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068AB60"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6D70DE">
              <w:t>Sept</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F7008D" w:rsidRDefault="00F7008D">
                            <w:pPr>
                              <w:pStyle w:val="T1"/>
                              <w:spacing w:after="120"/>
                            </w:pPr>
                            <w:r>
                              <w:t>Abstract</w:t>
                            </w:r>
                          </w:p>
                          <w:p w14:paraId="43E9B0F8" w14:textId="793BD6BD" w:rsidR="00F7008D" w:rsidRDefault="00F7008D">
                            <w:pPr>
                              <w:jc w:val="both"/>
                            </w:pPr>
                            <w:r>
                              <w:t>This document contains the meeting minutes for the TGbe MAC ad hoc teleconferences held in Sept 2020.</w:t>
                            </w:r>
                          </w:p>
                          <w:p w14:paraId="7736EB3D" w14:textId="77777777" w:rsidR="00F7008D" w:rsidRDefault="00F7008D">
                            <w:pPr>
                              <w:jc w:val="both"/>
                            </w:pPr>
                          </w:p>
                          <w:p w14:paraId="10EB7880" w14:textId="77777777" w:rsidR="00F7008D" w:rsidRDefault="00F7008D">
                            <w:pPr>
                              <w:jc w:val="both"/>
                            </w:pPr>
                            <w:r>
                              <w:t>Revisions:</w:t>
                            </w:r>
                          </w:p>
                          <w:p w14:paraId="1910902B" w14:textId="77777777" w:rsidR="00F7008D" w:rsidRDefault="00F7008D" w:rsidP="000A2A8E">
                            <w:pPr>
                              <w:numPr>
                                <w:ilvl w:val="0"/>
                                <w:numId w:val="1"/>
                              </w:numPr>
                              <w:jc w:val="both"/>
                            </w:pPr>
                            <w:r>
                              <w:t xml:space="preserve">Rev0: </w:t>
                            </w:r>
                          </w:p>
                          <w:p w14:paraId="347A8B5C" w14:textId="6A2FCEE0" w:rsidR="00F7008D" w:rsidRDefault="00F7008D" w:rsidP="001B631D">
                            <w:pPr>
                              <w:numPr>
                                <w:ilvl w:val="1"/>
                                <w:numId w:val="1"/>
                              </w:numPr>
                              <w:jc w:val="both"/>
                            </w:pPr>
                            <w:r>
                              <w:t>Adding the minutes from the telephone conferences held on Sept 16, 2020.</w:t>
                            </w:r>
                          </w:p>
                          <w:p w14:paraId="21698B08" w14:textId="4D81618F" w:rsidR="00F7008D" w:rsidRDefault="00F7008D" w:rsidP="001B631D">
                            <w:pPr>
                              <w:numPr>
                                <w:ilvl w:val="1"/>
                                <w:numId w:val="1"/>
                              </w:numPr>
                              <w:jc w:val="both"/>
                            </w:pPr>
                            <w:r>
                              <w:t>Adding the minutes from the telephone conferences held on Sept 21, 2020.</w:t>
                            </w:r>
                          </w:p>
                          <w:p w14:paraId="0D3C8045" w14:textId="1CD15061" w:rsidR="00F7008D" w:rsidRDefault="00F7008D" w:rsidP="00020B9C">
                            <w:pPr>
                              <w:numPr>
                                <w:ilvl w:val="0"/>
                                <w:numId w:val="1"/>
                              </w:numPr>
                              <w:jc w:val="both"/>
                            </w:pPr>
                            <w:r>
                              <w:t>Rev1:</w:t>
                            </w:r>
                          </w:p>
                          <w:p w14:paraId="2505637F" w14:textId="2C04D9B2" w:rsidR="00F7008D" w:rsidRDefault="00F7008D" w:rsidP="0026242E">
                            <w:pPr>
                              <w:numPr>
                                <w:ilvl w:val="1"/>
                                <w:numId w:val="1"/>
                              </w:numPr>
                              <w:jc w:val="both"/>
                            </w:pPr>
                            <w:r>
                              <w:t>Adding the minutes from the telephone conferences held on Sept 14, 2020</w:t>
                            </w:r>
                          </w:p>
                          <w:p w14:paraId="5F974A3A" w14:textId="0C107010" w:rsidR="00F7008D" w:rsidRDefault="00F7008D" w:rsidP="008E767D">
                            <w:pPr>
                              <w:numPr>
                                <w:ilvl w:val="1"/>
                                <w:numId w:val="1"/>
                              </w:numPr>
                              <w:jc w:val="both"/>
                            </w:pPr>
                            <w:r>
                              <w:t>Adding the minutes from the telephone conferences held on Sept 23, 2020</w:t>
                            </w:r>
                          </w:p>
                          <w:p w14:paraId="5B0F9477" w14:textId="11541A2E" w:rsidR="00F7008D" w:rsidRDefault="00F7008D" w:rsidP="00A7438F">
                            <w:pPr>
                              <w:numPr>
                                <w:ilvl w:val="0"/>
                                <w:numId w:val="1"/>
                              </w:numPr>
                              <w:jc w:val="both"/>
                            </w:pPr>
                            <w:r>
                              <w:t>Rev2:</w:t>
                            </w:r>
                          </w:p>
                          <w:p w14:paraId="7FBF78C3" w14:textId="75947BB9" w:rsidR="00F7008D" w:rsidRDefault="00F7008D" w:rsidP="00A7438F">
                            <w:pPr>
                              <w:numPr>
                                <w:ilvl w:val="1"/>
                                <w:numId w:val="1"/>
                              </w:numPr>
                              <w:jc w:val="both"/>
                            </w:pPr>
                            <w:r>
                              <w:t>Adding the minutes from the telephone conferences held on Sept 24, 2020</w:t>
                            </w:r>
                          </w:p>
                          <w:p w14:paraId="7E9305D5" w14:textId="2692B1FA" w:rsidR="00F7008D" w:rsidRDefault="00F7008D" w:rsidP="00A7438F">
                            <w:pPr>
                              <w:numPr>
                                <w:ilvl w:val="0"/>
                                <w:numId w:val="1"/>
                              </w:numPr>
                              <w:jc w:val="both"/>
                            </w:pPr>
                            <w:r>
                              <w:t>Rev3:</w:t>
                            </w:r>
                          </w:p>
                          <w:p w14:paraId="6953AF64" w14:textId="1869769B" w:rsidR="00F7008D" w:rsidRDefault="00F7008D" w:rsidP="00A7438F">
                            <w:pPr>
                              <w:numPr>
                                <w:ilvl w:val="1"/>
                                <w:numId w:val="1"/>
                              </w:numPr>
                              <w:jc w:val="both"/>
                            </w:pPr>
                            <w:r>
                              <w:t>Adding the minutes from the telephone conferences held on Sept 28, 2020</w:t>
                            </w:r>
                          </w:p>
                          <w:p w14:paraId="5206F092" w14:textId="44DD717C" w:rsidR="00F7008D" w:rsidRDefault="00F7008D" w:rsidP="00907856">
                            <w:pPr>
                              <w:numPr>
                                <w:ilvl w:val="0"/>
                                <w:numId w:val="1"/>
                              </w:numPr>
                              <w:jc w:val="both"/>
                            </w:pPr>
                            <w:r>
                              <w:t>Rev4:</w:t>
                            </w:r>
                          </w:p>
                          <w:p w14:paraId="6F480061" w14:textId="4E790BEA" w:rsidR="00F7008D" w:rsidRDefault="00F7008D" w:rsidP="00907856">
                            <w:pPr>
                              <w:numPr>
                                <w:ilvl w:val="1"/>
                                <w:numId w:val="1"/>
                              </w:numPr>
                              <w:jc w:val="both"/>
                            </w:pPr>
                            <w:r>
                              <w:t>Adding the minutes from the telephone conferences held on Oct 08, 2020</w:t>
                            </w:r>
                          </w:p>
                          <w:p w14:paraId="30F9EB10" w14:textId="0B65C884" w:rsidR="00F7008D" w:rsidRDefault="00F7008D" w:rsidP="00F7008D">
                            <w:pPr>
                              <w:numPr>
                                <w:ilvl w:val="0"/>
                                <w:numId w:val="1"/>
                              </w:numPr>
                              <w:jc w:val="both"/>
                            </w:pPr>
                            <w:r>
                              <w:t>Rev5:</w:t>
                            </w:r>
                          </w:p>
                          <w:p w14:paraId="7EBB80D4" w14:textId="0C0BBA15" w:rsidR="00F7008D" w:rsidRDefault="00F7008D" w:rsidP="00F7008D">
                            <w:pPr>
                              <w:numPr>
                                <w:ilvl w:val="1"/>
                                <w:numId w:val="1"/>
                              </w:numPr>
                              <w:jc w:val="both"/>
                            </w:pPr>
                            <w:r>
                              <w:t>Adding the minutes from the telephone conferences held on Oct 12, 2020</w:t>
                            </w:r>
                          </w:p>
                          <w:p w14:paraId="6DA7D7D2" w14:textId="77777777" w:rsidR="00F7008D" w:rsidRDefault="00F7008D" w:rsidP="00A7438F">
                            <w:pPr>
                              <w:numPr>
                                <w:ilvl w:val="0"/>
                                <w:numId w:val="1"/>
                              </w:numPr>
                              <w:jc w:val="both"/>
                            </w:pPr>
                          </w:p>
                          <w:p w14:paraId="51204F84" w14:textId="77777777" w:rsidR="00F7008D" w:rsidRDefault="00F7008D"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F7008D" w:rsidRDefault="00F7008D">
                      <w:pPr>
                        <w:pStyle w:val="T1"/>
                        <w:spacing w:after="120"/>
                      </w:pPr>
                      <w:r>
                        <w:t>Abstract</w:t>
                      </w:r>
                    </w:p>
                    <w:p w14:paraId="43E9B0F8" w14:textId="793BD6BD" w:rsidR="00F7008D" w:rsidRDefault="00F7008D">
                      <w:pPr>
                        <w:jc w:val="both"/>
                      </w:pPr>
                      <w:r>
                        <w:t>This document contains the meeting minutes for the TGbe MAC ad hoc teleconferences held in Sept 2020.</w:t>
                      </w:r>
                    </w:p>
                    <w:p w14:paraId="7736EB3D" w14:textId="77777777" w:rsidR="00F7008D" w:rsidRDefault="00F7008D">
                      <w:pPr>
                        <w:jc w:val="both"/>
                      </w:pPr>
                    </w:p>
                    <w:p w14:paraId="10EB7880" w14:textId="77777777" w:rsidR="00F7008D" w:rsidRDefault="00F7008D">
                      <w:pPr>
                        <w:jc w:val="both"/>
                      </w:pPr>
                      <w:r>
                        <w:t>Revisions:</w:t>
                      </w:r>
                    </w:p>
                    <w:p w14:paraId="1910902B" w14:textId="77777777" w:rsidR="00F7008D" w:rsidRDefault="00F7008D" w:rsidP="000A2A8E">
                      <w:pPr>
                        <w:numPr>
                          <w:ilvl w:val="0"/>
                          <w:numId w:val="1"/>
                        </w:numPr>
                        <w:jc w:val="both"/>
                      </w:pPr>
                      <w:r>
                        <w:t xml:space="preserve">Rev0: </w:t>
                      </w:r>
                    </w:p>
                    <w:p w14:paraId="347A8B5C" w14:textId="6A2FCEE0" w:rsidR="00F7008D" w:rsidRDefault="00F7008D" w:rsidP="001B631D">
                      <w:pPr>
                        <w:numPr>
                          <w:ilvl w:val="1"/>
                          <w:numId w:val="1"/>
                        </w:numPr>
                        <w:jc w:val="both"/>
                      </w:pPr>
                      <w:r>
                        <w:t>Adding the minutes from the telephone conferences held on Sept 16, 2020.</w:t>
                      </w:r>
                    </w:p>
                    <w:p w14:paraId="21698B08" w14:textId="4D81618F" w:rsidR="00F7008D" w:rsidRDefault="00F7008D" w:rsidP="001B631D">
                      <w:pPr>
                        <w:numPr>
                          <w:ilvl w:val="1"/>
                          <w:numId w:val="1"/>
                        </w:numPr>
                        <w:jc w:val="both"/>
                      </w:pPr>
                      <w:r>
                        <w:t>Adding the minutes from the telephone conferences held on Sept 21, 2020.</w:t>
                      </w:r>
                    </w:p>
                    <w:p w14:paraId="0D3C8045" w14:textId="1CD15061" w:rsidR="00F7008D" w:rsidRDefault="00F7008D" w:rsidP="00020B9C">
                      <w:pPr>
                        <w:numPr>
                          <w:ilvl w:val="0"/>
                          <w:numId w:val="1"/>
                        </w:numPr>
                        <w:jc w:val="both"/>
                      </w:pPr>
                      <w:r>
                        <w:t>Rev1:</w:t>
                      </w:r>
                    </w:p>
                    <w:p w14:paraId="2505637F" w14:textId="2C04D9B2" w:rsidR="00F7008D" w:rsidRDefault="00F7008D" w:rsidP="0026242E">
                      <w:pPr>
                        <w:numPr>
                          <w:ilvl w:val="1"/>
                          <w:numId w:val="1"/>
                        </w:numPr>
                        <w:jc w:val="both"/>
                      </w:pPr>
                      <w:r>
                        <w:t>Adding the minutes from the telephone conferences held on Sept 14, 2020</w:t>
                      </w:r>
                    </w:p>
                    <w:p w14:paraId="5F974A3A" w14:textId="0C107010" w:rsidR="00F7008D" w:rsidRDefault="00F7008D" w:rsidP="008E767D">
                      <w:pPr>
                        <w:numPr>
                          <w:ilvl w:val="1"/>
                          <w:numId w:val="1"/>
                        </w:numPr>
                        <w:jc w:val="both"/>
                      </w:pPr>
                      <w:r>
                        <w:t>Adding the minutes from the telephone conferences held on Sept 23, 2020</w:t>
                      </w:r>
                    </w:p>
                    <w:p w14:paraId="5B0F9477" w14:textId="11541A2E" w:rsidR="00F7008D" w:rsidRDefault="00F7008D" w:rsidP="00A7438F">
                      <w:pPr>
                        <w:numPr>
                          <w:ilvl w:val="0"/>
                          <w:numId w:val="1"/>
                        </w:numPr>
                        <w:jc w:val="both"/>
                      </w:pPr>
                      <w:r>
                        <w:t>Rev2:</w:t>
                      </w:r>
                    </w:p>
                    <w:p w14:paraId="7FBF78C3" w14:textId="75947BB9" w:rsidR="00F7008D" w:rsidRDefault="00F7008D" w:rsidP="00A7438F">
                      <w:pPr>
                        <w:numPr>
                          <w:ilvl w:val="1"/>
                          <w:numId w:val="1"/>
                        </w:numPr>
                        <w:jc w:val="both"/>
                      </w:pPr>
                      <w:r>
                        <w:t>Adding the minutes from the telephone conferences held on Sept 24, 2020</w:t>
                      </w:r>
                    </w:p>
                    <w:p w14:paraId="7E9305D5" w14:textId="2692B1FA" w:rsidR="00F7008D" w:rsidRDefault="00F7008D" w:rsidP="00A7438F">
                      <w:pPr>
                        <w:numPr>
                          <w:ilvl w:val="0"/>
                          <w:numId w:val="1"/>
                        </w:numPr>
                        <w:jc w:val="both"/>
                      </w:pPr>
                      <w:r>
                        <w:t>Rev3:</w:t>
                      </w:r>
                    </w:p>
                    <w:p w14:paraId="6953AF64" w14:textId="1869769B" w:rsidR="00F7008D" w:rsidRDefault="00F7008D" w:rsidP="00A7438F">
                      <w:pPr>
                        <w:numPr>
                          <w:ilvl w:val="1"/>
                          <w:numId w:val="1"/>
                        </w:numPr>
                        <w:jc w:val="both"/>
                      </w:pPr>
                      <w:r>
                        <w:t>Adding the minutes from the telephone conferences held on Sept 28, 2020</w:t>
                      </w:r>
                    </w:p>
                    <w:p w14:paraId="5206F092" w14:textId="44DD717C" w:rsidR="00F7008D" w:rsidRDefault="00F7008D" w:rsidP="00907856">
                      <w:pPr>
                        <w:numPr>
                          <w:ilvl w:val="0"/>
                          <w:numId w:val="1"/>
                        </w:numPr>
                        <w:jc w:val="both"/>
                      </w:pPr>
                      <w:r>
                        <w:t>Rev4:</w:t>
                      </w:r>
                    </w:p>
                    <w:p w14:paraId="6F480061" w14:textId="4E790BEA" w:rsidR="00F7008D" w:rsidRDefault="00F7008D" w:rsidP="00907856">
                      <w:pPr>
                        <w:numPr>
                          <w:ilvl w:val="1"/>
                          <w:numId w:val="1"/>
                        </w:numPr>
                        <w:jc w:val="both"/>
                      </w:pPr>
                      <w:r>
                        <w:t>Adding the minutes from the telephone conferences held on Oct 08, 2020</w:t>
                      </w:r>
                    </w:p>
                    <w:p w14:paraId="30F9EB10" w14:textId="0B65C884" w:rsidR="00F7008D" w:rsidRDefault="00F7008D" w:rsidP="00F7008D">
                      <w:pPr>
                        <w:numPr>
                          <w:ilvl w:val="0"/>
                          <w:numId w:val="1"/>
                        </w:numPr>
                        <w:jc w:val="both"/>
                      </w:pPr>
                      <w:r>
                        <w:t>Rev5:</w:t>
                      </w:r>
                    </w:p>
                    <w:p w14:paraId="7EBB80D4" w14:textId="0C0BBA15" w:rsidR="00F7008D" w:rsidRDefault="00F7008D" w:rsidP="00F7008D">
                      <w:pPr>
                        <w:numPr>
                          <w:ilvl w:val="1"/>
                          <w:numId w:val="1"/>
                        </w:numPr>
                        <w:jc w:val="both"/>
                      </w:pPr>
                      <w:r>
                        <w:t>Adding the minutes from the telephone conferences held on Oct 12, 2020</w:t>
                      </w:r>
                    </w:p>
                    <w:p w14:paraId="6DA7D7D2" w14:textId="77777777" w:rsidR="00F7008D" w:rsidRDefault="00F7008D" w:rsidP="00A7438F">
                      <w:pPr>
                        <w:numPr>
                          <w:ilvl w:val="0"/>
                          <w:numId w:val="1"/>
                        </w:numPr>
                        <w:jc w:val="both"/>
                      </w:pPr>
                    </w:p>
                    <w:p w14:paraId="51204F84" w14:textId="77777777" w:rsidR="00F7008D" w:rsidRDefault="00F7008D"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77777777" w:rsidR="00F641DF" w:rsidRDefault="00F641DF" w:rsidP="00F641DF">
      <w:pPr>
        <w:rPr>
          <w:b/>
          <w:u w:val="single"/>
        </w:rPr>
      </w:pPr>
      <w:r>
        <w:rPr>
          <w:b/>
          <w:u w:val="single"/>
          <w:lang w:eastAsia="ko-KR"/>
        </w:rPr>
        <w:lastRenderedPageBreak/>
        <w:t>Monday, 14 September 2020</w:t>
      </w:r>
      <w:r>
        <w:rPr>
          <w:b/>
          <w:u w:val="single"/>
        </w:rPr>
        <w:t>, 19:00 –21:00 EDT (TGbe MAC ad hoc conference call)</w:t>
      </w:r>
    </w:p>
    <w:p w14:paraId="7B0EBEBF" w14:textId="77777777" w:rsidR="00F641DF" w:rsidRDefault="00F641DF" w:rsidP="00F641DF"/>
    <w:p w14:paraId="7FB8970D" w14:textId="77777777" w:rsidR="00F641DF" w:rsidRDefault="00F641DF" w:rsidP="00F641DF">
      <w:r>
        <w:t>Chairman: Liwen Chu (NXP)</w:t>
      </w:r>
    </w:p>
    <w:p w14:paraId="6787BCB0" w14:textId="77777777" w:rsidR="00F641DF" w:rsidRDefault="00F641DF" w:rsidP="00F641DF">
      <w:r>
        <w:t>Secretary: Matthew Fischer (Broadcom)</w:t>
      </w:r>
    </w:p>
    <w:p w14:paraId="5D5EAC97" w14:textId="77777777" w:rsidR="00F641DF" w:rsidRDefault="00F641DF" w:rsidP="00F641DF"/>
    <w:p w14:paraId="140FF1FA" w14:textId="77777777" w:rsidR="00F641DF" w:rsidRDefault="00F641DF" w:rsidP="00F641DF">
      <w:r>
        <w:t>This meeting took place using a webex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77777777" w:rsidR="00F641DF" w:rsidRDefault="00F641DF" w:rsidP="00315F2E">
      <w:pPr>
        <w:numPr>
          <w:ilvl w:val="0"/>
          <w:numId w:val="7"/>
        </w:numPr>
      </w:pPr>
      <w:r>
        <w:t>The Chair (Liwen, NXP) calls the meeting to order at 19:05am EDT. The Chair introduces himself and the Secretary, Matthew Fischer (Broadcom)</w:t>
      </w:r>
    </w:p>
    <w:p w14:paraId="2B4953C6" w14:textId="77777777" w:rsidR="00F641DF" w:rsidRDefault="00F641DF" w:rsidP="00315F2E">
      <w:pPr>
        <w:numPr>
          <w:ilvl w:val="0"/>
          <w:numId w:val="7"/>
        </w:numPr>
      </w:pPr>
      <w:r>
        <w:t>The Chair goes through 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627227A3" w14:textId="77777777" w:rsidR="00F641DF" w:rsidRDefault="00F641DF" w:rsidP="00315F2E">
      <w:pPr>
        <w:pStyle w:val="ListParagraph"/>
        <w:numPr>
          <w:ilvl w:val="1"/>
          <w:numId w:val="8"/>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Pr>
            <w:rStyle w:val="Hyperlink"/>
            <w:sz w:val="22"/>
            <w:szCs w:val="22"/>
          </w:rPr>
          <w:t>jeongki.kim@lge.com</w:t>
        </w:r>
      </w:hyperlink>
      <w:r>
        <w:rPr>
          <w:sz w:val="22"/>
          <w:szCs w:val="22"/>
        </w:rPr>
        <w:t>)</w:t>
      </w:r>
    </w:p>
    <w:p w14:paraId="50678875" w14:textId="77777777" w:rsidR="00F641DF" w:rsidRDefault="00F641DF" w:rsidP="00F641DF">
      <w:pPr>
        <w:ind w:left="1440"/>
        <w:rPr>
          <w:b/>
        </w:rPr>
      </w:pPr>
      <w:r>
        <w:br/>
      </w:r>
      <w:r>
        <w:rPr>
          <w:b/>
        </w:rPr>
        <w:t xml:space="preserve">Recorded attendance through Imat and </w:t>
      </w:r>
      <w:r>
        <w:rPr>
          <w:b/>
          <w:highlight w:val="yellow"/>
        </w:rPr>
        <w:t>e-mail</w:t>
      </w:r>
      <w:r>
        <w:rPr>
          <w:b/>
        </w:rPr>
        <w:t>:</w:t>
      </w:r>
    </w:p>
    <w:p w14:paraId="2EEACE17" w14:textId="77777777" w:rsidR="00F641DF" w:rsidRDefault="00F641DF" w:rsidP="00F641DF"/>
    <w:tbl>
      <w:tblPr>
        <w:tblW w:w="10160" w:type="dxa"/>
        <w:tblCellMar>
          <w:left w:w="0" w:type="dxa"/>
          <w:right w:w="0" w:type="dxa"/>
        </w:tblCellMar>
        <w:tblLook w:val="04A0" w:firstRow="1" w:lastRow="0" w:firstColumn="1" w:lastColumn="0" w:noHBand="0" w:noVBand="1"/>
      </w:tblPr>
      <w:tblGrid>
        <w:gridCol w:w="1100"/>
        <w:gridCol w:w="3580"/>
        <w:gridCol w:w="6175"/>
      </w:tblGrid>
      <w:tr w:rsidR="00F641DF" w14:paraId="67D70474" w14:textId="77777777" w:rsidTr="00F641DF">
        <w:trPr>
          <w:trHeight w:val="300"/>
        </w:trPr>
        <w:tc>
          <w:tcPr>
            <w:tcW w:w="1100" w:type="dxa"/>
            <w:noWrap/>
            <w:tcMar>
              <w:top w:w="15" w:type="dxa"/>
              <w:left w:w="15" w:type="dxa"/>
              <w:bottom w:w="0" w:type="dxa"/>
              <w:right w:w="15" w:type="dxa"/>
            </w:tcMar>
            <w:vAlign w:val="bottom"/>
            <w:hideMark/>
          </w:tcPr>
          <w:p w14:paraId="00F11D2E" w14:textId="77777777" w:rsidR="00F641DF" w:rsidRDefault="00F641DF">
            <w:pPr>
              <w:spacing w:line="256" w:lineRule="auto"/>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580" w:type="dxa"/>
            <w:noWrap/>
            <w:tcMar>
              <w:top w:w="15" w:type="dxa"/>
              <w:left w:w="15" w:type="dxa"/>
              <w:bottom w:w="0" w:type="dxa"/>
              <w:right w:w="15" w:type="dxa"/>
            </w:tcMar>
            <w:vAlign w:val="bottom"/>
            <w:hideMark/>
          </w:tcPr>
          <w:p w14:paraId="3CF9128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Name</w:t>
            </w:r>
          </w:p>
        </w:tc>
        <w:tc>
          <w:tcPr>
            <w:tcW w:w="3940" w:type="dxa"/>
            <w:noWrap/>
            <w:tcMar>
              <w:top w:w="15" w:type="dxa"/>
              <w:left w:w="15" w:type="dxa"/>
              <w:bottom w:w="0" w:type="dxa"/>
              <w:right w:w="15" w:type="dxa"/>
            </w:tcMar>
            <w:vAlign w:val="bottom"/>
            <w:hideMark/>
          </w:tcPr>
          <w:p w14:paraId="3A47997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Affiliation</w:t>
            </w:r>
          </w:p>
        </w:tc>
      </w:tr>
      <w:tr w:rsidR="00F641DF" w14:paraId="434BDF1E" w14:textId="77777777" w:rsidTr="00F641DF">
        <w:trPr>
          <w:trHeight w:val="300"/>
        </w:trPr>
        <w:tc>
          <w:tcPr>
            <w:tcW w:w="0" w:type="auto"/>
            <w:noWrap/>
            <w:tcMar>
              <w:top w:w="15" w:type="dxa"/>
              <w:left w:w="15" w:type="dxa"/>
              <w:bottom w:w="0" w:type="dxa"/>
              <w:right w:w="15" w:type="dxa"/>
            </w:tcMar>
            <w:vAlign w:val="bottom"/>
            <w:hideMark/>
          </w:tcPr>
          <w:p w14:paraId="3ED2C60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7031BD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D4FA3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A07A963" w14:textId="77777777" w:rsidTr="00F641DF">
        <w:trPr>
          <w:trHeight w:val="300"/>
        </w:trPr>
        <w:tc>
          <w:tcPr>
            <w:tcW w:w="0" w:type="auto"/>
            <w:noWrap/>
            <w:tcMar>
              <w:top w:w="15" w:type="dxa"/>
              <w:left w:w="15" w:type="dxa"/>
              <w:bottom w:w="0" w:type="dxa"/>
              <w:right w:w="15" w:type="dxa"/>
            </w:tcMar>
            <w:vAlign w:val="bottom"/>
            <w:hideMark/>
          </w:tcPr>
          <w:p w14:paraId="50BB4E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CB00A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89DD52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0F916E8" w14:textId="77777777" w:rsidTr="00F641DF">
        <w:trPr>
          <w:trHeight w:val="300"/>
        </w:trPr>
        <w:tc>
          <w:tcPr>
            <w:tcW w:w="0" w:type="auto"/>
            <w:noWrap/>
            <w:tcMar>
              <w:top w:w="15" w:type="dxa"/>
              <w:left w:w="15" w:type="dxa"/>
              <w:bottom w:w="0" w:type="dxa"/>
              <w:right w:w="15" w:type="dxa"/>
            </w:tcMar>
            <w:vAlign w:val="bottom"/>
            <w:hideMark/>
          </w:tcPr>
          <w:p w14:paraId="42FA21D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F11E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D18F1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Istanbul Medipol university ;Vestel</w:t>
            </w:r>
          </w:p>
        </w:tc>
      </w:tr>
      <w:tr w:rsidR="00F641DF" w14:paraId="6E86FCEC" w14:textId="77777777" w:rsidTr="00F641DF">
        <w:trPr>
          <w:trHeight w:val="300"/>
        </w:trPr>
        <w:tc>
          <w:tcPr>
            <w:tcW w:w="0" w:type="auto"/>
            <w:noWrap/>
            <w:tcMar>
              <w:top w:w="15" w:type="dxa"/>
              <w:left w:w="15" w:type="dxa"/>
              <w:bottom w:w="0" w:type="dxa"/>
              <w:right w:w="15" w:type="dxa"/>
            </w:tcMar>
            <w:vAlign w:val="bottom"/>
            <w:hideMark/>
          </w:tcPr>
          <w:p w14:paraId="3EF08F1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DADF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470B3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3F96E38" w14:textId="77777777" w:rsidTr="00F641DF">
        <w:trPr>
          <w:trHeight w:val="300"/>
        </w:trPr>
        <w:tc>
          <w:tcPr>
            <w:tcW w:w="0" w:type="auto"/>
            <w:noWrap/>
            <w:tcMar>
              <w:top w:w="15" w:type="dxa"/>
              <w:left w:w="15" w:type="dxa"/>
              <w:bottom w:w="0" w:type="dxa"/>
              <w:right w:w="15" w:type="dxa"/>
            </w:tcMar>
            <w:vAlign w:val="bottom"/>
            <w:hideMark/>
          </w:tcPr>
          <w:p w14:paraId="4BA1DA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B53C8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82EBC4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None - Self-funded</w:t>
            </w:r>
          </w:p>
        </w:tc>
      </w:tr>
      <w:tr w:rsidR="00F641DF" w14:paraId="316C22FD" w14:textId="77777777" w:rsidTr="00F641DF">
        <w:trPr>
          <w:trHeight w:val="300"/>
        </w:trPr>
        <w:tc>
          <w:tcPr>
            <w:tcW w:w="0" w:type="auto"/>
            <w:noWrap/>
            <w:tcMar>
              <w:top w:w="15" w:type="dxa"/>
              <w:left w:w="15" w:type="dxa"/>
              <w:bottom w:w="0" w:type="dxa"/>
              <w:right w:w="15" w:type="dxa"/>
            </w:tcMar>
            <w:vAlign w:val="bottom"/>
            <w:hideMark/>
          </w:tcPr>
          <w:p w14:paraId="03063B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20B4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EB2EE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E1C655D" w14:textId="77777777" w:rsidTr="00F641DF">
        <w:trPr>
          <w:trHeight w:val="300"/>
        </w:trPr>
        <w:tc>
          <w:tcPr>
            <w:tcW w:w="0" w:type="auto"/>
            <w:noWrap/>
            <w:tcMar>
              <w:top w:w="15" w:type="dxa"/>
              <w:left w:w="15" w:type="dxa"/>
              <w:bottom w:w="0" w:type="dxa"/>
              <w:right w:w="15" w:type="dxa"/>
            </w:tcMar>
            <w:vAlign w:val="bottom"/>
            <w:hideMark/>
          </w:tcPr>
          <w:p w14:paraId="1C870D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2BBB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1CD1F7C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Origin Wireless</w:t>
            </w:r>
          </w:p>
        </w:tc>
      </w:tr>
      <w:tr w:rsidR="00F641DF" w14:paraId="5A38AA75" w14:textId="77777777" w:rsidTr="00F641DF">
        <w:trPr>
          <w:trHeight w:val="300"/>
        </w:trPr>
        <w:tc>
          <w:tcPr>
            <w:tcW w:w="0" w:type="auto"/>
            <w:noWrap/>
            <w:tcMar>
              <w:top w:w="15" w:type="dxa"/>
              <w:left w:w="15" w:type="dxa"/>
              <w:bottom w:w="0" w:type="dxa"/>
              <w:right w:w="15" w:type="dxa"/>
            </w:tcMar>
            <w:vAlign w:val="bottom"/>
            <w:hideMark/>
          </w:tcPr>
          <w:p w14:paraId="62697E3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1C179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4C1CF4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C5F08E9" w14:textId="77777777" w:rsidTr="00F641DF">
        <w:trPr>
          <w:trHeight w:val="300"/>
        </w:trPr>
        <w:tc>
          <w:tcPr>
            <w:tcW w:w="0" w:type="auto"/>
            <w:noWrap/>
            <w:tcMar>
              <w:top w:w="15" w:type="dxa"/>
              <w:left w:w="15" w:type="dxa"/>
              <w:bottom w:w="0" w:type="dxa"/>
              <w:right w:w="15" w:type="dxa"/>
            </w:tcMar>
            <w:vAlign w:val="bottom"/>
            <w:hideMark/>
          </w:tcPr>
          <w:p w14:paraId="4AF02D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FC86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Banerjea, Raja</w:t>
            </w:r>
          </w:p>
        </w:tc>
        <w:tc>
          <w:tcPr>
            <w:tcW w:w="0" w:type="auto"/>
            <w:noWrap/>
            <w:tcMar>
              <w:top w:w="15" w:type="dxa"/>
              <w:left w:w="15" w:type="dxa"/>
              <w:bottom w:w="0" w:type="dxa"/>
              <w:right w:w="15" w:type="dxa"/>
            </w:tcMar>
            <w:vAlign w:val="bottom"/>
            <w:hideMark/>
          </w:tcPr>
          <w:p w14:paraId="44C6094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8958312" w14:textId="77777777" w:rsidTr="00F641DF">
        <w:trPr>
          <w:trHeight w:val="300"/>
        </w:trPr>
        <w:tc>
          <w:tcPr>
            <w:tcW w:w="0" w:type="auto"/>
            <w:noWrap/>
            <w:tcMar>
              <w:top w:w="15" w:type="dxa"/>
              <w:left w:w="15" w:type="dxa"/>
              <w:bottom w:w="0" w:type="dxa"/>
              <w:right w:w="15" w:type="dxa"/>
            </w:tcMar>
            <w:vAlign w:val="bottom"/>
            <w:hideMark/>
          </w:tcPr>
          <w:p w14:paraId="64E5D93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0CAF5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653976F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268FDAD2" w14:textId="77777777" w:rsidTr="00F641DF">
        <w:trPr>
          <w:trHeight w:val="300"/>
        </w:trPr>
        <w:tc>
          <w:tcPr>
            <w:tcW w:w="0" w:type="auto"/>
            <w:noWrap/>
            <w:tcMar>
              <w:top w:w="15" w:type="dxa"/>
              <w:left w:w="15" w:type="dxa"/>
              <w:bottom w:w="0" w:type="dxa"/>
              <w:right w:w="15" w:type="dxa"/>
            </w:tcMar>
            <w:vAlign w:val="bottom"/>
            <w:hideMark/>
          </w:tcPr>
          <w:p w14:paraId="4AD2433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F69BA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635BC9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9E2A64B" w14:textId="77777777" w:rsidTr="00F641DF">
        <w:trPr>
          <w:trHeight w:val="300"/>
        </w:trPr>
        <w:tc>
          <w:tcPr>
            <w:tcW w:w="0" w:type="auto"/>
            <w:noWrap/>
            <w:tcMar>
              <w:top w:w="15" w:type="dxa"/>
              <w:left w:w="15" w:type="dxa"/>
              <w:bottom w:w="0" w:type="dxa"/>
              <w:right w:w="15" w:type="dxa"/>
            </w:tcMar>
            <w:vAlign w:val="bottom"/>
            <w:hideMark/>
          </w:tcPr>
          <w:p w14:paraId="77CA837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21D8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Berkema, Alan</w:t>
            </w:r>
          </w:p>
        </w:tc>
        <w:tc>
          <w:tcPr>
            <w:tcW w:w="0" w:type="auto"/>
            <w:noWrap/>
            <w:tcMar>
              <w:top w:w="15" w:type="dxa"/>
              <w:left w:w="15" w:type="dxa"/>
              <w:bottom w:w="0" w:type="dxa"/>
              <w:right w:w="15" w:type="dxa"/>
            </w:tcMar>
            <w:vAlign w:val="bottom"/>
            <w:hideMark/>
          </w:tcPr>
          <w:p w14:paraId="4087EE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HP Inc.</w:t>
            </w:r>
          </w:p>
        </w:tc>
      </w:tr>
      <w:tr w:rsidR="00F641DF" w14:paraId="2AAC61B7" w14:textId="77777777" w:rsidTr="00F641DF">
        <w:trPr>
          <w:trHeight w:val="300"/>
        </w:trPr>
        <w:tc>
          <w:tcPr>
            <w:tcW w:w="0" w:type="auto"/>
            <w:noWrap/>
            <w:tcMar>
              <w:top w:w="15" w:type="dxa"/>
              <w:left w:w="15" w:type="dxa"/>
              <w:bottom w:w="0" w:type="dxa"/>
              <w:right w:w="15" w:type="dxa"/>
            </w:tcMar>
            <w:vAlign w:val="bottom"/>
            <w:hideMark/>
          </w:tcPr>
          <w:p w14:paraId="47124C3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40279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0DFFD57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Bims Laboratories, Inc.</w:t>
            </w:r>
          </w:p>
        </w:tc>
      </w:tr>
      <w:tr w:rsidR="00F641DF" w14:paraId="144FFFBE" w14:textId="77777777" w:rsidTr="00F641DF">
        <w:trPr>
          <w:trHeight w:val="300"/>
        </w:trPr>
        <w:tc>
          <w:tcPr>
            <w:tcW w:w="0" w:type="auto"/>
            <w:noWrap/>
            <w:tcMar>
              <w:top w:w="15" w:type="dxa"/>
              <w:left w:w="15" w:type="dxa"/>
              <w:bottom w:w="0" w:type="dxa"/>
              <w:right w:w="15" w:type="dxa"/>
            </w:tcMar>
            <w:vAlign w:val="bottom"/>
            <w:hideMark/>
          </w:tcPr>
          <w:p w14:paraId="322D612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F4ED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7C45941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A463C33" w14:textId="77777777" w:rsidTr="00F641DF">
        <w:trPr>
          <w:trHeight w:val="300"/>
        </w:trPr>
        <w:tc>
          <w:tcPr>
            <w:tcW w:w="0" w:type="auto"/>
            <w:noWrap/>
            <w:tcMar>
              <w:top w:w="15" w:type="dxa"/>
              <w:left w:w="15" w:type="dxa"/>
              <w:bottom w:w="0" w:type="dxa"/>
              <w:right w:w="15" w:type="dxa"/>
            </w:tcMar>
            <w:vAlign w:val="bottom"/>
            <w:hideMark/>
          </w:tcPr>
          <w:p w14:paraId="5C12E2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83929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19B34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58F1EB87" w14:textId="77777777" w:rsidTr="00F641DF">
        <w:trPr>
          <w:trHeight w:val="300"/>
        </w:trPr>
        <w:tc>
          <w:tcPr>
            <w:tcW w:w="0" w:type="auto"/>
            <w:noWrap/>
            <w:tcMar>
              <w:top w:w="15" w:type="dxa"/>
              <w:left w:w="15" w:type="dxa"/>
              <w:bottom w:w="0" w:type="dxa"/>
              <w:right w:w="15" w:type="dxa"/>
            </w:tcMar>
            <w:vAlign w:val="bottom"/>
            <w:hideMark/>
          </w:tcPr>
          <w:p w14:paraId="1380373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D1EA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82E72A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37BC5CCE" w14:textId="77777777" w:rsidTr="00F641DF">
        <w:trPr>
          <w:trHeight w:val="300"/>
        </w:trPr>
        <w:tc>
          <w:tcPr>
            <w:tcW w:w="0" w:type="auto"/>
            <w:noWrap/>
            <w:tcMar>
              <w:top w:w="15" w:type="dxa"/>
              <w:left w:w="15" w:type="dxa"/>
              <w:bottom w:w="0" w:type="dxa"/>
              <w:right w:w="15" w:type="dxa"/>
            </w:tcMar>
            <w:vAlign w:val="bottom"/>
            <w:hideMark/>
          </w:tcPr>
          <w:p w14:paraId="53E578F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55EED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Canfeng</w:t>
            </w:r>
          </w:p>
        </w:tc>
        <w:tc>
          <w:tcPr>
            <w:tcW w:w="0" w:type="auto"/>
            <w:noWrap/>
            <w:tcMar>
              <w:top w:w="15" w:type="dxa"/>
              <w:left w:w="15" w:type="dxa"/>
              <w:bottom w:w="0" w:type="dxa"/>
              <w:right w:w="15" w:type="dxa"/>
            </w:tcMar>
            <w:vAlign w:val="bottom"/>
            <w:hideMark/>
          </w:tcPr>
          <w:p w14:paraId="45DC83E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1DAF5BB8" w14:textId="77777777" w:rsidTr="00F641DF">
        <w:trPr>
          <w:trHeight w:val="300"/>
        </w:trPr>
        <w:tc>
          <w:tcPr>
            <w:tcW w:w="0" w:type="auto"/>
            <w:noWrap/>
            <w:tcMar>
              <w:top w:w="15" w:type="dxa"/>
              <w:left w:w="15" w:type="dxa"/>
              <w:bottom w:w="0" w:type="dxa"/>
              <w:right w:w="15" w:type="dxa"/>
            </w:tcMar>
            <w:vAlign w:val="bottom"/>
            <w:hideMark/>
          </w:tcPr>
          <w:p w14:paraId="50410D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A7FA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95003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MaxLinear Corp</w:t>
            </w:r>
          </w:p>
        </w:tc>
      </w:tr>
      <w:tr w:rsidR="00F641DF" w14:paraId="1A049255" w14:textId="77777777" w:rsidTr="00F641DF">
        <w:trPr>
          <w:trHeight w:val="300"/>
        </w:trPr>
        <w:tc>
          <w:tcPr>
            <w:tcW w:w="0" w:type="auto"/>
            <w:noWrap/>
            <w:tcMar>
              <w:top w:w="15" w:type="dxa"/>
              <w:left w:w="15" w:type="dxa"/>
              <w:bottom w:w="0" w:type="dxa"/>
              <w:right w:w="15" w:type="dxa"/>
            </w:tcMar>
            <w:vAlign w:val="bottom"/>
            <w:hideMark/>
          </w:tcPr>
          <w:p w14:paraId="6B5E5FC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E8E6A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892FD1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D609242" w14:textId="77777777" w:rsidTr="00F641DF">
        <w:trPr>
          <w:trHeight w:val="300"/>
        </w:trPr>
        <w:tc>
          <w:tcPr>
            <w:tcW w:w="0" w:type="auto"/>
            <w:noWrap/>
            <w:tcMar>
              <w:top w:w="15" w:type="dxa"/>
              <w:left w:w="15" w:type="dxa"/>
              <w:bottom w:w="0" w:type="dxa"/>
              <w:right w:w="15" w:type="dxa"/>
            </w:tcMar>
            <w:vAlign w:val="bottom"/>
            <w:hideMark/>
          </w:tcPr>
          <w:p w14:paraId="3C6E901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89A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590C19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5A7E6D0" w14:textId="77777777" w:rsidTr="00F641DF">
        <w:trPr>
          <w:trHeight w:val="300"/>
        </w:trPr>
        <w:tc>
          <w:tcPr>
            <w:tcW w:w="0" w:type="auto"/>
            <w:noWrap/>
            <w:tcMar>
              <w:top w:w="15" w:type="dxa"/>
              <w:left w:w="15" w:type="dxa"/>
              <w:bottom w:w="0" w:type="dxa"/>
              <w:right w:w="15" w:type="dxa"/>
            </w:tcMar>
            <w:vAlign w:val="bottom"/>
            <w:hideMark/>
          </w:tcPr>
          <w:p w14:paraId="6CD7A8D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87644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1BE8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Panasonic Asia Pacific Pte Ltd.</w:t>
            </w:r>
          </w:p>
        </w:tc>
      </w:tr>
      <w:tr w:rsidR="00F641DF" w14:paraId="6FE95A36" w14:textId="77777777" w:rsidTr="00F641DF">
        <w:trPr>
          <w:trHeight w:val="300"/>
        </w:trPr>
        <w:tc>
          <w:tcPr>
            <w:tcW w:w="0" w:type="auto"/>
            <w:noWrap/>
            <w:tcMar>
              <w:top w:w="15" w:type="dxa"/>
              <w:left w:w="15" w:type="dxa"/>
              <w:bottom w:w="0" w:type="dxa"/>
              <w:right w:w="15" w:type="dxa"/>
            </w:tcMar>
            <w:vAlign w:val="bottom"/>
            <w:hideMark/>
          </w:tcPr>
          <w:p w14:paraId="054E7DD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3DCD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0FB33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Realtek Semiconductor Corp.</w:t>
            </w:r>
          </w:p>
        </w:tc>
      </w:tr>
      <w:tr w:rsidR="00F641DF" w14:paraId="3802EDE5" w14:textId="77777777" w:rsidTr="00F641DF">
        <w:trPr>
          <w:trHeight w:val="300"/>
        </w:trPr>
        <w:tc>
          <w:tcPr>
            <w:tcW w:w="0" w:type="auto"/>
            <w:noWrap/>
            <w:tcMar>
              <w:top w:w="15" w:type="dxa"/>
              <w:left w:w="15" w:type="dxa"/>
              <w:bottom w:w="0" w:type="dxa"/>
              <w:right w:w="15" w:type="dxa"/>
            </w:tcMar>
            <w:vAlign w:val="bottom"/>
            <w:hideMark/>
          </w:tcPr>
          <w:p w14:paraId="6636CC8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F50CA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970D0B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38FF9B2B" w14:textId="77777777" w:rsidTr="00F641DF">
        <w:trPr>
          <w:trHeight w:val="300"/>
        </w:trPr>
        <w:tc>
          <w:tcPr>
            <w:tcW w:w="0" w:type="auto"/>
            <w:noWrap/>
            <w:tcMar>
              <w:top w:w="15" w:type="dxa"/>
              <w:left w:w="15" w:type="dxa"/>
              <w:bottom w:w="0" w:type="dxa"/>
              <w:right w:w="15" w:type="dxa"/>
            </w:tcMar>
            <w:vAlign w:val="bottom"/>
            <w:hideMark/>
          </w:tcPr>
          <w:p w14:paraId="636D2AA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6E09446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92A63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 Inc.</w:t>
            </w:r>
          </w:p>
        </w:tc>
      </w:tr>
      <w:tr w:rsidR="00F641DF" w14:paraId="30B13C12" w14:textId="77777777" w:rsidTr="00F641DF">
        <w:trPr>
          <w:trHeight w:val="300"/>
        </w:trPr>
        <w:tc>
          <w:tcPr>
            <w:tcW w:w="0" w:type="auto"/>
            <w:noWrap/>
            <w:tcMar>
              <w:top w:w="15" w:type="dxa"/>
              <w:left w:w="15" w:type="dxa"/>
              <w:bottom w:w="0" w:type="dxa"/>
              <w:right w:w="15" w:type="dxa"/>
            </w:tcMar>
            <w:vAlign w:val="bottom"/>
            <w:hideMark/>
          </w:tcPr>
          <w:p w14:paraId="40F09EF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0EEA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5951C2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Signify</w:t>
            </w:r>
          </w:p>
        </w:tc>
      </w:tr>
      <w:tr w:rsidR="00F641DF" w14:paraId="2603CA79" w14:textId="77777777" w:rsidTr="00F641DF">
        <w:trPr>
          <w:trHeight w:val="300"/>
        </w:trPr>
        <w:tc>
          <w:tcPr>
            <w:tcW w:w="0" w:type="auto"/>
            <w:noWrap/>
            <w:tcMar>
              <w:top w:w="15" w:type="dxa"/>
              <w:left w:w="15" w:type="dxa"/>
              <w:bottom w:w="0" w:type="dxa"/>
              <w:right w:w="15" w:type="dxa"/>
            </w:tcMar>
            <w:vAlign w:val="bottom"/>
            <w:hideMark/>
          </w:tcPr>
          <w:p w14:paraId="1A5A5D2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B54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0FD0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6210572E" w14:textId="77777777" w:rsidTr="00F641DF">
        <w:trPr>
          <w:trHeight w:val="300"/>
        </w:trPr>
        <w:tc>
          <w:tcPr>
            <w:tcW w:w="0" w:type="auto"/>
            <w:noWrap/>
            <w:tcMar>
              <w:top w:w="15" w:type="dxa"/>
              <w:left w:w="15" w:type="dxa"/>
              <w:bottom w:w="0" w:type="dxa"/>
              <w:right w:w="15" w:type="dxa"/>
            </w:tcMar>
            <w:vAlign w:val="bottom"/>
            <w:hideMark/>
          </w:tcPr>
          <w:p w14:paraId="7A7B548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865BC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0983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3F35967D" w14:textId="77777777" w:rsidTr="00F641DF">
        <w:trPr>
          <w:trHeight w:val="300"/>
        </w:trPr>
        <w:tc>
          <w:tcPr>
            <w:tcW w:w="0" w:type="auto"/>
            <w:noWrap/>
            <w:tcMar>
              <w:top w:w="15" w:type="dxa"/>
              <w:left w:w="15" w:type="dxa"/>
              <w:bottom w:w="0" w:type="dxa"/>
              <w:right w:w="15" w:type="dxa"/>
            </w:tcMar>
            <w:vAlign w:val="bottom"/>
            <w:hideMark/>
          </w:tcPr>
          <w:p w14:paraId="27ED784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C2BD2D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8458C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Xiaomi Inc.</w:t>
            </w:r>
          </w:p>
        </w:tc>
      </w:tr>
      <w:tr w:rsidR="00F641DF" w14:paraId="71A5FB71" w14:textId="77777777" w:rsidTr="00F641DF">
        <w:trPr>
          <w:trHeight w:val="300"/>
        </w:trPr>
        <w:tc>
          <w:tcPr>
            <w:tcW w:w="0" w:type="auto"/>
            <w:noWrap/>
            <w:tcMar>
              <w:top w:w="15" w:type="dxa"/>
              <w:left w:w="15" w:type="dxa"/>
              <w:bottom w:w="0" w:type="dxa"/>
              <w:right w:w="15" w:type="dxa"/>
            </w:tcMar>
            <w:vAlign w:val="bottom"/>
            <w:hideMark/>
          </w:tcPr>
          <w:p w14:paraId="05DB13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78902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C4016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2E993242" w14:textId="77777777" w:rsidTr="00F641DF">
        <w:trPr>
          <w:trHeight w:val="300"/>
        </w:trPr>
        <w:tc>
          <w:tcPr>
            <w:tcW w:w="0" w:type="auto"/>
            <w:noWrap/>
            <w:tcMar>
              <w:top w:w="15" w:type="dxa"/>
              <w:left w:w="15" w:type="dxa"/>
              <w:bottom w:w="0" w:type="dxa"/>
              <w:right w:w="15" w:type="dxa"/>
            </w:tcMar>
            <w:vAlign w:val="bottom"/>
            <w:hideMark/>
          </w:tcPr>
          <w:p w14:paraId="07AC17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0901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4821CD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TX Inc</w:t>
            </w:r>
          </w:p>
        </w:tc>
      </w:tr>
      <w:tr w:rsidR="00F641DF" w14:paraId="309901B5" w14:textId="77777777" w:rsidTr="00F641DF">
        <w:trPr>
          <w:trHeight w:val="300"/>
        </w:trPr>
        <w:tc>
          <w:tcPr>
            <w:tcW w:w="0" w:type="auto"/>
            <w:noWrap/>
            <w:tcMar>
              <w:top w:w="15" w:type="dxa"/>
              <w:left w:w="15" w:type="dxa"/>
              <w:bottom w:w="0" w:type="dxa"/>
              <w:right w:w="15" w:type="dxa"/>
            </w:tcMar>
            <w:vAlign w:val="bottom"/>
            <w:hideMark/>
          </w:tcPr>
          <w:p w14:paraId="4629D2C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D8752F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85A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737C108" w14:textId="77777777" w:rsidTr="00F641DF">
        <w:trPr>
          <w:trHeight w:val="300"/>
        </w:trPr>
        <w:tc>
          <w:tcPr>
            <w:tcW w:w="0" w:type="auto"/>
            <w:noWrap/>
            <w:tcMar>
              <w:top w:w="15" w:type="dxa"/>
              <w:left w:w="15" w:type="dxa"/>
              <w:bottom w:w="0" w:type="dxa"/>
              <w:right w:w="15" w:type="dxa"/>
            </w:tcMar>
            <w:vAlign w:val="bottom"/>
            <w:hideMark/>
          </w:tcPr>
          <w:p w14:paraId="78E340A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339C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41290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FC493C6" w14:textId="77777777" w:rsidTr="00F641DF">
        <w:trPr>
          <w:trHeight w:val="300"/>
        </w:trPr>
        <w:tc>
          <w:tcPr>
            <w:tcW w:w="0" w:type="auto"/>
            <w:noWrap/>
            <w:tcMar>
              <w:top w:w="15" w:type="dxa"/>
              <w:left w:w="15" w:type="dxa"/>
              <w:bottom w:w="0" w:type="dxa"/>
              <w:right w:w="15" w:type="dxa"/>
            </w:tcMar>
            <w:vAlign w:val="bottom"/>
            <w:hideMark/>
          </w:tcPr>
          <w:p w14:paraId="00F5139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4FC7C5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53AE73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2A020B63" w14:textId="77777777" w:rsidTr="00F641DF">
        <w:trPr>
          <w:trHeight w:val="300"/>
        </w:trPr>
        <w:tc>
          <w:tcPr>
            <w:tcW w:w="0" w:type="auto"/>
            <w:noWrap/>
            <w:tcMar>
              <w:top w:w="15" w:type="dxa"/>
              <w:left w:w="15" w:type="dxa"/>
              <w:bottom w:w="0" w:type="dxa"/>
              <w:right w:w="15" w:type="dxa"/>
            </w:tcMar>
            <w:vAlign w:val="bottom"/>
            <w:hideMark/>
          </w:tcPr>
          <w:p w14:paraId="636603B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A8ABB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0D156F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BFB2765" w14:textId="77777777" w:rsidTr="00F641DF">
        <w:trPr>
          <w:trHeight w:val="300"/>
        </w:trPr>
        <w:tc>
          <w:tcPr>
            <w:tcW w:w="0" w:type="auto"/>
            <w:noWrap/>
            <w:tcMar>
              <w:top w:w="15" w:type="dxa"/>
              <w:left w:w="15" w:type="dxa"/>
              <w:bottom w:w="0" w:type="dxa"/>
              <w:right w:w="15" w:type="dxa"/>
            </w:tcMar>
            <w:vAlign w:val="bottom"/>
            <w:hideMark/>
          </w:tcPr>
          <w:p w14:paraId="2B7B9DB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05E83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04FA93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211113D7" w14:textId="77777777" w:rsidTr="00F641DF">
        <w:trPr>
          <w:trHeight w:val="300"/>
        </w:trPr>
        <w:tc>
          <w:tcPr>
            <w:tcW w:w="0" w:type="auto"/>
            <w:noWrap/>
            <w:tcMar>
              <w:top w:w="15" w:type="dxa"/>
              <w:left w:w="15" w:type="dxa"/>
              <w:bottom w:w="0" w:type="dxa"/>
              <w:right w:w="15" w:type="dxa"/>
            </w:tcMar>
            <w:vAlign w:val="bottom"/>
            <w:hideMark/>
          </w:tcPr>
          <w:p w14:paraId="0D2316C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62C7B0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379572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Ruckus/CommScope</w:t>
            </w:r>
          </w:p>
        </w:tc>
      </w:tr>
      <w:tr w:rsidR="00F641DF" w14:paraId="254E14CA" w14:textId="77777777" w:rsidTr="00F641DF">
        <w:trPr>
          <w:trHeight w:val="300"/>
        </w:trPr>
        <w:tc>
          <w:tcPr>
            <w:tcW w:w="0" w:type="auto"/>
            <w:noWrap/>
            <w:tcMar>
              <w:top w:w="15" w:type="dxa"/>
              <w:left w:w="15" w:type="dxa"/>
              <w:bottom w:w="0" w:type="dxa"/>
              <w:right w:w="15" w:type="dxa"/>
            </w:tcMar>
            <w:vAlign w:val="bottom"/>
            <w:hideMark/>
          </w:tcPr>
          <w:p w14:paraId="2732DA1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4E4E2D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BE041E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9B6FAF1" w14:textId="77777777" w:rsidTr="00F641DF">
        <w:trPr>
          <w:trHeight w:val="300"/>
        </w:trPr>
        <w:tc>
          <w:tcPr>
            <w:tcW w:w="0" w:type="auto"/>
            <w:noWrap/>
            <w:tcMar>
              <w:top w:w="15" w:type="dxa"/>
              <w:left w:w="15" w:type="dxa"/>
              <w:bottom w:w="0" w:type="dxa"/>
              <w:right w:w="15" w:type="dxa"/>
            </w:tcMar>
            <w:vAlign w:val="bottom"/>
            <w:hideMark/>
          </w:tcPr>
          <w:p w14:paraId="3F804E3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84677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0266B8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F641DF" w14:paraId="10E2C20D" w14:textId="77777777" w:rsidTr="00F641DF">
        <w:trPr>
          <w:trHeight w:val="300"/>
        </w:trPr>
        <w:tc>
          <w:tcPr>
            <w:tcW w:w="0" w:type="auto"/>
            <w:noWrap/>
            <w:tcMar>
              <w:top w:w="15" w:type="dxa"/>
              <w:left w:w="15" w:type="dxa"/>
              <w:bottom w:w="0" w:type="dxa"/>
              <w:right w:w="15" w:type="dxa"/>
            </w:tcMar>
            <w:vAlign w:val="bottom"/>
            <w:hideMark/>
          </w:tcPr>
          <w:p w14:paraId="3BC5AFE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9FA95F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D5855D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960542C" w14:textId="77777777" w:rsidTr="00F641DF">
        <w:trPr>
          <w:trHeight w:val="300"/>
        </w:trPr>
        <w:tc>
          <w:tcPr>
            <w:tcW w:w="0" w:type="auto"/>
            <w:noWrap/>
            <w:tcMar>
              <w:top w:w="15" w:type="dxa"/>
              <w:left w:w="15" w:type="dxa"/>
              <w:bottom w:w="0" w:type="dxa"/>
              <w:right w:w="15" w:type="dxa"/>
            </w:tcMar>
            <w:vAlign w:val="bottom"/>
            <w:hideMark/>
          </w:tcPr>
          <w:p w14:paraId="663B1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6640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1CBFAC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0043D7D3" w14:textId="77777777" w:rsidTr="00F641DF">
        <w:trPr>
          <w:trHeight w:val="300"/>
        </w:trPr>
        <w:tc>
          <w:tcPr>
            <w:tcW w:w="0" w:type="auto"/>
            <w:noWrap/>
            <w:tcMar>
              <w:top w:w="15" w:type="dxa"/>
              <w:left w:w="15" w:type="dxa"/>
              <w:bottom w:w="0" w:type="dxa"/>
              <w:right w:w="15" w:type="dxa"/>
            </w:tcMar>
            <w:vAlign w:val="bottom"/>
            <w:hideMark/>
          </w:tcPr>
          <w:p w14:paraId="2F89F87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0D0CC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1EB0D0B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4CEA0031" w14:textId="77777777" w:rsidTr="00F641DF">
        <w:trPr>
          <w:trHeight w:val="300"/>
        </w:trPr>
        <w:tc>
          <w:tcPr>
            <w:tcW w:w="0" w:type="auto"/>
            <w:noWrap/>
            <w:tcMar>
              <w:top w:w="15" w:type="dxa"/>
              <w:left w:w="15" w:type="dxa"/>
              <w:bottom w:w="0" w:type="dxa"/>
              <w:right w:w="15" w:type="dxa"/>
            </w:tcMar>
            <w:vAlign w:val="bottom"/>
            <w:hideMark/>
          </w:tcPr>
          <w:p w14:paraId="45BB56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00A31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67CCD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79FFDFFC" w14:textId="77777777" w:rsidTr="00F641DF">
        <w:trPr>
          <w:trHeight w:val="300"/>
        </w:trPr>
        <w:tc>
          <w:tcPr>
            <w:tcW w:w="0" w:type="auto"/>
            <w:noWrap/>
            <w:tcMar>
              <w:top w:w="15" w:type="dxa"/>
              <w:left w:w="15" w:type="dxa"/>
              <w:bottom w:w="0" w:type="dxa"/>
              <w:right w:w="15" w:type="dxa"/>
            </w:tcMar>
            <w:vAlign w:val="bottom"/>
            <w:hideMark/>
          </w:tcPr>
          <w:p w14:paraId="48163C0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0AC04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F7F197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66297A43" w14:textId="77777777" w:rsidTr="00F641DF">
        <w:trPr>
          <w:trHeight w:val="300"/>
        </w:trPr>
        <w:tc>
          <w:tcPr>
            <w:tcW w:w="0" w:type="auto"/>
            <w:noWrap/>
            <w:tcMar>
              <w:top w:w="15" w:type="dxa"/>
              <w:left w:w="15" w:type="dxa"/>
              <w:bottom w:w="0" w:type="dxa"/>
              <w:right w:w="15" w:type="dxa"/>
            </w:tcMar>
            <w:vAlign w:val="bottom"/>
            <w:hideMark/>
          </w:tcPr>
          <w:p w14:paraId="6840C1F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75D8D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B14C07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641DF" w14:paraId="3F0B906F" w14:textId="77777777" w:rsidTr="00F641DF">
        <w:trPr>
          <w:trHeight w:val="300"/>
        </w:trPr>
        <w:tc>
          <w:tcPr>
            <w:tcW w:w="0" w:type="auto"/>
            <w:noWrap/>
            <w:tcMar>
              <w:top w:w="15" w:type="dxa"/>
              <w:left w:w="15" w:type="dxa"/>
              <w:bottom w:w="0" w:type="dxa"/>
              <w:right w:w="15" w:type="dxa"/>
            </w:tcMar>
            <w:vAlign w:val="bottom"/>
            <w:hideMark/>
          </w:tcPr>
          <w:p w14:paraId="60444A1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6DBF1F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EDF13E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3F8A7EBA" w14:textId="77777777" w:rsidTr="00F641DF">
        <w:trPr>
          <w:trHeight w:val="300"/>
        </w:trPr>
        <w:tc>
          <w:tcPr>
            <w:tcW w:w="0" w:type="auto"/>
            <w:noWrap/>
            <w:tcMar>
              <w:top w:w="15" w:type="dxa"/>
              <w:left w:w="15" w:type="dxa"/>
              <w:bottom w:w="0" w:type="dxa"/>
              <w:right w:w="15" w:type="dxa"/>
            </w:tcMar>
            <w:vAlign w:val="bottom"/>
            <w:hideMark/>
          </w:tcPr>
          <w:p w14:paraId="39B0D4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FD16AB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FF75BD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342E3065" w14:textId="77777777" w:rsidTr="00F641DF">
        <w:trPr>
          <w:trHeight w:val="300"/>
        </w:trPr>
        <w:tc>
          <w:tcPr>
            <w:tcW w:w="0" w:type="auto"/>
            <w:noWrap/>
            <w:tcMar>
              <w:top w:w="15" w:type="dxa"/>
              <w:left w:w="15" w:type="dxa"/>
              <w:bottom w:w="0" w:type="dxa"/>
              <w:right w:w="15" w:type="dxa"/>
            </w:tcMar>
            <w:vAlign w:val="bottom"/>
            <w:hideMark/>
          </w:tcPr>
          <w:p w14:paraId="3F2C6D9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6748F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0B5A9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0D54466" w14:textId="77777777" w:rsidTr="00F641DF">
        <w:trPr>
          <w:trHeight w:val="300"/>
        </w:trPr>
        <w:tc>
          <w:tcPr>
            <w:tcW w:w="0" w:type="auto"/>
            <w:noWrap/>
            <w:tcMar>
              <w:top w:w="15" w:type="dxa"/>
              <w:left w:w="15" w:type="dxa"/>
              <w:bottom w:w="0" w:type="dxa"/>
              <w:right w:w="15" w:type="dxa"/>
            </w:tcMar>
            <w:vAlign w:val="bottom"/>
            <w:hideMark/>
          </w:tcPr>
          <w:p w14:paraId="6B03589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6AD17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6EF324B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Pantech Inc.</w:t>
            </w:r>
          </w:p>
        </w:tc>
      </w:tr>
      <w:tr w:rsidR="00F641DF" w14:paraId="4912C2D9" w14:textId="77777777" w:rsidTr="00F641DF">
        <w:trPr>
          <w:trHeight w:val="300"/>
        </w:trPr>
        <w:tc>
          <w:tcPr>
            <w:tcW w:w="0" w:type="auto"/>
            <w:noWrap/>
            <w:tcMar>
              <w:top w:w="15" w:type="dxa"/>
              <w:left w:w="15" w:type="dxa"/>
              <w:bottom w:w="0" w:type="dxa"/>
              <w:right w:w="15" w:type="dxa"/>
            </w:tcMar>
            <w:vAlign w:val="bottom"/>
            <w:hideMark/>
          </w:tcPr>
          <w:p w14:paraId="10ADB98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B3138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023E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USDoT</w:t>
            </w:r>
          </w:p>
        </w:tc>
      </w:tr>
      <w:tr w:rsidR="00F641DF" w14:paraId="0047F067" w14:textId="77777777" w:rsidTr="00F641DF">
        <w:trPr>
          <w:trHeight w:val="300"/>
        </w:trPr>
        <w:tc>
          <w:tcPr>
            <w:tcW w:w="0" w:type="auto"/>
            <w:noWrap/>
            <w:tcMar>
              <w:top w:w="15" w:type="dxa"/>
              <w:left w:w="15" w:type="dxa"/>
              <w:bottom w:w="0" w:type="dxa"/>
              <w:right w:w="15" w:type="dxa"/>
            </w:tcMar>
            <w:vAlign w:val="bottom"/>
            <w:hideMark/>
          </w:tcPr>
          <w:p w14:paraId="6FC9E8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FD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FD739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1E104B3C" w14:textId="77777777" w:rsidTr="00F641DF">
        <w:trPr>
          <w:trHeight w:val="300"/>
        </w:trPr>
        <w:tc>
          <w:tcPr>
            <w:tcW w:w="0" w:type="auto"/>
            <w:noWrap/>
            <w:tcMar>
              <w:top w:w="15" w:type="dxa"/>
              <w:left w:w="15" w:type="dxa"/>
              <w:bottom w:w="0" w:type="dxa"/>
              <w:right w:w="15" w:type="dxa"/>
            </w:tcMar>
            <w:vAlign w:val="bottom"/>
            <w:hideMark/>
          </w:tcPr>
          <w:p w14:paraId="62DE47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475800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ABC8A3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18E99A5A" w14:textId="77777777" w:rsidTr="00F641DF">
        <w:trPr>
          <w:trHeight w:val="300"/>
        </w:trPr>
        <w:tc>
          <w:tcPr>
            <w:tcW w:w="0" w:type="auto"/>
            <w:noWrap/>
            <w:tcMar>
              <w:top w:w="15" w:type="dxa"/>
              <w:left w:w="15" w:type="dxa"/>
              <w:bottom w:w="0" w:type="dxa"/>
              <w:right w:w="15" w:type="dxa"/>
            </w:tcMar>
            <w:vAlign w:val="bottom"/>
            <w:hideMark/>
          </w:tcPr>
          <w:p w14:paraId="7223070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D257C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47EA0B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Leidos Engineering. LLC</w:t>
            </w:r>
          </w:p>
        </w:tc>
      </w:tr>
      <w:tr w:rsidR="00F641DF" w14:paraId="0B5D5B96" w14:textId="77777777" w:rsidTr="00F641DF">
        <w:trPr>
          <w:trHeight w:val="300"/>
        </w:trPr>
        <w:tc>
          <w:tcPr>
            <w:tcW w:w="0" w:type="auto"/>
            <w:noWrap/>
            <w:tcMar>
              <w:top w:w="15" w:type="dxa"/>
              <w:left w:w="15" w:type="dxa"/>
              <w:bottom w:w="0" w:type="dxa"/>
              <w:right w:w="15" w:type="dxa"/>
            </w:tcMar>
            <w:vAlign w:val="bottom"/>
            <w:hideMark/>
          </w:tcPr>
          <w:p w14:paraId="54D335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5C3E1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6B93CC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6AD888F1" w14:textId="77777777" w:rsidTr="00F641DF">
        <w:trPr>
          <w:trHeight w:val="300"/>
        </w:trPr>
        <w:tc>
          <w:tcPr>
            <w:tcW w:w="0" w:type="auto"/>
            <w:noWrap/>
            <w:tcMar>
              <w:top w:w="15" w:type="dxa"/>
              <w:left w:w="15" w:type="dxa"/>
              <w:bottom w:w="0" w:type="dxa"/>
              <w:right w:w="15" w:type="dxa"/>
            </w:tcMar>
            <w:vAlign w:val="bottom"/>
            <w:hideMark/>
          </w:tcPr>
          <w:p w14:paraId="178F534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7B613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84DC7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LG ELECTRONICS</w:t>
            </w:r>
          </w:p>
        </w:tc>
      </w:tr>
      <w:tr w:rsidR="00F641DF" w14:paraId="73EDAC22" w14:textId="77777777" w:rsidTr="00F641DF">
        <w:trPr>
          <w:trHeight w:val="300"/>
        </w:trPr>
        <w:tc>
          <w:tcPr>
            <w:tcW w:w="0" w:type="auto"/>
            <w:noWrap/>
            <w:tcMar>
              <w:top w:w="15" w:type="dxa"/>
              <w:left w:w="15" w:type="dxa"/>
              <w:bottom w:w="0" w:type="dxa"/>
              <w:right w:w="15" w:type="dxa"/>
            </w:tcMar>
            <w:vAlign w:val="bottom"/>
            <w:hideMark/>
          </w:tcPr>
          <w:p w14:paraId="100A710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9DD2C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70AB3A6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709E629F" w14:textId="77777777" w:rsidTr="00F641DF">
        <w:trPr>
          <w:trHeight w:val="300"/>
        </w:trPr>
        <w:tc>
          <w:tcPr>
            <w:tcW w:w="0" w:type="auto"/>
            <w:noWrap/>
            <w:tcMar>
              <w:top w:w="15" w:type="dxa"/>
              <w:left w:w="15" w:type="dxa"/>
              <w:bottom w:w="0" w:type="dxa"/>
              <w:right w:w="15" w:type="dxa"/>
            </w:tcMar>
            <w:vAlign w:val="bottom"/>
            <w:hideMark/>
          </w:tcPr>
          <w:p w14:paraId="7FF17F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EAC820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B066D5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60E3ED6A" w14:textId="77777777" w:rsidTr="00F641DF">
        <w:trPr>
          <w:trHeight w:val="300"/>
        </w:trPr>
        <w:tc>
          <w:tcPr>
            <w:tcW w:w="0" w:type="auto"/>
            <w:noWrap/>
            <w:tcMar>
              <w:top w:w="15" w:type="dxa"/>
              <w:left w:w="15" w:type="dxa"/>
              <w:bottom w:w="0" w:type="dxa"/>
              <w:right w:w="15" w:type="dxa"/>
            </w:tcMar>
            <w:vAlign w:val="bottom"/>
            <w:hideMark/>
          </w:tcPr>
          <w:p w14:paraId="073A65E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662FC7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E7B72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641DF" w14:paraId="57EE8854" w14:textId="77777777" w:rsidTr="00F641DF">
        <w:trPr>
          <w:trHeight w:val="300"/>
        </w:trPr>
        <w:tc>
          <w:tcPr>
            <w:tcW w:w="0" w:type="auto"/>
            <w:noWrap/>
            <w:tcMar>
              <w:top w:w="15" w:type="dxa"/>
              <w:left w:w="15" w:type="dxa"/>
              <w:bottom w:w="0" w:type="dxa"/>
              <w:right w:w="15" w:type="dxa"/>
            </w:tcMar>
            <w:vAlign w:val="bottom"/>
            <w:hideMark/>
          </w:tcPr>
          <w:p w14:paraId="2317EAC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796A4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91F117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5EBE54B6" w14:textId="77777777" w:rsidTr="00F641DF">
        <w:trPr>
          <w:trHeight w:val="300"/>
        </w:trPr>
        <w:tc>
          <w:tcPr>
            <w:tcW w:w="0" w:type="auto"/>
            <w:noWrap/>
            <w:tcMar>
              <w:top w:w="15" w:type="dxa"/>
              <w:left w:w="15" w:type="dxa"/>
              <w:bottom w:w="0" w:type="dxa"/>
              <w:right w:w="15" w:type="dxa"/>
            </w:tcMar>
            <w:vAlign w:val="bottom"/>
            <w:hideMark/>
          </w:tcPr>
          <w:p w14:paraId="74F0E6E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D693A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AEADA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6D70CF3" w14:textId="77777777" w:rsidTr="00F641DF">
        <w:trPr>
          <w:trHeight w:val="300"/>
        </w:trPr>
        <w:tc>
          <w:tcPr>
            <w:tcW w:w="0" w:type="auto"/>
            <w:noWrap/>
            <w:tcMar>
              <w:top w:w="15" w:type="dxa"/>
              <w:left w:w="15" w:type="dxa"/>
              <w:bottom w:w="0" w:type="dxa"/>
              <w:right w:w="15" w:type="dxa"/>
            </w:tcMar>
            <w:vAlign w:val="bottom"/>
            <w:hideMark/>
          </w:tcPr>
          <w:p w14:paraId="46C4C39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58FC91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22B71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WILUS Inc.</w:t>
            </w:r>
          </w:p>
        </w:tc>
      </w:tr>
      <w:tr w:rsidR="00F641DF" w14:paraId="5099E975" w14:textId="77777777" w:rsidTr="00F641DF">
        <w:trPr>
          <w:trHeight w:val="300"/>
        </w:trPr>
        <w:tc>
          <w:tcPr>
            <w:tcW w:w="0" w:type="auto"/>
            <w:noWrap/>
            <w:tcMar>
              <w:top w:w="15" w:type="dxa"/>
              <w:left w:w="15" w:type="dxa"/>
              <w:bottom w:w="0" w:type="dxa"/>
              <w:right w:w="15" w:type="dxa"/>
            </w:tcMar>
            <w:vAlign w:val="bottom"/>
            <w:hideMark/>
          </w:tcPr>
          <w:p w14:paraId="6318C29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7EDB5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548B02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1894A7E" w14:textId="77777777" w:rsidTr="00F641DF">
        <w:trPr>
          <w:trHeight w:val="300"/>
        </w:trPr>
        <w:tc>
          <w:tcPr>
            <w:tcW w:w="0" w:type="auto"/>
            <w:noWrap/>
            <w:tcMar>
              <w:top w:w="15" w:type="dxa"/>
              <w:left w:w="15" w:type="dxa"/>
              <w:bottom w:w="0" w:type="dxa"/>
              <w:right w:w="15" w:type="dxa"/>
            </w:tcMar>
            <w:vAlign w:val="bottom"/>
            <w:hideMark/>
          </w:tcPr>
          <w:p w14:paraId="3B9E16E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E271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3252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NXP Semiconductors</w:t>
            </w:r>
          </w:p>
        </w:tc>
      </w:tr>
      <w:tr w:rsidR="00F641DF" w14:paraId="42E76FA1" w14:textId="77777777" w:rsidTr="00F641DF">
        <w:trPr>
          <w:trHeight w:val="300"/>
        </w:trPr>
        <w:tc>
          <w:tcPr>
            <w:tcW w:w="0" w:type="auto"/>
            <w:noWrap/>
            <w:tcMar>
              <w:top w:w="15" w:type="dxa"/>
              <w:left w:w="15" w:type="dxa"/>
              <w:bottom w:w="0" w:type="dxa"/>
              <w:right w:w="15" w:type="dxa"/>
            </w:tcMar>
            <w:vAlign w:val="bottom"/>
            <w:hideMark/>
          </w:tcPr>
          <w:p w14:paraId="1AFBB24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4F3BE0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5CD5FF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SAGEMCOM BROADBAND SAS</w:t>
            </w:r>
          </w:p>
        </w:tc>
      </w:tr>
      <w:tr w:rsidR="00F641DF" w14:paraId="169DFD10" w14:textId="77777777" w:rsidTr="00F641DF">
        <w:trPr>
          <w:trHeight w:val="300"/>
        </w:trPr>
        <w:tc>
          <w:tcPr>
            <w:tcW w:w="0" w:type="auto"/>
            <w:noWrap/>
            <w:tcMar>
              <w:top w:w="15" w:type="dxa"/>
              <w:left w:w="15" w:type="dxa"/>
              <w:bottom w:w="0" w:type="dxa"/>
              <w:right w:w="15" w:type="dxa"/>
            </w:tcMar>
            <w:vAlign w:val="bottom"/>
            <w:hideMark/>
          </w:tcPr>
          <w:p w14:paraId="43B25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24D8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Lee, Il-Gu</w:t>
            </w:r>
          </w:p>
        </w:tc>
        <w:tc>
          <w:tcPr>
            <w:tcW w:w="0" w:type="auto"/>
            <w:noWrap/>
            <w:tcMar>
              <w:top w:w="15" w:type="dxa"/>
              <w:left w:w="15" w:type="dxa"/>
              <w:bottom w:w="0" w:type="dxa"/>
              <w:right w:w="15" w:type="dxa"/>
            </w:tcMar>
            <w:vAlign w:val="bottom"/>
            <w:hideMark/>
          </w:tcPr>
          <w:p w14:paraId="6F6527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Sungshin University</w:t>
            </w:r>
          </w:p>
        </w:tc>
      </w:tr>
      <w:tr w:rsidR="00F641DF" w14:paraId="1CBC1D9C" w14:textId="77777777" w:rsidTr="00F641DF">
        <w:trPr>
          <w:trHeight w:val="300"/>
        </w:trPr>
        <w:tc>
          <w:tcPr>
            <w:tcW w:w="0" w:type="auto"/>
            <w:noWrap/>
            <w:tcMar>
              <w:top w:w="15" w:type="dxa"/>
              <w:left w:w="15" w:type="dxa"/>
              <w:bottom w:w="0" w:type="dxa"/>
              <w:right w:w="15" w:type="dxa"/>
            </w:tcMar>
            <w:vAlign w:val="bottom"/>
            <w:hideMark/>
          </w:tcPr>
          <w:p w14:paraId="46021C5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A06F58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5806EC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3F240475" w14:textId="77777777" w:rsidTr="00F641DF">
        <w:trPr>
          <w:trHeight w:val="300"/>
        </w:trPr>
        <w:tc>
          <w:tcPr>
            <w:tcW w:w="0" w:type="auto"/>
            <w:noWrap/>
            <w:tcMar>
              <w:top w:w="15" w:type="dxa"/>
              <w:left w:w="15" w:type="dxa"/>
              <w:bottom w:w="0" w:type="dxa"/>
              <w:right w:w="15" w:type="dxa"/>
            </w:tcMar>
            <w:vAlign w:val="bottom"/>
            <w:hideMark/>
          </w:tcPr>
          <w:p w14:paraId="77C8B78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A355E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88976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3E1646" w14:textId="77777777" w:rsidTr="00F641DF">
        <w:trPr>
          <w:trHeight w:val="300"/>
        </w:trPr>
        <w:tc>
          <w:tcPr>
            <w:tcW w:w="0" w:type="auto"/>
            <w:noWrap/>
            <w:tcMar>
              <w:top w:w="15" w:type="dxa"/>
              <w:left w:w="15" w:type="dxa"/>
              <w:bottom w:w="0" w:type="dxa"/>
              <w:right w:w="15" w:type="dxa"/>
            </w:tcMar>
            <w:vAlign w:val="bottom"/>
            <w:hideMark/>
          </w:tcPr>
          <w:p w14:paraId="63CBDA6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E85F8A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4A126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A1C647A" w14:textId="77777777" w:rsidTr="00F641DF">
        <w:trPr>
          <w:trHeight w:val="300"/>
        </w:trPr>
        <w:tc>
          <w:tcPr>
            <w:tcW w:w="0" w:type="auto"/>
            <w:noWrap/>
            <w:tcMar>
              <w:top w:w="15" w:type="dxa"/>
              <w:left w:w="15" w:type="dxa"/>
              <w:bottom w:w="0" w:type="dxa"/>
              <w:right w:w="15" w:type="dxa"/>
            </w:tcMar>
            <w:vAlign w:val="bottom"/>
            <w:hideMark/>
          </w:tcPr>
          <w:p w14:paraId="39E9227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DC216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AFAFF2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05FEDD5A" w14:textId="77777777" w:rsidTr="00F641DF">
        <w:trPr>
          <w:trHeight w:val="300"/>
        </w:trPr>
        <w:tc>
          <w:tcPr>
            <w:tcW w:w="0" w:type="auto"/>
            <w:noWrap/>
            <w:tcMar>
              <w:top w:w="15" w:type="dxa"/>
              <w:left w:w="15" w:type="dxa"/>
              <w:bottom w:w="0" w:type="dxa"/>
              <w:right w:w="15" w:type="dxa"/>
            </w:tcMar>
            <w:vAlign w:val="bottom"/>
            <w:hideMark/>
          </w:tcPr>
          <w:p w14:paraId="7E474A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0151F1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15555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64AF7E1" w14:textId="77777777" w:rsidTr="00F641DF">
        <w:trPr>
          <w:trHeight w:val="300"/>
        </w:trPr>
        <w:tc>
          <w:tcPr>
            <w:tcW w:w="0" w:type="auto"/>
            <w:noWrap/>
            <w:tcMar>
              <w:top w:w="15" w:type="dxa"/>
              <w:left w:w="15" w:type="dxa"/>
              <w:bottom w:w="0" w:type="dxa"/>
              <w:right w:w="15" w:type="dxa"/>
            </w:tcMar>
            <w:vAlign w:val="bottom"/>
            <w:hideMark/>
          </w:tcPr>
          <w:p w14:paraId="1D7E846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9AA8B4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EAD380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69E4047B" w14:textId="77777777" w:rsidTr="00F641DF">
        <w:trPr>
          <w:trHeight w:val="300"/>
        </w:trPr>
        <w:tc>
          <w:tcPr>
            <w:tcW w:w="0" w:type="auto"/>
            <w:noWrap/>
            <w:tcMar>
              <w:top w:w="15" w:type="dxa"/>
              <w:left w:w="15" w:type="dxa"/>
              <w:bottom w:w="0" w:type="dxa"/>
              <w:right w:w="15" w:type="dxa"/>
            </w:tcMar>
            <w:vAlign w:val="bottom"/>
            <w:hideMark/>
          </w:tcPr>
          <w:p w14:paraId="551420F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41A6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A534B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ZTE Corporation</w:t>
            </w:r>
          </w:p>
        </w:tc>
      </w:tr>
      <w:tr w:rsidR="00F641DF" w14:paraId="69D5273B" w14:textId="77777777" w:rsidTr="00F641DF">
        <w:trPr>
          <w:trHeight w:val="300"/>
        </w:trPr>
        <w:tc>
          <w:tcPr>
            <w:tcW w:w="0" w:type="auto"/>
            <w:noWrap/>
            <w:tcMar>
              <w:top w:w="15" w:type="dxa"/>
              <w:left w:w="15" w:type="dxa"/>
              <w:bottom w:w="0" w:type="dxa"/>
              <w:right w:w="15" w:type="dxa"/>
            </w:tcMar>
            <w:vAlign w:val="bottom"/>
            <w:hideMark/>
          </w:tcPr>
          <w:p w14:paraId="6B8CCD2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3A755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8D53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641DF" w14:paraId="6B40F353" w14:textId="77777777" w:rsidTr="00F641DF">
        <w:trPr>
          <w:trHeight w:val="300"/>
        </w:trPr>
        <w:tc>
          <w:tcPr>
            <w:tcW w:w="0" w:type="auto"/>
            <w:noWrap/>
            <w:tcMar>
              <w:top w:w="15" w:type="dxa"/>
              <w:left w:w="15" w:type="dxa"/>
              <w:bottom w:w="0" w:type="dxa"/>
              <w:right w:w="15" w:type="dxa"/>
            </w:tcMar>
            <w:vAlign w:val="bottom"/>
            <w:hideMark/>
          </w:tcPr>
          <w:p w14:paraId="314EE60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ADAEA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B5AF39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2736B373" w14:textId="77777777" w:rsidTr="00F641DF">
        <w:trPr>
          <w:trHeight w:val="300"/>
        </w:trPr>
        <w:tc>
          <w:tcPr>
            <w:tcW w:w="0" w:type="auto"/>
            <w:noWrap/>
            <w:tcMar>
              <w:top w:w="15" w:type="dxa"/>
              <w:left w:w="15" w:type="dxa"/>
              <w:bottom w:w="0" w:type="dxa"/>
              <w:right w:w="15" w:type="dxa"/>
            </w:tcMar>
            <w:vAlign w:val="bottom"/>
            <w:hideMark/>
          </w:tcPr>
          <w:p w14:paraId="35C3AB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A9037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Mehrnoush, Morteza</w:t>
            </w:r>
          </w:p>
        </w:tc>
        <w:tc>
          <w:tcPr>
            <w:tcW w:w="0" w:type="auto"/>
            <w:noWrap/>
            <w:tcMar>
              <w:top w:w="15" w:type="dxa"/>
              <w:left w:w="15" w:type="dxa"/>
              <w:bottom w:w="0" w:type="dxa"/>
              <w:right w:w="15" w:type="dxa"/>
            </w:tcMar>
            <w:vAlign w:val="bottom"/>
            <w:hideMark/>
          </w:tcPr>
          <w:p w14:paraId="24F6B2D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52DC4095" w14:textId="77777777" w:rsidTr="00F641DF">
        <w:trPr>
          <w:trHeight w:val="300"/>
        </w:trPr>
        <w:tc>
          <w:tcPr>
            <w:tcW w:w="0" w:type="auto"/>
            <w:noWrap/>
            <w:tcMar>
              <w:top w:w="15" w:type="dxa"/>
              <w:left w:w="15" w:type="dxa"/>
              <w:bottom w:w="0" w:type="dxa"/>
              <w:right w:w="15" w:type="dxa"/>
            </w:tcMar>
            <w:vAlign w:val="bottom"/>
            <w:hideMark/>
          </w:tcPr>
          <w:p w14:paraId="788F0D1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2F6A5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6B450BA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21D45899" w14:textId="77777777" w:rsidTr="00F641DF">
        <w:trPr>
          <w:trHeight w:val="300"/>
        </w:trPr>
        <w:tc>
          <w:tcPr>
            <w:tcW w:w="0" w:type="auto"/>
            <w:noWrap/>
            <w:tcMar>
              <w:top w:w="15" w:type="dxa"/>
              <w:left w:w="15" w:type="dxa"/>
              <w:bottom w:w="0" w:type="dxa"/>
              <w:right w:w="15" w:type="dxa"/>
            </w:tcMar>
            <w:vAlign w:val="bottom"/>
            <w:hideMark/>
          </w:tcPr>
          <w:p w14:paraId="66A6825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E3719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C897ED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Cisco Systems, Inc.</w:t>
            </w:r>
          </w:p>
        </w:tc>
      </w:tr>
      <w:tr w:rsidR="00F641DF" w14:paraId="162E75D6" w14:textId="77777777" w:rsidTr="00F641DF">
        <w:trPr>
          <w:trHeight w:val="300"/>
        </w:trPr>
        <w:tc>
          <w:tcPr>
            <w:tcW w:w="0" w:type="auto"/>
            <w:noWrap/>
            <w:tcMar>
              <w:top w:w="15" w:type="dxa"/>
              <w:left w:w="15" w:type="dxa"/>
              <w:bottom w:w="0" w:type="dxa"/>
              <w:right w:w="15" w:type="dxa"/>
            </w:tcMar>
            <w:vAlign w:val="bottom"/>
            <w:hideMark/>
          </w:tcPr>
          <w:p w14:paraId="6A57B2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4168FA2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Moon, Juseong</w:t>
            </w:r>
          </w:p>
        </w:tc>
        <w:tc>
          <w:tcPr>
            <w:tcW w:w="0" w:type="auto"/>
            <w:noWrap/>
            <w:tcMar>
              <w:top w:w="15" w:type="dxa"/>
              <w:left w:w="15" w:type="dxa"/>
              <w:bottom w:w="0" w:type="dxa"/>
              <w:right w:w="15" w:type="dxa"/>
            </w:tcMar>
            <w:vAlign w:val="bottom"/>
            <w:hideMark/>
          </w:tcPr>
          <w:p w14:paraId="73516F7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641DF" w14:paraId="3AAD067E" w14:textId="77777777" w:rsidTr="00F641DF">
        <w:trPr>
          <w:trHeight w:val="300"/>
        </w:trPr>
        <w:tc>
          <w:tcPr>
            <w:tcW w:w="0" w:type="auto"/>
            <w:noWrap/>
            <w:tcMar>
              <w:top w:w="15" w:type="dxa"/>
              <w:left w:w="15" w:type="dxa"/>
              <w:bottom w:w="0" w:type="dxa"/>
              <w:right w:w="15" w:type="dxa"/>
            </w:tcMar>
            <w:vAlign w:val="bottom"/>
            <w:hideMark/>
          </w:tcPr>
          <w:p w14:paraId="0F6B5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3DE88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175F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Cypress Semiconductor Corporation</w:t>
            </w:r>
          </w:p>
        </w:tc>
      </w:tr>
      <w:tr w:rsidR="00F641DF" w14:paraId="21A21F78" w14:textId="77777777" w:rsidTr="00F641DF">
        <w:trPr>
          <w:trHeight w:val="300"/>
        </w:trPr>
        <w:tc>
          <w:tcPr>
            <w:tcW w:w="0" w:type="auto"/>
            <w:noWrap/>
            <w:tcMar>
              <w:top w:w="15" w:type="dxa"/>
              <w:left w:w="15" w:type="dxa"/>
              <w:bottom w:w="0" w:type="dxa"/>
              <w:right w:w="15" w:type="dxa"/>
            </w:tcMar>
            <w:vAlign w:val="bottom"/>
            <w:hideMark/>
          </w:tcPr>
          <w:p w14:paraId="1ADEE21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3958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4AF4851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SAMSUNG</w:t>
            </w:r>
          </w:p>
        </w:tc>
      </w:tr>
      <w:tr w:rsidR="00F641DF" w14:paraId="00521559" w14:textId="77777777" w:rsidTr="00F641DF">
        <w:trPr>
          <w:trHeight w:val="300"/>
        </w:trPr>
        <w:tc>
          <w:tcPr>
            <w:tcW w:w="0" w:type="auto"/>
            <w:noWrap/>
            <w:tcMar>
              <w:top w:w="15" w:type="dxa"/>
              <w:left w:w="15" w:type="dxa"/>
              <w:bottom w:w="0" w:type="dxa"/>
              <w:right w:w="15" w:type="dxa"/>
            </w:tcMar>
            <w:vAlign w:val="bottom"/>
            <w:hideMark/>
          </w:tcPr>
          <w:p w14:paraId="639DF1D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D53CE9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329A9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DHS/CISA</w:t>
            </w:r>
          </w:p>
        </w:tc>
      </w:tr>
      <w:tr w:rsidR="00F641DF" w14:paraId="4F917748" w14:textId="77777777" w:rsidTr="00F641DF">
        <w:trPr>
          <w:trHeight w:val="300"/>
        </w:trPr>
        <w:tc>
          <w:tcPr>
            <w:tcW w:w="0" w:type="auto"/>
            <w:noWrap/>
            <w:tcMar>
              <w:top w:w="15" w:type="dxa"/>
              <w:left w:w="15" w:type="dxa"/>
              <w:bottom w:w="0" w:type="dxa"/>
              <w:right w:w="15" w:type="dxa"/>
            </w:tcMar>
            <w:vAlign w:val="bottom"/>
            <w:hideMark/>
          </w:tcPr>
          <w:p w14:paraId="6809A7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637EF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Okada, Hiraku</w:t>
            </w:r>
          </w:p>
        </w:tc>
        <w:tc>
          <w:tcPr>
            <w:tcW w:w="0" w:type="auto"/>
            <w:noWrap/>
            <w:tcMar>
              <w:top w:w="15" w:type="dxa"/>
              <w:left w:w="15" w:type="dxa"/>
              <w:bottom w:w="0" w:type="dxa"/>
              <w:right w:w="15" w:type="dxa"/>
            </w:tcMar>
            <w:vAlign w:val="bottom"/>
            <w:hideMark/>
          </w:tcPr>
          <w:p w14:paraId="650A19E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Nagoya University</w:t>
            </w:r>
          </w:p>
        </w:tc>
      </w:tr>
      <w:tr w:rsidR="00F641DF" w14:paraId="71C28009" w14:textId="77777777" w:rsidTr="00F641DF">
        <w:trPr>
          <w:trHeight w:val="300"/>
        </w:trPr>
        <w:tc>
          <w:tcPr>
            <w:tcW w:w="0" w:type="auto"/>
            <w:noWrap/>
            <w:tcMar>
              <w:top w:w="15" w:type="dxa"/>
              <w:left w:w="15" w:type="dxa"/>
              <w:bottom w:w="0" w:type="dxa"/>
              <w:right w:w="15" w:type="dxa"/>
            </w:tcMar>
            <w:vAlign w:val="bottom"/>
            <w:hideMark/>
          </w:tcPr>
          <w:p w14:paraId="1A99EB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DE6F8F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EA260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w:t>
            </w:r>
          </w:p>
        </w:tc>
      </w:tr>
      <w:tr w:rsidR="00F641DF" w14:paraId="3BFA9DC9" w14:textId="77777777" w:rsidTr="00F641DF">
        <w:trPr>
          <w:trHeight w:val="300"/>
        </w:trPr>
        <w:tc>
          <w:tcPr>
            <w:tcW w:w="0" w:type="auto"/>
            <w:noWrap/>
            <w:tcMar>
              <w:top w:w="15" w:type="dxa"/>
              <w:left w:w="15" w:type="dxa"/>
              <w:bottom w:w="0" w:type="dxa"/>
              <w:right w:w="15" w:type="dxa"/>
            </w:tcMar>
            <w:vAlign w:val="bottom"/>
            <w:hideMark/>
          </w:tcPr>
          <w:p w14:paraId="4DB6C5C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7CDCA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CE3D8A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VESTEL</w:t>
            </w:r>
          </w:p>
        </w:tc>
      </w:tr>
      <w:tr w:rsidR="00F641DF" w14:paraId="34B3634B" w14:textId="77777777" w:rsidTr="00F641DF">
        <w:trPr>
          <w:trHeight w:val="300"/>
        </w:trPr>
        <w:tc>
          <w:tcPr>
            <w:tcW w:w="0" w:type="auto"/>
            <w:noWrap/>
            <w:tcMar>
              <w:top w:w="15" w:type="dxa"/>
              <w:left w:w="15" w:type="dxa"/>
              <w:bottom w:w="0" w:type="dxa"/>
              <w:right w:w="15" w:type="dxa"/>
            </w:tcMar>
            <w:vAlign w:val="bottom"/>
            <w:hideMark/>
          </w:tcPr>
          <w:p w14:paraId="1884072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C143D6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F84CCD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14B02DFF" w14:textId="77777777" w:rsidTr="00F641DF">
        <w:trPr>
          <w:trHeight w:val="300"/>
        </w:trPr>
        <w:tc>
          <w:tcPr>
            <w:tcW w:w="0" w:type="auto"/>
            <w:noWrap/>
            <w:tcMar>
              <w:top w:w="15" w:type="dxa"/>
              <w:left w:w="15" w:type="dxa"/>
              <w:bottom w:w="0" w:type="dxa"/>
              <w:right w:w="15" w:type="dxa"/>
            </w:tcMar>
            <w:vAlign w:val="bottom"/>
            <w:hideMark/>
          </w:tcPr>
          <w:p w14:paraId="60F5128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4D3CC0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C4741B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4AFFF9AC" w14:textId="77777777" w:rsidTr="00F641DF">
        <w:trPr>
          <w:trHeight w:val="300"/>
        </w:trPr>
        <w:tc>
          <w:tcPr>
            <w:tcW w:w="0" w:type="auto"/>
            <w:noWrap/>
            <w:tcMar>
              <w:top w:w="15" w:type="dxa"/>
              <w:left w:w="15" w:type="dxa"/>
              <w:bottom w:w="0" w:type="dxa"/>
              <w:right w:w="15" w:type="dxa"/>
            </w:tcMar>
            <w:vAlign w:val="bottom"/>
            <w:hideMark/>
          </w:tcPr>
          <w:p w14:paraId="45E14B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1792D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669918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5BB8EC73" w14:textId="77777777" w:rsidTr="00F641DF">
        <w:trPr>
          <w:trHeight w:val="300"/>
        </w:trPr>
        <w:tc>
          <w:tcPr>
            <w:tcW w:w="0" w:type="auto"/>
            <w:noWrap/>
            <w:tcMar>
              <w:top w:w="15" w:type="dxa"/>
              <w:left w:w="15" w:type="dxa"/>
              <w:bottom w:w="0" w:type="dxa"/>
              <w:right w:w="15" w:type="dxa"/>
            </w:tcMar>
            <w:vAlign w:val="bottom"/>
            <w:hideMark/>
          </w:tcPr>
          <w:p w14:paraId="591A266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40455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BB0E11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Hewlett Packard Enterprise</w:t>
            </w:r>
          </w:p>
        </w:tc>
      </w:tr>
      <w:tr w:rsidR="00F641DF" w14:paraId="041E8CB0" w14:textId="77777777" w:rsidTr="00F641DF">
        <w:trPr>
          <w:trHeight w:val="300"/>
        </w:trPr>
        <w:tc>
          <w:tcPr>
            <w:tcW w:w="0" w:type="auto"/>
            <w:noWrap/>
            <w:tcMar>
              <w:top w:w="15" w:type="dxa"/>
              <w:left w:w="15" w:type="dxa"/>
              <w:bottom w:w="0" w:type="dxa"/>
              <w:right w:w="15" w:type="dxa"/>
            </w:tcMar>
            <w:vAlign w:val="bottom"/>
            <w:hideMark/>
          </w:tcPr>
          <w:p w14:paraId="6053EC9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EA83D8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74CB09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498B4DAF" w14:textId="77777777" w:rsidTr="00F641DF">
        <w:trPr>
          <w:trHeight w:val="300"/>
        </w:trPr>
        <w:tc>
          <w:tcPr>
            <w:tcW w:w="0" w:type="auto"/>
            <w:noWrap/>
            <w:tcMar>
              <w:top w:w="15" w:type="dxa"/>
              <w:left w:w="15" w:type="dxa"/>
              <w:bottom w:w="0" w:type="dxa"/>
              <w:right w:w="15" w:type="dxa"/>
            </w:tcMar>
            <w:vAlign w:val="bottom"/>
            <w:hideMark/>
          </w:tcPr>
          <w:p w14:paraId="2307DF88"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017229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97184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0FFFE046" w14:textId="77777777" w:rsidTr="00F641DF">
        <w:trPr>
          <w:trHeight w:val="300"/>
        </w:trPr>
        <w:tc>
          <w:tcPr>
            <w:tcW w:w="0" w:type="auto"/>
            <w:noWrap/>
            <w:tcMar>
              <w:top w:w="15" w:type="dxa"/>
              <w:left w:w="15" w:type="dxa"/>
              <w:bottom w:w="0" w:type="dxa"/>
              <w:right w:w="15" w:type="dxa"/>
            </w:tcMar>
            <w:vAlign w:val="bottom"/>
            <w:hideMark/>
          </w:tcPr>
          <w:p w14:paraId="00301DA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EEEA6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8A2937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20B7D6BC" w14:textId="77777777" w:rsidTr="00F641DF">
        <w:trPr>
          <w:trHeight w:val="300"/>
        </w:trPr>
        <w:tc>
          <w:tcPr>
            <w:tcW w:w="0" w:type="auto"/>
            <w:noWrap/>
            <w:tcMar>
              <w:top w:w="15" w:type="dxa"/>
              <w:left w:w="15" w:type="dxa"/>
              <w:bottom w:w="0" w:type="dxa"/>
              <w:right w:w="15" w:type="dxa"/>
            </w:tcMar>
            <w:vAlign w:val="bottom"/>
            <w:hideMark/>
          </w:tcPr>
          <w:p w14:paraId="664B9F2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E250D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E7F32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B6A2765" w14:textId="77777777" w:rsidTr="00F641DF">
        <w:trPr>
          <w:trHeight w:val="300"/>
        </w:trPr>
        <w:tc>
          <w:tcPr>
            <w:tcW w:w="0" w:type="auto"/>
            <w:noWrap/>
            <w:tcMar>
              <w:top w:w="15" w:type="dxa"/>
              <w:left w:w="15" w:type="dxa"/>
              <w:bottom w:w="0" w:type="dxa"/>
              <w:right w:w="15" w:type="dxa"/>
            </w:tcMar>
            <w:vAlign w:val="bottom"/>
            <w:hideMark/>
          </w:tcPr>
          <w:p w14:paraId="47B5AC2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9A6DC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Rantala, Enrico-Henrik</w:t>
            </w:r>
          </w:p>
        </w:tc>
        <w:tc>
          <w:tcPr>
            <w:tcW w:w="0" w:type="auto"/>
            <w:noWrap/>
            <w:tcMar>
              <w:top w:w="15" w:type="dxa"/>
              <w:left w:w="15" w:type="dxa"/>
              <w:bottom w:w="0" w:type="dxa"/>
              <w:right w:w="15" w:type="dxa"/>
            </w:tcMar>
            <w:vAlign w:val="bottom"/>
            <w:hideMark/>
          </w:tcPr>
          <w:p w14:paraId="027206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6AB8E651" w14:textId="77777777" w:rsidTr="00F641DF">
        <w:trPr>
          <w:trHeight w:val="300"/>
        </w:trPr>
        <w:tc>
          <w:tcPr>
            <w:tcW w:w="0" w:type="auto"/>
            <w:noWrap/>
            <w:tcMar>
              <w:top w:w="15" w:type="dxa"/>
              <w:left w:w="15" w:type="dxa"/>
              <w:bottom w:w="0" w:type="dxa"/>
              <w:right w:w="15" w:type="dxa"/>
            </w:tcMar>
            <w:vAlign w:val="bottom"/>
            <w:hideMark/>
          </w:tcPr>
          <w:p w14:paraId="62764E32"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A2B2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Sakoda, Kazuyuki</w:t>
            </w:r>
          </w:p>
        </w:tc>
        <w:tc>
          <w:tcPr>
            <w:tcW w:w="0" w:type="auto"/>
            <w:noWrap/>
            <w:tcMar>
              <w:top w:w="15" w:type="dxa"/>
              <w:left w:w="15" w:type="dxa"/>
              <w:bottom w:w="0" w:type="dxa"/>
              <w:right w:w="15" w:type="dxa"/>
            </w:tcMar>
            <w:vAlign w:val="bottom"/>
            <w:hideMark/>
          </w:tcPr>
          <w:p w14:paraId="4FA0E68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554F5F4D" w14:textId="77777777" w:rsidTr="00F641DF">
        <w:trPr>
          <w:trHeight w:val="300"/>
        </w:trPr>
        <w:tc>
          <w:tcPr>
            <w:tcW w:w="0" w:type="auto"/>
            <w:noWrap/>
            <w:tcMar>
              <w:top w:w="15" w:type="dxa"/>
              <w:left w:w="15" w:type="dxa"/>
              <w:bottom w:w="0" w:type="dxa"/>
              <w:right w:w="15" w:type="dxa"/>
            </w:tcMar>
            <w:vAlign w:val="bottom"/>
            <w:hideMark/>
          </w:tcPr>
          <w:p w14:paraId="5268956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1378FE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B98F08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Intel Corporation</w:t>
            </w:r>
          </w:p>
        </w:tc>
      </w:tr>
      <w:tr w:rsidR="00F641DF" w14:paraId="7AC1C69A" w14:textId="77777777" w:rsidTr="00F641DF">
        <w:trPr>
          <w:trHeight w:val="300"/>
        </w:trPr>
        <w:tc>
          <w:tcPr>
            <w:tcW w:w="0" w:type="auto"/>
            <w:noWrap/>
            <w:tcMar>
              <w:top w:w="15" w:type="dxa"/>
              <w:left w:w="15" w:type="dxa"/>
              <w:bottom w:w="0" w:type="dxa"/>
              <w:right w:w="15" w:type="dxa"/>
            </w:tcMar>
            <w:vAlign w:val="bottom"/>
            <w:hideMark/>
          </w:tcPr>
          <w:p w14:paraId="6107F00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08901B5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B7536B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4E815BC" w14:textId="77777777" w:rsidTr="00F641DF">
        <w:trPr>
          <w:trHeight w:val="300"/>
        </w:trPr>
        <w:tc>
          <w:tcPr>
            <w:tcW w:w="0" w:type="auto"/>
            <w:noWrap/>
            <w:tcMar>
              <w:top w:w="15" w:type="dxa"/>
              <w:left w:w="15" w:type="dxa"/>
              <w:bottom w:w="0" w:type="dxa"/>
              <w:right w:w="15" w:type="dxa"/>
            </w:tcMar>
            <w:vAlign w:val="bottom"/>
            <w:hideMark/>
          </w:tcPr>
          <w:p w14:paraId="76ECE8E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9AF893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E2FA55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5D990C05" w14:textId="77777777" w:rsidTr="00F641DF">
        <w:trPr>
          <w:trHeight w:val="300"/>
        </w:trPr>
        <w:tc>
          <w:tcPr>
            <w:tcW w:w="0" w:type="auto"/>
            <w:noWrap/>
            <w:tcMar>
              <w:top w:w="15" w:type="dxa"/>
              <w:left w:w="15" w:type="dxa"/>
              <w:bottom w:w="0" w:type="dxa"/>
              <w:right w:w="15" w:type="dxa"/>
            </w:tcMar>
            <w:vAlign w:val="bottom"/>
            <w:hideMark/>
          </w:tcPr>
          <w:p w14:paraId="3696C08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0652F8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Sherlock, Ian</w:t>
            </w:r>
          </w:p>
        </w:tc>
        <w:tc>
          <w:tcPr>
            <w:tcW w:w="0" w:type="auto"/>
            <w:noWrap/>
            <w:tcMar>
              <w:top w:w="15" w:type="dxa"/>
              <w:left w:w="15" w:type="dxa"/>
              <w:bottom w:w="0" w:type="dxa"/>
              <w:right w:w="15" w:type="dxa"/>
            </w:tcMar>
            <w:vAlign w:val="bottom"/>
            <w:hideMark/>
          </w:tcPr>
          <w:p w14:paraId="54DDD74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Texas Instruments Incorporated</w:t>
            </w:r>
          </w:p>
        </w:tc>
      </w:tr>
      <w:tr w:rsidR="00F641DF" w14:paraId="6421AD35" w14:textId="77777777" w:rsidTr="00F641DF">
        <w:trPr>
          <w:trHeight w:val="300"/>
        </w:trPr>
        <w:tc>
          <w:tcPr>
            <w:tcW w:w="0" w:type="auto"/>
            <w:noWrap/>
            <w:tcMar>
              <w:top w:w="15" w:type="dxa"/>
              <w:left w:w="15" w:type="dxa"/>
              <w:bottom w:w="0" w:type="dxa"/>
              <w:right w:w="15" w:type="dxa"/>
            </w:tcMar>
            <w:vAlign w:val="bottom"/>
            <w:hideMark/>
          </w:tcPr>
          <w:p w14:paraId="536F095C"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5C6FDB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1DFF3F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IITP RAS</w:t>
            </w:r>
          </w:p>
        </w:tc>
      </w:tr>
      <w:tr w:rsidR="00F641DF" w14:paraId="48F6B2D5" w14:textId="77777777" w:rsidTr="00F641DF">
        <w:trPr>
          <w:trHeight w:val="300"/>
        </w:trPr>
        <w:tc>
          <w:tcPr>
            <w:tcW w:w="0" w:type="auto"/>
            <w:noWrap/>
            <w:tcMar>
              <w:top w:w="15" w:type="dxa"/>
              <w:left w:w="15" w:type="dxa"/>
              <w:bottom w:w="0" w:type="dxa"/>
              <w:right w:w="15" w:type="dxa"/>
            </w:tcMar>
            <w:vAlign w:val="bottom"/>
            <w:hideMark/>
          </w:tcPr>
          <w:p w14:paraId="7AFEB6E6"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8BB7DE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6BDAEE59"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Keysight Technologies</w:t>
            </w:r>
          </w:p>
        </w:tc>
      </w:tr>
      <w:tr w:rsidR="00F641DF" w14:paraId="4A3BD9FB" w14:textId="77777777" w:rsidTr="00F641DF">
        <w:trPr>
          <w:trHeight w:val="300"/>
        </w:trPr>
        <w:tc>
          <w:tcPr>
            <w:tcW w:w="0" w:type="auto"/>
            <w:noWrap/>
            <w:tcMar>
              <w:top w:w="15" w:type="dxa"/>
              <w:left w:w="15" w:type="dxa"/>
              <w:bottom w:w="0" w:type="dxa"/>
              <w:right w:w="15" w:type="dxa"/>
            </w:tcMar>
            <w:vAlign w:val="bottom"/>
            <w:hideMark/>
          </w:tcPr>
          <w:p w14:paraId="3B3781C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B7B68F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875CC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1C03D9AC" w14:textId="77777777" w:rsidTr="00F641DF">
        <w:trPr>
          <w:trHeight w:val="300"/>
        </w:trPr>
        <w:tc>
          <w:tcPr>
            <w:tcW w:w="0" w:type="auto"/>
            <w:noWrap/>
            <w:tcMar>
              <w:top w:w="15" w:type="dxa"/>
              <w:left w:w="15" w:type="dxa"/>
              <w:bottom w:w="0" w:type="dxa"/>
              <w:right w:w="15" w:type="dxa"/>
            </w:tcMar>
            <w:vAlign w:val="bottom"/>
            <w:hideMark/>
          </w:tcPr>
          <w:p w14:paraId="752646E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87BDCA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CC8B2C"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12CDB03" w14:textId="77777777" w:rsidTr="00F641DF">
        <w:trPr>
          <w:trHeight w:val="300"/>
        </w:trPr>
        <w:tc>
          <w:tcPr>
            <w:tcW w:w="0" w:type="auto"/>
            <w:noWrap/>
            <w:tcMar>
              <w:top w:w="15" w:type="dxa"/>
              <w:left w:w="15" w:type="dxa"/>
              <w:bottom w:w="0" w:type="dxa"/>
              <w:right w:w="15" w:type="dxa"/>
            </w:tcMar>
            <w:vAlign w:val="bottom"/>
            <w:hideMark/>
          </w:tcPr>
          <w:p w14:paraId="5AC2684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F27995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D31F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U.S. Department of Homeland Security</w:t>
            </w:r>
          </w:p>
        </w:tc>
      </w:tr>
      <w:tr w:rsidR="00F641DF" w14:paraId="4491B8F7" w14:textId="77777777" w:rsidTr="00F641DF">
        <w:trPr>
          <w:trHeight w:val="300"/>
        </w:trPr>
        <w:tc>
          <w:tcPr>
            <w:tcW w:w="0" w:type="auto"/>
            <w:noWrap/>
            <w:tcMar>
              <w:top w:w="15" w:type="dxa"/>
              <w:left w:w="15" w:type="dxa"/>
              <w:bottom w:w="0" w:type="dxa"/>
              <w:right w:w="15" w:type="dxa"/>
            </w:tcMar>
            <w:vAlign w:val="bottom"/>
            <w:hideMark/>
          </w:tcPr>
          <w:p w14:paraId="10DAFA21"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BBA770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Takai, Mineo</w:t>
            </w:r>
          </w:p>
        </w:tc>
        <w:tc>
          <w:tcPr>
            <w:tcW w:w="0" w:type="auto"/>
            <w:noWrap/>
            <w:tcMar>
              <w:top w:w="15" w:type="dxa"/>
              <w:left w:w="15" w:type="dxa"/>
              <w:bottom w:w="0" w:type="dxa"/>
              <w:right w:w="15" w:type="dxa"/>
            </w:tcMar>
            <w:vAlign w:val="bottom"/>
            <w:hideMark/>
          </w:tcPr>
          <w:p w14:paraId="7B74A2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Space-Time Engineering</w:t>
            </w:r>
          </w:p>
        </w:tc>
      </w:tr>
      <w:tr w:rsidR="00F641DF" w14:paraId="07BC3225" w14:textId="77777777" w:rsidTr="00F641DF">
        <w:trPr>
          <w:trHeight w:val="300"/>
        </w:trPr>
        <w:tc>
          <w:tcPr>
            <w:tcW w:w="0" w:type="auto"/>
            <w:noWrap/>
            <w:tcMar>
              <w:top w:w="15" w:type="dxa"/>
              <w:left w:w="15" w:type="dxa"/>
              <w:bottom w:w="0" w:type="dxa"/>
              <w:right w:w="15" w:type="dxa"/>
            </w:tcMar>
            <w:vAlign w:val="bottom"/>
            <w:hideMark/>
          </w:tcPr>
          <w:p w14:paraId="2571A7C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43E8B83"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E7ACAA0"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Facebook</w:t>
            </w:r>
          </w:p>
        </w:tc>
      </w:tr>
      <w:tr w:rsidR="00F641DF" w14:paraId="3B07D69B" w14:textId="77777777" w:rsidTr="00F641DF">
        <w:trPr>
          <w:trHeight w:val="300"/>
        </w:trPr>
        <w:tc>
          <w:tcPr>
            <w:tcW w:w="0" w:type="auto"/>
            <w:noWrap/>
            <w:tcMar>
              <w:top w:w="15" w:type="dxa"/>
              <w:left w:w="15" w:type="dxa"/>
              <w:bottom w:w="0" w:type="dxa"/>
              <w:right w:w="15" w:type="dxa"/>
            </w:tcMar>
            <w:vAlign w:val="bottom"/>
            <w:hideMark/>
          </w:tcPr>
          <w:p w14:paraId="59DC7CFF"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AB42E6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6D64471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Broadcom Corporation</w:t>
            </w:r>
          </w:p>
        </w:tc>
      </w:tr>
      <w:tr w:rsidR="00F641DF" w14:paraId="743B7CA5" w14:textId="77777777" w:rsidTr="00F641DF">
        <w:trPr>
          <w:trHeight w:val="300"/>
        </w:trPr>
        <w:tc>
          <w:tcPr>
            <w:tcW w:w="0" w:type="auto"/>
            <w:noWrap/>
            <w:tcMar>
              <w:top w:w="15" w:type="dxa"/>
              <w:left w:w="15" w:type="dxa"/>
              <w:bottom w:w="0" w:type="dxa"/>
              <w:right w:w="15" w:type="dxa"/>
            </w:tcMar>
            <w:vAlign w:val="bottom"/>
            <w:hideMark/>
          </w:tcPr>
          <w:p w14:paraId="36C0DA64"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1F86FF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8FB1AA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Canon Research Centre France</w:t>
            </w:r>
          </w:p>
        </w:tc>
      </w:tr>
      <w:tr w:rsidR="00F641DF" w14:paraId="309DDBF5" w14:textId="77777777" w:rsidTr="00F641DF">
        <w:trPr>
          <w:trHeight w:val="300"/>
        </w:trPr>
        <w:tc>
          <w:tcPr>
            <w:tcW w:w="0" w:type="auto"/>
            <w:noWrap/>
            <w:tcMar>
              <w:top w:w="15" w:type="dxa"/>
              <w:left w:w="15" w:type="dxa"/>
              <w:bottom w:w="0" w:type="dxa"/>
              <w:right w:w="15" w:type="dxa"/>
            </w:tcMar>
            <w:vAlign w:val="bottom"/>
            <w:hideMark/>
          </w:tcPr>
          <w:p w14:paraId="2929B450"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FF729F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811DED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5084D5E5" w14:textId="77777777" w:rsidTr="00F641DF">
        <w:trPr>
          <w:trHeight w:val="300"/>
        </w:trPr>
        <w:tc>
          <w:tcPr>
            <w:tcW w:w="0" w:type="auto"/>
            <w:noWrap/>
            <w:tcMar>
              <w:top w:w="15" w:type="dxa"/>
              <w:left w:w="15" w:type="dxa"/>
              <w:bottom w:w="0" w:type="dxa"/>
              <w:right w:w="15" w:type="dxa"/>
            </w:tcMar>
            <w:vAlign w:val="bottom"/>
            <w:hideMark/>
          </w:tcPr>
          <w:p w14:paraId="330C0C4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04034E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A3A10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R&amp;D USA</w:t>
            </w:r>
          </w:p>
        </w:tc>
      </w:tr>
      <w:tr w:rsidR="00F641DF" w14:paraId="44C72532" w14:textId="77777777" w:rsidTr="00F641DF">
        <w:trPr>
          <w:trHeight w:val="300"/>
        </w:trPr>
        <w:tc>
          <w:tcPr>
            <w:tcW w:w="0" w:type="auto"/>
            <w:noWrap/>
            <w:tcMar>
              <w:top w:w="15" w:type="dxa"/>
              <w:left w:w="15" w:type="dxa"/>
              <w:bottom w:w="0" w:type="dxa"/>
              <w:right w:w="15" w:type="dxa"/>
            </w:tcMar>
            <w:vAlign w:val="bottom"/>
            <w:hideMark/>
          </w:tcPr>
          <w:p w14:paraId="130EA2BD"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385D965"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0F1BC07"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Apple, Inc.</w:t>
            </w:r>
          </w:p>
        </w:tc>
      </w:tr>
      <w:tr w:rsidR="00F641DF" w14:paraId="0AE5CDC4" w14:textId="77777777" w:rsidTr="00F641DF">
        <w:trPr>
          <w:trHeight w:val="300"/>
        </w:trPr>
        <w:tc>
          <w:tcPr>
            <w:tcW w:w="0" w:type="auto"/>
            <w:noWrap/>
            <w:tcMar>
              <w:top w:w="15" w:type="dxa"/>
              <w:left w:w="15" w:type="dxa"/>
              <w:bottom w:w="0" w:type="dxa"/>
              <w:right w:w="15" w:type="dxa"/>
            </w:tcMar>
            <w:vAlign w:val="bottom"/>
            <w:hideMark/>
          </w:tcPr>
          <w:p w14:paraId="26EAC20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lastRenderedPageBreak/>
              <w:t>9/14</w:t>
            </w:r>
          </w:p>
        </w:tc>
        <w:tc>
          <w:tcPr>
            <w:tcW w:w="0" w:type="auto"/>
            <w:noWrap/>
            <w:tcMar>
              <w:top w:w="15" w:type="dxa"/>
              <w:left w:w="15" w:type="dxa"/>
              <w:bottom w:w="0" w:type="dxa"/>
              <w:right w:w="15" w:type="dxa"/>
            </w:tcMar>
            <w:vAlign w:val="bottom"/>
            <w:hideMark/>
          </w:tcPr>
          <w:p w14:paraId="1722A91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7BCA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InterDigital, Inc.</w:t>
            </w:r>
          </w:p>
        </w:tc>
      </w:tr>
      <w:tr w:rsidR="00F641DF" w14:paraId="640827A3" w14:textId="77777777" w:rsidTr="00F641DF">
        <w:trPr>
          <w:trHeight w:val="300"/>
        </w:trPr>
        <w:tc>
          <w:tcPr>
            <w:tcW w:w="0" w:type="auto"/>
            <w:noWrap/>
            <w:tcMar>
              <w:top w:w="15" w:type="dxa"/>
              <w:left w:w="15" w:type="dxa"/>
              <w:bottom w:w="0" w:type="dxa"/>
              <w:right w:w="15" w:type="dxa"/>
            </w:tcMar>
            <w:vAlign w:val="bottom"/>
            <w:hideMark/>
          </w:tcPr>
          <w:p w14:paraId="2D139233"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62DC78A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F0CAAF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Perspecta Labs</w:t>
            </w:r>
          </w:p>
        </w:tc>
      </w:tr>
      <w:tr w:rsidR="00F641DF" w14:paraId="4BF918FD" w14:textId="77777777" w:rsidTr="00F641DF">
        <w:trPr>
          <w:trHeight w:val="300"/>
        </w:trPr>
        <w:tc>
          <w:tcPr>
            <w:tcW w:w="0" w:type="auto"/>
            <w:noWrap/>
            <w:tcMar>
              <w:top w:w="15" w:type="dxa"/>
              <w:left w:w="15" w:type="dxa"/>
              <w:bottom w:w="0" w:type="dxa"/>
              <w:right w:w="15" w:type="dxa"/>
            </w:tcMar>
            <w:vAlign w:val="bottom"/>
            <w:hideMark/>
          </w:tcPr>
          <w:p w14:paraId="27E58AD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C0CC9F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01AC59AE"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Sony Corporation</w:t>
            </w:r>
          </w:p>
        </w:tc>
      </w:tr>
      <w:tr w:rsidR="00F641DF" w14:paraId="7EAA6C9B" w14:textId="77777777" w:rsidTr="00F641DF">
        <w:trPr>
          <w:trHeight w:val="300"/>
        </w:trPr>
        <w:tc>
          <w:tcPr>
            <w:tcW w:w="0" w:type="auto"/>
            <w:noWrap/>
            <w:tcMar>
              <w:top w:w="15" w:type="dxa"/>
              <w:left w:w="15" w:type="dxa"/>
              <w:bottom w:w="0" w:type="dxa"/>
              <w:right w:w="15" w:type="dxa"/>
            </w:tcMar>
            <w:vAlign w:val="bottom"/>
            <w:hideMark/>
          </w:tcPr>
          <w:p w14:paraId="2E40854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C456CFF"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0E73770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Qualcomm Incorporated</w:t>
            </w:r>
          </w:p>
        </w:tc>
      </w:tr>
      <w:tr w:rsidR="00F641DF" w14:paraId="654457D4" w14:textId="77777777" w:rsidTr="00F641DF">
        <w:trPr>
          <w:trHeight w:val="300"/>
        </w:trPr>
        <w:tc>
          <w:tcPr>
            <w:tcW w:w="0" w:type="auto"/>
            <w:noWrap/>
            <w:tcMar>
              <w:top w:w="15" w:type="dxa"/>
              <w:left w:w="15" w:type="dxa"/>
              <w:bottom w:w="0" w:type="dxa"/>
              <w:right w:w="15" w:type="dxa"/>
            </w:tcMar>
            <w:vAlign w:val="bottom"/>
            <w:hideMark/>
          </w:tcPr>
          <w:p w14:paraId="6B157C6E"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253673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44AABDE8"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Huawei Technologies Co. Ltd</w:t>
            </w:r>
          </w:p>
        </w:tc>
      </w:tr>
      <w:tr w:rsidR="00F641DF" w14:paraId="672B735E" w14:textId="77777777" w:rsidTr="00F641DF">
        <w:trPr>
          <w:trHeight w:val="300"/>
        </w:trPr>
        <w:tc>
          <w:tcPr>
            <w:tcW w:w="0" w:type="auto"/>
            <w:noWrap/>
            <w:tcMar>
              <w:top w:w="15" w:type="dxa"/>
              <w:left w:w="15" w:type="dxa"/>
              <w:bottom w:w="0" w:type="dxa"/>
              <w:right w:w="15" w:type="dxa"/>
            </w:tcMar>
            <w:vAlign w:val="bottom"/>
            <w:hideMark/>
          </w:tcPr>
          <w:p w14:paraId="09EA4519"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7B6984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19B46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Nokia</w:t>
            </w:r>
          </w:p>
        </w:tc>
      </w:tr>
      <w:tr w:rsidR="00F641DF" w14:paraId="7451AB34" w14:textId="77777777" w:rsidTr="00F641DF">
        <w:trPr>
          <w:trHeight w:val="300"/>
        </w:trPr>
        <w:tc>
          <w:tcPr>
            <w:tcW w:w="0" w:type="auto"/>
            <w:noWrap/>
            <w:tcMar>
              <w:top w:w="15" w:type="dxa"/>
              <w:left w:w="15" w:type="dxa"/>
              <w:bottom w:w="0" w:type="dxa"/>
              <w:right w:w="15" w:type="dxa"/>
            </w:tcMar>
            <w:vAlign w:val="bottom"/>
            <w:hideMark/>
          </w:tcPr>
          <w:p w14:paraId="08F5B8B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55BBF69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26F0860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Northwestern Polytechnical University</w:t>
            </w:r>
          </w:p>
        </w:tc>
      </w:tr>
      <w:tr w:rsidR="00F641DF" w14:paraId="0808800C" w14:textId="77777777" w:rsidTr="00F641DF">
        <w:trPr>
          <w:trHeight w:val="300"/>
        </w:trPr>
        <w:tc>
          <w:tcPr>
            <w:tcW w:w="0" w:type="auto"/>
            <w:noWrap/>
            <w:tcMar>
              <w:top w:w="15" w:type="dxa"/>
              <w:left w:w="15" w:type="dxa"/>
              <w:bottom w:w="0" w:type="dxa"/>
              <w:right w:w="15" w:type="dxa"/>
            </w:tcMar>
            <w:vAlign w:val="bottom"/>
            <w:hideMark/>
          </w:tcPr>
          <w:p w14:paraId="7C21D7BB"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395E2C3A"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Yang, Yunsong</w:t>
            </w:r>
          </w:p>
        </w:tc>
        <w:tc>
          <w:tcPr>
            <w:tcW w:w="0" w:type="auto"/>
            <w:noWrap/>
            <w:tcMar>
              <w:top w:w="15" w:type="dxa"/>
              <w:left w:w="15" w:type="dxa"/>
              <w:bottom w:w="0" w:type="dxa"/>
              <w:right w:w="15" w:type="dxa"/>
            </w:tcMar>
            <w:vAlign w:val="bottom"/>
            <w:hideMark/>
          </w:tcPr>
          <w:p w14:paraId="6CD37A52"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r w:rsidR="00F641DF" w14:paraId="531DAED6" w14:textId="77777777" w:rsidTr="00F641DF">
        <w:trPr>
          <w:trHeight w:val="300"/>
        </w:trPr>
        <w:tc>
          <w:tcPr>
            <w:tcW w:w="0" w:type="auto"/>
            <w:noWrap/>
            <w:tcMar>
              <w:top w:w="15" w:type="dxa"/>
              <w:left w:w="15" w:type="dxa"/>
              <w:bottom w:w="0" w:type="dxa"/>
              <w:right w:w="15" w:type="dxa"/>
            </w:tcMar>
            <w:vAlign w:val="bottom"/>
            <w:hideMark/>
          </w:tcPr>
          <w:p w14:paraId="49250155"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BB103D4"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0ECAFB6"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641DF" w14:paraId="5325B66C" w14:textId="77777777" w:rsidTr="00F641DF">
        <w:trPr>
          <w:trHeight w:val="300"/>
        </w:trPr>
        <w:tc>
          <w:tcPr>
            <w:tcW w:w="0" w:type="auto"/>
            <w:noWrap/>
            <w:tcMar>
              <w:top w:w="15" w:type="dxa"/>
              <w:left w:w="15" w:type="dxa"/>
              <w:bottom w:w="0" w:type="dxa"/>
              <w:right w:w="15" w:type="dxa"/>
            </w:tcMar>
            <w:vAlign w:val="bottom"/>
            <w:hideMark/>
          </w:tcPr>
          <w:p w14:paraId="34C919CA"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1EF3041"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01AE73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MediaTek Inc.</w:t>
            </w:r>
          </w:p>
        </w:tc>
      </w:tr>
      <w:tr w:rsidR="00F641DF" w14:paraId="68EEA9A0" w14:textId="77777777" w:rsidTr="00F641DF">
        <w:trPr>
          <w:trHeight w:val="300"/>
        </w:trPr>
        <w:tc>
          <w:tcPr>
            <w:tcW w:w="0" w:type="auto"/>
            <w:noWrap/>
            <w:tcMar>
              <w:top w:w="15" w:type="dxa"/>
              <w:left w:w="15" w:type="dxa"/>
              <w:bottom w:w="0" w:type="dxa"/>
              <w:right w:w="15" w:type="dxa"/>
            </w:tcMar>
            <w:vAlign w:val="bottom"/>
            <w:hideMark/>
          </w:tcPr>
          <w:p w14:paraId="68D42DF7" w14:textId="77777777" w:rsidR="00F641DF" w:rsidRDefault="00F641DF">
            <w:pPr>
              <w:spacing w:line="256" w:lineRule="auto"/>
              <w:jc w:val="center"/>
              <w:rPr>
                <w:rFonts w:ascii="Calibri" w:hAnsi="Calibri" w:cs="Calibri"/>
                <w:color w:val="000000"/>
                <w:kern w:val="2"/>
                <w:szCs w:val="22"/>
              </w:rPr>
            </w:pPr>
            <w:r>
              <w:rPr>
                <w:rFonts w:ascii="Calibri" w:hAnsi="Calibri" w:cs="Calibri"/>
                <w:color w:val="000000"/>
                <w:kern w:val="2"/>
                <w:szCs w:val="22"/>
              </w:rPr>
              <w:t>9/14</w:t>
            </w:r>
          </w:p>
        </w:tc>
        <w:tc>
          <w:tcPr>
            <w:tcW w:w="0" w:type="auto"/>
            <w:noWrap/>
            <w:tcMar>
              <w:top w:w="15" w:type="dxa"/>
              <w:left w:w="15" w:type="dxa"/>
              <w:bottom w:w="0" w:type="dxa"/>
              <w:right w:w="15" w:type="dxa"/>
            </w:tcMar>
            <w:vAlign w:val="bottom"/>
            <w:hideMark/>
          </w:tcPr>
          <w:p w14:paraId="2EF449AD"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BB4FBB" w14:textId="77777777" w:rsidR="00F641DF" w:rsidRDefault="00F641DF">
            <w:pPr>
              <w:spacing w:line="256" w:lineRule="auto"/>
              <w:jc w:val="both"/>
              <w:rPr>
                <w:rFonts w:ascii="Calibri" w:hAnsi="Calibri" w:cs="Calibri"/>
                <w:color w:val="000000"/>
                <w:kern w:val="2"/>
                <w:szCs w:val="22"/>
              </w:rPr>
            </w:pPr>
            <w:r>
              <w:rPr>
                <w:rFonts w:ascii="Calibri" w:hAnsi="Calibri" w:cs="Calibri"/>
                <w:color w:val="000000"/>
                <w:kern w:val="2"/>
                <w:szCs w:val="22"/>
              </w:rPr>
              <w:t>Futurewei Technologies</w:t>
            </w:r>
          </w:p>
        </w:tc>
      </w:tr>
    </w:tbl>
    <w:p w14:paraId="26EE4029" w14:textId="77777777" w:rsidR="00F641DF" w:rsidRDefault="00F641DF"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77777777" w:rsidR="00F641DF" w:rsidRDefault="00F7008D" w:rsidP="00315F2E">
      <w:pPr>
        <w:pStyle w:val="ListParagraph"/>
        <w:numPr>
          <w:ilvl w:val="1"/>
          <w:numId w:val="9"/>
        </w:numPr>
        <w:jc w:val="both"/>
        <w:rPr>
          <w:sz w:val="22"/>
          <w:szCs w:val="22"/>
        </w:rPr>
      </w:pPr>
      <w:hyperlink r:id="rId15" w:history="1">
        <w:r w:rsidR="00F641DF">
          <w:rPr>
            <w:rStyle w:val="Hyperlink"/>
            <w:sz w:val="22"/>
            <w:szCs w:val="22"/>
          </w:rPr>
          <w:t>1300r8</w:t>
        </w:r>
      </w:hyperlink>
      <w:r w:rsidR="00F641DF">
        <w:rPr>
          <w:sz w:val="22"/>
          <w:szCs w:val="22"/>
        </w:rPr>
        <w:t xml:space="preserve"> </w:t>
      </w:r>
      <w:r w:rsidR="00F641DF">
        <w:rPr>
          <w:color w:val="000000"/>
          <w:sz w:val="22"/>
          <w:szCs w:val="22"/>
          <w:shd w:val="clear" w:color="auto" w:fill="FFFFFF"/>
        </w:rPr>
        <w:t>PDT-MAC-MLO-multi-link-setup-usage-and-rules-of-ML-IE</w:t>
      </w:r>
      <w:r w:rsidR="00F641DF">
        <w:rPr>
          <w:sz w:val="22"/>
          <w:szCs w:val="22"/>
        </w:rPr>
        <w:tab/>
        <w:t>Insun Jang (LG)</w:t>
      </w:r>
    </w:p>
    <w:p w14:paraId="6EF72CC3" w14:textId="77777777" w:rsidR="00F641DF" w:rsidRDefault="00F641DF" w:rsidP="00F641DF">
      <w:pPr>
        <w:jc w:val="both"/>
        <w:rPr>
          <w:szCs w:val="22"/>
        </w:rPr>
      </w:pPr>
    </w:p>
    <w:p w14:paraId="1B7D3712" w14:textId="77777777" w:rsidR="00F641DF" w:rsidRDefault="00F641DF" w:rsidP="00F641DF">
      <w:pPr>
        <w:pStyle w:val="ListParagraph"/>
        <w:ind w:left="1440"/>
        <w:rPr>
          <w:rStyle w:val="Hyperlink"/>
          <w:sz w:val="22"/>
          <w:lang w:eastAsia="ko-KR"/>
        </w:rPr>
      </w:pPr>
      <w:r>
        <w:rPr>
          <w:rStyle w:val="Hyperlink"/>
          <w:sz w:val="22"/>
          <w:szCs w:val="22"/>
          <w:lang w:eastAsia="ko-KR"/>
        </w:rPr>
        <w:t>Discussion:</w:t>
      </w:r>
    </w:p>
    <w:p w14:paraId="2DB660B7" w14:textId="77777777" w:rsidR="00F641DF" w:rsidRDefault="00F641DF" w:rsidP="00F641DF">
      <w:pPr>
        <w:pStyle w:val="ListParagraph"/>
        <w:ind w:left="1440"/>
        <w:rPr>
          <w:rStyle w:val="Hyperlink"/>
          <w:sz w:val="22"/>
          <w:szCs w:val="22"/>
          <w:lang w:eastAsia="ko-KR"/>
        </w:rPr>
      </w:pPr>
      <w:r>
        <w:rPr>
          <w:rStyle w:val="Hyperlink"/>
          <w:sz w:val="22"/>
          <w:szCs w:val="22"/>
          <w:lang w:eastAsia="ko-KR"/>
        </w:rPr>
        <w:t>C: none</w:t>
      </w:r>
    </w:p>
    <w:p w14:paraId="48A928A4" w14:textId="77777777" w:rsidR="00F641DF" w:rsidRDefault="00F641DF" w:rsidP="00F641DF">
      <w:pPr>
        <w:pStyle w:val="ListParagraph"/>
        <w:ind w:left="1440"/>
        <w:rPr>
          <w:rStyle w:val="Hyperlink"/>
          <w:sz w:val="22"/>
          <w:szCs w:val="22"/>
          <w:lang w:eastAsia="ko-KR"/>
        </w:rPr>
      </w:pPr>
    </w:p>
    <w:p w14:paraId="1C89057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4FA2FFDE"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11-20-1300r8 into TGbe Draft 0.1?</w:t>
      </w:r>
    </w:p>
    <w:p w14:paraId="3B3EC17D"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7191AA14" w14:textId="77777777" w:rsidR="00F641DF" w:rsidRDefault="00F641DF" w:rsidP="00F641DF">
      <w:pPr>
        <w:pStyle w:val="ListParagraph"/>
        <w:ind w:left="1440"/>
        <w:rPr>
          <w:rStyle w:val="Hyperlink"/>
          <w:sz w:val="22"/>
          <w:szCs w:val="22"/>
          <w:lang w:eastAsia="ko-KR"/>
        </w:rPr>
      </w:pPr>
    </w:p>
    <w:p w14:paraId="7C36C104" w14:textId="77777777" w:rsidR="00F641DF" w:rsidRDefault="00F641DF" w:rsidP="00F641DF">
      <w:pPr>
        <w:pStyle w:val="ListParagraph"/>
        <w:ind w:left="1440"/>
        <w:rPr>
          <w:rStyle w:val="Hyperlink"/>
          <w:sz w:val="22"/>
          <w:szCs w:val="22"/>
          <w:lang w:eastAsia="ko-KR"/>
        </w:rPr>
      </w:pPr>
    </w:p>
    <w:p w14:paraId="5B97AB1D" w14:textId="77777777" w:rsidR="00F641DF" w:rsidRDefault="00F7008D" w:rsidP="00315F2E">
      <w:pPr>
        <w:pStyle w:val="ListParagraph"/>
        <w:numPr>
          <w:ilvl w:val="1"/>
          <w:numId w:val="9"/>
        </w:numPr>
      </w:pPr>
      <w:hyperlink r:id="rId16" w:history="1">
        <w:r w:rsidR="00F641DF">
          <w:rPr>
            <w:rStyle w:val="Hyperlink"/>
            <w:sz w:val="22"/>
            <w:szCs w:val="22"/>
          </w:rPr>
          <w:t>1299r6</w:t>
        </w:r>
      </w:hyperlink>
      <w:r w:rsidR="00F641DF">
        <w:rPr>
          <w:sz w:val="22"/>
          <w:szCs w:val="22"/>
        </w:rPr>
        <w:tab/>
      </w:r>
      <w:r w:rsidR="00F641DF">
        <w:rPr>
          <w:color w:val="000000"/>
          <w:sz w:val="22"/>
          <w:szCs w:val="14"/>
          <w:shd w:val="clear" w:color="auto" w:fill="FFFFFF"/>
        </w:rPr>
        <w:t>PDT-MAC-MLO-multi-link-channel-access-str</w:t>
      </w:r>
      <w:r w:rsidR="00F641DF">
        <w:rPr>
          <w:sz w:val="22"/>
          <w:szCs w:val="22"/>
        </w:rPr>
        <w:t xml:space="preserve"> 1299 - Insun Jang, (LG)</w:t>
      </w:r>
      <w:r w:rsidR="00F641DF">
        <w:rPr>
          <w:sz w:val="22"/>
          <w:szCs w:val="22"/>
        </w:rPr>
        <w:tab/>
      </w:r>
    </w:p>
    <w:p w14:paraId="648C70B1" w14:textId="77777777" w:rsidR="00F641DF" w:rsidRDefault="00F641DF" w:rsidP="00F641DF">
      <w:pPr>
        <w:rPr>
          <w:szCs w:val="22"/>
        </w:rPr>
      </w:pPr>
    </w:p>
    <w:p w14:paraId="7ACC2B7C" w14:textId="77777777" w:rsidR="00F641DF" w:rsidRDefault="00F641DF" w:rsidP="00F641DF">
      <w:pPr>
        <w:pStyle w:val="ListParagraph"/>
        <w:ind w:left="1440"/>
        <w:rPr>
          <w:sz w:val="22"/>
          <w:szCs w:val="22"/>
        </w:rPr>
      </w:pPr>
      <w:r>
        <w:rPr>
          <w:sz w:val="22"/>
          <w:szCs w:val="22"/>
        </w:rPr>
        <w:t>Discussion:</w:t>
      </w:r>
    </w:p>
    <w:p w14:paraId="05AD378D" w14:textId="77777777" w:rsidR="00F641DF" w:rsidRDefault="00F641DF" w:rsidP="00F641DF">
      <w:pPr>
        <w:pStyle w:val="ListParagraph"/>
        <w:ind w:left="1440"/>
        <w:rPr>
          <w:sz w:val="22"/>
          <w:szCs w:val="22"/>
        </w:rPr>
      </w:pPr>
      <w:r>
        <w:rPr>
          <w:sz w:val="22"/>
          <w:szCs w:val="22"/>
        </w:rPr>
        <w:t>C: will you include STA-STA?</w:t>
      </w:r>
    </w:p>
    <w:p w14:paraId="6138C74E" w14:textId="77777777" w:rsidR="00F641DF" w:rsidRDefault="00F641DF" w:rsidP="00F641DF">
      <w:pPr>
        <w:pStyle w:val="ListParagraph"/>
        <w:ind w:left="1440"/>
        <w:rPr>
          <w:sz w:val="22"/>
          <w:szCs w:val="22"/>
        </w:rPr>
      </w:pPr>
      <w:r>
        <w:rPr>
          <w:sz w:val="22"/>
          <w:szCs w:val="22"/>
        </w:rPr>
        <w:t>A: yes</w:t>
      </w:r>
    </w:p>
    <w:p w14:paraId="5A42E62F" w14:textId="77777777" w:rsidR="00F641DF" w:rsidRDefault="00F641DF" w:rsidP="00F641DF">
      <w:pPr>
        <w:pStyle w:val="ListParagraph"/>
        <w:ind w:left="1440"/>
        <w:rPr>
          <w:sz w:val="22"/>
          <w:szCs w:val="22"/>
        </w:rPr>
      </w:pPr>
    </w:p>
    <w:p w14:paraId="538573A9" w14:textId="77777777" w:rsidR="00F641DF" w:rsidRDefault="00F641DF" w:rsidP="00F641DF">
      <w:pPr>
        <w:pStyle w:val="ListParagraph"/>
        <w:ind w:left="1440"/>
        <w:rPr>
          <w:sz w:val="22"/>
          <w:szCs w:val="22"/>
        </w:rPr>
      </w:pPr>
      <w:r>
        <w:rPr>
          <w:sz w:val="22"/>
          <w:szCs w:val="22"/>
        </w:rPr>
        <w:t>Document started as r5, but modified during presentation to become r6, subject of the SP:</w:t>
      </w:r>
    </w:p>
    <w:p w14:paraId="41B30B63" w14:textId="77777777" w:rsidR="00F641DF" w:rsidRDefault="00F641DF" w:rsidP="00F641DF">
      <w:pPr>
        <w:pStyle w:val="ListParagraph"/>
        <w:ind w:left="1440"/>
        <w:rPr>
          <w:rStyle w:val="Hyperlink"/>
          <w:lang w:eastAsia="ko-KR"/>
        </w:rPr>
      </w:pPr>
    </w:p>
    <w:p w14:paraId="0CC8AB83"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09686C34"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the proposed draft text of 11-20-1299r6 into TGbe Draft 0.1?</w:t>
      </w:r>
    </w:p>
    <w:p w14:paraId="060BAF6E"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955CCB5" w14:textId="77777777" w:rsidR="00F641DF" w:rsidRDefault="00F641DF" w:rsidP="00F641DF">
      <w:pPr>
        <w:pStyle w:val="ListParagraph"/>
        <w:ind w:left="1440"/>
      </w:pPr>
    </w:p>
    <w:p w14:paraId="3B9AE2A4" w14:textId="77777777" w:rsidR="00F641DF" w:rsidRDefault="00F641DF" w:rsidP="00F641DF">
      <w:pPr>
        <w:pStyle w:val="ListParagraph"/>
        <w:ind w:left="1440"/>
        <w:rPr>
          <w:sz w:val="22"/>
          <w:szCs w:val="22"/>
          <w:lang w:eastAsia="ko-KR"/>
        </w:rPr>
      </w:pPr>
    </w:p>
    <w:p w14:paraId="3FF591D5" w14:textId="77777777" w:rsidR="00F641DF" w:rsidRDefault="00F7008D" w:rsidP="00315F2E">
      <w:pPr>
        <w:pStyle w:val="ListParagraph"/>
        <w:numPr>
          <w:ilvl w:val="1"/>
          <w:numId w:val="9"/>
        </w:numPr>
        <w:jc w:val="both"/>
        <w:rPr>
          <w:sz w:val="22"/>
          <w:szCs w:val="22"/>
        </w:rPr>
      </w:pPr>
      <w:hyperlink r:id="rId17" w:history="1">
        <w:r w:rsidR="00F641DF">
          <w:rPr>
            <w:rStyle w:val="Hyperlink"/>
            <w:sz w:val="22"/>
            <w:szCs w:val="22"/>
          </w:rPr>
          <w:t>1359r2</w:t>
        </w:r>
      </w:hyperlink>
      <w:r w:rsidR="00F641DF">
        <w:rPr>
          <w:sz w:val="22"/>
          <w:szCs w:val="22"/>
        </w:rPr>
        <w:t xml:space="preserve">  </w:t>
      </w:r>
      <w:r w:rsidR="00F641DF">
        <w:rPr>
          <w:color w:val="000000"/>
          <w:sz w:val="22"/>
          <w:szCs w:val="14"/>
          <w:shd w:val="clear" w:color="auto" w:fill="FFFFFF"/>
        </w:rPr>
        <w:t>pdt-mac-eht-operation-element</w:t>
      </w:r>
      <w:r w:rsidR="00F641DF">
        <w:rPr>
          <w:sz w:val="22"/>
          <w:szCs w:val="22"/>
        </w:rPr>
        <w:tab/>
      </w:r>
      <w:r w:rsidR="00F641DF">
        <w:rPr>
          <w:sz w:val="22"/>
          <w:szCs w:val="22"/>
        </w:rPr>
        <w:tab/>
        <w:t>Guogang Huang (Huawei)</w:t>
      </w:r>
    </w:p>
    <w:p w14:paraId="4AE87391" w14:textId="77777777" w:rsidR="00F641DF" w:rsidRDefault="00F641DF" w:rsidP="00F641DF">
      <w:pPr>
        <w:jc w:val="both"/>
        <w:rPr>
          <w:szCs w:val="22"/>
        </w:rPr>
      </w:pPr>
    </w:p>
    <w:p w14:paraId="52A65DB0" w14:textId="77777777" w:rsidR="00F641DF" w:rsidRDefault="00F641DF" w:rsidP="00F641DF">
      <w:pPr>
        <w:pStyle w:val="ListParagraph"/>
        <w:ind w:left="1440"/>
        <w:jc w:val="both"/>
        <w:rPr>
          <w:sz w:val="22"/>
          <w:szCs w:val="22"/>
        </w:rPr>
      </w:pPr>
      <w:r>
        <w:rPr>
          <w:sz w:val="22"/>
          <w:szCs w:val="22"/>
        </w:rPr>
        <w:t>Discussion:</w:t>
      </w:r>
    </w:p>
    <w:p w14:paraId="536504E0" w14:textId="77777777" w:rsidR="00F641DF" w:rsidRDefault="00F641DF" w:rsidP="00F641DF">
      <w:pPr>
        <w:pStyle w:val="ListParagraph"/>
        <w:ind w:left="1440"/>
        <w:jc w:val="both"/>
        <w:rPr>
          <w:sz w:val="22"/>
          <w:szCs w:val="22"/>
        </w:rPr>
      </w:pPr>
      <w:r>
        <w:rPr>
          <w:sz w:val="22"/>
          <w:szCs w:val="22"/>
        </w:rPr>
        <w:t>C: please look at motion 111, you have not included CCFS</w:t>
      </w:r>
    </w:p>
    <w:p w14:paraId="6578DA57" w14:textId="77777777" w:rsidR="00F641DF" w:rsidRDefault="00F641DF" w:rsidP="00F641DF">
      <w:pPr>
        <w:pStyle w:val="ListParagraph"/>
        <w:ind w:left="1440"/>
        <w:jc w:val="both"/>
        <w:rPr>
          <w:sz w:val="22"/>
          <w:szCs w:val="22"/>
        </w:rPr>
      </w:pPr>
      <w:r>
        <w:rPr>
          <w:sz w:val="22"/>
          <w:szCs w:val="22"/>
        </w:rPr>
        <w:t>A: do not know what the numbers should be</w:t>
      </w:r>
    </w:p>
    <w:p w14:paraId="685D3B0E" w14:textId="77777777" w:rsidR="00F641DF" w:rsidRDefault="00F641DF" w:rsidP="00F641DF">
      <w:pPr>
        <w:pStyle w:val="ListParagraph"/>
        <w:ind w:left="1440"/>
        <w:jc w:val="both"/>
        <w:rPr>
          <w:sz w:val="22"/>
          <w:szCs w:val="22"/>
        </w:rPr>
      </w:pPr>
      <w:r>
        <w:rPr>
          <w:sz w:val="22"/>
          <w:szCs w:val="22"/>
        </w:rPr>
        <w:t>C: should still include the field, with TBD for numbers</w:t>
      </w:r>
    </w:p>
    <w:p w14:paraId="5BAF872A" w14:textId="77777777" w:rsidR="00F641DF" w:rsidRDefault="00F641DF" w:rsidP="00F641DF">
      <w:pPr>
        <w:pStyle w:val="ListParagraph"/>
        <w:ind w:left="1440"/>
        <w:jc w:val="both"/>
        <w:rPr>
          <w:sz w:val="22"/>
          <w:szCs w:val="22"/>
        </w:rPr>
      </w:pPr>
      <w:r>
        <w:rPr>
          <w:sz w:val="22"/>
          <w:szCs w:val="22"/>
        </w:rPr>
        <w:t>C: 160+160 is not yet supported by motion</w:t>
      </w:r>
    </w:p>
    <w:p w14:paraId="77E1327E" w14:textId="77777777" w:rsidR="00F641DF" w:rsidRDefault="00F641DF" w:rsidP="00F641DF">
      <w:pPr>
        <w:pStyle w:val="ListParagraph"/>
        <w:ind w:left="1440"/>
        <w:jc w:val="both"/>
        <w:rPr>
          <w:sz w:val="22"/>
          <w:szCs w:val="22"/>
        </w:rPr>
      </w:pPr>
      <w:r>
        <w:rPr>
          <w:sz w:val="22"/>
          <w:szCs w:val="22"/>
        </w:rPr>
        <w:t>A: But the cited motion does include 160+160</w:t>
      </w:r>
    </w:p>
    <w:p w14:paraId="155AFC9E" w14:textId="77777777" w:rsidR="00F641DF" w:rsidRDefault="00F641DF" w:rsidP="00F641DF">
      <w:pPr>
        <w:pStyle w:val="ListParagraph"/>
        <w:ind w:left="1440"/>
        <w:jc w:val="both"/>
        <w:rPr>
          <w:sz w:val="22"/>
          <w:szCs w:val="22"/>
        </w:rPr>
      </w:pPr>
      <w:r>
        <w:rPr>
          <w:sz w:val="22"/>
          <w:szCs w:val="22"/>
        </w:rPr>
        <w:t>C: but is there a motion to remove 160+160? It is not included in some other motions and was mentioned as should be removed</w:t>
      </w:r>
    </w:p>
    <w:p w14:paraId="5E9A0227" w14:textId="77777777" w:rsidR="00F641DF" w:rsidRDefault="00F641DF" w:rsidP="00F641DF">
      <w:pPr>
        <w:pStyle w:val="ListParagraph"/>
        <w:ind w:left="1440"/>
        <w:jc w:val="both"/>
        <w:rPr>
          <w:sz w:val="22"/>
          <w:szCs w:val="22"/>
        </w:rPr>
      </w:pPr>
      <w:r>
        <w:rPr>
          <w:sz w:val="22"/>
          <w:szCs w:val="22"/>
        </w:rPr>
        <w:t>A: PHY motions also mention 160+160</w:t>
      </w:r>
    </w:p>
    <w:p w14:paraId="55517A51" w14:textId="77777777" w:rsidR="00F641DF" w:rsidRDefault="00F641DF" w:rsidP="00F641DF">
      <w:pPr>
        <w:pStyle w:val="ListParagraph"/>
        <w:ind w:left="1440"/>
        <w:jc w:val="both"/>
        <w:rPr>
          <w:sz w:val="22"/>
          <w:szCs w:val="22"/>
        </w:rPr>
      </w:pPr>
      <w:r>
        <w:rPr>
          <w:sz w:val="22"/>
          <w:szCs w:val="22"/>
        </w:rPr>
        <w:lastRenderedPageBreak/>
        <w:t>C: You do not have CCFS field in the text</w:t>
      </w:r>
    </w:p>
    <w:p w14:paraId="31CE61B3" w14:textId="77777777" w:rsidR="00F641DF" w:rsidRDefault="00F641DF" w:rsidP="00F641DF">
      <w:pPr>
        <w:pStyle w:val="ListParagraph"/>
        <w:ind w:left="1440"/>
        <w:jc w:val="both"/>
        <w:rPr>
          <w:sz w:val="22"/>
          <w:szCs w:val="22"/>
        </w:rPr>
      </w:pPr>
      <w:r>
        <w:rPr>
          <w:sz w:val="22"/>
          <w:szCs w:val="22"/>
        </w:rPr>
        <w:t>A: Because there is only one value</w:t>
      </w:r>
    </w:p>
    <w:p w14:paraId="5586D58F" w14:textId="77777777" w:rsidR="00F641DF" w:rsidRDefault="00F641DF" w:rsidP="00F641DF">
      <w:pPr>
        <w:pStyle w:val="ListParagraph"/>
        <w:ind w:left="1440"/>
        <w:jc w:val="both"/>
        <w:rPr>
          <w:sz w:val="22"/>
          <w:szCs w:val="22"/>
        </w:rPr>
      </w:pPr>
      <w:r>
        <w:rPr>
          <w:sz w:val="22"/>
          <w:szCs w:val="22"/>
        </w:rPr>
        <w:t>C: but the motion has it</w:t>
      </w:r>
    </w:p>
    <w:p w14:paraId="30BBBE5E" w14:textId="77777777" w:rsidR="00F641DF" w:rsidRDefault="00F641DF" w:rsidP="00F641DF">
      <w:pPr>
        <w:pStyle w:val="ListParagraph"/>
        <w:ind w:left="1440"/>
        <w:jc w:val="both"/>
        <w:rPr>
          <w:sz w:val="22"/>
          <w:szCs w:val="22"/>
        </w:rPr>
      </w:pPr>
      <w:r>
        <w:rPr>
          <w:sz w:val="22"/>
          <w:szCs w:val="22"/>
        </w:rPr>
        <w:t>C: first motion says need CCFS, but the last motion EHT op ie does not need to combine CCFS0 and CCFS1 at 6 GHz – this means separate indication for CCFS operation vs HE, however, not yet defined how to do this – could have one or two CCFS fields, etc, so too many questions, so unable to add anything</w:t>
      </w:r>
    </w:p>
    <w:p w14:paraId="2D82F9CF" w14:textId="77777777" w:rsidR="00F641DF" w:rsidRDefault="00F641DF" w:rsidP="00F641DF">
      <w:pPr>
        <w:pStyle w:val="ListParagraph"/>
        <w:ind w:left="1440"/>
        <w:jc w:val="both"/>
        <w:rPr>
          <w:sz w:val="22"/>
          <w:szCs w:val="22"/>
        </w:rPr>
      </w:pPr>
      <w:r>
        <w:rPr>
          <w:sz w:val="22"/>
          <w:szCs w:val="22"/>
        </w:rPr>
        <w:t>A: still not happy</w:t>
      </w:r>
    </w:p>
    <w:p w14:paraId="14B655FD" w14:textId="77777777" w:rsidR="00F641DF" w:rsidRDefault="00F641DF" w:rsidP="00F641DF">
      <w:pPr>
        <w:pStyle w:val="ListParagraph"/>
        <w:ind w:left="1440"/>
        <w:jc w:val="both"/>
        <w:rPr>
          <w:sz w:val="22"/>
          <w:szCs w:val="22"/>
        </w:rPr>
      </w:pPr>
      <w:r>
        <w:rPr>
          <w:sz w:val="22"/>
          <w:szCs w:val="22"/>
        </w:rPr>
        <w:t>C: How about a field called CCFS with encoding TBD and definition TBD</w:t>
      </w:r>
    </w:p>
    <w:p w14:paraId="320D91F1" w14:textId="77777777" w:rsidR="00F641DF" w:rsidRDefault="00F641DF" w:rsidP="00F641DF">
      <w:pPr>
        <w:pStyle w:val="ListParagraph"/>
        <w:ind w:left="1440"/>
        <w:jc w:val="both"/>
        <w:rPr>
          <w:sz w:val="22"/>
          <w:szCs w:val="22"/>
        </w:rPr>
      </w:pPr>
      <w:r>
        <w:rPr>
          <w:sz w:val="22"/>
          <w:szCs w:val="22"/>
        </w:rPr>
        <w:t>A: ok</w:t>
      </w:r>
    </w:p>
    <w:p w14:paraId="4DA4ABE2" w14:textId="77777777" w:rsidR="00F641DF" w:rsidRDefault="00F641DF" w:rsidP="00F641DF">
      <w:pPr>
        <w:pStyle w:val="ListParagraph"/>
        <w:ind w:left="1440"/>
        <w:jc w:val="both"/>
        <w:rPr>
          <w:sz w:val="22"/>
          <w:szCs w:val="22"/>
        </w:rPr>
      </w:pPr>
      <w:r>
        <w:rPr>
          <w:sz w:val="22"/>
          <w:szCs w:val="22"/>
        </w:rPr>
        <w:t>C: can we just defer?</w:t>
      </w:r>
    </w:p>
    <w:p w14:paraId="4162D511" w14:textId="77777777" w:rsidR="00F641DF" w:rsidRDefault="00F641DF" w:rsidP="00F641DF">
      <w:pPr>
        <w:pStyle w:val="ListParagraph"/>
        <w:ind w:left="1440"/>
        <w:jc w:val="both"/>
        <w:rPr>
          <w:sz w:val="22"/>
          <w:szCs w:val="22"/>
        </w:rPr>
      </w:pPr>
      <w:r>
        <w:rPr>
          <w:sz w:val="22"/>
          <w:szCs w:val="22"/>
        </w:rPr>
        <w:t>A: ok</w:t>
      </w:r>
    </w:p>
    <w:p w14:paraId="0794D076" w14:textId="77777777" w:rsidR="00F641DF" w:rsidRDefault="00F641DF" w:rsidP="00F641DF">
      <w:pPr>
        <w:pStyle w:val="ListParagraph"/>
        <w:ind w:left="1440"/>
        <w:jc w:val="both"/>
        <w:rPr>
          <w:sz w:val="22"/>
          <w:szCs w:val="22"/>
        </w:rPr>
      </w:pPr>
    </w:p>
    <w:p w14:paraId="730DE5D4" w14:textId="77777777" w:rsidR="00F641DF" w:rsidRDefault="00F641DF" w:rsidP="00F641DF">
      <w:pPr>
        <w:pStyle w:val="ListParagraph"/>
        <w:ind w:left="1440"/>
        <w:jc w:val="both"/>
        <w:rPr>
          <w:b/>
          <w:sz w:val="22"/>
          <w:szCs w:val="22"/>
        </w:rPr>
      </w:pPr>
      <w:r>
        <w:rPr>
          <w:b/>
          <w:sz w:val="22"/>
          <w:szCs w:val="22"/>
        </w:rPr>
        <w:t>NO SP</w:t>
      </w:r>
    </w:p>
    <w:p w14:paraId="7736E13C" w14:textId="77777777" w:rsidR="00F641DF" w:rsidRDefault="00F641DF" w:rsidP="00F641DF">
      <w:pPr>
        <w:rPr>
          <w:rStyle w:val="Hyperlink"/>
          <w:lang w:eastAsia="ko-KR"/>
        </w:rPr>
      </w:pPr>
    </w:p>
    <w:p w14:paraId="0F6BB84E" w14:textId="77777777" w:rsidR="00F641DF" w:rsidRDefault="00F641DF" w:rsidP="00F641DF">
      <w:pPr>
        <w:pStyle w:val="ListParagraph"/>
        <w:ind w:left="1440"/>
        <w:jc w:val="both"/>
        <w:rPr>
          <w:sz w:val="22"/>
        </w:rPr>
      </w:pPr>
    </w:p>
    <w:p w14:paraId="328A4567" w14:textId="77777777" w:rsidR="00F641DF" w:rsidRDefault="00F7008D" w:rsidP="00315F2E">
      <w:pPr>
        <w:pStyle w:val="ListParagraph"/>
        <w:numPr>
          <w:ilvl w:val="1"/>
          <w:numId w:val="9"/>
        </w:numPr>
        <w:rPr>
          <w:sz w:val="22"/>
          <w:szCs w:val="22"/>
        </w:rPr>
      </w:pPr>
      <w:hyperlink r:id="rId18" w:history="1">
        <w:r w:rsidR="00F641DF">
          <w:rPr>
            <w:rStyle w:val="Hyperlink"/>
            <w:sz w:val="22"/>
            <w:szCs w:val="22"/>
          </w:rPr>
          <w:t>1353r2</w:t>
        </w:r>
      </w:hyperlink>
      <w:r w:rsidR="00F641DF">
        <w:rPr>
          <w:sz w:val="22"/>
          <w:szCs w:val="22"/>
        </w:rPr>
        <w:tab/>
      </w:r>
      <w:r w:rsidR="00F641DF">
        <w:rPr>
          <w:color w:val="000000"/>
          <w:sz w:val="22"/>
          <w:szCs w:val="22"/>
          <w:shd w:val="clear" w:color="auto" w:fill="FFFFFF"/>
        </w:rPr>
        <w:t>PDT MAC EHT BSS operation</w:t>
      </w:r>
      <w:r w:rsidR="00F641DF">
        <w:rPr>
          <w:sz w:val="22"/>
          <w:szCs w:val="22"/>
        </w:rPr>
        <w:tab/>
      </w:r>
      <w:r w:rsidR="00F641DF">
        <w:rPr>
          <w:sz w:val="22"/>
          <w:szCs w:val="22"/>
        </w:rPr>
        <w:tab/>
        <w:t>Liwen Chu (NXP)</w:t>
      </w:r>
    </w:p>
    <w:p w14:paraId="7D955BAD" w14:textId="77777777" w:rsidR="00F641DF" w:rsidRDefault="00F641DF" w:rsidP="00F641DF">
      <w:pPr>
        <w:rPr>
          <w:szCs w:val="22"/>
        </w:rPr>
      </w:pPr>
    </w:p>
    <w:p w14:paraId="65EB0530" w14:textId="77777777" w:rsidR="00F641DF" w:rsidRDefault="00F641DF" w:rsidP="00F641DF">
      <w:pPr>
        <w:pStyle w:val="ListParagraph"/>
        <w:ind w:left="1440"/>
        <w:rPr>
          <w:sz w:val="22"/>
          <w:szCs w:val="22"/>
          <w:lang w:eastAsia="ko-KR"/>
        </w:rPr>
      </w:pPr>
      <w:r>
        <w:rPr>
          <w:sz w:val="22"/>
          <w:szCs w:val="22"/>
          <w:lang w:eastAsia="ko-KR"/>
        </w:rPr>
        <w:t>C: first subbullet why is it widest width</w:t>
      </w:r>
    </w:p>
    <w:p w14:paraId="043300B2" w14:textId="77777777" w:rsidR="00F641DF" w:rsidRDefault="00F641DF" w:rsidP="00F641DF">
      <w:pPr>
        <w:pStyle w:val="ListParagraph"/>
        <w:ind w:left="1440"/>
        <w:rPr>
          <w:sz w:val="22"/>
          <w:szCs w:val="22"/>
          <w:lang w:eastAsia="ko-KR"/>
        </w:rPr>
      </w:pPr>
      <w:r>
        <w:rPr>
          <w:sz w:val="22"/>
          <w:szCs w:val="22"/>
          <w:lang w:eastAsia="ko-KR"/>
        </w:rPr>
        <w:t>A: If punctured, then you want to mention that</w:t>
      </w:r>
    </w:p>
    <w:p w14:paraId="33AE629D" w14:textId="77777777" w:rsidR="00F641DF" w:rsidRDefault="00F641DF" w:rsidP="00F641DF">
      <w:pPr>
        <w:pStyle w:val="ListParagraph"/>
        <w:ind w:left="1440"/>
        <w:rPr>
          <w:sz w:val="22"/>
          <w:szCs w:val="22"/>
          <w:lang w:eastAsia="ko-KR"/>
        </w:rPr>
      </w:pPr>
      <w:r>
        <w:rPr>
          <w:sz w:val="22"/>
          <w:szCs w:val="22"/>
          <w:lang w:eastAsia="ko-KR"/>
        </w:rPr>
        <w:t>C: for AP it can just choose a reduced operating BW</w:t>
      </w:r>
    </w:p>
    <w:p w14:paraId="4409F27B" w14:textId="77777777" w:rsidR="00F641DF" w:rsidRDefault="00F641DF" w:rsidP="00F641DF">
      <w:pPr>
        <w:pStyle w:val="ListParagraph"/>
        <w:ind w:left="1440"/>
        <w:rPr>
          <w:sz w:val="22"/>
          <w:szCs w:val="22"/>
          <w:lang w:eastAsia="ko-KR"/>
        </w:rPr>
      </w:pPr>
      <w:r>
        <w:rPr>
          <w:sz w:val="22"/>
          <w:szCs w:val="22"/>
          <w:lang w:eastAsia="ko-KR"/>
        </w:rPr>
        <w:t>A: Want to be fair to HE and VHT</w:t>
      </w:r>
    </w:p>
    <w:p w14:paraId="4CA84388" w14:textId="77777777" w:rsidR="00F641DF" w:rsidRDefault="00F641DF" w:rsidP="00F641DF">
      <w:pPr>
        <w:pStyle w:val="ListParagraph"/>
        <w:ind w:left="1440"/>
        <w:rPr>
          <w:sz w:val="22"/>
          <w:szCs w:val="22"/>
          <w:lang w:eastAsia="ko-KR"/>
        </w:rPr>
      </w:pPr>
      <w:r>
        <w:rPr>
          <w:sz w:val="22"/>
          <w:szCs w:val="22"/>
          <w:lang w:eastAsia="ko-KR"/>
        </w:rPr>
        <w:t>C: 80 MHz for HE BSS and disallowed ch in secondary 160</w:t>
      </w:r>
    </w:p>
    <w:p w14:paraId="6E3392FE" w14:textId="77777777" w:rsidR="00F641DF" w:rsidRDefault="00F641DF" w:rsidP="00F641DF">
      <w:pPr>
        <w:pStyle w:val="ListParagraph"/>
        <w:ind w:left="1440"/>
        <w:rPr>
          <w:sz w:val="22"/>
          <w:szCs w:val="22"/>
          <w:lang w:eastAsia="ko-KR"/>
        </w:rPr>
      </w:pPr>
      <w:r>
        <w:rPr>
          <w:sz w:val="22"/>
          <w:szCs w:val="22"/>
          <w:lang w:eastAsia="ko-KR"/>
        </w:rPr>
        <w:t>A: this allows that</w:t>
      </w:r>
    </w:p>
    <w:p w14:paraId="4B9B0B44" w14:textId="77777777" w:rsidR="00F641DF" w:rsidRDefault="00F641DF" w:rsidP="00F641DF">
      <w:pPr>
        <w:pStyle w:val="ListParagraph"/>
        <w:ind w:left="1440"/>
        <w:rPr>
          <w:sz w:val="22"/>
          <w:szCs w:val="22"/>
          <w:lang w:eastAsia="ko-KR"/>
        </w:rPr>
      </w:pPr>
      <w:r>
        <w:rPr>
          <w:sz w:val="22"/>
          <w:szCs w:val="22"/>
          <w:lang w:eastAsia="ko-KR"/>
        </w:rPr>
        <w:t>C: is not allowed</w:t>
      </w:r>
    </w:p>
    <w:p w14:paraId="160C0640" w14:textId="77777777" w:rsidR="00F641DF" w:rsidRDefault="00F641DF" w:rsidP="00F641DF">
      <w:pPr>
        <w:pStyle w:val="ListParagraph"/>
        <w:ind w:left="1440"/>
        <w:rPr>
          <w:sz w:val="22"/>
          <w:szCs w:val="22"/>
          <w:lang w:eastAsia="ko-KR"/>
        </w:rPr>
      </w:pPr>
      <w:r>
        <w:rPr>
          <w:sz w:val="22"/>
          <w:szCs w:val="22"/>
          <w:lang w:eastAsia="ko-KR"/>
        </w:rPr>
        <w:t>A: if disallowed ch is on the secondary 160, then AP says 160</w:t>
      </w:r>
    </w:p>
    <w:p w14:paraId="665870DB" w14:textId="77777777" w:rsidR="00F641DF" w:rsidRDefault="00F641DF" w:rsidP="00F641DF">
      <w:pPr>
        <w:pStyle w:val="ListParagraph"/>
        <w:ind w:left="1440"/>
        <w:rPr>
          <w:sz w:val="22"/>
          <w:szCs w:val="22"/>
          <w:lang w:eastAsia="ko-KR"/>
        </w:rPr>
      </w:pPr>
      <w:r>
        <w:rPr>
          <w:sz w:val="22"/>
          <w:szCs w:val="22"/>
          <w:lang w:eastAsia="ko-KR"/>
        </w:rPr>
        <w:t>C: why not allow &lt; 80?</w:t>
      </w:r>
    </w:p>
    <w:p w14:paraId="69EE76D2" w14:textId="77777777" w:rsidR="00F641DF" w:rsidRDefault="00F641DF" w:rsidP="00F641DF">
      <w:pPr>
        <w:pStyle w:val="ListParagraph"/>
        <w:ind w:left="1440"/>
        <w:rPr>
          <w:sz w:val="22"/>
          <w:szCs w:val="22"/>
          <w:lang w:eastAsia="ko-KR"/>
        </w:rPr>
      </w:pPr>
      <w:r>
        <w:rPr>
          <w:sz w:val="22"/>
          <w:szCs w:val="22"/>
          <w:lang w:eastAsia="ko-KR"/>
        </w:rPr>
        <w:t>A: because VHT already set the precedent that</w:t>
      </w:r>
    </w:p>
    <w:p w14:paraId="7C513A64" w14:textId="77777777" w:rsidR="00F641DF" w:rsidRDefault="00F641DF" w:rsidP="00F641DF">
      <w:pPr>
        <w:pStyle w:val="ListParagraph"/>
        <w:ind w:left="1440"/>
        <w:rPr>
          <w:sz w:val="22"/>
          <w:szCs w:val="22"/>
          <w:lang w:eastAsia="ko-KR"/>
        </w:rPr>
      </w:pPr>
      <w:r>
        <w:rPr>
          <w:sz w:val="22"/>
          <w:szCs w:val="22"/>
          <w:lang w:eastAsia="ko-KR"/>
        </w:rPr>
        <w:t>C: should use the motion as the guide</w:t>
      </w:r>
    </w:p>
    <w:p w14:paraId="533A01F1" w14:textId="77777777" w:rsidR="00F641DF" w:rsidRDefault="00F641DF" w:rsidP="00F641DF">
      <w:pPr>
        <w:pStyle w:val="ListParagraph"/>
        <w:ind w:left="1440"/>
        <w:rPr>
          <w:sz w:val="22"/>
          <w:szCs w:val="22"/>
          <w:lang w:eastAsia="ko-KR"/>
        </w:rPr>
      </w:pPr>
      <w:r>
        <w:rPr>
          <w:sz w:val="22"/>
          <w:szCs w:val="22"/>
          <w:lang w:eastAsia="ko-KR"/>
        </w:rPr>
        <w:t>C: the motion text does not include this restriction</w:t>
      </w:r>
    </w:p>
    <w:p w14:paraId="73695EE0" w14:textId="77777777" w:rsidR="00F641DF" w:rsidRDefault="00F641DF" w:rsidP="00F641DF">
      <w:pPr>
        <w:pStyle w:val="ListParagraph"/>
        <w:ind w:left="1440"/>
        <w:rPr>
          <w:sz w:val="22"/>
          <w:szCs w:val="22"/>
          <w:lang w:eastAsia="ko-KR"/>
        </w:rPr>
      </w:pPr>
      <w:r>
        <w:rPr>
          <w:sz w:val="22"/>
          <w:szCs w:val="22"/>
          <w:lang w:eastAsia="ko-KR"/>
        </w:rPr>
        <w:t>A: we can discuss removing it, first bullet</w:t>
      </w:r>
    </w:p>
    <w:p w14:paraId="2C69BFE5" w14:textId="77777777" w:rsidR="00F641DF" w:rsidRDefault="00F641DF" w:rsidP="00F641DF">
      <w:pPr>
        <w:pStyle w:val="ListParagraph"/>
        <w:ind w:left="1440"/>
        <w:rPr>
          <w:sz w:val="22"/>
          <w:szCs w:val="22"/>
          <w:lang w:eastAsia="ko-KR"/>
        </w:rPr>
      </w:pPr>
      <w:r>
        <w:rPr>
          <w:sz w:val="22"/>
          <w:szCs w:val="22"/>
          <w:lang w:eastAsia="ko-KR"/>
        </w:rPr>
        <w:t>C: should describe using EHT OP ie, how to set EHT BW, should add something to first bullet regarding primary 20 MHz, need to have that condition</w:t>
      </w:r>
    </w:p>
    <w:p w14:paraId="6FF38C3B" w14:textId="77777777" w:rsidR="00F641DF" w:rsidRDefault="00F641DF" w:rsidP="00F641DF">
      <w:pPr>
        <w:pStyle w:val="ListParagraph"/>
        <w:ind w:left="1440"/>
        <w:rPr>
          <w:sz w:val="22"/>
          <w:szCs w:val="22"/>
          <w:lang w:eastAsia="ko-KR"/>
        </w:rPr>
      </w:pPr>
      <w:r>
        <w:rPr>
          <w:sz w:val="22"/>
          <w:szCs w:val="22"/>
          <w:lang w:eastAsia="ko-KR"/>
        </w:rPr>
        <w:t>A: yes</w:t>
      </w:r>
    </w:p>
    <w:p w14:paraId="6D579DAE" w14:textId="77777777" w:rsidR="00F641DF" w:rsidRDefault="00F641DF" w:rsidP="00F641DF">
      <w:pPr>
        <w:pStyle w:val="ListParagraph"/>
        <w:ind w:left="1440"/>
        <w:rPr>
          <w:sz w:val="22"/>
          <w:szCs w:val="22"/>
          <w:lang w:eastAsia="ko-KR"/>
        </w:rPr>
      </w:pPr>
      <w:r>
        <w:rPr>
          <w:sz w:val="22"/>
          <w:szCs w:val="22"/>
          <w:lang w:eastAsia="ko-KR"/>
        </w:rPr>
        <w:t>C: can remove last bullet, HE limit 160, as this is the hard limit for HE anyway</w:t>
      </w:r>
    </w:p>
    <w:p w14:paraId="55490BEE" w14:textId="77777777" w:rsidR="00F641DF" w:rsidRDefault="00F641DF" w:rsidP="00F641DF">
      <w:pPr>
        <w:pStyle w:val="ListParagraph"/>
        <w:ind w:left="1440"/>
        <w:rPr>
          <w:sz w:val="22"/>
          <w:szCs w:val="22"/>
          <w:lang w:eastAsia="ko-KR"/>
        </w:rPr>
      </w:pPr>
      <w:r>
        <w:rPr>
          <w:sz w:val="22"/>
          <w:szCs w:val="22"/>
          <w:lang w:eastAsia="ko-KR"/>
        </w:rPr>
        <w:t>A: ok</w:t>
      </w:r>
    </w:p>
    <w:p w14:paraId="6E5B7CB4" w14:textId="77777777" w:rsidR="00F641DF" w:rsidRDefault="00F641DF" w:rsidP="00F641DF">
      <w:pPr>
        <w:pStyle w:val="ListParagraph"/>
        <w:ind w:left="1440"/>
        <w:rPr>
          <w:sz w:val="22"/>
          <w:szCs w:val="22"/>
          <w:lang w:eastAsia="ko-KR"/>
        </w:rPr>
      </w:pPr>
      <w:r>
        <w:rPr>
          <w:sz w:val="22"/>
          <w:szCs w:val="22"/>
          <w:lang w:eastAsia="ko-KR"/>
        </w:rPr>
        <w:t>C: do we need to add some MIB for controling this?</w:t>
      </w:r>
    </w:p>
    <w:p w14:paraId="46CBFE06" w14:textId="77777777" w:rsidR="00F641DF" w:rsidRDefault="00F641DF" w:rsidP="00F641DF">
      <w:pPr>
        <w:pStyle w:val="ListParagraph"/>
        <w:ind w:left="1440"/>
        <w:rPr>
          <w:sz w:val="22"/>
          <w:szCs w:val="22"/>
          <w:lang w:eastAsia="ko-KR"/>
        </w:rPr>
      </w:pPr>
      <w:r>
        <w:rPr>
          <w:sz w:val="22"/>
          <w:szCs w:val="22"/>
          <w:lang w:eastAsia="ko-KR"/>
        </w:rPr>
        <w:t>A: maybe</w:t>
      </w:r>
    </w:p>
    <w:p w14:paraId="1ADD171B" w14:textId="77777777" w:rsidR="00F641DF" w:rsidRDefault="00F641DF" w:rsidP="00F641DF">
      <w:pPr>
        <w:pStyle w:val="ListParagraph"/>
        <w:ind w:left="1440"/>
        <w:rPr>
          <w:sz w:val="22"/>
          <w:szCs w:val="22"/>
          <w:lang w:eastAsia="ko-KR"/>
        </w:rPr>
      </w:pPr>
      <w:r>
        <w:rPr>
          <w:sz w:val="22"/>
          <w:szCs w:val="22"/>
          <w:lang w:eastAsia="ko-KR"/>
        </w:rPr>
        <w:t>C: this is normative behavior, MIB goes into the signaling doc</w:t>
      </w:r>
    </w:p>
    <w:p w14:paraId="2ECC2201" w14:textId="77777777" w:rsidR="00F641DF" w:rsidRDefault="00F641DF" w:rsidP="00F641DF">
      <w:pPr>
        <w:pStyle w:val="ListParagraph"/>
        <w:ind w:left="1440"/>
        <w:rPr>
          <w:sz w:val="22"/>
          <w:szCs w:val="22"/>
          <w:lang w:eastAsia="ko-KR"/>
        </w:rPr>
      </w:pPr>
      <w:r>
        <w:rPr>
          <w:sz w:val="22"/>
          <w:szCs w:val="22"/>
          <w:lang w:eastAsia="ko-KR"/>
        </w:rPr>
        <w:t>C: removed first bullet, I like the first bullet, I think that the restriction is reasonable to keep</w:t>
      </w:r>
    </w:p>
    <w:p w14:paraId="684146DE" w14:textId="77777777" w:rsidR="00F641DF" w:rsidRDefault="00F641DF" w:rsidP="00F641DF">
      <w:pPr>
        <w:pStyle w:val="ListParagraph"/>
        <w:ind w:left="1440"/>
        <w:rPr>
          <w:sz w:val="22"/>
          <w:szCs w:val="22"/>
          <w:lang w:eastAsia="ko-KR"/>
        </w:rPr>
      </w:pPr>
      <w:r>
        <w:rPr>
          <w:sz w:val="22"/>
          <w:szCs w:val="22"/>
          <w:lang w:eastAsia="ko-KR"/>
        </w:rPr>
        <w:t>A: subject of offline discussion</w:t>
      </w:r>
    </w:p>
    <w:p w14:paraId="2B48AFEE" w14:textId="77777777" w:rsidR="00F641DF" w:rsidRDefault="00F641DF" w:rsidP="00F641DF">
      <w:pPr>
        <w:pStyle w:val="ListParagraph"/>
        <w:ind w:left="1440"/>
        <w:rPr>
          <w:sz w:val="22"/>
          <w:szCs w:val="22"/>
          <w:lang w:eastAsia="ko-KR"/>
        </w:rPr>
      </w:pPr>
    </w:p>
    <w:p w14:paraId="1E920BEA" w14:textId="77777777" w:rsidR="00F641DF" w:rsidRDefault="00F641DF" w:rsidP="00F641DF">
      <w:pPr>
        <w:pStyle w:val="ListParagraph"/>
        <w:ind w:left="1440"/>
        <w:rPr>
          <w:b/>
          <w:sz w:val="22"/>
          <w:szCs w:val="22"/>
          <w:lang w:eastAsia="ko-KR"/>
        </w:rPr>
      </w:pPr>
      <w:r>
        <w:rPr>
          <w:b/>
          <w:sz w:val="22"/>
          <w:szCs w:val="22"/>
          <w:lang w:eastAsia="ko-KR"/>
        </w:rPr>
        <w:t>NO SP</w:t>
      </w:r>
    </w:p>
    <w:p w14:paraId="63DFCA4D" w14:textId="77777777" w:rsidR="00F641DF" w:rsidRDefault="00F641DF" w:rsidP="00F641DF">
      <w:pPr>
        <w:pStyle w:val="ListParagraph"/>
        <w:ind w:left="1440"/>
        <w:rPr>
          <w:sz w:val="22"/>
          <w:szCs w:val="22"/>
          <w:lang w:eastAsia="ko-KR"/>
        </w:rPr>
      </w:pPr>
    </w:p>
    <w:p w14:paraId="1B60D1F4" w14:textId="77777777" w:rsidR="00F641DF" w:rsidRDefault="00F641DF" w:rsidP="00F641DF">
      <w:pPr>
        <w:pStyle w:val="ListParagraph"/>
        <w:ind w:left="1440"/>
        <w:jc w:val="both"/>
        <w:rPr>
          <w:sz w:val="22"/>
          <w:szCs w:val="22"/>
        </w:rPr>
      </w:pPr>
    </w:p>
    <w:p w14:paraId="6C633948" w14:textId="77777777" w:rsidR="00F641DF" w:rsidRDefault="00F7008D" w:rsidP="00315F2E">
      <w:pPr>
        <w:pStyle w:val="ListParagraph"/>
        <w:numPr>
          <w:ilvl w:val="1"/>
          <w:numId w:val="9"/>
        </w:numPr>
        <w:rPr>
          <w:sz w:val="22"/>
          <w:szCs w:val="22"/>
        </w:rPr>
      </w:pPr>
      <w:hyperlink r:id="rId19" w:history="1">
        <w:r w:rsidR="00F641DF">
          <w:rPr>
            <w:rStyle w:val="Hyperlink"/>
            <w:sz w:val="22"/>
            <w:szCs w:val="22"/>
          </w:rPr>
          <w:t>1309r4</w:t>
        </w:r>
      </w:hyperlink>
      <w:r w:rsidR="00F641DF">
        <w:rPr>
          <w:sz w:val="22"/>
          <w:szCs w:val="22"/>
        </w:rPr>
        <w:tab/>
      </w:r>
      <w:r w:rsidR="00F641DF">
        <w:rPr>
          <w:color w:val="000000"/>
          <w:sz w:val="22"/>
          <w:szCs w:val="14"/>
          <w:shd w:val="clear" w:color="auto" w:fill="FFFFFF"/>
        </w:rPr>
        <w:t>Proposed Draft Specification for ML General, MLD Authentication, MLD Association, and ML Setup</w:t>
      </w:r>
      <w:r w:rsidR="00F641DF">
        <w:rPr>
          <w:sz w:val="22"/>
          <w:szCs w:val="22"/>
        </w:rPr>
        <w:tab/>
      </w:r>
      <w:r w:rsidR="00F641DF">
        <w:rPr>
          <w:sz w:val="22"/>
          <w:szCs w:val="22"/>
        </w:rPr>
        <w:tab/>
        <w:t>Po-kai Huang (Intel)</w:t>
      </w:r>
    </w:p>
    <w:p w14:paraId="35996F7A" w14:textId="77777777" w:rsidR="00F641DF" w:rsidRDefault="00F641DF" w:rsidP="00F641DF">
      <w:pPr>
        <w:pStyle w:val="ListParagraph"/>
        <w:ind w:left="1440"/>
        <w:rPr>
          <w:sz w:val="22"/>
          <w:szCs w:val="22"/>
          <w:lang w:eastAsia="ko-KR"/>
        </w:rPr>
      </w:pPr>
      <w:r>
        <w:rPr>
          <w:sz w:val="22"/>
          <w:szCs w:val="22"/>
          <w:lang w:eastAsia="ko-KR"/>
        </w:rPr>
        <w:t>C: what about resetup or setup for page 6, do you need to mention all links?</w:t>
      </w:r>
    </w:p>
    <w:p w14:paraId="5A565996" w14:textId="77777777" w:rsidR="00F641DF" w:rsidRDefault="00F641DF" w:rsidP="00F641DF">
      <w:pPr>
        <w:pStyle w:val="ListParagraph"/>
        <w:ind w:left="1440"/>
        <w:rPr>
          <w:sz w:val="22"/>
          <w:szCs w:val="22"/>
          <w:lang w:eastAsia="ko-KR"/>
        </w:rPr>
      </w:pPr>
      <w:r>
        <w:rPr>
          <w:sz w:val="22"/>
          <w:szCs w:val="22"/>
          <w:lang w:eastAsia="ko-KR"/>
        </w:rPr>
        <w:t>A: I followed Insun, saying that only the resetup links need to be mentioned and in the response only those that are accepted, the motion does not provide guidance beyond this</w:t>
      </w:r>
    </w:p>
    <w:p w14:paraId="3DB7A729" w14:textId="77777777" w:rsidR="00F641DF" w:rsidRDefault="00F641DF" w:rsidP="00F641DF">
      <w:pPr>
        <w:pStyle w:val="ListParagraph"/>
        <w:ind w:left="1440"/>
        <w:rPr>
          <w:sz w:val="22"/>
          <w:szCs w:val="22"/>
          <w:lang w:eastAsia="ko-KR"/>
        </w:rPr>
      </w:pPr>
      <w:r>
        <w:rPr>
          <w:sz w:val="22"/>
          <w:szCs w:val="22"/>
          <w:lang w:eastAsia="ko-KR"/>
        </w:rPr>
        <w:t>C: teardown, afterward, non-AP MLD and AP MLD will not be associated, what about authentication – is that still valid?</w:t>
      </w:r>
    </w:p>
    <w:p w14:paraId="4994974D" w14:textId="77777777" w:rsidR="00F641DF" w:rsidRDefault="00F641DF" w:rsidP="00F641DF">
      <w:pPr>
        <w:pStyle w:val="ListParagraph"/>
        <w:ind w:left="1440"/>
        <w:rPr>
          <w:sz w:val="22"/>
          <w:szCs w:val="22"/>
          <w:lang w:eastAsia="ko-KR"/>
        </w:rPr>
      </w:pPr>
      <w:r>
        <w:rPr>
          <w:sz w:val="22"/>
          <w:szCs w:val="22"/>
          <w:lang w:eastAsia="ko-KR"/>
        </w:rPr>
        <w:t>A: see part 2 in the state machine</w:t>
      </w:r>
    </w:p>
    <w:p w14:paraId="647D42C8" w14:textId="77777777" w:rsidR="00F641DF" w:rsidRDefault="00F641DF" w:rsidP="00F641DF">
      <w:pPr>
        <w:pStyle w:val="ListParagraph"/>
        <w:ind w:left="1440"/>
        <w:rPr>
          <w:sz w:val="22"/>
          <w:szCs w:val="22"/>
          <w:lang w:eastAsia="ko-KR"/>
        </w:rPr>
      </w:pPr>
    </w:p>
    <w:p w14:paraId="3477DC62" w14:textId="77777777" w:rsidR="00F641DF" w:rsidRDefault="00F641DF" w:rsidP="00F641DF">
      <w:pPr>
        <w:pStyle w:val="ListParagraph"/>
        <w:ind w:left="1440"/>
        <w:rPr>
          <w:sz w:val="22"/>
          <w:szCs w:val="22"/>
          <w:lang w:eastAsia="ko-KR"/>
        </w:rPr>
      </w:pPr>
    </w:p>
    <w:p w14:paraId="754E5A63" w14:textId="77777777" w:rsidR="00F641DF" w:rsidRDefault="00F641DF" w:rsidP="00F641DF">
      <w:pPr>
        <w:pStyle w:val="ListParagraph"/>
        <w:ind w:left="1440"/>
        <w:rPr>
          <w:sz w:val="22"/>
          <w:szCs w:val="22"/>
          <w:lang w:eastAsia="ko-KR"/>
        </w:rPr>
      </w:pPr>
    </w:p>
    <w:p w14:paraId="59EE9068" w14:textId="77777777" w:rsidR="00F641DF" w:rsidRDefault="00F641DF" w:rsidP="00F641DF">
      <w:pPr>
        <w:pStyle w:val="ListParagraph"/>
        <w:ind w:left="1440"/>
        <w:rPr>
          <w:rStyle w:val="Hyperlink"/>
        </w:rPr>
      </w:pPr>
    </w:p>
    <w:p w14:paraId="3026DD25"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SP:</w:t>
      </w:r>
    </w:p>
    <w:p w14:paraId="5DFE957A"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Do you support to incorporate Part 1 of the proposed draft text of 11-20-1309r4 into TGbe Draft 0.1?</w:t>
      </w:r>
    </w:p>
    <w:p w14:paraId="0AB95CA3" w14:textId="77777777" w:rsidR="00F641DF" w:rsidRDefault="00F641DF" w:rsidP="00F641DF">
      <w:pPr>
        <w:pStyle w:val="ListParagraph"/>
        <w:ind w:left="1440"/>
        <w:rPr>
          <w:rStyle w:val="Hyperlink"/>
          <w:sz w:val="22"/>
          <w:szCs w:val="22"/>
          <w:lang w:eastAsia="ko-KR"/>
        </w:rPr>
      </w:pPr>
      <w:r>
        <w:rPr>
          <w:rStyle w:val="Hyperlink"/>
          <w:sz w:val="22"/>
          <w:szCs w:val="22"/>
          <w:lang w:eastAsia="ko-KR"/>
        </w:rPr>
        <w:t>Agreed unanimously</w:t>
      </w:r>
    </w:p>
    <w:p w14:paraId="0423A199" w14:textId="77777777" w:rsidR="00F641DF" w:rsidRDefault="00F641DF" w:rsidP="00F641DF">
      <w:pPr>
        <w:pStyle w:val="ListParagraph"/>
        <w:ind w:left="1440"/>
      </w:pPr>
    </w:p>
    <w:p w14:paraId="65FB2FE4" w14:textId="77777777" w:rsidR="00F641DF" w:rsidRDefault="00F7008D" w:rsidP="00315F2E">
      <w:pPr>
        <w:pStyle w:val="ListParagraph"/>
        <w:numPr>
          <w:ilvl w:val="1"/>
          <w:numId w:val="9"/>
        </w:numPr>
        <w:rPr>
          <w:sz w:val="22"/>
          <w:szCs w:val="22"/>
        </w:rPr>
      </w:pPr>
      <w:hyperlink r:id="rId20" w:history="1">
        <w:r w:rsidR="00F641DF">
          <w:rPr>
            <w:rStyle w:val="Hyperlink"/>
            <w:sz w:val="22"/>
            <w:szCs w:val="22"/>
          </w:rPr>
          <w:t>1281r2</w:t>
        </w:r>
      </w:hyperlink>
      <w:r w:rsidR="00F641DF">
        <w:rPr>
          <w:sz w:val="22"/>
          <w:szCs w:val="22"/>
        </w:rPr>
        <w:tab/>
      </w:r>
      <w:r w:rsidR="00F641DF">
        <w:rPr>
          <w:color w:val="000000"/>
          <w:sz w:val="22"/>
          <w:szCs w:val="14"/>
          <w:shd w:val="clear" w:color="auto" w:fill="FFFFFF"/>
        </w:rPr>
        <w:t>PDT-MAC-TXOP-Bandwidth_Signaling</w:t>
      </w:r>
      <w:r w:rsidR="00F641DF">
        <w:rPr>
          <w:sz w:val="22"/>
          <w:szCs w:val="22"/>
        </w:rPr>
        <w:tab/>
        <w:t>Kaiying Lu (Mediatek)</w:t>
      </w:r>
    </w:p>
    <w:p w14:paraId="70691857" w14:textId="77777777" w:rsidR="00F641DF" w:rsidRDefault="00F641DF" w:rsidP="00F641DF">
      <w:pPr>
        <w:pStyle w:val="ListParagraph"/>
        <w:ind w:left="1440"/>
        <w:rPr>
          <w:sz w:val="22"/>
          <w:szCs w:val="22"/>
          <w:lang w:eastAsia="ko-KR"/>
        </w:rPr>
      </w:pPr>
    </w:p>
    <w:p w14:paraId="0AD7ABA2" w14:textId="77777777" w:rsidR="00F641DF" w:rsidRDefault="00F641DF" w:rsidP="00F641DF">
      <w:pPr>
        <w:pStyle w:val="ListParagraph"/>
        <w:ind w:left="1440"/>
        <w:rPr>
          <w:b/>
          <w:sz w:val="22"/>
          <w:szCs w:val="22"/>
          <w:lang w:eastAsia="ko-KR"/>
        </w:rPr>
      </w:pPr>
      <w:r>
        <w:rPr>
          <w:b/>
          <w:sz w:val="22"/>
          <w:szCs w:val="22"/>
          <w:lang w:eastAsia="ko-KR"/>
        </w:rPr>
        <w:t>DEFERRED</w:t>
      </w:r>
    </w:p>
    <w:p w14:paraId="0EE01A3B" w14:textId="77777777" w:rsidR="00F641DF" w:rsidRDefault="00F641DF" w:rsidP="00F641DF">
      <w:pPr>
        <w:pStyle w:val="ListParagraph"/>
        <w:ind w:left="1440"/>
        <w:rPr>
          <w:sz w:val="22"/>
          <w:szCs w:val="22"/>
          <w:lang w:eastAsia="ko-KR"/>
        </w:rPr>
      </w:pPr>
    </w:p>
    <w:p w14:paraId="465AFBA3" w14:textId="77777777" w:rsidR="00F641DF" w:rsidRDefault="00F641DF" w:rsidP="00F641DF">
      <w:pPr>
        <w:pStyle w:val="ListParagraph"/>
        <w:ind w:left="1440"/>
        <w:rPr>
          <w:sz w:val="22"/>
          <w:szCs w:val="22"/>
          <w:lang w:eastAsia="ko-KR"/>
        </w:rPr>
      </w:pPr>
    </w:p>
    <w:p w14:paraId="2B746A84" w14:textId="77777777" w:rsidR="00F641DF" w:rsidRDefault="00F7008D" w:rsidP="00315F2E">
      <w:pPr>
        <w:pStyle w:val="ListParagraph"/>
        <w:numPr>
          <w:ilvl w:val="1"/>
          <w:numId w:val="9"/>
        </w:numPr>
        <w:rPr>
          <w:sz w:val="22"/>
          <w:szCs w:val="22"/>
        </w:rPr>
      </w:pPr>
      <w:hyperlink r:id="rId21" w:history="1">
        <w:r w:rsidR="00F641DF">
          <w:rPr>
            <w:rStyle w:val="Hyperlink"/>
            <w:sz w:val="22"/>
            <w:szCs w:val="22"/>
          </w:rPr>
          <w:t>1336r3</w:t>
        </w:r>
      </w:hyperlink>
      <w:r w:rsidR="00F641DF">
        <w:rPr>
          <w:sz w:val="22"/>
          <w:szCs w:val="22"/>
        </w:rPr>
        <w:tab/>
      </w:r>
      <w:r w:rsidR="00F641DF">
        <w:rPr>
          <w:color w:val="000000"/>
          <w:sz w:val="22"/>
          <w:szCs w:val="22"/>
          <w:shd w:val="clear" w:color="auto" w:fill="FFFFFF"/>
        </w:rPr>
        <w:t>11be Spec text for MLO BA: share and extension of SN space</w:t>
      </w:r>
      <w:r w:rsidR="00F641DF">
        <w:rPr>
          <w:sz w:val="22"/>
          <w:szCs w:val="22"/>
        </w:rPr>
        <w:tab/>
      </w:r>
      <w:r w:rsidR="00F641DF">
        <w:rPr>
          <w:sz w:val="22"/>
          <w:szCs w:val="22"/>
        </w:rPr>
        <w:tab/>
        <w:t>Liwen Chu (NXP)</w:t>
      </w:r>
    </w:p>
    <w:p w14:paraId="2C271CAD" w14:textId="77777777" w:rsidR="00F641DF" w:rsidRDefault="00F641DF" w:rsidP="00F641DF">
      <w:pPr>
        <w:pStyle w:val="ListParagraph"/>
        <w:ind w:left="1440"/>
        <w:rPr>
          <w:sz w:val="22"/>
          <w:szCs w:val="22"/>
          <w:lang w:eastAsia="ko-KR"/>
        </w:rPr>
      </w:pPr>
    </w:p>
    <w:p w14:paraId="7383E0B3" w14:textId="77777777" w:rsidR="00F641DF" w:rsidRDefault="00F641DF" w:rsidP="00F641DF">
      <w:pPr>
        <w:pStyle w:val="ListParagraph"/>
        <w:ind w:left="1440"/>
        <w:rPr>
          <w:sz w:val="22"/>
          <w:szCs w:val="22"/>
          <w:lang w:eastAsia="ko-KR"/>
        </w:rPr>
      </w:pPr>
      <w:r>
        <w:rPr>
          <w:sz w:val="22"/>
          <w:szCs w:val="22"/>
          <w:lang w:eastAsia="ko-KR"/>
        </w:rPr>
        <w:t>Author mentions that some of the text is beyond the scope of the motion, but is based on discussions that took place offline.</w:t>
      </w:r>
    </w:p>
    <w:p w14:paraId="25503AA6" w14:textId="77777777" w:rsidR="00F641DF" w:rsidRDefault="00F641DF" w:rsidP="00F641DF">
      <w:pPr>
        <w:pStyle w:val="ListParagraph"/>
        <w:ind w:left="1440"/>
        <w:rPr>
          <w:sz w:val="22"/>
          <w:szCs w:val="22"/>
          <w:lang w:eastAsia="ko-KR"/>
        </w:rPr>
      </w:pPr>
    </w:p>
    <w:p w14:paraId="11E6C375" w14:textId="77777777" w:rsidR="00F641DF" w:rsidRDefault="00F641DF" w:rsidP="00F641DF">
      <w:pPr>
        <w:pStyle w:val="ListParagraph"/>
        <w:ind w:left="1440"/>
        <w:rPr>
          <w:sz w:val="22"/>
          <w:szCs w:val="22"/>
          <w:lang w:eastAsia="ko-KR"/>
        </w:rPr>
      </w:pPr>
      <w:r>
        <w:rPr>
          <w:sz w:val="22"/>
          <w:szCs w:val="22"/>
          <w:lang w:eastAsia="ko-KR"/>
        </w:rPr>
        <w:t>C: What is the intent of the added restriction on 512 and 1024 bitmaps for MSTA BA when an HE STA is a transmitter of HE TB PPDU?</w:t>
      </w:r>
    </w:p>
    <w:p w14:paraId="5CE5081D" w14:textId="77777777" w:rsidR="00F641DF" w:rsidRDefault="00F641DF" w:rsidP="00F641DF">
      <w:pPr>
        <w:pStyle w:val="ListParagraph"/>
        <w:ind w:left="1440"/>
        <w:rPr>
          <w:sz w:val="22"/>
          <w:szCs w:val="22"/>
          <w:lang w:eastAsia="ko-KR"/>
        </w:rPr>
      </w:pPr>
      <w:r>
        <w:rPr>
          <w:sz w:val="22"/>
          <w:szCs w:val="22"/>
          <w:lang w:eastAsia="ko-KR"/>
        </w:rPr>
        <w:t>A: intent is that the recipients of the MSTA BA must all be EHT STA if 512 or 1024 bitmaps are included</w:t>
      </w:r>
    </w:p>
    <w:p w14:paraId="59752B9B" w14:textId="77777777" w:rsidR="00F641DF" w:rsidRDefault="00F641DF" w:rsidP="00F641DF">
      <w:pPr>
        <w:pStyle w:val="ListParagraph"/>
        <w:ind w:left="1440"/>
        <w:rPr>
          <w:sz w:val="22"/>
          <w:szCs w:val="22"/>
          <w:lang w:eastAsia="ko-KR"/>
        </w:rPr>
      </w:pPr>
      <w:r>
        <w:rPr>
          <w:sz w:val="22"/>
          <w:szCs w:val="22"/>
          <w:lang w:eastAsia="ko-KR"/>
        </w:rPr>
        <w:t>C: MSTA BA, if the HE STAs are all listed before the EHT STAs, then it will be ok, right</w:t>
      </w:r>
    </w:p>
    <w:p w14:paraId="7F16C8CC" w14:textId="77777777" w:rsidR="00F641DF" w:rsidRDefault="00F641DF" w:rsidP="00F641DF">
      <w:pPr>
        <w:pStyle w:val="ListParagraph"/>
        <w:ind w:left="1440"/>
        <w:rPr>
          <w:sz w:val="22"/>
          <w:szCs w:val="22"/>
          <w:lang w:eastAsia="ko-KR"/>
        </w:rPr>
      </w:pPr>
      <w:r>
        <w:rPr>
          <w:sz w:val="22"/>
          <w:szCs w:val="22"/>
          <w:lang w:eastAsia="ko-KR"/>
        </w:rPr>
        <w:t>A: probably not</w:t>
      </w:r>
    </w:p>
    <w:p w14:paraId="2822451A" w14:textId="77777777" w:rsidR="00F641DF" w:rsidRDefault="00F641DF" w:rsidP="00F641DF">
      <w:pPr>
        <w:pStyle w:val="ListParagraph"/>
        <w:ind w:left="1440"/>
        <w:rPr>
          <w:sz w:val="22"/>
          <w:szCs w:val="22"/>
          <w:lang w:eastAsia="ko-KR"/>
        </w:rPr>
      </w:pPr>
      <w:r>
        <w:rPr>
          <w:sz w:val="22"/>
          <w:szCs w:val="22"/>
          <w:lang w:eastAsia="ko-KR"/>
        </w:rPr>
        <w:t>C: the encoding does not follow the motion, but it is better</w:t>
      </w:r>
    </w:p>
    <w:p w14:paraId="45C1CE30" w14:textId="77777777" w:rsidR="00F641DF" w:rsidRDefault="00F641DF" w:rsidP="00F641DF">
      <w:pPr>
        <w:pStyle w:val="ListParagraph"/>
        <w:ind w:left="1440"/>
        <w:rPr>
          <w:sz w:val="22"/>
          <w:szCs w:val="22"/>
          <w:lang w:eastAsia="ko-KR"/>
        </w:rPr>
      </w:pPr>
      <w:r>
        <w:rPr>
          <w:sz w:val="22"/>
          <w:szCs w:val="22"/>
          <w:lang w:eastAsia="ko-KR"/>
        </w:rPr>
        <w:t>A: need to run a motion to amend, cannot just run the text</w:t>
      </w:r>
    </w:p>
    <w:p w14:paraId="370FD5D0" w14:textId="77777777" w:rsidR="00F641DF" w:rsidRDefault="00F641DF" w:rsidP="00F641DF">
      <w:pPr>
        <w:pStyle w:val="ListParagraph"/>
        <w:ind w:left="1440"/>
        <w:rPr>
          <w:sz w:val="22"/>
          <w:szCs w:val="22"/>
          <w:lang w:eastAsia="ko-KR"/>
        </w:rPr>
      </w:pPr>
      <w:r>
        <w:rPr>
          <w:sz w:val="22"/>
          <w:szCs w:val="22"/>
          <w:lang w:eastAsia="ko-KR"/>
        </w:rPr>
        <w:t>C: Disagree – no need to amend a primary motion, as a passing motion on text that goes beyond the motion is already a motion moved by the body to supersede the original motion, no need to have two motions to accomplish what one motion on the text can accomplish</w:t>
      </w:r>
    </w:p>
    <w:p w14:paraId="758A6640" w14:textId="77777777" w:rsidR="00F641DF" w:rsidRDefault="00F641DF" w:rsidP="00F641DF">
      <w:pPr>
        <w:pStyle w:val="ListParagraph"/>
        <w:ind w:left="1440"/>
        <w:rPr>
          <w:sz w:val="22"/>
          <w:szCs w:val="22"/>
          <w:lang w:eastAsia="ko-KR"/>
        </w:rPr>
      </w:pPr>
      <w:r>
        <w:rPr>
          <w:sz w:val="22"/>
          <w:szCs w:val="22"/>
          <w:lang w:eastAsia="ko-KR"/>
        </w:rPr>
        <w:t>A: prefer to keep things as clean as possible</w:t>
      </w:r>
    </w:p>
    <w:p w14:paraId="59818F59" w14:textId="77777777" w:rsidR="00F641DF" w:rsidRDefault="00F641DF" w:rsidP="00F641DF">
      <w:pPr>
        <w:pStyle w:val="ListParagraph"/>
        <w:ind w:left="1440"/>
        <w:rPr>
          <w:sz w:val="22"/>
          <w:szCs w:val="22"/>
          <w:lang w:eastAsia="ko-KR"/>
        </w:rPr>
      </w:pPr>
      <w:r>
        <w:rPr>
          <w:sz w:val="22"/>
          <w:szCs w:val="22"/>
          <w:lang w:eastAsia="ko-KR"/>
        </w:rPr>
        <w:t>C: can there be an objection to text in a PDT that is beyond a motion?</w:t>
      </w:r>
    </w:p>
    <w:p w14:paraId="5A652AF6" w14:textId="77777777" w:rsidR="00F641DF" w:rsidRDefault="00F641DF" w:rsidP="00F641DF">
      <w:pPr>
        <w:pStyle w:val="ListParagraph"/>
        <w:ind w:left="1440"/>
        <w:rPr>
          <w:sz w:val="22"/>
          <w:szCs w:val="22"/>
          <w:lang w:eastAsia="ko-KR"/>
        </w:rPr>
      </w:pPr>
      <w:r>
        <w:rPr>
          <w:sz w:val="22"/>
          <w:szCs w:val="22"/>
          <w:lang w:eastAsia="ko-KR"/>
        </w:rPr>
        <w:t>A: yes, discuss offline first, and if necessary, remove such text before a motion</w:t>
      </w:r>
    </w:p>
    <w:p w14:paraId="762E1334" w14:textId="77777777" w:rsidR="00F641DF" w:rsidRDefault="00F641DF" w:rsidP="00F641DF">
      <w:pPr>
        <w:pStyle w:val="ListParagraph"/>
        <w:ind w:left="1440"/>
        <w:rPr>
          <w:sz w:val="22"/>
          <w:szCs w:val="22"/>
          <w:lang w:eastAsia="ko-KR"/>
        </w:rPr>
      </w:pPr>
      <w:r>
        <w:rPr>
          <w:sz w:val="22"/>
          <w:szCs w:val="22"/>
          <w:lang w:eastAsia="ko-KR"/>
        </w:rPr>
        <w:t xml:space="preserve">C: </w:t>
      </w:r>
    </w:p>
    <w:p w14:paraId="60A3AB0C" w14:textId="77777777" w:rsidR="00F641DF" w:rsidRDefault="00F641DF" w:rsidP="00F641DF">
      <w:pPr>
        <w:pStyle w:val="ListParagraph"/>
        <w:ind w:left="1440"/>
        <w:rPr>
          <w:sz w:val="22"/>
          <w:szCs w:val="22"/>
          <w:lang w:eastAsia="ko-KR"/>
        </w:rPr>
      </w:pPr>
    </w:p>
    <w:p w14:paraId="01E5E0A0" w14:textId="77777777" w:rsidR="00F641DF" w:rsidRDefault="00F641DF" w:rsidP="00F641DF">
      <w:pPr>
        <w:pStyle w:val="ListParagraph"/>
        <w:ind w:left="1440"/>
        <w:rPr>
          <w:rStyle w:val="Hyperlink"/>
        </w:rPr>
      </w:pPr>
    </w:p>
    <w:p w14:paraId="6AE717D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w:t>
      </w:r>
    </w:p>
    <w:p w14:paraId="3E8B6CE7" w14:textId="77777777" w:rsidR="00F641DF" w:rsidRDefault="00F641DF" w:rsidP="00F641DF">
      <w:pPr>
        <w:pStyle w:val="ListParagraph"/>
        <w:ind w:left="1440"/>
      </w:pPr>
    </w:p>
    <w:p w14:paraId="05DDAED1" w14:textId="77777777" w:rsidR="00F641DF" w:rsidRDefault="00F7008D" w:rsidP="00315F2E">
      <w:pPr>
        <w:pStyle w:val="ListParagraph"/>
        <w:numPr>
          <w:ilvl w:val="1"/>
          <w:numId w:val="9"/>
        </w:numPr>
        <w:rPr>
          <w:sz w:val="22"/>
          <w:szCs w:val="22"/>
        </w:rPr>
      </w:pPr>
      <w:hyperlink r:id="rId22" w:history="1">
        <w:r w:rsidR="00F641DF">
          <w:rPr>
            <w:rStyle w:val="Hyperlink"/>
            <w:sz w:val="22"/>
            <w:szCs w:val="22"/>
          </w:rPr>
          <w:t>1395r8</w:t>
        </w:r>
      </w:hyperlink>
      <w:r w:rsidR="00F641DF">
        <w:rPr>
          <w:sz w:val="22"/>
          <w:szCs w:val="22"/>
        </w:rPr>
        <w:tab/>
      </w:r>
      <w:r w:rsidR="00F641DF">
        <w:rPr>
          <w:color w:val="000000"/>
          <w:sz w:val="22"/>
          <w:szCs w:val="14"/>
          <w:shd w:val="clear" w:color="auto" w:fill="FFFFFF"/>
        </w:rPr>
        <w:t>PDT-MAC-MLO-Multi-Link-Channel-Access-General-Non-STR</w:t>
      </w:r>
      <w:r w:rsidR="00F641DF">
        <w:rPr>
          <w:sz w:val="22"/>
          <w:szCs w:val="22"/>
        </w:rPr>
        <w:tab/>
      </w:r>
      <w:r w:rsidR="00F641DF">
        <w:rPr>
          <w:sz w:val="22"/>
          <w:szCs w:val="22"/>
        </w:rPr>
        <w:tab/>
        <w:t>Matthew Fischer (Broadcom)</w:t>
      </w:r>
    </w:p>
    <w:p w14:paraId="248833B0" w14:textId="77777777" w:rsidR="00F641DF" w:rsidRDefault="00F641DF" w:rsidP="00F641DF">
      <w:pPr>
        <w:pStyle w:val="ListParagraph"/>
        <w:ind w:left="1440"/>
        <w:rPr>
          <w:sz w:val="22"/>
          <w:szCs w:val="22"/>
          <w:lang w:eastAsia="ko-KR"/>
        </w:rPr>
      </w:pPr>
    </w:p>
    <w:p w14:paraId="18339D6A" w14:textId="77777777" w:rsidR="00F641DF" w:rsidRDefault="00F641DF" w:rsidP="00F641DF">
      <w:pPr>
        <w:pStyle w:val="ListParagraph"/>
        <w:ind w:left="1440"/>
        <w:rPr>
          <w:sz w:val="22"/>
          <w:szCs w:val="22"/>
          <w:lang w:eastAsia="ko-KR"/>
        </w:rPr>
      </w:pPr>
      <w:r>
        <w:rPr>
          <w:sz w:val="22"/>
          <w:szCs w:val="22"/>
          <w:lang w:eastAsia="ko-KR"/>
        </w:rPr>
        <w:t>C: question on the scope of the motion relating to the inclusion of the last two paragraphs of the document</w:t>
      </w:r>
    </w:p>
    <w:p w14:paraId="0F2AA103" w14:textId="77777777" w:rsidR="00F641DF" w:rsidRDefault="00F641DF" w:rsidP="00F641DF">
      <w:pPr>
        <w:pStyle w:val="ListParagraph"/>
        <w:ind w:left="1440"/>
        <w:rPr>
          <w:sz w:val="22"/>
          <w:szCs w:val="22"/>
          <w:lang w:eastAsia="ko-KR"/>
        </w:rPr>
      </w:pPr>
      <w:r>
        <w:rPr>
          <w:sz w:val="22"/>
          <w:szCs w:val="22"/>
          <w:lang w:eastAsia="ko-KR"/>
        </w:rPr>
        <w:t>A: these were added in response to a general outcry from the public during offline review, we could straw poll whether the group is in favor of their inclusion</w:t>
      </w:r>
    </w:p>
    <w:p w14:paraId="716F97B9" w14:textId="77777777" w:rsidR="00F641DF" w:rsidRDefault="00F641DF" w:rsidP="00F641DF">
      <w:pPr>
        <w:pStyle w:val="ListParagraph"/>
        <w:ind w:left="1440"/>
        <w:rPr>
          <w:sz w:val="22"/>
          <w:szCs w:val="22"/>
          <w:lang w:eastAsia="ko-KR"/>
        </w:rPr>
      </w:pPr>
      <w:r>
        <w:rPr>
          <w:sz w:val="22"/>
          <w:szCs w:val="22"/>
          <w:lang w:eastAsia="ko-KR"/>
        </w:rPr>
        <w:t>C: NSTR definition is being discussed elsewhere, this one might end up being different</w:t>
      </w:r>
    </w:p>
    <w:p w14:paraId="611C97C8" w14:textId="77777777" w:rsidR="00F641DF" w:rsidRDefault="00F641DF" w:rsidP="00F641DF">
      <w:pPr>
        <w:pStyle w:val="ListParagraph"/>
        <w:ind w:left="1440"/>
        <w:rPr>
          <w:sz w:val="22"/>
          <w:szCs w:val="22"/>
          <w:lang w:eastAsia="ko-KR"/>
        </w:rPr>
      </w:pPr>
      <w:r>
        <w:rPr>
          <w:sz w:val="22"/>
          <w:szCs w:val="22"/>
          <w:lang w:eastAsia="ko-KR"/>
        </w:rPr>
        <w:t>A: agree to modify this one, changing ”inability to receive” to ”impaired ability to receive” – and contend that the definition will never be more formal or narrower than this, it will never mention numerical limits of any kind, to call a pair of links NSTR will be an implementation dependent decision</w:t>
      </w:r>
    </w:p>
    <w:p w14:paraId="20F7AC00" w14:textId="77777777" w:rsidR="00F641DF" w:rsidRDefault="00F641DF" w:rsidP="00F641DF">
      <w:pPr>
        <w:pStyle w:val="ListParagraph"/>
        <w:ind w:left="1440"/>
        <w:rPr>
          <w:sz w:val="22"/>
          <w:szCs w:val="22"/>
          <w:lang w:eastAsia="ko-KR"/>
        </w:rPr>
      </w:pPr>
      <w:r>
        <w:rPr>
          <w:sz w:val="22"/>
          <w:szCs w:val="22"/>
          <w:lang w:eastAsia="ko-KR"/>
        </w:rPr>
        <w:lastRenderedPageBreak/>
        <w:t>C: does RTS motion include the issue of response to MU RTS?</w:t>
      </w:r>
    </w:p>
    <w:p w14:paraId="588E3565" w14:textId="77777777" w:rsidR="00F641DF" w:rsidRDefault="00F641DF" w:rsidP="00F641DF">
      <w:pPr>
        <w:pStyle w:val="ListParagraph"/>
        <w:ind w:left="1440"/>
        <w:rPr>
          <w:sz w:val="22"/>
          <w:szCs w:val="22"/>
          <w:lang w:eastAsia="ko-KR"/>
        </w:rPr>
      </w:pPr>
      <w:r>
        <w:rPr>
          <w:sz w:val="22"/>
          <w:szCs w:val="22"/>
          <w:lang w:eastAsia="ko-KR"/>
        </w:rPr>
        <w:t>A: maybe, and maybe not</w:t>
      </w:r>
    </w:p>
    <w:p w14:paraId="62A342C6" w14:textId="77777777" w:rsidR="00F641DF" w:rsidRDefault="00F641DF" w:rsidP="00F641DF">
      <w:pPr>
        <w:pStyle w:val="ListParagraph"/>
        <w:ind w:left="1440"/>
        <w:rPr>
          <w:sz w:val="22"/>
          <w:szCs w:val="22"/>
          <w:lang w:eastAsia="ko-KR"/>
        </w:rPr>
      </w:pPr>
      <w:r>
        <w:rPr>
          <w:sz w:val="22"/>
          <w:szCs w:val="22"/>
          <w:lang w:eastAsia="ko-KR"/>
        </w:rPr>
        <w:t>C: defintion of NSTR limited is not quite accurate</w:t>
      </w:r>
    </w:p>
    <w:p w14:paraId="2C459307" w14:textId="77777777" w:rsidR="00F641DF" w:rsidRDefault="00F641DF" w:rsidP="00F641DF">
      <w:pPr>
        <w:pStyle w:val="ListParagraph"/>
        <w:ind w:left="1440"/>
        <w:rPr>
          <w:sz w:val="22"/>
          <w:szCs w:val="22"/>
          <w:lang w:eastAsia="ko-KR"/>
        </w:rPr>
      </w:pPr>
      <w:r>
        <w:rPr>
          <w:sz w:val="22"/>
          <w:szCs w:val="22"/>
          <w:lang w:eastAsia="ko-KR"/>
        </w:rPr>
        <w:t>A: agreed, needs an explicit owner for NSTR links and needs a narrowing of the links that the TXOP owner is operating on, to one of the NSTR links of which the RTS is a member, rather than all of the MLD’s NSTR links</w:t>
      </w:r>
    </w:p>
    <w:p w14:paraId="04263901" w14:textId="77777777" w:rsidR="00F641DF" w:rsidRDefault="00F641DF" w:rsidP="00F641DF">
      <w:pPr>
        <w:pStyle w:val="ListParagraph"/>
        <w:ind w:left="1440"/>
        <w:rPr>
          <w:sz w:val="22"/>
          <w:szCs w:val="22"/>
          <w:lang w:eastAsia="ko-KR"/>
        </w:rPr>
      </w:pPr>
      <w:r>
        <w:rPr>
          <w:sz w:val="22"/>
          <w:szCs w:val="22"/>
          <w:lang w:eastAsia="ko-KR"/>
        </w:rPr>
        <w:t>C: subclause naming does not match expansion of NSTR in other places</w:t>
      </w:r>
    </w:p>
    <w:p w14:paraId="49659D73" w14:textId="77777777" w:rsidR="00F641DF" w:rsidRDefault="00F641DF" w:rsidP="00F641DF">
      <w:pPr>
        <w:pStyle w:val="ListParagraph"/>
        <w:ind w:left="1440"/>
        <w:rPr>
          <w:sz w:val="22"/>
          <w:szCs w:val="22"/>
          <w:lang w:eastAsia="ko-KR"/>
        </w:rPr>
      </w:pPr>
      <w:r>
        <w:rPr>
          <w:sz w:val="22"/>
          <w:szCs w:val="22"/>
          <w:lang w:eastAsia="ko-KR"/>
        </w:rPr>
        <w:t>A: ok, will fix it</w:t>
      </w:r>
    </w:p>
    <w:p w14:paraId="5A56268F" w14:textId="77777777" w:rsidR="00F641DF" w:rsidRDefault="00F641DF" w:rsidP="00F641DF">
      <w:pPr>
        <w:pStyle w:val="ListParagraph"/>
        <w:ind w:left="1440"/>
        <w:rPr>
          <w:sz w:val="22"/>
          <w:szCs w:val="22"/>
          <w:lang w:eastAsia="ko-KR"/>
        </w:rPr>
      </w:pPr>
    </w:p>
    <w:p w14:paraId="3612175D" w14:textId="77777777" w:rsidR="00F641DF" w:rsidRDefault="00F641DF" w:rsidP="00F641DF">
      <w:pPr>
        <w:pStyle w:val="ListParagraph"/>
        <w:ind w:left="1440"/>
        <w:rPr>
          <w:sz w:val="22"/>
          <w:szCs w:val="22"/>
          <w:lang w:eastAsia="ko-KR"/>
        </w:rPr>
      </w:pPr>
    </w:p>
    <w:p w14:paraId="6F171556" w14:textId="77777777" w:rsidR="00F641DF" w:rsidRDefault="00F641DF" w:rsidP="00F641DF">
      <w:pPr>
        <w:pStyle w:val="ListParagraph"/>
        <w:ind w:left="1440"/>
        <w:rPr>
          <w:rStyle w:val="Hyperlink"/>
        </w:rPr>
      </w:pPr>
    </w:p>
    <w:p w14:paraId="639A7A2D" w14:textId="77777777" w:rsidR="00F641DF" w:rsidRDefault="00F641DF" w:rsidP="00F641DF">
      <w:pPr>
        <w:pStyle w:val="ListParagraph"/>
        <w:ind w:left="1440"/>
        <w:rPr>
          <w:rStyle w:val="Hyperlink"/>
          <w:b/>
          <w:sz w:val="22"/>
          <w:szCs w:val="22"/>
          <w:lang w:eastAsia="ko-KR"/>
        </w:rPr>
      </w:pPr>
      <w:r>
        <w:rPr>
          <w:rStyle w:val="Hyperlink"/>
          <w:b/>
          <w:sz w:val="22"/>
          <w:szCs w:val="22"/>
          <w:lang w:eastAsia="ko-KR"/>
        </w:rPr>
        <w:t>NO SP, as it is felt that the group needs more time to consider</w:t>
      </w:r>
    </w:p>
    <w:p w14:paraId="384E0CF4" w14:textId="77777777" w:rsidR="00F641DF" w:rsidRDefault="00F641DF" w:rsidP="00F641DF">
      <w:pPr>
        <w:pStyle w:val="ListParagraph"/>
        <w:ind w:left="1440"/>
      </w:pPr>
    </w:p>
    <w:p w14:paraId="2553C91B" w14:textId="77777777" w:rsidR="00F641DF" w:rsidRDefault="00F641DF" w:rsidP="00F641DF">
      <w:pPr>
        <w:rPr>
          <w:szCs w:val="22"/>
          <w:lang w:eastAsia="ko-KR"/>
        </w:rPr>
      </w:pPr>
    </w:p>
    <w:p w14:paraId="1A56C9D5" w14:textId="77777777" w:rsidR="00F641DF" w:rsidRDefault="00F641DF" w:rsidP="00F641DF">
      <w:pPr>
        <w:rPr>
          <w:szCs w:val="22"/>
        </w:rPr>
      </w:pPr>
    </w:p>
    <w:p w14:paraId="0E89ACA0" w14:textId="77777777" w:rsidR="00F641DF" w:rsidRDefault="00F641DF" w:rsidP="00315F2E">
      <w:pPr>
        <w:pStyle w:val="ListParagraph"/>
        <w:numPr>
          <w:ilvl w:val="0"/>
          <w:numId w:val="9"/>
        </w:numPr>
        <w:rPr>
          <w:sz w:val="22"/>
          <w:szCs w:val="22"/>
        </w:rPr>
      </w:pPr>
      <w:r>
        <w:rPr>
          <w:sz w:val="22"/>
          <w:szCs w:val="22"/>
        </w:rPr>
        <w:t>Chair notes that with 9 minutes remaining, there is not enough time to cover another presentation</w:t>
      </w:r>
    </w:p>
    <w:p w14:paraId="52B02B19" w14:textId="77777777" w:rsidR="00F641DF" w:rsidRDefault="00F641DF" w:rsidP="00F641DF">
      <w:pPr>
        <w:rPr>
          <w:szCs w:val="22"/>
        </w:rPr>
      </w:pPr>
    </w:p>
    <w:p w14:paraId="4B724808" w14:textId="77777777" w:rsidR="00F641DF" w:rsidRDefault="00F641DF" w:rsidP="00315F2E">
      <w:pPr>
        <w:pStyle w:val="ListParagraph"/>
        <w:numPr>
          <w:ilvl w:val="0"/>
          <w:numId w:val="9"/>
        </w:numPr>
        <w:rPr>
          <w:sz w:val="22"/>
          <w:szCs w:val="22"/>
        </w:rPr>
      </w:pPr>
      <w:r>
        <w:rPr>
          <w:sz w:val="22"/>
          <w:szCs w:val="22"/>
        </w:rPr>
        <w:t>Chair asks if there is any other Business</w:t>
      </w:r>
    </w:p>
    <w:p w14:paraId="7A422E99" w14:textId="77777777" w:rsidR="00F641DF" w:rsidRDefault="00F641DF" w:rsidP="00F641DF">
      <w:pPr>
        <w:pStyle w:val="ListParagraph"/>
        <w:rPr>
          <w:sz w:val="22"/>
          <w:szCs w:val="22"/>
        </w:rPr>
      </w:pPr>
    </w:p>
    <w:p w14:paraId="58029FAA" w14:textId="77777777" w:rsidR="00F641DF" w:rsidRDefault="00F641DF" w:rsidP="00315F2E">
      <w:pPr>
        <w:pStyle w:val="ListParagraph"/>
        <w:numPr>
          <w:ilvl w:val="2"/>
          <w:numId w:val="9"/>
        </w:numPr>
        <w:rPr>
          <w:sz w:val="22"/>
          <w:szCs w:val="22"/>
        </w:rPr>
      </w:pPr>
      <w:r>
        <w:rPr>
          <w:sz w:val="22"/>
          <w:szCs w:val="22"/>
        </w:rPr>
        <w:t>None noted</w:t>
      </w:r>
    </w:p>
    <w:p w14:paraId="77B40ECD" w14:textId="77777777" w:rsidR="00F641DF" w:rsidRDefault="00F641DF" w:rsidP="00F641DF">
      <w:pPr>
        <w:pStyle w:val="ListParagraph"/>
        <w:rPr>
          <w:sz w:val="22"/>
          <w:szCs w:val="22"/>
        </w:rPr>
      </w:pPr>
    </w:p>
    <w:p w14:paraId="51A8CAB4" w14:textId="77777777" w:rsidR="00F641DF" w:rsidRDefault="00F641DF" w:rsidP="00F641DF">
      <w:pPr>
        <w:rPr>
          <w:szCs w:val="22"/>
        </w:rPr>
      </w:pPr>
    </w:p>
    <w:p w14:paraId="53753B86" w14:textId="77777777" w:rsidR="00F641DF" w:rsidRDefault="00F641DF" w:rsidP="00315F2E">
      <w:pPr>
        <w:pStyle w:val="ListParagraph"/>
        <w:numPr>
          <w:ilvl w:val="0"/>
          <w:numId w:val="9"/>
        </w:numPr>
        <w:rPr>
          <w:sz w:val="22"/>
          <w:szCs w:val="22"/>
        </w:rPr>
      </w:pPr>
      <w:r>
        <w:rPr>
          <w:sz w:val="22"/>
          <w:szCs w:val="22"/>
        </w:rPr>
        <w:t>Chair asks if there is objection to adjourning, and none being heard:</w:t>
      </w:r>
    </w:p>
    <w:p w14:paraId="53795F3E" w14:textId="77777777" w:rsidR="00F641DF" w:rsidRDefault="00F641DF" w:rsidP="00F641DF">
      <w:pPr>
        <w:rPr>
          <w:szCs w:val="22"/>
          <w:lang w:eastAsia="ko-KR"/>
        </w:rPr>
      </w:pPr>
    </w:p>
    <w:p w14:paraId="7247A603" w14:textId="77777777" w:rsidR="00F641DF" w:rsidRDefault="00F641DF" w:rsidP="00F641DF">
      <w:pPr>
        <w:rPr>
          <w:szCs w:val="22"/>
          <w:lang w:eastAsia="ko-KR"/>
        </w:rPr>
      </w:pPr>
    </w:p>
    <w:p w14:paraId="41B8AEC9" w14:textId="77777777" w:rsidR="00F641DF" w:rsidRDefault="00F641DF" w:rsidP="00F641DF">
      <w:pPr>
        <w:rPr>
          <w:sz w:val="32"/>
          <w:szCs w:val="22"/>
          <w:lang w:eastAsia="ko-KR"/>
        </w:rPr>
      </w:pPr>
      <w:r>
        <w:rPr>
          <w:sz w:val="32"/>
          <w:szCs w:val="22"/>
        </w:rPr>
        <w:t>The meeting is recessed at 20:53 EDT.</w:t>
      </w:r>
    </w:p>
    <w:p w14:paraId="65162BDC" w14:textId="77777777" w:rsidR="00F641DF" w:rsidRDefault="00F641DF" w:rsidP="00F641DF">
      <w:pPr>
        <w:rPr>
          <w:szCs w:val="22"/>
          <w:lang w:eastAsia="ko-KR"/>
        </w:rPr>
      </w:pPr>
    </w:p>
    <w:p w14:paraId="49D6908C" w14:textId="47741D6E" w:rsidR="00F641DF" w:rsidRDefault="00F641DF" w:rsidP="002A17EC">
      <w:pPr>
        <w:rPr>
          <w:b/>
          <w:u w:val="single"/>
        </w:rPr>
      </w:pPr>
    </w:p>
    <w:p w14:paraId="4C99E53E" w14:textId="77777777" w:rsidR="00F641DF" w:rsidRDefault="00F641DF" w:rsidP="002A17EC">
      <w:pPr>
        <w:rPr>
          <w:b/>
          <w:u w:val="single"/>
        </w:rPr>
      </w:pPr>
    </w:p>
    <w:p w14:paraId="74A96D8B" w14:textId="77777777" w:rsidR="00F641DF" w:rsidRDefault="00F641DF">
      <w:pPr>
        <w:rPr>
          <w:b/>
          <w:u w:val="single"/>
        </w:rPr>
      </w:pPr>
      <w:r>
        <w:rPr>
          <w:b/>
          <w:u w:val="single"/>
        </w:rPr>
        <w:br w:type="page"/>
      </w:r>
    </w:p>
    <w:p w14:paraId="70DE60D1" w14:textId="0F9F7DCA" w:rsidR="002A17EC" w:rsidRDefault="00FC74F5" w:rsidP="002A17EC">
      <w:pPr>
        <w:rPr>
          <w:b/>
          <w:u w:val="single"/>
        </w:rPr>
      </w:pPr>
      <w:r>
        <w:rPr>
          <w:b/>
          <w:u w:val="single"/>
        </w:rPr>
        <w:lastRenderedPageBreak/>
        <w:t>Wednes</w:t>
      </w:r>
      <w:r w:rsidR="002A17EC">
        <w:rPr>
          <w:b/>
          <w:u w:val="single"/>
        </w:rPr>
        <w:t>day</w:t>
      </w:r>
      <w:r w:rsidR="002A17EC" w:rsidRPr="00474A38">
        <w:rPr>
          <w:b/>
          <w:u w:val="single"/>
        </w:rPr>
        <w:t xml:space="preserve"> </w:t>
      </w:r>
      <w:r w:rsidR="00EE6624">
        <w:rPr>
          <w:b/>
          <w:u w:val="single"/>
        </w:rPr>
        <w:t>1</w:t>
      </w:r>
      <w:r w:rsidR="006D70DE">
        <w:rPr>
          <w:b/>
          <w:u w:val="single"/>
        </w:rPr>
        <w:t>6</w:t>
      </w:r>
      <w:r w:rsidR="00EE6624">
        <w:rPr>
          <w:b/>
          <w:u w:val="single"/>
        </w:rPr>
        <w:t xml:space="preserve"> </w:t>
      </w:r>
      <w:r w:rsidR="006D70DE">
        <w:rPr>
          <w:b/>
          <w:u w:val="single"/>
        </w:rPr>
        <w:t>Sept</w:t>
      </w:r>
      <w:r w:rsidR="002A17EC" w:rsidRPr="00474A38">
        <w:rPr>
          <w:b/>
          <w:u w:val="single"/>
        </w:rPr>
        <w:t xml:space="preserve"> 20</w:t>
      </w:r>
      <w:r w:rsidR="002A17EC">
        <w:rPr>
          <w:b/>
          <w:u w:val="single"/>
        </w:rPr>
        <w:t>20</w:t>
      </w:r>
      <w:r w:rsidR="002A17EC" w:rsidRPr="00474A38">
        <w:rPr>
          <w:b/>
          <w:u w:val="single"/>
        </w:rPr>
        <w:t xml:space="preserve">, </w:t>
      </w:r>
      <w:r w:rsidR="006D70DE">
        <w:rPr>
          <w:b/>
          <w:u w:val="single"/>
        </w:rPr>
        <w:t>09</w:t>
      </w:r>
      <w:r w:rsidR="002A17EC" w:rsidRPr="00474A38">
        <w:rPr>
          <w:b/>
          <w:u w:val="single"/>
        </w:rPr>
        <w:t xml:space="preserve">:00 – </w:t>
      </w:r>
      <w:r w:rsidR="006D70DE">
        <w:rPr>
          <w:b/>
          <w:u w:val="single"/>
        </w:rPr>
        <w:t>11</w:t>
      </w:r>
      <w:r w:rsidR="002A17EC" w:rsidRPr="00474A38">
        <w:rPr>
          <w:b/>
          <w:u w:val="single"/>
        </w:rPr>
        <w:t>:</w:t>
      </w:r>
      <w:r w:rsidR="002A17EC">
        <w:rPr>
          <w:b/>
          <w:u w:val="single"/>
        </w:rPr>
        <w:t>0</w:t>
      </w:r>
      <w:r w:rsidR="002A17EC" w:rsidRPr="00474A38">
        <w:rPr>
          <w:b/>
          <w:u w:val="single"/>
        </w:rPr>
        <w:t>0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0CC0007C" w:rsidR="002A17EC" w:rsidRDefault="002A17EC" w:rsidP="000A2A8E">
      <w:pPr>
        <w:numPr>
          <w:ilvl w:val="0"/>
          <w:numId w:val="2"/>
        </w:numPr>
      </w:pPr>
      <w:r>
        <w:t>The Chair (</w:t>
      </w:r>
      <w:r w:rsidR="006215D1">
        <w:t>Jeongki</w:t>
      </w:r>
      <w:r>
        <w:t xml:space="preserve">, </w:t>
      </w:r>
      <w:r w:rsidR="006215D1">
        <w:t>LG</w:t>
      </w:r>
      <w:r>
        <w:t xml:space="preserve">) calls the meeting to order at </w:t>
      </w:r>
      <w:r w:rsidR="006D70DE">
        <w:t>09</w:t>
      </w:r>
      <w:r>
        <w:t>:04</w:t>
      </w:r>
      <w:r w:rsidR="00745916">
        <w:t>am</w:t>
      </w:r>
      <w:r>
        <w:t xml:space="preserve">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23"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2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25"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26"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2160" w:type="dxa"/>
        <w:tblCellMar>
          <w:left w:w="0" w:type="dxa"/>
          <w:right w:w="0" w:type="dxa"/>
        </w:tblCellMar>
        <w:tblLook w:val="04A0" w:firstRow="1" w:lastRow="0" w:firstColumn="1" w:lastColumn="0" w:noHBand="0" w:noVBand="1"/>
      </w:tblPr>
      <w:tblGrid>
        <w:gridCol w:w="1520"/>
        <w:gridCol w:w="1300"/>
        <w:gridCol w:w="3060"/>
        <w:gridCol w:w="6280"/>
      </w:tblGrid>
      <w:tr w:rsidR="001B631D" w14:paraId="645EE3F7" w14:textId="77777777" w:rsidTr="001B631D">
        <w:trPr>
          <w:trHeight w:val="300"/>
        </w:trPr>
        <w:tc>
          <w:tcPr>
            <w:tcW w:w="1520" w:type="dxa"/>
            <w:noWrap/>
            <w:tcMar>
              <w:top w:w="15" w:type="dxa"/>
              <w:left w:w="15" w:type="dxa"/>
              <w:bottom w:w="0" w:type="dxa"/>
              <w:right w:w="15" w:type="dxa"/>
            </w:tcMar>
            <w:vAlign w:val="bottom"/>
            <w:hideMark/>
          </w:tcPr>
          <w:p w14:paraId="652236EA" w14:textId="77777777" w:rsidR="001B631D" w:rsidRDefault="001B631D">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6CA18A6B" w14:textId="77777777" w:rsidR="001B631D" w:rsidRDefault="001B631D">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0C481BCB" w14:textId="77777777" w:rsidR="001B631D" w:rsidRDefault="001B631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55EE408" w14:textId="77777777" w:rsidR="001B631D" w:rsidRDefault="001B631D">
            <w:pPr>
              <w:rPr>
                <w:rFonts w:eastAsia="Times New Roman"/>
                <w:color w:val="000000"/>
              </w:rPr>
            </w:pPr>
            <w:r>
              <w:rPr>
                <w:rFonts w:eastAsia="Times New Roman"/>
                <w:color w:val="000000"/>
              </w:rPr>
              <w:t>Affiliation</w:t>
            </w:r>
          </w:p>
        </w:tc>
      </w:tr>
      <w:tr w:rsidR="001B631D" w14:paraId="603D86CE" w14:textId="77777777" w:rsidTr="001B631D">
        <w:trPr>
          <w:trHeight w:val="300"/>
        </w:trPr>
        <w:tc>
          <w:tcPr>
            <w:tcW w:w="0" w:type="auto"/>
            <w:noWrap/>
            <w:tcMar>
              <w:top w:w="15" w:type="dxa"/>
              <w:left w:w="15" w:type="dxa"/>
              <w:bottom w:w="0" w:type="dxa"/>
              <w:right w:w="15" w:type="dxa"/>
            </w:tcMar>
            <w:vAlign w:val="bottom"/>
            <w:hideMark/>
          </w:tcPr>
          <w:p w14:paraId="275C6B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4CF2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DB500D" w14:textId="77777777" w:rsidR="001B631D" w:rsidRDefault="001B631D">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3A9AD080" w14:textId="77777777" w:rsidR="001B631D" w:rsidRDefault="001B631D">
            <w:pPr>
              <w:rPr>
                <w:rFonts w:eastAsia="Times New Roman"/>
                <w:color w:val="000000"/>
              </w:rPr>
            </w:pPr>
            <w:r>
              <w:rPr>
                <w:rFonts w:eastAsia="Times New Roman"/>
                <w:color w:val="000000"/>
              </w:rPr>
              <w:t>Istanbul Medipol University; Vestel</w:t>
            </w:r>
          </w:p>
        </w:tc>
      </w:tr>
      <w:tr w:rsidR="001B631D" w14:paraId="26F07942" w14:textId="77777777" w:rsidTr="001B631D">
        <w:trPr>
          <w:trHeight w:val="300"/>
        </w:trPr>
        <w:tc>
          <w:tcPr>
            <w:tcW w:w="0" w:type="auto"/>
            <w:noWrap/>
            <w:tcMar>
              <w:top w:w="15" w:type="dxa"/>
              <w:left w:w="15" w:type="dxa"/>
              <w:bottom w:w="0" w:type="dxa"/>
              <w:right w:w="15" w:type="dxa"/>
            </w:tcMar>
            <w:vAlign w:val="bottom"/>
            <w:hideMark/>
          </w:tcPr>
          <w:p w14:paraId="336971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599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58DDD9" w14:textId="77777777" w:rsidR="001B631D" w:rsidRDefault="001B631D">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A43D288" w14:textId="77777777" w:rsidR="001B631D" w:rsidRDefault="001B631D">
            <w:pPr>
              <w:rPr>
                <w:rFonts w:eastAsia="Times New Roman"/>
                <w:color w:val="000000"/>
              </w:rPr>
            </w:pPr>
            <w:r>
              <w:rPr>
                <w:rFonts w:eastAsia="Times New Roman"/>
                <w:color w:val="000000"/>
              </w:rPr>
              <w:t>Sony Corporation</w:t>
            </w:r>
          </w:p>
        </w:tc>
      </w:tr>
      <w:tr w:rsidR="001B631D" w14:paraId="4A102D30" w14:textId="77777777" w:rsidTr="001B631D">
        <w:trPr>
          <w:trHeight w:val="300"/>
        </w:trPr>
        <w:tc>
          <w:tcPr>
            <w:tcW w:w="0" w:type="auto"/>
            <w:noWrap/>
            <w:tcMar>
              <w:top w:w="15" w:type="dxa"/>
              <w:left w:w="15" w:type="dxa"/>
              <w:bottom w:w="0" w:type="dxa"/>
              <w:right w:w="15" w:type="dxa"/>
            </w:tcMar>
            <w:vAlign w:val="bottom"/>
            <w:hideMark/>
          </w:tcPr>
          <w:p w14:paraId="7268A8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B7F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33ED77" w14:textId="77777777" w:rsidR="001B631D" w:rsidRDefault="001B631D">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3B29B4F7" w14:textId="77777777" w:rsidR="001B631D" w:rsidRDefault="001B631D">
            <w:pPr>
              <w:rPr>
                <w:rFonts w:eastAsia="Times New Roman"/>
                <w:color w:val="000000"/>
              </w:rPr>
            </w:pPr>
            <w:r>
              <w:rPr>
                <w:rFonts w:eastAsia="Times New Roman"/>
                <w:color w:val="000000"/>
              </w:rPr>
              <w:t>Huawei Technologies Co.,  Ltd</w:t>
            </w:r>
          </w:p>
        </w:tc>
      </w:tr>
      <w:tr w:rsidR="001B631D" w14:paraId="1524CA9F" w14:textId="77777777" w:rsidTr="001B631D">
        <w:trPr>
          <w:trHeight w:val="300"/>
        </w:trPr>
        <w:tc>
          <w:tcPr>
            <w:tcW w:w="0" w:type="auto"/>
            <w:noWrap/>
            <w:tcMar>
              <w:top w:w="15" w:type="dxa"/>
              <w:left w:w="15" w:type="dxa"/>
              <w:bottom w:w="0" w:type="dxa"/>
              <w:right w:w="15" w:type="dxa"/>
            </w:tcMar>
            <w:vAlign w:val="bottom"/>
            <w:hideMark/>
          </w:tcPr>
          <w:p w14:paraId="69A272E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E504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DF95C4C" w14:textId="77777777" w:rsidR="001B631D" w:rsidRDefault="001B631D">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256C087" w14:textId="77777777" w:rsidR="001B631D" w:rsidRDefault="001B631D">
            <w:pPr>
              <w:rPr>
                <w:rFonts w:eastAsia="Times New Roman"/>
                <w:color w:val="000000"/>
              </w:rPr>
            </w:pPr>
            <w:r>
              <w:rPr>
                <w:rFonts w:eastAsia="Times New Roman"/>
                <w:color w:val="000000"/>
              </w:rPr>
              <w:t>Intel Corporation</w:t>
            </w:r>
          </w:p>
        </w:tc>
      </w:tr>
      <w:tr w:rsidR="001B631D" w14:paraId="51AD340C" w14:textId="77777777" w:rsidTr="001B631D">
        <w:trPr>
          <w:trHeight w:val="300"/>
        </w:trPr>
        <w:tc>
          <w:tcPr>
            <w:tcW w:w="0" w:type="auto"/>
            <w:noWrap/>
            <w:tcMar>
              <w:top w:w="15" w:type="dxa"/>
              <w:left w:w="15" w:type="dxa"/>
              <w:bottom w:w="0" w:type="dxa"/>
              <w:right w:w="15" w:type="dxa"/>
            </w:tcMar>
            <w:vAlign w:val="bottom"/>
            <w:hideMark/>
          </w:tcPr>
          <w:p w14:paraId="3F7DE5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D9E1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A5083C" w14:textId="77777777" w:rsidR="001B631D" w:rsidRDefault="001B631D">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6639C7A7" w14:textId="77777777" w:rsidR="001B631D" w:rsidRDefault="001B631D">
            <w:pPr>
              <w:rPr>
                <w:rFonts w:eastAsia="Times New Roman"/>
                <w:color w:val="000000"/>
              </w:rPr>
            </w:pPr>
            <w:r>
              <w:rPr>
                <w:rFonts w:eastAsia="Times New Roman"/>
                <w:color w:val="000000"/>
              </w:rPr>
              <w:t>None - Self-funded</w:t>
            </w:r>
          </w:p>
        </w:tc>
      </w:tr>
      <w:tr w:rsidR="001B631D" w14:paraId="66CFC973" w14:textId="77777777" w:rsidTr="001B631D">
        <w:trPr>
          <w:trHeight w:val="300"/>
        </w:trPr>
        <w:tc>
          <w:tcPr>
            <w:tcW w:w="0" w:type="auto"/>
            <w:noWrap/>
            <w:tcMar>
              <w:top w:w="15" w:type="dxa"/>
              <w:left w:w="15" w:type="dxa"/>
              <w:bottom w:w="0" w:type="dxa"/>
              <w:right w:w="15" w:type="dxa"/>
            </w:tcMar>
            <w:vAlign w:val="bottom"/>
            <w:hideMark/>
          </w:tcPr>
          <w:p w14:paraId="7CB29D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D7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AE5C55" w14:textId="77777777" w:rsidR="001B631D" w:rsidRDefault="001B631D">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018E9D7" w14:textId="77777777" w:rsidR="001B631D" w:rsidRDefault="001B631D">
            <w:pPr>
              <w:rPr>
                <w:rFonts w:eastAsia="Times New Roman"/>
                <w:color w:val="000000"/>
              </w:rPr>
            </w:pPr>
            <w:r>
              <w:rPr>
                <w:rFonts w:eastAsia="Times New Roman"/>
                <w:color w:val="000000"/>
              </w:rPr>
              <w:t>Qualcomm Incorporated</w:t>
            </w:r>
          </w:p>
        </w:tc>
      </w:tr>
      <w:tr w:rsidR="001B631D" w14:paraId="3B289916" w14:textId="77777777" w:rsidTr="001B631D">
        <w:trPr>
          <w:trHeight w:val="300"/>
        </w:trPr>
        <w:tc>
          <w:tcPr>
            <w:tcW w:w="0" w:type="auto"/>
            <w:noWrap/>
            <w:tcMar>
              <w:top w:w="15" w:type="dxa"/>
              <w:left w:w="15" w:type="dxa"/>
              <w:bottom w:w="0" w:type="dxa"/>
              <w:right w:w="15" w:type="dxa"/>
            </w:tcMar>
            <w:vAlign w:val="bottom"/>
            <w:hideMark/>
          </w:tcPr>
          <w:p w14:paraId="4C7033A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7A05E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404068" w14:textId="77777777" w:rsidR="001B631D" w:rsidRDefault="001B631D">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EF3D46A" w14:textId="77777777" w:rsidR="001B631D" w:rsidRDefault="001B631D">
            <w:pPr>
              <w:rPr>
                <w:rFonts w:eastAsia="Times New Roman"/>
                <w:color w:val="000000"/>
              </w:rPr>
            </w:pPr>
            <w:r>
              <w:rPr>
                <w:rFonts w:eastAsia="Times New Roman"/>
                <w:color w:val="000000"/>
              </w:rPr>
              <w:t>Huawei Technologies Co.,  Ltd</w:t>
            </w:r>
          </w:p>
        </w:tc>
      </w:tr>
      <w:tr w:rsidR="001B631D" w14:paraId="3384706D" w14:textId="77777777" w:rsidTr="001B631D">
        <w:trPr>
          <w:trHeight w:val="300"/>
        </w:trPr>
        <w:tc>
          <w:tcPr>
            <w:tcW w:w="0" w:type="auto"/>
            <w:noWrap/>
            <w:tcMar>
              <w:top w:w="15" w:type="dxa"/>
              <w:left w:w="15" w:type="dxa"/>
              <w:bottom w:w="0" w:type="dxa"/>
              <w:right w:w="15" w:type="dxa"/>
            </w:tcMar>
            <w:vAlign w:val="bottom"/>
            <w:hideMark/>
          </w:tcPr>
          <w:p w14:paraId="1F85ABC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B890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655B17" w14:textId="77777777" w:rsidR="001B631D" w:rsidRDefault="001B631D">
            <w:pPr>
              <w:rPr>
                <w:rFonts w:eastAsia="Times New Roman"/>
                <w:color w:val="000000"/>
              </w:rPr>
            </w:pPr>
            <w:r>
              <w:rPr>
                <w:rFonts w:eastAsia="Times New Roman"/>
                <w:color w:val="000000"/>
              </w:rPr>
              <w:t>Au, Oscar</w:t>
            </w:r>
          </w:p>
        </w:tc>
        <w:tc>
          <w:tcPr>
            <w:tcW w:w="0" w:type="auto"/>
            <w:noWrap/>
            <w:tcMar>
              <w:top w:w="15" w:type="dxa"/>
              <w:left w:w="15" w:type="dxa"/>
              <w:bottom w:w="0" w:type="dxa"/>
              <w:right w:w="15" w:type="dxa"/>
            </w:tcMar>
            <w:vAlign w:val="bottom"/>
            <w:hideMark/>
          </w:tcPr>
          <w:p w14:paraId="50645101" w14:textId="77777777" w:rsidR="001B631D" w:rsidRDefault="001B631D">
            <w:pPr>
              <w:rPr>
                <w:rFonts w:eastAsia="Times New Roman"/>
                <w:color w:val="000000"/>
              </w:rPr>
            </w:pPr>
            <w:r>
              <w:rPr>
                <w:rFonts w:eastAsia="Times New Roman"/>
                <w:color w:val="000000"/>
              </w:rPr>
              <w:t>Origin Wireless</w:t>
            </w:r>
          </w:p>
        </w:tc>
      </w:tr>
      <w:tr w:rsidR="001B631D" w14:paraId="65AC7B1F" w14:textId="77777777" w:rsidTr="001B631D">
        <w:trPr>
          <w:trHeight w:val="300"/>
        </w:trPr>
        <w:tc>
          <w:tcPr>
            <w:tcW w:w="0" w:type="auto"/>
            <w:noWrap/>
            <w:tcMar>
              <w:top w:w="15" w:type="dxa"/>
              <w:left w:w="15" w:type="dxa"/>
              <w:bottom w:w="0" w:type="dxa"/>
              <w:right w:w="15" w:type="dxa"/>
            </w:tcMar>
            <w:vAlign w:val="bottom"/>
            <w:hideMark/>
          </w:tcPr>
          <w:p w14:paraId="7AD9D00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D780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CC17656" w14:textId="77777777" w:rsidR="001B631D" w:rsidRDefault="001B631D">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34E58F05" w14:textId="77777777" w:rsidR="001B631D" w:rsidRDefault="001B631D">
            <w:pPr>
              <w:rPr>
                <w:rFonts w:eastAsia="Times New Roman"/>
                <w:color w:val="000000"/>
              </w:rPr>
            </w:pPr>
            <w:r>
              <w:rPr>
                <w:rFonts w:eastAsia="Times New Roman"/>
                <w:color w:val="000000"/>
              </w:rPr>
              <w:t>NXP Semiconductors</w:t>
            </w:r>
          </w:p>
        </w:tc>
      </w:tr>
      <w:tr w:rsidR="001B631D" w14:paraId="4A22243F" w14:textId="77777777" w:rsidTr="001B631D">
        <w:trPr>
          <w:trHeight w:val="300"/>
        </w:trPr>
        <w:tc>
          <w:tcPr>
            <w:tcW w:w="0" w:type="auto"/>
            <w:noWrap/>
            <w:tcMar>
              <w:top w:w="15" w:type="dxa"/>
              <w:left w:w="15" w:type="dxa"/>
              <w:bottom w:w="0" w:type="dxa"/>
              <w:right w:w="15" w:type="dxa"/>
            </w:tcMar>
            <w:vAlign w:val="bottom"/>
            <w:hideMark/>
          </w:tcPr>
          <w:p w14:paraId="24FC38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23A5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25EB6F" w14:textId="77777777" w:rsidR="001B631D" w:rsidRDefault="001B631D">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28C5DFA9" w14:textId="77777777" w:rsidR="001B631D" w:rsidRDefault="001B631D">
            <w:pPr>
              <w:rPr>
                <w:rFonts w:eastAsia="Times New Roman"/>
                <w:color w:val="000000"/>
              </w:rPr>
            </w:pPr>
            <w:r>
              <w:rPr>
                <w:rFonts w:eastAsia="Times New Roman"/>
                <w:color w:val="000000"/>
              </w:rPr>
              <w:t>IITP RAS</w:t>
            </w:r>
          </w:p>
        </w:tc>
      </w:tr>
      <w:tr w:rsidR="001B631D" w14:paraId="5F4CDB85" w14:textId="77777777" w:rsidTr="001B631D">
        <w:trPr>
          <w:trHeight w:val="300"/>
        </w:trPr>
        <w:tc>
          <w:tcPr>
            <w:tcW w:w="0" w:type="auto"/>
            <w:noWrap/>
            <w:tcMar>
              <w:top w:w="15" w:type="dxa"/>
              <w:left w:w="15" w:type="dxa"/>
              <w:bottom w:w="0" w:type="dxa"/>
              <w:right w:w="15" w:type="dxa"/>
            </w:tcMar>
            <w:vAlign w:val="bottom"/>
            <w:hideMark/>
          </w:tcPr>
          <w:p w14:paraId="1AD5542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0A89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048EC55" w14:textId="77777777" w:rsidR="001B631D" w:rsidRDefault="001B631D">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89F38A6" w14:textId="77777777" w:rsidR="001B631D" w:rsidRDefault="001B631D">
            <w:pPr>
              <w:rPr>
                <w:rFonts w:eastAsia="Times New Roman"/>
                <w:color w:val="000000"/>
              </w:rPr>
            </w:pPr>
            <w:r>
              <w:rPr>
                <w:rFonts w:eastAsia="Times New Roman"/>
                <w:color w:val="000000"/>
              </w:rPr>
              <w:t>Canon Research Centre France</w:t>
            </w:r>
          </w:p>
        </w:tc>
      </w:tr>
      <w:tr w:rsidR="001B631D" w14:paraId="668B3450" w14:textId="77777777" w:rsidTr="001B631D">
        <w:trPr>
          <w:trHeight w:val="300"/>
        </w:trPr>
        <w:tc>
          <w:tcPr>
            <w:tcW w:w="0" w:type="auto"/>
            <w:noWrap/>
            <w:tcMar>
              <w:top w:w="15" w:type="dxa"/>
              <w:left w:w="15" w:type="dxa"/>
              <w:bottom w:w="0" w:type="dxa"/>
              <w:right w:w="15" w:type="dxa"/>
            </w:tcMar>
            <w:vAlign w:val="bottom"/>
            <w:hideMark/>
          </w:tcPr>
          <w:p w14:paraId="228E73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FC1D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C0FA453" w14:textId="77777777" w:rsidR="001B631D" w:rsidRDefault="001B631D">
            <w:pPr>
              <w:rPr>
                <w:rFonts w:eastAsia="Times New Roman"/>
                <w:color w:val="000000"/>
              </w:rPr>
            </w:pPr>
            <w:r>
              <w:rPr>
                <w:rFonts w:eastAsia="Times New Roman"/>
                <w:color w:val="000000"/>
              </w:rPr>
              <w:t>Beg, Chris</w:t>
            </w:r>
          </w:p>
        </w:tc>
        <w:tc>
          <w:tcPr>
            <w:tcW w:w="0" w:type="auto"/>
            <w:noWrap/>
            <w:tcMar>
              <w:top w:w="15" w:type="dxa"/>
              <w:left w:w="15" w:type="dxa"/>
              <w:bottom w:w="0" w:type="dxa"/>
              <w:right w:w="15" w:type="dxa"/>
            </w:tcMar>
            <w:vAlign w:val="bottom"/>
            <w:hideMark/>
          </w:tcPr>
          <w:p w14:paraId="5F1FEB1A" w14:textId="77777777" w:rsidR="001B631D" w:rsidRDefault="001B631D">
            <w:pPr>
              <w:rPr>
                <w:rFonts w:eastAsia="Times New Roman"/>
                <w:color w:val="000000"/>
              </w:rPr>
            </w:pPr>
            <w:r>
              <w:rPr>
                <w:rFonts w:eastAsia="Times New Roman"/>
                <w:color w:val="000000"/>
              </w:rPr>
              <w:t>Cognitive Systems Corp.</w:t>
            </w:r>
          </w:p>
        </w:tc>
      </w:tr>
      <w:tr w:rsidR="001B631D" w14:paraId="3A737115" w14:textId="77777777" w:rsidTr="001B631D">
        <w:trPr>
          <w:trHeight w:val="300"/>
        </w:trPr>
        <w:tc>
          <w:tcPr>
            <w:tcW w:w="0" w:type="auto"/>
            <w:noWrap/>
            <w:tcMar>
              <w:top w:w="15" w:type="dxa"/>
              <w:left w:w="15" w:type="dxa"/>
              <w:bottom w:w="0" w:type="dxa"/>
              <w:right w:w="15" w:type="dxa"/>
            </w:tcMar>
            <w:vAlign w:val="bottom"/>
            <w:hideMark/>
          </w:tcPr>
          <w:p w14:paraId="0562C2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FD50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5CF6A4" w14:textId="77777777" w:rsidR="001B631D" w:rsidRDefault="001B631D">
            <w:pPr>
              <w:rPr>
                <w:rFonts w:eastAsia="Times New Roman"/>
                <w:color w:val="000000"/>
              </w:rPr>
            </w:pPr>
            <w:r>
              <w:rPr>
                <w:rFonts w:eastAsia="Times New Roman"/>
                <w:color w:val="000000"/>
              </w:rPr>
              <w:t>Bei, Jianwei</w:t>
            </w:r>
          </w:p>
        </w:tc>
        <w:tc>
          <w:tcPr>
            <w:tcW w:w="0" w:type="auto"/>
            <w:noWrap/>
            <w:tcMar>
              <w:top w:w="15" w:type="dxa"/>
              <w:left w:w="15" w:type="dxa"/>
              <w:bottom w:w="0" w:type="dxa"/>
              <w:right w:w="15" w:type="dxa"/>
            </w:tcMar>
            <w:vAlign w:val="bottom"/>
            <w:hideMark/>
          </w:tcPr>
          <w:p w14:paraId="336EBDC8" w14:textId="77777777" w:rsidR="001B631D" w:rsidRDefault="001B631D">
            <w:pPr>
              <w:rPr>
                <w:rFonts w:eastAsia="Times New Roman"/>
                <w:color w:val="000000"/>
              </w:rPr>
            </w:pPr>
            <w:r>
              <w:rPr>
                <w:rFonts w:eastAsia="Times New Roman"/>
                <w:color w:val="000000"/>
              </w:rPr>
              <w:t>NXP Semiconductors</w:t>
            </w:r>
          </w:p>
        </w:tc>
      </w:tr>
      <w:tr w:rsidR="001B631D" w14:paraId="054F0D5E" w14:textId="77777777" w:rsidTr="001B631D">
        <w:trPr>
          <w:trHeight w:val="300"/>
        </w:trPr>
        <w:tc>
          <w:tcPr>
            <w:tcW w:w="0" w:type="auto"/>
            <w:noWrap/>
            <w:tcMar>
              <w:top w:w="15" w:type="dxa"/>
              <w:left w:w="15" w:type="dxa"/>
              <w:bottom w:w="0" w:type="dxa"/>
              <w:right w:w="15" w:type="dxa"/>
            </w:tcMar>
            <w:vAlign w:val="bottom"/>
            <w:hideMark/>
          </w:tcPr>
          <w:p w14:paraId="79C5FAC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C7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27510C" w14:textId="77777777" w:rsidR="001B631D" w:rsidRDefault="001B631D">
            <w:pPr>
              <w:rPr>
                <w:rFonts w:eastAsia="Times New Roman"/>
                <w:color w:val="000000"/>
              </w:rPr>
            </w:pPr>
            <w:r>
              <w:rPr>
                <w:rFonts w:eastAsia="Times New Roman"/>
                <w:color w:val="000000"/>
              </w:rPr>
              <w:t>Berkema, Alan</w:t>
            </w:r>
          </w:p>
        </w:tc>
        <w:tc>
          <w:tcPr>
            <w:tcW w:w="0" w:type="auto"/>
            <w:noWrap/>
            <w:tcMar>
              <w:top w:w="15" w:type="dxa"/>
              <w:left w:w="15" w:type="dxa"/>
              <w:bottom w:w="0" w:type="dxa"/>
              <w:right w:w="15" w:type="dxa"/>
            </w:tcMar>
            <w:vAlign w:val="bottom"/>
            <w:hideMark/>
          </w:tcPr>
          <w:p w14:paraId="4D5D09D5" w14:textId="77777777" w:rsidR="001B631D" w:rsidRDefault="001B631D">
            <w:pPr>
              <w:rPr>
                <w:rFonts w:eastAsia="Times New Roman"/>
                <w:color w:val="000000"/>
              </w:rPr>
            </w:pPr>
            <w:r>
              <w:rPr>
                <w:rFonts w:eastAsia="Times New Roman"/>
                <w:color w:val="000000"/>
              </w:rPr>
              <w:t>HP Inc.</w:t>
            </w:r>
          </w:p>
        </w:tc>
      </w:tr>
      <w:tr w:rsidR="001B631D" w14:paraId="5DE084EB" w14:textId="77777777" w:rsidTr="001B631D">
        <w:trPr>
          <w:trHeight w:val="300"/>
        </w:trPr>
        <w:tc>
          <w:tcPr>
            <w:tcW w:w="0" w:type="auto"/>
            <w:noWrap/>
            <w:tcMar>
              <w:top w:w="15" w:type="dxa"/>
              <w:left w:w="15" w:type="dxa"/>
              <w:bottom w:w="0" w:type="dxa"/>
              <w:right w:w="15" w:type="dxa"/>
            </w:tcMar>
            <w:vAlign w:val="bottom"/>
            <w:hideMark/>
          </w:tcPr>
          <w:p w14:paraId="44C0929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44A4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7615736" w14:textId="77777777" w:rsidR="001B631D" w:rsidRDefault="001B631D">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C5B83E9" w14:textId="77777777" w:rsidR="001B631D" w:rsidRDefault="001B631D">
            <w:pPr>
              <w:rPr>
                <w:rFonts w:eastAsia="Times New Roman"/>
                <w:color w:val="000000"/>
              </w:rPr>
            </w:pPr>
            <w:r>
              <w:rPr>
                <w:rFonts w:eastAsia="Times New Roman"/>
                <w:color w:val="000000"/>
              </w:rPr>
              <w:t>Broadcom Corporation</w:t>
            </w:r>
          </w:p>
        </w:tc>
      </w:tr>
      <w:tr w:rsidR="001B631D" w14:paraId="186E3E11" w14:textId="77777777" w:rsidTr="001B631D">
        <w:trPr>
          <w:trHeight w:val="300"/>
        </w:trPr>
        <w:tc>
          <w:tcPr>
            <w:tcW w:w="0" w:type="auto"/>
            <w:noWrap/>
            <w:tcMar>
              <w:top w:w="15" w:type="dxa"/>
              <w:left w:w="15" w:type="dxa"/>
              <w:bottom w:w="0" w:type="dxa"/>
              <w:right w:w="15" w:type="dxa"/>
            </w:tcMar>
            <w:vAlign w:val="bottom"/>
            <w:hideMark/>
          </w:tcPr>
          <w:p w14:paraId="09580E3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5AAC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152527" w14:textId="77777777" w:rsidR="001B631D" w:rsidRDefault="001B631D">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83F1DFD" w14:textId="77777777" w:rsidR="001B631D" w:rsidRDefault="001B631D">
            <w:pPr>
              <w:rPr>
                <w:rFonts w:eastAsia="Times New Roman"/>
                <w:color w:val="000000"/>
              </w:rPr>
            </w:pPr>
            <w:r>
              <w:rPr>
                <w:rFonts w:eastAsia="Times New Roman"/>
                <w:color w:val="000000"/>
              </w:rPr>
              <w:t>Sony Corporation</w:t>
            </w:r>
          </w:p>
        </w:tc>
      </w:tr>
      <w:tr w:rsidR="001B631D" w14:paraId="780AC917" w14:textId="77777777" w:rsidTr="001B631D">
        <w:trPr>
          <w:trHeight w:val="300"/>
        </w:trPr>
        <w:tc>
          <w:tcPr>
            <w:tcW w:w="0" w:type="auto"/>
            <w:noWrap/>
            <w:tcMar>
              <w:top w:w="15" w:type="dxa"/>
              <w:left w:w="15" w:type="dxa"/>
              <w:bottom w:w="0" w:type="dxa"/>
              <w:right w:w="15" w:type="dxa"/>
            </w:tcMar>
            <w:vAlign w:val="bottom"/>
            <w:hideMark/>
          </w:tcPr>
          <w:p w14:paraId="584FCC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F7D0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1D539C" w14:textId="77777777" w:rsidR="001B631D" w:rsidRDefault="001B631D">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81D5320" w14:textId="77777777" w:rsidR="001B631D" w:rsidRDefault="001B631D">
            <w:pPr>
              <w:rPr>
                <w:rFonts w:eastAsia="Times New Roman"/>
                <w:color w:val="000000"/>
              </w:rPr>
            </w:pPr>
            <w:r>
              <w:rPr>
                <w:rFonts w:eastAsia="Times New Roman"/>
                <w:color w:val="000000"/>
              </w:rPr>
              <w:t>Facebook</w:t>
            </w:r>
          </w:p>
        </w:tc>
      </w:tr>
      <w:tr w:rsidR="001B631D" w14:paraId="66B73095" w14:textId="77777777" w:rsidTr="001B631D">
        <w:trPr>
          <w:trHeight w:val="300"/>
        </w:trPr>
        <w:tc>
          <w:tcPr>
            <w:tcW w:w="0" w:type="auto"/>
            <w:noWrap/>
            <w:tcMar>
              <w:top w:w="15" w:type="dxa"/>
              <w:left w:w="15" w:type="dxa"/>
              <w:bottom w:w="0" w:type="dxa"/>
              <w:right w:w="15" w:type="dxa"/>
            </w:tcMar>
            <w:vAlign w:val="bottom"/>
            <w:hideMark/>
          </w:tcPr>
          <w:p w14:paraId="50D168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544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3CDF8AC" w14:textId="77777777" w:rsidR="001B631D" w:rsidRDefault="001B631D">
            <w:pPr>
              <w:rPr>
                <w:rFonts w:eastAsia="Times New Roman"/>
                <w:color w:val="000000"/>
              </w:rPr>
            </w:pPr>
            <w:r>
              <w:rPr>
                <w:rFonts w:eastAsia="Times New Roman"/>
                <w:color w:val="000000"/>
              </w:rPr>
              <w:t>Chayat, Naftali</w:t>
            </w:r>
          </w:p>
        </w:tc>
        <w:tc>
          <w:tcPr>
            <w:tcW w:w="0" w:type="auto"/>
            <w:noWrap/>
            <w:tcMar>
              <w:top w:w="15" w:type="dxa"/>
              <w:left w:w="15" w:type="dxa"/>
              <w:bottom w:w="0" w:type="dxa"/>
              <w:right w:w="15" w:type="dxa"/>
            </w:tcMar>
            <w:vAlign w:val="bottom"/>
            <w:hideMark/>
          </w:tcPr>
          <w:p w14:paraId="2FC9AB23" w14:textId="77777777" w:rsidR="001B631D" w:rsidRDefault="001B631D">
            <w:pPr>
              <w:rPr>
                <w:rFonts w:eastAsia="Times New Roman"/>
                <w:color w:val="000000"/>
              </w:rPr>
            </w:pPr>
            <w:r>
              <w:rPr>
                <w:rFonts w:eastAsia="Times New Roman"/>
                <w:color w:val="000000"/>
              </w:rPr>
              <w:t>Vayyar Imaging</w:t>
            </w:r>
          </w:p>
        </w:tc>
      </w:tr>
      <w:tr w:rsidR="001B631D" w14:paraId="05245D2C" w14:textId="77777777" w:rsidTr="001B631D">
        <w:trPr>
          <w:trHeight w:val="300"/>
        </w:trPr>
        <w:tc>
          <w:tcPr>
            <w:tcW w:w="0" w:type="auto"/>
            <w:noWrap/>
            <w:tcMar>
              <w:top w:w="15" w:type="dxa"/>
              <w:left w:w="15" w:type="dxa"/>
              <w:bottom w:w="0" w:type="dxa"/>
              <w:right w:w="15" w:type="dxa"/>
            </w:tcMar>
            <w:vAlign w:val="bottom"/>
            <w:hideMark/>
          </w:tcPr>
          <w:p w14:paraId="1CCFC04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10898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A791E84" w14:textId="77777777" w:rsidR="001B631D" w:rsidRDefault="001B631D">
            <w:pPr>
              <w:rPr>
                <w:rFonts w:eastAsia="Times New Roman"/>
                <w:color w:val="000000"/>
              </w:rPr>
            </w:pPr>
            <w:r>
              <w:rPr>
                <w:rFonts w:eastAsia="Times New Roman"/>
                <w:color w:val="000000"/>
              </w:rPr>
              <w:t>Chen, Canfeng</w:t>
            </w:r>
          </w:p>
        </w:tc>
        <w:tc>
          <w:tcPr>
            <w:tcW w:w="0" w:type="auto"/>
            <w:noWrap/>
            <w:tcMar>
              <w:top w:w="15" w:type="dxa"/>
              <w:left w:w="15" w:type="dxa"/>
              <w:bottom w:w="0" w:type="dxa"/>
              <w:right w:w="15" w:type="dxa"/>
            </w:tcMar>
            <w:vAlign w:val="bottom"/>
            <w:hideMark/>
          </w:tcPr>
          <w:p w14:paraId="53948E4F" w14:textId="77777777" w:rsidR="001B631D" w:rsidRDefault="001B631D">
            <w:pPr>
              <w:rPr>
                <w:rFonts w:eastAsia="Times New Roman"/>
                <w:color w:val="000000"/>
              </w:rPr>
            </w:pPr>
            <w:r>
              <w:rPr>
                <w:rFonts w:eastAsia="Times New Roman"/>
                <w:color w:val="000000"/>
              </w:rPr>
              <w:t>Xiaomi Inc.</w:t>
            </w:r>
          </w:p>
        </w:tc>
      </w:tr>
      <w:tr w:rsidR="001B631D" w14:paraId="282D8882" w14:textId="77777777" w:rsidTr="001B631D">
        <w:trPr>
          <w:trHeight w:val="300"/>
        </w:trPr>
        <w:tc>
          <w:tcPr>
            <w:tcW w:w="0" w:type="auto"/>
            <w:noWrap/>
            <w:tcMar>
              <w:top w:w="15" w:type="dxa"/>
              <w:left w:w="15" w:type="dxa"/>
              <w:bottom w:w="0" w:type="dxa"/>
              <w:right w:w="15" w:type="dxa"/>
            </w:tcMar>
            <w:vAlign w:val="bottom"/>
            <w:hideMark/>
          </w:tcPr>
          <w:p w14:paraId="5F1706B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ABC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6C30988" w14:textId="77777777" w:rsidR="001B631D" w:rsidRDefault="001B631D">
            <w:pPr>
              <w:rPr>
                <w:rFonts w:eastAsia="Times New Roman"/>
                <w:color w:val="000000"/>
              </w:rPr>
            </w:pPr>
            <w:r>
              <w:rPr>
                <w:rFonts w:eastAsia="Times New Roman"/>
                <w:color w:val="000000"/>
              </w:rPr>
              <w:t>Chen, Cheng</w:t>
            </w:r>
          </w:p>
        </w:tc>
        <w:tc>
          <w:tcPr>
            <w:tcW w:w="0" w:type="auto"/>
            <w:noWrap/>
            <w:tcMar>
              <w:top w:w="15" w:type="dxa"/>
              <w:left w:w="15" w:type="dxa"/>
              <w:bottom w:w="0" w:type="dxa"/>
              <w:right w:w="15" w:type="dxa"/>
            </w:tcMar>
            <w:vAlign w:val="bottom"/>
            <w:hideMark/>
          </w:tcPr>
          <w:p w14:paraId="43517CCC" w14:textId="77777777" w:rsidR="001B631D" w:rsidRDefault="001B631D">
            <w:pPr>
              <w:rPr>
                <w:rFonts w:eastAsia="Times New Roman"/>
                <w:color w:val="000000"/>
              </w:rPr>
            </w:pPr>
            <w:r>
              <w:rPr>
                <w:rFonts w:eastAsia="Times New Roman"/>
                <w:color w:val="000000"/>
              </w:rPr>
              <w:t>Intel Corporation</w:t>
            </w:r>
          </w:p>
        </w:tc>
      </w:tr>
      <w:tr w:rsidR="001B631D" w14:paraId="0A890B14" w14:textId="77777777" w:rsidTr="001B631D">
        <w:trPr>
          <w:trHeight w:val="300"/>
        </w:trPr>
        <w:tc>
          <w:tcPr>
            <w:tcW w:w="0" w:type="auto"/>
            <w:noWrap/>
            <w:tcMar>
              <w:top w:w="15" w:type="dxa"/>
              <w:left w:w="15" w:type="dxa"/>
              <w:bottom w:w="0" w:type="dxa"/>
              <w:right w:w="15" w:type="dxa"/>
            </w:tcMar>
            <w:vAlign w:val="bottom"/>
            <w:hideMark/>
          </w:tcPr>
          <w:p w14:paraId="75DABA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C8B8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F0A84F" w14:textId="77777777" w:rsidR="001B631D" w:rsidRDefault="001B631D">
            <w:pPr>
              <w:rPr>
                <w:rFonts w:eastAsia="Times New Roman"/>
                <w:color w:val="000000"/>
              </w:rPr>
            </w:pPr>
            <w:r>
              <w:rPr>
                <w:rFonts w:eastAsia="Times New Roman"/>
                <w:color w:val="000000"/>
              </w:rPr>
              <w:t>Chen, Cheng-Ming</w:t>
            </w:r>
          </w:p>
        </w:tc>
        <w:tc>
          <w:tcPr>
            <w:tcW w:w="0" w:type="auto"/>
            <w:noWrap/>
            <w:tcMar>
              <w:top w:w="15" w:type="dxa"/>
              <w:left w:w="15" w:type="dxa"/>
              <w:bottom w:w="0" w:type="dxa"/>
              <w:right w:w="15" w:type="dxa"/>
            </w:tcMar>
            <w:vAlign w:val="bottom"/>
            <w:hideMark/>
          </w:tcPr>
          <w:p w14:paraId="3175AD60" w14:textId="77777777" w:rsidR="001B631D" w:rsidRDefault="001B631D">
            <w:pPr>
              <w:rPr>
                <w:rFonts w:eastAsia="Times New Roman"/>
                <w:color w:val="000000"/>
              </w:rPr>
            </w:pPr>
            <w:r>
              <w:rPr>
                <w:rFonts w:eastAsia="Times New Roman"/>
                <w:color w:val="000000"/>
              </w:rPr>
              <w:t>Qualcomm Incorporated</w:t>
            </w:r>
          </w:p>
        </w:tc>
      </w:tr>
      <w:tr w:rsidR="001B631D" w14:paraId="5AE61673" w14:textId="77777777" w:rsidTr="001B631D">
        <w:trPr>
          <w:trHeight w:val="300"/>
        </w:trPr>
        <w:tc>
          <w:tcPr>
            <w:tcW w:w="0" w:type="auto"/>
            <w:noWrap/>
            <w:tcMar>
              <w:top w:w="15" w:type="dxa"/>
              <w:left w:w="15" w:type="dxa"/>
              <w:bottom w:w="0" w:type="dxa"/>
              <w:right w:w="15" w:type="dxa"/>
            </w:tcMar>
            <w:vAlign w:val="bottom"/>
            <w:hideMark/>
          </w:tcPr>
          <w:p w14:paraId="467AB18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8F81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522362" w14:textId="77777777" w:rsidR="001B631D" w:rsidRDefault="001B631D">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F2433DA" w14:textId="77777777" w:rsidR="001B631D" w:rsidRDefault="001B631D">
            <w:pPr>
              <w:rPr>
                <w:rFonts w:eastAsia="Times New Roman"/>
                <w:color w:val="000000"/>
              </w:rPr>
            </w:pPr>
            <w:r>
              <w:rPr>
                <w:rFonts w:eastAsia="Times New Roman"/>
                <w:color w:val="000000"/>
              </w:rPr>
              <w:t>MediaTek Inc.</w:t>
            </w:r>
          </w:p>
        </w:tc>
      </w:tr>
      <w:tr w:rsidR="001B631D" w14:paraId="4911B812" w14:textId="77777777" w:rsidTr="001B631D">
        <w:trPr>
          <w:trHeight w:val="300"/>
        </w:trPr>
        <w:tc>
          <w:tcPr>
            <w:tcW w:w="0" w:type="auto"/>
            <w:noWrap/>
            <w:tcMar>
              <w:top w:w="15" w:type="dxa"/>
              <w:left w:w="15" w:type="dxa"/>
              <w:bottom w:w="0" w:type="dxa"/>
              <w:right w:w="15" w:type="dxa"/>
            </w:tcMar>
            <w:vAlign w:val="bottom"/>
            <w:hideMark/>
          </w:tcPr>
          <w:p w14:paraId="47F815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4EE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79DFBE" w14:textId="77777777" w:rsidR="001B631D" w:rsidRDefault="001B631D">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628951BD" w14:textId="77777777" w:rsidR="001B631D" w:rsidRDefault="001B631D">
            <w:pPr>
              <w:rPr>
                <w:rFonts w:eastAsia="Times New Roman"/>
                <w:color w:val="000000"/>
              </w:rPr>
            </w:pPr>
            <w:r>
              <w:rPr>
                <w:rFonts w:eastAsia="Times New Roman"/>
                <w:color w:val="000000"/>
              </w:rPr>
              <w:t>Qualcomm Incorporated</w:t>
            </w:r>
          </w:p>
        </w:tc>
      </w:tr>
      <w:tr w:rsidR="001B631D" w14:paraId="275BB256" w14:textId="77777777" w:rsidTr="001B631D">
        <w:trPr>
          <w:trHeight w:val="300"/>
        </w:trPr>
        <w:tc>
          <w:tcPr>
            <w:tcW w:w="0" w:type="auto"/>
            <w:noWrap/>
            <w:tcMar>
              <w:top w:w="15" w:type="dxa"/>
              <w:left w:w="15" w:type="dxa"/>
              <w:bottom w:w="0" w:type="dxa"/>
              <w:right w:w="15" w:type="dxa"/>
            </w:tcMar>
            <w:vAlign w:val="bottom"/>
            <w:hideMark/>
          </w:tcPr>
          <w:p w14:paraId="47CF606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9B255C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9910DD4" w14:textId="77777777" w:rsidR="001B631D" w:rsidRDefault="001B631D">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CCC5EBF" w14:textId="77777777" w:rsidR="001B631D" w:rsidRDefault="001B631D">
            <w:pPr>
              <w:rPr>
                <w:rFonts w:eastAsia="Times New Roman"/>
                <w:color w:val="000000"/>
              </w:rPr>
            </w:pPr>
            <w:r>
              <w:rPr>
                <w:rFonts w:eastAsia="Times New Roman"/>
                <w:color w:val="000000"/>
              </w:rPr>
              <w:t>Panasonic Asia Pacific Pte Ltd.</w:t>
            </w:r>
          </w:p>
        </w:tc>
      </w:tr>
      <w:tr w:rsidR="001B631D" w14:paraId="27659AFE" w14:textId="77777777" w:rsidTr="001B631D">
        <w:trPr>
          <w:trHeight w:val="300"/>
        </w:trPr>
        <w:tc>
          <w:tcPr>
            <w:tcW w:w="0" w:type="auto"/>
            <w:noWrap/>
            <w:tcMar>
              <w:top w:w="15" w:type="dxa"/>
              <w:left w:w="15" w:type="dxa"/>
              <w:bottom w:w="0" w:type="dxa"/>
              <w:right w:w="15" w:type="dxa"/>
            </w:tcMar>
            <w:vAlign w:val="bottom"/>
            <w:hideMark/>
          </w:tcPr>
          <w:p w14:paraId="03D544C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BDD8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D2E8B70" w14:textId="77777777" w:rsidR="001B631D" w:rsidRDefault="001B631D">
            <w:pPr>
              <w:rPr>
                <w:rFonts w:eastAsia="Times New Roman"/>
                <w:color w:val="000000"/>
              </w:rPr>
            </w:pPr>
            <w:r>
              <w:rPr>
                <w:rFonts w:eastAsia="Times New Roman"/>
                <w:color w:val="000000"/>
              </w:rPr>
              <w:t>Choo, Seungho</w:t>
            </w:r>
          </w:p>
        </w:tc>
        <w:tc>
          <w:tcPr>
            <w:tcW w:w="0" w:type="auto"/>
            <w:noWrap/>
            <w:tcMar>
              <w:top w:w="15" w:type="dxa"/>
              <w:left w:w="15" w:type="dxa"/>
              <w:bottom w:w="0" w:type="dxa"/>
              <w:right w:w="15" w:type="dxa"/>
            </w:tcMar>
            <w:vAlign w:val="bottom"/>
            <w:hideMark/>
          </w:tcPr>
          <w:p w14:paraId="2DA82A25" w14:textId="77777777" w:rsidR="001B631D" w:rsidRDefault="001B631D">
            <w:pPr>
              <w:rPr>
                <w:rFonts w:eastAsia="Times New Roman"/>
                <w:color w:val="000000"/>
              </w:rPr>
            </w:pPr>
            <w:r>
              <w:rPr>
                <w:rFonts w:eastAsia="Times New Roman"/>
                <w:color w:val="000000"/>
              </w:rPr>
              <w:t>Senscomm Semiconductor Co., Ltd.</w:t>
            </w:r>
          </w:p>
        </w:tc>
      </w:tr>
      <w:tr w:rsidR="001B631D" w14:paraId="05043FE6" w14:textId="77777777" w:rsidTr="001B631D">
        <w:trPr>
          <w:trHeight w:val="300"/>
        </w:trPr>
        <w:tc>
          <w:tcPr>
            <w:tcW w:w="0" w:type="auto"/>
            <w:noWrap/>
            <w:tcMar>
              <w:top w:w="15" w:type="dxa"/>
              <w:left w:w="15" w:type="dxa"/>
              <w:bottom w:w="0" w:type="dxa"/>
              <w:right w:w="15" w:type="dxa"/>
            </w:tcMar>
            <w:vAlign w:val="bottom"/>
            <w:hideMark/>
          </w:tcPr>
          <w:p w14:paraId="7FF7DC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1365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94E5ED4" w14:textId="77777777" w:rsidR="001B631D" w:rsidRDefault="001B631D">
            <w:pPr>
              <w:rPr>
                <w:rFonts w:eastAsia="Times New Roman"/>
                <w:color w:val="000000"/>
              </w:rPr>
            </w:pPr>
            <w:r>
              <w:rPr>
                <w:rFonts w:eastAsia="Times New Roman"/>
                <w:color w:val="000000"/>
              </w:rPr>
              <w:t>Chung, Chulho</w:t>
            </w:r>
          </w:p>
        </w:tc>
        <w:tc>
          <w:tcPr>
            <w:tcW w:w="0" w:type="auto"/>
            <w:noWrap/>
            <w:tcMar>
              <w:top w:w="15" w:type="dxa"/>
              <w:left w:w="15" w:type="dxa"/>
              <w:bottom w:w="0" w:type="dxa"/>
              <w:right w:w="15" w:type="dxa"/>
            </w:tcMar>
            <w:vAlign w:val="bottom"/>
            <w:hideMark/>
          </w:tcPr>
          <w:p w14:paraId="3E98BFD6" w14:textId="77777777" w:rsidR="001B631D" w:rsidRDefault="001B631D">
            <w:pPr>
              <w:rPr>
                <w:rFonts w:eastAsia="Times New Roman"/>
                <w:color w:val="000000"/>
              </w:rPr>
            </w:pPr>
            <w:r>
              <w:rPr>
                <w:rFonts w:eastAsia="Times New Roman"/>
                <w:color w:val="000000"/>
              </w:rPr>
              <w:t>SAMSUNG</w:t>
            </w:r>
          </w:p>
        </w:tc>
      </w:tr>
      <w:tr w:rsidR="001B631D" w14:paraId="7C08E748" w14:textId="77777777" w:rsidTr="001B631D">
        <w:trPr>
          <w:trHeight w:val="300"/>
        </w:trPr>
        <w:tc>
          <w:tcPr>
            <w:tcW w:w="0" w:type="auto"/>
            <w:noWrap/>
            <w:tcMar>
              <w:top w:w="15" w:type="dxa"/>
              <w:left w:w="15" w:type="dxa"/>
              <w:bottom w:w="0" w:type="dxa"/>
              <w:right w:w="15" w:type="dxa"/>
            </w:tcMar>
            <w:vAlign w:val="bottom"/>
            <w:hideMark/>
          </w:tcPr>
          <w:p w14:paraId="0F14152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C2E4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08C4C6" w14:textId="77777777" w:rsidR="001B631D" w:rsidRDefault="001B631D">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6718504" w14:textId="77777777" w:rsidR="001B631D" w:rsidRDefault="001B631D">
            <w:pPr>
              <w:rPr>
                <w:rFonts w:eastAsia="Times New Roman"/>
                <w:color w:val="000000"/>
              </w:rPr>
            </w:pPr>
            <w:r>
              <w:rPr>
                <w:rFonts w:eastAsia="Times New Roman"/>
                <w:color w:val="000000"/>
              </w:rPr>
              <w:t>Realtek Semiconductor Corp.</w:t>
            </w:r>
          </w:p>
        </w:tc>
      </w:tr>
      <w:tr w:rsidR="001B631D" w14:paraId="28FB3894" w14:textId="77777777" w:rsidTr="001B631D">
        <w:trPr>
          <w:trHeight w:val="300"/>
        </w:trPr>
        <w:tc>
          <w:tcPr>
            <w:tcW w:w="0" w:type="auto"/>
            <w:noWrap/>
            <w:tcMar>
              <w:top w:w="15" w:type="dxa"/>
              <w:left w:w="15" w:type="dxa"/>
              <w:bottom w:w="0" w:type="dxa"/>
              <w:right w:w="15" w:type="dxa"/>
            </w:tcMar>
            <w:vAlign w:val="bottom"/>
            <w:hideMark/>
          </w:tcPr>
          <w:p w14:paraId="7C9DA6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F5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4AAB7C" w14:textId="77777777" w:rsidR="001B631D" w:rsidRDefault="001B631D">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DA1886B" w14:textId="77777777" w:rsidR="001B631D" w:rsidRDefault="001B631D">
            <w:pPr>
              <w:rPr>
                <w:rFonts w:eastAsia="Times New Roman"/>
                <w:color w:val="000000"/>
              </w:rPr>
            </w:pPr>
            <w:r>
              <w:rPr>
                <w:rFonts w:eastAsia="Times New Roman"/>
                <w:color w:val="000000"/>
              </w:rPr>
              <w:t>Intel Corporation</w:t>
            </w:r>
          </w:p>
        </w:tc>
      </w:tr>
      <w:tr w:rsidR="001B631D" w14:paraId="65E68836" w14:textId="77777777" w:rsidTr="001B631D">
        <w:trPr>
          <w:trHeight w:val="300"/>
        </w:trPr>
        <w:tc>
          <w:tcPr>
            <w:tcW w:w="0" w:type="auto"/>
            <w:noWrap/>
            <w:tcMar>
              <w:top w:w="15" w:type="dxa"/>
              <w:left w:w="15" w:type="dxa"/>
              <w:bottom w:w="0" w:type="dxa"/>
              <w:right w:w="15" w:type="dxa"/>
            </w:tcMar>
            <w:vAlign w:val="bottom"/>
            <w:hideMark/>
          </w:tcPr>
          <w:p w14:paraId="48B659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7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3521015" w14:textId="77777777" w:rsidR="001B631D" w:rsidRDefault="001B631D">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E3FEFFD" w14:textId="77777777" w:rsidR="001B631D" w:rsidRDefault="001B631D">
            <w:pPr>
              <w:rPr>
                <w:rFonts w:eastAsia="Times New Roman"/>
                <w:color w:val="000000"/>
              </w:rPr>
            </w:pPr>
            <w:r>
              <w:rPr>
                <w:rFonts w:eastAsia="Times New Roman"/>
                <w:color w:val="000000"/>
              </w:rPr>
              <w:t>Perspecta Labs Inc.</w:t>
            </w:r>
          </w:p>
        </w:tc>
      </w:tr>
      <w:tr w:rsidR="001B631D" w14:paraId="638BD0E7" w14:textId="77777777" w:rsidTr="001B631D">
        <w:trPr>
          <w:trHeight w:val="300"/>
        </w:trPr>
        <w:tc>
          <w:tcPr>
            <w:tcW w:w="0" w:type="auto"/>
            <w:noWrap/>
            <w:tcMar>
              <w:top w:w="15" w:type="dxa"/>
              <w:left w:w="15" w:type="dxa"/>
              <w:bottom w:w="0" w:type="dxa"/>
              <w:right w:w="15" w:type="dxa"/>
            </w:tcMar>
            <w:vAlign w:val="bottom"/>
            <w:hideMark/>
          </w:tcPr>
          <w:p w14:paraId="58046E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06A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DF6604" w14:textId="77777777" w:rsidR="001B631D" w:rsidRDefault="001B631D">
            <w:pPr>
              <w:rPr>
                <w:rFonts w:eastAsia="Times New Roman"/>
                <w:color w:val="000000"/>
              </w:rPr>
            </w:pPr>
            <w:r>
              <w:rPr>
                <w:rFonts w:eastAsia="Times New Roman"/>
                <w:color w:val="000000"/>
              </w:rPr>
              <w:t>Davies, Robert</w:t>
            </w:r>
          </w:p>
        </w:tc>
        <w:tc>
          <w:tcPr>
            <w:tcW w:w="0" w:type="auto"/>
            <w:noWrap/>
            <w:tcMar>
              <w:top w:w="15" w:type="dxa"/>
              <w:left w:w="15" w:type="dxa"/>
              <w:bottom w:w="0" w:type="dxa"/>
              <w:right w:w="15" w:type="dxa"/>
            </w:tcMar>
            <w:vAlign w:val="bottom"/>
            <w:hideMark/>
          </w:tcPr>
          <w:p w14:paraId="4A596BDD" w14:textId="77777777" w:rsidR="001B631D" w:rsidRDefault="001B631D">
            <w:pPr>
              <w:rPr>
                <w:rFonts w:eastAsia="Times New Roman"/>
                <w:color w:val="000000"/>
              </w:rPr>
            </w:pPr>
            <w:r>
              <w:rPr>
                <w:rFonts w:eastAsia="Times New Roman"/>
                <w:color w:val="000000"/>
              </w:rPr>
              <w:t>Signify</w:t>
            </w:r>
          </w:p>
        </w:tc>
      </w:tr>
      <w:tr w:rsidR="001B631D" w14:paraId="1665EC66" w14:textId="77777777" w:rsidTr="001B631D">
        <w:trPr>
          <w:trHeight w:val="300"/>
        </w:trPr>
        <w:tc>
          <w:tcPr>
            <w:tcW w:w="0" w:type="auto"/>
            <w:noWrap/>
            <w:tcMar>
              <w:top w:w="15" w:type="dxa"/>
              <w:left w:w="15" w:type="dxa"/>
              <w:bottom w:w="0" w:type="dxa"/>
              <w:right w:w="15" w:type="dxa"/>
            </w:tcMar>
            <w:vAlign w:val="bottom"/>
            <w:hideMark/>
          </w:tcPr>
          <w:p w14:paraId="05DA230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EC0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9B6E65" w14:textId="77777777" w:rsidR="001B631D" w:rsidRDefault="001B631D">
            <w:pPr>
              <w:rPr>
                <w:rFonts w:eastAsia="Times New Roman"/>
                <w:color w:val="000000"/>
              </w:rPr>
            </w:pPr>
            <w:r>
              <w:rPr>
                <w:rFonts w:eastAsia="Times New Roman"/>
                <w:color w:val="000000"/>
              </w:rPr>
              <w:t>DeLaOlivaDelgado, Antonio</w:t>
            </w:r>
          </w:p>
        </w:tc>
        <w:tc>
          <w:tcPr>
            <w:tcW w:w="0" w:type="auto"/>
            <w:noWrap/>
            <w:tcMar>
              <w:top w:w="15" w:type="dxa"/>
              <w:left w:w="15" w:type="dxa"/>
              <w:bottom w:w="0" w:type="dxa"/>
              <w:right w:w="15" w:type="dxa"/>
            </w:tcMar>
            <w:vAlign w:val="bottom"/>
            <w:hideMark/>
          </w:tcPr>
          <w:p w14:paraId="76E6FC31" w14:textId="77777777" w:rsidR="001B631D" w:rsidRDefault="001B631D">
            <w:pPr>
              <w:rPr>
                <w:rFonts w:eastAsia="Times New Roman"/>
                <w:color w:val="000000"/>
              </w:rPr>
            </w:pPr>
            <w:r>
              <w:rPr>
                <w:rFonts w:eastAsia="Times New Roman"/>
                <w:color w:val="000000"/>
              </w:rPr>
              <w:t>InterDigital, Inc.</w:t>
            </w:r>
          </w:p>
        </w:tc>
      </w:tr>
      <w:tr w:rsidR="001B631D" w14:paraId="5A2CE2D2" w14:textId="77777777" w:rsidTr="001B631D">
        <w:trPr>
          <w:trHeight w:val="300"/>
        </w:trPr>
        <w:tc>
          <w:tcPr>
            <w:tcW w:w="0" w:type="auto"/>
            <w:noWrap/>
            <w:tcMar>
              <w:top w:w="15" w:type="dxa"/>
              <w:left w:w="15" w:type="dxa"/>
              <w:bottom w:w="0" w:type="dxa"/>
              <w:right w:w="15" w:type="dxa"/>
            </w:tcMar>
            <w:vAlign w:val="bottom"/>
            <w:hideMark/>
          </w:tcPr>
          <w:p w14:paraId="5F2ABDA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B98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C7F839" w14:textId="77777777" w:rsidR="001B631D" w:rsidRDefault="001B631D">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A8A640B" w14:textId="77777777" w:rsidR="001B631D" w:rsidRDefault="001B631D">
            <w:pPr>
              <w:rPr>
                <w:rFonts w:eastAsia="Times New Roman"/>
                <w:color w:val="000000"/>
              </w:rPr>
            </w:pPr>
            <w:r>
              <w:rPr>
                <w:rFonts w:eastAsia="Times New Roman"/>
                <w:color w:val="000000"/>
              </w:rPr>
              <w:t>Broadcom Corporation</w:t>
            </w:r>
          </w:p>
        </w:tc>
      </w:tr>
      <w:tr w:rsidR="001B631D" w14:paraId="25C57F69" w14:textId="77777777" w:rsidTr="001B631D">
        <w:trPr>
          <w:trHeight w:val="300"/>
        </w:trPr>
        <w:tc>
          <w:tcPr>
            <w:tcW w:w="0" w:type="auto"/>
            <w:noWrap/>
            <w:tcMar>
              <w:top w:w="15" w:type="dxa"/>
              <w:left w:w="15" w:type="dxa"/>
              <w:bottom w:w="0" w:type="dxa"/>
              <w:right w:w="15" w:type="dxa"/>
            </w:tcMar>
            <w:vAlign w:val="bottom"/>
            <w:hideMark/>
          </w:tcPr>
          <w:p w14:paraId="070670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8980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8D3755" w14:textId="77777777" w:rsidR="001B631D" w:rsidRDefault="001B631D">
            <w:pPr>
              <w:rPr>
                <w:rFonts w:eastAsia="Times New Roman"/>
                <w:color w:val="000000"/>
              </w:rPr>
            </w:pPr>
            <w:r>
              <w:rPr>
                <w:rFonts w:eastAsia="Times New Roman"/>
                <w:color w:val="000000"/>
              </w:rPr>
              <w:t>DOAN, DUNG</w:t>
            </w:r>
          </w:p>
        </w:tc>
        <w:tc>
          <w:tcPr>
            <w:tcW w:w="0" w:type="auto"/>
            <w:noWrap/>
            <w:tcMar>
              <w:top w:w="15" w:type="dxa"/>
              <w:left w:w="15" w:type="dxa"/>
              <w:bottom w:w="0" w:type="dxa"/>
              <w:right w:w="15" w:type="dxa"/>
            </w:tcMar>
            <w:vAlign w:val="bottom"/>
            <w:hideMark/>
          </w:tcPr>
          <w:p w14:paraId="6B909C35" w14:textId="77777777" w:rsidR="001B631D" w:rsidRDefault="001B631D">
            <w:pPr>
              <w:rPr>
                <w:rFonts w:eastAsia="Times New Roman"/>
                <w:color w:val="000000"/>
              </w:rPr>
            </w:pPr>
            <w:r>
              <w:rPr>
                <w:rFonts w:eastAsia="Times New Roman"/>
                <w:color w:val="000000"/>
              </w:rPr>
              <w:t>Qualcomm Incorporated</w:t>
            </w:r>
          </w:p>
        </w:tc>
      </w:tr>
      <w:tr w:rsidR="001B631D" w14:paraId="54898793" w14:textId="77777777" w:rsidTr="001B631D">
        <w:trPr>
          <w:trHeight w:val="300"/>
        </w:trPr>
        <w:tc>
          <w:tcPr>
            <w:tcW w:w="0" w:type="auto"/>
            <w:noWrap/>
            <w:tcMar>
              <w:top w:w="15" w:type="dxa"/>
              <w:left w:w="15" w:type="dxa"/>
              <w:bottom w:w="0" w:type="dxa"/>
              <w:right w:w="15" w:type="dxa"/>
            </w:tcMar>
            <w:vAlign w:val="bottom"/>
            <w:hideMark/>
          </w:tcPr>
          <w:p w14:paraId="24B5B7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1705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B7EE95B" w14:textId="77777777" w:rsidR="001B631D" w:rsidRDefault="001B631D">
            <w:pPr>
              <w:rPr>
                <w:rFonts w:eastAsia="Times New Roman"/>
                <w:color w:val="000000"/>
              </w:rPr>
            </w:pPr>
            <w:r>
              <w:rPr>
                <w:rFonts w:eastAsia="Times New Roman"/>
                <w:color w:val="000000"/>
              </w:rPr>
              <w:t>Dogukan, Ali</w:t>
            </w:r>
          </w:p>
        </w:tc>
        <w:tc>
          <w:tcPr>
            <w:tcW w:w="0" w:type="auto"/>
            <w:noWrap/>
            <w:tcMar>
              <w:top w:w="15" w:type="dxa"/>
              <w:left w:w="15" w:type="dxa"/>
              <w:bottom w:w="0" w:type="dxa"/>
              <w:right w:w="15" w:type="dxa"/>
            </w:tcMar>
            <w:vAlign w:val="bottom"/>
            <w:hideMark/>
          </w:tcPr>
          <w:p w14:paraId="7ECB33A7" w14:textId="77777777" w:rsidR="001B631D" w:rsidRDefault="001B631D">
            <w:pPr>
              <w:rPr>
                <w:rFonts w:eastAsia="Times New Roman"/>
                <w:color w:val="000000"/>
              </w:rPr>
            </w:pPr>
            <w:r>
              <w:rPr>
                <w:rFonts w:eastAsia="Times New Roman"/>
                <w:color w:val="000000"/>
              </w:rPr>
              <w:t>Vestel</w:t>
            </w:r>
          </w:p>
        </w:tc>
      </w:tr>
      <w:tr w:rsidR="001B631D" w14:paraId="7688F3AE" w14:textId="77777777" w:rsidTr="001B631D">
        <w:trPr>
          <w:trHeight w:val="300"/>
        </w:trPr>
        <w:tc>
          <w:tcPr>
            <w:tcW w:w="0" w:type="auto"/>
            <w:noWrap/>
            <w:tcMar>
              <w:top w:w="15" w:type="dxa"/>
              <w:left w:w="15" w:type="dxa"/>
              <w:bottom w:w="0" w:type="dxa"/>
              <w:right w:w="15" w:type="dxa"/>
            </w:tcMar>
            <w:vAlign w:val="bottom"/>
            <w:hideMark/>
          </w:tcPr>
          <w:p w14:paraId="3B23009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BB5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BC51D1" w14:textId="77777777" w:rsidR="001B631D" w:rsidRDefault="001B631D">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69B7FF6" w14:textId="77777777" w:rsidR="001B631D" w:rsidRDefault="001B631D">
            <w:pPr>
              <w:rPr>
                <w:rFonts w:eastAsia="Times New Roman"/>
                <w:color w:val="000000"/>
              </w:rPr>
            </w:pPr>
            <w:r>
              <w:rPr>
                <w:rFonts w:eastAsia="Times New Roman"/>
                <w:color w:val="000000"/>
              </w:rPr>
              <w:t>Xiaomi Inc.</w:t>
            </w:r>
          </w:p>
        </w:tc>
      </w:tr>
      <w:tr w:rsidR="001B631D" w14:paraId="7C02CA8E" w14:textId="77777777" w:rsidTr="001B631D">
        <w:trPr>
          <w:trHeight w:val="300"/>
        </w:trPr>
        <w:tc>
          <w:tcPr>
            <w:tcW w:w="0" w:type="auto"/>
            <w:noWrap/>
            <w:tcMar>
              <w:top w:w="15" w:type="dxa"/>
              <w:left w:w="15" w:type="dxa"/>
              <w:bottom w:w="0" w:type="dxa"/>
              <w:right w:w="15" w:type="dxa"/>
            </w:tcMar>
            <w:vAlign w:val="bottom"/>
            <w:hideMark/>
          </w:tcPr>
          <w:p w14:paraId="7EF948F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0A4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8622B64" w14:textId="77777777" w:rsidR="001B631D" w:rsidRDefault="001B631D">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9278413" w14:textId="77777777" w:rsidR="001B631D" w:rsidRDefault="001B631D">
            <w:pPr>
              <w:rPr>
                <w:rFonts w:eastAsia="Times New Roman"/>
                <w:color w:val="000000"/>
              </w:rPr>
            </w:pPr>
            <w:r>
              <w:rPr>
                <w:rFonts w:eastAsia="Times New Roman"/>
                <w:color w:val="000000"/>
              </w:rPr>
              <w:t>ZTE TX Inc</w:t>
            </w:r>
          </w:p>
        </w:tc>
      </w:tr>
      <w:tr w:rsidR="001B631D" w14:paraId="6A45EFC0" w14:textId="77777777" w:rsidTr="001B631D">
        <w:trPr>
          <w:trHeight w:val="300"/>
        </w:trPr>
        <w:tc>
          <w:tcPr>
            <w:tcW w:w="0" w:type="auto"/>
            <w:noWrap/>
            <w:tcMar>
              <w:top w:w="15" w:type="dxa"/>
              <w:left w:w="15" w:type="dxa"/>
              <w:bottom w:w="0" w:type="dxa"/>
              <w:right w:w="15" w:type="dxa"/>
            </w:tcMar>
            <w:vAlign w:val="bottom"/>
            <w:hideMark/>
          </w:tcPr>
          <w:p w14:paraId="12219AF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4255B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DFF7FF" w14:textId="77777777" w:rsidR="001B631D" w:rsidRDefault="001B631D">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4839BE4A" w14:textId="77777777" w:rsidR="001B631D" w:rsidRDefault="001B631D">
            <w:pPr>
              <w:rPr>
                <w:rFonts w:eastAsia="Times New Roman"/>
                <w:color w:val="000000"/>
              </w:rPr>
            </w:pPr>
            <w:r>
              <w:rPr>
                <w:rFonts w:eastAsia="Times New Roman"/>
                <w:color w:val="000000"/>
              </w:rPr>
              <w:t>Broadcom Corporation</w:t>
            </w:r>
          </w:p>
        </w:tc>
      </w:tr>
      <w:tr w:rsidR="001B631D" w14:paraId="7EE8EBF9" w14:textId="77777777" w:rsidTr="001B631D">
        <w:trPr>
          <w:trHeight w:val="300"/>
        </w:trPr>
        <w:tc>
          <w:tcPr>
            <w:tcW w:w="0" w:type="auto"/>
            <w:noWrap/>
            <w:tcMar>
              <w:top w:w="15" w:type="dxa"/>
              <w:left w:w="15" w:type="dxa"/>
              <w:bottom w:w="0" w:type="dxa"/>
              <w:right w:w="15" w:type="dxa"/>
            </w:tcMar>
            <w:vAlign w:val="bottom"/>
            <w:hideMark/>
          </w:tcPr>
          <w:p w14:paraId="180B94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5C614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0D725B" w14:textId="77777777" w:rsidR="001B631D" w:rsidRDefault="001B631D">
            <w:pPr>
              <w:rPr>
                <w:rFonts w:eastAsia="Times New Roman"/>
                <w:color w:val="000000"/>
              </w:rPr>
            </w:pPr>
            <w:r>
              <w:rPr>
                <w:rFonts w:eastAsia="Times New Roman"/>
                <w:color w:val="000000"/>
              </w:rPr>
              <w:t>Gong, Bo</w:t>
            </w:r>
          </w:p>
        </w:tc>
        <w:tc>
          <w:tcPr>
            <w:tcW w:w="0" w:type="auto"/>
            <w:noWrap/>
            <w:tcMar>
              <w:top w:w="15" w:type="dxa"/>
              <w:left w:w="15" w:type="dxa"/>
              <w:bottom w:w="0" w:type="dxa"/>
              <w:right w:w="15" w:type="dxa"/>
            </w:tcMar>
            <w:vAlign w:val="bottom"/>
            <w:hideMark/>
          </w:tcPr>
          <w:p w14:paraId="2CE8ED6B" w14:textId="77777777" w:rsidR="001B631D" w:rsidRDefault="001B631D">
            <w:pPr>
              <w:rPr>
                <w:rFonts w:eastAsia="Times New Roman"/>
                <w:color w:val="000000"/>
              </w:rPr>
            </w:pPr>
            <w:r>
              <w:rPr>
                <w:rFonts w:eastAsia="Times New Roman"/>
                <w:color w:val="000000"/>
              </w:rPr>
              <w:t>Huawei Technologies Co. Ltd</w:t>
            </w:r>
          </w:p>
        </w:tc>
      </w:tr>
      <w:tr w:rsidR="001B631D" w14:paraId="5BB7C225" w14:textId="77777777" w:rsidTr="001B631D">
        <w:trPr>
          <w:trHeight w:val="300"/>
        </w:trPr>
        <w:tc>
          <w:tcPr>
            <w:tcW w:w="0" w:type="auto"/>
            <w:noWrap/>
            <w:tcMar>
              <w:top w:w="15" w:type="dxa"/>
              <w:left w:w="15" w:type="dxa"/>
              <w:bottom w:w="0" w:type="dxa"/>
              <w:right w:w="15" w:type="dxa"/>
            </w:tcMar>
            <w:vAlign w:val="bottom"/>
            <w:hideMark/>
          </w:tcPr>
          <w:p w14:paraId="48B1A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9EAF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FC88B93" w14:textId="77777777" w:rsidR="001B631D" w:rsidRDefault="001B631D">
            <w:pPr>
              <w:rPr>
                <w:rFonts w:eastAsia="Times New Roman"/>
                <w:color w:val="000000"/>
              </w:rPr>
            </w:pPr>
            <w:r>
              <w:rPr>
                <w:rFonts w:eastAsia="Times New Roman"/>
                <w:color w:val="000000"/>
              </w:rPr>
              <w:t>Goto, Fumihide</w:t>
            </w:r>
          </w:p>
        </w:tc>
        <w:tc>
          <w:tcPr>
            <w:tcW w:w="0" w:type="auto"/>
            <w:noWrap/>
            <w:tcMar>
              <w:top w:w="15" w:type="dxa"/>
              <w:left w:w="15" w:type="dxa"/>
              <w:bottom w:w="0" w:type="dxa"/>
              <w:right w:w="15" w:type="dxa"/>
            </w:tcMar>
            <w:vAlign w:val="bottom"/>
            <w:hideMark/>
          </w:tcPr>
          <w:p w14:paraId="6B9F5CCB" w14:textId="77777777" w:rsidR="001B631D" w:rsidRDefault="001B631D">
            <w:pPr>
              <w:rPr>
                <w:rFonts w:eastAsia="Times New Roman"/>
                <w:color w:val="000000"/>
              </w:rPr>
            </w:pPr>
            <w:r>
              <w:rPr>
                <w:rFonts w:eastAsia="Times New Roman"/>
                <w:color w:val="000000"/>
              </w:rPr>
              <w:t>Self</w:t>
            </w:r>
          </w:p>
        </w:tc>
      </w:tr>
      <w:tr w:rsidR="001B631D" w14:paraId="77114731" w14:textId="77777777" w:rsidTr="001B631D">
        <w:trPr>
          <w:trHeight w:val="300"/>
        </w:trPr>
        <w:tc>
          <w:tcPr>
            <w:tcW w:w="0" w:type="auto"/>
            <w:noWrap/>
            <w:tcMar>
              <w:top w:w="15" w:type="dxa"/>
              <w:left w:w="15" w:type="dxa"/>
              <w:bottom w:w="0" w:type="dxa"/>
              <w:right w:w="15" w:type="dxa"/>
            </w:tcMar>
            <w:vAlign w:val="bottom"/>
            <w:hideMark/>
          </w:tcPr>
          <w:p w14:paraId="339FDC9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DE237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3042057" w14:textId="77777777" w:rsidR="001B631D" w:rsidRDefault="001B631D">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305990B5" w14:textId="77777777" w:rsidR="001B631D" w:rsidRDefault="001B631D">
            <w:pPr>
              <w:rPr>
                <w:rFonts w:eastAsia="Times New Roman"/>
                <w:color w:val="000000"/>
              </w:rPr>
            </w:pPr>
            <w:r>
              <w:rPr>
                <w:rFonts w:eastAsia="Times New Roman"/>
                <w:color w:val="000000"/>
              </w:rPr>
              <w:t>Huawei Technologies Co., Ltd</w:t>
            </w:r>
          </w:p>
        </w:tc>
      </w:tr>
      <w:tr w:rsidR="001B631D" w14:paraId="4FCF6403" w14:textId="77777777" w:rsidTr="001B631D">
        <w:trPr>
          <w:trHeight w:val="300"/>
        </w:trPr>
        <w:tc>
          <w:tcPr>
            <w:tcW w:w="0" w:type="auto"/>
            <w:noWrap/>
            <w:tcMar>
              <w:top w:w="15" w:type="dxa"/>
              <w:left w:w="15" w:type="dxa"/>
              <w:bottom w:w="0" w:type="dxa"/>
              <w:right w:w="15" w:type="dxa"/>
            </w:tcMar>
            <w:vAlign w:val="bottom"/>
            <w:hideMark/>
          </w:tcPr>
          <w:p w14:paraId="6CE5220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5750D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C624E6" w14:textId="77777777" w:rsidR="001B631D" w:rsidRDefault="001B631D">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18253A4" w14:textId="77777777" w:rsidR="001B631D" w:rsidRDefault="001B631D">
            <w:pPr>
              <w:rPr>
                <w:rFonts w:eastAsia="Times New Roman"/>
                <w:color w:val="000000"/>
              </w:rPr>
            </w:pPr>
            <w:r>
              <w:rPr>
                <w:rFonts w:eastAsia="Times New Roman"/>
                <w:color w:val="000000"/>
              </w:rPr>
              <w:t>Ruckus/CommScope</w:t>
            </w:r>
          </w:p>
        </w:tc>
      </w:tr>
      <w:tr w:rsidR="001B631D" w14:paraId="0B341A82" w14:textId="77777777" w:rsidTr="001B631D">
        <w:trPr>
          <w:trHeight w:val="300"/>
        </w:trPr>
        <w:tc>
          <w:tcPr>
            <w:tcW w:w="0" w:type="auto"/>
            <w:noWrap/>
            <w:tcMar>
              <w:top w:w="15" w:type="dxa"/>
              <w:left w:w="15" w:type="dxa"/>
              <w:bottom w:w="0" w:type="dxa"/>
              <w:right w:w="15" w:type="dxa"/>
            </w:tcMar>
            <w:vAlign w:val="bottom"/>
            <w:hideMark/>
          </w:tcPr>
          <w:p w14:paraId="623CB21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8DE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CD56B5" w14:textId="77777777" w:rsidR="001B631D" w:rsidRDefault="001B631D">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5E840EAE" w14:textId="77777777" w:rsidR="001B631D" w:rsidRDefault="001B631D">
            <w:pPr>
              <w:rPr>
                <w:rFonts w:eastAsia="Times New Roman"/>
                <w:color w:val="000000"/>
              </w:rPr>
            </w:pPr>
            <w:r>
              <w:rPr>
                <w:rFonts w:eastAsia="Times New Roman"/>
                <w:color w:val="000000"/>
              </w:rPr>
              <w:t>SAMSUNG</w:t>
            </w:r>
          </w:p>
        </w:tc>
      </w:tr>
      <w:tr w:rsidR="001B631D" w14:paraId="539E21C1" w14:textId="77777777" w:rsidTr="001B631D">
        <w:trPr>
          <w:trHeight w:val="300"/>
        </w:trPr>
        <w:tc>
          <w:tcPr>
            <w:tcW w:w="0" w:type="auto"/>
            <w:noWrap/>
            <w:tcMar>
              <w:top w:w="15" w:type="dxa"/>
              <w:left w:w="15" w:type="dxa"/>
              <w:bottom w:w="0" w:type="dxa"/>
              <w:right w:w="15" w:type="dxa"/>
            </w:tcMar>
            <w:vAlign w:val="bottom"/>
            <w:hideMark/>
          </w:tcPr>
          <w:p w14:paraId="68E992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B602D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988252" w14:textId="77777777" w:rsidR="001B631D" w:rsidRDefault="001B631D">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CC59CE" w14:textId="77777777" w:rsidR="001B631D" w:rsidRDefault="001B631D">
            <w:pPr>
              <w:rPr>
                <w:rFonts w:eastAsia="Times New Roman"/>
                <w:color w:val="000000"/>
              </w:rPr>
            </w:pPr>
            <w:r>
              <w:rPr>
                <w:rFonts w:eastAsia="Times New Roman"/>
                <w:color w:val="000000"/>
              </w:rPr>
              <w:t>ZTE Corporation</w:t>
            </w:r>
          </w:p>
        </w:tc>
      </w:tr>
      <w:tr w:rsidR="001B631D" w14:paraId="3F8B603E" w14:textId="77777777" w:rsidTr="001B631D">
        <w:trPr>
          <w:trHeight w:val="300"/>
        </w:trPr>
        <w:tc>
          <w:tcPr>
            <w:tcW w:w="0" w:type="auto"/>
            <w:noWrap/>
            <w:tcMar>
              <w:top w:w="15" w:type="dxa"/>
              <w:left w:w="15" w:type="dxa"/>
              <w:bottom w:w="0" w:type="dxa"/>
              <w:right w:w="15" w:type="dxa"/>
            </w:tcMar>
            <w:vAlign w:val="bottom"/>
            <w:hideMark/>
          </w:tcPr>
          <w:p w14:paraId="7481D4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BD4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B4085D" w14:textId="77777777" w:rsidR="001B631D" w:rsidRDefault="001B631D">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33B19AC6" w14:textId="77777777" w:rsidR="001B631D" w:rsidRDefault="001B631D">
            <w:pPr>
              <w:rPr>
                <w:rFonts w:eastAsia="Times New Roman"/>
                <w:color w:val="000000"/>
              </w:rPr>
            </w:pPr>
            <w:r>
              <w:rPr>
                <w:rFonts w:eastAsia="Times New Roman"/>
                <w:color w:val="000000"/>
              </w:rPr>
              <w:t>Sony Corporation</w:t>
            </w:r>
          </w:p>
        </w:tc>
      </w:tr>
      <w:tr w:rsidR="001B631D" w14:paraId="3CE671D6" w14:textId="77777777" w:rsidTr="001B631D">
        <w:trPr>
          <w:trHeight w:val="300"/>
        </w:trPr>
        <w:tc>
          <w:tcPr>
            <w:tcW w:w="0" w:type="auto"/>
            <w:noWrap/>
            <w:tcMar>
              <w:top w:w="15" w:type="dxa"/>
              <w:left w:w="15" w:type="dxa"/>
              <w:bottom w:w="0" w:type="dxa"/>
              <w:right w:w="15" w:type="dxa"/>
            </w:tcMar>
            <w:vAlign w:val="bottom"/>
            <w:hideMark/>
          </w:tcPr>
          <w:p w14:paraId="60F7FA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F25E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D1AC7" w14:textId="77777777" w:rsidR="001B631D" w:rsidRDefault="001B631D">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0392FAA" w14:textId="77777777" w:rsidR="001B631D" w:rsidRDefault="001B631D">
            <w:pPr>
              <w:rPr>
                <w:rFonts w:eastAsia="Times New Roman"/>
                <w:color w:val="000000"/>
              </w:rPr>
            </w:pPr>
            <w:r>
              <w:rPr>
                <w:rFonts w:eastAsia="Times New Roman"/>
                <w:color w:val="000000"/>
              </w:rPr>
              <w:t>WILUS Inc.</w:t>
            </w:r>
          </w:p>
        </w:tc>
      </w:tr>
      <w:tr w:rsidR="001B631D" w14:paraId="6130EA81" w14:textId="77777777" w:rsidTr="001B631D">
        <w:trPr>
          <w:trHeight w:val="300"/>
        </w:trPr>
        <w:tc>
          <w:tcPr>
            <w:tcW w:w="0" w:type="auto"/>
            <w:noWrap/>
            <w:tcMar>
              <w:top w:w="15" w:type="dxa"/>
              <w:left w:w="15" w:type="dxa"/>
              <w:bottom w:w="0" w:type="dxa"/>
              <w:right w:w="15" w:type="dxa"/>
            </w:tcMar>
            <w:vAlign w:val="bottom"/>
            <w:hideMark/>
          </w:tcPr>
          <w:p w14:paraId="6FA9F9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31B9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A6C314" w14:textId="77777777" w:rsidR="001B631D" w:rsidRDefault="001B631D">
            <w:pPr>
              <w:rPr>
                <w:rFonts w:eastAsia="Times New Roman"/>
                <w:color w:val="000000"/>
              </w:rPr>
            </w:pPr>
            <w:r>
              <w:rPr>
                <w:rFonts w:eastAsia="Times New Roman"/>
                <w:color w:val="000000"/>
              </w:rPr>
              <w:t>Hsiao, Ching-Wen</w:t>
            </w:r>
          </w:p>
        </w:tc>
        <w:tc>
          <w:tcPr>
            <w:tcW w:w="0" w:type="auto"/>
            <w:noWrap/>
            <w:tcMar>
              <w:top w:w="15" w:type="dxa"/>
              <w:left w:w="15" w:type="dxa"/>
              <w:bottom w:w="0" w:type="dxa"/>
              <w:right w:w="15" w:type="dxa"/>
            </w:tcMar>
            <w:vAlign w:val="bottom"/>
            <w:hideMark/>
          </w:tcPr>
          <w:p w14:paraId="6596B1D3" w14:textId="77777777" w:rsidR="001B631D" w:rsidRDefault="001B631D">
            <w:pPr>
              <w:rPr>
                <w:rFonts w:eastAsia="Times New Roman"/>
                <w:color w:val="000000"/>
              </w:rPr>
            </w:pPr>
            <w:r>
              <w:rPr>
                <w:rFonts w:eastAsia="Times New Roman"/>
                <w:color w:val="000000"/>
              </w:rPr>
              <w:t>MediaTek Inc.</w:t>
            </w:r>
          </w:p>
        </w:tc>
      </w:tr>
      <w:tr w:rsidR="001B631D" w14:paraId="17846E70" w14:textId="77777777" w:rsidTr="001B631D">
        <w:trPr>
          <w:trHeight w:val="300"/>
        </w:trPr>
        <w:tc>
          <w:tcPr>
            <w:tcW w:w="0" w:type="auto"/>
            <w:noWrap/>
            <w:tcMar>
              <w:top w:w="15" w:type="dxa"/>
              <w:left w:w="15" w:type="dxa"/>
              <w:bottom w:w="0" w:type="dxa"/>
              <w:right w:w="15" w:type="dxa"/>
            </w:tcMar>
            <w:vAlign w:val="bottom"/>
            <w:hideMark/>
          </w:tcPr>
          <w:p w14:paraId="2CA1448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CFF8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2884B3A" w14:textId="77777777" w:rsidR="001B631D" w:rsidRDefault="001B631D">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1BAD4DA" w14:textId="77777777" w:rsidR="001B631D" w:rsidRDefault="001B631D">
            <w:pPr>
              <w:rPr>
                <w:rFonts w:eastAsia="Times New Roman"/>
                <w:color w:val="000000"/>
              </w:rPr>
            </w:pPr>
            <w:r>
              <w:rPr>
                <w:rFonts w:eastAsia="Times New Roman"/>
                <w:color w:val="000000"/>
              </w:rPr>
              <w:t>MediaTek Inc.</w:t>
            </w:r>
          </w:p>
        </w:tc>
      </w:tr>
      <w:tr w:rsidR="001B631D" w14:paraId="7F00A68C" w14:textId="77777777" w:rsidTr="001B631D">
        <w:trPr>
          <w:trHeight w:val="300"/>
        </w:trPr>
        <w:tc>
          <w:tcPr>
            <w:tcW w:w="0" w:type="auto"/>
            <w:noWrap/>
            <w:tcMar>
              <w:top w:w="15" w:type="dxa"/>
              <w:left w:w="15" w:type="dxa"/>
              <w:bottom w:w="0" w:type="dxa"/>
              <w:right w:w="15" w:type="dxa"/>
            </w:tcMar>
            <w:vAlign w:val="bottom"/>
            <w:hideMark/>
          </w:tcPr>
          <w:p w14:paraId="4E8D7DD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2C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6AB8CC" w14:textId="77777777" w:rsidR="001B631D" w:rsidRDefault="001B631D">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7340260D" w14:textId="77777777" w:rsidR="001B631D" w:rsidRDefault="001B631D">
            <w:pPr>
              <w:rPr>
                <w:rFonts w:eastAsia="Times New Roman"/>
                <w:color w:val="000000"/>
              </w:rPr>
            </w:pPr>
            <w:r>
              <w:rPr>
                <w:rFonts w:eastAsia="Times New Roman"/>
                <w:color w:val="000000"/>
              </w:rPr>
              <w:t>Facebook</w:t>
            </w:r>
          </w:p>
        </w:tc>
      </w:tr>
      <w:tr w:rsidR="001B631D" w14:paraId="4A23C4FE" w14:textId="77777777" w:rsidTr="001B631D">
        <w:trPr>
          <w:trHeight w:val="300"/>
        </w:trPr>
        <w:tc>
          <w:tcPr>
            <w:tcW w:w="0" w:type="auto"/>
            <w:noWrap/>
            <w:tcMar>
              <w:top w:w="15" w:type="dxa"/>
              <w:left w:w="15" w:type="dxa"/>
              <w:bottom w:w="0" w:type="dxa"/>
              <w:right w:w="15" w:type="dxa"/>
            </w:tcMar>
            <w:vAlign w:val="bottom"/>
            <w:hideMark/>
          </w:tcPr>
          <w:p w14:paraId="5702435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F466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C9C2A9D" w14:textId="77777777" w:rsidR="001B631D" w:rsidRDefault="001B631D">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3E1BC365" w14:textId="77777777" w:rsidR="001B631D" w:rsidRDefault="001B631D">
            <w:pPr>
              <w:rPr>
                <w:rFonts w:eastAsia="Times New Roman"/>
                <w:color w:val="000000"/>
              </w:rPr>
            </w:pPr>
            <w:r>
              <w:rPr>
                <w:rFonts w:eastAsia="Times New Roman"/>
                <w:color w:val="000000"/>
              </w:rPr>
              <w:t>Huawei</w:t>
            </w:r>
          </w:p>
        </w:tc>
      </w:tr>
      <w:tr w:rsidR="001B631D" w14:paraId="40CFF623" w14:textId="77777777" w:rsidTr="001B631D">
        <w:trPr>
          <w:trHeight w:val="300"/>
        </w:trPr>
        <w:tc>
          <w:tcPr>
            <w:tcW w:w="0" w:type="auto"/>
            <w:noWrap/>
            <w:tcMar>
              <w:top w:w="15" w:type="dxa"/>
              <w:left w:w="15" w:type="dxa"/>
              <w:bottom w:w="0" w:type="dxa"/>
              <w:right w:w="15" w:type="dxa"/>
            </w:tcMar>
            <w:vAlign w:val="bottom"/>
            <w:hideMark/>
          </w:tcPr>
          <w:p w14:paraId="5949332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3CCB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65D5EB" w14:textId="77777777" w:rsidR="001B631D" w:rsidRDefault="001B631D">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00CC8326" w14:textId="77777777" w:rsidR="001B631D" w:rsidRDefault="001B631D">
            <w:pPr>
              <w:rPr>
                <w:rFonts w:eastAsia="Times New Roman"/>
                <w:color w:val="000000"/>
              </w:rPr>
            </w:pPr>
            <w:r>
              <w:rPr>
                <w:rFonts w:eastAsia="Times New Roman"/>
                <w:color w:val="000000"/>
              </w:rPr>
              <w:t>Guangdong OPPO Mobile Telecommunications Corp.,Ltd</w:t>
            </w:r>
          </w:p>
        </w:tc>
      </w:tr>
      <w:tr w:rsidR="001B631D" w14:paraId="23F7E45C" w14:textId="77777777" w:rsidTr="001B631D">
        <w:trPr>
          <w:trHeight w:val="300"/>
        </w:trPr>
        <w:tc>
          <w:tcPr>
            <w:tcW w:w="0" w:type="auto"/>
            <w:noWrap/>
            <w:tcMar>
              <w:top w:w="15" w:type="dxa"/>
              <w:left w:w="15" w:type="dxa"/>
              <w:bottom w:w="0" w:type="dxa"/>
              <w:right w:w="15" w:type="dxa"/>
            </w:tcMar>
            <w:vAlign w:val="bottom"/>
            <w:hideMark/>
          </w:tcPr>
          <w:p w14:paraId="052272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8CE9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F38497" w14:textId="77777777" w:rsidR="001B631D" w:rsidRDefault="001B631D">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E328A7E" w14:textId="77777777" w:rsidR="001B631D" w:rsidRDefault="001B631D">
            <w:pPr>
              <w:rPr>
                <w:rFonts w:eastAsia="Times New Roman"/>
                <w:color w:val="000000"/>
              </w:rPr>
            </w:pPr>
            <w:r>
              <w:rPr>
                <w:rFonts w:eastAsia="Times New Roman"/>
                <w:color w:val="000000"/>
              </w:rPr>
              <w:t>Intel Corporation</w:t>
            </w:r>
          </w:p>
        </w:tc>
      </w:tr>
      <w:tr w:rsidR="001B631D" w14:paraId="28DDC84D" w14:textId="77777777" w:rsidTr="001B631D">
        <w:trPr>
          <w:trHeight w:val="300"/>
        </w:trPr>
        <w:tc>
          <w:tcPr>
            <w:tcW w:w="0" w:type="auto"/>
            <w:noWrap/>
            <w:tcMar>
              <w:top w:w="15" w:type="dxa"/>
              <w:left w:w="15" w:type="dxa"/>
              <w:bottom w:w="0" w:type="dxa"/>
              <w:right w:w="15" w:type="dxa"/>
            </w:tcMar>
            <w:vAlign w:val="bottom"/>
            <w:hideMark/>
          </w:tcPr>
          <w:p w14:paraId="7800562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590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A8D3CE" w14:textId="77777777" w:rsidR="001B631D" w:rsidRDefault="001B631D">
            <w:pPr>
              <w:rPr>
                <w:rFonts w:eastAsia="Times New Roman"/>
                <w:color w:val="000000"/>
              </w:rPr>
            </w:pPr>
            <w:r>
              <w:rPr>
                <w:rFonts w:eastAsia="Times New Roman"/>
                <w:color w:val="000000"/>
              </w:rPr>
              <w:t>Ikegami, Tetsushi</w:t>
            </w:r>
          </w:p>
        </w:tc>
        <w:tc>
          <w:tcPr>
            <w:tcW w:w="0" w:type="auto"/>
            <w:noWrap/>
            <w:tcMar>
              <w:top w:w="15" w:type="dxa"/>
              <w:left w:w="15" w:type="dxa"/>
              <w:bottom w:w="0" w:type="dxa"/>
              <w:right w:w="15" w:type="dxa"/>
            </w:tcMar>
            <w:vAlign w:val="bottom"/>
            <w:hideMark/>
          </w:tcPr>
          <w:p w14:paraId="49D26E49" w14:textId="77777777" w:rsidR="001B631D" w:rsidRDefault="001B631D">
            <w:pPr>
              <w:rPr>
                <w:rFonts w:eastAsia="Times New Roman"/>
                <w:color w:val="000000"/>
              </w:rPr>
            </w:pPr>
            <w:r>
              <w:rPr>
                <w:rFonts w:eastAsia="Times New Roman"/>
                <w:color w:val="000000"/>
              </w:rPr>
              <w:t>Meiji University</w:t>
            </w:r>
          </w:p>
        </w:tc>
      </w:tr>
      <w:tr w:rsidR="001B631D" w14:paraId="20CA4E43" w14:textId="77777777" w:rsidTr="001B631D">
        <w:trPr>
          <w:trHeight w:val="300"/>
        </w:trPr>
        <w:tc>
          <w:tcPr>
            <w:tcW w:w="0" w:type="auto"/>
            <w:noWrap/>
            <w:tcMar>
              <w:top w:w="15" w:type="dxa"/>
              <w:left w:w="15" w:type="dxa"/>
              <w:bottom w:w="0" w:type="dxa"/>
              <w:right w:w="15" w:type="dxa"/>
            </w:tcMar>
            <w:vAlign w:val="bottom"/>
            <w:hideMark/>
          </w:tcPr>
          <w:p w14:paraId="5F5A0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C0598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A3712E5" w14:textId="77777777" w:rsidR="001B631D" w:rsidRDefault="001B631D">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DDC8AEC" w14:textId="77777777" w:rsidR="001B631D" w:rsidRDefault="001B631D">
            <w:pPr>
              <w:rPr>
                <w:rFonts w:eastAsia="Times New Roman"/>
                <w:color w:val="000000"/>
              </w:rPr>
            </w:pPr>
            <w:r>
              <w:rPr>
                <w:rFonts w:eastAsia="Times New Roman"/>
                <w:color w:val="000000"/>
              </w:rPr>
              <w:t>Canon</w:t>
            </w:r>
          </w:p>
        </w:tc>
      </w:tr>
      <w:tr w:rsidR="001B631D" w14:paraId="53115F39" w14:textId="77777777" w:rsidTr="001B631D">
        <w:trPr>
          <w:trHeight w:val="300"/>
        </w:trPr>
        <w:tc>
          <w:tcPr>
            <w:tcW w:w="0" w:type="auto"/>
            <w:noWrap/>
            <w:tcMar>
              <w:top w:w="15" w:type="dxa"/>
              <w:left w:w="15" w:type="dxa"/>
              <w:bottom w:w="0" w:type="dxa"/>
              <w:right w:w="15" w:type="dxa"/>
            </w:tcMar>
            <w:vAlign w:val="bottom"/>
            <w:hideMark/>
          </w:tcPr>
          <w:p w14:paraId="0C29219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FAF2C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4184DA" w14:textId="77777777" w:rsidR="001B631D" w:rsidRDefault="001B631D">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A928BFE"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07A71135" w14:textId="77777777" w:rsidTr="001B631D">
        <w:trPr>
          <w:trHeight w:val="300"/>
        </w:trPr>
        <w:tc>
          <w:tcPr>
            <w:tcW w:w="0" w:type="auto"/>
            <w:noWrap/>
            <w:tcMar>
              <w:top w:w="15" w:type="dxa"/>
              <w:left w:w="15" w:type="dxa"/>
              <w:bottom w:w="0" w:type="dxa"/>
              <w:right w:w="15" w:type="dxa"/>
            </w:tcMar>
            <w:vAlign w:val="bottom"/>
            <w:hideMark/>
          </w:tcPr>
          <w:p w14:paraId="5C7EE0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6EE41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309666" w14:textId="77777777" w:rsidR="001B631D" w:rsidRDefault="001B631D">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206BDAA" w14:textId="77777777" w:rsidR="001B631D" w:rsidRDefault="001B631D">
            <w:pPr>
              <w:rPr>
                <w:rFonts w:eastAsia="Times New Roman"/>
                <w:color w:val="000000"/>
              </w:rPr>
            </w:pPr>
            <w:r>
              <w:rPr>
                <w:rFonts w:eastAsia="Times New Roman"/>
                <w:color w:val="000000"/>
              </w:rPr>
              <w:t>LG ELECTRONICS</w:t>
            </w:r>
          </w:p>
        </w:tc>
      </w:tr>
      <w:tr w:rsidR="001B631D" w14:paraId="708DB8A8" w14:textId="77777777" w:rsidTr="001B631D">
        <w:trPr>
          <w:trHeight w:val="300"/>
        </w:trPr>
        <w:tc>
          <w:tcPr>
            <w:tcW w:w="0" w:type="auto"/>
            <w:noWrap/>
            <w:tcMar>
              <w:top w:w="15" w:type="dxa"/>
              <w:left w:w="15" w:type="dxa"/>
              <w:bottom w:w="0" w:type="dxa"/>
              <w:right w:w="15" w:type="dxa"/>
            </w:tcMar>
            <w:vAlign w:val="bottom"/>
            <w:hideMark/>
          </w:tcPr>
          <w:p w14:paraId="2F4BC7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3E55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69AE22" w14:textId="77777777" w:rsidR="001B631D" w:rsidRDefault="001B631D">
            <w:pPr>
              <w:rPr>
                <w:rFonts w:eastAsia="Times New Roman"/>
                <w:color w:val="000000"/>
              </w:rPr>
            </w:pPr>
            <w:r>
              <w:rPr>
                <w:rFonts w:eastAsia="Times New Roman"/>
                <w:color w:val="000000"/>
              </w:rPr>
              <w:t>Jeffries, Timothy</w:t>
            </w:r>
          </w:p>
        </w:tc>
        <w:tc>
          <w:tcPr>
            <w:tcW w:w="0" w:type="auto"/>
            <w:noWrap/>
            <w:tcMar>
              <w:top w:w="15" w:type="dxa"/>
              <w:left w:w="15" w:type="dxa"/>
              <w:bottom w:w="0" w:type="dxa"/>
              <w:right w:w="15" w:type="dxa"/>
            </w:tcMar>
            <w:vAlign w:val="bottom"/>
            <w:hideMark/>
          </w:tcPr>
          <w:p w14:paraId="6C4A117C" w14:textId="77777777" w:rsidR="001B631D" w:rsidRDefault="001B631D">
            <w:pPr>
              <w:rPr>
                <w:rFonts w:eastAsia="Times New Roman"/>
                <w:color w:val="000000"/>
              </w:rPr>
            </w:pPr>
            <w:r>
              <w:rPr>
                <w:rFonts w:eastAsia="Times New Roman"/>
                <w:color w:val="000000"/>
              </w:rPr>
              <w:t>Futurewei Technologies</w:t>
            </w:r>
          </w:p>
        </w:tc>
      </w:tr>
      <w:tr w:rsidR="001B631D" w14:paraId="498B7DCD" w14:textId="77777777" w:rsidTr="001B631D">
        <w:trPr>
          <w:trHeight w:val="300"/>
        </w:trPr>
        <w:tc>
          <w:tcPr>
            <w:tcW w:w="0" w:type="auto"/>
            <w:noWrap/>
            <w:tcMar>
              <w:top w:w="15" w:type="dxa"/>
              <w:left w:w="15" w:type="dxa"/>
              <w:bottom w:w="0" w:type="dxa"/>
              <w:right w:w="15" w:type="dxa"/>
            </w:tcMar>
            <w:vAlign w:val="bottom"/>
            <w:hideMark/>
          </w:tcPr>
          <w:p w14:paraId="07F1F3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193F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9536A9" w14:textId="77777777" w:rsidR="001B631D" w:rsidRDefault="001B631D">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165EAFD0" w14:textId="77777777" w:rsidR="001B631D" w:rsidRDefault="001B631D">
            <w:pPr>
              <w:rPr>
                <w:rFonts w:eastAsia="Times New Roman"/>
                <w:color w:val="000000"/>
              </w:rPr>
            </w:pPr>
            <w:r>
              <w:rPr>
                <w:rFonts w:eastAsia="Times New Roman"/>
                <w:color w:val="000000"/>
              </w:rPr>
              <w:t>Huawei Technologies Co. Ltd</w:t>
            </w:r>
          </w:p>
        </w:tc>
      </w:tr>
      <w:tr w:rsidR="001B631D" w14:paraId="4EB9C872" w14:textId="77777777" w:rsidTr="001B631D">
        <w:trPr>
          <w:trHeight w:val="300"/>
        </w:trPr>
        <w:tc>
          <w:tcPr>
            <w:tcW w:w="0" w:type="auto"/>
            <w:noWrap/>
            <w:tcMar>
              <w:top w:w="15" w:type="dxa"/>
              <w:left w:w="15" w:type="dxa"/>
              <w:bottom w:w="0" w:type="dxa"/>
              <w:right w:w="15" w:type="dxa"/>
            </w:tcMar>
            <w:vAlign w:val="bottom"/>
            <w:hideMark/>
          </w:tcPr>
          <w:p w14:paraId="076607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276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0975A2" w14:textId="77777777" w:rsidR="001B631D" w:rsidRDefault="001B631D">
            <w:pPr>
              <w:rPr>
                <w:rFonts w:eastAsia="Times New Roman"/>
                <w:color w:val="000000"/>
              </w:rPr>
            </w:pPr>
            <w:r>
              <w:rPr>
                <w:rFonts w:eastAsia="Times New Roman"/>
                <w:color w:val="000000"/>
              </w:rPr>
              <w:t>Jones, Allan</w:t>
            </w:r>
          </w:p>
        </w:tc>
        <w:tc>
          <w:tcPr>
            <w:tcW w:w="0" w:type="auto"/>
            <w:noWrap/>
            <w:tcMar>
              <w:top w:w="15" w:type="dxa"/>
              <w:left w:w="15" w:type="dxa"/>
              <w:bottom w:w="0" w:type="dxa"/>
              <w:right w:w="15" w:type="dxa"/>
            </w:tcMar>
            <w:vAlign w:val="bottom"/>
            <w:hideMark/>
          </w:tcPr>
          <w:p w14:paraId="0CF283DF" w14:textId="77777777" w:rsidR="001B631D" w:rsidRDefault="001B631D">
            <w:pPr>
              <w:rPr>
                <w:rFonts w:eastAsia="Times New Roman"/>
                <w:color w:val="000000"/>
              </w:rPr>
            </w:pPr>
            <w:r>
              <w:rPr>
                <w:rFonts w:eastAsia="Times New Roman"/>
                <w:color w:val="000000"/>
              </w:rPr>
              <w:t>Activision</w:t>
            </w:r>
          </w:p>
        </w:tc>
      </w:tr>
      <w:tr w:rsidR="001B631D" w14:paraId="4596E50F" w14:textId="77777777" w:rsidTr="001B631D">
        <w:trPr>
          <w:trHeight w:val="300"/>
        </w:trPr>
        <w:tc>
          <w:tcPr>
            <w:tcW w:w="0" w:type="auto"/>
            <w:noWrap/>
            <w:tcMar>
              <w:top w:w="15" w:type="dxa"/>
              <w:left w:w="15" w:type="dxa"/>
              <w:bottom w:w="0" w:type="dxa"/>
              <w:right w:w="15" w:type="dxa"/>
            </w:tcMar>
            <w:vAlign w:val="bottom"/>
            <w:hideMark/>
          </w:tcPr>
          <w:p w14:paraId="484B8D5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7AFB5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09B258" w14:textId="77777777" w:rsidR="001B631D" w:rsidRDefault="001B631D">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10B9D1B" w14:textId="77777777" w:rsidR="001B631D" w:rsidRDefault="001B631D">
            <w:pPr>
              <w:rPr>
                <w:rFonts w:eastAsia="Times New Roman"/>
                <w:color w:val="000000"/>
              </w:rPr>
            </w:pPr>
            <w:r>
              <w:rPr>
                <w:rFonts w:eastAsia="Times New Roman"/>
                <w:color w:val="000000"/>
              </w:rPr>
              <w:t>Qualcomm Incorporated</w:t>
            </w:r>
          </w:p>
        </w:tc>
      </w:tr>
      <w:tr w:rsidR="001B631D" w14:paraId="490B58BC" w14:textId="77777777" w:rsidTr="001B631D">
        <w:trPr>
          <w:trHeight w:val="300"/>
        </w:trPr>
        <w:tc>
          <w:tcPr>
            <w:tcW w:w="0" w:type="auto"/>
            <w:noWrap/>
            <w:tcMar>
              <w:top w:w="15" w:type="dxa"/>
              <w:left w:w="15" w:type="dxa"/>
              <w:bottom w:w="0" w:type="dxa"/>
              <w:right w:w="15" w:type="dxa"/>
            </w:tcMar>
            <w:vAlign w:val="bottom"/>
            <w:hideMark/>
          </w:tcPr>
          <w:p w14:paraId="48DE388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2B893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3B7AE3" w14:textId="77777777" w:rsidR="001B631D" w:rsidRDefault="001B631D">
            <w:pPr>
              <w:rPr>
                <w:rFonts w:eastAsia="Times New Roman"/>
                <w:color w:val="000000"/>
              </w:rPr>
            </w:pPr>
            <w:r>
              <w:rPr>
                <w:rFonts w:eastAsia="Times New Roman"/>
                <w:color w:val="000000"/>
              </w:rPr>
              <w:t>JUNG, MYUNG CHEUL</w:t>
            </w:r>
          </w:p>
        </w:tc>
        <w:tc>
          <w:tcPr>
            <w:tcW w:w="0" w:type="auto"/>
            <w:noWrap/>
            <w:tcMar>
              <w:top w:w="15" w:type="dxa"/>
              <w:left w:w="15" w:type="dxa"/>
              <w:bottom w:w="0" w:type="dxa"/>
              <w:right w:w="15" w:type="dxa"/>
            </w:tcMar>
            <w:vAlign w:val="bottom"/>
            <w:hideMark/>
          </w:tcPr>
          <w:p w14:paraId="11E63EFE" w14:textId="77777777" w:rsidR="001B631D" w:rsidRDefault="001B631D">
            <w:pPr>
              <w:rPr>
                <w:rFonts w:eastAsia="Times New Roman"/>
                <w:color w:val="000000"/>
              </w:rPr>
            </w:pPr>
            <w:r>
              <w:rPr>
                <w:rFonts w:eastAsia="Times New Roman"/>
                <w:color w:val="000000"/>
              </w:rPr>
              <w:t>Pantech Inc.</w:t>
            </w:r>
          </w:p>
        </w:tc>
      </w:tr>
      <w:tr w:rsidR="001B631D" w14:paraId="375C811E" w14:textId="77777777" w:rsidTr="001B631D">
        <w:trPr>
          <w:trHeight w:val="300"/>
        </w:trPr>
        <w:tc>
          <w:tcPr>
            <w:tcW w:w="0" w:type="auto"/>
            <w:noWrap/>
            <w:tcMar>
              <w:top w:w="15" w:type="dxa"/>
              <w:left w:w="15" w:type="dxa"/>
              <w:bottom w:w="0" w:type="dxa"/>
              <w:right w:w="15" w:type="dxa"/>
            </w:tcMar>
            <w:vAlign w:val="bottom"/>
            <w:hideMark/>
          </w:tcPr>
          <w:p w14:paraId="535802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66EE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1E254E7" w14:textId="77777777" w:rsidR="001B631D" w:rsidRDefault="001B631D">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2E00640" w14:textId="77777777" w:rsidR="001B631D" w:rsidRDefault="001B631D">
            <w:pPr>
              <w:rPr>
                <w:rFonts w:eastAsia="Times New Roman"/>
                <w:color w:val="000000"/>
              </w:rPr>
            </w:pPr>
            <w:r>
              <w:rPr>
                <w:rFonts w:eastAsia="Times New Roman"/>
                <w:color w:val="000000"/>
              </w:rPr>
              <w:t>USDoT</w:t>
            </w:r>
          </w:p>
        </w:tc>
      </w:tr>
      <w:tr w:rsidR="001B631D" w14:paraId="6A10009C" w14:textId="77777777" w:rsidTr="001B631D">
        <w:trPr>
          <w:trHeight w:val="300"/>
        </w:trPr>
        <w:tc>
          <w:tcPr>
            <w:tcW w:w="0" w:type="auto"/>
            <w:noWrap/>
            <w:tcMar>
              <w:top w:w="15" w:type="dxa"/>
              <w:left w:w="15" w:type="dxa"/>
              <w:bottom w:w="0" w:type="dxa"/>
              <w:right w:w="15" w:type="dxa"/>
            </w:tcMar>
            <w:vAlign w:val="bottom"/>
            <w:hideMark/>
          </w:tcPr>
          <w:p w14:paraId="72D23AC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4FCA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FDFE04" w14:textId="77777777" w:rsidR="001B631D" w:rsidRDefault="001B631D">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206CDBF" w14:textId="77777777" w:rsidR="001B631D" w:rsidRDefault="001B631D">
            <w:pPr>
              <w:rPr>
                <w:rFonts w:eastAsia="Times New Roman"/>
                <w:color w:val="000000"/>
              </w:rPr>
            </w:pPr>
            <w:r>
              <w:rPr>
                <w:rFonts w:eastAsia="Times New Roman"/>
                <w:color w:val="000000"/>
              </w:rPr>
              <w:t>Qualcomm Incorporated</w:t>
            </w:r>
          </w:p>
        </w:tc>
      </w:tr>
      <w:tr w:rsidR="001B631D" w14:paraId="719552E7" w14:textId="77777777" w:rsidTr="001B631D">
        <w:trPr>
          <w:trHeight w:val="300"/>
        </w:trPr>
        <w:tc>
          <w:tcPr>
            <w:tcW w:w="0" w:type="auto"/>
            <w:noWrap/>
            <w:tcMar>
              <w:top w:w="15" w:type="dxa"/>
              <w:left w:w="15" w:type="dxa"/>
              <w:bottom w:w="0" w:type="dxa"/>
              <w:right w:w="15" w:type="dxa"/>
            </w:tcMar>
            <w:vAlign w:val="bottom"/>
            <w:hideMark/>
          </w:tcPr>
          <w:p w14:paraId="02F453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3F9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4C46DAB" w14:textId="77777777" w:rsidR="001B631D" w:rsidRDefault="001B631D">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6EB003F9" w14:textId="77777777" w:rsidR="001B631D" w:rsidRDefault="001B631D">
            <w:pPr>
              <w:rPr>
                <w:rFonts w:eastAsia="Times New Roman"/>
                <w:color w:val="000000"/>
              </w:rPr>
            </w:pPr>
            <w:r>
              <w:rPr>
                <w:rFonts w:eastAsia="Times New Roman"/>
                <w:color w:val="000000"/>
              </w:rPr>
              <w:t>InterDigital, Inc.</w:t>
            </w:r>
          </w:p>
        </w:tc>
      </w:tr>
      <w:tr w:rsidR="001B631D" w14:paraId="5492A264" w14:textId="77777777" w:rsidTr="001B631D">
        <w:trPr>
          <w:trHeight w:val="300"/>
        </w:trPr>
        <w:tc>
          <w:tcPr>
            <w:tcW w:w="0" w:type="auto"/>
            <w:noWrap/>
            <w:tcMar>
              <w:top w:w="15" w:type="dxa"/>
              <w:left w:w="15" w:type="dxa"/>
              <w:bottom w:w="0" w:type="dxa"/>
              <w:right w:w="15" w:type="dxa"/>
            </w:tcMar>
            <w:vAlign w:val="bottom"/>
            <w:hideMark/>
          </w:tcPr>
          <w:p w14:paraId="089A540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6E1A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5C3562" w14:textId="77777777" w:rsidR="001B631D" w:rsidRDefault="001B631D">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278EFC1" w14:textId="77777777" w:rsidR="001B631D" w:rsidRDefault="001B631D">
            <w:pPr>
              <w:rPr>
                <w:rFonts w:eastAsia="Times New Roman"/>
                <w:color w:val="000000"/>
              </w:rPr>
            </w:pPr>
            <w:r>
              <w:rPr>
                <w:rFonts w:eastAsia="Times New Roman"/>
                <w:color w:val="000000"/>
              </w:rPr>
              <w:t>SAMSUNG</w:t>
            </w:r>
          </w:p>
        </w:tc>
      </w:tr>
      <w:tr w:rsidR="001B631D" w14:paraId="5D93AD1B" w14:textId="77777777" w:rsidTr="001B631D">
        <w:trPr>
          <w:trHeight w:val="300"/>
        </w:trPr>
        <w:tc>
          <w:tcPr>
            <w:tcW w:w="0" w:type="auto"/>
            <w:noWrap/>
            <w:tcMar>
              <w:top w:w="15" w:type="dxa"/>
              <w:left w:w="15" w:type="dxa"/>
              <w:bottom w:w="0" w:type="dxa"/>
              <w:right w:w="15" w:type="dxa"/>
            </w:tcMar>
            <w:vAlign w:val="bottom"/>
            <w:hideMark/>
          </w:tcPr>
          <w:p w14:paraId="186CCA0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EE6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3451EB" w14:textId="77777777" w:rsidR="001B631D" w:rsidRDefault="001B631D">
            <w:pPr>
              <w:rPr>
                <w:rFonts w:eastAsia="Times New Roman"/>
                <w:color w:val="000000"/>
              </w:rPr>
            </w:pPr>
            <w:r>
              <w:rPr>
                <w:rFonts w:eastAsia="Times New Roman"/>
                <w:color w:val="000000"/>
              </w:rPr>
              <w:t>Kasher, Assaf</w:t>
            </w:r>
          </w:p>
        </w:tc>
        <w:tc>
          <w:tcPr>
            <w:tcW w:w="0" w:type="auto"/>
            <w:noWrap/>
            <w:tcMar>
              <w:top w:w="15" w:type="dxa"/>
              <w:left w:w="15" w:type="dxa"/>
              <w:bottom w:w="0" w:type="dxa"/>
              <w:right w:w="15" w:type="dxa"/>
            </w:tcMar>
            <w:vAlign w:val="bottom"/>
            <w:hideMark/>
          </w:tcPr>
          <w:p w14:paraId="63375A64" w14:textId="77777777" w:rsidR="001B631D" w:rsidRDefault="001B631D">
            <w:pPr>
              <w:rPr>
                <w:rFonts w:eastAsia="Times New Roman"/>
                <w:color w:val="000000"/>
              </w:rPr>
            </w:pPr>
            <w:r>
              <w:rPr>
                <w:rFonts w:eastAsia="Times New Roman"/>
                <w:color w:val="000000"/>
              </w:rPr>
              <w:t>Qualcomm Incorporated</w:t>
            </w:r>
          </w:p>
        </w:tc>
      </w:tr>
      <w:tr w:rsidR="001B631D" w14:paraId="3C1971B0" w14:textId="77777777" w:rsidTr="001B631D">
        <w:trPr>
          <w:trHeight w:val="300"/>
        </w:trPr>
        <w:tc>
          <w:tcPr>
            <w:tcW w:w="0" w:type="auto"/>
            <w:noWrap/>
            <w:tcMar>
              <w:top w:w="15" w:type="dxa"/>
              <w:left w:w="15" w:type="dxa"/>
              <w:bottom w:w="0" w:type="dxa"/>
              <w:right w:w="15" w:type="dxa"/>
            </w:tcMar>
            <w:vAlign w:val="bottom"/>
            <w:hideMark/>
          </w:tcPr>
          <w:p w14:paraId="0564CB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E121B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5D7F068" w14:textId="77777777" w:rsidR="001B631D" w:rsidRDefault="001B631D">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482E87B8" w14:textId="77777777" w:rsidR="001B631D" w:rsidRDefault="001B631D">
            <w:pPr>
              <w:rPr>
                <w:rFonts w:eastAsia="Times New Roman"/>
                <w:color w:val="000000"/>
              </w:rPr>
            </w:pPr>
            <w:r>
              <w:rPr>
                <w:rFonts w:eastAsia="Times New Roman"/>
                <w:color w:val="000000"/>
              </w:rPr>
              <w:t>Huawei Technologies Co. Ltd</w:t>
            </w:r>
          </w:p>
        </w:tc>
      </w:tr>
      <w:tr w:rsidR="001B631D" w14:paraId="5CD15D80" w14:textId="77777777" w:rsidTr="001B631D">
        <w:trPr>
          <w:trHeight w:val="300"/>
        </w:trPr>
        <w:tc>
          <w:tcPr>
            <w:tcW w:w="0" w:type="auto"/>
            <w:noWrap/>
            <w:tcMar>
              <w:top w:w="15" w:type="dxa"/>
              <w:left w:w="15" w:type="dxa"/>
              <w:bottom w:w="0" w:type="dxa"/>
              <w:right w:w="15" w:type="dxa"/>
            </w:tcMar>
            <w:vAlign w:val="bottom"/>
            <w:hideMark/>
          </w:tcPr>
          <w:p w14:paraId="372B5098"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3BFA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9139CC" w14:textId="77777777" w:rsidR="001B631D" w:rsidRDefault="001B631D">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1363200D" w14:textId="77777777" w:rsidR="001B631D" w:rsidRDefault="001B631D">
            <w:pPr>
              <w:rPr>
                <w:rFonts w:eastAsia="Times New Roman"/>
                <w:color w:val="000000"/>
              </w:rPr>
            </w:pPr>
            <w:r>
              <w:rPr>
                <w:rFonts w:eastAsia="Times New Roman"/>
                <w:color w:val="000000"/>
              </w:rPr>
              <w:t>Leidos Engineering. LLC</w:t>
            </w:r>
          </w:p>
        </w:tc>
      </w:tr>
      <w:tr w:rsidR="001B631D" w14:paraId="188CAE20" w14:textId="77777777" w:rsidTr="001B631D">
        <w:trPr>
          <w:trHeight w:val="300"/>
        </w:trPr>
        <w:tc>
          <w:tcPr>
            <w:tcW w:w="0" w:type="auto"/>
            <w:noWrap/>
            <w:tcMar>
              <w:top w:w="15" w:type="dxa"/>
              <w:left w:w="15" w:type="dxa"/>
              <w:bottom w:w="0" w:type="dxa"/>
              <w:right w:w="15" w:type="dxa"/>
            </w:tcMar>
            <w:vAlign w:val="bottom"/>
            <w:hideMark/>
          </w:tcPr>
          <w:p w14:paraId="66FCDBF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FF5E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6D9E1A8" w14:textId="77777777" w:rsidR="001B631D" w:rsidRDefault="001B631D">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4FB2C717" w14:textId="77777777" w:rsidR="001B631D" w:rsidRDefault="001B631D">
            <w:pPr>
              <w:rPr>
                <w:rFonts w:eastAsia="Times New Roman"/>
                <w:color w:val="000000"/>
              </w:rPr>
            </w:pPr>
            <w:r>
              <w:rPr>
                <w:rFonts w:eastAsia="Times New Roman"/>
                <w:color w:val="000000"/>
              </w:rPr>
              <w:t>IITP RAS</w:t>
            </w:r>
          </w:p>
        </w:tc>
      </w:tr>
      <w:tr w:rsidR="001B631D" w14:paraId="56C4AE08" w14:textId="77777777" w:rsidTr="001B631D">
        <w:trPr>
          <w:trHeight w:val="300"/>
        </w:trPr>
        <w:tc>
          <w:tcPr>
            <w:tcW w:w="0" w:type="auto"/>
            <w:noWrap/>
            <w:tcMar>
              <w:top w:w="15" w:type="dxa"/>
              <w:left w:w="15" w:type="dxa"/>
              <w:bottom w:w="0" w:type="dxa"/>
              <w:right w:w="15" w:type="dxa"/>
            </w:tcMar>
            <w:vAlign w:val="bottom"/>
            <w:hideMark/>
          </w:tcPr>
          <w:p w14:paraId="6800C34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FBFA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E791DA0" w14:textId="77777777" w:rsidR="001B631D" w:rsidRDefault="001B631D">
            <w:pPr>
              <w:rPr>
                <w:rFonts w:eastAsia="Times New Roman"/>
                <w:color w:val="000000"/>
              </w:rPr>
            </w:pPr>
            <w:r>
              <w:rPr>
                <w:rFonts w:eastAsia="Times New Roman"/>
                <w:color w:val="000000"/>
              </w:rPr>
              <w:t>Kim, Myeong-Jin</w:t>
            </w:r>
          </w:p>
        </w:tc>
        <w:tc>
          <w:tcPr>
            <w:tcW w:w="0" w:type="auto"/>
            <w:noWrap/>
            <w:tcMar>
              <w:top w:w="15" w:type="dxa"/>
              <w:left w:w="15" w:type="dxa"/>
              <w:bottom w:w="0" w:type="dxa"/>
              <w:right w:w="15" w:type="dxa"/>
            </w:tcMar>
            <w:vAlign w:val="bottom"/>
            <w:hideMark/>
          </w:tcPr>
          <w:p w14:paraId="57724B6E" w14:textId="77777777" w:rsidR="001B631D" w:rsidRDefault="001B631D">
            <w:pPr>
              <w:rPr>
                <w:rFonts w:eastAsia="Times New Roman"/>
                <w:color w:val="000000"/>
              </w:rPr>
            </w:pPr>
            <w:r>
              <w:rPr>
                <w:rFonts w:eastAsia="Times New Roman"/>
                <w:color w:val="000000"/>
              </w:rPr>
              <w:t>SAMSUNG</w:t>
            </w:r>
          </w:p>
        </w:tc>
      </w:tr>
      <w:tr w:rsidR="001B631D" w14:paraId="7D22FB5F" w14:textId="77777777" w:rsidTr="001B631D">
        <w:trPr>
          <w:trHeight w:val="300"/>
        </w:trPr>
        <w:tc>
          <w:tcPr>
            <w:tcW w:w="0" w:type="auto"/>
            <w:noWrap/>
            <w:tcMar>
              <w:top w:w="15" w:type="dxa"/>
              <w:left w:w="15" w:type="dxa"/>
              <w:bottom w:w="0" w:type="dxa"/>
              <w:right w:w="15" w:type="dxa"/>
            </w:tcMar>
            <w:vAlign w:val="bottom"/>
            <w:hideMark/>
          </w:tcPr>
          <w:p w14:paraId="52554A9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C3D7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6F665C" w14:textId="77777777" w:rsidR="001B631D" w:rsidRDefault="001B631D">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FB6A69F" w14:textId="77777777" w:rsidR="001B631D" w:rsidRDefault="001B631D">
            <w:pPr>
              <w:rPr>
                <w:rFonts w:eastAsia="Times New Roman"/>
                <w:color w:val="000000"/>
              </w:rPr>
            </w:pPr>
            <w:r>
              <w:rPr>
                <w:rFonts w:eastAsia="Times New Roman"/>
                <w:color w:val="000000"/>
              </w:rPr>
              <w:t>LG ELECTRONICS</w:t>
            </w:r>
          </w:p>
        </w:tc>
      </w:tr>
      <w:tr w:rsidR="001B631D" w14:paraId="2E49820F" w14:textId="77777777" w:rsidTr="001B631D">
        <w:trPr>
          <w:trHeight w:val="300"/>
        </w:trPr>
        <w:tc>
          <w:tcPr>
            <w:tcW w:w="0" w:type="auto"/>
            <w:noWrap/>
            <w:tcMar>
              <w:top w:w="15" w:type="dxa"/>
              <w:left w:w="15" w:type="dxa"/>
              <w:bottom w:w="0" w:type="dxa"/>
              <w:right w:w="15" w:type="dxa"/>
            </w:tcMar>
            <w:vAlign w:val="bottom"/>
            <w:hideMark/>
          </w:tcPr>
          <w:p w14:paraId="421275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1F8D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A7864DF" w14:textId="77777777" w:rsidR="001B631D" w:rsidRDefault="001B631D">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7C29135" w14:textId="77777777" w:rsidR="001B631D" w:rsidRDefault="001B631D">
            <w:pPr>
              <w:rPr>
                <w:rFonts w:eastAsia="Times New Roman"/>
                <w:color w:val="000000"/>
              </w:rPr>
            </w:pPr>
            <w:r>
              <w:rPr>
                <w:rFonts w:eastAsia="Times New Roman"/>
                <w:color w:val="000000"/>
              </w:rPr>
              <w:t>LG ELECTRONICS</w:t>
            </w:r>
          </w:p>
        </w:tc>
      </w:tr>
      <w:tr w:rsidR="001B631D" w14:paraId="010285C9" w14:textId="77777777" w:rsidTr="001B631D">
        <w:trPr>
          <w:trHeight w:val="300"/>
        </w:trPr>
        <w:tc>
          <w:tcPr>
            <w:tcW w:w="0" w:type="auto"/>
            <w:noWrap/>
            <w:tcMar>
              <w:top w:w="15" w:type="dxa"/>
              <w:left w:w="15" w:type="dxa"/>
              <w:bottom w:w="0" w:type="dxa"/>
              <w:right w:w="15" w:type="dxa"/>
            </w:tcMar>
            <w:vAlign w:val="bottom"/>
            <w:hideMark/>
          </w:tcPr>
          <w:p w14:paraId="550F51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A93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5DCFF09" w14:textId="77777777" w:rsidR="001B631D" w:rsidRDefault="001B631D">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3A30E65E" w14:textId="77777777" w:rsidR="001B631D" w:rsidRDefault="001B631D">
            <w:pPr>
              <w:rPr>
                <w:rFonts w:eastAsia="Times New Roman"/>
                <w:color w:val="000000"/>
              </w:rPr>
            </w:pPr>
            <w:r>
              <w:rPr>
                <w:rFonts w:eastAsia="Times New Roman"/>
                <w:color w:val="000000"/>
              </w:rPr>
              <w:t>WILUS Inc</w:t>
            </w:r>
          </w:p>
        </w:tc>
      </w:tr>
      <w:tr w:rsidR="001B631D" w14:paraId="51C6DBC5" w14:textId="77777777" w:rsidTr="001B631D">
        <w:trPr>
          <w:trHeight w:val="300"/>
        </w:trPr>
        <w:tc>
          <w:tcPr>
            <w:tcW w:w="0" w:type="auto"/>
            <w:noWrap/>
            <w:tcMar>
              <w:top w:w="15" w:type="dxa"/>
              <w:left w:w="15" w:type="dxa"/>
              <w:bottom w:w="0" w:type="dxa"/>
              <w:right w:w="15" w:type="dxa"/>
            </w:tcMar>
            <w:vAlign w:val="bottom"/>
            <w:hideMark/>
          </w:tcPr>
          <w:p w14:paraId="58D3172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2B462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2EFA18" w14:textId="77777777" w:rsidR="001B631D" w:rsidRDefault="001B631D">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3D3FD7"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16B2A07C" w14:textId="77777777" w:rsidTr="001B631D">
        <w:trPr>
          <w:trHeight w:val="300"/>
        </w:trPr>
        <w:tc>
          <w:tcPr>
            <w:tcW w:w="0" w:type="auto"/>
            <w:noWrap/>
            <w:tcMar>
              <w:top w:w="15" w:type="dxa"/>
              <w:left w:w="15" w:type="dxa"/>
              <w:bottom w:w="0" w:type="dxa"/>
              <w:right w:w="15" w:type="dxa"/>
            </w:tcMar>
            <w:vAlign w:val="bottom"/>
            <w:hideMark/>
          </w:tcPr>
          <w:p w14:paraId="54E9E50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048D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B9D032" w14:textId="77777777" w:rsidR="001B631D" w:rsidRDefault="001B631D">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474FA4A" w14:textId="77777777" w:rsidR="001B631D" w:rsidRDefault="001B631D">
            <w:pPr>
              <w:rPr>
                <w:rFonts w:eastAsia="Times New Roman"/>
                <w:color w:val="000000"/>
              </w:rPr>
            </w:pPr>
            <w:r>
              <w:rPr>
                <w:rFonts w:eastAsia="Times New Roman"/>
                <w:color w:val="000000"/>
              </w:rPr>
              <w:t>Qualcomm Incorporated</w:t>
            </w:r>
          </w:p>
        </w:tc>
      </w:tr>
      <w:tr w:rsidR="001B631D" w14:paraId="3C0AA608" w14:textId="77777777" w:rsidTr="001B631D">
        <w:trPr>
          <w:trHeight w:val="300"/>
        </w:trPr>
        <w:tc>
          <w:tcPr>
            <w:tcW w:w="0" w:type="auto"/>
            <w:noWrap/>
            <w:tcMar>
              <w:top w:w="15" w:type="dxa"/>
              <w:left w:w="15" w:type="dxa"/>
              <w:bottom w:w="0" w:type="dxa"/>
              <w:right w:w="15" w:type="dxa"/>
            </w:tcMar>
            <w:vAlign w:val="bottom"/>
            <w:hideMark/>
          </w:tcPr>
          <w:p w14:paraId="5DC35FF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5FD1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0B648D" w14:textId="77777777" w:rsidR="001B631D" w:rsidRDefault="001B631D">
            <w:pPr>
              <w:rPr>
                <w:rFonts w:eastAsia="Times New Roman"/>
                <w:color w:val="000000"/>
              </w:rPr>
            </w:pPr>
            <w:r>
              <w:rPr>
                <w:rFonts w:eastAsia="Times New Roman"/>
                <w:color w:val="000000"/>
              </w:rPr>
              <w:t>Kim, Youn-Kwan</w:t>
            </w:r>
          </w:p>
        </w:tc>
        <w:tc>
          <w:tcPr>
            <w:tcW w:w="0" w:type="auto"/>
            <w:noWrap/>
            <w:tcMar>
              <w:top w:w="15" w:type="dxa"/>
              <w:left w:w="15" w:type="dxa"/>
              <w:bottom w:w="0" w:type="dxa"/>
              <w:right w:w="15" w:type="dxa"/>
            </w:tcMar>
            <w:vAlign w:val="bottom"/>
            <w:hideMark/>
          </w:tcPr>
          <w:p w14:paraId="4B1D3F1A" w14:textId="77777777" w:rsidR="001B631D" w:rsidRDefault="001B631D">
            <w:pPr>
              <w:rPr>
                <w:rFonts w:eastAsia="Times New Roman"/>
                <w:color w:val="000000"/>
              </w:rPr>
            </w:pPr>
            <w:r>
              <w:rPr>
                <w:rFonts w:eastAsia="Times New Roman"/>
                <w:color w:val="000000"/>
              </w:rPr>
              <w:t>The Catholic University of Korea</w:t>
            </w:r>
          </w:p>
        </w:tc>
      </w:tr>
      <w:tr w:rsidR="001B631D" w14:paraId="2B3F49CD" w14:textId="77777777" w:rsidTr="001B631D">
        <w:trPr>
          <w:trHeight w:val="300"/>
        </w:trPr>
        <w:tc>
          <w:tcPr>
            <w:tcW w:w="0" w:type="auto"/>
            <w:noWrap/>
            <w:tcMar>
              <w:top w:w="15" w:type="dxa"/>
              <w:left w:w="15" w:type="dxa"/>
              <w:bottom w:w="0" w:type="dxa"/>
              <w:right w:w="15" w:type="dxa"/>
            </w:tcMar>
            <w:vAlign w:val="bottom"/>
            <w:hideMark/>
          </w:tcPr>
          <w:p w14:paraId="7F9055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358BB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43E193E" w14:textId="77777777" w:rsidR="001B631D" w:rsidRDefault="001B631D">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7D5B1B9D" w14:textId="77777777" w:rsidR="001B631D" w:rsidRDefault="001B631D">
            <w:pPr>
              <w:rPr>
                <w:rFonts w:eastAsia="Times New Roman"/>
                <w:color w:val="000000"/>
              </w:rPr>
            </w:pPr>
            <w:r>
              <w:rPr>
                <w:rFonts w:eastAsia="Times New Roman"/>
                <w:color w:val="000000"/>
              </w:rPr>
              <w:t>Nippon Telegraph and Telephone Corporation (NTT)</w:t>
            </w:r>
          </w:p>
        </w:tc>
      </w:tr>
      <w:tr w:rsidR="001B631D" w14:paraId="191B0C61" w14:textId="77777777" w:rsidTr="001B631D">
        <w:trPr>
          <w:trHeight w:val="300"/>
        </w:trPr>
        <w:tc>
          <w:tcPr>
            <w:tcW w:w="0" w:type="auto"/>
            <w:noWrap/>
            <w:tcMar>
              <w:top w:w="15" w:type="dxa"/>
              <w:left w:w="15" w:type="dxa"/>
              <w:bottom w:w="0" w:type="dxa"/>
              <w:right w:w="15" w:type="dxa"/>
            </w:tcMar>
            <w:vAlign w:val="bottom"/>
            <w:hideMark/>
          </w:tcPr>
          <w:p w14:paraId="35FF096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81C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4DAFB05" w14:textId="77777777" w:rsidR="001B631D" w:rsidRDefault="001B631D">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FDCEA73" w14:textId="77777777" w:rsidR="001B631D" w:rsidRDefault="001B631D">
            <w:pPr>
              <w:rPr>
                <w:rFonts w:eastAsia="Times New Roman"/>
                <w:color w:val="000000"/>
              </w:rPr>
            </w:pPr>
            <w:r>
              <w:rPr>
                <w:rFonts w:eastAsia="Times New Roman"/>
                <w:color w:val="000000"/>
              </w:rPr>
              <w:t>Huawei Technologies Co. Ltd</w:t>
            </w:r>
          </w:p>
        </w:tc>
      </w:tr>
      <w:tr w:rsidR="001B631D" w14:paraId="4041A663" w14:textId="77777777" w:rsidTr="001B631D">
        <w:trPr>
          <w:trHeight w:val="300"/>
        </w:trPr>
        <w:tc>
          <w:tcPr>
            <w:tcW w:w="0" w:type="auto"/>
            <w:noWrap/>
            <w:tcMar>
              <w:top w:w="15" w:type="dxa"/>
              <w:left w:w="15" w:type="dxa"/>
              <w:bottom w:w="0" w:type="dxa"/>
              <w:right w:w="15" w:type="dxa"/>
            </w:tcMar>
            <w:vAlign w:val="bottom"/>
            <w:hideMark/>
          </w:tcPr>
          <w:p w14:paraId="3DB6AD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9B25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EAB2345" w14:textId="77777777" w:rsidR="001B631D" w:rsidRDefault="001B631D">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3674F757" w14:textId="77777777" w:rsidR="001B631D" w:rsidRDefault="001B631D">
            <w:pPr>
              <w:rPr>
                <w:rFonts w:eastAsia="Times New Roman"/>
                <w:color w:val="000000"/>
              </w:rPr>
            </w:pPr>
            <w:r>
              <w:rPr>
                <w:rFonts w:eastAsia="Times New Roman"/>
                <w:color w:val="000000"/>
              </w:rPr>
              <w:t>Huawei Technologies Co., Ltd</w:t>
            </w:r>
          </w:p>
        </w:tc>
      </w:tr>
      <w:tr w:rsidR="001B631D" w14:paraId="284B10A1" w14:textId="77777777" w:rsidTr="001B631D">
        <w:trPr>
          <w:trHeight w:val="300"/>
        </w:trPr>
        <w:tc>
          <w:tcPr>
            <w:tcW w:w="0" w:type="auto"/>
            <w:noWrap/>
            <w:tcMar>
              <w:top w:w="15" w:type="dxa"/>
              <w:left w:w="15" w:type="dxa"/>
              <w:bottom w:w="0" w:type="dxa"/>
              <w:right w:w="15" w:type="dxa"/>
            </w:tcMar>
            <w:vAlign w:val="bottom"/>
            <w:hideMark/>
          </w:tcPr>
          <w:p w14:paraId="3198FF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9F6C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8CD9952" w14:textId="77777777" w:rsidR="001B631D" w:rsidRDefault="001B631D">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27FB4E1" w14:textId="77777777" w:rsidR="001B631D" w:rsidRDefault="001B631D">
            <w:pPr>
              <w:rPr>
                <w:rFonts w:eastAsia="Times New Roman"/>
                <w:color w:val="000000"/>
              </w:rPr>
            </w:pPr>
            <w:r>
              <w:rPr>
                <w:rFonts w:eastAsia="Times New Roman"/>
                <w:color w:val="000000"/>
              </w:rPr>
              <w:t>Apple, Inc.</w:t>
            </w:r>
          </w:p>
        </w:tc>
      </w:tr>
      <w:tr w:rsidR="001B631D" w14:paraId="4DE9381E" w14:textId="77777777" w:rsidTr="001B631D">
        <w:trPr>
          <w:trHeight w:val="300"/>
        </w:trPr>
        <w:tc>
          <w:tcPr>
            <w:tcW w:w="0" w:type="auto"/>
            <w:noWrap/>
            <w:tcMar>
              <w:top w:w="15" w:type="dxa"/>
              <w:left w:w="15" w:type="dxa"/>
              <w:bottom w:w="0" w:type="dxa"/>
              <w:right w:w="15" w:type="dxa"/>
            </w:tcMar>
            <w:vAlign w:val="bottom"/>
            <w:hideMark/>
          </w:tcPr>
          <w:p w14:paraId="62C9B1C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4F49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18C0B1" w14:textId="77777777" w:rsidR="001B631D" w:rsidRDefault="001B631D">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3A50CCE" w14:textId="77777777" w:rsidR="001B631D" w:rsidRDefault="001B631D">
            <w:pPr>
              <w:rPr>
                <w:rFonts w:eastAsia="Times New Roman"/>
                <w:color w:val="000000"/>
              </w:rPr>
            </w:pPr>
            <w:r>
              <w:rPr>
                <w:rFonts w:eastAsia="Times New Roman"/>
                <w:color w:val="000000"/>
              </w:rPr>
              <w:t>WILUS Inc.</w:t>
            </w:r>
          </w:p>
        </w:tc>
      </w:tr>
      <w:tr w:rsidR="001B631D" w14:paraId="68DAC3E9" w14:textId="77777777" w:rsidTr="001B631D">
        <w:trPr>
          <w:trHeight w:val="300"/>
        </w:trPr>
        <w:tc>
          <w:tcPr>
            <w:tcW w:w="0" w:type="auto"/>
            <w:noWrap/>
            <w:tcMar>
              <w:top w:w="15" w:type="dxa"/>
              <w:left w:w="15" w:type="dxa"/>
              <w:bottom w:w="0" w:type="dxa"/>
              <w:right w:w="15" w:type="dxa"/>
            </w:tcMar>
            <w:vAlign w:val="bottom"/>
            <w:hideMark/>
          </w:tcPr>
          <w:p w14:paraId="071AA55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627F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278FAE4" w14:textId="77777777" w:rsidR="001B631D" w:rsidRDefault="001B631D">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63DB878"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6F7470B2" w14:textId="77777777" w:rsidTr="001B631D">
        <w:trPr>
          <w:trHeight w:val="300"/>
        </w:trPr>
        <w:tc>
          <w:tcPr>
            <w:tcW w:w="0" w:type="auto"/>
            <w:noWrap/>
            <w:tcMar>
              <w:top w:w="15" w:type="dxa"/>
              <w:left w:w="15" w:type="dxa"/>
              <w:bottom w:w="0" w:type="dxa"/>
              <w:right w:w="15" w:type="dxa"/>
            </w:tcMar>
            <w:vAlign w:val="bottom"/>
            <w:hideMark/>
          </w:tcPr>
          <w:p w14:paraId="2B9AA6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E6C3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DC5399" w14:textId="77777777" w:rsidR="001B631D" w:rsidRDefault="001B631D">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87FF204" w14:textId="77777777" w:rsidR="001B631D" w:rsidRDefault="001B631D">
            <w:pPr>
              <w:rPr>
                <w:rFonts w:eastAsia="Times New Roman"/>
                <w:color w:val="000000"/>
              </w:rPr>
            </w:pPr>
            <w:r>
              <w:rPr>
                <w:rFonts w:eastAsia="Times New Roman"/>
                <w:color w:val="000000"/>
              </w:rPr>
              <w:t>NXP Semiconductors</w:t>
            </w:r>
          </w:p>
        </w:tc>
      </w:tr>
      <w:tr w:rsidR="001B631D" w14:paraId="37556869" w14:textId="77777777" w:rsidTr="001B631D">
        <w:trPr>
          <w:trHeight w:val="300"/>
        </w:trPr>
        <w:tc>
          <w:tcPr>
            <w:tcW w:w="0" w:type="auto"/>
            <w:noWrap/>
            <w:tcMar>
              <w:top w:w="15" w:type="dxa"/>
              <w:left w:w="15" w:type="dxa"/>
              <w:bottom w:w="0" w:type="dxa"/>
              <w:right w:w="15" w:type="dxa"/>
            </w:tcMar>
            <w:vAlign w:val="bottom"/>
            <w:hideMark/>
          </w:tcPr>
          <w:p w14:paraId="6114566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444D8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5EAA74" w14:textId="77777777" w:rsidR="001B631D" w:rsidRDefault="001B631D">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69BDF463" w14:textId="77777777" w:rsidR="001B631D" w:rsidRDefault="001B631D">
            <w:pPr>
              <w:rPr>
                <w:rFonts w:eastAsia="Times New Roman"/>
                <w:color w:val="000000"/>
              </w:rPr>
            </w:pPr>
            <w:r>
              <w:rPr>
                <w:rFonts w:eastAsia="Times New Roman"/>
                <w:color w:val="000000"/>
              </w:rPr>
              <w:t>SAGEMCOM BROADBAND SAS</w:t>
            </w:r>
          </w:p>
        </w:tc>
      </w:tr>
      <w:tr w:rsidR="001B631D" w14:paraId="4AC3B1FD" w14:textId="77777777" w:rsidTr="001B631D">
        <w:trPr>
          <w:trHeight w:val="300"/>
        </w:trPr>
        <w:tc>
          <w:tcPr>
            <w:tcW w:w="0" w:type="auto"/>
            <w:noWrap/>
            <w:tcMar>
              <w:top w:w="15" w:type="dxa"/>
              <w:left w:w="15" w:type="dxa"/>
              <w:bottom w:w="0" w:type="dxa"/>
              <w:right w:w="15" w:type="dxa"/>
            </w:tcMar>
            <w:vAlign w:val="bottom"/>
            <w:hideMark/>
          </w:tcPr>
          <w:p w14:paraId="629353F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082F8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14F662" w14:textId="77777777" w:rsidR="001B631D" w:rsidRDefault="001B631D">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713CF659" w14:textId="77777777" w:rsidR="001B631D" w:rsidRDefault="001B631D">
            <w:pPr>
              <w:rPr>
                <w:rFonts w:eastAsia="Times New Roman"/>
                <w:color w:val="000000"/>
              </w:rPr>
            </w:pPr>
            <w:r>
              <w:rPr>
                <w:rFonts w:eastAsia="Times New Roman"/>
                <w:color w:val="000000"/>
              </w:rPr>
              <w:t>Broadcom Corporation</w:t>
            </w:r>
          </w:p>
        </w:tc>
      </w:tr>
      <w:tr w:rsidR="001B631D" w14:paraId="3448A863" w14:textId="77777777" w:rsidTr="001B631D">
        <w:trPr>
          <w:trHeight w:val="300"/>
        </w:trPr>
        <w:tc>
          <w:tcPr>
            <w:tcW w:w="0" w:type="auto"/>
            <w:noWrap/>
            <w:tcMar>
              <w:top w:w="15" w:type="dxa"/>
              <w:left w:w="15" w:type="dxa"/>
              <w:bottom w:w="0" w:type="dxa"/>
              <w:right w:w="15" w:type="dxa"/>
            </w:tcMar>
            <w:vAlign w:val="bottom"/>
            <w:hideMark/>
          </w:tcPr>
          <w:p w14:paraId="509001E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641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8198D45" w14:textId="77777777" w:rsidR="001B631D" w:rsidRDefault="001B631D">
            <w:pPr>
              <w:rPr>
                <w:rFonts w:eastAsia="Times New Roman"/>
                <w:color w:val="000000"/>
              </w:rPr>
            </w:pPr>
            <w:r>
              <w:rPr>
                <w:rFonts w:eastAsia="Times New Roman"/>
                <w:color w:val="000000"/>
              </w:rPr>
              <w:t>Lee, Il-Gu</w:t>
            </w:r>
          </w:p>
        </w:tc>
        <w:tc>
          <w:tcPr>
            <w:tcW w:w="0" w:type="auto"/>
            <w:noWrap/>
            <w:tcMar>
              <w:top w:w="15" w:type="dxa"/>
              <w:left w:w="15" w:type="dxa"/>
              <w:bottom w:w="0" w:type="dxa"/>
              <w:right w:w="15" w:type="dxa"/>
            </w:tcMar>
            <w:vAlign w:val="bottom"/>
            <w:hideMark/>
          </w:tcPr>
          <w:p w14:paraId="374D8734" w14:textId="77777777" w:rsidR="001B631D" w:rsidRDefault="001B631D">
            <w:pPr>
              <w:rPr>
                <w:rFonts w:eastAsia="Times New Roman"/>
                <w:color w:val="000000"/>
              </w:rPr>
            </w:pPr>
            <w:r>
              <w:rPr>
                <w:rFonts w:eastAsia="Times New Roman"/>
                <w:color w:val="000000"/>
              </w:rPr>
              <w:t>Sungshin University</w:t>
            </w:r>
          </w:p>
        </w:tc>
      </w:tr>
      <w:tr w:rsidR="001B631D" w14:paraId="5AA85C5E" w14:textId="77777777" w:rsidTr="001B631D">
        <w:trPr>
          <w:trHeight w:val="300"/>
        </w:trPr>
        <w:tc>
          <w:tcPr>
            <w:tcW w:w="0" w:type="auto"/>
            <w:noWrap/>
            <w:tcMar>
              <w:top w:w="15" w:type="dxa"/>
              <w:left w:w="15" w:type="dxa"/>
              <w:bottom w:w="0" w:type="dxa"/>
              <w:right w:w="15" w:type="dxa"/>
            </w:tcMar>
            <w:vAlign w:val="bottom"/>
            <w:hideMark/>
          </w:tcPr>
          <w:p w14:paraId="6270B7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340C6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CCD0E61" w14:textId="77777777" w:rsidR="001B631D" w:rsidRDefault="001B631D">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61AD9134" w14:textId="77777777" w:rsidR="001B631D" w:rsidRDefault="001B631D">
            <w:pPr>
              <w:rPr>
                <w:rFonts w:eastAsia="Times New Roman"/>
                <w:color w:val="000000"/>
              </w:rPr>
            </w:pPr>
            <w:r>
              <w:rPr>
                <w:rFonts w:eastAsia="Times New Roman"/>
                <w:color w:val="000000"/>
              </w:rPr>
              <w:t>Canon Research Centre France</w:t>
            </w:r>
          </w:p>
        </w:tc>
      </w:tr>
      <w:tr w:rsidR="001B631D" w14:paraId="18080FD8" w14:textId="77777777" w:rsidTr="001B631D">
        <w:trPr>
          <w:trHeight w:val="300"/>
        </w:trPr>
        <w:tc>
          <w:tcPr>
            <w:tcW w:w="0" w:type="auto"/>
            <w:noWrap/>
            <w:tcMar>
              <w:top w:w="15" w:type="dxa"/>
              <w:left w:w="15" w:type="dxa"/>
              <w:bottom w:w="0" w:type="dxa"/>
              <w:right w:w="15" w:type="dxa"/>
            </w:tcMar>
            <w:vAlign w:val="bottom"/>
            <w:hideMark/>
          </w:tcPr>
          <w:p w14:paraId="07EC72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784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0C6690C" w14:textId="77777777" w:rsidR="001B631D" w:rsidRDefault="001B631D">
            <w:pPr>
              <w:rPr>
                <w:rFonts w:eastAsia="Times New Roman"/>
                <w:color w:val="000000"/>
              </w:rPr>
            </w:pPr>
            <w:r>
              <w:rPr>
                <w:rFonts w:eastAsia="Times New Roman"/>
                <w:color w:val="000000"/>
              </w:rPr>
              <w:t>Levitsky, Ilya</w:t>
            </w:r>
          </w:p>
        </w:tc>
        <w:tc>
          <w:tcPr>
            <w:tcW w:w="0" w:type="auto"/>
            <w:noWrap/>
            <w:tcMar>
              <w:top w:w="15" w:type="dxa"/>
              <w:left w:w="15" w:type="dxa"/>
              <w:bottom w:w="0" w:type="dxa"/>
              <w:right w:w="15" w:type="dxa"/>
            </w:tcMar>
            <w:vAlign w:val="bottom"/>
            <w:hideMark/>
          </w:tcPr>
          <w:p w14:paraId="26B8BBC4" w14:textId="77777777" w:rsidR="001B631D" w:rsidRDefault="001B631D">
            <w:pPr>
              <w:rPr>
                <w:rFonts w:eastAsia="Times New Roman"/>
                <w:color w:val="000000"/>
              </w:rPr>
            </w:pPr>
            <w:r>
              <w:rPr>
                <w:rFonts w:eastAsia="Times New Roman"/>
                <w:color w:val="000000"/>
              </w:rPr>
              <w:t>IITP RAS</w:t>
            </w:r>
          </w:p>
        </w:tc>
      </w:tr>
      <w:tr w:rsidR="001B631D" w14:paraId="43C4B068" w14:textId="77777777" w:rsidTr="001B631D">
        <w:trPr>
          <w:trHeight w:val="300"/>
        </w:trPr>
        <w:tc>
          <w:tcPr>
            <w:tcW w:w="0" w:type="auto"/>
            <w:noWrap/>
            <w:tcMar>
              <w:top w:w="15" w:type="dxa"/>
              <w:left w:w="15" w:type="dxa"/>
              <w:bottom w:w="0" w:type="dxa"/>
              <w:right w:w="15" w:type="dxa"/>
            </w:tcMar>
            <w:vAlign w:val="bottom"/>
            <w:hideMark/>
          </w:tcPr>
          <w:p w14:paraId="0854897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98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666A53" w14:textId="77777777" w:rsidR="001B631D" w:rsidRDefault="001B631D">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909B07E" w14:textId="77777777" w:rsidR="001B631D" w:rsidRDefault="001B631D">
            <w:pPr>
              <w:rPr>
                <w:rFonts w:eastAsia="Times New Roman"/>
                <w:color w:val="000000"/>
              </w:rPr>
            </w:pPr>
            <w:r>
              <w:rPr>
                <w:rFonts w:eastAsia="Times New Roman"/>
                <w:color w:val="000000"/>
              </w:rPr>
              <w:t>InterDigital, Inc.</w:t>
            </w:r>
          </w:p>
        </w:tc>
      </w:tr>
      <w:tr w:rsidR="001B631D" w14:paraId="12034542" w14:textId="77777777" w:rsidTr="001B631D">
        <w:trPr>
          <w:trHeight w:val="300"/>
        </w:trPr>
        <w:tc>
          <w:tcPr>
            <w:tcW w:w="0" w:type="auto"/>
            <w:noWrap/>
            <w:tcMar>
              <w:top w:w="15" w:type="dxa"/>
              <w:left w:w="15" w:type="dxa"/>
              <w:bottom w:w="0" w:type="dxa"/>
              <w:right w:w="15" w:type="dxa"/>
            </w:tcMar>
            <w:vAlign w:val="bottom"/>
            <w:hideMark/>
          </w:tcPr>
          <w:p w14:paraId="6BB06F6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FAD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0924AB7" w14:textId="77777777" w:rsidR="001B631D" w:rsidRDefault="001B631D">
            <w:pPr>
              <w:rPr>
                <w:rFonts w:eastAsia="Times New Roman"/>
                <w:color w:val="000000"/>
              </w:rPr>
            </w:pPr>
            <w:r>
              <w:rPr>
                <w:rFonts w:eastAsia="Times New Roman"/>
                <w:color w:val="000000"/>
              </w:rPr>
              <w:t>Li, Nan</w:t>
            </w:r>
          </w:p>
        </w:tc>
        <w:tc>
          <w:tcPr>
            <w:tcW w:w="0" w:type="auto"/>
            <w:noWrap/>
            <w:tcMar>
              <w:top w:w="15" w:type="dxa"/>
              <w:left w:w="15" w:type="dxa"/>
              <w:bottom w:w="0" w:type="dxa"/>
              <w:right w:w="15" w:type="dxa"/>
            </w:tcMar>
            <w:vAlign w:val="bottom"/>
            <w:hideMark/>
          </w:tcPr>
          <w:p w14:paraId="37494C5C" w14:textId="77777777" w:rsidR="001B631D" w:rsidRDefault="001B631D">
            <w:pPr>
              <w:rPr>
                <w:rFonts w:eastAsia="Times New Roman"/>
                <w:color w:val="000000"/>
              </w:rPr>
            </w:pPr>
            <w:r>
              <w:rPr>
                <w:rFonts w:eastAsia="Times New Roman"/>
                <w:color w:val="000000"/>
              </w:rPr>
              <w:t>ZTE Corporation</w:t>
            </w:r>
          </w:p>
        </w:tc>
      </w:tr>
      <w:tr w:rsidR="001B631D" w14:paraId="0F51A28D" w14:textId="77777777" w:rsidTr="001B631D">
        <w:trPr>
          <w:trHeight w:val="300"/>
        </w:trPr>
        <w:tc>
          <w:tcPr>
            <w:tcW w:w="0" w:type="auto"/>
            <w:noWrap/>
            <w:tcMar>
              <w:top w:w="15" w:type="dxa"/>
              <w:left w:w="15" w:type="dxa"/>
              <w:bottom w:w="0" w:type="dxa"/>
              <w:right w:w="15" w:type="dxa"/>
            </w:tcMar>
            <w:vAlign w:val="bottom"/>
            <w:hideMark/>
          </w:tcPr>
          <w:p w14:paraId="2284B4A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3C6B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9BBE022" w14:textId="77777777" w:rsidR="001B631D" w:rsidRDefault="001B631D">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079236EC" w14:textId="77777777" w:rsidR="001B631D" w:rsidRDefault="001B631D">
            <w:pPr>
              <w:rPr>
                <w:rFonts w:eastAsia="Times New Roman"/>
                <w:color w:val="000000"/>
              </w:rPr>
            </w:pPr>
            <w:r>
              <w:rPr>
                <w:rFonts w:eastAsia="Times New Roman"/>
                <w:color w:val="000000"/>
              </w:rPr>
              <w:t>Huawei Technologies Co. Ltd</w:t>
            </w:r>
          </w:p>
        </w:tc>
      </w:tr>
      <w:tr w:rsidR="001B631D" w14:paraId="09D8A6D0" w14:textId="77777777" w:rsidTr="001B631D">
        <w:trPr>
          <w:trHeight w:val="300"/>
        </w:trPr>
        <w:tc>
          <w:tcPr>
            <w:tcW w:w="0" w:type="auto"/>
            <w:noWrap/>
            <w:tcMar>
              <w:top w:w="15" w:type="dxa"/>
              <w:left w:w="15" w:type="dxa"/>
              <w:bottom w:w="0" w:type="dxa"/>
              <w:right w:w="15" w:type="dxa"/>
            </w:tcMar>
            <w:vAlign w:val="bottom"/>
            <w:hideMark/>
          </w:tcPr>
          <w:p w14:paraId="49D5B2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014C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C8E563" w14:textId="77777777" w:rsidR="001B631D" w:rsidRDefault="001B631D">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3114E66D" w14:textId="77777777" w:rsidR="001B631D" w:rsidRDefault="001B631D">
            <w:pPr>
              <w:rPr>
                <w:rFonts w:eastAsia="Times New Roman"/>
                <w:color w:val="000000"/>
              </w:rPr>
            </w:pPr>
            <w:r>
              <w:rPr>
                <w:rFonts w:eastAsia="Times New Roman"/>
                <w:color w:val="000000"/>
              </w:rPr>
              <w:t>Huawei Technologies Co., Ltd</w:t>
            </w:r>
          </w:p>
        </w:tc>
      </w:tr>
      <w:tr w:rsidR="001B631D" w14:paraId="6F9EA7F2" w14:textId="77777777" w:rsidTr="001B631D">
        <w:trPr>
          <w:trHeight w:val="300"/>
        </w:trPr>
        <w:tc>
          <w:tcPr>
            <w:tcW w:w="0" w:type="auto"/>
            <w:noWrap/>
            <w:tcMar>
              <w:top w:w="15" w:type="dxa"/>
              <w:left w:w="15" w:type="dxa"/>
              <w:bottom w:w="0" w:type="dxa"/>
              <w:right w:w="15" w:type="dxa"/>
            </w:tcMar>
            <w:vAlign w:val="bottom"/>
            <w:hideMark/>
          </w:tcPr>
          <w:p w14:paraId="57842A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5C0E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B1D18D" w14:textId="77777777" w:rsidR="001B631D" w:rsidRDefault="001B631D">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72C0F5B2" w14:textId="77777777" w:rsidR="001B631D" w:rsidRDefault="001B631D">
            <w:pPr>
              <w:rPr>
                <w:rFonts w:eastAsia="Times New Roman"/>
                <w:color w:val="000000"/>
              </w:rPr>
            </w:pPr>
            <w:r>
              <w:rPr>
                <w:rFonts w:eastAsia="Times New Roman"/>
                <w:color w:val="000000"/>
              </w:rPr>
              <w:t>Huawei Technologies Co. Ltd</w:t>
            </w:r>
          </w:p>
        </w:tc>
      </w:tr>
      <w:tr w:rsidR="001B631D" w14:paraId="71939E1F" w14:textId="77777777" w:rsidTr="001B631D">
        <w:trPr>
          <w:trHeight w:val="300"/>
        </w:trPr>
        <w:tc>
          <w:tcPr>
            <w:tcW w:w="0" w:type="auto"/>
            <w:noWrap/>
            <w:tcMar>
              <w:top w:w="15" w:type="dxa"/>
              <w:left w:w="15" w:type="dxa"/>
              <w:bottom w:w="0" w:type="dxa"/>
              <w:right w:w="15" w:type="dxa"/>
            </w:tcMar>
            <w:vAlign w:val="bottom"/>
            <w:hideMark/>
          </w:tcPr>
          <w:p w14:paraId="349DD98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AF48E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8C30CA" w14:textId="77777777" w:rsidR="001B631D" w:rsidRDefault="001B631D">
            <w:pPr>
              <w:rPr>
                <w:rFonts w:eastAsia="Times New Roman"/>
                <w:color w:val="000000"/>
              </w:rPr>
            </w:pPr>
            <w:r>
              <w:rPr>
                <w:rFonts w:eastAsia="Times New Roman"/>
                <w:color w:val="000000"/>
              </w:rPr>
              <w:t>Lindskog, Erik</w:t>
            </w:r>
          </w:p>
        </w:tc>
        <w:tc>
          <w:tcPr>
            <w:tcW w:w="0" w:type="auto"/>
            <w:noWrap/>
            <w:tcMar>
              <w:top w:w="15" w:type="dxa"/>
              <w:left w:w="15" w:type="dxa"/>
              <w:bottom w:w="0" w:type="dxa"/>
              <w:right w:w="15" w:type="dxa"/>
            </w:tcMar>
            <w:vAlign w:val="bottom"/>
            <w:hideMark/>
          </w:tcPr>
          <w:p w14:paraId="763886AD" w14:textId="77777777" w:rsidR="001B631D" w:rsidRDefault="001B631D">
            <w:pPr>
              <w:rPr>
                <w:rFonts w:eastAsia="Times New Roman"/>
                <w:color w:val="000000"/>
              </w:rPr>
            </w:pPr>
            <w:r>
              <w:rPr>
                <w:rFonts w:eastAsia="Times New Roman"/>
                <w:color w:val="000000"/>
              </w:rPr>
              <w:t>SAMSUNG</w:t>
            </w:r>
          </w:p>
        </w:tc>
      </w:tr>
      <w:tr w:rsidR="001B631D" w14:paraId="34631368" w14:textId="77777777" w:rsidTr="001B631D">
        <w:trPr>
          <w:trHeight w:val="300"/>
        </w:trPr>
        <w:tc>
          <w:tcPr>
            <w:tcW w:w="0" w:type="auto"/>
            <w:noWrap/>
            <w:tcMar>
              <w:top w:w="15" w:type="dxa"/>
              <w:left w:w="15" w:type="dxa"/>
              <w:bottom w:w="0" w:type="dxa"/>
              <w:right w:w="15" w:type="dxa"/>
            </w:tcMar>
            <w:vAlign w:val="bottom"/>
            <w:hideMark/>
          </w:tcPr>
          <w:p w14:paraId="4725EE1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2BD8A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E24230A" w14:textId="77777777" w:rsidR="001B631D" w:rsidRDefault="001B631D">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5B610754" w14:textId="77777777" w:rsidR="001B631D" w:rsidRDefault="001B631D">
            <w:pPr>
              <w:rPr>
                <w:rFonts w:eastAsia="Times New Roman"/>
                <w:color w:val="000000"/>
              </w:rPr>
            </w:pPr>
            <w:r>
              <w:rPr>
                <w:rFonts w:eastAsia="Times New Roman"/>
                <w:color w:val="000000"/>
              </w:rPr>
              <w:t>Realtek Semiconductor Corp.</w:t>
            </w:r>
          </w:p>
        </w:tc>
      </w:tr>
      <w:tr w:rsidR="001B631D" w14:paraId="48A96138" w14:textId="77777777" w:rsidTr="001B631D">
        <w:trPr>
          <w:trHeight w:val="300"/>
        </w:trPr>
        <w:tc>
          <w:tcPr>
            <w:tcW w:w="0" w:type="auto"/>
            <w:noWrap/>
            <w:tcMar>
              <w:top w:w="15" w:type="dxa"/>
              <w:left w:w="15" w:type="dxa"/>
              <w:bottom w:w="0" w:type="dxa"/>
              <w:right w:w="15" w:type="dxa"/>
            </w:tcMar>
            <w:vAlign w:val="bottom"/>
            <w:hideMark/>
          </w:tcPr>
          <w:p w14:paraId="57EC5A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4DDD3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2CCD77" w14:textId="77777777" w:rsidR="001B631D" w:rsidRDefault="001B631D">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28D32E71" w14:textId="77777777" w:rsidR="001B631D" w:rsidRDefault="001B631D">
            <w:pPr>
              <w:rPr>
                <w:rFonts w:eastAsia="Times New Roman"/>
                <w:color w:val="000000"/>
              </w:rPr>
            </w:pPr>
            <w:r>
              <w:rPr>
                <w:rFonts w:eastAsia="Times New Roman"/>
                <w:color w:val="000000"/>
              </w:rPr>
              <w:t>Apple, Inc.</w:t>
            </w:r>
          </w:p>
        </w:tc>
      </w:tr>
      <w:tr w:rsidR="001B631D" w14:paraId="403E5F22" w14:textId="77777777" w:rsidTr="001B631D">
        <w:trPr>
          <w:trHeight w:val="300"/>
        </w:trPr>
        <w:tc>
          <w:tcPr>
            <w:tcW w:w="0" w:type="auto"/>
            <w:noWrap/>
            <w:tcMar>
              <w:top w:w="15" w:type="dxa"/>
              <w:left w:w="15" w:type="dxa"/>
              <w:bottom w:w="0" w:type="dxa"/>
              <w:right w:w="15" w:type="dxa"/>
            </w:tcMar>
            <w:vAlign w:val="bottom"/>
            <w:hideMark/>
          </w:tcPr>
          <w:p w14:paraId="250375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C7B53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87EC5C2" w14:textId="77777777" w:rsidR="001B631D" w:rsidRDefault="001B631D">
            <w:pPr>
              <w:rPr>
                <w:rFonts w:eastAsia="Times New Roman"/>
                <w:color w:val="000000"/>
              </w:rPr>
            </w:pPr>
            <w:r>
              <w:rPr>
                <w:rFonts w:eastAsia="Times New Roman"/>
                <w:color w:val="000000"/>
              </w:rPr>
              <w:t>Lopez, Miguel</w:t>
            </w:r>
          </w:p>
        </w:tc>
        <w:tc>
          <w:tcPr>
            <w:tcW w:w="0" w:type="auto"/>
            <w:noWrap/>
            <w:tcMar>
              <w:top w:w="15" w:type="dxa"/>
              <w:left w:w="15" w:type="dxa"/>
              <w:bottom w:w="0" w:type="dxa"/>
              <w:right w:w="15" w:type="dxa"/>
            </w:tcMar>
            <w:vAlign w:val="bottom"/>
            <w:hideMark/>
          </w:tcPr>
          <w:p w14:paraId="12757CB8" w14:textId="77777777" w:rsidR="001B631D" w:rsidRDefault="001B631D">
            <w:pPr>
              <w:rPr>
                <w:rFonts w:eastAsia="Times New Roman"/>
                <w:color w:val="000000"/>
              </w:rPr>
            </w:pPr>
            <w:r>
              <w:rPr>
                <w:rFonts w:eastAsia="Times New Roman"/>
                <w:color w:val="000000"/>
              </w:rPr>
              <w:t>Ericsson AB</w:t>
            </w:r>
          </w:p>
        </w:tc>
      </w:tr>
      <w:tr w:rsidR="001B631D" w14:paraId="3D8FF3CB" w14:textId="77777777" w:rsidTr="001B631D">
        <w:trPr>
          <w:trHeight w:val="300"/>
        </w:trPr>
        <w:tc>
          <w:tcPr>
            <w:tcW w:w="0" w:type="auto"/>
            <w:noWrap/>
            <w:tcMar>
              <w:top w:w="15" w:type="dxa"/>
              <w:left w:w="15" w:type="dxa"/>
              <w:bottom w:w="0" w:type="dxa"/>
              <w:right w:w="15" w:type="dxa"/>
            </w:tcMar>
            <w:vAlign w:val="bottom"/>
            <w:hideMark/>
          </w:tcPr>
          <w:p w14:paraId="33D46F5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074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4479E0" w14:textId="77777777" w:rsidR="001B631D" w:rsidRDefault="001B631D">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7045DD1" w14:textId="77777777" w:rsidR="001B631D" w:rsidRDefault="001B631D">
            <w:pPr>
              <w:rPr>
                <w:rFonts w:eastAsia="Times New Roman"/>
                <w:color w:val="000000"/>
              </w:rPr>
            </w:pPr>
            <w:r>
              <w:rPr>
                <w:rFonts w:eastAsia="Times New Roman"/>
                <w:color w:val="000000"/>
              </w:rPr>
              <w:t>Canon Research Centre France</w:t>
            </w:r>
          </w:p>
        </w:tc>
      </w:tr>
      <w:tr w:rsidR="001B631D" w14:paraId="076818AE" w14:textId="77777777" w:rsidTr="001B631D">
        <w:trPr>
          <w:trHeight w:val="300"/>
        </w:trPr>
        <w:tc>
          <w:tcPr>
            <w:tcW w:w="0" w:type="auto"/>
            <w:noWrap/>
            <w:tcMar>
              <w:top w:w="15" w:type="dxa"/>
              <w:left w:w="15" w:type="dxa"/>
              <w:bottom w:w="0" w:type="dxa"/>
              <w:right w:w="15" w:type="dxa"/>
            </w:tcMar>
            <w:vAlign w:val="bottom"/>
            <w:hideMark/>
          </w:tcPr>
          <w:p w14:paraId="568876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90E2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E210CB" w14:textId="77777777" w:rsidR="001B631D" w:rsidRDefault="001B631D">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52AB0EEA" w14:textId="77777777" w:rsidR="001B631D" w:rsidRDefault="001B631D">
            <w:pPr>
              <w:rPr>
                <w:rFonts w:eastAsia="Times New Roman"/>
                <w:color w:val="000000"/>
              </w:rPr>
            </w:pPr>
            <w:r>
              <w:rPr>
                <w:rFonts w:eastAsia="Times New Roman"/>
                <w:color w:val="000000"/>
              </w:rPr>
              <w:t>InterDigital, Inc.</w:t>
            </w:r>
          </w:p>
        </w:tc>
      </w:tr>
      <w:tr w:rsidR="001B631D" w14:paraId="34C93626" w14:textId="77777777" w:rsidTr="001B631D">
        <w:trPr>
          <w:trHeight w:val="300"/>
        </w:trPr>
        <w:tc>
          <w:tcPr>
            <w:tcW w:w="0" w:type="auto"/>
            <w:noWrap/>
            <w:tcMar>
              <w:top w:w="15" w:type="dxa"/>
              <w:left w:w="15" w:type="dxa"/>
              <w:bottom w:w="0" w:type="dxa"/>
              <w:right w:w="15" w:type="dxa"/>
            </w:tcMar>
            <w:vAlign w:val="bottom"/>
            <w:hideMark/>
          </w:tcPr>
          <w:p w14:paraId="3F876D6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BF57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3856852" w14:textId="77777777" w:rsidR="001B631D" w:rsidRDefault="001B631D">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FFFD633" w14:textId="77777777" w:rsidR="001B631D" w:rsidRDefault="001B631D">
            <w:pPr>
              <w:rPr>
                <w:rFonts w:eastAsia="Times New Roman"/>
                <w:color w:val="000000"/>
              </w:rPr>
            </w:pPr>
            <w:r>
              <w:rPr>
                <w:rFonts w:eastAsia="Times New Roman"/>
                <w:color w:val="000000"/>
              </w:rPr>
              <w:t>ZTE Corporation</w:t>
            </w:r>
          </w:p>
        </w:tc>
      </w:tr>
      <w:tr w:rsidR="001B631D" w14:paraId="70BD0EA9" w14:textId="77777777" w:rsidTr="001B631D">
        <w:trPr>
          <w:trHeight w:val="300"/>
        </w:trPr>
        <w:tc>
          <w:tcPr>
            <w:tcW w:w="0" w:type="auto"/>
            <w:noWrap/>
            <w:tcMar>
              <w:top w:w="15" w:type="dxa"/>
              <w:left w:w="15" w:type="dxa"/>
              <w:bottom w:w="0" w:type="dxa"/>
              <w:right w:w="15" w:type="dxa"/>
            </w:tcMar>
            <w:vAlign w:val="bottom"/>
            <w:hideMark/>
          </w:tcPr>
          <w:p w14:paraId="262F1E8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B403C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0D89C" w14:textId="77777777" w:rsidR="001B631D" w:rsidRDefault="001B631D">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148295E4" w14:textId="77777777" w:rsidR="001B631D" w:rsidRDefault="001B631D">
            <w:pPr>
              <w:rPr>
                <w:rFonts w:eastAsia="Times New Roman"/>
                <w:color w:val="000000"/>
              </w:rPr>
            </w:pPr>
            <w:r>
              <w:rPr>
                <w:rFonts w:eastAsia="Times New Roman"/>
                <w:color w:val="000000"/>
              </w:rPr>
              <w:t>Beijing OPPO telecommunications corp., ltd.</w:t>
            </w:r>
          </w:p>
        </w:tc>
      </w:tr>
      <w:tr w:rsidR="001B631D" w14:paraId="5A057C3D" w14:textId="77777777" w:rsidTr="001B631D">
        <w:trPr>
          <w:trHeight w:val="300"/>
        </w:trPr>
        <w:tc>
          <w:tcPr>
            <w:tcW w:w="0" w:type="auto"/>
            <w:noWrap/>
            <w:tcMar>
              <w:top w:w="15" w:type="dxa"/>
              <w:left w:w="15" w:type="dxa"/>
              <w:bottom w:w="0" w:type="dxa"/>
              <w:right w:w="15" w:type="dxa"/>
            </w:tcMar>
            <w:vAlign w:val="bottom"/>
            <w:hideMark/>
          </w:tcPr>
          <w:p w14:paraId="1FE86A8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4A62C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ABC418F" w14:textId="77777777" w:rsidR="001B631D" w:rsidRDefault="001B631D">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532BFFE9" w14:textId="77777777" w:rsidR="001B631D" w:rsidRDefault="001B631D">
            <w:pPr>
              <w:rPr>
                <w:rFonts w:eastAsia="Times New Roman"/>
                <w:color w:val="000000"/>
              </w:rPr>
            </w:pPr>
            <w:r>
              <w:rPr>
                <w:rFonts w:eastAsia="Times New Roman"/>
                <w:color w:val="000000"/>
              </w:rPr>
              <w:t>MediaTek Inc.</w:t>
            </w:r>
          </w:p>
        </w:tc>
      </w:tr>
      <w:tr w:rsidR="001B631D" w14:paraId="554D17D5" w14:textId="77777777" w:rsidTr="001B631D">
        <w:trPr>
          <w:trHeight w:val="300"/>
        </w:trPr>
        <w:tc>
          <w:tcPr>
            <w:tcW w:w="0" w:type="auto"/>
            <w:noWrap/>
            <w:tcMar>
              <w:top w:w="15" w:type="dxa"/>
              <w:left w:w="15" w:type="dxa"/>
              <w:bottom w:w="0" w:type="dxa"/>
              <w:right w:w="15" w:type="dxa"/>
            </w:tcMar>
            <w:vAlign w:val="bottom"/>
            <w:hideMark/>
          </w:tcPr>
          <w:p w14:paraId="1F7C0DE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DECF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DE7E92F" w14:textId="77777777" w:rsidR="001B631D" w:rsidRDefault="001B631D">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4E9B838" w14:textId="77777777" w:rsidR="001B631D" w:rsidRDefault="001B631D">
            <w:pPr>
              <w:rPr>
                <w:rFonts w:eastAsia="Times New Roman"/>
                <w:color w:val="000000"/>
              </w:rPr>
            </w:pPr>
            <w:r>
              <w:rPr>
                <w:rFonts w:eastAsia="Times New Roman"/>
                <w:color w:val="000000"/>
              </w:rPr>
              <w:t>HUAWEI</w:t>
            </w:r>
          </w:p>
        </w:tc>
      </w:tr>
      <w:tr w:rsidR="001B631D" w14:paraId="2DBFC289" w14:textId="77777777" w:rsidTr="001B631D">
        <w:trPr>
          <w:trHeight w:val="300"/>
        </w:trPr>
        <w:tc>
          <w:tcPr>
            <w:tcW w:w="0" w:type="auto"/>
            <w:noWrap/>
            <w:tcMar>
              <w:top w:w="15" w:type="dxa"/>
              <w:left w:w="15" w:type="dxa"/>
              <w:bottom w:w="0" w:type="dxa"/>
              <w:right w:w="15" w:type="dxa"/>
            </w:tcMar>
            <w:vAlign w:val="bottom"/>
            <w:hideMark/>
          </w:tcPr>
          <w:p w14:paraId="099817E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9C45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F4F46FA" w14:textId="77777777" w:rsidR="001B631D" w:rsidRDefault="001B631D">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1F62D630" w14:textId="77777777" w:rsidR="001B631D" w:rsidRDefault="001B631D">
            <w:pPr>
              <w:rPr>
                <w:rFonts w:eastAsia="Times New Roman"/>
                <w:color w:val="000000"/>
              </w:rPr>
            </w:pPr>
            <w:r>
              <w:rPr>
                <w:rFonts w:eastAsia="Times New Roman"/>
                <w:color w:val="000000"/>
              </w:rPr>
              <w:t>Ericsson AB</w:t>
            </w:r>
          </w:p>
        </w:tc>
      </w:tr>
      <w:tr w:rsidR="001B631D" w14:paraId="7107EA27" w14:textId="77777777" w:rsidTr="001B631D">
        <w:trPr>
          <w:trHeight w:val="300"/>
        </w:trPr>
        <w:tc>
          <w:tcPr>
            <w:tcW w:w="0" w:type="auto"/>
            <w:noWrap/>
            <w:tcMar>
              <w:top w:w="15" w:type="dxa"/>
              <w:left w:w="15" w:type="dxa"/>
              <w:bottom w:w="0" w:type="dxa"/>
              <w:right w:w="15" w:type="dxa"/>
            </w:tcMar>
            <w:vAlign w:val="bottom"/>
            <w:hideMark/>
          </w:tcPr>
          <w:p w14:paraId="3096C61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3AC67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DC6FBD" w14:textId="77777777" w:rsidR="001B631D" w:rsidRDefault="001B631D">
            <w:pPr>
              <w:rPr>
                <w:rFonts w:eastAsia="Times New Roman"/>
                <w:color w:val="000000"/>
              </w:rPr>
            </w:pPr>
            <w:r>
              <w:rPr>
                <w:rFonts w:eastAsia="Times New Roman"/>
                <w:color w:val="000000"/>
              </w:rPr>
              <w:t>McGuire, Colin</w:t>
            </w:r>
          </w:p>
        </w:tc>
        <w:tc>
          <w:tcPr>
            <w:tcW w:w="0" w:type="auto"/>
            <w:noWrap/>
            <w:tcMar>
              <w:top w:w="15" w:type="dxa"/>
              <w:left w:w="15" w:type="dxa"/>
              <w:bottom w:w="0" w:type="dxa"/>
              <w:right w:w="15" w:type="dxa"/>
            </w:tcMar>
            <w:vAlign w:val="bottom"/>
            <w:hideMark/>
          </w:tcPr>
          <w:p w14:paraId="43B77B74" w14:textId="77777777" w:rsidR="001B631D" w:rsidRDefault="001B631D">
            <w:pPr>
              <w:rPr>
                <w:rFonts w:eastAsia="Times New Roman"/>
                <w:color w:val="000000"/>
              </w:rPr>
            </w:pPr>
            <w:r>
              <w:rPr>
                <w:rFonts w:eastAsia="Times New Roman"/>
                <w:color w:val="000000"/>
              </w:rPr>
              <w:t>The MathWorks, Inc.</w:t>
            </w:r>
          </w:p>
        </w:tc>
      </w:tr>
      <w:tr w:rsidR="001B631D" w14:paraId="2AC2439C" w14:textId="77777777" w:rsidTr="001B631D">
        <w:trPr>
          <w:trHeight w:val="300"/>
        </w:trPr>
        <w:tc>
          <w:tcPr>
            <w:tcW w:w="0" w:type="auto"/>
            <w:noWrap/>
            <w:tcMar>
              <w:top w:w="15" w:type="dxa"/>
              <w:left w:w="15" w:type="dxa"/>
              <w:bottom w:w="0" w:type="dxa"/>
              <w:right w:w="15" w:type="dxa"/>
            </w:tcMar>
            <w:vAlign w:val="bottom"/>
            <w:hideMark/>
          </w:tcPr>
          <w:p w14:paraId="57AED24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5CE3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855826" w14:textId="77777777" w:rsidR="001B631D" w:rsidRDefault="001B631D">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1934B73" w14:textId="77777777" w:rsidR="001B631D" w:rsidRDefault="001B631D">
            <w:pPr>
              <w:rPr>
                <w:rFonts w:eastAsia="Times New Roman"/>
                <w:color w:val="000000"/>
              </w:rPr>
            </w:pPr>
            <w:r>
              <w:rPr>
                <w:rFonts w:eastAsia="Times New Roman"/>
                <w:color w:val="000000"/>
              </w:rPr>
              <w:t>Facebook</w:t>
            </w:r>
          </w:p>
        </w:tc>
      </w:tr>
      <w:tr w:rsidR="001B631D" w14:paraId="74ABD34B" w14:textId="77777777" w:rsidTr="001B631D">
        <w:trPr>
          <w:trHeight w:val="300"/>
        </w:trPr>
        <w:tc>
          <w:tcPr>
            <w:tcW w:w="0" w:type="auto"/>
            <w:noWrap/>
            <w:tcMar>
              <w:top w:w="15" w:type="dxa"/>
              <w:left w:w="15" w:type="dxa"/>
              <w:bottom w:w="0" w:type="dxa"/>
              <w:right w:w="15" w:type="dxa"/>
            </w:tcMar>
            <w:vAlign w:val="bottom"/>
            <w:hideMark/>
          </w:tcPr>
          <w:p w14:paraId="79A8806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53BD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7A334CF" w14:textId="77777777" w:rsidR="001B631D" w:rsidRDefault="001B631D">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0B2DBCAC" w14:textId="77777777" w:rsidR="001B631D" w:rsidRDefault="001B631D">
            <w:pPr>
              <w:rPr>
                <w:rFonts w:eastAsia="Times New Roman"/>
                <w:color w:val="000000"/>
              </w:rPr>
            </w:pPr>
            <w:r>
              <w:rPr>
                <w:rFonts w:eastAsia="Times New Roman"/>
                <w:color w:val="000000"/>
              </w:rPr>
              <w:t>Istanbul Medipol University; Vestel</w:t>
            </w:r>
          </w:p>
        </w:tc>
      </w:tr>
      <w:tr w:rsidR="001B631D" w14:paraId="4E5AB0DB" w14:textId="77777777" w:rsidTr="001B631D">
        <w:trPr>
          <w:trHeight w:val="300"/>
        </w:trPr>
        <w:tc>
          <w:tcPr>
            <w:tcW w:w="0" w:type="auto"/>
            <w:noWrap/>
            <w:tcMar>
              <w:top w:w="15" w:type="dxa"/>
              <w:left w:w="15" w:type="dxa"/>
              <w:bottom w:w="0" w:type="dxa"/>
              <w:right w:w="15" w:type="dxa"/>
            </w:tcMar>
            <w:vAlign w:val="bottom"/>
            <w:hideMark/>
          </w:tcPr>
          <w:p w14:paraId="7ED5E90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5939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D020D92" w14:textId="77777777" w:rsidR="001B631D" w:rsidRDefault="001B631D">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2CF8629" w14:textId="77777777" w:rsidR="001B631D" w:rsidRDefault="001B631D">
            <w:pPr>
              <w:rPr>
                <w:rFonts w:eastAsia="Times New Roman"/>
                <w:color w:val="000000"/>
              </w:rPr>
            </w:pPr>
            <w:r>
              <w:rPr>
                <w:rFonts w:eastAsia="Times New Roman"/>
                <w:color w:val="000000"/>
              </w:rPr>
              <w:t>Self</w:t>
            </w:r>
          </w:p>
        </w:tc>
      </w:tr>
      <w:tr w:rsidR="001B631D" w14:paraId="2FE84EE8" w14:textId="77777777" w:rsidTr="001B631D">
        <w:trPr>
          <w:trHeight w:val="300"/>
        </w:trPr>
        <w:tc>
          <w:tcPr>
            <w:tcW w:w="0" w:type="auto"/>
            <w:noWrap/>
            <w:tcMar>
              <w:top w:w="15" w:type="dxa"/>
              <w:left w:w="15" w:type="dxa"/>
              <w:bottom w:w="0" w:type="dxa"/>
              <w:right w:w="15" w:type="dxa"/>
            </w:tcMar>
            <w:vAlign w:val="bottom"/>
            <w:hideMark/>
          </w:tcPr>
          <w:p w14:paraId="083F92D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1B8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3EB66D" w14:textId="77777777" w:rsidR="001B631D" w:rsidRDefault="001B631D">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5E93D7B" w14:textId="77777777" w:rsidR="001B631D" w:rsidRDefault="001B631D">
            <w:pPr>
              <w:rPr>
                <w:rFonts w:eastAsia="Times New Roman"/>
                <w:color w:val="000000"/>
              </w:rPr>
            </w:pPr>
            <w:r>
              <w:rPr>
                <w:rFonts w:eastAsia="Times New Roman"/>
                <w:color w:val="000000"/>
              </w:rPr>
              <w:t>Broadcom Corporation</w:t>
            </w:r>
          </w:p>
        </w:tc>
      </w:tr>
      <w:tr w:rsidR="001B631D" w14:paraId="5FB9212C" w14:textId="77777777" w:rsidTr="001B631D">
        <w:trPr>
          <w:trHeight w:val="300"/>
        </w:trPr>
        <w:tc>
          <w:tcPr>
            <w:tcW w:w="0" w:type="auto"/>
            <w:noWrap/>
            <w:tcMar>
              <w:top w:w="15" w:type="dxa"/>
              <w:left w:w="15" w:type="dxa"/>
              <w:bottom w:w="0" w:type="dxa"/>
              <w:right w:w="15" w:type="dxa"/>
            </w:tcMar>
            <w:vAlign w:val="bottom"/>
            <w:hideMark/>
          </w:tcPr>
          <w:p w14:paraId="7E27EF1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0C839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421659D" w14:textId="77777777" w:rsidR="001B631D" w:rsidRDefault="001B631D">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0441A7E" w14:textId="77777777" w:rsidR="001B631D" w:rsidRDefault="001B631D">
            <w:pPr>
              <w:rPr>
                <w:rFonts w:eastAsia="Times New Roman"/>
                <w:color w:val="000000"/>
              </w:rPr>
            </w:pPr>
            <w:r>
              <w:rPr>
                <w:rFonts w:eastAsia="Times New Roman"/>
                <w:color w:val="000000"/>
              </w:rPr>
              <w:t>Korea National University of Transportation</w:t>
            </w:r>
          </w:p>
        </w:tc>
      </w:tr>
      <w:tr w:rsidR="001B631D" w14:paraId="64B118E2" w14:textId="77777777" w:rsidTr="001B631D">
        <w:trPr>
          <w:trHeight w:val="300"/>
        </w:trPr>
        <w:tc>
          <w:tcPr>
            <w:tcW w:w="0" w:type="auto"/>
            <w:noWrap/>
            <w:tcMar>
              <w:top w:w="15" w:type="dxa"/>
              <w:left w:w="15" w:type="dxa"/>
              <w:bottom w:w="0" w:type="dxa"/>
              <w:right w:w="15" w:type="dxa"/>
            </w:tcMar>
            <w:vAlign w:val="bottom"/>
            <w:hideMark/>
          </w:tcPr>
          <w:p w14:paraId="5C3A872C"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C609C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58C602" w14:textId="77777777" w:rsidR="001B631D" w:rsidRDefault="001B631D">
            <w:pPr>
              <w:rPr>
                <w:rFonts w:eastAsia="Times New Roman"/>
                <w:color w:val="000000"/>
              </w:rPr>
            </w:pPr>
            <w:r>
              <w:rPr>
                <w:rFonts w:eastAsia="Times New Roman"/>
                <w:color w:val="000000"/>
              </w:rPr>
              <w:t>Morioka, Hitoshi</w:t>
            </w:r>
          </w:p>
        </w:tc>
        <w:tc>
          <w:tcPr>
            <w:tcW w:w="0" w:type="auto"/>
            <w:noWrap/>
            <w:tcMar>
              <w:top w:w="15" w:type="dxa"/>
              <w:left w:w="15" w:type="dxa"/>
              <w:bottom w:w="0" w:type="dxa"/>
              <w:right w:w="15" w:type="dxa"/>
            </w:tcMar>
            <w:vAlign w:val="bottom"/>
            <w:hideMark/>
          </w:tcPr>
          <w:p w14:paraId="35B10F9F" w14:textId="77777777" w:rsidR="001B631D" w:rsidRDefault="001B631D">
            <w:pPr>
              <w:rPr>
                <w:rFonts w:eastAsia="Times New Roman"/>
                <w:color w:val="000000"/>
              </w:rPr>
            </w:pPr>
            <w:r>
              <w:rPr>
                <w:rFonts w:eastAsia="Times New Roman"/>
                <w:color w:val="000000"/>
              </w:rPr>
              <w:t>SRC Software</w:t>
            </w:r>
          </w:p>
        </w:tc>
      </w:tr>
      <w:tr w:rsidR="001B631D" w14:paraId="275C2425" w14:textId="77777777" w:rsidTr="001B631D">
        <w:trPr>
          <w:trHeight w:val="300"/>
        </w:trPr>
        <w:tc>
          <w:tcPr>
            <w:tcW w:w="0" w:type="auto"/>
            <w:noWrap/>
            <w:tcMar>
              <w:top w:w="15" w:type="dxa"/>
              <w:left w:w="15" w:type="dxa"/>
              <w:bottom w:w="0" w:type="dxa"/>
              <w:right w:w="15" w:type="dxa"/>
            </w:tcMar>
            <w:vAlign w:val="bottom"/>
            <w:hideMark/>
          </w:tcPr>
          <w:p w14:paraId="791472E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8A3D0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254E9DF" w14:textId="77777777" w:rsidR="001B631D" w:rsidRDefault="001B631D">
            <w:pPr>
              <w:rPr>
                <w:rFonts w:eastAsia="Times New Roman"/>
                <w:color w:val="000000"/>
              </w:rPr>
            </w:pPr>
            <w:r>
              <w:rPr>
                <w:rFonts w:eastAsia="Times New Roman"/>
                <w:color w:val="000000"/>
              </w:rPr>
              <w:t>Murti, Wisnu</w:t>
            </w:r>
          </w:p>
        </w:tc>
        <w:tc>
          <w:tcPr>
            <w:tcW w:w="0" w:type="auto"/>
            <w:noWrap/>
            <w:tcMar>
              <w:top w:w="15" w:type="dxa"/>
              <w:left w:w="15" w:type="dxa"/>
              <w:bottom w:w="0" w:type="dxa"/>
              <w:right w:w="15" w:type="dxa"/>
            </w:tcMar>
            <w:vAlign w:val="bottom"/>
            <w:hideMark/>
          </w:tcPr>
          <w:p w14:paraId="3E9CFB29" w14:textId="77777777" w:rsidR="001B631D" w:rsidRDefault="001B631D">
            <w:pPr>
              <w:rPr>
                <w:rFonts w:eastAsia="Times New Roman"/>
                <w:color w:val="000000"/>
              </w:rPr>
            </w:pPr>
            <w:r>
              <w:rPr>
                <w:rFonts w:eastAsia="Times New Roman"/>
                <w:color w:val="000000"/>
              </w:rPr>
              <w:t>SeoulTech</w:t>
            </w:r>
          </w:p>
        </w:tc>
      </w:tr>
      <w:tr w:rsidR="001B631D" w14:paraId="1DEEE81B" w14:textId="77777777" w:rsidTr="001B631D">
        <w:trPr>
          <w:trHeight w:val="300"/>
        </w:trPr>
        <w:tc>
          <w:tcPr>
            <w:tcW w:w="0" w:type="auto"/>
            <w:noWrap/>
            <w:tcMar>
              <w:top w:w="15" w:type="dxa"/>
              <w:left w:w="15" w:type="dxa"/>
              <w:bottom w:w="0" w:type="dxa"/>
              <w:right w:w="15" w:type="dxa"/>
            </w:tcMar>
            <w:vAlign w:val="bottom"/>
            <w:hideMark/>
          </w:tcPr>
          <w:p w14:paraId="14E3678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074F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A80E651" w14:textId="77777777" w:rsidR="001B631D" w:rsidRDefault="001B631D">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3E1099F4" w14:textId="77777777" w:rsidR="001B631D" w:rsidRDefault="001B631D">
            <w:pPr>
              <w:rPr>
                <w:rFonts w:eastAsia="Times New Roman"/>
                <w:color w:val="000000"/>
              </w:rPr>
            </w:pPr>
            <w:r>
              <w:rPr>
                <w:rFonts w:eastAsia="Times New Roman"/>
                <w:color w:val="000000"/>
              </w:rPr>
              <w:t>SAMSUNG</w:t>
            </w:r>
          </w:p>
        </w:tc>
      </w:tr>
      <w:tr w:rsidR="001B631D" w14:paraId="297BACF5" w14:textId="77777777" w:rsidTr="001B631D">
        <w:trPr>
          <w:trHeight w:val="300"/>
        </w:trPr>
        <w:tc>
          <w:tcPr>
            <w:tcW w:w="0" w:type="auto"/>
            <w:noWrap/>
            <w:tcMar>
              <w:top w:w="15" w:type="dxa"/>
              <w:left w:w="15" w:type="dxa"/>
              <w:bottom w:w="0" w:type="dxa"/>
              <w:right w:w="15" w:type="dxa"/>
            </w:tcMar>
            <w:vAlign w:val="bottom"/>
            <w:hideMark/>
          </w:tcPr>
          <w:p w14:paraId="714B0BB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0CE5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4CF91D0" w14:textId="77777777" w:rsidR="001B631D" w:rsidRDefault="001B631D">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A19C3DC" w14:textId="77777777" w:rsidR="001B631D" w:rsidRDefault="001B631D">
            <w:pPr>
              <w:rPr>
                <w:rFonts w:eastAsia="Times New Roman"/>
                <w:color w:val="000000"/>
              </w:rPr>
            </w:pPr>
            <w:r>
              <w:rPr>
                <w:rFonts w:eastAsia="Times New Roman"/>
                <w:color w:val="000000"/>
              </w:rPr>
              <w:t>Canon Research Centre France</w:t>
            </w:r>
          </w:p>
        </w:tc>
      </w:tr>
      <w:tr w:rsidR="001B631D" w14:paraId="22AF084B" w14:textId="77777777" w:rsidTr="001B631D">
        <w:trPr>
          <w:trHeight w:val="300"/>
        </w:trPr>
        <w:tc>
          <w:tcPr>
            <w:tcW w:w="0" w:type="auto"/>
            <w:noWrap/>
            <w:tcMar>
              <w:top w:w="15" w:type="dxa"/>
              <w:left w:w="15" w:type="dxa"/>
              <w:bottom w:w="0" w:type="dxa"/>
              <w:right w:w="15" w:type="dxa"/>
            </w:tcMar>
            <w:vAlign w:val="bottom"/>
            <w:hideMark/>
          </w:tcPr>
          <w:p w14:paraId="08A70B4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82ED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DA6AC4" w14:textId="77777777" w:rsidR="001B631D" w:rsidRDefault="001B631D">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743EA78F" w14:textId="77777777" w:rsidR="001B631D" w:rsidRDefault="001B631D">
            <w:pPr>
              <w:rPr>
                <w:rFonts w:eastAsia="Times New Roman"/>
                <w:color w:val="000000"/>
              </w:rPr>
            </w:pPr>
            <w:r>
              <w:rPr>
                <w:rFonts w:eastAsia="Times New Roman"/>
                <w:color w:val="000000"/>
              </w:rPr>
              <w:t>DHS/CISA</w:t>
            </w:r>
          </w:p>
        </w:tc>
      </w:tr>
      <w:tr w:rsidR="001B631D" w14:paraId="7AD4A2C4" w14:textId="77777777" w:rsidTr="001B631D">
        <w:trPr>
          <w:trHeight w:val="300"/>
        </w:trPr>
        <w:tc>
          <w:tcPr>
            <w:tcW w:w="0" w:type="auto"/>
            <w:noWrap/>
            <w:tcMar>
              <w:top w:w="15" w:type="dxa"/>
              <w:left w:w="15" w:type="dxa"/>
              <w:bottom w:w="0" w:type="dxa"/>
              <w:right w:w="15" w:type="dxa"/>
            </w:tcMar>
            <w:vAlign w:val="bottom"/>
            <w:hideMark/>
          </w:tcPr>
          <w:p w14:paraId="2FDDFC1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C5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4DE8785" w14:textId="77777777" w:rsidR="001B631D" w:rsidRDefault="001B631D">
            <w:pPr>
              <w:rPr>
                <w:rFonts w:eastAsia="Times New Roman"/>
                <w:color w:val="000000"/>
              </w:rPr>
            </w:pPr>
            <w:r>
              <w:rPr>
                <w:rFonts w:eastAsia="Times New Roman"/>
                <w:color w:val="000000"/>
              </w:rPr>
              <w:t>noh, yujin</w:t>
            </w:r>
          </w:p>
        </w:tc>
        <w:tc>
          <w:tcPr>
            <w:tcW w:w="0" w:type="auto"/>
            <w:noWrap/>
            <w:tcMar>
              <w:top w:w="15" w:type="dxa"/>
              <w:left w:w="15" w:type="dxa"/>
              <w:bottom w:w="0" w:type="dxa"/>
              <w:right w:w="15" w:type="dxa"/>
            </w:tcMar>
            <w:vAlign w:val="bottom"/>
            <w:hideMark/>
          </w:tcPr>
          <w:p w14:paraId="7801DEFE" w14:textId="77777777" w:rsidR="001B631D" w:rsidRDefault="001B631D">
            <w:pPr>
              <w:rPr>
                <w:rFonts w:eastAsia="Times New Roman"/>
                <w:color w:val="000000"/>
              </w:rPr>
            </w:pPr>
            <w:r>
              <w:rPr>
                <w:rFonts w:eastAsia="Times New Roman"/>
                <w:color w:val="000000"/>
              </w:rPr>
              <w:t>Newracom Inc.</w:t>
            </w:r>
          </w:p>
        </w:tc>
      </w:tr>
      <w:tr w:rsidR="001B631D" w14:paraId="6D740FC2" w14:textId="77777777" w:rsidTr="001B631D">
        <w:trPr>
          <w:trHeight w:val="300"/>
        </w:trPr>
        <w:tc>
          <w:tcPr>
            <w:tcW w:w="0" w:type="auto"/>
            <w:noWrap/>
            <w:tcMar>
              <w:top w:w="15" w:type="dxa"/>
              <w:left w:w="15" w:type="dxa"/>
              <w:bottom w:w="0" w:type="dxa"/>
              <w:right w:w="15" w:type="dxa"/>
            </w:tcMar>
            <w:vAlign w:val="bottom"/>
            <w:hideMark/>
          </w:tcPr>
          <w:p w14:paraId="4A753A0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F1B7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60E9687" w14:textId="77777777" w:rsidR="001B631D" w:rsidRDefault="001B631D">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18B18626" w14:textId="77777777" w:rsidR="001B631D" w:rsidRDefault="001B631D">
            <w:pPr>
              <w:rPr>
                <w:rFonts w:eastAsia="Times New Roman"/>
                <w:color w:val="000000"/>
              </w:rPr>
            </w:pPr>
            <w:r>
              <w:rPr>
                <w:rFonts w:eastAsia="Times New Roman"/>
                <w:color w:val="000000"/>
              </w:rPr>
              <w:t>VESTEL</w:t>
            </w:r>
          </w:p>
        </w:tc>
      </w:tr>
      <w:tr w:rsidR="001B631D" w14:paraId="0B70B644" w14:textId="77777777" w:rsidTr="001B631D">
        <w:trPr>
          <w:trHeight w:val="300"/>
        </w:trPr>
        <w:tc>
          <w:tcPr>
            <w:tcW w:w="0" w:type="auto"/>
            <w:noWrap/>
            <w:tcMar>
              <w:top w:w="15" w:type="dxa"/>
              <w:left w:w="15" w:type="dxa"/>
              <w:bottom w:w="0" w:type="dxa"/>
              <w:right w:w="15" w:type="dxa"/>
            </w:tcMar>
            <w:vAlign w:val="bottom"/>
            <w:hideMark/>
          </w:tcPr>
          <w:p w14:paraId="188D68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FE679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DA0259" w14:textId="77777777" w:rsidR="001B631D" w:rsidRDefault="001B631D">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398E407" w14:textId="77777777" w:rsidR="001B631D" w:rsidRDefault="001B631D">
            <w:pPr>
              <w:rPr>
                <w:rFonts w:eastAsia="Times New Roman"/>
                <w:color w:val="000000"/>
              </w:rPr>
            </w:pPr>
            <w:r>
              <w:rPr>
                <w:rFonts w:eastAsia="Times New Roman"/>
                <w:color w:val="000000"/>
              </w:rPr>
              <w:t>Broadcom Corporation</w:t>
            </w:r>
          </w:p>
        </w:tc>
      </w:tr>
      <w:tr w:rsidR="001B631D" w14:paraId="1CC8EDA9" w14:textId="77777777" w:rsidTr="001B631D">
        <w:trPr>
          <w:trHeight w:val="300"/>
        </w:trPr>
        <w:tc>
          <w:tcPr>
            <w:tcW w:w="0" w:type="auto"/>
            <w:noWrap/>
            <w:tcMar>
              <w:top w:w="15" w:type="dxa"/>
              <w:left w:w="15" w:type="dxa"/>
              <w:bottom w:w="0" w:type="dxa"/>
              <w:right w:w="15" w:type="dxa"/>
            </w:tcMar>
            <w:vAlign w:val="bottom"/>
            <w:hideMark/>
          </w:tcPr>
          <w:p w14:paraId="7E0CFA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E7D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25E3484" w14:textId="77777777" w:rsidR="001B631D" w:rsidRDefault="001B631D">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3116128" w14:textId="77777777" w:rsidR="001B631D" w:rsidRDefault="001B631D">
            <w:pPr>
              <w:rPr>
                <w:rFonts w:eastAsia="Times New Roman"/>
                <w:color w:val="000000"/>
              </w:rPr>
            </w:pPr>
            <w:r>
              <w:rPr>
                <w:rFonts w:eastAsia="Times New Roman"/>
                <w:color w:val="000000"/>
              </w:rPr>
              <w:t>Intel Corporation</w:t>
            </w:r>
          </w:p>
        </w:tc>
      </w:tr>
      <w:tr w:rsidR="001B631D" w14:paraId="7111FD8A" w14:textId="77777777" w:rsidTr="001B631D">
        <w:trPr>
          <w:trHeight w:val="300"/>
        </w:trPr>
        <w:tc>
          <w:tcPr>
            <w:tcW w:w="0" w:type="auto"/>
            <w:noWrap/>
            <w:tcMar>
              <w:top w:w="15" w:type="dxa"/>
              <w:left w:w="15" w:type="dxa"/>
              <w:bottom w:w="0" w:type="dxa"/>
              <w:right w:w="15" w:type="dxa"/>
            </w:tcMar>
            <w:vAlign w:val="bottom"/>
            <w:hideMark/>
          </w:tcPr>
          <w:p w14:paraId="635233B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3D6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C1BD2FD" w14:textId="77777777" w:rsidR="001B631D" w:rsidRDefault="001B631D">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27A18B1" w14:textId="77777777" w:rsidR="001B631D" w:rsidRDefault="001B631D">
            <w:pPr>
              <w:rPr>
                <w:rFonts w:eastAsia="Times New Roman"/>
                <w:color w:val="000000"/>
              </w:rPr>
            </w:pPr>
            <w:r>
              <w:rPr>
                <w:rFonts w:eastAsia="Times New Roman"/>
                <w:color w:val="000000"/>
              </w:rPr>
              <w:t>Qualcomm Incorporated</w:t>
            </w:r>
          </w:p>
        </w:tc>
      </w:tr>
      <w:tr w:rsidR="001B631D" w14:paraId="7ECC46BF" w14:textId="77777777" w:rsidTr="001B631D">
        <w:trPr>
          <w:trHeight w:val="300"/>
        </w:trPr>
        <w:tc>
          <w:tcPr>
            <w:tcW w:w="0" w:type="auto"/>
            <w:noWrap/>
            <w:tcMar>
              <w:top w:w="15" w:type="dxa"/>
              <w:left w:w="15" w:type="dxa"/>
              <w:bottom w:w="0" w:type="dxa"/>
              <w:right w:w="15" w:type="dxa"/>
            </w:tcMar>
            <w:vAlign w:val="bottom"/>
            <w:hideMark/>
          </w:tcPr>
          <w:p w14:paraId="5A387CA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133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3F7C31" w14:textId="77777777" w:rsidR="001B631D" w:rsidRDefault="001B631D">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B8C41FC" w14:textId="77777777" w:rsidR="001B631D" w:rsidRDefault="001B631D">
            <w:pPr>
              <w:rPr>
                <w:rFonts w:eastAsia="Times New Roman"/>
                <w:color w:val="000000"/>
              </w:rPr>
            </w:pPr>
            <w:r>
              <w:rPr>
                <w:rFonts w:eastAsia="Times New Roman"/>
                <w:color w:val="000000"/>
              </w:rPr>
              <w:t>Hewlett Packard Enterprise</w:t>
            </w:r>
          </w:p>
        </w:tc>
      </w:tr>
      <w:tr w:rsidR="001B631D" w14:paraId="29149051" w14:textId="77777777" w:rsidTr="001B631D">
        <w:trPr>
          <w:trHeight w:val="300"/>
        </w:trPr>
        <w:tc>
          <w:tcPr>
            <w:tcW w:w="0" w:type="auto"/>
            <w:noWrap/>
            <w:tcMar>
              <w:top w:w="15" w:type="dxa"/>
              <w:left w:w="15" w:type="dxa"/>
              <w:bottom w:w="0" w:type="dxa"/>
              <w:right w:w="15" w:type="dxa"/>
            </w:tcMar>
            <w:vAlign w:val="bottom"/>
            <w:hideMark/>
          </w:tcPr>
          <w:p w14:paraId="7DC304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88BBA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9348F0" w14:textId="77777777" w:rsidR="001B631D" w:rsidRDefault="001B631D">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A61E82B" w14:textId="77777777" w:rsidR="001B631D" w:rsidRDefault="001B631D">
            <w:pPr>
              <w:rPr>
                <w:rFonts w:eastAsia="Times New Roman"/>
                <w:color w:val="000000"/>
              </w:rPr>
            </w:pPr>
            <w:r>
              <w:rPr>
                <w:rFonts w:eastAsia="Times New Roman"/>
                <w:color w:val="000000"/>
              </w:rPr>
              <w:t>InterDigital, Inc.</w:t>
            </w:r>
          </w:p>
        </w:tc>
      </w:tr>
      <w:tr w:rsidR="001B631D" w14:paraId="5120272D" w14:textId="77777777" w:rsidTr="001B631D">
        <w:trPr>
          <w:trHeight w:val="300"/>
        </w:trPr>
        <w:tc>
          <w:tcPr>
            <w:tcW w:w="0" w:type="auto"/>
            <w:noWrap/>
            <w:tcMar>
              <w:top w:w="15" w:type="dxa"/>
              <w:left w:w="15" w:type="dxa"/>
              <w:bottom w:w="0" w:type="dxa"/>
              <w:right w:w="15" w:type="dxa"/>
            </w:tcMar>
            <w:vAlign w:val="bottom"/>
            <w:hideMark/>
          </w:tcPr>
          <w:p w14:paraId="14F12CF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7131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852464" w14:textId="77777777" w:rsidR="001B631D" w:rsidRDefault="001B631D">
            <w:pPr>
              <w:rPr>
                <w:rFonts w:eastAsia="Times New Roman"/>
                <w:color w:val="000000"/>
              </w:rPr>
            </w:pPr>
            <w:r>
              <w:rPr>
                <w:rFonts w:eastAsia="Times New Roman"/>
                <w:color w:val="000000"/>
              </w:rPr>
              <w:t>Pettersson, Charlie</w:t>
            </w:r>
          </w:p>
        </w:tc>
        <w:tc>
          <w:tcPr>
            <w:tcW w:w="0" w:type="auto"/>
            <w:noWrap/>
            <w:tcMar>
              <w:top w:w="15" w:type="dxa"/>
              <w:left w:w="15" w:type="dxa"/>
              <w:bottom w:w="0" w:type="dxa"/>
              <w:right w:w="15" w:type="dxa"/>
            </w:tcMar>
            <w:vAlign w:val="bottom"/>
            <w:hideMark/>
          </w:tcPr>
          <w:p w14:paraId="14D1D68A" w14:textId="77777777" w:rsidR="001B631D" w:rsidRDefault="001B631D">
            <w:pPr>
              <w:rPr>
                <w:rFonts w:eastAsia="Times New Roman"/>
                <w:color w:val="000000"/>
              </w:rPr>
            </w:pPr>
            <w:r>
              <w:rPr>
                <w:rFonts w:eastAsia="Times New Roman"/>
                <w:color w:val="000000"/>
              </w:rPr>
              <w:t>Ericsson AB</w:t>
            </w:r>
          </w:p>
        </w:tc>
      </w:tr>
      <w:tr w:rsidR="001B631D" w14:paraId="37B02DFA" w14:textId="77777777" w:rsidTr="001B631D">
        <w:trPr>
          <w:trHeight w:val="300"/>
        </w:trPr>
        <w:tc>
          <w:tcPr>
            <w:tcW w:w="0" w:type="auto"/>
            <w:noWrap/>
            <w:tcMar>
              <w:top w:w="15" w:type="dxa"/>
              <w:left w:w="15" w:type="dxa"/>
              <w:bottom w:w="0" w:type="dxa"/>
              <w:right w:w="15" w:type="dxa"/>
            </w:tcMar>
            <w:vAlign w:val="bottom"/>
            <w:hideMark/>
          </w:tcPr>
          <w:p w14:paraId="598BC84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8F515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2F5E21" w14:textId="77777777" w:rsidR="001B631D" w:rsidRDefault="001B631D">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3AD953" w14:textId="77777777" w:rsidR="001B631D" w:rsidRDefault="001B631D">
            <w:pPr>
              <w:rPr>
                <w:rFonts w:eastAsia="Times New Roman"/>
                <w:color w:val="000000"/>
              </w:rPr>
            </w:pPr>
            <w:r>
              <w:rPr>
                <w:rFonts w:eastAsia="Times New Roman"/>
                <w:color w:val="000000"/>
              </w:rPr>
              <w:t>Huawei Technologies Co., Ltd</w:t>
            </w:r>
          </w:p>
        </w:tc>
      </w:tr>
      <w:tr w:rsidR="001B631D" w14:paraId="4EF9DD55" w14:textId="77777777" w:rsidTr="001B631D">
        <w:trPr>
          <w:trHeight w:val="300"/>
        </w:trPr>
        <w:tc>
          <w:tcPr>
            <w:tcW w:w="0" w:type="auto"/>
            <w:noWrap/>
            <w:tcMar>
              <w:top w:w="15" w:type="dxa"/>
              <w:left w:w="15" w:type="dxa"/>
              <w:bottom w:w="0" w:type="dxa"/>
              <w:right w:w="15" w:type="dxa"/>
            </w:tcMar>
            <w:vAlign w:val="bottom"/>
            <w:hideMark/>
          </w:tcPr>
          <w:p w14:paraId="7CE0AE1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83226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BCCEF31" w14:textId="77777777" w:rsidR="001B631D" w:rsidRDefault="001B631D">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5000EFBC" w14:textId="77777777" w:rsidR="001B631D" w:rsidRDefault="001B631D">
            <w:pPr>
              <w:rPr>
                <w:rFonts w:eastAsia="Times New Roman"/>
                <w:color w:val="000000"/>
              </w:rPr>
            </w:pPr>
            <w:r>
              <w:rPr>
                <w:rFonts w:eastAsia="Times New Roman"/>
                <w:color w:val="000000"/>
              </w:rPr>
              <w:t>Istanbul Medipol University ; VESTEL</w:t>
            </w:r>
          </w:p>
        </w:tc>
      </w:tr>
      <w:tr w:rsidR="001B631D" w14:paraId="4548512B" w14:textId="77777777" w:rsidTr="001B631D">
        <w:trPr>
          <w:trHeight w:val="300"/>
        </w:trPr>
        <w:tc>
          <w:tcPr>
            <w:tcW w:w="0" w:type="auto"/>
            <w:noWrap/>
            <w:tcMar>
              <w:top w:w="15" w:type="dxa"/>
              <w:left w:w="15" w:type="dxa"/>
              <w:bottom w:w="0" w:type="dxa"/>
              <w:right w:w="15" w:type="dxa"/>
            </w:tcMar>
            <w:vAlign w:val="bottom"/>
            <w:hideMark/>
          </w:tcPr>
          <w:p w14:paraId="62ACDE2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0A3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3C5CA3" w14:textId="77777777" w:rsidR="001B631D" w:rsidRDefault="001B631D">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1BAC5F0" w14:textId="77777777" w:rsidR="001B631D" w:rsidRDefault="001B631D">
            <w:pPr>
              <w:rPr>
                <w:rFonts w:eastAsia="Times New Roman"/>
                <w:color w:val="000000"/>
              </w:rPr>
            </w:pPr>
            <w:r>
              <w:rPr>
                <w:rFonts w:eastAsia="Times New Roman"/>
                <w:color w:val="000000"/>
              </w:rPr>
              <w:t>Qualcomm Incorporated</w:t>
            </w:r>
          </w:p>
        </w:tc>
      </w:tr>
      <w:tr w:rsidR="001B631D" w14:paraId="72AF27E5" w14:textId="77777777" w:rsidTr="001B631D">
        <w:trPr>
          <w:trHeight w:val="300"/>
        </w:trPr>
        <w:tc>
          <w:tcPr>
            <w:tcW w:w="0" w:type="auto"/>
            <w:noWrap/>
            <w:tcMar>
              <w:top w:w="15" w:type="dxa"/>
              <w:left w:w="15" w:type="dxa"/>
              <w:bottom w:w="0" w:type="dxa"/>
              <w:right w:w="15" w:type="dxa"/>
            </w:tcMar>
            <w:vAlign w:val="bottom"/>
            <w:hideMark/>
          </w:tcPr>
          <w:p w14:paraId="025EB55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E9DF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6DF201D" w14:textId="77777777" w:rsidR="001B631D" w:rsidRDefault="001B631D">
            <w:pPr>
              <w:rPr>
                <w:rFonts w:eastAsia="Times New Roman"/>
                <w:color w:val="000000"/>
              </w:rPr>
            </w:pPr>
            <w:r>
              <w:rPr>
                <w:rFonts w:eastAsia="Times New Roman"/>
                <w:color w:val="000000"/>
              </w:rPr>
              <w:t>Rantala, Enrico-Henrik</w:t>
            </w:r>
          </w:p>
        </w:tc>
        <w:tc>
          <w:tcPr>
            <w:tcW w:w="0" w:type="auto"/>
            <w:noWrap/>
            <w:tcMar>
              <w:top w:w="15" w:type="dxa"/>
              <w:left w:w="15" w:type="dxa"/>
              <w:bottom w:w="0" w:type="dxa"/>
              <w:right w:w="15" w:type="dxa"/>
            </w:tcMar>
            <w:vAlign w:val="bottom"/>
            <w:hideMark/>
          </w:tcPr>
          <w:p w14:paraId="68DFF461" w14:textId="77777777" w:rsidR="001B631D" w:rsidRDefault="001B631D">
            <w:pPr>
              <w:rPr>
                <w:rFonts w:eastAsia="Times New Roman"/>
                <w:color w:val="000000"/>
              </w:rPr>
            </w:pPr>
            <w:r>
              <w:rPr>
                <w:rFonts w:eastAsia="Times New Roman"/>
                <w:color w:val="000000"/>
              </w:rPr>
              <w:t>Nokia</w:t>
            </w:r>
          </w:p>
        </w:tc>
      </w:tr>
      <w:tr w:rsidR="001B631D" w14:paraId="552C6B48" w14:textId="77777777" w:rsidTr="001B631D">
        <w:trPr>
          <w:trHeight w:val="300"/>
        </w:trPr>
        <w:tc>
          <w:tcPr>
            <w:tcW w:w="0" w:type="auto"/>
            <w:noWrap/>
            <w:tcMar>
              <w:top w:w="15" w:type="dxa"/>
              <w:left w:w="15" w:type="dxa"/>
              <w:bottom w:w="0" w:type="dxa"/>
              <w:right w:w="15" w:type="dxa"/>
            </w:tcMar>
            <w:vAlign w:val="bottom"/>
            <w:hideMark/>
          </w:tcPr>
          <w:p w14:paraId="449A6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00BA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2D37CE" w14:textId="77777777" w:rsidR="001B631D" w:rsidRDefault="001B631D">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0C29DCC" w14:textId="77777777" w:rsidR="001B631D" w:rsidRDefault="001B631D">
            <w:pPr>
              <w:rPr>
                <w:rFonts w:eastAsia="Times New Roman"/>
                <w:color w:val="000000"/>
              </w:rPr>
            </w:pPr>
            <w:r>
              <w:rPr>
                <w:rFonts w:eastAsia="Times New Roman"/>
                <w:color w:val="000000"/>
              </w:rPr>
              <w:t>Perspecta Labs</w:t>
            </w:r>
          </w:p>
        </w:tc>
      </w:tr>
      <w:tr w:rsidR="001B631D" w14:paraId="120BD6EA" w14:textId="77777777" w:rsidTr="001B631D">
        <w:trPr>
          <w:trHeight w:val="300"/>
        </w:trPr>
        <w:tc>
          <w:tcPr>
            <w:tcW w:w="0" w:type="auto"/>
            <w:noWrap/>
            <w:tcMar>
              <w:top w:w="15" w:type="dxa"/>
              <w:left w:w="15" w:type="dxa"/>
              <w:bottom w:w="0" w:type="dxa"/>
              <w:right w:w="15" w:type="dxa"/>
            </w:tcMar>
            <w:vAlign w:val="bottom"/>
            <w:hideMark/>
          </w:tcPr>
          <w:p w14:paraId="241C90A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E56AC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A3DF230" w14:textId="77777777" w:rsidR="001B631D" w:rsidRDefault="001B631D">
            <w:pPr>
              <w:rPr>
                <w:rFonts w:eastAsia="Times New Roman"/>
                <w:color w:val="000000"/>
              </w:rPr>
            </w:pPr>
            <w:r>
              <w:rPr>
                <w:rFonts w:eastAsia="Times New Roman"/>
                <w:color w:val="000000"/>
              </w:rPr>
              <w:t>Reshef, Ehud</w:t>
            </w:r>
          </w:p>
        </w:tc>
        <w:tc>
          <w:tcPr>
            <w:tcW w:w="0" w:type="auto"/>
            <w:noWrap/>
            <w:tcMar>
              <w:top w:w="15" w:type="dxa"/>
              <w:left w:w="15" w:type="dxa"/>
              <w:bottom w:w="0" w:type="dxa"/>
              <w:right w:w="15" w:type="dxa"/>
            </w:tcMar>
            <w:vAlign w:val="bottom"/>
            <w:hideMark/>
          </w:tcPr>
          <w:p w14:paraId="15810790" w14:textId="77777777" w:rsidR="001B631D" w:rsidRDefault="001B631D">
            <w:pPr>
              <w:rPr>
                <w:rFonts w:eastAsia="Times New Roman"/>
                <w:color w:val="000000"/>
              </w:rPr>
            </w:pPr>
            <w:r>
              <w:rPr>
                <w:rFonts w:eastAsia="Times New Roman"/>
                <w:color w:val="000000"/>
              </w:rPr>
              <w:t>Intel Corporation</w:t>
            </w:r>
          </w:p>
        </w:tc>
      </w:tr>
      <w:tr w:rsidR="001B631D" w14:paraId="5E5ED1DD" w14:textId="77777777" w:rsidTr="001B631D">
        <w:trPr>
          <w:trHeight w:val="300"/>
        </w:trPr>
        <w:tc>
          <w:tcPr>
            <w:tcW w:w="0" w:type="auto"/>
            <w:noWrap/>
            <w:tcMar>
              <w:top w:w="15" w:type="dxa"/>
              <w:left w:w="15" w:type="dxa"/>
              <w:bottom w:w="0" w:type="dxa"/>
              <w:right w:w="15" w:type="dxa"/>
            </w:tcMar>
            <w:vAlign w:val="bottom"/>
            <w:hideMark/>
          </w:tcPr>
          <w:p w14:paraId="6B4079F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92EF7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6F964B2" w14:textId="77777777" w:rsidR="001B631D" w:rsidRDefault="001B631D">
            <w:pPr>
              <w:rPr>
                <w:rFonts w:eastAsia="Times New Roman"/>
                <w:color w:val="000000"/>
              </w:rPr>
            </w:pPr>
            <w:r>
              <w:rPr>
                <w:rFonts w:eastAsia="Times New Roman"/>
                <w:color w:val="000000"/>
              </w:rPr>
              <w:t>Sakoda, Kazuyuki</w:t>
            </w:r>
          </w:p>
        </w:tc>
        <w:tc>
          <w:tcPr>
            <w:tcW w:w="0" w:type="auto"/>
            <w:noWrap/>
            <w:tcMar>
              <w:top w:w="15" w:type="dxa"/>
              <w:left w:w="15" w:type="dxa"/>
              <w:bottom w:w="0" w:type="dxa"/>
              <w:right w:w="15" w:type="dxa"/>
            </w:tcMar>
            <w:vAlign w:val="bottom"/>
            <w:hideMark/>
          </w:tcPr>
          <w:p w14:paraId="3898F0E8" w14:textId="77777777" w:rsidR="001B631D" w:rsidRDefault="001B631D">
            <w:pPr>
              <w:rPr>
                <w:rFonts w:eastAsia="Times New Roman"/>
                <w:color w:val="000000"/>
              </w:rPr>
            </w:pPr>
            <w:r>
              <w:rPr>
                <w:rFonts w:eastAsia="Times New Roman"/>
                <w:color w:val="000000"/>
              </w:rPr>
              <w:t>Sony Corporation</w:t>
            </w:r>
          </w:p>
        </w:tc>
      </w:tr>
      <w:tr w:rsidR="001B631D" w14:paraId="64D106EA" w14:textId="77777777" w:rsidTr="001B631D">
        <w:trPr>
          <w:trHeight w:val="300"/>
        </w:trPr>
        <w:tc>
          <w:tcPr>
            <w:tcW w:w="0" w:type="auto"/>
            <w:noWrap/>
            <w:tcMar>
              <w:top w:w="15" w:type="dxa"/>
              <w:left w:w="15" w:type="dxa"/>
              <w:bottom w:w="0" w:type="dxa"/>
              <w:right w:w="15" w:type="dxa"/>
            </w:tcMar>
            <w:vAlign w:val="bottom"/>
            <w:hideMark/>
          </w:tcPr>
          <w:p w14:paraId="76A6067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F4B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B84246B" w14:textId="77777777" w:rsidR="001B631D" w:rsidRDefault="001B631D">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775FF53" w14:textId="77777777" w:rsidR="001B631D" w:rsidRDefault="001B631D">
            <w:pPr>
              <w:rPr>
                <w:rFonts w:eastAsia="Times New Roman"/>
                <w:color w:val="000000"/>
              </w:rPr>
            </w:pPr>
            <w:r>
              <w:rPr>
                <w:rFonts w:eastAsia="Times New Roman"/>
                <w:color w:val="000000"/>
              </w:rPr>
              <w:t>Istanbul Medipol University; VESTEL</w:t>
            </w:r>
          </w:p>
        </w:tc>
      </w:tr>
      <w:tr w:rsidR="001B631D" w14:paraId="0DAC51C9" w14:textId="77777777" w:rsidTr="001B631D">
        <w:trPr>
          <w:trHeight w:val="300"/>
        </w:trPr>
        <w:tc>
          <w:tcPr>
            <w:tcW w:w="0" w:type="auto"/>
            <w:noWrap/>
            <w:tcMar>
              <w:top w:w="15" w:type="dxa"/>
              <w:left w:w="15" w:type="dxa"/>
              <w:bottom w:w="0" w:type="dxa"/>
              <w:right w:w="15" w:type="dxa"/>
            </w:tcMar>
            <w:vAlign w:val="bottom"/>
            <w:hideMark/>
          </w:tcPr>
          <w:p w14:paraId="4203313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3447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E6B2B8" w14:textId="77777777" w:rsidR="001B631D" w:rsidRDefault="001B631D">
            <w:pPr>
              <w:rPr>
                <w:rFonts w:eastAsia="Times New Roman"/>
                <w:color w:val="000000"/>
              </w:rPr>
            </w:pPr>
            <w:r>
              <w:rPr>
                <w:rFonts w:eastAsia="Times New Roman"/>
                <w:color w:val="000000"/>
              </w:rPr>
              <w:t>Sandhu, Shivraj</w:t>
            </w:r>
          </w:p>
        </w:tc>
        <w:tc>
          <w:tcPr>
            <w:tcW w:w="0" w:type="auto"/>
            <w:noWrap/>
            <w:tcMar>
              <w:top w:w="15" w:type="dxa"/>
              <w:left w:w="15" w:type="dxa"/>
              <w:bottom w:w="0" w:type="dxa"/>
              <w:right w:w="15" w:type="dxa"/>
            </w:tcMar>
            <w:vAlign w:val="bottom"/>
            <w:hideMark/>
          </w:tcPr>
          <w:p w14:paraId="626311BC" w14:textId="77777777" w:rsidR="001B631D" w:rsidRDefault="001B631D">
            <w:pPr>
              <w:rPr>
                <w:rFonts w:eastAsia="Times New Roman"/>
                <w:color w:val="000000"/>
              </w:rPr>
            </w:pPr>
            <w:r>
              <w:rPr>
                <w:rFonts w:eastAsia="Times New Roman"/>
                <w:color w:val="000000"/>
              </w:rPr>
              <w:t>Qualcomm Incorporated</w:t>
            </w:r>
          </w:p>
        </w:tc>
      </w:tr>
      <w:tr w:rsidR="001B631D" w14:paraId="4B7FE524" w14:textId="77777777" w:rsidTr="001B631D">
        <w:trPr>
          <w:trHeight w:val="300"/>
        </w:trPr>
        <w:tc>
          <w:tcPr>
            <w:tcW w:w="0" w:type="auto"/>
            <w:noWrap/>
            <w:tcMar>
              <w:top w:w="15" w:type="dxa"/>
              <w:left w:w="15" w:type="dxa"/>
              <w:bottom w:w="0" w:type="dxa"/>
              <w:right w:w="15" w:type="dxa"/>
            </w:tcMar>
            <w:vAlign w:val="bottom"/>
            <w:hideMark/>
          </w:tcPr>
          <w:p w14:paraId="26CA427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5B7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142B637" w14:textId="77777777" w:rsidR="001B631D" w:rsidRDefault="001B631D">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67553930" w14:textId="77777777" w:rsidR="001B631D" w:rsidRDefault="001B631D">
            <w:pPr>
              <w:rPr>
                <w:rFonts w:eastAsia="Times New Roman"/>
                <w:color w:val="000000"/>
              </w:rPr>
            </w:pPr>
            <w:r>
              <w:rPr>
                <w:rFonts w:eastAsia="Times New Roman"/>
                <w:color w:val="000000"/>
              </w:rPr>
              <w:t>NXP Semiconductors</w:t>
            </w:r>
          </w:p>
        </w:tc>
      </w:tr>
      <w:tr w:rsidR="001B631D" w14:paraId="6F9FB0B4" w14:textId="77777777" w:rsidTr="001B631D">
        <w:trPr>
          <w:trHeight w:val="300"/>
        </w:trPr>
        <w:tc>
          <w:tcPr>
            <w:tcW w:w="0" w:type="auto"/>
            <w:noWrap/>
            <w:tcMar>
              <w:top w:w="15" w:type="dxa"/>
              <w:left w:w="15" w:type="dxa"/>
              <w:bottom w:w="0" w:type="dxa"/>
              <w:right w:w="15" w:type="dxa"/>
            </w:tcMar>
            <w:vAlign w:val="bottom"/>
            <w:hideMark/>
          </w:tcPr>
          <w:p w14:paraId="048675D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6371D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31298C0" w14:textId="77777777" w:rsidR="001B631D" w:rsidRDefault="001B631D">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B7AC336" w14:textId="77777777" w:rsidR="001B631D" w:rsidRDefault="001B631D">
            <w:pPr>
              <w:rPr>
                <w:rFonts w:eastAsia="Times New Roman"/>
                <w:color w:val="000000"/>
              </w:rPr>
            </w:pPr>
            <w:r>
              <w:rPr>
                <w:rFonts w:eastAsia="Times New Roman"/>
                <w:color w:val="000000"/>
              </w:rPr>
              <w:t>Canon Research Centre France</w:t>
            </w:r>
          </w:p>
        </w:tc>
      </w:tr>
      <w:tr w:rsidR="001B631D" w14:paraId="5CAFEC41" w14:textId="77777777" w:rsidTr="001B631D">
        <w:trPr>
          <w:trHeight w:val="300"/>
        </w:trPr>
        <w:tc>
          <w:tcPr>
            <w:tcW w:w="0" w:type="auto"/>
            <w:noWrap/>
            <w:tcMar>
              <w:top w:w="15" w:type="dxa"/>
              <w:left w:w="15" w:type="dxa"/>
              <w:bottom w:w="0" w:type="dxa"/>
              <w:right w:w="15" w:type="dxa"/>
            </w:tcMar>
            <w:vAlign w:val="bottom"/>
            <w:hideMark/>
          </w:tcPr>
          <w:p w14:paraId="5C4ACB2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61327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DA1D7A" w14:textId="77777777" w:rsidR="001B631D" w:rsidRDefault="001B631D">
            <w:pPr>
              <w:rPr>
                <w:rFonts w:eastAsia="Times New Roman"/>
                <w:color w:val="000000"/>
              </w:rPr>
            </w:pPr>
            <w:r>
              <w:rPr>
                <w:rFonts w:eastAsia="Times New Roman"/>
                <w:color w:val="000000"/>
              </w:rPr>
              <w:t>Sherlock, Ian</w:t>
            </w:r>
          </w:p>
        </w:tc>
        <w:tc>
          <w:tcPr>
            <w:tcW w:w="0" w:type="auto"/>
            <w:noWrap/>
            <w:tcMar>
              <w:top w:w="15" w:type="dxa"/>
              <w:left w:w="15" w:type="dxa"/>
              <w:bottom w:w="0" w:type="dxa"/>
              <w:right w:w="15" w:type="dxa"/>
            </w:tcMar>
            <w:vAlign w:val="bottom"/>
            <w:hideMark/>
          </w:tcPr>
          <w:p w14:paraId="05A9C324" w14:textId="77777777" w:rsidR="001B631D" w:rsidRDefault="001B631D">
            <w:pPr>
              <w:rPr>
                <w:rFonts w:eastAsia="Times New Roman"/>
                <w:color w:val="000000"/>
              </w:rPr>
            </w:pPr>
            <w:r>
              <w:rPr>
                <w:rFonts w:eastAsia="Times New Roman"/>
                <w:color w:val="000000"/>
              </w:rPr>
              <w:t>Texas Instruments Incorporated</w:t>
            </w:r>
          </w:p>
        </w:tc>
      </w:tr>
      <w:tr w:rsidR="001B631D" w14:paraId="4F198395" w14:textId="77777777" w:rsidTr="001B631D">
        <w:trPr>
          <w:trHeight w:val="300"/>
        </w:trPr>
        <w:tc>
          <w:tcPr>
            <w:tcW w:w="0" w:type="auto"/>
            <w:noWrap/>
            <w:tcMar>
              <w:top w:w="15" w:type="dxa"/>
              <w:left w:w="15" w:type="dxa"/>
              <w:bottom w:w="0" w:type="dxa"/>
              <w:right w:w="15" w:type="dxa"/>
            </w:tcMar>
            <w:vAlign w:val="bottom"/>
            <w:hideMark/>
          </w:tcPr>
          <w:p w14:paraId="640771F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B462E"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1B01074" w14:textId="77777777" w:rsidR="001B631D" w:rsidRDefault="001B631D">
            <w:pPr>
              <w:rPr>
                <w:rFonts w:eastAsia="Times New Roman"/>
                <w:color w:val="000000"/>
              </w:rPr>
            </w:pPr>
            <w:r>
              <w:rPr>
                <w:rFonts w:eastAsia="Times New Roman"/>
                <w:color w:val="000000"/>
              </w:rPr>
              <w:t>Smely, Di Dieter</w:t>
            </w:r>
          </w:p>
        </w:tc>
        <w:tc>
          <w:tcPr>
            <w:tcW w:w="0" w:type="auto"/>
            <w:noWrap/>
            <w:tcMar>
              <w:top w:w="15" w:type="dxa"/>
              <w:left w:w="15" w:type="dxa"/>
              <w:bottom w:w="0" w:type="dxa"/>
              <w:right w:w="15" w:type="dxa"/>
            </w:tcMar>
            <w:vAlign w:val="bottom"/>
            <w:hideMark/>
          </w:tcPr>
          <w:p w14:paraId="7A73FF63" w14:textId="77777777" w:rsidR="001B631D" w:rsidRDefault="001B631D">
            <w:pPr>
              <w:rPr>
                <w:rFonts w:eastAsia="Times New Roman"/>
                <w:color w:val="000000"/>
              </w:rPr>
            </w:pPr>
            <w:r>
              <w:rPr>
                <w:rFonts w:eastAsia="Times New Roman"/>
                <w:color w:val="000000"/>
              </w:rPr>
              <w:t>Kapsch TrafficCom AG</w:t>
            </w:r>
          </w:p>
        </w:tc>
      </w:tr>
      <w:tr w:rsidR="001B631D" w14:paraId="6FEEB88B" w14:textId="77777777" w:rsidTr="001B631D">
        <w:trPr>
          <w:trHeight w:val="300"/>
        </w:trPr>
        <w:tc>
          <w:tcPr>
            <w:tcW w:w="0" w:type="auto"/>
            <w:noWrap/>
            <w:tcMar>
              <w:top w:w="15" w:type="dxa"/>
              <w:left w:w="15" w:type="dxa"/>
              <w:bottom w:w="0" w:type="dxa"/>
              <w:right w:w="15" w:type="dxa"/>
            </w:tcMar>
            <w:vAlign w:val="bottom"/>
            <w:hideMark/>
          </w:tcPr>
          <w:p w14:paraId="20D9C67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FAD2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1C39168" w14:textId="77777777" w:rsidR="001B631D" w:rsidRDefault="001B631D">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56AE1880" w14:textId="77777777" w:rsidR="001B631D" w:rsidRDefault="001B631D">
            <w:pPr>
              <w:rPr>
                <w:rFonts w:eastAsia="Times New Roman"/>
                <w:color w:val="000000"/>
              </w:rPr>
            </w:pPr>
            <w:r>
              <w:rPr>
                <w:rFonts w:eastAsia="Times New Roman"/>
                <w:color w:val="000000"/>
              </w:rPr>
              <w:t>Intel Corporation</w:t>
            </w:r>
          </w:p>
        </w:tc>
      </w:tr>
      <w:tr w:rsidR="001B631D" w14:paraId="41D35BAF" w14:textId="77777777" w:rsidTr="001B631D">
        <w:trPr>
          <w:trHeight w:val="300"/>
        </w:trPr>
        <w:tc>
          <w:tcPr>
            <w:tcW w:w="0" w:type="auto"/>
            <w:noWrap/>
            <w:tcMar>
              <w:top w:w="15" w:type="dxa"/>
              <w:left w:w="15" w:type="dxa"/>
              <w:bottom w:w="0" w:type="dxa"/>
              <w:right w:w="15" w:type="dxa"/>
            </w:tcMar>
            <w:vAlign w:val="bottom"/>
            <w:hideMark/>
          </w:tcPr>
          <w:p w14:paraId="342AA8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97C7B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0D51FF4" w14:textId="77777777" w:rsidR="001B631D" w:rsidRDefault="001B631D">
            <w:pPr>
              <w:rPr>
                <w:rFonts w:eastAsia="Times New Roman"/>
                <w:color w:val="000000"/>
              </w:rPr>
            </w:pPr>
            <w:r>
              <w:rPr>
                <w:rFonts w:eastAsia="Times New Roman"/>
                <w:color w:val="000000"/>
              </w:rPr>
              <w:t>Stott, Noel</w:t>
            </w:r>
          </w:p>
        </w:tc>
        <w:tc>
          <w:tcPr>
            <w:tcW w:w="0" w:type="auto"/>
            <w:noWrap/>
            <w:tcMar>
              <w:top w:w="15" w:type="dxa"/>
              <w:left w:w="15" w:type="dxa"/>
              <w:bottom w:w="0" w:type="dxa"/>
              <w:right w:w="15" w:type="dxa"/>
            </w:tcMar>
            <w:vAlign w:val="bottom"/>
            <w:hideMark/>
          </w:tcPr>
          <w:p w14:paraId="1B37AC22" w14:textId="77777777" w:rsidR="001B631D" w:rsidRDefault="001B631D">
            <w:pPr>
              <w:rPr>
                <w:rFonts w:eastAsia="Times New Roman"/>
                <w:color w:val="000000"/>
              </w:rPr>
            </w:pPr>
            <w:r>
              <w:rPr>
                <w:rFonts w:eastAsia="Times New Roman"/>
                <w:color w:val="000000"/>
              </w:rPr>
              <w:t>Keysight Technologies</w:t>
            </w:r>
          </w:p>
        </w:tc>
      </w:tr>
      <w:tr w:rsidR="001B631D" w14:paraId="0EA8667B" w14:textId="77777777" w:rsidTr="001B631D">
        <w:trPr>
          <w:trHeight w:val="300"/>
        </w:trPr>
        <w:tc>
          <w:tcPr>
            <w:tcW w:w="0" w:type="auto"/>
            <w:noWrap/>
            <w:tcMar>
              <w:top w:w="15" w:type="dxa"/>
              <w:left w:w="15" w:type="dxa"/>
              <w:bottom w:w="0" w:type="dxa"/>
              <w:right w:w="15" w:type="dxa"/>
            </w:tcMar>
            <w:vAlign w:val="bottom"/>
            <w:hideMark/>
          </w:tcPr>
          <w:p w14:paraId="64711F6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CF135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D264879" w14:textId="77777777" w:rsidR="001B631D" w:rsidRDefault="001B631D">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00B72F90" w14:textId="77777777" w:rsidR="001B631D" w:rsidRDefault="001B631D">
            <w:pPr>
              <w:rPr>
                <w:rFonts w:eastAsia="Times New Roman"/>
                <w:color w:val="000000"/>
              </w:rPr>
            </w:pPr>
            <w:r>
              <w:rPr>
                <w:rFonts w:eastAsia="Times New Roman"/>
                <w:color w:val="000000"/>
              </w:rPr>
              <w:t>ZTE Corporation</w:t>
            </w:r>
          </w:p>
        </w:tc>
      </w:tr>
      <w:tr w:rsidR="001B631D" w14:paraId="0F2CD562" w14:textId="77777777" w:rsidTr="001B631D">
        <w:trPr>
          <w:trHeight w:val="300"/>
        </w:trPr>
        <w:tc>
          <w:tcPr>
            <w:tcW w:w="0" w:type="auto"/>
            <w:noWrap/>
            <w:tcMar>
              <w:top w:w="15" w:type="dxa"/>
              <w:left w:w="15" w:type="dxa"/>
              <w:bottom w:w="0" w:type="dxa"/>
              <w:right w:w="15" w:type="dxa"/>
            </w:tcMar>
            <w:vAlign w:val="bottom"/>
            <w:hideMark/>
          </w:tcPr>
          <w:p w14:paraId="6D7034E1"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989E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71CED6F" w14:textId="77777777" w:rsidR="001B631D" w:rsidRDefault="001B631D">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BCDBF33" w14:textId="77777777" w:rsidR="001B631D" w:rsidRDefault="001B631D">
            <w:pPr>
              <w:rPr>
                <w:rFonts w:eastAsia="Times New Roman"/>
                <w:color w:val="000000"/>
              </w:rPr>
            </w:pPr>
            <w:r>
              <w:rPr>
                <w:rFonts w:eastAsia="Times New Roman"/>
                <w:color w:val="000000"/>
              </w:rPr>
              <w:t>InterDigital, Inc.</w:t>
            </w:r>
          </w:p>
        </w:tc>
      </w:tr>
      <w:tr w:rsidR="001B631D" w14:paraId="2B63D000" w14:textId="77777777" w:rsidTr="001B631D">
        <w:trPr>
          <w:trHeight w:val="300"/>
        </w:trPr>
        <w:tc>
          <w:tcPr>
            <w:tcW w:w="0" w:type="auto"/>
            <w:noWrap/>
            <w:tcMar>
              <w:top w:w="15" w:type="dxa"/>
              <w:left w:w="15" w:type="dxa"/>
              <w:bottom w:w="0" w:type="dxa"/>
              <w:right w:w="15" w:type="dxa"/>
            </w:tcMar>
            <w:vAlign w:val="bottom"/>
            <w:hideMark/>
          </w:tcPr>
          <w:p w14:paraId="4602B98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3B72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E6F1FE" w14:textId="77777777" w:rsidR="001B631D" w:rsidRDefault="001B631D">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18DE8367" w14:textId="77777777" w:rsidR="001B631D" w:rsidRDefault="001B631D">
            <w:pPr>
              <w:rPr>
                <w:rFonts w:eastAsia="Times New Roman"/>
                <w:color w:val="000000"/>
              </w:rPr>
            </w:pPr>
            <w:r>
              <w:rPr>
                <w:rFonts w:eastAsia="Times New Roman"/>
                <w:color w:val="000000"/>
              </w:rPr>
              <w:t>U.S. Department of Homeland Security</w:t>
            </w:r>
          </w:p>
        </w:tc>
      </w:tr>
      <w:tr w:rsidR="001B631D" w14:paraId="31B05369" w14:textId="77777777" w:rsidTr="001B631D">
        <w:trPr>
          <w:trHeight w:val="300"/>
        </w:trPr>
        <w:tc>
          <w:tcPr>
            <w:tcW w:w="0" w:type="auto"/>
            <w:noWrap/>
            <w:tcMar>
              <w:top w:w="15" w:type="dxa"/>
              <w:left w:w="15" w:type="dxa"/>
              <w:bottom w:w="0" w:type="dxa"/>
              <w:right w:w="15" w:type="dxa"/>
            </w:tcMar>
            <w:vAlign w:val="bottom"/>
            <w:hideMark/>
          </w:tcPr>
          <w:p w14:paraId="2F2F51B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5E986C"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90A30E3" w14:textId="77777777" w:rsidR="001B631D" w:rsidRDefault="001B631D">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7026381" w14:textId="77777777" w:rsidR="001B631D" w:rsidRDefault="001B631D">
            <w:pPr>
              <w:rPr>
                <w:rFonts w:eastAsia="Times New Roman"/>
                <w:color w:val="000000"/>
              </w:rPr>
            </w:pPr>
            <w:r>
              <w:rPr>
                <w:rFonts w:eastAsia="Times New Roman"/>
                <w:color w:val="000000"/>
              </w:rPr>
              <w:t>Sony Corporation</w:t>
            </w:r>
          </w:p>
        </w:tc>
      </w:tr>
      <w:tr w:rsidR="001B631D" w14:paraId="17C350F2" w14:textId="77777777" w:rsidTr="001B631D">
        <w:trPr>
          <w:trHeight w:val="300"/>
        </w:trPr>
        <w:tc>
          <w:tcPr>
            <w:tcW w:w="0" w:type="auto"/>
            <w:noWrap/>
            <w:tcMar>
              <w:top w:w="15" w:type="dxa"/>
              <w:left w:w="15" w:type="dxa"/>
              <w:bottom w:w="0" w:type="dxa"/>
              <w:right w:w="15" w:type="dxa"/>
            </w:tcMar>
            <w:vAlign w:val="bottom"/>
            <w:hideMark/>
          </w:tcPr>
          <w:p w14:paraId="547CAD3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0F3C6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98C1DB2" w14:textId="77777777" w:rsidR="001B631D" w:rsidRDefault="001B631D">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F5C01F1" w14:textId="77777777" w:rsidR="001B631D" w:rsidRDefault="001B631D">
            <w:pPr>
              <w:rPr>
                <w:rFonts w:eastAsia="Times New Roman"/>
                <w:color w:val="000000"/>
              </w:rPr>
            </w:pPr>
            <w:r>
              <w:rPr>
                <w:rFonts w:eastAsia="Times New Roman"/>
                <w:color w:val="000000"/>
              </w:rPr>
              <w:t>Canon Research Centre France</w:t>
            </w:r>
          </w:p>
        </w:tc>
      </w:tr>
      <w:tr w:rsidR="001B631D" w14:paraId="0CC27FE4" w14:textId="77777777" w:rsidTr="001B631D">
        <w:trPr>
          <w:trHeight w:val="300"/>
        </w:trPr>
        <w:tc>
          <w:tcPr>
            <w:tcW w:w="0" w:type="auto"/>
            <w:noWrap/>
            <w:tcMar>
              <w:top w:w="15" w:type="dxa"/>
              <w:left w:w="15" w:type="dxa"/>
              <w:bottom w:w="0" w:type="dxa"/>
              <w:right w:w="15" w:type="dxa"/>
            </w:tcMar>
            <w:vAlign w:val="bottom"/>
            <w:hideMark/>
          </w:tcPr>
          <w:p w14:paraId="3B0517F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49C6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DA1983B" w14:textId="77777777" w:rsidR="001B631D" w:rsidRDefault="001B631D">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B59BD5E" w14:textId="77777777" w:rsidR="001B631D" w:rsidRDefault="001B631D">
            <w:pPr>
              <w:rPr>
                <w:rFonts w:eastAsia="Times New Roman"/>
                <w:color w:val="000000"/>
              </w:rPr>
            </w:pPr>
            <w:r>
              <w:rPr>
                <w:rFonts w:eastAsia="Times New Roman"/>
                <w:color w:val="000000"/>
              </w:rPr>
              <w:t>Facebook</w:t>
            </w:r>
          </w:p>
        </w:tc>
      </w:tr>
      <w:tr w:rsidR="001B631D" w14:paraId="1101D593" w14:textId="77777777" w:rsidTr="001B631D">
        <w:trPr>
          <w:trHeight w:val="300"/>
        </w:trPr>
        <w:tc>
          <w:tcPr>
            <w:tcW w:w="0" w:type="auto"/>
            <w:noWrap/>
            <w:tcMar>
              <w:top w:w="15" w:type="dxa"/>
              <w:left w:w="15" w:type="dxa"/>
              <w:bottom w:w="0" w:type="dxa"/>
              <w:right w:w="15" w:type="dxa"/>
            </w:tcMar>
            <w:vAlign w:val="bottom"/>
            <w:hideMark/>
          </w:tcPr>
          <w:p w14:paraId="1CB0FEE9"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E32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129EC9D" w14:textId="77777777" w:rsidR="001B631D" w:rsidRDefault="001B631D">
            <w:pPr>
              <w:rPr>
                <w:rFonts w:eastAsia="Times New Roman"/>
                <w:color w:val="000000"/>
              </w:rPr>
            </w:pPr>
            <w:r>
              <w:rPr>
                <w:rFonts w:eastAsia="Times New Roman"/>
                <w:color w:val="000000"/>
              </w:rPr>
              <w:t>Urabe, Yoshio</w:t>
            </w:r>
          </w:p>
        </w:tc>
        <w:tc>
          <w:tcPr>
            <w:tcW w:w="0" w:type="auto"/>
            <w:noWrap/>
            <w:tcMar>
              <w:top w:w="15" w:type="dxa"/>
              <w:left w:w="15" w:type="dxa"/>
              <w:bottom w:w="0" w:type="dxa"/>
              <w:right w:w="15" w:type="dxa"/>
            </w:tcMar>
            <w:vAlign w:val="bottom"/>
            <w:hideMark/>
          </w:tcPr>
          <w:p w14:paraId="00672BA4" w14:textId="77777777" w:rsidR="001B631D" w:rsidRDefault="001B631D">
            <w:pPr>
              <w:rPr>
                <w:rFonts w:eastAsia="Times New Roman"/>
                <w:color w:val="000000"/>
              </w:rPr>
            </w:pPr>
            <w:r>
              <w:rPr>
                <w:rFonts w:eastAsia="Times New Roman"/>
                <w:color w:val="000000"/>
              </w:rPr>
              <w:t>Panasonic Corporation</w:t>
            </w:r>
          </w:p>
        </w:tc>
      </w:tr>
      <w:tr w:rsidR="001B631D" w14:paraId="0D1C8366" w14:textId="77777777" w:rsidTr="001B631D">
        <w:trPr>
          <w:trHeight w:val="300"/>
        </w:trPr>
        <w:tc>
          <w:tcPr>
            <w:tcW w:w="0" w:type="auto"/>
            <w:noWrap/>
            <w:tcMar>
              <w:top w:w="15" w:type="dxa"/>
              <w:left w:w="15" w:type="dxa"/>
              <w:bottom w:w="0" w:type="dxa"/>
              <w:right w:w="15" w:type="dxa"/>
            </w:tcMar>
            <w:vAlign w:val="bottom"/>
            <w:hideMark/>
          </w:tcPr>
          <w:p w14:paraId="0E6B1537"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9924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90DEC78" w14:textId="77777777" w:rsidR="001B631D" w:rsidRDefault="001B631D">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46357D80" w14:textId="77777777" w:rsidR="001B631D" w:rsidRDefault="001B631D">
            <w:pPr>
              <w:rPr>
                <w:rFonts w:eastAsia="Times New Roman"/>
                <w:color w:val="000000"/>
              </w:rPr>
            </w:pPr>
            <w:r>
              <w:rPr>
                <w:rFonts w:eastAsia="Times New Roman"/>
                <w:color w:val="000000"/>
              </w:rPr>
              <w:t>Canon Research Centre France</w:t>
            </w:r>
          </w:p>
        </w:tc>
      </w:tr>
      <w:tr w:rsidR="001B631D" w14:paraId="2C53C300" w14:textId="77777777" w:rsidTr="001B631D">
        <w:trPr>
          <w:trHeight w:val="300"/>
        </w:trPr>
        <w:tc>
          <w:tcPr>
            <w:tcW w:w="0" w:type="auto"/>
            <w:noWrap/>
            <w:tcMar>
              <w:top w:w="15" w:type="dxa"/>
              <w:left w:w="15" w:type="dxa"/>
              <w:bottom w:w="0" w:type="dxa"/>
              <w:right w:w="15" w:type="dxa"/>
            </w:tcMar>
            <w:vAlign w:val="bottom"/>
            <w:hideMark/>
          </w:tcPr>
          <w:p w14:paraId="19E9A91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0974D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9D3EB2A" w14:textId="77777777" w:rsidR="001B631D" w:rsidRDefault="001B631D">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F197A8" w14:textId="77777777" w:rsidR="001B631D" w:rsidRDefault="001B631D">
            <w:pPr>
              <w:rPr>
                <w:rFonts w:eastAsia="Times New Roman"/>
                <w:color w:val="000000"/>
              </w:rPr>
            </w:pPr>
            <w:r>
              <w:rPr>
                <w:rFonts w:eastAsia="Times New Roman"/>
                <w:color w:val="000000"/>
              </w:rPr>
              <w:t>MediaTek Inc.</w:t>
            </w:r>
          </w:p>
        </w:tc>
      </w:tr>
      <w:tr w:rsidR="001B631D" w14:paraId="15693520" w14:textId="77777777" w:rsidTr="001B631D">
        <w:trPr>
          <w:trHeight w:val="300"/>
        </w:trPr>
        <w:tc>
          <w:tcPr>
            <w:tcW w:w="0" w:type="auto"/>
            <w:noWrap/>
            <w:tcMar>
              <w:top w:w="15" w:type="dxa"/>
              <w:left w:w="15" w:type="dxa"/>
              <w:bottom w:w="0" w:type="dxa"/>
              <w:right w:w="15" w:type="dxa"/>
            </w:tcMar>
            <w:vAlign w:val="bottom"/>
            <w:hideMark/>
          </w:tcPr>
          <w:p w14:paraId="246CAE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1340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B541B7" w14:textId="77777777" w:rsidR="001B631D" w:rsidRDefault="001B631D">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37A6CF3D" w14:textId="77777777" w:rsidR="001B631D" w:rsidRDefault="001B631D">
            <w:pPr>
              <w:rPr>
                <w:rFonts w:eastAsia="Times New Roman"/>
                <w:color w:val="000000"/>
              </w:rPr>
            </w:pPr>
            <w:r>
              <w:rPr>
                <w:rFonts w:eastAsia="Times New Roman"/>
                <w:color w:val="000000"/>
              </w:rPr>
              <w:t>Tencent</w:t>
            </w:r>
          </w:p>
        </w:tc>
      </w:tr>
      <w:tr w:rsidR="001B631D" w14:paraId="4DD9E10F" w14:textId="77777777" w:rsidTr="001B631D">
        <w:trPr>
          <w:trHeight w:val="300"/>
        </w:trPr>
        <w:tc>
          <w:tcPr>
            <w:tcW w:w="0" w:type="auto"/>
            <w:noWrap/>
            <w:tcMar>
              <w:top w:w="15" w:type="dxa"/>
              <w:left w:w="15" w:type="dxa"/>
              <w:bottom w:w="0" w:type="dxa"/>
              <w:right w:w="15" w:type="dxa"/>
            </w:tcMar>
            <w:vAlign w:val="bottom"/>
            <w:hideMark/>
          </w:tcPr>
          <w:p w14:paraId="0027B79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9C5DD"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7E86BC2" w14:textId="77777777" w:rsidR="001B631D" w:rsidRDefault="001B631D">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7AA35B" w14:textId="77777777" w:rsidR="001B631D" w:rsidRDefault="001B631D">
            <w:pPr>
              <w:rPr>
                <w:rFonts w:eastAsia="Times New Roman"/>
                <w:color w:val="000000"/>
              </w:rPr>
            </w:pPr>
            <w:r>
              <w:rPr>
                <w:rFonts w:eastAsia="Times New Roman"/>
                <w:color w:val="000000"/>
              </w:rPr>
              <w:t>Huawei R&amp;D USA</w:t>
            </w:r>
          </w:p>
        </w:tc>
      </w:tr>
      <w:tr w:rsidR="001B631D" w14:paraId="7B677E00" w14:textId="77777777" w:rsidTr="001B631D">
        <w:trPr>
          <w:trHeight w:val="300"/>
        </w:trPr>
        <w:tc>
          <w:tcPr>
            <w:tcW w:w="0" w:type="auto"/>
            <w:noWrap/>
            <w:tcMar>
              <w:top w:w="15" w:type="dxa"/>
              <w:left w:w="15" w:type="dxa"/>
              <w:bottom w:w="0" w:type="dxa"/>
              <w:right w:w="15" w:type="dxa"/>
            </w:tcMar>
            <w:vAlign w:val="bottom"/>
            <w:hideMark/>
          </w:tcPr>
          <w:p w14:paraId="3A9BEA5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B03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C5149AD" w14:textId="77777777" w:rsidR="001B631D" w:rsidRDefault="001B631D">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45843163" w14:textId="77777777" w:rsidR="001B631D" w:rsidRDefault="001B631D">
            <w:pPr>
              <w:rPr>
                <w:rFonts w:eastAsia="Times New Roman"/>
                <w:color w:val="000000"/>
              </w:rPr>
            </w:pPr>
            <w:r>
              <w:rPr>
                <w:rFonts w:eastAsia="Times New Roman"/>
                <w:color w:val="000000"/>
              </w:rPr>
              <w:t>Apple, Inc.</w:t>
            </w:r>
          </w:p>
        </w:tc>
      </w:tr>
      <w:tr w:rsidR="001B631D" w14:paraId="4AD296A0" w14:textId="77777777" w:rsidTr="001B631D">
        <w:trPr>
          <w:trHeight w:val="300"/>
        </w:trPr>
        <w:tc>
          <w:tcPr>
            <w:tcW w:w="0" w:type="auto"/>
            <w:noWrap/>
            <w:tcMar>
              <w:top w:w="15" w:type="dxa"/>
              <w:left w:w="15" w:type="dxa"/>
              <w:bottom w:w="0" w:type="dxa"/>
              <w:right w:w="15" w:type="dxa"/>
            </w:tcMar>
            <w:vAlign w:val="bottom"/>
            <w:hideMark/>
          </w:tcPr>
          <w:p w14:paraId="4C59BA7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23F0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485E9C" w14:textId="77777777" w:rsidR="001B631D" w:rsidRDefault="001B631D">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1A625E91" w14:textId="77777777" w:rsidR="001B631D" w:rsidRDefault="001B631D">
            <w:pPr>
              <w:rPr>
                <w:rFonts w:eastAsia="Times New Roman"/>
                <w:color w:val="000000"/>
              </w:rPr>
            </w:pPr>
            <w:r>
              <w:rPr>
                <w:rFonts w:eastAsia="Times New Roman"/>
                <w:color w:val="000000"/>
              </w:rPr>
              <w:t>InterDigital, Inc.</w:t>
            </w:r>
          </w:p>
        </w:tc>
      </w:tr>
      <w:tr w:rsidR="001B631D" w14:paraId="35CC6106" w14:textId="77777777" w:rsidTr="001B631D">
        <w:trPr>
          <w:trHeight w:val="300"/>
        </w:trPr>
        <w:tc>
          <w:tcPr>
            <w:tcW w:w="0" w:type="auto"/>
            <w:noWrap/>
            <w:tcMar>
              <w:top w:w="15" w:type="dxa"/>
              <w:left w:w="15" w:type="dxa"/>
              <w:bottom w:w="0" w:type="dxa"/>
              <w:right w:w="15" w:type="dxa"/>
            </w:tcMar>
            <w:vAlign w:val="bottom"/>
            <w:hideMark/>
          </w:tcPr>
          <w:p w14:paraId="0BE9499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850E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D03EF0E" w14:textId="77777777" w:rsidR="001B631D" w:rsidRDefault="001B631D">
            <w:pPr>
              <w:rPr>
                <w:rFonts w:eastAsia="Times New Roman"/>
                <w:color w:val="000000"/>
              </w:rPr>
            </w:pPr>
            <w:r>
              <w:rPr>
                <w:rFonts w:eastAsia="Times New Roman"/>
                <w:color w:val="000000"/>
              </w:rPr>
              <w:t>Want, Roy</w:t>
            </w:r>
          </w:p>
        </w:tc>
        <w:tc>
          <w:tcPr>
            <w:tcW w:w="0" w:type="auto"/>
            <w:noWrap/>
            <w:tcMar>
              <w:top w:w="15" w:type="dxa"/>
              <w:left w:w="15" w:type="dxa"/>
              <w:bottom w:w="0" w:type="dxa"/>
              <w:right w:w="15" w:type="dxa"/>
            </w:tcMar>
            <w:vAlign w:val="bottom"/>
            <w:hideMark/>
          </w:tcPr>
          <w:p w14:paraId="0AF6B6B8" w14:textId="77777777" w:rsidR="001B631D" w:rsidRDefault="001B631D">
            <w:pPr>
              <w:rPr>
                <w:rFonts w:eastAsia="Times New Roman"/>
                <w:color w:val="000000"/>
              </w:rPr>
            </w:pPr>
            <w:r>
              <w:rPr>
                <w:rFonts w:eastAsia="Times New Roman"/>
                <w:color w:val="000000"/>
              </w:rPr>
              <w:t>Google</w:t>
            </w:r>
          </w:p>
        </w:tc>
      </w:tr>
      <w:tr w:rsidR="001B631D" w14:paraId="43B2D6CC" w14:textId="77777777" w:rsidTr="001B631D">
        <w:trPr>
          <w:trHeight w:val="300"/>
        </w:trPr>
        <w:tc>
          <w:tcPr>
            <w:tcW w:w="0" w:type="auto"/>
            <w:noWrap/>
            <w:tcMar>
              <w:top w:w="15" w:type="dxa"/>
              <w:left w:w="15" w:type="dxa"/>
              <w:bottom w:w="0" w:type="dxa"/>
              <w:right w:w="15" w:type="dxa"/>
            </w:tcMar>
            <w:vAlign w:val="bottom"/>
            <w:hideMark/>
          </w:tcPr>
          <w:p w14:paraId="7CB2F526"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3A8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803785C" w14:textId="77777777" w:rsidR="001B631D" w:rsidRDefault="001B631D">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082D0F5B" w14:textId="77777777" w:rsidR="001B631D" w:rsidRDefault="001B631D">
            <w:pPr>
              <w:rPr>
                <w:rFonts w:eastAsia="Times New Roman"/>
                <w:color w:val="000000"/>
              </w:rPr>
            </w:pPr>
            <w:r>
              <w:rPr>
                <w:rFonts w:eastAsia="Times New Roman"/>
                <w:color w:val="000000"/>
              </w:rPr>
              <w:t>Qualcomm</w:t>
            </w:r>
          </w:p>
        </w:tc>
      </w:tr>
      <w:tr w:rsidR="001B631D" w14:paraId="28B36747" w14:textId="77777777" w:rsidTr="001B631D">
        <w:trPr>
          <w:trHeight w:val="300"/>
        </w:trPr>
        <w:tc>
          <w:tcPr>
            <w:tcW w:w="0" w:type="auto"/>
            <w:noWrap/>
            <w:tcMar>
              <w:top w:w="15" w:type="dxa"/>
              <w:left w:w="15" w:type="dxa"/>
              <w:bottom w:w="0" w:type="dxa"/>
              <w:right w:w="15" w:type="dxa"/>
            </w:tcMar>
            <w:vAlign w:val="bottom"/>
            <w:hideMark/>
          </w:tcPr>
          <w:p w14:paraId="3EE7278D" w14:textId="77777777" w:rsidR="001B631D" w:rsidRDefault="001B631D">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4E5251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5CCA72B" w14:textId="77777777" w:rsidR="001B631D" w:rsidRDefault="001B631D">
            <w:pPr>
              <w:rPr>
                <w:rFonts w:eastAsia="Times New Roman"/>
                <w:color w:val="000000"/>
              </w:rPr>
            </w:pPr>
            <w:r>
              <w:rPr>
                <w:rFonts w:eastAsia="Times New Roman"/>
                <w:color w:val="000000"/>
              </w:rPr>
              <w:t>Wilhelmsson, Leif</w:t>
            </w:r>
          </w:p>
        </w:tc>
        <w:tc>
          <w:tcPr>
            <w:tcW w:w="0" w:type="auto"/>
            <w:noWrap/>
            <w:tcMar>
              <w:top w:w="15" w:type="dxa"/>
              <w:left w:w="15" w:type="dxa"/>
              <w:bottom w:w="0" w:type="dxa"/>
              <w:right w:w="15" w:type="dxa"/>
            </w:tcMar>
            <w:vAlign w:val="bottom"/>
            <w:hideMark/>
          </w:tcPr>
          <w:p w14:paraId="3735DEDC" w14:textId="77777777" w:rsidR="001B631D" w:rsidRDefault="001B631D">
            <w:pPr>
              <w:rPr>
                <w:rFonts w:eastAsia="Times New Roman"/>
                <w:color w:val="000000"/>
              </w:rPr>
            </w:pPr>
            <w:r>
              <w:rPr>
                <w:rFonts w:eastAsia="Times New Roman"/>
                <w:color w:val="000000"/>
              </w:rPr>
              <w:t>Ericsson AB</w:t>
            </w:r>
          </w:p>
        </w:tc>
      </w:tr>
      <w:tr w:rsidR="001B631D" w14:paraId="091D891E" w14:textId="77777777" w:rsidTr="001B631D">
        <w:trPr>
          <w:trHeight w:val="300"/>
        </w:trPr>
        <w:tc>
          <w:tcPr>
            <w:tcW w:w="0" w:type="auto"/>
            <w:noWrap/>
            <w:tcMar>
              <w:top w:w="15" w:type="dxa"/>
              <w:left w:w="15" w:type="dxa"/>
              <w:bottom w:w="0" w:type="dxa"/>
              <w:right w:w="15" w:type="dxa"/>
            </w:tcMar>
            <w:vAlign w:val="bottom"/>
            <w:hideMark/>
          </w:tcPr>
          <w:p w14:paraId="058DE1F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28C09"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B62FDCC" w14:textId="77777777" w:rsidR="001B631D" w:rsidRDefault="001B631D">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7FAF74B7" w14:textId="77777777" w:rsidR="001B631D" w:rsidRDefault="001B631D">
            <w:pPr>
              <w:rPr>
                <w:rFonts w:eastAsia="Times New Roman"/>
                <w:color w:val="000000"/>
              </w:rPr>
            </w:pPr>
            <w:r>
              <w:rPr>
                <w:rFonts w:eastAsia="Times New Roman"/>
                <w:color w:val="000000"/>
              </w:rPr>
              <w:t>Apple, Inc.</w:t>
            </w:r>
          </w:p>
        </w:tc>
      </w:tr>
      <w:tr w:rsidR="001B631D" w14:paraId="46D6B434" w14:textId="77777777" w:rsidTr="001B631D">
        <w:trPr>
          <w:trHeight w:val="300"/>
        </w:trPr>
        <w:tc>
          <w:tcPr>
            <w:tcW w:w="0" w:type="auto"/>
            <w:noWrap/>
            <w:tcMar>
              <w:top w:w="15" w:type="dxa"/>
              <w:left w:w="15" w:type="dxa"/>
              <w:bottom w:w="0" w:type="dxa"/>
              <w:right w:w="15" w:type="dxa"/>
            </w:tcMar>
            <w:vAlign w:val="bottom"/>
            <w:hideMark/>
          </w:tcPr>
          <w:p w14:paraId="4D220875"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B521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077F653" w14:textId="77777777" w:rsidR="001B631D" w:rsidRDefault="001B631D">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5317EB5" w14:textId="77777777" w:rsidR="001B631D" w:rsidRDefault="001B631D">
            <w:pPr>
              <w:rPr>
                <w:rFonts w:eastAsia="Times New Roman"/>
                <w:color w:val="000000"/>
              </w:rPr>
            </w:pPr>
            <w:r>
              <w:rPr>
                <w:rFonts w:eastAsia="Times New Roman"/>
                <w:color w:val="000000"/>
              </w:rPr>
              <w:t>Perspecta Labs</w:t>
            </w:r>
          </w:p>
        </w:tc>
      </w:tr>
      <w:tr w:rsidR="001B631D" w14:paraId="7B773AF1" w14:textId="77777777" w:rsidTr="001B631D">
        <w:trPr>
          <w:trHeight w:val="300"/>
        </w:trPr>
        <w:tc>
          <w:tcPr>
            <w:tcW w:w="0" w:type="auto"/>
            <w:noWrap/>
            <w:tcMar>
              <w:top w:w="15" w:type="dxa"/>
              <w:left w:w="15" w:type="dxa"/>
              <w:bottom w:w="0" w:type="dxa"/>
              <w:right w:w="15" w:type="dxa"/>
            </w:tcMar>
            <w:vAlign w:val="bottom"/>
            <w:hideMark/>
          </w:tcPr>
          <w:p w14:paraId="35CC0F8D"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7D53D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3061AC0" w14:textId="77777777" w:rsidR="001B631D" w:rsidRDefault="001B631D">
            <w:pPr>
              <w:rPr>
                <w:rFonts w:eastAsia="Times New Roman"/>
                <w:color w:val="000000"/>
              </w:rPr>
            </w:pPr>
            <w:r>
              <w:rPr>
                <w:rFonts w:eastAsia="Times New Roman"/>
                <w:color w:val="000000"/>
              </w:rPr>
              <w:t>Xin, Liangxiao</w:t>
            </w:r>
          </w:p>
        </w:tc>
        <w:tc>
          <w:tcPr>
            <w:tcW w:w="0" w:type="auto"/>
            <w:noWrap/>
            <w:tcMar>
              <w:top w:w="15" w:type="dxa"/>
              <w:left w:w="15" w:type="dxa"/>
              <w:bottom w:w="0" w:type="dxa"/>
              <w:right w:w="15" w:type="dxa"/>
            </w:tcMar>
            <w:vAlign w:val="bottom"/>
            <w:hideMark/>
          </w:tcPr>
          <w:p w14:paraId="6C3D01B4" w14:textId="77777777" w:rsidR="001B631D" w:rsidRDefault="001B631D">
            <w:pPr>
              <w:rPr>
                <w:rFonts w:eastAsia="Times New Roman"/>
                <w:color w:val="000000"/>
              </w:rPr>
            </w:pPr>
            <w:r>
              <w:rPr>
                <w:rFonts w:eastAsia="Times New Roman"/>
                <w:color w:val="000000"/>
              </w:rPr>
              <w:t>Sony Corporation</w:t>
            </w:r>
          </w:p>
        </w:tc>
      </w:tr>
      <w:tr w:rsidR="001B631D" w14:paraId="76E659B0" w14:textId="77777777" w:rsidTr="001B631D">
        <w:trPr>
          <w:trHeight w:val="300"/>
        </w:trPr>
        <w:tc>
          <w:tcPr>
            <w:tcW w:w="0" w:type="auto"/>
            <w:noWrap/>
            <w:tcMar>
              <w:top w:w="15" w:type="dxa"/>
              <w:left w:w="15" w:type="dxa"/>
              <w:bottom w:w="0" w:type="dxa"/>
              <w:right w:w="15" w:type="dxa"/>
            </w:tcMar>
            <w:vAlign w:val="bottom"/>
            <w:hideMark/>
          </w:tcPr>
          <w:p w14:paraId="281D26C3"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64E06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600C567" w14:textId="77777777" w:rsidR="001B631D" w:rsidRDefault="001B631D">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36A1C3EE" w14:textId="77777777" w:rsidR="001B631D" w:rsidRDefault="001B631D">
            <w:pPr>
              <w:rPr>
                <w:rFonts w:eastAsia="Times New Roman"/>
                <w:color w:val="000000"/>
              </w:rPr>
            </w:pPr>
            <w:r>
              <w:rPr>
                <w:rFonts w:eastAsia="Times New Roman"/>
                <w:color w:val="000000"/>
              </w:rPr>
              <w:t>Huawei Technologies Co., Ltd</w:t>
            </w:r>
          </w:p>
        </w:tc>
      </w:tr>
      <w:tr w:rsidR="001B631D" w14:paraId="13F9076B" w14:textId="77777777" w:rsidTr="001B631D">
        <w:trPr>
          <w:trHeight w:val="300"/>
        </w:trPr>
        <w:tc>
          <w:tcPr>
            <w:tcW w:w="0" w:type="auto"/>
            <w:noWrap/>
            <w:tcMar>
              <w:top w:w="15" w:type="dxa"/>
              <w:left w:w="15" w:type="dxa"/>
              <w:bottom w:w="0" w:type="dxa"/>
              <w:right w:w="15" w:type="dxa"/>
            </w:tcMar>
            <w:vAlign w:val="bottom"/>
            <w:hideMark/>
          </w:tcPr>
          <w:p w14:paraId="7E0B9D6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1C0E6"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71FA9E" w14:textId="77777777" w:rsidR="001B631D" w:rsidRDefault="001B631D">
            <w:pPr>
              <w:rPr>
                <w:rFonts w:eastAsia="Times New Roman"/>
                <w:color w:val="000000"/>
              </w:rPr>
            </w:pPr>
            <w:r>
              <w:rPr>
                <w:rFonts w:eastAsia="Times New Roman"/>
                <w:color w:val="000000"/>
              </w:rPr>
              <w:t>Xue, Qi</w:t>
            </w:r>
          </w:p>
        </w:tc>
        <w:tc>
          <w:tcPr>
            <w:tcW w:w="0" w:type="auto"/>
            <w:noWrap/>
            <w:tcMar>
              <w:top w:w="15" w:type="dxa"/>
              <w:left w:w="15" w:type="dxa"/>
              <w:bottom w:w="0" w:type="dxa"/>
              <w:right w:w="15" w:type="dxa"/>
            </w:tcMar>
            <w:vAlign w:val="bottom"/>
            <w:hideMark/>
          </w:tcPr>
          <w:p w14:paraId="35A848AE" w14:textId="77777777" w:rsidR="001B631D" w:rsidRDefault="001B631D">
            <w:pPr>
              <w:rPr>
                <w:rFonts w:eastAsia="Times New Roman"/>
                <w:color w:val="000000"/>
              </w:rPr>
            </w:pPr>
            <w:r>
              <w:rPr>
                <w:rFonts w:eastAsia="Times New Roman"/>
                <w:color w:val="000000"/>
              </w:rPr>
              <w:t>Qualcomm Incorporated</w:t>
            </w:r>
          </w:p>
        </w:tc>
      </w:tr>
      <w:tr w:rsidR="001B631D" w14:paraId="69922CE2" w14:textId="77777777" w:rsidTr="001B631D">
        <w:trPr>
          <w:trHeight w:val="300"/>
        </w:trPr>
        <w:tc>
          <w:tcPr>
            <w:tcW w:w="0" w:type="auto"/>
            <w:noWrap/>
            <w:tcMar>
              <w:top w:w="15" w:type="dxa"/>
              <w:left w:w="15" w:type="dxa"/>
              <w:bottom w:w="0" w:type="dxa"/>
              <w:right w:w="15" w:type="dxa"/>
            </w:tcMar>
            <w:vAlign w:val="bottom"/>
            <w:hideMark/>
          </w:tcPr>
          <w:p w14:paraId="539E3CE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464F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FF2C7F3" w14:textId="77777777" w:rsidR="001B631D" w:rsidRDefault="001B631D">
            <w:pPr>
              <w:rPr>
                <w:rFonts w:eastAsia="Times New Roman"/>
                <w:color w:val="000000"/>
              </w:rPr>
            </w:pPr>
            <w:r>
              <w:rPr>
                <w:rFonts w:eastAsia="Times New Roman"/>
                <w:color w:val="000000"/>
              </w:rPr>
              <w:t>Xue, Ruifeng</w:t>
            </w:r>
          </w:p>
        </w:tc>
        <w:tc>
          <w:tcPr>
            <w:tcW w:w="0" w:type="auto"/>
            <w:noWrap/>
            <w:tcMar>
              <w:top w:w="15" w:type="dxa"/>
              <w:left w:w="15" w:type="dxa"/>
              <w:bottom w:w="0" w:type="dxa"/>
              <w:right w:w="15" w:type="dxa"/>
            </w:tcMar>
            <w:vAlign w:val="bottom"/>
            <w:hideMark/>
          </w:tcPr>
          <w:p w14:paraId="4FED9C4E" w14:textId="77777777" w:rsidR="001B631D" w:rsidRDefault="001B631D">
            <w:pPr>
              <w:rPr>
                <w:rFonts w:eastAsia="Times New Roman"/>
                <w:color w:val="000000"/>
              </w:rPr>
            </w:pPr>
            <w:r>
              <w:rPr>
                <w:rFonts w:eastAsia="Times New Roman"/>
                <w:color w:val="000000"/>
              </w:rPr>
              <w:t>Cisco Systems, Inc.</w:t>
            </w:r>
          </w:p>
        </w:tc>
      </w:tr>
      <w:tr w:rsidR="001B631D" w14:paraId="278EC045" w14:textId="77777777" w:rsidTr="001B631D">
        <w:trPr>
          <w:trHeight w:val="300"/>
        </w:trPr>
        <w:tc>
          <w:tcPr>
            <w:tcW w:w="0" w:type="auto"/>
            <w:noWrap/>
            <w:tcMar>
              <w:top w:w="15" w:type="dxa"/>
              <w:left w:w="15" w:type="dxa"/>
              <w:bottom w:w="0" w:type="dxa"/>
              <w:right w:w="15" w:type="dxa"/>
            </w:tcMar>
            <w:vAlign w:val="bottom"/>
            <w:hideMark/>
          </w:tcPr>
          <w:p w14:paraId="27D0BE0F"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1804C4"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7B9956" w14:textId="77777777" w:rsidR="001B631D" w:rsidRDefault="001B631D">
            <w:pPr>
              <w:rPr>
                <w:rFonts w:eastAsia="Times New Roman"/>
                <w:color w:val="000000"/>
              </w:rPr>
            </w:pPr>
            <w:r>
              <w:rPr>
                <w:rFonts w:eastAsia="Times New Roman"/>
                <w:color w:val="000000"/>
              </w:rPr>
              <w:t>YAGHOOBI, HASSAN</w:t>
            </w:r>
          </w:p>
        </w:tc>
        <w:tc>
          <w:tcPr>
            <w:tcW w:w="0" w:type="auto"/>
            <w:noWrap/>
            <w:tcMar>
              <w:top w:w="15" w:type="dxa"/>
              <w:left w:w="15" w:type="dxa"/>
              <w:bottom w:w="0" w:type="dxa"/>
              <w:right w:w="15" w:type="dxa"/>
            </w:tcMar>
            <w:vAlign w:val="bottom"/>
            <w:hideMark/>
          </w:tcPr>
          <w:p w14:paraId="02B652AF" w14:textId="77777777" w:rsidR="001B631D" w:rsidRDefault="001B631D">
            <w:pPr>
              <w:rPr>
                <w:rFonts w:eastAsia="Times New Roman"/>
                <w:color w:val="000000"/>
              </w:rPr>
            </w:pPr>
            <w:r>
              <w:rPr>
                <w:rFonts w:eastAsia="Times New Roman"/>
                <w:color w:val="000000"/>
              </w:rPr>
              <w:t>Intel Corporation</w:t>
            </w:r>
          </w:p>
        </w:tc>
      </w:tr>
      <w:tr w:rsidR="001B631D" w14:paraId="40654BC8" w14:textId="77777777" w:rsidTr="001B631D">
        <w:trPr>
          <w:trHeight w:val="300"/>
        </w:trPr>
        <w:tc>
          <w:tcPr>
            <w:tcW w:w="0" w:type="auto"/>
            <w:noWrap/>
            <w:tcMar>
              <w:top w:w="15" w:type="dxa"/>
              <w:left w:w="15" w:type="dxa"/>
              <w:bottom w:w="0" w:type="dxa"/>
              <w:right w:w="15" w:type="dxa"/>
            </w:tcMar>
            <w:vAlign w:val="bottom"/>
            <w:hideMark/>
          </w:tcPr>
          <w:p w14:paraId="2A72CF7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8ED6A3"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FCCF818" w14:textId="77777777" w:rsidR="001B631D" w:rsidRDefault="001B631D">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65567221" w14:textId="77777777" w:rsidR="001B631D" w:rsidRDefault="001B631D">
            <w:pPr>
              <w:rPr>
                <w:rFonts w:eastAsia="Times New Roman"/>
                <w:color w:val="000000"/>
              </w:rPr>
            </w:pPr>
            <w:r>
              <w:rPr>
                <w:rFonts w:eastAsia="Times New Roman"/>
                <w:color w:val="000000"/>
              </w:rPr>
              <w:t>Huawei Technologies Co. Ltd</w:t>
            </w:r>
          </w:p>
        </w:tc>
      </w:tr>
      <w:tr w:rsidR="001B631D" w14:paraId="15B90DDC" w14:textId="77777777" w:rsidTr="001B631D">
        <w:trPr>
          <w:trHeight w:val="300"/>
        </w:trPr>
        <w:tc>
          <w:tcPr>
            <w:tcW w:w="0" w:type="auto"/>
            <w:noWrap/>
            <w:tcMar>
              <w:top w:w="15" w:type="dxa"/>
              <w:left w:w="15" w:type="dxa"/>
              <w:bottom w:w="0" w:type="dxa"/>
              <w:right w:w="15" w:type="dxa"/>
            </w:tcMar>
            <w:vAlign w:val="bottom"/>
            <w:hideMark/>
          </w:tcPr>
          <w:p w14:paraId="091911CC"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C864B"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E48B427" w14:textId="77777777" w:rsidR="001B631D" w:rsidRDefault="001B631D">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6340BE5" w14:textId="77777777" w:rsidR="001B631D" w:rsidRDefault="001B631D">
            <w:pPr>
              <w:rPr>
                <w:rFonts w:eastAsia="Times New Roman"/>
                <w:color w:val="000000"/>
              </w:rPr>
            </w:pPr>
            <w:r>
              <w:rPr>
                <w:rFonts w:eastAsia="Times New Roman"/>
                <w:color w:val="000000"/>
              </w:rPr>
              <w:t>Nokia</w:t>
            </w:r>
          </w:p>
        </w:tc>
      </w:tr>
      <w:tr w:rsidR="001B631D" w14:paraId="2629E37B" w14:textId="77777777" w:rsidTr="001B631D">
        <w:trPr>
          <w:trHeight w:val="300"/>
        </w:trPr>
        <w:tc>
          <w:tcPr>
            <w:tcW w:w="0" w:type="auto"/>
            <w:noWrap/>
            <w:tcMar>
              <w:top w:w="15" w:type="dxa"/>
              <w:left w:w="15" w:type="dxa"/>
              <w:bottom w:w="0" w:type="dxa"/>
              <w:right w:w="15" w:type="dxa"/>
            </w:tcMar>
            <w:vAlign w:val="bottom"/>
            <w:hideMark/>
          </w:tcPr>
          <w:p w14:paraId="77557734"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AEE4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18238198" w14:textId="77777777" w:rsidR="001B631D" w:rsidRDefault="001B631D">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52F645C" w14:textId="77777777" w:rsidR="001B631D" w:rsidRDefault="001B631D">
            <w:pPr>
              <w:rPr>
                <w:rFonts w:eastAsia="Times New Roman"/>
                <w:color w:val="000000"/>
              </w:rPr>
            </w:pPr>
            <w:r>
              <w:rPr>
                <w:rFonts w:eastAsia="Times New Roman"/>
                <w:color w:val="000000"/>
              </w:rPr>
              <w:t>InterDigital, Inc.</w:t>
            </w:r>
          </w:p>
        </w:tc>
      </w:tr>
      <w:tr w:rsidR="001B631D" w14:paraId="6CE012BB" w14:textId="77777777" w:rsidTr="001B631D">
        <w:trPr>
          <w:trHeight w:val="300"/>
        </w:trPr>
        <w:tc>
          <w:tcPr>
            <w:tcW w:w="0" w:type="auto"/>
            <w:noWrap/>
            <w:tcMar>
              <w:top w:w="15" w:type="dxa"/>
              <w:left w:w="15" w:type="dxa"/>
              <w:bottom w:w="0" w:type="dxa"/>
              <w:right w:w="15" w:type="dxa"/>
            </w:tcMar>
            <w:vAlign w:val="bottom"/>
            <w:hideMark/>
          </w:tcPr>
          <w:p w14:paraId="3008B92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3F458"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67B1B260" w14:textId="77777777" w:rsidR="001B631D" w:rsidRDefault="001B631D">
            <w:pPr>
              <w:rPr>
                <w:rFonts w:eastAsia="Times New Roman"/>
                <w:color w:val="000000"/>
              </w:rPr>
            </w:pPr>
            <w:r>
              <w:rPr>
                <w:rFonts w:eastAsia="Times New Roman"/>
                <w:color w:val="000000"/>
              </w:rPr>
              <w:t>Yang, Yunsong</w:t>
            </w:r>
          </w:p>
        </w:tc>
        <w:tc>
          <w:tcPr>
            <w:tcW w:w="0" w:type="auto"/>
            <w:noWrap/>
            <w:tcMar>
              <w:top w:w="15" w:type="dxa"/>
              <w:left w:w="15" w:type="dxa"/>
              <w:bottom w:w="0" w:type="dxa"/>
              <w:right w:w="15" w:type="dxa"/>
            </w:tcMar>
            <w:vAlign w:val="bottom"/>
            <w:hideMark/>
          </w:tcPr>
          <w:p w14:paraId="271507FC" w14:textId="77777777" w:rsidR="001B631D" w:rsidRDefault="001B631D">
            <w:pPr>
              <w:rPr>
                <w:rFonts w:eastAsia="Times New Roman"/>
                <w:color w:val="000000"/>
              </w:rPr>
            </w:pPr>
            <w:r>
              <w:rPr>
                <w:rFonts w:eastAsia="Times New Roman"/>
                <w:color w:val="000000"/>
              </w:rPr>
              <w:t>Futurewei Technologies</w:t>
            </w:r>
          </w:p>
        </w:tc>
      </w:tr>
      <w:tr w:rsidR="001B631D" w14:paraId="12F53ECB" w14:textId="77777777" w:rsidTr="001B631D">
        <w:trPr>
          <w:trHeight w:val="300"/>
        </w:trPr>
        <w:tc>
          <w:tcPr>
            <w:tcW w:w="0" w:type="auto"/>
            <w:noWrap/>
            <w:tcMar>
              <w:top w:w="15" w:type="dxa"/>
              <w:left w:w="15" w:type="dxa"/>
              <w:bottom w:w="0" w:type="dxa"/>
              <w:right w:w="15" w:type="dxa"/>
            </w:tcMar>
            <w:vAlign w:val="bottom"/>
            <w:hideMark/>
          </w:tcPr>
          <w:p w14:paraId="6B3B7502"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4CF4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A90B2E1" w14:textId="77777777" w:rsidR="001B631D" w:rsidRDefault="001B631D">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2B44A5" w14:textId="77777777" w:rsidR="001B631D" w:rsidRDefault="001B631D">
            <w:pPr>
              <w:rPr>
                <w:rFonts w:eastAsia="Times New Roman"/>
                <w:color w:val="000000"/>
              </w:rPr>
            </w:pPr>
            <w:r>
              <w:rPr>
                <w:rFonts w:eastAsia="Times New Roman"/>
                <w:color w:val="000000"/>
              </w:rPr>
              <w:t>Advanced Telecommunications Research Institute International (ATR)</w:t>
            </w:r>
          </w:p>
        </w:tc>
      </w:tr>
      <w:tr w:rsidR="001B631D" w14:paraId="2D26EC64" w14:textId="77777777" w:rsidTr="001B631D">
        <w:trPr>
          <w:trHeight w:val="300"/>
        </w:trPr>
        <w:tc>
          <w:tcPr>
            <w:tcW w:w="0" w:type="auto"/>
            <w:noWrap/>
            <w:tcMar>
              <w:top w:w="15" w:type="dxa"/>
              <w:left w:w="15" w:type="dxa"/>
              <w:bottom w:w="0" w:type="dxa"/>
              <w:right w:w="15" w:type="dxa"/>
            </w:tcMar>
            <w:vAlign w:val="bottom"/>
            <w:hideMark/>
          </w:tcPr>
          <w:p w14:paraId="6576A4D8"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9EEE07"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531E4A2C" w14:textId="77777777" w:rsidR="001B631D" w:rsidRDefault="001B631D">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C106CB3" w14:textId="77777777" w:rsidR="001B631D" w:rsidRDefault="001B631D">
            <w:pPr>
              <w:rPr>
                <w:rFonts w:eastAsia="Times New Roman"/>
                <w:color w:val="000000"/>
              </w:rPr>
            </w:pPr>
            <w:r>
              <w:rPr>
                <w:rFonts w:eastAsia="Times New Roman"/>
                <w:color w:val="000000"/>
              </w:rPr>
              <w:t>MediaTek Inc.</w:t>
            </w:r>
          </w:p>
        </w:tc>
      </w:tr>
      <w:tr w:rsidR="001B631D" w14:paraId="2D0EDB22" w14:textId="77777777" w:rsidTr="001B631D">
        <w:trPr>
          <w:trHeight w:val="300"/>
        </w:trPr>
        <w:tc>
          <w:tcPr>
            <w:tcW w:w="0" w:type="auto"/>
            <w:noWrap/>
            <w:tcMar>
              <w:top w:w="15" w:type="dxa"/>
              <w:left w:w="15" w:type="dxa"/>
              <w:bottom w:w="0" w:type="dxa"/>
              <w:right w:w="15" w:type="dxa"/>
            </w:tcMar>
            <w:vAlign w:val="bottom"/>
            <w:hideMark/>
          </w:tcPr>
          <w:p w14:paraId="4947783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CBA0A"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0FD9F178" w14:textId="77777777" w:rsidR="001B631D" w:rsidRDefault="001B631D">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7114849" w14:textId="77777777" w:rsidR="001B631D" w:rsidRDefault="001B631D">
            <w:pPr>
              <w:rPr>
                <w:rFonts w:eastAsia="Times New Roman"/>
                <w:color w:val="000000"/>
              </w:rPr>
            </w:pPr>
            <w:r>
              <w:rPr>
                <w:rFonts w:eastAsia="Times New Roman"/>
                <w:color w:val="000000"/>
              </w:rPr>
              <w:t>Futurewei Technologies</w:t>
            </w:r>
          </w:p>
        </w:tc>
      </w:tr>
      <w:tr w:rsidR="001B631D" w14:paraId="78E0DF40" w14:textId="77777777" w:rsidTr="001B631D">
        <w:trPr>
          <w:trHeight w:val="300"/>
        </w:trPr>
        <w:tc>
          <w:tcPr>
            <w:tcW w:w="0" w:type="auto"/>
            <w:noWrap/>
            <w:tcMar>
              <w:top w:w="15" w:type="dxa"/>
              <w:left w:w="15" w:type="dxa"/>
              <w:bottom w:w="0" w:type="dxa"/>
              <w:right w:w="15" w:type="dxa"/>
            </w:tcMar>
            <w:vAlign w:val="bottom"/>
            <w:hideMark/>
          </w:tcPr>
          <w:p w14:paraId="2DF96D30"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DE8900"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783AB889" w14:textId="77777777" w:rsidR="001B631D" w:rsidRDefault="001B631D">
            <w:pPr>
              <w:rPr>
                <w:rFonts w:eastAsia="Times New Roman"/>
                <w:color w:val="000000"/>
              </w:rPr>
            </w:pPr>
            <w:r>
              <w:rPr>
                <w:rFonts w:eastAsia="Times New Roman"/>
                <w:color w:val="000000"/>
              </w:rPr>
              <w:t>Yu, Heejung</w:t>
            </w:r>
          </w:p>
        </w:tc>
        <w:tc>
          <w:tcPr>
            <w:tcW w:w="0" w:type="auto"/>
            <w:noWrap/>
            <w:tcMar>
              <w:top w:w="15" w:type="dxa"/>
              <w:left w:w="15" w:type="dxa"/>
              <w:bottom w:w="0" w:type="dxa"/>
              <w:right w:w="15" w:type="dxa"/>
            </w:tcMar>
            <w:vAlign w:val="bottom"/>
            <w:hideMark/>
          </w:tcPr>
          <w:p w14:paraId="7FC6636A" w14:textId="77777777" w:rsidR="001B631D" w:rsidRDefault="001B631D">
            <w:pPr>
              <w:rPr>
                <w:rFonts w:eastAsia="Times New Roman"/>
                <w:color w:val="000000"/>
              </w:rPr>
            </w:pPr>
            <w:r>
              <w:rPr>
                <w:rFonts w:eastAsia="Times New Roman"/>
                <w:color w:val="000000"/>
              </w:rPr>
              <w:t>Korea University</w:t>
            </w:r>
          </w:p>
        </w:tc>
      </w:tr>
      <w:tr w:rsidR="001B631D" w14:paraId="0C97A926" w14:textId="77777777" w:rsidTr="001B631D">
        <w:trPr>
          <w:trHeight w:val="300"/>
        </w:trPr>
        <w:tc>
          <w:tcPr>
            <w:tcW w:w="0" w:type="auto"/>
            <w:noWrap/>
            <w:tcMar>
              <w:top w:w="15" w:type="dxa"/>
              <w:left w:w="15" w:type="dxa"/>
              <w:bottom w:w="0" w:type="dxa"/>
              <w:right w:w="15" w:type="dxa"/>
            </w:tcMar>
            <w:vAlign w:val="bottom"/>
            <w:hideMark/>
          </w:tcPr>
          <w:p w14:paraId="65E1A34B"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4256A1"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80224EC" w14:textId="77777777" w:rsidR="001B631D" w:rsidRDefault="001B631D">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54F41AF" w14:textId="77777777" w:rsidR="001B631D" w:rsidRDefault="001B631D">
            <w:pPr>
              <w:rPr>
                <w:rFonts w:eastAsia="Times New Roman"/>
                <w:color w:val="000000"/>
              </w:rPr>
            </w:pPr>
            <w:r>
              <w:rPr>
                <w:rFonts w:eastAsia="Times New Roman"/>
                <w:color w:val="000000"/>
              </w:rPr>
              <w:t>Huawei Technologies Co., Ltd</w:t>
            </w:r>
          </w:p>
        </w:tc>
      </w:tr>
      <w:tr w:rsidR="001B631D" w14:paraId="4EA4C536" w14:textId="77777777" w:rsidTr="001B631D">
        <w:trPr>
          <w:trHeight w:val="300"/>
        </w:trPr>
        <w:tc>
          <w:tcPr>
            <w:tcW w:w="0" w:type="auto"/>
            <w:noWrap/>
            <w:tcMar>
              <w:top w:w="15" w:type="dxa"/>
              <w:left w:w="15" w:type="dxa"/>
              <w:bottom w:w="0" w:type="dxa"/>
              <w:right w:w="15" w:type="dxa"/>
            </w:tcMar>
            <w:vAlign w:val="bottom"/>
            <w:hideMark/>
          </w:tcPr>
          <w:p w14:paraId="3140D0BA"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432B5"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366A1A01" w14:textId="77777777" w:rsidR="001B631D" w:rsidRDefault="001B631D">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1F746072" w14:textId="77777777" w:rsidR="001B631D" w:rsidRDefault="001B631D">
            <w:pPr>
              <w:rPr>
                <w:rFonts w:eastAsia="Times New Roman"/>
                <w:color w:val="000000"/>
              </w:rPr>
            </w:pPr>
            <w:r>
              <w:rPr>
                <w:rFonts w:eastAsia="Times New Roman"/>
                <w:color w:val="000000"/>
              </w:rPr>
              <w:t>NEC Laboratories Europe</w:t>
            </w:r>
          </w:p>
        </w:tc>
      </w:tr>
      <w:tr w:rsidR="001B631D" w14:paraId="2DD04A76" w14:textId="77777777" w:rsidTr="001B631D">
        <w:trPr>
          <w:trHeight w:val="300"/>
        </w:trPr>
        <w:tc>
          <w:tcPr>
            <w:tcW w:w="0" w:type="auto"/>
            <w:noWrap/>
            <w:tcMar>
              <w:top w:w="15" w:type="dxa"/>
              <w:left w:w="15" w:type="dxa"/>
              <w:bottom w:w="0" w:type="dxa"/>
              <w:right w:w="15" w:type="dxa"/>
            </w:tcMar>
            <w:vAlign w:val="bottom"/>
            <w:hideMark/>
          </w:tcPr>
          <w:p w14:paraId="222E939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E1D68F"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45F114B3" w14:textId="77777777" w:rsidR="001B631D" w:rsidRDefault="001B631D">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4CB3EE78" w14:textId="77777777" w:rsidR="001B631D" w:rsidRDefault="001B631D">
            <w:pPr>
              <w:rPr>
                <w:rFonts w:eastAsia="Times New Roman"/>
                <w:color w:val="000000"/>
              </w:rPr>
            </w:pPr>
            <w:r>
              <w:rPr>
                <w:rFonts w:eastAsia="Times New Roman"/>
                <w:color w:val="000000"/>
              </w:rPr>
              <w:t>Huawei Technologies Co.,  Ltd</w:t>
            </w:r>
          </w:p>
        </w:tc>
      </w:tr>
      <w:tr w:rsidR="001B631D" w14:paraId="05DAC8DB" w14:textId="77777777" w:rsidTr="001B631D">
        <w:trPr>
          <w:trHeight w:val="300"/>
        </w:trPr>
        <w:tc>
          <w:tcPr>
            <w:tcW w:w="0" w:type="auto"/>
            <w:noWrap/>
            <w:tcMar>
              <w:top w:w="15" w:type="dxa"/>
              <w:left w:w="15" w:type="dxa"/>
              <w:bottom w:w="0" w:type="dxa"/>
              <w:right w:w="15" w:type="dxa"/>
            </w:tcMar>
            <w:vAlign w:val="bottom"/>
            <w:hideMark/>
          </w:tcPr>
          <w:p w14:paraId="2AC554AE" w14:textId="77777777" w:rsidR="001B631D" w:rsidRDefault="001B631D">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4E5972" w14:textId="77777777" w:rsidR="001B631D" w:rsidRDefault="001B631D">
            <w:pPr>
              <w:jc w:val="center"/>
              <w:rPr>
                <w:rFonts w:eastAsia="Times New Roman"/>
                <w:color w:val="000000"/>
              </w:rPr>
            </w:pPr>
            <w:r>
              <w:rPr>
                <w:rFonts w:eastAsia="Times New Roman"/>
                <w:color w:val="000000"/>
              </w:rPr>
              <w:t>9/16</w:t>
            </w:r>
          </w:p>
        </w:tc>
        <w:tc>
          <w:tcPr>
            <w:tcW w:w="0" w:type="auto"/>
            <w:noWrap/>
            <w:tcMar>
              <w:top w:w="15" w:type="dxa"/>
              <w:left w:w="15" w:type="dxa"/>
              <w:bottom w:w="0" w:type="dxa"/>
              <w:right w:w="15" w:type="dxa"/>
            </w:tcMar>
            <w:vAlign w:val="bottom"/>
            <w:hideMark/>
          </w:tcPr>
          <w:p w14:paraId="2BCA5A22" w14:textId="77777777" w:rsidR="001B631D" w:rsidRDefault="001B631D">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0CF09D9A" w14:textId="77777777" w:rsidR="001B631D" w:rsidRDefault="001B631D">
            <w:pPr>
              <w:rPr>
                <w:rFonts w:eastAsia="Times New Roman"/>
                <w:color w:val="000000"/>
              </w:rPr>
            </w:pPr>
            <w:r>
              <w:rPr>
                <w:rFonts w:eastAsia="Times New Roman"/>
                <w:color w:val="000000"/>
              </w:rPr>
              <w:t>Tencent</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6DDE6413" w:rsidR="005027E4" w:rsidRPr="00B2078E" w:rsidRDefault="005027E4" w:rsidP="00315F2E">
      <w:pPr>
        <w:pStyle w:val="ListParagraph"/>
        <w:numPr>
          <w:ilvl w:val="0"/>
          <w:numId w:val="5"/>
        </w:numPr>
        <w:rPr>
          <w:b/>
          <w:u w:val="single"/>
        </w:rPr>
      </w:pPr>
      <w:r w:rsidRPr="00157ED2">
        <w:t>The Chair reminds that the agenda can be found in 11-20/</w:t>
      </w:r>
      <w:r w:rsidR="006D70DE">
        <w:t>1269</w:t>
      </w:r>
      <w:r w:rsidRPr="00157ED2">
        <w:t>r</w:t>
      </w:r>
      <w:r w:rsidR="006D70DE">
        <w:t>6</w:t>
      </w:r>
      <w:r w:rsidRPr="00157ED2">
        <w:t>.</w:t>
      </w:r>
      <w:r w:rsidR="00B2078E">
        <w:t xml:space="preserve"> The Chair asked </w:t>
      </w:r>
      <w:r w:rsidR="00244F02">
        <w:t>for the</w:t>
      </w:r>
      <w:r w:rsidR="00B2078E">
        <w:t xml:space="preserve"> comments </w:t>
      </w:r>
      <w:r w:rsidR="005E7B03">
        <w:t>a</w:t>
      </w:r>
      <w:r w:rsidR="00B2078E">
        <w:t xml:space="preserve">bout the agenda. </w:t>
      </w:r>
      <w:r w:rsidR="0016377D">
        <w:t>Tere was no further comments. The agenda was approved</w:t>
      </w:r>
      <w:r w:rsidR="00B2078E">
        <w:t>.</w:t>
      </w: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4394AC84" w:rsidR="005027E4" w:rsidRDefault="00F7008D" w:rsidP="000B6E7F">
      <w:pPr>
        <w:pStyle w:val="ListParagraph"/>
        <w:numPr>
          <w:ilvl w:val="0"/>
          <w:numId w:val="4"/>
        </w:numPr>
        <w:rPr>
          <w:sz w:val="22"/>
          <w:szCs w:val="22"/>
        </w:rPr>
      </w:pPr>
      <w:hyperlink r:id="rId27" w:history="1">
        <w:r w:rsidR="006D70DE" w:rsidRPr="005032FA">
          <w:rPr>
            <w:rStyle w:val="Hyperlink"/>
            <w:color w:val="4472C4" w:themeColor="accent1"/>
            <w:sz w:val="22"/>
            <w:szCs w:val="22"/>
          </w:rPr>
          <w:t>1359r</w:t>
        </w:r>
        <w:r w:rsidR="005624EE">
          <w:rPr>
            <w:rStyle w:val="Hyperlink"/>
            <w:color w:val="4472C4" w:themeColor="accent1"/>
            <w:sz w:val="22"/>
            <w:szCs w:val="22"/>
          </w:rPr>
          <w:t>3</w:t>
        </w:r>
      </w:hyperlink>
      <w:r w:rsidR="006D70DE" w:rsidRPr="005032FA">
        <w:rPr>
          <w:sz w:val="22"/>
          <w:szCs w:val="22"/>
        </w:rPr>
        <w:tab/>
        <w:t>EHT Operation element</w:t>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r>
      <w:r w:rsidR="006D70DE" w:rsidRPr="005032FA">
        <w:rPr>
          <w:sz w:val="22"/>
          <w:szCs w:val="22"/>
        </w:rPr>
        <w:tab/>
        <w:t>Guogang Huang  [SP</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20764F07"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w:t>
      </w:r>
      <w:r w:rsidR="005624EE">
        <w:rPr>
          <w:sz w:val="22"/>
          <w:szCs w:val="22"/>
          <w:lang w:eastAsia="ko-KR"/>
        </w:rPr>
        <w:t>asked to remove to TBD in third row of the table (ENT Operation Informaiton field)</w:t>
      </w:r>
      <w:r w:rsidR="0039123F">
        <w:rPr>
          <w:sz w:val="22"/>
          <w:szCs w:val="22"/>
          <w:lang w:eastAsia="ko-KR"/>
        </w:rPr>
        <w:t>.</w:t>
      </w:r>
    </w:p>
    <w:p w14:paraId="3D2B42FD" w14:textId="76EE1180" w:rsidR="005027E4" w:rsidRDefault="005027E4" w:rsidP="005027E4">
      <w:pPr>
        <w:pStyle w:val="ListParagraph"/>
        <w:ind w:left="1120"/>
        <w:rPr>
          <w:sz w:val="22"/>
          <w:szCs w:val="22"/>
          <w:lang w:eastAsia="ko-KR"/>
        </w:rPr>
      </w:pPr>
      <w:r>
        <w:rPr>
          <w:sz w:val="22"/>
          <w:szCs w:val="22"/>
          <w:lang w:eastAsia="ko-KR"/>
        </w:rPr>
        <w:t xml:space="preserve">A: </w:t>
      </w:r>
      <w:r w:rsidR="00442283">
        <w:rPr>
          <w:sz w:val="22"/>
          <w:szCs w:val="22"/>
          <w:lang w:eastAsia="ko-KR"/>
        </w:rPr>
        <w:t>agreed</w:t>
      </w:r>
      <w:r w:rsidR="0039123F">
        <w:rPr>
          <w:sz w:val="22"/>
          <w:szCs w:val="22"/>
          <w:lang w:eastAsia="ko-KR"/>
        </w:rPr>
        <w:t>.</w:t>
      </w:r>
      <w:r>
        <w:rPr>
          <w:sz w:val="22"/>
          <w:szCs w:val="22"/>
          <w:lang w:eastAsia="ko-KR"/>
        </w:rPr>
        <w:t xml:space="preserve"> </w:t>
      </w:r>
    </w:p>
    <w:p w14:paraId="5C39387E" w14:textId="77777777" w:rsidR="00442283" w:rsidRDefault="00442283" w:rsidP="005027E4">
      <w:pPr>
        <w:pStyle w:val="ListParagraph"/>
        <w:ind w:left="1120"/>
        <w:rPr>
          <w:sz w:val="22"/>
          <w:szCs w:val="22"/>
          <w:lang w:eastAsia="ko-KR"/>
        </w:rPr>
      </w:pPr>
      <w:r>
        <w:rPr>
          <w:sz w:val="22"/>
          <w:szCs w:val="22"/>
          <w:lang w:eastAsia="ko-KR"/>
        </w:rPr>
        <w:t>C: 160+160 should be removed.</w:t>
      </w:r>
    </w:p>
    <w:p w14:paraId="1A6BBFB8" w14:textId="77777777" w:rsidR="00442283" w:rsidRDefault="00442283" w:rsidP="005027E4">
      <w:pPr>
        <w:pStyle w:val="ListParagraph"/>
        <w:ind w:left="1120"/>
        <w:rPr>
          <w:sz w:val="22"/>
          <w:szCs w:val="22"/>
          <w:lang w:eastAsia="ko-KR"/>
        </w:rPr>
      </w:pPr>
      <w:r>
        <w:rPr>
          <w:sz w:val="22"/>
          <w:szCs w:val="22"/>
          <w:lang w:eastAsia="ko-KR"/>
        </w:rPr>
        <w:t>A: 160+160 is in the motion</w:t>
      </w:r>
    </w:p>
    <w:p w14:paraId="0DB14C8B" w14:textId="5F671ECD" w:rsidR="00442283" w:rsidRDefault="00442283" w:rsidP="005027E4">
      <w:pPr>
        <w:pStyle w:val="ListParagraph"/>
        <w:ind w:left="1120"/>
        <w:rPr>
          <w:sz w:val="22"/>
          <w:szCs w:val="22"/>
          <w:lang w:eastAsia="ko-KR"/>
        </w:rPr>
      </w:pPr>
      <w:r>
        <w:rPr>
          <w:sz w:val="22"/>
          <w:szCs w:val="22"/>
          <w:lang w:eastAsia="ko-KR"/>
        </w:rPr>
        <w:t>C: 160+16</w:t>
      </w:r>
      <w:r w:rsidR="000B536B">
        <w:rPr>
          <w:sz w:val="22"/>
          <w:szCs w:val="22"/>
          <w:lang w:eastAsia="ko-KR"/>
        </w:rPr>
        <w:t>0</w:t>
      </w:r>
      <w:r>
        <w:rPr>
          <w:sz w:val="22"/>
          <w:szCs w:val="22"/>
          <w:lang w:eastAsia="ko-KR"/>
        </w:rPr>
        <w:t xml:space="preserve"> should be highlighted in yellow.</w:t>
      </w:r>
    </w:p>
    <w:p w14:paraId="46262450" w14:textId="38BE6419" w:rsidR="001B379A" w:rsidRDefault="00442283" w:rsidP="005027E4">
      <w:pPr>
        <w:pStyle w:val="ListParagraph"/>
        <w:ind w:left="1120"/>
        <w:rPr>
          <w:sz w:val="22"/>
          <w:szCs w:val="22"/>
          <w:lang w:eastAsia="ko-KR"/>
        </w:rPr>
      </w:pPr>
      <w:r>
        <w:rPr>
          <w:sz w:val="22"/>
          <w:szCs w:val="22"/>
          <w:lang w:eastAsia="ko-KR"/>
        </w:rPr>
        <w:t>A: we should follow the passed motion.</w:t>
      </w:r>
    </w:p>
    <w:p w14:paraId="2658F57A" w14:textId="77777777" w:rsidR="005624EE" w:rsidRDefault="005624EE" w:rsidP="005027E4">
      <w:pPr>
        <w:pStyle w:val="ListParagraph"/>
        <w:ind w:left="1120"/>
        <w:rPr>
          <w:sz w:val="22"/>
          <w:szCs w:val="22"/>
          <w:lang w:eastAsia="ko-KR"/>
        </w:rPr>
      </w:pPr>
    </w:p>
    <w:p w14:paraId="3981C4E5" w14:textId="5FBB656B" w:rsidR="00FB60B9" w:rsidRDefault="006D70DE" w:rsidP="005027E4">
      <w:pPr>
        <w:pStyle w:val="ListParagraph"/>
        <w:ind w:left="1120"/>
        <w:rPr>
          <w:sz w:val="22"/>
          <w:szCs w:val="22"/>
          <w:lang w:eastAsia="ko-KR"/>
        </w:rPr>
      </w:pPr>
      <w:r>
        <w:rPr>
          <w:sz w:val="22"/>
          <w:szCs w:val="22"/>
          <w:lang w:eastAsia="ko-KR"/>
        </w:rPr>
        <w:t>SP:</w:t>
      </w:r>
    </w:p>
    <w:p w14:paraId="5D39F4EC" w14:textId="77777777" w:rsidR="006D70DE" w:rsidRDefault="006D70DE" w:rsidP="005027E4">
      <w:pPr>
        <w:pStyle w:val="ListParagraph"/>
        <w:ind w:left="1120"/>
        <w:rPr>
          <w:sz w:val="22"/>
          <w:szCs w:val="22"/>
          <w:lang w:eastAsia="ko-KR"/>
        </w:rPr>
      </w:pPr>
    </w:p>
    <w:p w14:paraId="3A667DC4" w14:textId="6BB116DB" w:rsidR="006D70DE" w:rsidRDefault="006D70DE" w:rsidP="005027E4">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w:t>
      </w:r>
      <w:r w:rsidR="005624EE">
        <w:rPr>
          <w:bCs/>
          <w:sz w:val="20"/>
          <w:lang w:eastAsia="ko-KR"/>
        </w:rPr>
        <w:t>59</w:t>
      </w:r>
      <w:r w:rsidRPr="00D70B80">
        <w:rPr>
          <w:bCs/>
          <w:sz w:val="20"/>
          <w:lang w:eastAsia="ko-KR"/>
        </w:rPr>
        <w:t>r</w:t>
      </w:r>
      <w:r w:rsidR="005624EE">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332E92E3" w:rsidR="001B379A" w:rsidRPr="000B536B" w:rsidRDefault="00442283" w:rsidP="005027E4">
      <w:pPr>
        <w:pStyle w:val="ListParagraph"/>
        <w:ind w:left="1120"/>
        <w:rPr>
          <w:color w:val="00B050"/>
          <w:sz w:val="22"/>
          <w:szCs w:val="22"/>
          <w:lang w:eastAsia="ko-KR"/>
        </w:rPr>
      </w:pPr>
      <w:r w:rsidRPr="000B536B">
        <w:rPr>
          <w:color w:val="00B050"/>
          <w:sz w:val="22"/>
          <w:szCs w:val="22"/>
          <w:lang w:eastAsia="ko-KR"/>
        </w:rPr>
        <w:t>51/13/35</w:t>
      </w: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49E3116C" w14:textId="3AFB6A85" w:rsidR="00442283" w:rsidRDefault="00442283" w:rsidP="00442283">
      <w:pPr>
        <w:pStyle w:val="ListParagraph"/>
        <w:numPr>
          <w:ilvl w:val="0"/>
          <w:numId w:val="4"/>
        </w:numPr>
        <w:rPr>
          <w:sz w:val="22"/>
          <w:szCs w:val="22"/>
        </w:rPr>
      </w:pPr>
      <w:r>
        <w:rPr>
          <w:sz w:val="22"/>
          <w:szCs w:val="22"/>
        </w:rPr>
        <w:t>1353r5</w:t>
      </w:r>
      <w:r w:rsidRPr="005032FA">
        <w:rPr>
          <w:sz w:val="22"/>
          <w:szCs w:val="22"/>
        </w:rPr>
        <w:tab/>
      </w:r>
      <w:r w:rsidR="000B536B" w:rsidRPr="005032FA">
        <w:rPr>
          <w:sz w:val="22"/>
          <w:szCs w:val="22"/>
        </w:rPr>
        <w:t>EHT BSS operation</w:t>
      </w:r>
      <w:r w:rsidRPr="005032FA">
        <w:rPr>
          <w:sz w:val="22"/>
          <w:szCs w:val="22"/>
        </w:rPr>
        <w:tab/>
      </w:r>
      <w:r w:rsidRPr="005032FA">
        <w:rPr>
          <w:sz w:val="22"/>
          <w:szCs w:val="22"/>
        </w:rPr>
        <w:tab/>
      </w:r>
      <w:r w:rsidRPr="005032FA">
        <w:rPr>
          <w:sz w:val="22"/>
          <w:szCs w:val="22"/>
        </w:rPr>
        <w:tab/>
      </w:r>
      <w:r w:rsidRPr="005032FA">
        <w:rPr>
          <w:sz w:val="22"/>
          <w:szCs w:val="22"/>
        </w:rPr>
        <w:tab/>
      </w:r>
      <w:r w:rsidRPr="005032FA">
        <w:rPr>
          <w:sz w:val="22"/>
          <w:szCs w:val="22"/>
        </w:rPr>
        <w:tab/>
      </w:r>
      <w:r>
        <w:rPr>
          <w:sz w:val="22"/>
          <w:szCs w:val="22"/>
        </w:rPr>
        <w:t>Liwen Chu</w:t>
      </w:r>
      <w:r w:rsidRPr="005032FA">
        <w:rPr>
          <w:sz w:val="22"/>
          <w:szCs w:val="22"/>
        </w:rPr>
        <w:t xml:space="preserve">  [SP</w:t>
      </w:r>
      <w:r w:rsidRPr="00C96A28">
        <w:rPr>
          <w:sz w:val="22"/>
          <w:szCs w:val="22"/>
        </w:rPr>
        <w:t>]</w:t>
      </w:r>
      <w:r w:rsidRPr="00C70C2B">
        <w:rPr>
          <w:sz w:val="22"/>
          <w:szCs w:val="22"/>
        </w:rPr>
        <w:t xml:space="preserve"> </w:t>
      </w:r>
    </w:p>
    <w:p w14:paraId="272047FC" w14:textId="77777777" w:rsidR="00442283" w:rsidRDefault="00442283" w:rsidP="00442283">
      <w:pPr>
        <w:pStyle w:val="ListParagraph"/>
        <w:ind w:left="1120"/>
        <w:rPr>
          <w:b/>
          <w:bCs/>
          <w:sz w:val="22"/>
          <w:szCs w:val="22"/>
          <w:lang w:val="en-US"/>
        </w:rPr>
      </w:pPr>
    </w:p>
    <w:p w14:paraId="1C7649AB" w14:textId="77777777" w:rsidR="00442283" w:rsidRDefault="00442283" w:rsidP="00442283">
      <w:pPr>
        <w:pStyle w:val="ListParagraph"/>
        <w:ind w:left="1120"/>
        <w:rPr>
          <w:sz w:val="22"/>
          <w:szCs w:val="22"/>
          <w:lang w:eastAsia="ko-KR"/>
        </w:rPr>
      </w:pPr>
      <w:r>
        <w:rPr>
          <w:rFonts w:hint="eastAsia"/>
          <w:sz w:val="22"/>
          <w:szCs w:val="22"/>
          <w:lang w:eastAsia="ko-KR"/>
        </w:rPr>
        <w:t>Discussion:</w:t>
      </w:r>
    </w:p>
    <w:p w14:paraId="00F4E4AA" w14:textId="57822249" w:rsidR="00442283" w:rsidRPr="00783982" w:rsidRDefault="00442283" w:rsidP="00442283">
      <w:pPr>
        <w:pStyle w:val="ListParagraph"/>
        <w:ind w:left="1120"/>
        <w:rPr>
          <w:sz w:val="22"/>
          <w:szCs w:val="22"/>
          <w:lang w:eastAsia="ko-KR"/>
        </w:rPr>
      </w:pPr>
      <w:r>
        <w:rPr>
          <w:rFonts w:hint="eastAsia"/>
          <w:sz w:val="22"/>
          <w:szCs w:val="22"/>
          <w:lang w:eastAsia="ko-KR"/>
        </w:rPr>
        <w:t>C:</w:t>
      </w:r>
      <w:r>
        <w:rPr>
          <w:sz w:val="22"/>
          <w:szCs w:val="22"/>
          <w:lang w:eastAsia="ko-KR"/>
        </w:rPr>
        <w:t xml:space="preserve"> </w:t>
      </w:r>
      <w:r w:rsidR="000B536B">
        <w:rPr>
          <w:sz w:val="22"/>
          <w:szCs w:val="22"/>
          <w:lang w:eastAsia="ko-KR"/>
        </w:rPr>
        <w:t>change HE Operating element to HE Operation element</w:t>
      </w:r>
      <w:r>
        <w:rPr>
          <w:sz w:val="22"/>
          <w:szCs w:val="22"/>
          <w:lang w:eastAsia="ko-KR"/>
        </w:rPr>
        <w:t>.</w:t>
      </w:r>
    </w:p>
    <w:p w14:paraId="4DF5026F" w14:textId="1FD0427B" w:rsidR="00442283" w:rsidRDefault="00442283" w:rsidP="00442283">
      <w:pPr>
        <w:pStyle w:val="ListParagraph"/>
        <w:ind w:left="1120"/>
        <w:rPr>
          <w:sz w:val="22"/>
          <w:szCs w:val="22"/>
          <w:lang w:eastAsia="ko-KR"/>
        </w:rPr>
      </w:pPr>
      <w:r>
        <w:rPr>
          <w:sz w:val="22"/>
          <w:szCs w:val="22"/>
          <w:lang w:eastAsia="ko-KR"/>
        </w:rPr>
        <w:t xml:space="preserve">A: </w:t>
      </w:r>
      <w:r w:rsidR="000B536B">
        <w:rPr>
          <w:sz w:val="22"/>
          <w:szCs w:val="22"/>
          <w:lang w:eastAsia="ko-KR"/>
        </w:rPr>
        <w:t>agreed</w:t>
      </w:r>
      <w:r>
        <w:rPr>
          <w:sz w:val="22"/>
          <w:szCs w:val="22"/>
          <w:lang w:eastAsia="ko-KR"/>
        </w:rPr>
        <w:t xml:space="preserve">. </w:t>
      </w:r>
    </w:p>
    <w:p w14:paraId="13932D2C" w14:textId="056907FA" w:rsidR="003541C7" w:rsidRDefault="003541C7" w:rsidP="00442283">
      <w:pPr>
        <w:pStyle w:val="ListParagraph"/>
        <w:ind w:left="1120"/>
        <w:rPr>
          <w:sz w:val="22"/>
          <w:szCs w:val="22"/>
          <w:lang w:eastAsia="ko-KR"/>
        </w:rPr>
      </w:pPr>
      <w:r>
        <w:rPr>
          <w:sz w:val="22"/>
          <w:szCs w:val="22"/>
          <w:lang w:eastAsia="ko-KR"/>
        </w:rPr>
        <w:t>C: using same primary channel by HE and EHT should be clarified.</w:t>
      </w:r>
    </w:p>
    <w:p w14:paraId="5E4AB47F" w14:textId="1E01C3EF" w:rsidR="000B536B" w:rsidRDefault="003541C7" w:rsidP="00442283">
      <w:pPr>
        <w:pStyle w:val="ListParagraph"/>
        <w:ind w:left="1120"/>
        <w:rPr>
          <w:sz w:val="22"/>
          <w:szCs w:val="22"/>
          <w:lang w:eastAsia="ko-KR"/>
        </w:rPr>
      </w:pPr>
      <w:r>
        <w:rPr>
          <w:sz w:val="22"/>
          <w:szCs w:val="22"/>
          <w:lang w:eastAsia="ko-KR"/>
        </w:rPr>
        <w:t>A</w:t>
      </w:r>
      <w:r w:rsidR="000B536B">
        <w:rPr>
          <w:sz w:val="22"/>
          <w:szCs w:val="22"/>
          <w:lang w:eastAsia="ko-KR"/>
        </w:rPr>
        <w:t xml:space="preserve">: the same primary channel for </w:t>
      </w:r>
      <w:r>
        <w:rPr>
          <w:sz w:val="22"/>
          <w:szCs w:val="22"/>
          <w:lang w:eastAsia="ko-KR"/>
        </w:rPr>
        <w:t>HE Operation element and EHT Operaiton element since they share the same primary channel field.</w:t>
      </w:r>
    </w:p>
    <w:p w14:paraId="4B6B2A66" w14:textId="654645C3" w:rsidR="00442283" w:rsidRDefault="00442283" w:rsidP="00442283">
      <w:pPr>
        <w:pStyle w:val="ListParagraph"/>
        <w:ind w:left="1120"/>
        <w:rPr>
          <w:sz w:val="22"/>
          <w:szCs w:val="22"/>
          <w:lang w:eastAsia="ko-KR"/>
        </w:rPr>
      </w:pPr>
    </w:p>
    <w:p w14:paraId="1D0CBB47" w14:textId="77777777" w:rsidR="000B536B" w:rsidRDefault="000B536B" w:rsidP="000B536B">
      <w:pPr>
        <w:pStyle w:val="ListParagraph"/>
        <w:ind w:left="1120"/>
        <w:rPr>
          <w:sz w:val="22"/>
          <w:szCs w:val="22"/>
          <w:lang w:eastAsia="ko-KR"/>
        </w:rPr>
      </w:pPr>
      <w:r>
        <w:rPr>
          <w:sz w:val="22"/>
          <w:szCs w:val="22"/>
          <w:lang w:eastAsia="ko-KR"/>
        </w:rPr>
        <w:t>SP:</w:t>
      </w:r>
    </w:p>
    <w:p w14:paraId="0C795BC7" w14:textId="77777777" w:rsidR="000B536B" w:rsidRDefault="000B536B" w:rsidP="000B536B">
      <w:pPr>
        <w:pStyle w:val="ListParagraph"/>
        <w:ind w:left="1120"/>
        <w:rPr>
          <w:sz w:val="22"/>
          <w:szCs w:val="22"/>
          <w:lang w:eastAsia="ko-KR"/>
        </w:rPr>
      </w:pPr>
    </w:p>
    <w:p w14:paraId="26C291A0" w14:textId="66DF6163" w:rsidR="000B536B" w:rsidRDefault="000B536B" w:rsidP="000B536B">
      <w:pPr>
        <w:pStyle w:val="ListParagraph"/>
        <w:ind w:left="1120"/>
        <w:rPr>
          <w:sz w:val="22"/>
          <w:szCs w:val="22"/>
          <w:lang w:eastAsia="ko-KR"/>
        </w:rPr>
      </w:pPr>
      <w:bookmarkStart w:id="0" w:name="_Hlk51133026"/>
      <w:r w:rsidRPr="00D70B80">
        <w:rPr>
          <w:bCs/>
          <w:sz w:val="20"/>
          <w:lang w:eastAsia="ko-KR"/>
        </w:rPr>
        <w:t>Do you support to incorporate 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115960AC" w14:textId="77777777" w:rsidR="000B536B" w:rsidRDefault="000B536B" w:rsidP="000B536B">
      <w:pPr>
        <w:pStyle w:val="ListParagraph"/>
        <w:ind w:left="1120"/>
        <w:rPr>
          <w:sz w:val="22"/>
          <w:szCs w:val="22"/>
          <w:lang w:eastAsia="ko-KR"/>
        </w:rPr>
      </w:pPr>
      <w:r>
        <w:rPr>
          <w:sz w:val="22"/>
          <w:szCs w:val="22"/>
          <w:lang w:eastAsia="ko-KR"/>
        </w:rPr>
        <w:t>The straw polls are deferred.</w:t>
      </w:r>
    </w:p>
    <w:bookmarkEnd w:id="0"/>
    <w:p w14:paraId="53EF43E6" w14:textId="77777777" w:rsidR="000B536B" w:rsidRDefault="000B536B" w:rsidP="00442283">
      <w:pPr>
        <w:pStyle w:val="ListParagraph"/>
        <w:ind w:left="1120"/>
        <w:rPr>
          <w:sz w:val="22"/>
          <w:szCs w:val="22"/>
          <w:lang w:eastAsia="ko-KR"/>
        </w:rPr>
      </w:pPr>
    </w:p>
    <w:p w14:paraId="65338ADD" w14:textId="7BC1951D" w:rsidR="009A19A3" w:rsidRPr="000B536B" w:rsidRDefault="000B536B" w:rsidP="009A19A3">
      <w:pPr>
        <w:pStyle w:val="ListParagraph"/>
        <w:ind w:left="1120"/>
        <w:rPr>
          <w:color w:val="00B050"/>
          <w:sz w:val="22"/>
          <w:szCs w:val="22"/>
          <w:lang w:eastAsia="ko-KR"/>
        </w:rPr>
      </w:pPr>
      <w:r w:rsidRPr="000B536B">
        <w:rPr>
          <w:color w:val="00B050"/>
          <w:sz w:val="22"/>
          <w:szCs w:val="22"/>
          <w:lang w:eastAsia="ko-KR"/>
        </w:rPr>
        <w:t>54/1/39</w:t>
      </w:r>
    </w:p>
    <w:p w14:paraId="4D2498D5" w14:textId="2B3923F3" w:rsidR="00A920AE" w:rsidRDefault="00A920AE" w:rsidP="00B574D8">
      <w:pPr>
        <w:ind w:left="1120"/>
        <w:rPr>
          <w:color w:val="FF0000"/>
          <w:szCs w:val="22"/>
          <w:lang w:val="en-US" w:eastAsia="ko-KR"/>
        </w:rPr>
      </w:pPr>
    </w:p>
    <w:p w14:paraId="4A24E563" w14:textId="77777777" w:rsidR="003541C7" w:rsidRPr="00607CFD" w:rsidRDefault="003541C7" w:rsidP="00B574D8">
      <w:pPr>
        <w:ind w:left="1120"/>
        <w:rPr>
          <w:color w:val="FF0000"/>
          <w:szCs w:val="22"/>
          <w:lang w:val="en-US" w:eastAsia="ko-KR"/>
        </w:rPr>
      </w:pPr>
    </w:p>
    <w:p w14:paraId="30F710A3" w14:textId="0D2B6841" w:rsidR="000B536B" w:rsidRDefault="000B536B" w:rsidP="000B536B">
      <w:pPr>
        <w:pStyle w:val="ListParagraph"/>
        <w:numPr>
          <w:ilvl w:val="0"/>
          <w:numId w:val="4"/>
        </w:numPr>
        <w:rPr>
          <w:sz w:val="22"/>
          <w:szCs w:val="22"/>
        </w:rPr>
      </w:pPr>
      <w:r>
        <w:rPr>
          <w:sz w:val="22"/>
          <w:szCs w:val="22"/>
        </w:rPr>
        <w:t>1309r5</w:t>
      </w:r>
      <w:r w:rsidRPr="005032FA">
        <w:rPr>
          <w:sz w:val="22"/>
          <w:szCs w:val="22"/>
        </w:rPr>
        <w:tab/>
        <w:t>ML General, Authentication, Association, and Setup</w:t>
      </w:r>
      <w:r w:rsidRPr="005032FA">
        <w:rPr>
          <w:sz w:val="22"/>
          <w:szCs w:val="22"/>
        </w:rPr>
        <w:tab/>
        <w:t>Po-Kai Huang     [SP</w:t>
      </w:r>
      <w:r w:rsidRPr="00C96A28">
        <w:rPr>
          <w:sz w:val="22"/>
          <w:szCs w:val="22"/>
        </w:rPr>
        <w:t>]</w:t>
      </w:r>
      <w:r w:rsidRPr="00C70C2B">
        <w:rPr>
          <w:sz w:val="22"/>
          <w:szCs w:val="22"/>
        </w:rPr>
        <w:t xml:space="preserve"> </w:t>
      </w:r>
    </w:p>
    <w:p w14:paraId="114610EA" w14:textId="77777777" w:rsidR="000B536B" w:rsidRDefault="000B536B" w:rsidP="000B536B">
      <w:pPr>
        <w:pStyle w:val="ListParagraph"/>
        <w:ind w:left="1120"/>
        <w:rPr>
          <w:b/>
          <w:bCs/>
          <w:sz w:val="22"/>
          <w:szCs w:val="22"/>
          <w:lang w:val="en-US"/>
        </w:rPr>
      </w:pPr>
    </w:p>
    <w:p w14:paraId="4803905D" w14:textId="77777777" w:rsidR="000B536B" w:rsidRDefault="000B536B" w:rsidP="000B536B">
      <w:pPr>
        <w:pStyle w:val="ListParagraph"/>
        <w:ind w:left="1120"/>
        <w:rPr>
          <w:sz w:val="22"/>
          <w:szCs w:val="22"/>
          <w:lang w:eastAsia="ko-KR"/>
        </w:rPr>
      </w:pPr>
      <w:r>
        <w:rPr>
          <w:rFonts w:hint="eastAsia"/>
          <w:sz w:val="22"/>
          <w:szCs w:val="22"/>
          <w:lang w:eastAsia="ko-KR"/>
        </w:rPr>
        <w:t>Discussion:</w:t>
      </w:r>
    </w:p>
    <w:p w14:paraId="08A6EE40" w14:textId="6D7A00B7" w:rsidR="000B536B" w:rsidRDefault="000B536B" w:rsidP="000B536B">
      <w:pPr>
        <w:pStyle w:val="ListParagraph"/>
        <w:ind w:left="1120"/>
        <w:rPr>
          <w:sz w:val="22"/>
          <w:szCs w:val="22"/>
          <w:lang w:eastAsia="ko-KR"/>
        </w:rPr>
      </w:pPr>
      <w:r>
        <w:rPr>
          <w:sz w:val="22"/>
          <w:szCs w:val="22"/>
          <w:lang w:eastAsia="ko-KR"/>
        </w:rPr>
        <w:t>C: P21, regarding data, do we support TDLS?</w:t>
      </w:r>
    </w:p>
    <w:p w14:paraId="7C7A651D" w14:textId="626B7B7A" w:rsidR="000B536B" w:rsidRDefault="000B536B" w:rsidP="000B536B">
      <w:pPr>
        <w:pStyle w:val="ListParagraph"/>
        <w:ind w:left="1120"/>
        <w:rPr>
          <w:sz w:val="22"/>
          <w:szCs w:val="22"/>
          <w:lang w:eastAsia="ko-KR"/>
        </w:rPr>
      </w:pPr>
      <w:r>
        <w:rPr>
          <w:sz w:val="22"/>
          <w:szCs w:val="22"/>
          <w:lang w:eastAsia="ko-KR"/>
        </w:rPr>
        <w:t>A: We don’t have motion about TDLS.</w:t>
      </w:r>
    </w:p>
    <w:p w14:paraId="506CE2C4" w14:textId="71D6C9EE" w:rsidR="000B536B" w:rsidRDefault="003541C7" w:rsidP="000B536B">
      <w:pPr>
        <w:pStyle w:val="ListParagraph"/>
        <w:ind w:left="1120"/>
        <w:rPr>
          <w:sz w:val="22"/>
          <w:szCs w:val="22"/>
          <w:lang w:eastAsia="ko-KR"/>
        </w:rPr>
      </w:pPr>
      <w:r>
        <w:rPr>
          <w:sz w:val="22"/>
          <w:szCs w:val="22"/>
          <w:lang w:eastAsia="ko-KR"/>
        </w:rPr>
        <w:t>More discussion about TDLS, e.g. legacy TDLS. Most people agreed to not include TDLS.</w:t>
      </w:r>
    </w:p>
    <w:p w14:paraId="070EC6E0" w14:textId="77777777" w:rsidR="000B536B" w:rsidRDefault="000B536B" w:rsidP="000B536B">
      <w:pPr>
        <w:pStyle w:val="ListParagraph"/>
        <w:ind w:left="1120"/>
        <w:rPr>
          <w:sz w:val="22"/>
          <w:szCs w:val="22"/>
          <w:lang w:eastAsia="ko-KR"/>
        </w:rPr>
      </w:pPr>
    </w:p>
    <w:p w14:paraId="5CF026A3" w14:textId="77777777" w:rsidR="000B536B" w:rsidRDefault="000B536B" w:rsidP="000B536B">
      <w:pPr>
        <w:pStyle w:val="ListParagraph"/>
        <w:ind w:left="1120"/>
        <w:rPr>
          <w:sz w:val="22"/>
          <w:szCs w:val="22"/>
          <w:lang w:eastAsia="ko-KR"/>
        </w:rPr>
      </w:pPr>
      <w:r>
        <w:rPr>
          <w:sz w:val="22"/>
          <w:szCs w:val="22"/>
          <w:lang w:eastAsia="ko-KR"/>
        </w:rPr>
        <w:t>SP:</w:t>
      </w:r>
    </w:p>
    <w:p w14:paraId="04071BF4" w14:textId="77777777" w:rsidR="000B536B" w:rsidRDefault="000B536B" w:rsidP="000B536B">
      <w:pPr>
        <w:pStyle w:val="ListParagraph"/>
        <w:ind w:left="1120"/>
        <w:rPr>
          <w:sz w:val="22"/>
          <w:szCs w:val="22"/>
          <w:lang w:eastAsia="ko-KR"/>
        </w:rPr>
      </w:pPr>
    </w:p>
    <w:p w14:paraId="1FC7FFDD" w14:textId="37187583" w:rsidR="000B536B" w:rsidRDefault="000B536B" w:rsidP="000B536B">
      <w:pPr>
        <w:pStyle w:val="ListParagraph"/>
        <w:ind w:left="1120"/>
        <w:rPr>
          <w:sz w:val="22"/>
          <w:szCs w:val="22"/>
          <w:lang w:eastAsia="ko-KR"/>
        </w:rPr>
      </w:pPr>
      <w:r w:rsidRPr="00D70B80">
        <w:rPr>
          <w:bCs/>
          <w:sz w:val="20"/>
          <w:lang w:eastAsia="ko-KR"/>
        </w:rPr>
        <w:t xml:space="preserve">Do you support to incorporate </w:t>
      </w:r>
      <w:r w:rsidR="003541C7">
        <w:rPr>
          <w:bCs/>
          <w:sz w:val="20"/>
          <w:lang w:eastAsia="ko-KR"/>
        </w:rPr>
        <w:t xml:space="preserve">Part II of </w:t>
      </w:r>
      <w:r w:rsidRPr="00D70B80">
        <w:rPr>
          <w:bCs/>
          <w:sz w:val="20"/>
          <w:lang w:eastAsia="ko-KR"/>
        </w:rPr>
        <w:t>the proposed draft text in 11-20/1</w:t>
      </w:r>
      <w:r>
        <w:rPr>
          <w:bCs/>
          <w:sz w:val="20"/>
          <w:lang w:eastAsia="ko-KR"/>
        </w:rPr>
        <w:t>353</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56AF78CE" w14:textId="77777777" w:rsidR="000B536B" w:rsidRDefault="000B536B" w:rsidP="000B536B">
      <w:pPr>
        <w:pStyle w:val="ListParagraph"/>
        <w:ind w:left="1120"/>
        <w:rPr>
          <w:sz w:val="22"/>
          <w:szCs w:val="22"/>
          <w:lang w:eastAsia="ko-KR"/>
        </w:rPr>
      </w:pPr>
      <w:r>
        <w:rPr>
          <w:sz w:val="22"/>
          <w:szCs w:val="22"/>
          <w:lang w:eastAsia="ko-KR"/>
        </w:rPr>
        <w:t>The straw polls are deferred.</w:t>
      </w:r>
    </w:p>
    <w:p w14:paraId="24BA6788" w14:textId="77777777" w:rsidR="000B536B" w:rsidRDefault="000B536B" w:rsidP="000B536B">
      <w:pPr>
        <w:pStyle w:val="ListParagraph"/>
        <w:ind w:left="1120"/>
        <w:rPr>
          <w:sz w:val="22"/>
          <w:szCs w:val="22"/>
          <w:lang w:eastAsia="ko-KR"/>
        </w:rPr>
      </w:pPr>
    </w:p>
    <w:p w14:paraId="0CC03FEA" w14:textId="525CB862" w:rsidR="003B6202" w:rsidRDefault="003541C7" w:rsidP="00A22359">
      <w:pPr>
        <w:ind w:left="1120"/>
        <w:rPr>
          <w:color w:val="00B050"/>
          <w:szCs w:val="22"/>
          <w:lang w:val="sv-SE" w:eastAsia="ko-KR"/>
        </w:rPr>
      </w:pPr>
      <w:r w:rsidRPr="003541C7">
        <w:rPr>
          <w:color w:val="00B050"/>
          <w:szCs w:val="22"/>
          <w:lang w:val="sv-SE" w:eastAsia="ko-KR"/>
        </w:rPr>
        <w:t>Approved with unanimous consent</w:t>
      </w:r>
    </w:p>
    <w:p w14:paraId="4A1A6B2E" w14:textId="728EACE8" w:rsidR="003541C7" w:rsidRDefault="003541C7" w:rsidP="00A22359">
      <w:pPr>
        <w:ind w:left="1120"/>
        <w:rPr>
          <w:color w:val="00B050"/>
          <w:szCs w:val="22"/>
          <w:lang w:val="sv-SE" w:eastAsia="ko-KR"/>
        </w:rPr>
      </w:pPr>
    </w:p>
    <w:p w14:paraId="2DB5253E" w14:textId="0941AB35" w:rsidR="003541C7" w:rsidRDefault="003541C7" w:rsidP="003541C7">
      <w:pPr>
        <w:pStyle w:val="ListParagraph"/>
        <w:numPr>
          <w:ilvl w:val="0"/>
          <w:numId w:val="4"/>
        </w:numPr>
        <w:rPr>
          <w:sz w:val="22"/>
          <w:szCs w:val="22"/>
        </w:rPr>
      </w:pPr>
      <w:r>
        <w:rPr>
          <w:sz w:val="22"/>
          <w:szCs w:val="22"/>
        </w:rPr>
        <w:t>1281r4</w:t>
      </w:r>
      <w:r w:rsidRPr="005032FA">
        <w:rPr>
          <w:sz w:val="22"/>
          <w:szCs w:val="22"/>
        </w:rPr>
        <w:tab/>
        <w:t>TXOP-Bandwidth Signaling</w:t>
      </w:r>
      <w:r w:rsidRPr="005032FA">
        <w:rPr>
          <w:sz w:val="22"/>
          <w:szCs w:val="22"/>
        </w:rPr>
        <w:tab/>
      </w:r>
      <w:r w:rsidRPr="005032FA">
        <w:rPr>
          <w:sz w:val="22"/>
          <w:szCs w:val="22"/>
        </w:rPr>
        <w:tab/>
      </w:r>
      <w:r w:rsidRPr="005032FA">
        <w:rPr>
          <w:sz w:val="22"/>
          <w:szCs w:val="22"/>
        </w:rPr>
        <w:tab/>
      </w:r>
      <w:r w:rsidRPr="005032FA">
        <w:rPr>
          <w:sz w:val="22"/>
          <w:szCs w:val="22"/>
        </w:rPr>
        <w:tab/>
        <w:t>Kaiying Lu</w:t>
      </w:r>
      <w:r w:rsidRPr="005032FA">
        <w:rPr>
          <w:sz w:val="22"/>
          <w:szCs w:val="22"/>
        </w:rPr>
        <w:tab/>
        <w:t xml:space="preserve">  [SP</w:t>
      </w:r>
      <w:r w:rsidRPr="00C96A28">
        <w:rPr>
          <w:sz w:val="22"/>
          <w:szCs w:val="22"/>
        </w:rPr>
        <w:t>]</w:t>
      </w:r>
      <w:r w:rsidRPr="00C70C2B">
        <w:rPr>
          <w:sz w:val="22"/>
          <w:szCs w:val="22"/>
        </w:rPr>
        <w:t xml:space="preserve"> </w:t>
      </w:r>
    </w:p>
    <w:p w14:paraId="196290CB" w14:textId="77777777" w:rsidR="003541C7" w:rsidRDefault="003541C7" w:rsidP="003541C7">
      <w:pPr>
        <w:pStyle w:val="ListParagraph"/>
        <w:ind w:left="1120"/>
        <w:rPr>
          <w:b/>
          <w:bCs/>
          <w:sz w:val="22"/>
          <w:szCs w:val="22"/>
          <w:lang w:val="en-US"/>
        </w:rPr>
      </w:pPr>
    </w:p>
    <w:p w14:paraId="75598A58" w14:textId="77777777" w:rsidR="003541C7" w:rsidRDefault="003541C7" w:rsidP="003541C7">
      <w:pPr>
        <w:pStyle w:val="ListParagraph"/>
        <w:ind w:left="1120"/>
        <w:rPr>
          <w:sz w:val="22"/>
          <w:szCs w:val="22"/>
          <w:lang w:eastAsia="ko-KR"/>
        </w:rPr>
      </w:pPr>
      <w:r>
        <w:rPr>
          <w:rFonts w:hint="eastAsia"/>
          <w:sz w:val="22"/>
          <w:szCs w:val="22"/>
          <w:lang w:eastAsia="ko-KR"/>
        </w:rPr>
        <w:t>Discussion:</w:t>
      </w:r>
    </w:p>
    <w:p w14:paraId="071D4091" w14:textId="38C38E63" w:rsidR="003541C7" w:rsidRDefault="003541C7" w:rsidP="003541C7">
      <w:pPr>
        <w:pStyle w:val="ListParagraph"/>
        <w:ind w:left="1120"/>
        <w:rPr>
          <w:sz w:val="22"/>
          <w:szCs w:val="22"/>
          <w:lang w:eastAsia="ko-KR"/>
        </w:rPr>
      </w:pPr>
      <w:r>
        <w:rPr>
          <w:sz w:val="22"/>
          <w:szCs w:val="22"/>
          <w:lang w:eastAsia="ko-KR"/>
        </w:rPr>
        <w:t xml:space="preserve">C: </w:t>
      </w:r>
      <w:r w:rsidR="0068738D">
        <w:rPr>
          <w:sz w:val="22"/>
          <w:szCs w:val="22"/>
          <w:lang w:eastAsia="ko-KR"/>
        </w:rPr>
        <w:t>once the TXVECTOR is mentioned, the changes in 9.</w:t>
      </w:r>
      <w:r w:rsidR="00E66537">
        <w:rPr>
          <w:sz w:val="22"/>
          <w:szCs w:val="22"/>
          <w:lang w:eastAsia="ko-KR"/>
        </w:rPr>
        <w:t>3</w:t>
      </w:r>
      <w:r w:rsidR="0068738D">
        <w:rPr>
          <w:sz w:val="22"/>
          <w:szCs w:val="22"/>
          <w:lang w:eastAsia="ko-KR"/>
        </w:rPr>
        <w:t xml:space="preserve"> for various control frames are not needed</w:t>
      </w:r>
      <w:r>
        <w:rPr>
          <w:sz w:val="22"/>
          <w:szCs w:val="22"/>
          <w:lang w:eastAsia="ko-KR"/>
        </w:rPr>
        <w:t>.</w:t>
      </w:r>
    </w:p>
    <w:p w14:paraId="09FBF411" w14:textId="28EEE935" w:rsidR="0068738D" w:rsidRDefault="0068738D" w:rsidP="003541C7">
      <w:pPr>
        <w:pStyle w:val="ListParagraph"/>
        <w:ind w:left="1120"/>
        <w:rPr>
          <w:sz w:val="22"/>
          <w:szCs w:val="22"/>
          <w:lang w:eastAsia="ko-KR"/>
        </w:rPr>
      </w:pPr>
      <w:r>
        <w:rPr>
          <w:sz w:val="22"/>
          <w:szCs w:val="22"/>
          <w:lang w:eastAsia="ko-KR"/>
        </w:rPr>
        <w:t>A: in 9.2 scrambler sequence is mentioned. This is not true for &gt;160MHz non-HT duplicate PPDU.</w:t>
      </w:r>
    </w:p>
    <w:p w14:paraId="70756753" w14:textId="01DD213E" w:rsidR="0068738D" w:rsidRDefault="0068738D" w:rsidP="003541C7">
      <w:pPr>
        <w:pStyle w:val="ListParagraph"/>
        <w:ind w:left="1120"/>
        <w:rPr>
          <w:sz w:val="22"/>
          <w:szCs w:val="22"/>
          <w:lang w:eastAsia="ko-KR"/>
        </w:rPr>
      </w:pPr>
      <w:r>
        <w:rPr>
          <w:sz w:val="22"/>
          <w:szCs w:val="22"/>
          <w:lang w:eastAsia="ko-KR"/>
        </w:rPr>
        <w:t xml:space="preserve">C: no change is needed in subcaluse 21. </w:t>
      </w:r>
    </w:p>
    <w:p w14:paraId="16C4F0A4" w14:textId="77777777" w:rsidR="0068738D" w:rsidRDefault="0068738D" w:rsidP="003541C7">
      <w:pPr>
        <w:pStyle w:val="ListParagraph"/>
        <w:ind w:left="1120"/>
        <w:rPr>
          <w:sz w:val="22"/>
          <w:szCs w:val="22"/>
          <w:lang w:eastAsia="ko-KR"/>
        </w:rPr>
      </w:pPr>
      <w:r>
        <w:rPr>
          <w:sz w:val="22"/>
          <w:szCs w:val="22"/>
          <w:lang w:eastAsia="ko-KR"/>
        </w:rPr>
        <w:t>A: so where should we put the changes.</w:t>
      </w:r>
    </w:p>
    <w:p w14:paraId="016642D4" w14:textId="1B50E725" w:rsidR="0068738D" w:rsidRDefault="0068738D" w:rsidP="003541C7">
      <w:pPr>
        <w:pStyle w:val="ListParagraph"/>
        <w:ind w:left="1120"/>
        <w:rPr>
          <w:sz w:val="22"/>
          <w:szCs w:val="22"/>
          <w:lang w:eastAsia="ko-KR"/>
        </w:rPr>
      </w:pPr>
      <w:r>
        <w:rPr>
          <w:sz w:val="22"/>
          <w:szCs w:val="22"/>
          <w:lang w:eastAsia="ko-KR"/>
        </w:rPr>
        <w:t>C: we need to change subclause 17. But further discussion is needed.</w:t>
      </w:r>
    </w:p>
    <w:p w14:paraId="09C042F3" w14:textId="73B46015" w:rsidR="0068738D" w:rsidRDefault="0068738D" w:rsidP="003541C7">
      <w:pPr>
        <w:pStyle w:val="ListParagraph"/>
        <w:ind w:left="1120"/>
        <w:rPr>
          <w:sz w:val="22"/>
          <w:szCs w:val="22"/>
          <w:lang w:eastAsia="ko-KR"/>
        </w:rPr>
      </w:pPr>
      <w:r>
        <w:rPr>
          <w:sz w:val="22"/>
          <w:szCs w:val="22"/>
          <w:lang w:eastAsia="ko-KR"/>
        </w:rPr>
        <w:t>C: TBD field in 9.</w:t>
      </w:r>
      <w:r w:rsidR="00E66537">
        <w:rPr>
          <w:sz w:val="22"/>
          <w:szCs w:val="22"/>
          <w:lang w:eastAsia="ko-KR"/>
        </w:rPr>
        <w:t>3</w:t>
      </w:r>
      <w:r>
        <w:rPr>
          <w:sz w:val="22"/>
          <w:szCs w:val="22"/>
          <w:lang w:eastAsia="ko-KR"/>
        </w:rPr>
        <w:t xml:space="preserve"> seems MAC layer change.</w:t>
      </w:r>
    </w:p>
    <w:p w14:paraId="4D367C8A" w14:textId="08CD4749" w:rsidR="0068738D" w:rsidRDefault="0068738D" w:rsidP="003541C7">
      <w:pPr>
        <w:pStyle w:val="ListParagraph"/>
        <w:ind w:left="1120"/>
        <w:rPr>
          <w:sz w:val="22"/>
          <w:szCs w:val="22"/>
          <w:lang w:eastAsia="ko-KR"/>
        </w:rPr>
      </w:pPr>
      <w:r>
        <w:rPr>
          <w:sz w:val="22"/>
          <w:szCs w:val="22"/>
          <w:lang w:eastAsia="ko-KR"/>
        </w:rPr>
        <w:t>A: But TBD field can be in RESERVED field of SERVICE field.</w:t>
      </w:r>
    </w:p>
    <w:p w14:paraId="4634755D" w14:textId="77777777" w:rsidR="0068738D" w:rsidRDefault="0068738D" w:rsidP="003541C7">
      <w:pPr>
        <w:pStyle w:val="ListParagraph"/>
        <w:ind w:left="1120"/>
        <w:rPr>
          <w:sz w:val="22"/>
          <w:szCs w:val="22"/>
          <w:lang w:eastAsia="ko-KR"/>
        </w:rPr>
      </w:pPr>
    </w:p>
    <w:p w14:paraId="252896D0" w14:textId="77777777" w:rsidR="003541C7" w:rsidRDefault="003541C7" w:rsidP="003541C7">
      <w:pPr>
        <w:pStyle w:val="ListParagraph"/>
        <w:ind w:left="1120"/>
        <w:rPr>
          <w:sz w:val="22"/>
          <w:szCs w:val="22"/>
          <w:lang w:eastAsia="ko-KR"/>
        </w:rPr>
      </w:pPr>
    </w:p>
    <w:p w14:paraId="212E64E9" w14:textId="77777777" w:rsidR="003541C7" w:rsidRDefault="003541C7" w:rsidP="003541C7">
      <w:pPr>
        <w:pStyle w:val="ListParagraph"/>
        <w:ind w:left="1120"/>
        <w:rPr>
          <w:sz w:val="22"/>
          <w:szCs w:val="22"/>
          <w:lang w:eastAsia="ko-KR"/>
        </w:rPr>
      </w:pPr>
      <w:r>
        <w:rPr>
          <w:sz w:val="22"/>
          <w:szCs w:val="22"/>
          <w:lang w:eastAsia="ko-KR"/>
        </w:rPr>
        <w:t>SP:</w:t>
      </w:r>
    </w:p>
    <w:p w14:paraId="0BE203BB" w14:textId="77777777" w:rsidR="003541C7" w:rsidRDefault="003541C7" w:rsidP="003541C7">
      <w:pPr>
        <w:pStyle w:val="ListParagraph"/>
        <w:ind w:left="1120"/>
        <w:rPr>
          <w:sz w:val="22"/>
          <w:szCs w:val="22"/>
          <w:lang w:eastAsia="ko-KR"/>
        </w:rPr>
      </w:pPr>
    </w:p>
    <w:p w14:paraId="78B5E28A" w14:textId="7D12AC99" w:rsidR="003541C7" w:rsidRDefault="003541C7" w:rsidP="003541C7">
      <w:pPr>
        <w:pStyle w:val="ListParagraph"/>
        <w:ind w:left="1120"/>
        <w:rPr>
          <w:sz w:val="22"/>
          <w:szCs w:val="22"/>
          <w:lang w:eastAsia="ko-KR"/>
        </w:rPr>
      </w:pPr>
      <w:r w:rsidRPr="00D70B80">
        <w:rPr>
          <w:bCs/>
          <w:sz w:val="20"/>
          <w:lang w:eastAsia="ko-KR"/>
        </w:rPr>
        <w:t>Do you support to incorporate the proposed draft text in 11-20/1</w:t>
      </w:r>
      <w:r w:rsidR="00E66537">
        <w:rPr>
          <w:bCs/>
          <w:sz w:val="20"/>
          <w:lang w:eastAsia="ko-KR"/>
        </w:rPr>
        <w:t>281</w:t>
      </w:r>
      <w:r w:rsidRPr="00D70B80">
        <w:rPr>
          <w:bCs/>
          <w:sz w:val="20"/>
          <w:lang w:eastAsia="ko-KR"/>
        </w:rPr>
        <w:t>r</w:t>
      </w:r>
      <w:r w:rsidR="00D64D76">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74C0BE84" w14:textId="192B3ACE" w:rsidR="003541C7" w:rsidRDefault="003541C7" w:rsidP="003541C7">
      <w:pPr>
        <w:pStyle w:val="ListParagraph"/>
        <w:ind w:left="1120"/>
        <w:rPr>
          <w:sz w:val="22"/>
          <w:szCs w:val="22"/>
          <w:lang w:eastAsia="ko-KR"/>
        </w:rPr>
      </w:pPr>
      <w:r>
        <w:rPr>
          <w:sz w:val="22"/>
          <w:szCs w:val="22"/>
          <w:lang w:eastAsia="ko-KR"/>
        </w:rPr>
        <w:t>The straw polls are deferred.</w:t>
      </w:r>
    </w:p>
    <w:p w14:paraId="1A1A4696" w14:textId="77777777" w:rsidR="00D64D76" w:rsidRDefault="00D64D76" w:rsidP="00D64D76">
      <w:pPr>
        <w:ind w:left="1120"/>
        <w:rPr>
          <w:color w:val="00B050"/>
          <w:szCs w:val="22"/>
          <w:lang w:val="sv-SE" w:eastAsia="ko-KR"/>
        </w:rPr>
      </w:pPr>
      <w:r w:rsidRPr="003541C7">
        <w:rPr>
          <w:color w:val="00B050"/>
          <w:szCs w:val="22"/>
          <w:lang w:val="sv-SE" w:eastAsia="ko-KR"/>
        </w:rPr>
        <w:t>Approved with unanimous consent</w:t>
      </w:r>
    </w:p>
    <w:p w14:paraId="2A7BBB3E" w14:textId="3C47174C" w:rsidR="00E66537" w:rsidRDefault="00E66537" w:rsidP="003541C7">
      <w:pPr>
        <w:pStyle w:val="ListParagraph"/>
        <w:ind w:left="1120"/>
        <w:rPr>
          <w:sz w:val="22"/>
          <w:szCs w:val="22"/>
          <w:lang w:eastAsia="ko-KR"/>
        </w:rPr>
      </w:pPr>
    </w:p>
    <w:p w14:paraId="0E55A198" w14:textId="77777777" w:rsidR="00D64D76" w:rsidRDefault="00D64D76" w:rsidP="003541C7">
      <w:pPr>
        <w:pStyle w:val="ListParagraph"/>
        <w:ind w:left="1120"/>
        <w:rPr>
          <w:sz w:val="22"/>
          <w:szCs w:val="22"/>
          <w:lang w:eastAsia="ko-KR"/>
        </w:rPr>
      </w:pPr>
    </w:p>
    <w:p w14:paraId="343308B1" w14:textId="24E13EA0" w:rsidR="0068738D" w:rsidRDefault="0068738D" w:rsidP="003541C7">
      <w:pPr>
        <w:pStyle w:val="ListParagraph"/>
        <w:ind w:left="1120"/>
        <w:rPr>
          <w:sz w:val="22"/>
          <w:szCs w:val="22"/>
          <w:lang w:eastAsia="ko-KR"/>
        </w:rPr>
      </w:pPr>
    </w:p>
    <w:p w14:paraId="6EE63D06" w14:textId="16E1DFF5" w:rsidR="0068738D" w:rsidRDefault="0068738D" w:rsidP="0068738D">
      <w:pPr>
        <w:pStyle w:val="ListParagraph"/>
        <w:numPr>
          <w:ilvl w:val="0"/>
          <w:numId w:val="4"/>
        </w:numPr>
        <w:rPr>
          <w:sz w:val="22"/>
          <w:szCs w:val="22"/>
        </w:rPr>
      </w:pPr>
      <w:r>
        <w:rPr>
          <w:sz w:val="22"/>
          <w:szCs w:val="22"/>
        </w:rPr>
        <w:t>1336r5</w:t>
      </w:r>
      <w:r w:rsidRPr="005032FA">
        <w:rPr>
          <w:sz w:val="22"/>
          <w:szCs w:val="22"/>
        </w:rPr>
        <w:tab/>
        <w:t>MLO BA: share and extension of SN space</w:t>
      </w:r>
      <w:r w:rsidRPr="005032FA">
        <w:rPr>
          <w:sz w:val="22"/>
          <w:szCs w:val="22"/>
        </w:rPr>
        <w:tab/>
      </w:r>
      <w:r w:rsidRPr="005032FA">
        <w:rPr>
          <w:sz w:val="22"/>
          <w:szCs w:val="22"/>
        </w:rPr>
        <w:tab/>
        <w:t>Liwen Chu</w:t>
      </w:r>
      <w:r w:rsidRPr="005032FA">
        <w:rPr>
          <w:sz w:val="22"/>
          <w:szCs w:val="22"/>
        </w:rPr>
        <w:tab/>
        <w:t xml:space="preserve">  [SP</w:t>
      </w:r>
      <w:r w:rsidRPr="00C96A28">
        <w:rPr>
          <w:sz w:val="22"/>
          <w:szCs w:val="22"/>
        </w:rPr>
        <w:t>]</w:t>
      </w:r>
      <w:r w:rsidRPr="00C70C2B">
        <w:rPr>
          <w:sz w:val="22"/>
          <w:szCs w:val="22"/>
        </w:rPr>
        <w:t xml:space="preserve"> </w:t>
      </w:r>
    </w:p>
    <w:p w14:paraId="11BFFAB4" w14:textId="77777777" w:rsidR="0068738D" w:rsidRDefault="0068738D" w:rsidP="0068738D">
      <w:pPr>
        <w:pStyle w:val="ListParagraph"/>
        <w:ind w:left="1120"/>
        <w:rPr>
          <w:b/>
          <w:bCs/>
          <w:sz w:val="22"/>
          <w:szCs w:val="22"/>
          <w:lang w:val="en-US"/>
        </w:rPr>
      </w:pPr>
    </w:p>
    <w:p w14:paraId="0D01980C" w14:textId="77777777" w:rsidR="0068738D" w:rsidRDefault="0068738D" w:rsidP="0068738D">
      <w:pPr>
        <w:pStyle w:val="ListParagraph"/>
        <w:ind w:left="1120"/>
        <w:rPr>
          <w:sz w:val="22"/>
          <w:szCs w:val="22"/>
          <w:lang w:eastAsia="ko-KR"/>
        </w:rPr>
      </w:pPr>
      <w:r>
        <w:rPr>
          <w:rFonts w:hint="eastAsia"/>
          <w:sz w:val="22"/>
          <w:szCs w:val="22"/>
          <w:lang w:eastAsia="ko-KR"/>
        </w:rPr>
        <w:lastRenderedPageBreak/>
        <w:t>Discussion:</w:t>
      </w:r>
    </w:p>
    <w:p w14:paraId="1132B0DF" w14:textId="57CE49CA" w:rsidR="0068738D" w:rsidRDefault="0068738D" w:rsidP="0068738D">
      <w:pPr>
        <w:pStyle w:val="ListParagraph"/>
        <w:ind w:left="1120"/>
        <w:rPr>
          <w:sz w:val="22"/>
          <w:szCs w:val="22"/>
          <w:lang w:eastAsia="ko-KR"/>
        </w:rPr>
      </w:pPr>
      <w:r>
        <w:rPr>
          <w:sz w:val="22"/>
          <w:szCs w:val="22"/>
          <w:lang w:eastAsia="ko-KR"/>
        </w:rPr>
        <w:t>The ahthor indicated that the BA bitmap length indication is not in line the passed motion.</w:t>
      </w:r>
    </w:p>
    <w:p w14:paraId="1FF1B1DC" w14:textId="77777777" w:rsidR="00D64D76" w:rsidRDefault="00D64D76" w:rsidP="0068738D">
      <w:pPr>
        <w:pStyle w:val="ListParagraph"/>
        <w:ind w:left="1120"/>
        <w:rPr>
          <w:sz w:val="22"/>
          <w:szCs w:val="22"/>
          <w:lang w:eastAsia="ko-KR"/>
        </w:rPr>
      </w:pPr>
    </w:p>
    <w:p w14:paraId="702C4F2C" w14:textId="77777777" w:rsidR="0068738D" w:rsidRDefault="0068738D" w:rsidP="003541C7">
      <w:pPr>
        <w:pStyle w:val="ListParagraph"/>
        <w:ind w:left="1120"/>
        <w:rPr>
          <w:sz w:val="22"/>
          <w:szCs w:val="22"/>
          <w:lang w:eastAsia="ko-KR"/>
        </w:rPr>
      </w:pPr>
    </w:p>
    <w:p w14:paraId="653465C0" w14:textId="7930A3A7" w:rsidR="00D64D76" w:rsidRDefault="00D64D76" w:rsidP="00D64D76">
      <w:pPr>
        <w:pStyle w:val="ListParagraph"/>
        <w:numPr>
          <w:ilvl w:val="0"/>
          <w:numId w:val="4"/>
        </w:numPr>
        <w:rPr>
          <w:sz w:val="22"/>
          <w:szCs w:val="22"/>
        </w:rPr>
      </w:pPr>
      <w:r>
        <w:rPr>
          <w:sz w:val="22"/>
          <w:szCs w:val="22"/>
        </w:rPr>
        <w:t>1295r9</w:t>
      </w:r>
      <w:r w:rsidRPr="005032FA">
        <w:rPr>
          <w:sz w:val="22"/>
          <w:szCs w:val="22"/>
        </w:rPr>
        <w:tab/>
        <w:t>Multi-Link-Channel-Access-General-Non-STR</w:t>
      </w:r>
      <w:r w:rsidRPr="005032FA">
        <w:rPr>
          <w:sz w:val="22"/>
          <w:szCs w:val="22"/>
        </w:rPr>
        <w:tab/>
      </w:r>
      <w:r w:rsidRPr="005032FA">
        <w:rPr>
          <w:sz w:val="22"/>
          <w:szCs w:val="22"/>
        </w:rPr>
        <w:tab/>
        <w:t>Matthew Fischer [SP</w:t>
      </w:r>
      <w:r w:rsidRPr="00C96A28">
        <w:rPr>
          <w:sz w:val="22"/>
          <w:szCs w:val="22"/>
        </w:rPr>
        <w:t>]</w:t>
      </w:r>
      <w:r w:rsidRPr="00C70C2B">
        <w:rPr>
          <w:sz w:val="22"/>
          <w:szCs w:val="22"/>
        </w:rPr>
        <w:t xml:space="preserve"> </w:t>
      </w:r>
    </w:p>
    <w:p w14:paraId="263075AE" w14:textId="77777777" w:rsidR="00D64D76" w:rsidRDefault="00D64D76" w:rsidP="00D64D76">
      <w:pPr>
        <w:pStyle w:val="ListParagraph"/>
        <w:ind w:left="1120"/>
        <w:rPr>
          <w:b/>
          <w:bCs/>
          <w:sz w:val="22"/>
          <w:szCs w:val="22"/>
          <w:lang w:val="en-US"/>
        </w:rPr>
      </w:pPr>
    </w:p>
    <w:p w14:paraId="2C1F6283" w14:textId="77777777" w:rsidR="00D64D76" w:rsidRDefault="00D64D76" w:rsidP="00D64D76">
      <w:pPr>
        <w:pStyle w:val="ListParagraph"/>
        <w:ind w:left="1120"/>
        <w:rPr>
          <w:sz w:val="22"/>
          <w:szCs w:val="22"/>
          <w:lang w:eastAsia="ko-KR"/>
        </w:rPr>
      </w:pPr>
      <w:r>
        <w:rPr>
          <w:rFonts w:hint="eastAsia"/>
          <w:sz w:val="22"/>
          <w:szCs w:val="22"/>
          <w:lang w:eastAsia="ko-KR"/>
        </w:rPr>
        <w:t>Discussion:</w:t>
      </w:r>
    </w:p>
    <w:p w14:paraId="4B130E4F" w14:textId="58B15CA9" w:rsidR="00D64D76" w:rsidRDefault="00D64D76" w:rsidP="00D64D76">
      <w:pPr>
        <w:pStyle w:val="ListParagraph"/>
        <w:ind w:left="1120"/>
        <w:rPr>
          <w:sz w:val="22"/>
          <w:szCs w:val="22"/>
          <w:lang w:eastAsia="ko-KR"/>
        </w:rPr>
      </w:pPr>
      <w:r>
        <w:rPr>
          <w:sz w:val="22"/>
          <w:szCs w:val="22"/>
          <w:lang w:eastAsia="ko-KR"/>
        </w:rPr>
        <w:t>C: the definition question. Why you called out receiving RTS.</w:t>
      </w:r>
    </w:p>
    <w:p w14:paraId="668C4161" w14:textId="5D87919A" w:rsidR="003541C7" w:rsidRDefault="00D64D76" w:rsidP="00D64D76">
      <w:pPr>
        <w:ind w:left="1120"/>
        <w:rPr>
          <w:szCs w:val="22"/>
          <w:lang w:eastAsia="ko-KR"/>
        </w:rPr>
      </w:pPr>
      <w:r>
        <w:rPr>
          <w:szCs w:val="22"/>
          <w:lang w:eastAsia="ko-KR"/>
        </w:rPr>
        <w:t xml:space="preserve">A: the </w:t>
      </w:r>
      <w:r w:rsidR="001B631D">
        <w:rPr>
          <w:szCs w:val="22"/>
          <w:lang w:eastAsia="ko-KR"/>
        </w:rPr>
        <w:t>subclause</w:t>
      </w:r>
      <w:r>
        <w:rPr>
          <w:szCs w:val="22"/>
          <w:lang w:eastAsia="ko-KR"/>
        </w:rPr>
        <w:t xml:space="preserve"> is about CTS procedure.</w:t>
      </w:r>
    </w:p>
    <w:p w14:paraId="660D0296" w14:textId="77777777" w:rsidR="00D64D76" w:rsidRPr="003541C7" w:rsidRDefault="00D64D76" w:rsidP="00D64D76">
      <w:pPr>
        <w:ind w:left="1120"/>
        <w:rPr>
          <w:color w:val="00B050"/>
          <w:szCs w:val="22"/>
          <w:lang w:val="sv-SE" w:eastAsia="ko-KR"/>
        </w:rPr>
      </w:pPr>
    </w:p>
    <w:p w14:paraId="2A4B8626" w14:textId="0480E514" w:rsidR="001D761A" w:rsidRDefault="001D761A" w:rsidP="001D761A">
      <w:pPr>
        <w:rPr>
          <w:b/>
          <w:u w:val="single"/>
          <w:lang w:val="en-US"/>
        </w:rPr>
      </w:pPr>
    </w:p>
    <w:p w14:paraId="5FE0E922" w14:textId="77777777" w:rsidR="003541C7" w:rsidRPr="00607CFD" w:rsidRDefault="003541C7" w:rsidP="001D761A">
      <w:pPr>
        <w:rPr>
          <w:b/>
          <w:u w:val="single"/>
          <w:lang w:val="en-US"/>
        </w:rPr>
      </w:pPr>
    </w:p>
    <w:p w14:paraId="179651C5" w14:textId="77777777" w:rsidR="005D1C31" w:rsidRDefault="005D1C31" w:rsidP="005D1C31">
      <w:pPr>
        <w:ind w:left="1120"/>
        <w:rPr>
          <w:szCs w:val="22"/>
          <w:lang w:val="en-US" w:eastAsia="ko-KR"/>
        </w:rPr>
      </w:pPr>
    </w:p>
    <w:p w14:paraId="7CCBB2ED" w14:textId="1EF4125E"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6D70DE">
        <w:rPr>
          <w:szCs w:val="22"/>
          <w:lang w:val="en-US"/>
        </w:rPr>
        <w:t>1</w:t>
      </w:r>
      <w:r w:rsidR="00DB21B8">
        <w:rPr>
          <w:szCs w:val="22"/>
          <w:lang w:val="en-US"/>
        </w:rPr>
        <w:t>1</w:t>
      </w:r>
      <w:r>
        <w:rPr>
          <w:szCs w:val="22"/>
          <w:lang w:val="en-US"/>
        </w:rPr>
        <w:t>:00</w:t>
      </w:r>
      <w:r w:rsidR="006D70DE">
        <w:rPr>
          <w:szCs w:val="22"/>
          <w:lang w:val="en-US"/>
        </w:rPr>
        <w:t>a</w:t>
      </w:r>
      <w:r>
        <w:rPr>
          <w:szCs w:val="22"/>
          <w:lang w:val="en-US"/>
        </w:rPr>
        <w:t>m EDT</w:t>
      </w:r>
    </w:p>
    <w:p w14:paraId="20B03848" w14:textId="236BEE6F" w:rsidR="001D761A" w:rsidRPr="00607CFD" w:rsidRDefault="001D761A" w:rsidP="001D761A">
      <w:pPr>
        <w:rPr>
          <w:b/>
          <w:u w:val="single"/>
          <w:lang w:val="en-US"/>
        </w:rPr>
      </w:pPr>
    </w:p>
    <w:p w14:paraId="7EA6EEB7" w14:textId="6520CCE0" w:rsidR="001D761A" w:rsidRPr="00607CFD" w:rsidRDefault="001D761A" w:rsidP="001D761A">
      <w:pPr>
        <w:rPr>
          <w:b/>
          <w:u w:val="single"/>
          <w:lang w:val="en-US"/>
        </w:rPr>
      </w:pPr>
    </w:p>
    <w:p w14:paraId="3660AAE1" w14:textId="35885D18" w:rsidR="001D761A" w:rsidRPr="00607CFD" w:rsidRDefault="001D761A" w:rsidP="001D761A">
      <w:pPr>
        <w:rPr>
          <w:b/>
          <w:u w:val="single"/>
          <w:lang w:val="en-US"/>
        </w:rPr>
      </w:pPr>
    </w:p>
    <w:p w14:paraId="4B683603" w14:textId="77ECF830" w:rsidR="001D761A" w:rsidRPr="00607CFD" w:rsidRDefault="001D761A" w:rsidP="001D761A">
      <w:pPr>
        <w:rPr>
          <w:b/>
          <w:u w:val="single"/>
          <w:lang w:val="en-US"/>
        </w:rPr>
      </w:pPr>
    </w:p>
    <w:p w14:paraId="58FA473E" w14:textId="148BEE77" w:rsidR="001D761A" w:rsidRPr="00607CFD" w:rsidRDefault="001D761A" w:rsidP="001D761A">
      <w:pPr>
        <w:rPr>
          <w:b/>
          <w:u w:val="single"/>
          <w:lang w:val="en-US"/>
        </w:rPr>
      </w:pPr>
    </w:p>
    <w:p w14:paraId="57481602" w14:textId="03812F36" w:rsidR="001D761A" w:rsidRPr="00607CFD" w:rsidRDefault="001D761A" w:rsidP="001D761A">
      <w:pPr>
        <w:rPr>
          <w:b/>
          <w:u w:val="single"/>
          <w:lang w:val="en-US"/>
        </w:rPr>
      </w:pPr>
    </w:p>
    <w:p w14:paraId="7D7DB2B3" w14:textId="5A3D77E9" w:rsidR="001D761A" w:rsidRPr="00607CFD" w:rsidRDefault="001D761A" w:rsidP="001A6E62">
      <w:pPr>
        <w:pStyle w:val="ListParagraph"/>
        <w:ind w:left="1120"/>
        <w:rPr>
          <w:sz w:val="22"/>
          <w:szCs w:val="22"/>
          <w:lang w:val="en-US"/>
        </w:rPr>
      </w:pPr>
    </w:p>
    <w:p w14:paraId="032DFB4B" w14:textId="21915C59" w:rsidR="0016377D" w:rsidRDefault="0016377D">
      <w:pPr>
        <w:rPr>
          <w:szCs w:val="22"/>
          <w:lang w:val="en-US" w:eastAsia="sv-SE"/>
        </w:rPr>
      </w:pPr>
      <w:r>
        <w:rPr>
          <w:szCs w:val="22"/>
          <w:lang w:val="en-US"/>
        </w:rPr>
        <w:br w:type="page"/>
      </w:r>
    </w:p>
    <w:p w14:paraId="609086F7" w14:textId="77777777" w:rsidR="001D761A" w:rsidRDefault="001D761A" w:rsidP="001A6E62">
      <w:pPr>
        <w:pStyle w:val="ListParagraph"/>
        <w:ind w:left="1120"/>
        <w:rPr>
          <w:sz w:val="22"/>
          <w:szCs w:val="22"/>
          <w:lang w:val="en-US"/>
        </w:rPr>
      </w:pPr>
    </w:p>
    <w:p w14:paraId="709AEB25" w14:textId="023BF12B" w:rsidR="0016377D" w:rsidRDefault="0016377D" w:rsidP="001A6E62">
      <w:pPr>
        <w:pStyle w:val="ListParagraph"/>
        <w:ind w:left="1120"/>
        <w:rPr>
          <w:sz w:val="22"/>
          <w:szCs w:val="22"/>
          <w:lang w:val="en-US"/>
        </w:rPr>
      </w:pPr>
    </w:p>
    <w:p w14:paraId="4FE8E9A1" w14:textId="232C354F" w:rsidR="0016377D" w:rsidRDefault="0016377D" w:rsidP="0016377D">
      <w:pPr>
        <w:rPr>
          <w:b/>
          <w:u w:val="single"/>
        </w:rPr>
      </w:pPr>
      <w:r>
        <w:rPr>
          <w:b/>
          <w:u w:val="single"/>
        </w:rPr>
        <w:t>Monday</w:t>
      </w:r>
      <w:r w:rsidRPr="00474A38">
        <w:rPr>
          <w:b/>
          <w:u w:val="single"/>
        </w:rPr>
        <w:t xml:space="preserve"> </w:t>
      </w:r>
      <w:r>
        <w:rPr>
          <w:b/>
          <w:u w:val="single"/>
        </w:rPr>
        <w:t>21 Sept</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 xml:space="preserve">:00 </w:t>
      </w:r>
      <w:r>
        <w:rPr>
          <w:b/>
          <w:u w:val="single"/>
        </w:rPr>
        <w:t>AM</w:t>
      </w:r>
      <w:r w:rsidRPr="00474A38">
        <w:rPr>
          <w:b/>
          <w:u w:val="single"/>
        </w:rPr>
        <w:t xml:space="preserve">–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r w:rsidR="001B631D">
        <w:rPr>
          <w:b/>
          <w:u w:val="single"/>
        </w:rPr>
        <w:t>Gbe</w:t>
      </w:r>
      <w:r>
        <w:rPr>
          <w:b/>
          <w:u w:val="single"/>
        </w:rPr>
        <w:t xml:space="preserve"> MAC ad hoc conference call)</w:t>
      </w:r>
    </w:p>
    <w:p w14:paraId="35579F41" w14:textId="77777777" w:rsidR="0016377D" w:rsidRDefault="0016377D" w:rsidP="0016377D"/>
    <w:p w14:paraId="7D854B50" w14:textId="77777777" w:rsidR="0016377D" w:rsidRDefault="0016377D" w:rsidP="0016377D">
      <w:r>
        <w:t>Chairman:</w:t>
      </w:r>
      <w:r w:rsidRPr="006215D1">
        <w:t xml:space="preserve"> </w:t>
      </w:r>
      <w:r>
        <w:t>Jeongki Kim (LG Electronics)</w:t>
      </w:r>
    </w:p>
    <w:p w14:paraId="7DA73FEF" w14:textId="77777777" w:rsidR="0016377D" w:rsidRDefault="0016377D" w:rsidP="0016377D">
      <w:r>
        <w:t>Secretary: Liwen Chu (NXP)</w:t>
      </w:r>
    </w:p>
    <w:p w14:paraId="144CA80A" w14:textId="77777777" w:rsidR="0016377D" w:rsidRDefault="0016377D" w:rsidP="0016377D"/>
    <w:p w14:paraId="5BD756FB" w14:textId="67162390" w:rsidR="0016377D" w:rsidRDefault="0016377D" w:rsidP="0016377D">
      <w:r>
        <w:t xml:space="preserve">This meeting took place using a </w:t>
      </w:r>
      <w:r w:rsidR="001B631D">
        <w:t>WebEx</w:t>
      </w:r>
      <w:r>
        <w:t xml:space="preserve"> session.</w:t>
      </w:r>
    </w:p>
    <w:p w14:paraId="6F30C2BB" w14:textId="77777777" w:rsidR="0016377D" w:rsidRDefault="0016377D" w:rsidP="0016377D">
      <w:pPr>
        <w:rPr>
          <w:b/>
          <w:u w:val="single"/>
        </w:rPr>
      </w:pPr>
    </w:p>
    <w:p w14:paraId="3CAB812F" w14:textId="77777777" w:rsidR="0016377D" w:rsidRDefault="0016377D" w:rsidP="0016377D">
      <w:pPr>
        <w:rPr>
          <w:b/>
          <w:u w:val="single"/>
        </w:rPr>
      </w:pPr>
    </w:p>
    <w:p w14:paraId="1A87CEA7" w14:textId="77777777" w:rsidR="0016377D" w:rsidRDefault="0016377D" w:rsidP="0016377D">
      <w:pPr>
        <w:rPr>
          <w:b/>
        </w:rPr>
      </w:pPr>
      <w:r>
        <w:rPr>
          <w:b/>
        </w:rPr>
        <w:t>Introduction</w:t>
      </w:r>
    </w:p>
    <w:p w14:paraId="670FA9B1" w14:textId="0DC63614" w:rsidR="0016377D" w:rsidRDefault="0016377D" w:rsidP="00315F2E">
      <w:pPr>
        <w:numPr>
          <w:ilvl w:val="0"/>
          <w:numId w:val="12"/>
        </w:numPr>
      </w:pPr>
      <w:r>
        <w:t xml:space="preserve">The Chair (Jeongki, LG) calls the meeting to order at </w:t>
      </w:r>
      <w:r w:rsidR="00FA1D03">
        <w:t>10</w:t>
      </w:r>
      <w:r>
        <w:t>:04</w:t>
      </w:r>
      <w:r w:rsidR="00FA1D03">
        <w:t>am</w:t>
      </w:r>
      <w:r>
        <w:t xml:space="preserve"> EDT. The Chair introduces himself and the Secretary, Liwen Chu (NXP)</w:t>
      </w:r>
    </w:p>
    <w:p w14:paraId="5EEDE103" w14:textId="77777777" w:rsidR="0016377D" w:rsidRDefault="0016377D" w:rsidP="00315F2E">
      <w:pPr>
        <w:numPr>
          <w:ilvl w:val="0"/>
          <w:numId w:val="12"/>
        </w:numPr>
      </w:pPr>
      <w:r>
        <w:t>The Chair goes through the 802 and 802.11 IPR policy and procedures and asks if there is anyone that is aware of any potentially essential patents. Nobody speaks up.</w:t>
      </w:r>
    </w:p>
    <w:p w14:paraId="66DE17A4" w14:textId="77777777" w:rsidR="0016377D" w:rsidRPr="00157ED2" w:rsidRDefault="0016377D" w:rsidP="00315F2E">
      <w:pPr>
        <w:numPr>
          <w:ilvl w:val="0"/>
          <w:numId w:val="12"/>
        </w:numPr>
      </w:pPr>
      <w:r w:rsidRPr="00157ED2">
        <w:t>The Chair recommends using IMAT for recording the attendance.</w:t>
      </w:r>
    </w:p>
    <w:p w14:paraId="713DC977" w14:textId="77777777" w:rsidR="0016377D" w:rsidRPr="00157ED2" w:rsidRDefault="0016377D" w:rsidP="0016377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6A66C0BB" w14:textId="7D4B5F59" w:rsidR="0016377D" w:rsidRDefault="0016377D" w:rsidP="0016377D">
      <w:pPr>
        <w:pStyle w:val="ListParagraph"/>
        <w:numPr>
          <w:ilvl w:val="2"/>
          <w:numId w:val="3"/>
        </w:numPr>
        <w:rPr>
          <w:sz w:val="22"/>
          <w:lang w:val="en-US"/>
        </w:rPr>
      </w:pPr>
      <w:r w:rsidRPr="00157ED2">
        <w:rPr>
          <w:sz w:val="22"/>
          <w:lang w:val="en-US"/>
        </w:rPr>
        <w:t xml:space="preserve">1) login to </w:t>
      </w:r>
      <w:hyperlink r:id="rId28" w:history="1">
        <w:r w:rsidR="001B631D"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2FCB25C" w14:textId="77777777" w:rsidR="0016377D" w:rsidRPr="00157ED2" w:rsidRDefault="0016377D" w:rsidP="0016377D">
      <w:pPr>
        <w:pStyle w:val="ListParagraph"/>
        <w:numPr>
          <w:ilvl w:val="1"/>
          <w:numId w:val="3"/>
        </w:numPr>
        <w:rPr>
          <w:sz w:val="22"/>
          <w:lang w:val="en-US"/>
        </w:rPr>
      </w:pPr>
      <w:r>
        <w:rPr>
          <w:sz w:val="22"/>
        </w:rPr>
        <w:t xml:space="preserve">If you are unable to record the attendance via </w:t>
      </w:r>
      <w:hyperlink r:id="rId2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30"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31" w:history="1">
        <w:r w:rsidRPr="00CD53B4">
          <w:rPr>
            <w:rStyle w:val="Hyperlink"/>
            <w:sz w:val="22"/>
            <w:szCs w:val="22"/>
          </w:rPr>
          <w:t>liwen.chu@nxp.com</w:t>
        </w:r>
      </w:hyperlink>
      <w:r w:rsidRPr="00E6799D">
        <w:rPr>
          <w:sz w:val="22"/>
          <w:szCs w:val="22"/>
        </w:rPr>
        <w:t>)</w:t>
      </w:r>
    </w:p>
    <w:p w14:paraId="33532088" w14:textId="77777777" w:rsidR="0016377D" w:rsidRPr="00D26B11" w:rsidRDefault="0016377D" w:rsidP="0016377D">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8100" w:type="dxa"/>
        <w:tblCellMar>
          <w:left w:w="0" w:type="dxa"/>
          <w:right w:w="0" w:type="dxa"/>
        </w:tblCellMar>
        <w:tblLook w:val="04A0" w:firstRow="1" w:lastRow="0" w:firstColumn="1" w:lastColumn="0" w:noHBand="0" w:noVBand="1"/>
      </w:tblPr>
      <w:tblGrid>
        <w:gridCol w:w="1239"/>
        <w:gridCol w:w="1023"/>
        <w:gridCol w:w="2091"/>
        <w:gridCol w:w="5007"/>
      </w:tblGrid>
      <w:tr w:rsidR="0094762B" w14:paraId="6DF60B57" w14:textId="77777777" w:rsidTr="0094762B">
        <w:trPr>
          <w:trHeight w:val="300"/>
        </w:trPr>
        <w:tc>
          <w:tcPr>
            <w:tcW w:w="1480" w:type="dxa"/>
            <w:noWrap/>
            <w:tcMar>
              <w:top w:w="15" w:type="dxa"/>
              <w:left w:w="15" w:type="dxa"/>
              <w:bottom w:w="0" w:type="dxa"/>
              <w:right w:w="15" w:type="dxa"/>
            </w:tcMar>
            <w:vAlign w:val="bottom"/>
            <w:hideMark/>
          </w:tcPr>
          <w:p w14:paraId="568C59AA" w14:textId="77777777" w:rsidR="0094762B" w:rsidRDefault="0094762B">
            <w:pPr>
              <w:jc w:val="center"/>
              <w:rPr>
                <w:rFonts w:eastAsia="Times New Roman"/>
                <w:color w:val="000000"/>
                <w:lang w:val="en-US" w:eastAsia="zh-CN"/>
              </w:rPr>
            </w:pPr>
            <w:r>
              <w:rPr>
                <w:rFonts w:eastAsia="Times New Roman"/>
                <w:color w:val="000000"/>
              </w:rPr>
              <w:t>Breakout</w:t>
            </w:r>
          </w:p>
        </w:tc>
        <w:tc>
          <w:tcPr>
            <w:tcW w:w="1220" w:type="dxa"/>
            <w:noWrap/>
            <w:tcMar>
              <w:top w:w="15" w:type="dxa"/>
              <w:left w:w="15" w:type="dxa"/>
              <w:bottom w:w="0" w:type="dxa"/>
              <w:right w:w="15" w:type="dxa"/>
            </w:tcMar>
            <w:vAlign w:val="bottom"/>
            <w:hideMark/>
          </w:tcPr>
          <w:p w14:paraId="6158A765" w14:textId="77777777" w:rsidR="0094762B" w:rsidRDefault="0094762B">
            <w:pPr>
              <w:jc w:val="center"/>
              <w:rPr>
                <w:rFonts w:eastAsia="Times New Roman"/>
                <w:color w:val="000000"/>
              </w:rPr>
            </w:pPr>
            <w:r>
              <w:rPr>
                <w:rFonts w:eastAsia="Times New Roman"/>
                <w:color w:val="000000"/>
              </w:rPr>
              <w:t>Timestamp</w:t>
            </w:r>
          </w:p>
        </w:tc>
        <w:tc>
          <w:tcPr>
            <w:tcW w:w="2500" w:type="dxa"/>
            <w:noWrap/>
            <w:tcMar>
              <w:top w:w="15" w:type="dxa"/>
              <w:left w:w="15" w:type="dxa"/>
              <w:bottom w:w="0" w:type="dxa"/>
              <w:right w:w="15" w:type="dxa"/>
            </w:tcMar>
            <w:vAlign w:val="bottom"/>
            <w:hideMark/>
          </w:tcPr>
          <w:p w14:paraId="211AC953" w14:textId="77777777" w:rsidR="0094762B" w:rsidRDefault="0094762B">
            <w:pPr>
              <w:rPr>
                <w:rFonts w:eastAsia="Times New Roman"/>
                <w:color w:val="000000"/>
              </w:rPr>
            </w:pPr>
            <w:r>
              <w:rPr>
                <w:rFonts w:eastAsia="Times New Roman"/>
                <w:color w:val="000000"/>
              </w:rPr>
              <w:t>Name</w:t>
            </w:r>
          </w:p>
        </w:tc>
        <w:tc>
          <w:tcPr>
            <w:tcW w:w="2900" w:type="dxa"/>
            <w:noWrap/>
            <w:tcMar>
              <w:top w:w="15" w:type="dxa"/>
              <w:left w:w="15" w:type="dxa"/>
              <w:bottom w:w="0" w:type="dxa"/>
              <w:right w:w="15" w:type="dxa"/>
            </w:tcMar>
            <w:vAlign w:val="bottom"/>
            <w:hideMark/>
          </w:tcPr>
          <w:p w14:paraId="1BAA43C1" w14:textId="77777777" w:rsidR="0094762B" w:rsidRDefault="0094762B">
            <w:pPr>
              <w:rPr>
                <w:rFonts w:eastAsia="Times New Roman"/>
                <w:color w:val="000000"/>
              </w:rPr>
            </w:pPr>
            <w:r>
              <w:rPr>
                <w:rFonts w:eastAsia="Times New Roman"/>
                <w:color w:val="000000"/>
              </w:rPr>
              <w:t>Affiliation</w:t>
            </w:r>
          </w:p>
        </w:tc>
      </w:tr>
      <w:tr w:rsidR="0094762B" w14:paraId="16BCEF15" w14:textId="77777777" w:rsidTr="0094762B">
        <w:trPr>
          <w:trHeight w:val="300"/>
        </w:trPr>
        <w:tc>
          <w:tcPr>
            <w:tcW w:w="0" w:type="auto"/>
            <w:noWrap/>
            <w:tcMar>
              <w:top w:w="15" w:type="dxa"/>
              <w:left w:w="15" w:type="dxa"/>
              <w:bottom w:w="0" w:type="dxa"/>
              <w:right w:w="15" w:type="dxa"/>
            </w:tcMar>
            <w:vAlign w:val="bottom"/>
            <w:hideMark/>
          </w:tcPr>
          <w:p w14:paraId="131E0CB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DA383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ABAC97" w14:textId="77777777" w:rsidR="0094762B" w:rsidRPr="0094762B" w:rsidRDefault="0094762B">
            <w:pPr>
              <w:rPr>
                <w:rFonts w:eastAsia="Times New Roman"/>
                <w:color w:val="000000"/>
                <w:sz w:val="21"/>
                <w:szCs w:val="18"/>
              </w:rPr>
            </w:pPr>
            <w:r w:rsidRPr="0094762B">
              <w:rPr>
                <w:rFonts w:eastAsia="Times New Roman"/>
                <w:color w:val="000000"/>
                <w:sz w:val="21"/>
                <w:szCs w:val="18"/>
              </w:rPr>
              <w:t>Aboulmagd, Osama</w:t>
            </w:r>
          </w:p>
        </w:tc>
        <w:tc>
          <w:tcPr>
            <w:tcW w:w="0" w:type="auto"/>
            <w:noWrap/>
            <w:tcMar>
              <w:top w:w="15" w:type="dxa"/>
              <w:left w:w="15" w:type="dxa"/>
              <w:bottom w:w="0" w:type="dxa"/>
              <w:right w:w="15" w:type="dxa"/>
            </w:tcMar>
            <w:vAlign w:val="bottom"/>
            <w:hideMark/>
          </w:tcPr>
          <w:p w14:paraId="3D08D415"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54441B7E" w14:textId="77777777" w:rsidTr="0094762B">
        <w:trPr>
          <w:trHeight w:val="300"/>
        </w:trPr>
        <w:tc>
          <w:tcPr>
            <w:tcW w:w="0" w:type="auto"/>
            <w:noWrap/>
            <w:tcMar>
              <w:top w:w="15" w:type="dxa"/>
              <w:left w:w="15" w:type="dxa"/>
              <w:bottom w:w="0" w:type="dxa"/>
              <w:right w:w="15" w:type="dxa"/>
            </w:tcMar>
            <w:vAlign w:val="bottom"/>
            <w:hideMark/>
          </w:tcPr>
          <w:p w14:paraId="692CAB6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B97A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3A2E40E" w14:textId="77777777" w:rsidR="0094762B" w:rsidRPr="0094762B" w:rsidRDefault="0094762B">
            <w:pPr>
              <w:rPr>
                <w:rFonts w:eastAsia="Times New Roman"/>
                <w:color w:val="000000"/>
                <w:sz w:val="21"/>
                <w:szCs w:val="18"/>
              </w:rPr>
            </w:pPr>
            <w:r w:rsidRPr="0094762B">
              <w:rPr>
                <w:rFonts w:eastAsia="Times New Roman"/>
                <w:color w:val="000000"/>
                <w:sz w:val="21"/>
                <w:szCs w:val="18"/>
              </w:rPr>
              <w:t>Akhmetov, Dmitry</w:t>
            </w:r>
          </w:p>
        </w:tc>
        <w:tc>
          <w:tcPr>
            <w:tcW w:w="0" w:type="auto"/>
            <w:noWrap/>
            <w:tcMar>
              <w:top w:w="15" w:type="dxa"/>
              <w:left w:w="15" w:type="dxa"/>
              <w:bottom w:w="0" w:type="dxa"/>
              <w:right w:w="15" w:type="dxa"/>
            </w:tcMar>
            <w:vAlign w:val="bottom"/>
            <w:hideMark/>
          </w:tcPr>
          <w:p w14:paraId="4B13DE4D"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1133787E" w14:textId="77777777" w:rsidTr="0094762B">
        <w:trPr>
          <w:trHeight w:val="300"/>
        </w:trPr>
        <w:tc>
          <w:tcPr>
            <w:tcW w:w="0" w:type="auto"/>
            <w:noWrap/>
            <w:tcMar>
              <w:top w:w="15" w:type="dxa"/>
              <w:left w:w="15" w:type="dxa"/>
              <w:bottom w:w="0" w:type="dxa"/>
              <w:right w:w="15" w:type="dxa"/>
            </w:tcMar>
            <w:vAlign w:val="bottom"/>
            <w:hideMark/>
          </w:tcPr>
          <w:p w14:paraId="53DFA3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986F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3F5DC85" w14:textId="77777777" w:rsidR="0094762B" w:rsidRPr="0094762B" w:rsidRDefault="0094762B">
            <w:pPr>
              <w:rPr>
                <w:rFonts w:eastAsia="Times New Roman"/>
                <w:color w:val="000000"/>
                <w:sz w:val="21"/>
                <w:szCs w:val="18"/>
              </w:rPr>
            </w:pPr>
            <w:r w:rsidRPr="0094762B">
              <w:rPr>
                <w:rFonts w:eastAsia="Times New Roman"/>
                <w:color w:val="000000"/>
                <w:sz w:val="21"/>
                <w:szCs w:val="18"/>
              </w:rPr>
              <w:t>Andersdotter, Amelia</w:t>
            </w:r>
          </w:p>
        </w:tc>
        <w:tc>
          <w:tcPr>
            <w:tcW w:w="0" w:type="auto"/>
            <w:noWrap/>
            <w:tcMar>
              <w:top w:w="15" w:type="dxa"/>
              <w:left w:w="15" w:type="dxa"/>
              <w:bottom w:w="0" w:type="dxa"/>
              <w:right w:w="15" w:type="dxa"/>
            </w:tcMar>
            <w:vAlign w:val="bottom"/>
            <w:hideMark/>
          </w:tcPr>
          <w:p w14:paraId="0A198C99" w14:textId="77777777" w:rsidR="0094762B" w:rsidRPr="0094762B" w:rsidRDefault="0094762B">
            <w:pPr>
              <w:rPr>
                <w:rFonts w:eastAsia="Times New Roman"/>
                <w:color w:val="000000"/>
                <w:sz w:val="21"/>
                <w:szCs w:val="18"/>
              </w:rPr>
            </w:pPr>
            <w:r w:rsidRPr="0094762B">
              <w:rPr>
                <w:rFonts w:eastAsia="Times New Roman"/>
                <w:color w:val="000000"/>
                <w:sz w:val="21"/>
                <w:szCs w:val="18"/>
              </w:rPr>
              <w:t>None - Self-funded</w:t>
            </w:r>
          </w:p>
        </w:tc>
      </w:tr>
      <w:tr w:rsidR="0094762B" w14:paraId="28B1CE9A" w14:textId="77777777" w:rsidTr="0094762B">
        <w:trPr>
          <w:trHeight w:val="300"/>
        </w:trPr>
        <w:tc>
          <w:tcPr>
            <w:tcW w:w="0" w:type="auto"/>
            <w:noWrap/>
            <w:tcMar>
              <w:top w:w="15" w:type="dxa"/>
              <w:left w:w="15" w:type="dxa"/>
              <w:bottom w:w="0" w:type="dxa"/>
              <w:right w:w="15" w:type="dxa"/>
            </w:tcMar>
            <w:vAlign w:val="bottom"/>
            <w:hideMark/>
          </w:tcPr>
          <w:p w14:paraId="7EA2220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FF955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4104886" w14:textId="77777777" w:rsidR="0094762B" w:rsidRPr="0094762B" w:rsidRDefault="0094762B">
            <w:pPr>
              <w:rPr>
                <w:rFonts w:eastAsia="Times New Roman"/>
                <w:color w:val="000000"/>
                <w:sz w:val="21"/>
                <w:szCs w:val="18"/>
              </w:rPr>
            </w:pPr>
            <w:r w:rsidRPr="0094762B">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5FBB1F6F"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6D229D9D" w14:textId="77777777" w:rsidTr="0094762B">
        <w:trPr>
          <w:trHeight w:val="300"/>
        </w:trPr>
        <w:tc>
          <w:tcPr>
            <w:tcW w:w="0" w:type="auto"/>
            <w:noWrap/>
            <w:tcMar>
              <w:top w:w="15" w:type="dxa"/>
              <w:left w:w="15" w:type="dxa"/>
              <w:bottom w:w="0" w:type="dxa"/>
              <w:right w:w="15" w:type="dxa"/>
            </w:tcMar>
            <w:vAlign w:val="bottom"/>
            <w:hideMark/>
          </w:tcPr>
          <w:p w14:paraId="484FA54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84DC5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055131" w14:textId="77777777" w:rsidR="0094762B" w:rsidRPr="0094762B" w:rsidRDefault="0094762B">
            <w:pPr>
              <w:rPr>
                <w:rFonts w:eastAsia="Times New Roman"/>
                <w:color w:val="000000"/>
                <w:sz w:val="21"/>
                <w:szCs w:val="18"/>
              </w:rPr>
            </w:pPr>
            <w:r w:rsidRPr="0094762B">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1D089401"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5B8D8088" w14:textId="77777777" w:rsidTr="0094762B">
        <w:trPr>
          <w:trHeight w:val="300"/>
        </w:trPr>
        <w:tc>
          <w:tcPr>
            <w:tcW w:w="0" w:type="auto"/>
            <w:noWrap/>
            <w:tcMar>
              <w:top w:w="15" w:type="dxa"/>
              <w:left w:w="15" w:type="dxa"/>
              <w:bottom w:w="0" w:type="dxa"/>
              <w:right w:w="15" w:type="dxa"/>
            </w:tcMar>
            <w:vAlign w:val="bottom"/>
            <w:hideMark/>
          </w:tcPr>
          <w:p w14:paraId="6405732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1FF81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7D3810" w14:textId="77777777" w:rsidR="0094762B" w:rsidRPr="0094762B" w:rsidRDefault="0094762B">
            <w:pPr>
              <w:rPr>
                <w:rFonts w:eastAsia="Times New Roman"/>
                <w:color w:val="000000"/>
                <w:sz w:val="21"/>
                <w:szCs w:val="18"/>
              </w:rPr>
            </w:pPr>
            <w:r w:rsidRPr="0094762B">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4FDC9002"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0713F7CE" w14:textId="77777777" w:rsidTr="0094762B">
        <w:trPr>
          <w:trHeight w:val="300"/>
        </w:trPr>
        <w:tc>
          <w:tcPr>
            <w:tcW w:w="0" w:type="auto"/>
            <w:noWrap/>
            <w:tcMar>
              <w:top w:w="15" w:type="dxa"/>
              <w:left w:w="15" w:type="dxa"/>
              <w:bottom w:w="0" w:type="dxa"/>
              <w:right w:w="15" w:type="dxa"/>
            </w:tcMar>
            <w:vAlign w:val="bottom"/>
            <w:hideMark/>
          </w:tcPr>
          <w:p w14:paraId="5E88B92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33B52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BA7F66" w14:textId="77777777" w:rsidR="0094762B" w:rsidRPr="0094762B" w:rsidRDefault="0094762B">
            <w:pPr>
              <w:rPr>
                <w:rFonts w:eastAsia="Times New Roman"/>
                <w:color w:val="000000"/>
                <w:sz w:val="21"/>
                <w:szCs w:val="18"/>
              </w:rPr>
            </w:pPr>
            <w:r w:rsidRPr="0094762B">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6DB65627"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229AA47F" w14:textId="77777777" w:rsidTr="0094762B">
        <w:trPr>
          <w:trHeight w:val="300"/>
        </w:trPr>
        <w:tc>
          <w:tcPr>
            <w:tcW w:w="0" w:type="auto"/>
            <w:noWrap/>
            <w:tcMar>
              <w:top w:w="15" w:type="dxa"/>
              <w:left w:w="15" w:type="dxa"/>
              <w:bottom w:w="0" w:type="dxa"/>
              <w:right w:w="15" w:type="dxa"/>
            </w:tcMar>
            <w:vAlign w:val="bottom"/>
            <w:hideMark/>
          </w:tcPr>
          <w:p w14:paraId="2416410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C95CF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BFF7A9E" w14:textId="77777777" w:rsidR="0094762B" w:rsidRPr="0094762B" w:rsidRDefault="0094762B">
            <w:pPr>
              <w:rPr>
                <w:rFonts w:eastAsia="Times New Roman"/>
                <w:color w:val="000000"/>
                <w:sz w:val="21"/>
                <w:szCs w:val="18"/>
              </w:rPr>
            </w:pPr>
            <w:r w:rsidRPr="0094762B">
              <w:rPr>
                <w:rFonts w:eastAsia="Times New Roman"/>
                <w:color w:val="000000"/>
                <w:sz w:val="21"/>
                <w:szCs w:val="18"/>
              </w:rPr>
              <w:t>Bredewoud, Albert</w:t>
            </w:r>
          </w:p>
        </w:tc>
        <w:tc>
          <w:tcPr>
            <w:tcW w:w="0" w:type="auto"/>
            <w:noWrap/>
            <w:tcMar>
              <w:top w:w="15" w:type="dxa"/>
              <w:left w:w="15" w:type="dxa"/>
              <w:bottom w:w="0" w:type="dxa"/>
              <w:right w:w="15" w:type="dxa"/>
            </w:tcMar>
            <w:vAlign w:val="bottom"/>
            <w:hideMark/>
          </w:tcPr>
          <w:p w14:paraId="530FDCE8"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308A96C6" w14:textId="77777777" w:rsidTr="0094762B">
        <w:trPr>
          <w:trHeight w:val="300"/>
        </w:trPr>
        <w:tc>
          <w:tcPr>
            <w:tcW w:w="0" w:type="auto"/>
            <w:noWrap/>
            <w:tcMar>
              <w:top w:w="15" w:type="dxa"/>
              <w:left w:w="15" w:type="dxa"/>
              <w:bottom w:w="0" w:type="dxa"/>
              <w:right w:w="15" w:type="dxa"/>
            </w:tcMar>
            <w:vAlign w:val="bottom"/>
            <w:hideMark/>
          </w:tcPr>
          <w:p w14:paraId="21A56B6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167BB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956D95" w14:textId="77777777" w:rsidR="0094762B" w:rsidRPr="0094762B" w:rsidRDefault="0094762B">
            <w:pPr>
              <w:rPr>
                <w:rFonts w:eastAsia="Times New Roman"/>
                <w:color w:val="000000"/>
                <w:sz w:val="21"/>
                <w:szCs w:val="18"/>
              </w:rPr>
            </w:pPr>
            <w:r w:rsidRPr="0094762B">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6699ACE4" w14:textId="77777777" w:rsidR="0094762B" w:rsidRPr="0094762B" w:rsidRDefault="0094762B">
            <w:pPr>
              <w:rPr>
                <w:rFonts w:eastAsia="Times New Roman"/>
                <w:color w:val="000000"/>
                <w:sz w:val="21"/>
                <w:szCs w:val="18"/>
              </w:rPr>
            </w:pPr>
            <w:r w:rsidRPr="0094762B">
              <w:rPr>
                <w:rFonts w:eastAsia="Times New Roman"/>
                <w:color w:val="000000"/>
                <w:sz w:val="21"/>
                <w:szCs w:val="18"/>
              </w:rPr>
              <w:t>Sony Corporation</w:t>
            </w:r>
          </w:p>
        </w:tc>
      </w:tr>
      <w:tr w:rsidR="0094762B" w14:paraId="5123C0B6" w14:textId="77777777" w:rsidTr="0094762B">
        <w:trPr>
          <w:trHeight w:val="300"/>
        </w:trPr>
        <w:tc>
          <w:tcPr>
            <w:tcW w:w="0" w:type="auto"/>
            <w:noWrap/>
            <w:tcMar>
              <w:top w:w="15" w:type="dxa"/>
              <w:left w:w="15" w:type="dxa"/>
              <w:bottom w:w="0" w:type="dxa"/>
              <w:right w:w="15" w:type="dxa"/>
            </w:tcMar>
            <w:vAlign w:val="bottom"/>
            <w:hideMark/>
          </w:tcPr>
          <w:p w14:paraId="4FC6EB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4AD7E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48C2C1" w14:textId="77777777" w:rsidR="0094762B" w:rsidRPr="0094762B" w:rsidRDefault="0094762B">
            <w:pPr>
              <w:rPr>
                <w:rFonts w:eastAsia="Times New Roman"/>
                <w:color w:val="000000"/>
                <w:sz w:val="21"/>
                <w:szCs w:val="18"/>
              </w:rPr>
            </w:pPr>
            <w:r w:rsidRPr="0094762B">
              <w:rPr>
                <w:rFonts w:eastAsia="Times New Roman"/>
                <w:color w:val="000000"/>
                <w:sz w:val="21"/>
                <w:szCs w:val="18"/>
              </w:rPr>
              <w:t>Chen, Na</w:t>
            </w:r>
          </w:p>
        </w:tc>
        <w:tc>
          <w:tcPr>
            <w:tcW w:w="0" w:type="auto"/>
            <w:noWrap/>
            <w:tcMar>
              <w:top w:w="15" w:type="dxa"/>
              <w:left w:w="15" w:type="dxa"/>
              <w:bottom w:w="0" w:type="dxa"/>
              <w:right w:w="15" w:type="dxa"/>
            </w:tcMar>
            <w:vAlign w:val="bottom"/>
            <w:hideMark/>
          </w:tcPr>
          <w:p w14:paraId="11645529" w14:textId="77777777" w:rsidR="0094762B" w:rsidRPr="0094762B" w:rsidRDefault="0094762B">
            <w:pPr>
              <w:rPr>
                <w:rFonts w:eastAsia="Times New Roman"/>
                <w:color w:val="000000"/>
                <w:sz w:val="21"/>
                <w:szCs w:val="18"/>
              </w:rPr>
            </w:pPr>
            <w:r w:rsidRPr="0094762B">
              <w:rPr>
                <w:rFonts w:eastAsia="Times New Roman"/>
                <w:color w:val="000000"/>
                <w:sz w:val="21"/>
                <w:szCs w:val="18"/>
              </w:rPr>
              <w:t>MaxLinear Corp</w:t>
            </w:r>
          </w:p>
        </w:tc>
      </w:tr>
      <w:tr w:rsidR="0094762B" w14:paraId="0C47F2CA" w14:textId="77777777" w:rsidTr="0094762B">
        <w:trPr>
          <w:trHeight w:val="300"/>
        </w:trPr>
        <w:tc>
          <w:tcPr>
            <w:tcW w:w="0" w:type="auto"/>
            <w:noWrap/>
            <w:tcMar>
              <w:top w:w="15" w:type="dxa"/>
              <w:left w:w="15" w:type="dxa"/>
              <w:bottom w:w="0" w:type="dxa"/>
              <w:right w:w="15" w:type="dxa"/>
            </w:tcMar>
            <w:vAlign w:val="bottom"/>
            <w:hideMark/>
          </w:tcPr>
          <w:p w14:paraId="63A4F68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91C4C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535C653" w14:textId="77777777" w:rsidR="0094762B" w:rsidRPr="0094762B" w:rsidRDefault="0094762B">
            <w:pPr>
              <w:rPr>
                <w:rFonts w:eastAsia="Times New Roman"/>
                <w:color w:val="000000"/>
                <w:sz w:val="21"/>
                <w:szCs w:val="18"/>
              </w:rPr>
            </w:pPr>
            <w:r w:rsidRPr="0094762B">
              <w:rPr>
                <w:rFonts w:eastAsia="Times New Roman"/>
                <w:color w:val="000000"/>
                <w:sz w:val="21"/>
                <w:szCs w:val="18"/>
              </w:rPr>
              <w:t>Cheng, Paul</w:t>
            </w:r>
          </w:p>
        </w:tc>
        <w:tc>
          <w:tcPr>
            <w:tcW w:w="0" w:type="auto"/>
            <w:noWrap/>
            <w:tcMar>
              <w:top w:w="15" w:type="dxa"/>
              <w:left w:w="15" w:type="dxa"/>
              <w:bottom w:w="0" w:type="dxa"/>
              <w:right w:w="15" w:type="dxa"/>
            </w:tcMar>
            <w:vAlign w:val="bottom"/>
            <w:hideMark/>
          </w:tcPr>
          <w:p w14:paraId="0B06506C"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084F9268" w14:textId="77777777" w:rsidTr="0094762B">
        <w:trPr>
          <w:trHeight w:val="300"/>
        </w:trPr>
        <w:tc>
          <w:tcPr>
            <w:tcW w:w="0" w:type="auto"/>
            <w:noWrap/>
            <w:tcMar>
              <w:top w:w="15" w:type="dxa"/>
              <w:left w:w="15" w:type="dxa"/>
              <w:bottom w:w="0" w:type="dxa"/>
              <w:right w:w="15" w:type="dxa"/>
            </w:tcMar>
            <w:vAlign w:val="bottom"/>
            <w:hideMark/>
          </w:tcPr>
          <w:p w14:paraId="3F39E1A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92E5A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81795B" w14:textId="77777777" w:rsidR="0094762B" w:rsidRPr="0094762B" w:rsidRDefault="0094762B">
            <w:pPr>
              <w:rPr>
                <w:rFonts w:eastAsia="Times New Roman"/>
                <w:color w:val="000000"/>
                <w:sz w:val="21"/>
                <w:szCs w:val="18"/>
              </w:rPr>
            </w:pPr>
            <w:r w:rsidRPr="0094762B">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621986A7" w14:textId="77777777" w:rsidR="0094762B" w:rsidRPr="0094762B" w:rsidRDefault="0094762B">
            <w:pPr>
              <w:rPr>
                <w:rFonts w:eastAsia="Times New Roman"/>
                <w:color w:val="000000"/>
                <w:sz w:val="21"/>
                <w:szCs w:val="18"/>
              </w:rPr>
            </w:pPr>
            <w:r w:rsidRPr="0094762B">
              <w:rPr>
                <w:rFonts w:eastAsia="Times New Roman"/>
                <w:color w:val="000000"/>
                <w:sz w:val="21"/>
                <w:szCs w:val="18"/>
              </w:rPr>
              <w:t>Panasonic Asia Pacific Pte Ltd.</w:t>
            </w:r>
          </w:p>
        </w:tc>
      </w:tr>
      <w:tr w:rsidR="0094762B" w14:paraId="7D125C61" w14:textId="77777777" w:rsidTr="0094762B">
        <w:trPr>
          <w:trHeight w:val="300"/>
        </w:trPr>
        <w:tc>
          <w:tcPr>
            <w:tcW w:w="0" w:type="auto"/>
            <w:noWrap/>
            <w:tcMar>
              <w:top w:w="15" w:type="dxa"/>
              <w:left w:w="15" w:type="dxa"/>
              <w:bottom w:w="0" w:type="dxa"/>
              <w:right w:w="15" w:type="dxa"/>
            </w:tcMar>
            <w:vAlign w:val="bottom"/>
            <w:hideMark/>
          </w:tcPr>
          <w:p w14:paraId="6FB05C2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CCED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FB6DEC2" w14:textId="77777777" w:rsidR="0094762B" w:rsidRPr="0094762B" w:rsidRDefault="0094762B">
            <w:pPr>
              <w:rPr>
                <w:rFonts w:eastAsia="Times New Roman"/>
                <w:color w:val="000000"/>
                <w:sz w:val="21"/>
                <w:szCs w:val="18"/>
              </w:rPr>
            </w:pPr>
            <w:r w:rsidRPr="0094762B">
              <w:rPr>
                <w:rFonts w:eastAsia="Times New Roman"/>
                <w:color w:val="000000"/>
                <w:sz w:val="21"/>
                <w:szCs w:val="18"/>
              </w:rPr>
              <w:t>Chu, Liwen</w:t>
            </w:r>
          </w:p>
        </w:tc>
        <w:tc>
          <w:tcPr>
            <w:tcW w:w="0" w:type="auto"/>
            <w:noWrap/>
            <w:tcMar>
              <w:top w:w="15" w:type="dxa"/>
              <w:left w:w="15" w:type="dxa"/>
              <w:bottom w:w="0" w:type="dxa"/>
              <w:right w:w="15" w:type="dxa"/>
            </w:tcMar>
            <w:vAlign w:val="bottom"/>
            <w:hideMark/>
          </w:tcPr>
          <w:p w14:paraId="058C93E5"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1CD6458C" w14:textId="77777777" w:rsidTr="0094762B">
        <w:trPr>
          <w:trHeight w:val="300"/>
        </w:trPr>
        <w:tc>
          <w:tcPr>
            <w:tcW w:w="0" w:type="auto"/>
            <w:noWrap/>
            <w:tcMar>
              <w:top w:w="15" w:type="dxa"/>
              <w:left w:w="15" w:type="dxa"/>
              <w:bottom w:w="0" w:type="dxa"/>
              <w:right w:w="15" w:type="dxa"/>
            </w:tcMar>
            <w:vAlign w:val="bottom"/>
            <w:hideMark/>
          </w:tcPr>
          <w:p w14:paraId="446EEB2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0F3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CCDC45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Dibakar</w:t>
            </w:r>
          </w:p>
        </w:tc>
        <w:tc>
          <w:tcPr>
            <w:tcW w:w="0" w:type="auto"/>
            <w:noWrap/>
            <w:tcMar>
              <w:top w:w="15" w:type="dxa"/>
              <w:left w:w="15" w:type="dxa"/>
              <w:bottom w:w="0" w:type="dxa"/>
              <w:right w:w="15" w:type="dxa"/>
            </w:tcMar>
            <w:vAlign w:val="bottom"/>
            <w:hideMark/>
          </w:tcPr>
          <w:p w14:paraId="0CF136F6"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9E523A0" w14:textId="77777777" w:rsidTr="0094762B">
        <w:trPr>
          <w:trHeight w:val="300"/>
        </w:trPr>
        <w:tc>
          <w:tcPr>
            <w:tcW w:w="0" w:type="auto"/>
            <w:noWrap/>
            <w:tcMar>
              <w:top w:w="15" w:type="dxa"/>
              <w:left w:w="15" w:type="dxa"/>
              <w:bottom w:w="0" w:type="dxa"/>
              <w:right w:w="15" w:type="dxa"/>
            </w:tcMar>
            <w:vAlign w:val="bottom"/>
            <w:hideMark/>
          </w:tcPr>
          <w:p w14:paraId="6336DEF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14215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E4FD341" w14:textId="77777777" w:rsidR="0094762B" w:rsidRPr="0094762B" w:rsidRDefault="0094762B">
            <w:pPr>
              <w:rPr>
                <w:rFonts w:eastAsia="Times New Roman"/>
                <w:color w:val="000000"/>
                <w:sz w:val="21"/>
                <w:szCs w:val="18"/>
              </w:rPr>
            </w:pPr>
            <w:r w:rsidRPr="0094762B">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37685DD9"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 Inc.</w:t>
            </w:r>
          </w:p>
        </w:tc>
      </w:tr>
      <w:tr w:rsidR="0094762B" w14:paraId="1CF9E24B" w14:textId="77777777" w:rsidTr="0094762B">
        <w:trPr>
          <w:trHeight w:val="300"/>
        </w:trPr>
        <w:tc>
          <w:tcPr>
            <w:tcW w:w="0" w:type="auto"/>
            <w:noWrap/>
            <w:tcMar>
              <w:top w:w="15" w:type="dxa"/>
              <w:left w:w="15" w:type="dxa"/>
              <w:bottom w:w="0" w:type="dxa"/>
              <w:right w:w="15" w:type="dxa"/>
            </w:tcMar>
            <w:vAlign w:val="bottom"/>
            <w:hideMark/>
          </w:tcPr>
          <w:p w14:paraId="26948A2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8458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F507703" w14:textId="77777777" w:rsidR="0094762B" w:rsidRPr="0094762B" w:rsidRDefault="0094762B">
            <w:pPr>
              <w:rPr>
                <w:rFonts w:eastAsia="Times New Roman"/>
                <w:color w:val="000000"/>
                <w:sz w:val="21"/>
                <w:szCs w:val="18"/>
              </w:rPr>
            </w:pPr>
            <w:r w:rsidRPr="0094762B">
              <w:rPr>
                <w:rFonts w:eastAsia="Times New Roman"/>
                <w:color w:val="000000"/>
                <w:sz w:val="21"/>
                <w:szCs w:val="18"/>
              </w:rPr>
              <w:t>Derham, Thomas</w:t>
            </w:r>
          </w:p>
        </w:tc>
        <w:tc>
          <w:tcPr>
            <w:tcW w:w="0" w:type="auto"/>
            <w:noWrap/>
            <w:tcMar>
              <w:top w:w="15" w:type="dxa"/>
              <w:left w:w="15" w:type="dxa"/>
              <w:bottom w:w="0" w:type="dxa"/>
              <w:right w:w="15" w:type="dxa"/>
            </w:tcMar>
            <w:vAlign w:val="bottom"/>
            <w:hideMark/>
          </w:tcPr>
          <w:p w14:paraId="1CF27832" w14:textId="77777777" w:rsidR="0094762B" w:rsidRPr="0094762B" w:rsidRDefault="0094762B">
            <w:pPr>
              <w:rPr>
                <w:rFonts w:eastAsia="Times New Roman"/>
                <w:color w:val="000000"/>
                <w:sz w:val="21"/>
                <w:szCs w:val="18"/>
              </w:rPr>
            </w:pPr>
            <w:r w:rsidRPr="0094762B">
              <w:rPr>
                <w:rFonts w:eastAsia="Times New Roman"/>
                <w:color w:val="000000"/>
                <w:sz w:val="21"/>
                <w:szCs w:val="18"/>
              </w:rPr>
              <w:t>Broadcom Corporation</w:t>
            </w:r>
          </w:p>
        </w:tc>
      </w:tr>
      <w:tr w:rsidR="0094762B" w14:paraId="5D940E0D" w14:textId="77777777" w:rsidTr="0094762B">
        <w:trPr>
          <w:trHeight w:val="300"/>
        </w:trPr>
        <w:tc>
          <w:tcPr>
            <w:tcW w:w="0" w:type="auto"/>
            <w:noWrap/>
            <w:tcMar>
              <w:top w:w="15" w:type="dxa"/>
              <w:left w:w="15" w:type="dxa"/>
              <w:bottom w:w="0" w:type="dxa"/>
              <w:right w:w="15" w:type="dxa"/>
            </w:tcMar>
            <w:vAlign w:val="bottom"/>
            <w:hideMark/>
          </w:tcPr>
          <w:p w14:paraId="396B1FB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AC08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BD55E84" w14:textId="77777777" w:rsidR="0094762B" w:rsidRPr="0094762B" w:rsidRDefault="0094762B">
            <w:pPr>
              <w:rPr>
                <w:rFonts w:eastAsia="Times New Roman"/>
                <w:color w:val="000000"/>
                <w:sz w:val="21"/>
                <w:szCs w:val="18"/>
              </w:rPr>
            </w:pPr>
            <w:r w:rsidRPr="0094762B">
              <w:rPr>
                <w:rFonts w:eastAsia="Times New Roman"/>
                <w:color w:val="000000"/>
                <w:sz w:val="21"/>
                <w:szCs w:val="18"/>
              </w:rPr>
              <w:t>Ding, Baokun</w:t>
            </w:r>
          </w:p>
        </w:tc>
        <w:tc>
          <w:tcPr>
            <w:tcW w:w="0" w:type="auto"/>
            <w:noWrap/>
            <w:tcMar>
              <w:top w:w="15" w:type="dxa"/>
              <w:left w:w="15" w:type="dxa"/>
              <w:bottom w:w="0" w:type="dxa"/>
              <w:right w:w="15" w:type="dxa"/>
            </w:tcMar>
            <w:vAlign w:val="bottom"/>
            <w:hideMark/>
          </w:tcPr>
          <w:p w14:paraId="3397B1FD"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FDB0E20" w14:textId="77777777" w:rsidTr="0094762B">
        <w:trPr>
          <w:trHeight w:val="300"/>
        </w:trPr>
        <w:tc>
          <w:tcPr>
            <w:tcW w:w="0" w:type="auto"/>
            <w:noWrap/>
            <w:tcMar>
              <w:top w:w="15" w:type="dxa"/>
              <w:left w:w="15" w:type="dxa"/>
              <w:bottom w:w="0" w:type="dxa"/>
              <w:right w:w="15" w:type="dxa"/>
            </w:tcMar>
            <w:vAlign w:val="bottom"/>
            <w:hideMark/>
          </w:tcPr>
          <w:p w14:paraId="13EBEC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C8F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EAC480D" w14:textId="77777777" w:rsidR="0094762B" w:rsidRPr="0094762B" w:rsidRDefault="0094762B">
            <w:pPr>
              <w:rPr>
                <w:rFonts w:eastAsia="Times New Roman"/>
                <w:color w:val="000000"/>
                <w:sz w:val="21"/>
                <w:szCs w:val="18"/>
              </w:rPr>
            </w:pPr>
            <w:r w:rsidRPr="0094762B">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2254F22B" w14:textId="77777777" w:rsidR="0094762B" w:rsidRPr="0094762B" w:rsidRDefault="0094762B">
            <w:pPr>
              <w:rPr>
                <w:rFonts w:eastAsia="Times New Roman"/>
                <w:color w:val="000000"/>
                <w:sz w:val="21"/>
                <w:szCs w:val="18"/>
              </w:rPr>
            </w:pPr>
            <w:r w:rsidRPr="0094762B">
              <w:rPr>
                <w:rFonts w:eastAsia="Times New Roman"/>
                <w:color w:val="000000"/>
                <w:sz w:val="21"/>
                <w:szCs w:val="18"/>
              </w:rPr>
              <w:t>Xiaomi Inc.</w:t>
            </w:r>
          </w:p>
        </w:tc>
      </w:tr>
      <w:tr w:rsidR="0094762B" w14:paraId="7C7E5DA9" w14:textId="77777777" w:rsidTr="0094762B">
        <w:trPr>
          <w:trHeight w:val="300"/>
        </w:trPr>
        <w:tc>
          <w:tcPr>
            <w:tcW w:w="0" w:type="auto"/>
            <w:noWrap/>
            <w:tcMar>
              <w:top w:w="15" w:type="dxa"/>
              <w:left w:w="15" w:type="dxa"/>
              <w:bottom w:w="0" w:type="dxa"/>
              <w:right w:w="15" w:type="dxa"/>
            </w:tcMar>
            <w:vAlign w:val="bottom"/>
            <w:hideMark/>
          </w:tcPr>
          <w:p w14:paraId="01B9A57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0C7B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FAFC74" w14:textId="77777777" w:rsidR="0094762B" w:rsidRPr="0094762B" w:rsidRDefault="0094762B">
            <w:pPr>
              <w:rPr>
                <w:rFonts w:eastAsia="Times New Roman"/>
                <w:color w:val="000000"/>
                <w:sz w:val="21"/>
                <w:szCs w:val="18"/>
              </w:rPr>
            </w:pPr>
            <w:r w:rsidRPr="0094762B">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6B3D85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TX Inc</w:t>
            </w:r>
          </w:p>
        </w:tc>
      </w:tr>
      <w:tr w:rsidR="0094762B" w14:paraId="623C71A1" w14:textId="77777777" w:rsidTr="0094762B">
        <w:trPr>
          <w:trHeight w:val="300"/>
        </w:trPr>
        <w:tc>
          <w:tcPr>
            <w:tcW w:w="0" w:type="auto"/>
            <w:noWrap/>
            <w:tcMar>
              <w:top w:w="15" w:type="dxa"/>
              <w:left w:w="15" w:type="dxa"/>
              <w:bottom w:w="0" w:type="dxa"/>
              <w:right w:w="15" w:type="dxa"/>
            </w:tcMar>
            <w:vAlign w:val="bottom"/>
            <w:hideMark/>
          </w:tcPr>
          <w:p w14:paraId="16DC0C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987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6AD5ED" w14:textId="77777777" w:rsidR="0094762B" w:rsidRPr="0094762B" w:rsidRDefault="0094762B">
            <w:pPr>
              <w:rPr>
                <w:rFonts w:eastAsia="Times New Roman"/>
                <w:color w:val="000000"/>
                <w:sz w:val="21"/>
                <w:szCs w:val="18"/>
              </w:rPr>
            </w:pPr>
            <w:r w:rsidRPr="0094762B">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159DCFE0"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0E5F5098" w14:textId="77777777" w:rsidTr="0094762B">
        <w:trPr>
          <w:trHeight w:val="300"/>
        </w:trPr>
        <w:tc>
          <w:tcPr>
            <w:tcW w:w="0" w:type="auto"/>
            <w:noWrap/>
            <w:tcMar>
              <w:top w:w="15" w:type="dxa"/>
              <w:left w:w="15" w:type="dxa"/>
              <w:bottom w:w="0" w:type="dxa"/>
              <w:right w:w="15" w:type="dxa"/>
            </w:tcMar>
            <w:vAlign w:val="bottom"/>
            <w:hideMark/>
          </w:tcPr>
          <w:p w14:paraId="43E0229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89C441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EDE207" w14:textId="77777777" w:rsidR="0094762B" w:rsidRPr="0094762B" w:rsidRDefault="0094762B">
            <w:pPr>
              <w:rPr>
                <w:rFonts w:eastAsia="Times New Roman"/>
                <w:color w:val="000000"/>
                <w:sz w:val="21"/>
                <w:szCs w:val="18"/>
              </w:rPr>
            </w:pPr>
            <w:r w:rsidRPr="0094762B">
              <w:rPr>
                <w:rFonts w:eastAsia="Times New Roman"/>
                <w:color w:val="000000"/>
                <w:sz w:val="21"/>
                <w:szCs w:val="18"/>
              </w:rPr>
              <w:t>Guo, Yuchen</w:t>
            </w:r>
          </w:p>
        </w:tc>
        <w:tc>
          <w:tcPr>
            <w:tcW w:w="0" w:type="auto"/>
            <w:noWrap/>
            <w:tcMar>
              <w:top w:w="15" w:type="dxa"/>
              <w:left w:w="15" w:type="dxa"/>
              <w:bottom w:w="0" w:type="dxa"/>
              <w:right w:w="15" w:type="dxa"/>
            </w:tcMar>
            <w:vAlign w:val="bottom"/>
            <w:hideMark/>
          </w:tcPr>
          <w:p w14:paraId="5A050A0C"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4544EFA2" w14:textId="77777777" w:rsidTr="0094762B">
        <w:trPr>
          <w:trHeight w:val="300"/>
        </w:trPr>
        <w:tc>
          <w:tcPr>
            <w:tcW w:w="0" w:type="auto"/>
            <w:noWrap/>
            <w:tcMar>
              <w:top w:w="15" w:type="dxa"/>
              <w:left w:w="15" w:type="dxa"/>
              <w:bottom w:w="0" w:type="dxa"/>
              <w:right w:w="15" w:type="dxa"/>
            </w:tcMar>
            <w:vAlign w:val="bottom"/>
            <w:hideMark/>
          </w:tcPr>
          <w:p w14:paraId="79A38FB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CD37A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5DD9361" w14:textId="77777777" w:rsidR="0094762B" w:rsidRPr="0094762B" w:rsidRDefault="0094762B">
            <w:pPr>
              <w:rPr>
                <w:rFonts w:eastAsia="Times New Roman"/>
                <w:color w:val="000000"/>
                <w:sz w:val="21"/>
                <w:szCs w:val="18"/>
              </w:rPr>
            </w:pPr>
            <w:r w:rsidRPr="0094762B">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006BDE89"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2641989" w14:textId="77777777" w:rsidTr="0094762B">
        <w:trPr>
          <w:trHeight w:val="300"/>
        </w:trPr>
        <w:tc>
          <w:tcPr>
            <w:tcW w:w="0" w:type="auto"/>
            <w:noWrap/>
            <w:tcMar>
              <w:top w:w="15" w:type="dxa"/>
              <w:left w:w="15" w:type="dxa"/>
              <w:bottom w:w="0" w:type="dxa"/>
              <w:right w:w="15" w:type="dxa"/>
            </w:tcMar>
            <w:vAlign w:val="bottom"/>
            <w:hideMark/>
          </w:tcPr>
          <w:p w14:paraId="00A9E6B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10560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5FCCFB" w14:textId="77777777" w:rsidR="0094762B" w:rsidRPr="0094762B" w:rsidRDefault="0094762B">
            <w:pPr>
              <w:rPr>
                <w:rFonts w:eastAsia="Times New Roman"/>
                <w:color w:val="000000"/>
                <w:sz w:val="21"/>
                <w:szCs w:val="18"/>
              </w:rPr>
            </w:pPr>
            <w:r w:rsidRPr="0094762B">
              <w:rPr>
                <w:rFonts w:eastAsia="Times New Roman"/>
                <w:color w:val="000000"/>
                <w:sz w:val="21"/>
                <w:szCs w:val="18"/>
              </w:rPr>
              <w:t>Han, Zhiqiang</w:t>
            </w:r>
          </w:p>
        </w:tc>
        <w:tc>
          <w:tcPr>
            <w:tcW w:w="0" w:type="auto"/>
            <w:noWrap/>
            <w:tcMar>
              <w:top w:w="15" w:type="dxa"/>
              <w:left w:w="15" w:type="dxa"/>
              <w:bottom w:w="0" w:type="dxa"/>
              <w:right w:w="15" w:type="dxa"/>
            </w:tcMar>
            <w:vAlign w:val="bottom"/>
            <w:hideMark/>
          </w:tcPr>
          <w:p w14:paraId="744767C0"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3E515DE4" w14:textId="77777777" w:rsidTr="0094762B">
        <w:trPr>
          <w:trHeight w:val="300"/>
        </w:trPr>
        <w:tc>
          <w:tcPr>
            <w:tcW w:w="0" w:type="auto"/>
            <w:noWrap/>
            <w:tcMar>
              <w:top w:w="15" w:type="dxa"/>
              <w:left w:w="15" w:type="dxa"/>
              <w:bottom w:w="0" w:type="dxa"/>
              <w:right w:w="15" w:type="dxa"/>
            </w:tcMar>
            <w:vAlign w:val="bottom"/>
            <w:hideMark/>
          </w:tcPr>
          <w:p w14:paraId="05348A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BF2D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4167B6" w14:textId="77777777" w:rsidR="0094762B" w:rsidRPr="0094762B" w:rsidRDefault="0094762B">
            <w:pPr>
              <w:rPr>
                <w:rFonts w:eastAsia="Times New Roman"/>
                <w:color w:val="000000"/>
                <w:sz w:val="21"/>
                <w:szCs w:val="18"/>
              </w:rPr>
            </w:pPr>
            <w:r w:rsidRPr="0094762B">
              <w:rPr>
                <w:rFonts w:eastAsia="Times New Roman"/>
                <w:color w:val="000000"/>
                <w:sz w:val="21"/>
                <w:szCs w:val="18"/>
              </w:rPr>
              <w:t>Hong, Hanseul</w:t>
            </w:r>
          </w:p>
        </w:tc>
        <w:tc>
          <w:tcPr>
            <w:tcW w:w="0" w:type="auto"/>
            <w:noWrap/>
            <w:tcMar>
              <w:top w:w="15" w:type="dxa"/>
              <w:left w:w="15" w:type="dxa"/>
              <w:bottom w:w="0" w:type="dxa"/>
              <w:right w:w="15" w:type="dxa"/>
            </w:tcMar>
            <w:vAlign w:val="bottom"/>
            <w:hideMark/>
          </w:tcPr>
          <w:p w14:paraId="68346D48"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BACF3DB" w14:textId="77777777" w:rsidTr="0094762B">
        <w:trPr>
          <w:trHeight w:val="300"/>
        </w:trPr>
        <w:tc>
          <w:tcPr>
            <w:tcW w:w="0" w:type="auto"/>
            <w:noWrap/>
            <w:tcMar>
              <w:top w:w="15" w:type="dxa"/>
              <w:left w:w="15" w:type="dxa"/>
              <w:bottom w:w="0" w:type="dxa"/>
              <w:right w:w="15" w:type="dxa"/>
            </w:tcMar>
            <w:vAlign w:val="bottom"/>
            <w:hideMark/>
          </w:tcPr>
          <w:p w14:paraId="528BC9E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CE31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C44989B" w14:textId="77777777" w:rsidR="0094762B" w:rsidRPr="0094762B" w:rsidRDefault="0094762B">
            <w:pPr>
              <w:rPr>
                <w:rFonts w:eastAsia="Times New Roman"/>
                <w:color w:val="000000"/>
                <w:sz w:val="21"/>
                <w:szCs w:val="18"/>
              </w:rPr>
            </w:pPr>
            <w:r w:rsidRPr="0094762B">
              <w:rPr>
                <w:rFonts w:eastAsia="Times New Roman"/>
                <w:color w:val="000000"/>
                <w:sz w:val="21"/>
                <w:szCs w:val="18"/>
              </w:rPr>
              <w:t>Hsu, Chien-Fang</w:t>
            </w:r>
          </w:p>
        </w:tc>
        <w:tc>
          <w:tcPr>
            <w:tcW w:w="0" w:type="auto"/>
            <w:noWrap/>
            <w:tcMar>
              <w:top w:w="15" w:type="dxa"/>
              <w:left w:w="15" w:type="dxa"/>
              <w:bottom w:w="0" w:type="dxa"/>
              <w:right w:w="15" w:type="dxa"/>
            </w:tcMar>
            <w:vAlign w:val="bottom"/>
            <w:hideMark/>
          </w:tcPr>
          <w:p w14:paraId="0E9F2DCE"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272A5967" w14:textId="77777777" w:rsidTr="0094762B">
        <w:trPr>
          <w:trHeight w:val="300"/>
        </w:trPr>
        <w:tc>
          <w:tcPr>
            <w:tcW w:w="0" w:type="auto"/>
            <w:noWrap/>
            <w:tcMar>
              <w:top w:w="15" w:type="dxa"/>
              <w:left w:w="15" w:type="dxa"/>
              <w:bottom w:w="0" w:type="dxa"/>
              <w:right w:w="15" w:type="dxa"/>
            </w:tcMar>
            <w:vAlign w:val="bottom"/>
            <w:hideMark/>
          </w:tcPr>
          <w:p w14:paraId="0513DEF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5E86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00B47"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Guogang </w:t>
            </w:r>
          </w:p>
        </w:tc>
        <w:tc>
          <w:tcPr>
            <w:tcW w:w="0" w:type="auto"/>
            <w:noWrap/>
            <w:tcMar>
              <w:top w:w="15" w:type="dxa"/>
              <w:left w:w="15" w:type="dxa"/>
              <w:bottom w:w="0" w:type="dxa"/>
              <w:right w:w="15" w:type="dxa"/>
            </w:tcMar>
            <w:vAlign w:val="bottom"/>
            <w:hideMark/>
          </w:tcPr>
          <w:p w14:paraId="40CD831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64A615A" w14:textId="77777777" w:rsidTr="0094762B">
        <w:trPr>
          <w:trHeight w:val="300"/>
        </w:trPr>
        <w:tc>
          <w:tcPr>
            <w:tcW w:w="0" w:type="auto"/>
            <w:noWrap/>
            <w:tcMar>
              <w:top w:w="15" w:type="dxa"/>
              <w:left w:w="15" w:type="dxa"/>
              <w:bottom w:w="0" w:type="dxa"/>
              <w:right w:w="15" w:type="dxa"/>
            </w:tcMar>
            <w:vAlign w:val="bottom"/>
            <w:hideMark/>
          </w:tcPr>
          <w:p w14:paraId="1EB494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82C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48496B1" w14:textId="77777777" w:rsidR="0094762B" w:rsidRPr="0094762B" w:rsidRDefault="0094762B">
            <w:pPr>
              <w:rPr>
                <w:rFonts w:eastAsia="Times New Roman"/>
                <w:color w:val="000000"/>
                <w:sz w:val="21"/>
                <w:szCs w:val="18"/>
              </w:rPr>
            </w:pPr>
            <w:r w:rsidRPr="0094762B">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6D95C8EF"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357656C" w14:textId="77777777" w:rsidTr="0094762B">
        <w:trPr>
          <w:trHeight w:val="300"/>
        </w:trPr>
        <w:tc>
          <w:tcPr>
            <w:tcW w:w="0" w:type="auto"/>
            <w:noWrap/>
            <w:tcMar>
              <w:top w:w="15" w:type="dxa"/>
              <w:left w:w="15" w:type="dxa"/>
              <w:bottom w:w="0" w:type="dxa"/>
              <w:right w:w="15" w:type="dxa"/>
            </w:tcMar>
            <w:vAlign w:val="bottom"/>
            <w:hideMark/>
          </w:tcPr>
          <w:p w14:paraId="0E857C2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F8E8C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5077A8E" w14:textId="77777777" w:rsidR="0094762B" w:rsidRPr="0094762B" w:rsidRDefault="0094762B">
            <w:pPr>
              <w:rPr>
                <w:rFonts w:eastAsia="Times New Roman"/>
                <w:color w:val="000000"/>
                <w:sz w:val="21"/>
                <w:szCs w:val="18"/>
              </w:rPr>
            </w:pPr>
            <w:r w:rsidRPr="0094762B">
              <w:rPr>
                <w:rFonts w:eastAsia="Times New Roman"/>
                <w:color w:val="000000"/>
                <w:sz w:val="21"/>
                <w:szCs w:val="18"/>
              </w:rPr>
              <w:t>Inoue, Yasuhiko</w:t>
            </w:r>
          </w:p>
        </w:tc>
        <w:tc>
          <w:tcPr>
            <w:tcW w:w="0" w:type="auto"/>
            <w:noWrap/>
            <w:tcMar>
              <w:top w:w="15" w:type="dxa"/>
              <w:left w:w="15" w:type="dxa"/>
              <w:bottom w:w="0" w:type="dxa"/>
              <w:right w:w="15" w:type="dxa"/>
            </w:tcMar>
            <w:vAlign w:val="bottom"/>
            <w:hideMark/>
          </w:tcPr>
          <w:p w14:paraId="7AF56602"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6656398E" w14:textId="77777777" w:rsidTr="0094762B">
        <w:trPr>
          <w:trHeight w:val="300"/>
        </w:trPr>
        <w:tc>
          <w:tcPr>
            <w:tcW w:w="0" w:type="auto"/>
            <w:noWrap/>
            <w:tcMar>
              <w:top w:w="15" w:type="dxa"/>
              <w:left w:w="15" w:type="dxa"/>
              <w:bottom w:w="0" w:type="dxa"/>
              <w:right w:w="15" w:type="dxa"/>
            </w:tcMar>
            <w:vAlign w:val="bottom"/>
            <w:hideMark/>
          </w:tcPr>
          <w:p w14:paraId="3ADA9C1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A370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183886" w14:textId="77777777" w:rsidR="0094762B" w:rsidRPr="0094762B" w:rsidRDefault="0094762B">
            <w:pPr>
              <w:rPr>
                <w:rFonts w:eastAsia="Times New Roman"/>
                <w:color w:val="000000"/>
                <w:sz w:val="21"/>
                <w:szCs w:val="18"/>
              </w:rPr>
            </w:pPr>
            <w:r w:rsidRPr="0094762B">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783D64F0"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5423D45E" w14:textId="77777777" w:rsidTr="0094762B">
        <w:trPr>
          <w:trHeight w:val="300"/>
        </w:trPr>
        <w:tc>
          <w:tcPr>
            <w:tcW w:w="0" w:type="auto"/>
            <w:noWrap/>
            <w:tcMar>
              <w:top w:w="15" w:type="dxa"/>
              <w:left w:w="15" w:type="dxa"/>
              <w:bottom w:w="0" w:type="dxa"/>
              <w:right w:w="15" w:type="dxa"/>
            </w:tcMar>
            <w:vAlign w:val="bottom"/>
            <w:hideMark/>
          </w:tcPr>
          <w:p w14:paraId="14EAEB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67004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82AE2F" w14:textId="77777777" w:rsidR="0094762B" w:rsidRPr="0094762B" w:rsidRDefault="0094762B">
            <w:pPr>
              <w:rPr>
                <w:rFonts w:eastAsia="Times New Roman"/>
                <w:color w:val="000000"/>
                <w:sz w:val="21"/>
                <w:szCs w:val="18"/>
              </w:rPr>
            </w:pPr>
            <w:r w:rsidRPr="0094762B">
              <w:rPr>
                <w:rFonts w:eastAsia="Times New Roman"/>
                <w:color w:val="000000"/>
                <w:sz w:val="21"/>
                <w:szCs w:val="18"/>
              </w:rPr>
              <w:t>Kedem, Oren</w:t>
            </w:r>
          </w:p>
        </w:tc>
        <w:tc>
          <w:tcPr>
            <w:tcW w:w="0" w:type="auto"/>
            <w:noWrap/>
            <w:tcMar>
              <w:top w:w="15" w:type="dxa"/>
              <w:left w:w="15" w:type="dxa"/>
              <w:bottom w:w="0" w:type="dxa"/>
              <w:right w:w="15" w:type="dxa"/>
            </w:tcMar>
            <w:vAlign w:val="bottom"/>
            <w:hideMark/>
          </w:tcPr>
          <w:p w14:paraId="3D612DB9"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302A1F92" w14:textId="77777777" w:rsidTr="0094762B">
        <w:trPr>
          <w:trHeight w:val="300"/>
        </w:trPr>
        <w:tc>
          <w:tcPr>
            <w:tcW w:w="0" w:type="auto"/>
            <w:noWrap/>
            <w:tcMar>
              <w:top w:w="15" w:type="dxa"/>
              <w:left w:w="15" w:type="dxa"/>
              <w:bottom w:w="0" w:type="dxa"/>
              <w:right w:w="15" w:type="dxa"/>
            </w:tcMar>
            <w:vAlign w:val="bottom"/>
            <w:hideMark/>
          </w:tcPr>
          <w:p w14:paraId="7D9702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5708D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FB37D7" w14:textId="77777777" w:rsidR="0094762B" w:rsidRPr="0094762B" w:rsidRDefault="0094762B">
            <w:pPr>
              <w:rPr>
                <w:rFonts w:eastAsia="Times New Roman"/>
                <w:color w:val="000000"/>
                <w:sz w:val="21"/>
                <w:szCs w:val="18"/>
              </w:rPr>
            </w:pPr>
            <w:r w:rsidRPr="0094762B">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3E99DFC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1B3C4EBE" w14:textId="77777777" w:rsidTr="0094762B">
        <w:trPr>
          <w:trHeight w:val="300"/>
        </w:trPr>
        <w:tc>
          <w:tcPr>
            <w:tcW w:w="0" w:type="auto"/>
            <w:noWrap/>
            <w:tcMar>
              <w:top w:w="15" w:type="dxa"/>
              <w:left w:w="15" w:type="dxa"/>
              <w:bottom w:w="0" w:type="dxa"/>
              <w:right w:w="15" w:type="dxa"/>
            </w:tcMar>
            <w:vAlign w:val="bottom"/>
            <w:hideMark/>
          </w:tcPr>
          <w:p w14:paraId="5B09F4C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01A2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1B2F2C3"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29181076" w14:textId="77777777" w:rsidR="0094762B" w:rsidRPr="0094762B" w:rsidRDefault="0094762B">
            <w:pPr>
              <w:rPr>
                <w:rFonts w:eastAsia="Times New Roman"/>
                <w:color w:val="000000"/>
                <w:sz w:val="21"/>
                <w:szCs w:val="18"/>
              </w:rPr>
            </w:pPr>
            <w:r w:rsidRPr="0094762B">
              <w:rPr>
                <w:rFonts w:eastAsia="Times New Roman"/>
                <w:color w:val="000000"/>
                <w:sz w:val="21"/>
                <w:szCs w:val="18"/>
              </w:rPr>
              <w:t>LG ELECTRONICS</w:t>
            </w:r>
          </w:p>
        </w:tc>
      </w:tr>
      <w:tr w:rsidR="0094762B" w14:paraId="08443E05" w14:textId="77777777" w:rsidTr="0094762B">
        <w:trPr>
          <w:trHeight w:val="300"/>
        </w:trPr>
        <w:tc>
          <w:tcPr>
            <w:tcW w:w="0" w:type="auto"/>
            <w:noWrap/>
            <w:tcMar>
              <w:top w:w="15" w:type="dxa"/>
              <w:left w:w="15" w:type="dxa"/>
              <w:bottom w:w="0" w:type="dxa"/>
              <w:right w:w="15" w:type="dxa"/>
            </w:tcMar>
            <w:vAlign w:val="bottom"/>
            <w:hideMark/>
          </w:tcPr>
          <w:p w14:paraId="73A59AA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9D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631B42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BD9A965"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1623E43" w14:textId="77777777" w:rsidTr="0094762B">
        <w:trPr>
          <w:trHeight w:val="300"/>
        </w:trPr>
        <w:tc>
          <w:tcPr>
            <w:tcW w:w="0" w:type="auto"/>
            <w:noWrap/>
            <w:tcMar>
              <w:top w:w="15" w:type="dxa"/>
              <w:left w:w="15" w:type="dxa"/>
              <w:bottom w:w="0" w:type="dxa"/>
              <w:right w:w="15" w:type="dxa"/>
            </w:tcMar>
            <w:vAlign w:val="bottom"/>
            <w:hideMark/>
          </w:tcPr>
          <w:p w14:paraId="3D0BED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9E787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380E326"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5296E1D3"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542914EC" w14:textId="77777777" w:rsidTr="0094762B">
        <w:trPr>
          <w:trHeight w:val="300"/>
        </w:trPr>
        <w:tc>
          <w:tcPr>
            <w:tcW w:w="0" w:type="auto"/>
            <w:noWrap/>
            <w:tcMar>
              <w:top w:w="15" w:type="dxa"/>
              <w:left w:w="15" w:type="dxa"/>
              <w:bottom w:w="0" w:type="dxa"/>
              <w:right w:w="15" w:type="dxa"/>
            </w:tcMar>
            <w:vAlign w:val="bottom"/>
            <w:hideMark/>
          </w:tcPr>
          <w:p w14:paraId="30FB45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29EF80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9D6A4A" w14:textId="77777777" w:rsidR="0094762B" w:rsidRPr="0094762B" w:rsidRDefault="0094762B">
            <w:pPr>
              <w:rPr>
                <w:rFonts w:eastAsia="Times New Roman"/>
                <w:color w:val="000000"/>
                <w:sz w:val="21"/>
                <w:szCs w:val="18"/>
              </w:rPr>
            </w:pPr>
            <w:r w:rsidRPr="0094762B">
              <w:rPr>
                <w:rFonts w:eastAsia="Times New Roman"/>
                <w:color w:val="000000"/>
                <w:sz w:val="21"/>
                <w:szCs w:val="18"/>
              </w:rPr>
              <w:t>Kim, Youn-Kwan</w:t>
            </w:r>
          </w:p>
        </w:tc>
        <w:tc>
          <w:tcPr>
            <w:tcW w:w="0" w:type="auto"/>
            <w:noWrap/>
            <w:tcMar>
              <w:top w:w="15" w:type="dxa"/>
              <w:left w:w="15" w:type="dxa"/>
              <w:bottom w:w="0" w:type="dxa"/>
              <w:right w:w="15" w:type="dxa"/>
            </w:tcMar>
            <w:vAlign w:val="bottom"/>
            <w:hideMark/>
          </w:tcPr>
          <w:p w14:paraId="0D0356E4" w14:textId="77777777" w:rsidR="0094762B" w:rsidRPr="0094762B" w:rsidRDefault="0094762B">
            <w:pPr>
              <w:rPr>
                <w:rFonts w:eastAsia="Times New Roman"/>
                <w:color w:val="000000"/>
                <w:sz w:val="21"/>
                <w:szCs w:val="18"/>
              </w:rPr>
            </w:pPr>
            <w:r w:rsidRPr="0094762B">
              <w:rPr>
                <w:rFonts w:eastAsia="Times New Roman"/>
                <w:color w:val="000000"/>
                <w:sz w:val="21"/>
                <w:szCs w:val="18"/>
              </w:rPr>
              <w:t>The Catholic University of Korea</w:t>
            </w:r>
          </w:p>
        </w:tc>
      </w:tr>
      <w:tr w:rsidR="0094762B" w14:paraId="663C6AB3" w14:textId="77777777" w:rsidTr="0094762B">
        <w:trPr>
          <w:trHeight w:val="300"/>
        </w:trPr>
        <w:tc>
          <w:tcPr>
            <w:tcW w:w="0" w:type="auto"/>
            <w:noWrap/>
            <w:tcMar>
              <w:top w:w="15" w:type="dxa"/>
              <w:left w:w="15" w:type="dxa"/>
              <w:bottom w:w="0" w:type="dxa"/>
              <w:right w:w="15" w:type="dxa"/>
            </w:tcMar>
            <w:vAlign w:val="bottom"/>
            <w:hideMark/>
          </w:tcPr>
          <w:p w14:paraId="47148AB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A1B9DD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0836D38" w14:textId="77777777" w:rsidR="0094762B" w:rsidRPr="0094762B" w:rsidRDefault="0094762B">
            <w:pPr>
              <w:rPr>
                <w:rFonts w:eastAsia="Times New Roman"/>
                <w:color w:val="000000"/>
                <w:sz w:val="21"/>
                <w:szCs w:val="18"/>
              </w:rPr>
            </w:pPr>
            <w:r w:rsidRPr="0094762B">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1D01B9AA" w14:textId="77777777" w:rsidR="0094762B" w:rsidRPr="0094762B" w:rsidRDefault="0094762B">
            <w:pPr>
              <w:rPr>
                <w:rFonts w:eastAsia="Times New Roman"/>
                <w:color w:val="000000"/>
                <w:sz w:val="21"/>
                <w:szCs w:val="18"/>
              </w:rPr>
            </w:pPr>
            <w:r w:rsidRPr="0094762B">
              <w:rPr>
                <w:rFonts w:eastAsia="Times New Roman"/>
                <w:color w:val="000000"/>
                <w:sz w:val="21"/>
                <w:szCs w:val="18"/>
              </w:rPr>
              <w:t>Nippon Telegraph and Telephone Corporation (NTT)</w:t>
            </w:r>
          </w:p>
        </w:tc>
      </w:tr>
      <w:tr w:rsidR="0094762B" w14:paraId="51527EFB" w14:textId="77777777" w:rsidTr="0094762B">
        <w:trPr>
          <w:trHeight w:val="300"/>
        </w:trPr>
        <w:tc>
          <w:tcPr>
            <w:tcW w:w="0" w:type="auto"/>
            <w:noWrap/>
            <w:tcMar>
              <w:top w:w="15" w:type="dxa"/>
              <w:left w:w="15" w:type="dxa"/>
              <w:bottom w:w="0" w:type="dxa"/>
              <w:right w:w="15" w:type="dxa"/>
            </w:tcMar>
            <w:vAlign w:val="bottom"/>
            <w:hideMark/>
          </w:tcPr>
          <w:p w14:paraId="36D63A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9CB7A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E3D6DAF" w14:textId="77777777" w:rsidR="0094762B" w:rsidRPr="0094762B" w:rsidRDefault="0094762B">
            <w:pPr>
              <w:rPr>
                <w:rFonts w:eastAsia="Times New Roman"/>
                <w:color w:val="000000"/>
                <w:sz w:val="21"/>
                <w:szCs w:val="18"/>
              </w:rPr>
            </w:pPr>
            <w:r w:rsidRPr="0094762B">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5A5B661"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1F0D324" w14:textId="77777777" w:rsidTr="0094762B">
        <w:trPr>
          <w:trHeight w:val="300"/>
        </w:trPr>
        <w:tc>
          <w:tcPr>
            <w:tcW w:w="0" w:type="auto"/>
            <w:noWrap/>
            <w:tcMar>
              <w:top w:w="15" w:type="dxa"/>
              <w:left w:w="15" w:type="dxa"/>
              <w:bottom w:w="0" w:type="dxa"/>
              <w:right w:w="15" w:type="dxa"/>
            </w:tcMar>
            <w:vAlign w:val="bottom"/>
            <w:hideMark/>
          </w:tcPr>
          <w:p w14:paraId="64DE31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2014A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9B50" w14:textId="77777777" w:rsidR="0094762B" w:rsidRPr="0094762B" w:rsidRDefault="0094762B">
            <w:pPr>
              <w:rPr>
                <w:rFonts w:eastAsia="Times New Roman"/>
                <w:color w:val="000000"/>
                <w:sz w:val="21"/>
                <w:szCs w:val="18"/>
              </w:rPr>
            </w:pPr>
            <w:r w:rsidRPr="0094762B">
              <w:rPr>
                <w:rFonts w:eastAsia="Times New Roman"/>
                <w:color w:val="000000"/>
                <w:sz w:val="21"/>
                <w:szCs w:val="18"/>
              </w:rPr>
              <w:t>Klimakov, Andrey</w:t>
            </w:r>
          </w:p>
        </w:tc>
        <w:tc>
          <w:tcPr>
            <w:tcW w:w="0" w:type="auto"/>
            <w:noWrap/>
            <w:tcMar>
              <w:top w:w="15" w:type="dxa"/>
              <w:left w:w="15" w:type="dxa"/>
              <w:bottom w:w="0" w:type="dxa"/>
              <w:right w:w="15" w:type="dxa"/>
            </w:tcMar>
            <w:vAlign w:val="bottom"/>
            <w:hideMark/>
          </w:tcPr>
          <w:p w14:paraId="09872DB3"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2E427BDE" w14:textId="77777777" w:rsidTr="0094762B">
        <w:trPr>
          <w:trHeight w:val="300"/>
        </w:trPr>
        <w:tc>
          <w:tcPr>
            <w:tcW w:w="0" w:type="auto"/>
            <w:noWrap/>
            <w:tcMar>
              <w:top w:w="15" w:type="dxa"/>
              <w:left w:w="15" w:type="dxa"/>
              <w:bottom w:w="0" w:type="dxa"/>
              <w:right w:w="15" w:type="dxa"/>
            </w:tcMar>
            <w:vAlign w:val="bottom"/>
            <w:hideMark/>
          </w:tcPr>
          <w:p w14:paraId="2EE0DEE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3063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1A1AFAA" w14:textId="77777777" w:rsidR="0094762B" w:rsidRPr="0094762B" w:rsidRDefault="0094762B">
            <w:pPr>
              <w:rPr>
                <w:rFonts w:eastAsia="Times New Roman"/>
                <w:color w:val="000000"/>
                <w:sz w:val="21"/>
                <w:szCs w:val="18"/>
              </w:rPr>
            </w:pPr>
            <w:r w:rsidRPr="0094762B">
              <w:rPr>
                <w:rFonts w:eastAsia="Times New Roman"/>
                <w:color w:val="000000"/>
                <w:sz w:val="21"/>
                <w:szCs w:val="18"/>
              </w:rPr>
              <w:t>Kneckt, Jarkko</w:t>
            </w:r>
          </w:p>
        </w:tc>
        <w:tc>
          <w:tcPr>
            <w:tcW w:w="0" w:type="auto"/>
            <w:noWrap/>
            <w:tcMar>
              <w:top w:w="15" w:type="dxa"/>
              <w:left w:w="15" w:type="dxa"/>
              <w:bottom w:w="0" w:type="dxa"/>
              <w:right w:w="15" w:type="dxa"/>
            </w:tcMar>
            <w:vAlign w:val="bottom"/>
            <w:hideMark/>
          </w:tcPr>
          <w:p w14:paraId="42DCDE21"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14161960" w14:textId="77777777" w:rsidTr="0094762B">
        <w:trPr>
          <w:trHeight w:val="300"/>
        </w:trPr>
        <w:tc>
          <w:tcPr>
            <w:tcW w:w="0" w:type="auto"/>
            <w:noWrap/>
            <w:tcMar>
              <w:top w:w="15" w:type="dxa"/>
              <w:left w:w="15" w:type="dxa"/>
              <w:bottom w:w="0" w:type="dxa"/>
              <w:right w:w="15" w:type="dxa"/>
            </w:tcMar>
            <w:vAlign w:val="bottom"/>
            <w:hideMark/>
          </w:tcPr>
          <w:p w14:paraId="4796D2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010DDA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150FEA" w14:textId="77777777" w:rsidR="0094762B" w:rsidRPr="0094762B" w:rsidRDefault="0094762B">
            <w:pPr>
              <w:rPr>
                <w:rFonts w:eastAsia="Times New Roman"/>
                <w:color w:val="000000"/>
                <w:sz w:val="21"/>
                <w:szCs w:val="18"/>
              </w:rPr>
            </w:pPr>
            <w:r w:rsidRPr="0094762B">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1D10443A" w14:textId="77777777" w:rsidR="0094762B" w:rsidRPr="0094762B" w:rsidRDefault="0094762B">
            <w:pPr>
              <w:rPr>
                <w:rFonts w:eastAsia="Times New Roman"/>
                <w:color w:val="000000"/>
                <w:sz w:val="21"/>
                <w:szCs w:val="18"/>
              </w:rPr>
            </w:pPr>
            <w:r w:rsidRPr="0094762B">
              <w:rPr>
                <w:rFonts w:eastAsia="Times New Roman"/>
                <w:color w:val="000000"/>
                <w:sz w:val="21"/>
                <w:szCs w:val="18"/>
              </w:rPr>
              <w:t>WILUS Inc.</w:t>
            </w:r>
          </w:p>
        </w:tc>
      </w:tr>
      <w:tr w:rsidR="0094762B" w14:paraId="07645EBD" w14:textId="77777777" w:rsidTr="0094762B">
        <w:trPr>
          <w:trHeight w:val="300"/>
        </w:trPr>
        <w:tc>
          <w:tcPr>
            <w:tcW w:w="0" w:type="auto"/>
            <w:noWrap/>
            <w:tcMar>
              <w:top w:w="15" w:type="dxa"/>
              <w:left w:w="15" w:type="dxa"/>
              <w:bottom w:w="0" w:type="dxa"/>
              <w:right w:w="15" w:type="dxa"/>
            </w:tcMar>
            <w:vAlign w:val="bottom"/>
            <w:hideMark/>
          </w:tcPr>
          <w:p w14:paraId="2ED823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4C7BB9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D748890" w14:textId="77777777" w:rsidR="0094762B" w:rsidRPr="0094762B" w:rsidRDefault="0094762B">
            <w:pPr>
              <w:rPr>
                <w:rFonts w:eastAsia="Times New Roman"/>
                <w:color w:val="000000"/>
                <w:sz w:val="21"/>
                <w:szCs w:val="18"/>
              </w:rPr>
            </w:pPr>
            <w:r w:rsidRPr="0094762B">
              <w:rPr>
                <w:rFonts w:eastAsia="Times New Roman"/>
                <w:color w:val="000000"/>
                <w:sz w:val="21"/>
                <w:szCs w:val="18"/>
              </w:rPr>
              <w:t>Kwon, Young Hoon</w:t>
            </w:r>
          </w:p>
        </w:tc>
        <w:tc>
          <w:tcPr>
            <w:tcW w:w="0" w:type="auto"/>
            <w:noWrap/>
            <w:tcMar>
              <w:top w:w="15" w:type="dxa"/>
              <w:left w:w="15" w:type="dxa"/>
              <w:bottom w:w="0" w:type="dxa"/>
              <w:right w:w="15" w:type="dxa"/>
            </w:tcMar>
            <w:vAlign w:val="bottom"/>
            <w:hideMark/>
          </w:tcPr>
          <w:p w14:paraId="2AA7EE0E" w14:textId="77777777" w:rsidR="0094762B" w:rsidRPr="0094762B" w:rsidRDefault="0094762B">
            <w:pPr>
              <w:rPr>
                <w:rFonts w:eastAsia="Times New Roman"/>
                <w:color w:val="000000"/>
                <w:sz w:val="21"/>
                <w:szCs w:val="18"/>
              </w:rPr>
            </w:pPr>
            <w:r w:rsidRPr="0094762B">
              <w:rPr>
                <w:rFonts w:eastAsia="Times New Roman"/>
                <w:color w:val="000000"/>
                <w:sz w:val="21"/>
                <w:szCs w:val="18"/>
              </w:rPr>
              <w:t>NXP Semiconductors</w:t>
            </w:r>
          </w:p>
        </w:tc>
      </w:tr>
      <w:tr w:rsidR="0094762B" w14:paraId="7A219923" w14:textId="77777777" w:rsidTr="0094762B">
        <w:trPr>
          <w:trHeight w:val="300"/>
        </w:trPr>
        <w:tc>
          <w:tcPr>
            <w:tcW w:w="0" w:type="auto"/>
            <w:noWrap/>
            <w:tcMar>
              <w:top w:w="15" w:type="dxa"/>
              <w:left w:w="15" w:type="dxa"/>
              <w:bottom w:w="0" w:type="dxa"/>
              <w:right w:w="15" w:type="dxa"/>
            </w:tcMar>
            <w:vAlign w:val="bottom"/>
            <w:hideMark/>
          </w:tcPr>
          <w:p w14:paraId="30932F5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98CA6D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E8D4A7" w14:textId="77777777" w:rsidR="0094762B" w:rsidRPr="0094762B" w:rsidRDefault="0094762B">
            <w:pPr>
              <w:rPr>
                <w:rFonts w:eastAsia="Times New Roman"/>
                <w:color w:val="000000"/>
                <w:sz w:val="21"/>
                <w:szCs w:val="18"/>
              </w:rPr>
            </w:pPr>
            <w:r w:rsidRPr="0094762B">
              <w:rPr>
                <w:rFonts w:eastAsia="Times New Roman"/>
                <w:color w:val="000000"/>
                <w:sz w:val="21"/>
                <w:szCs w:val="18"/>
              </w:rPr>
              <w:t>Le Houerou, Brice</w:t>
            </w:r>
          </w:p>
        </w:tc>
        <w:tc>
          <w:tcPr>
            <w:tcW w:w="0" w:type="auto"/>
            <w:noWrap/>
            <w:tcMar>
              <w:top w:w="15" w:type="dxa"/>
              <w:left w:w="15" w:type="dxa"/>
              <w:bottom w:w="0" w:type="dxa"/>
              <w:right w:w="15" w:type="dxa"/>
            </w:tcMar>
            <w:vAlign w:val="bottom"/>
            <w:hideMark/>
          </w:tcPr>
          <w:p w14:paraId="5632E90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0A719C2D" w14:textId="77777777" w:rsidTr="0094762B">
        <w:trPr>
          <w:trHeight w:val="300"/>
        </w:trPr>
        <w:tc>
          <w:tcPr>
            <w:tcW w:w="0" w:type="auto"/>
            <w:noWrap/>
            <w:tcMar>
              <w:top w:w="15" w:type="dxa"/>
              <w:left w:w="15" w:type="dxa"/>
              <w:bottom w:w="0" w:type="dxa"/>
              <w:right w:w="15" w:type="dxa"/>
            </w:tcMar>
            <w:vAlign w:val="bottom"/>
            <w:hideMark/>
          </w:tcPr>
          <w:p w14:paraId="75FCC26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BA0E6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8C684EB" w14:textId="77777777" w:rsidR="0094762B" w:rsidRPr="0094762B" w:rsidRDefault="0094762B">
            <w:pPr>
              <w:rPr>
                <w:rFonts w:eastAsia="Times New Roman"/>
                <w:color w:val="000000"/>
                <w:sz w:val="21"/>
                <w:szCs w:val="18"/>
              </w:rPr>
            </w:pPr>
            <w:r w:rsidRPr="0094762B">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42E5F194"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5E56C20D" w14:textId="77777777" w:rsidTr="0094762B">
        <w:trPr>
          <w:trHeight w:val="300"/>
        </w:trPr>
        <w:tc>
          <w:tcPr>
            <w:tcW w:w="0" w:type="auto"/>
            <w:noWrap/>
            <w:tcMar>
              <w:top w:w="15" w:type="dxa"/>
              <w:left w:w="15" w:type="dxa"/>
              <w:bottom w:w="0" w:type="dxa"/>
              <w:right w:w="15" w:type="dxa"/>
            </w:tcMar>
            <w:vAlign w:val="bottom"/>
            <w:hideMark/>
          </w:tcPr>
          <w:p w14:paraId="438122E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C25708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ADF1B" w14:textId="77777777" w:rsidR="0094762B" w:rsidRPr="0094762B" w:rsidRDefault="0094762B">
            <w:pPr>
              <w:rPr>
                <w:rFonts w:eastAsia="Times New Roman"/>
                <w:color w:val="000000"/>
                <w:sz w:val="21"/>
                <w:szCs w:val="18"/>
              </w:rPr>
            </w:pPr>
            <w:r w:rsidRPr="0094762B">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602DF682"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5927D07" w14:textId="77777777" w:rsidTr="0094762B">
        <w:trPr>
          <w:trHeight w:val="300"/>
        </w:trPr>
        <w:tc>
          <w:tcPr>
            <w:tcW w:w="0" w:type="auto"/>
            <w:noWrap/>
            <w:tcMar>
              <w:top w:w="15" w:type="dxa"/>
              <w:left w:w="15" w:type="dxa"/>
              <w:bottom w:w="0" w:type="dxa"/>
              <w:right w:w="15" w:type="dxa"/>
            </w:tcMar>
            <w:vAlign w:val="bottom"/>
            <w:hideMark/>
          </w:tcPr>
          <w:p w14:paraId="415F4AF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CC6C5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65AB7C" w14:textId="77777777" w:rsidR="0094762B" w:rsidRPr="0094762B" w:rsidRDefault="0094762B">
            <w:pPr>
              <w:rPr>
                <w:rFonts w:eastAsia="Times New Roman"/>
                <w:color w:val="000000"/>
                <w:sz w:val="21"/>
                <w:szCs w:val="18"/>
              </w:rPr>
            </w:pPr>
            <w:r w:rsidRPr="0094762B">
              <w:rPr>
                <w:rFonts w:eastAsia="Times New Roman"/>
                <w:color w:val="000000"/>
                <w:sz w:val="21"/>
                <w:szCs w:val="18"/>
              </w:rPr>
              <w:t>Lin, Wei</w:t>
            </w:r>
          </w:p>
        </w:tc>
        <w:tc>
          <w:tcPr>
            <w:tcW w:w="0" w:type="auto"/>
            <w:noWrap/>
            <w:tcMar>
              <w:top w:w="15" w:type="dxa"/>
              <w:left w:w="15" w:type="dxa"/>
              <w:bottom w:w="0" w:type="dxa"/>
              <w:right w:w="15" w:type="dxa"/>
            </w:tcMar>
            <w:vAlign w:val="bottom"/>
            <w:hideMark/>
          </w:tcPr>
          <w:p w14:paraId="37709860"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Technologies Co. Ltd</w:t>
            </w:r>
          </w:p>
        </w:tc>
      </w:tr>
      <w:tr w:rsidR="0094762B" w14:paraId="76ADB93D" w14:textId="77777777" w:rsidTr="0094762B">
        <w:trPr>
          <w:trHeight w:val="300"/>
        </w:trPr>
        <w:tc>
          <w:tcPr>
            <w:tcW w:w="0" w:type="auto"/>
            <w:noWrap/>
            <w:tcMar>
              <w:top w:w="15" w:type="dxa"/>
              <w:left w:w="15" w:type="dxa"/>
              <w:bottom w:w="0" w:type="dxa"/>
              <w:right w:w="15" w:type="dxa"/>
            </w:tcMar>
            <w:vAlign w:val="bottom"/>
            <w:hideMark/>
          </w:tcPr>
          <w:p w14:paraId="0FD373C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0E357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227218D" w14:textId="77777777" w:rsidR="0094762B" w:rsidRPr="0094762B" w:rsidRDefault="0094762B">
            <w:pPr>
              <w:rPr>
                <w:rFonts w:eastAsia="Times New Roman"/>
                <w:color w:val="000000"/>
                <w:sz w:val="21"/>
                <w:szCs w:val="18"/>
              </w:rPr>
            </w:pPr>
            <w:r w:rsidRPr="0094762B">
              <w:rPr>
                <w:rFonts w:eastAsia="Times New Roman"/>
                <w:color w:val="000000"/>
                <w:sz w:val="21"/>
                <w:szCs w:val="18"/>
              </w:rPr>
              <w:t>Liu, Yong</w:t>
            </w:r>
          </w:p>
        </w:tc>
        <w:tc>
          <w:tcPr>
            <w:tcW w:w="0" w:type="auto"/>
            <w:noWrap/>
            <w:tcMar>
              <w:top w:w="15" w:type="dxa"/>
              <w:left w:w="15" w:type="dxa"/>
              <w:bottom w:w="0" w:type="dxa"/>
              <w:right w:w="15" w:type="dxa"/>
            </w:tcMar>
            <w:vAlign w:val="bottom"/>
            <w:hideMark/>
          </w:tcPr>
          <w:p w14:paraId="723F04F2"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620E9776" w14:textId="77777777" w:rsidTr="0094762B">
        <w:trPr>
          <w:trHeight w:val="300"/>
        </w:trPr>
        <w:tc>
          <w:tcPr>
            <w:tcW w:w="0" w:type="auto"/>
            <w:noWrap/>
            <w:tcMar>
              <w:top w:w="15" w:type="dxa"/>
              <w:left w:w="15" w:type="dxa"/>
              <w:bottom w:w="0" w:type="dxa"/>
              <w:right w:w="15" w:type="dxa"/>
            </w:tcMar>
            <w:vAlign w:val="bottom"/>
            <w:hideMark/>
          </w:tcPr>
          <w:p w14:paraId="01A846C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FB0369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62BAAE2" w14:textId="77777777" w:rsidR="0094762B" w:rsidRPr="0094762B" w:rsidRDefault="0094762B">
            <w:pPr>
              <w:rPr>
                <w:rFonts w:eastAsia="Times New Roman"/>
                <w:color w:val="000000"/>
                <w:sz w:val="21"/>
                <w:szCs w:val="18"/>
              </w:rPr>
            </w:pPr>
            <w:r w:rsidRPr="0094762B">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24476586" w14:textId="77777777" w:rsidR="0094762B" w:rsidRPr="0094762B" w:rsidRDefault="0094762B">
            <w:pPr>
              <w:rPr>
                <w:rFonts w:eastAsia="Times New Roman"/>
                <w:color w:val="000000"/>
                <w:sz w:val="21"/>
                <w:szCs w:val="18"/>
              </w:rPr>
            </w:pPr>
            <w:r w:rsidRPr="0094762B">
              <w:rPr>
                <w:rFonts w:eastAsia="Times New Roman"/>
                <w:color w:val="000000"/>
                <w:sz w:val="21"/>
                <w:szCs w:val="18"/>
              </w:rPr>
              <w:t>ZTE Corporation</w:t>
            </w:r>
          </w:p>
        </w:tc>
      </w:tr>
      <w:tr w:rsidR="0094762B" w14:paraId="6E293EA9" w14:textId="77777777" w:rsidTr="0094762B">
        <w:trPr>
          <w:trHeight w:val="300"/>
        </w:trPr>
        <w:tc>
          <w:tcPr>
            <w:tcW w:w="0" w:type="auto"/>
            <w:noWrap/>
            <w:tcMar>
              <w:top w:w="15" w:type="dxa"/>
              <w:left w:w="15" w:type="dxa"/>
              <w:bottom w:w="0" w:type="dxa"/>
              <w:right w:w="15" w:type="dxa"/>
            </w:tcMar>
            <w:vAlign w:val="bottom"/>
            <w:hideMark/>
          </w:tcPr>
          <w:p w14:paraId="64D580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DBE861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12B0356" w14:textId="77777777" w:rsidR="0094762B" w:rsidRPr="0094762B" w:rsidRDefault="0094762B">
            <w:pPr>
              <w:rPr>
                <w:rFonts w:eastAsia="Times New Roman"/>
                <w:color w:val="000000"/>
                <w:sz w:val="21"/>
                <w:szCs w:val="18"/>
              </w:rPr>
            </w:pPr>
            <w:r w:rsidRPr="0094762B">
              <w:rPr>
                <w:rFonts w:eastAsia="Times New Roman"/>
                <w:color w:val="000000"/>
                <w:sz w:val="21"/>
                <w:szCs w:val="18"/>
              </w:rPr>
              <w:t>Luo, Chaoming</w:t>
            </w:r>
          </w:p>
        </w:tc>
        <w:tc>
          <w:tcPr>
            <w:tcW w:w="0" w:type="auto"/>
            <w:noWrap/>
            <w:tcMar>
              <w:top w:w="15" w:type="dxa"/>
              <w:left w:w="15" w:type="dxa"/>
              <w:bottom w:w="0" w:type="dxa"/>
              <w:right w:w="15" w:type="dxa"/>
            </w:tcMar>
            <w:vAlign w:val="bottom"/>
            <w:hideMark/>
          </w:tcPr>
          <w:p w14:paraId="2A2BD222" w14:textId="77777777" w:rsidR="0094762B" w:rsidRPr="0094762B" w:rsidRDefault="0094762B">
            <w:pPr>
              <w:rPr>
                <w:rFonts w:eastAsia="Times New Roman"/>
                <w:color w:val="000000"/>
                <w:sz w:val="21"/>
                <w:szCs w:val="18"/>
              </w:rPr>
            </w:pPr>
            <w:r w:rsidRPr="0094762B">
              <w:rPr>
                <w:rFonts w:eastAsia="Times New Roman"/>
                <w:color w:val="000000"/>
                <w:sz w:val="21"/>
                <w:szCs w:val="18"/>
              </w:rPr>
              <w:t>Beijing OPPO telecommunications corp., ltd.</w:t>
            </w:r>
          </w:p>
        </w:tc>
      </w:tr>
      <w:tr w:rsidR="0094762B" w14:paraId="54859A7B" w14:textId="77777777" w:rsidTr="0094762B">
        <w:trPr>
          <w:trHeight w:val="300"/>
        </w:trPr>
        <w:tc>
          <w:tcPr>
            <w:tcW w:w="0" w:type="auto"/>
            <w:noWrap/>
            <w:tcMar>
              <w:top w:w="15" w:type="dxa"/>
              <w:left w:w="15" w:type="dxa"/>
              <w:bottom w:w="0" w:type="dxa"/>
              <w:right w:w="15" w:type="dxa"/>
            </w:tcMar>
            <w:vAlign w:val="bottom"/>
            <w:hideMark/>
          </w:tcPr>
          <w:p w14:paraId="3F55D13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47A2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93DE71F" w14:textId="77777777" w:rsidR="0094762B" w:rsidRPr="0094762B" w:rsidRDefault="0094762B">
            <w:pPr>
              <w:rPr>
                <w:rFonts w:eastAsia="Times New Roman"/>
                <w:color w:val="000000"/>
                <w:sz w:val="21"/>
                <w:szCs w:val="18"/>
              </w:rPr>
            </w:pPr>
            <w:r w:rsidRPr="0094762B">
              <w:rPr>
                <w:rFonts w:eastAsia="Times New Roman"/>
                <w:color w:val="000000"/>
                <w:sz w:val="21"/>
                <w:szCs w:val="18"/>
              </w:rPr>
              <w:t>Lv, kaiying</w:t>
            </w:r>
          </w:p>
        </w:tc>
        <w:tc>
          <w:tcPr>
            <w:tcW w:w="0" w:type="auto"/>
            <w:noWrap/>
            <w:tcMar>
              <w:top w:w="15" w:type="dxa"/>
              <w:left w:w="15" w:type="dxa"/>
              <w:bottom w:w="0" w:type="dxa"/>
              <w:right w:w="15" w:type="dxa"/>
            </w:tcMar>
            <w:vAlign w:val="bottom"/>
            <w:hideMark/>
          </w:tcPr>
          <w:p w14:paraId="26D856C5"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19C2DCF0" w14:textId="77777777" w:rsidTr="0094762B">
        <w:trPr>
          <w:trHeight w:val="300"/>
        </w:trPr>
        <w:tc>
          <w:tcPr>
            <w:tcW w:w="0" w:type="auto"/>
            <w:noWrap/>
            <w:tcMar>
              <w:top w:w="15" w:type="dxa"/>
              <w:left w:w="15" w:type="dxa"/>
              <w:bottom w:w="0" w:type="dxa"/>
              <w:right w:w="15" w:type="dxa"/>
            </w:tcMar>
            <w:vAlign w:val="bottom"/>
            <w:hideMark/>
          </w:tcPr>
          <w:p w14:paraId="2484558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D0C9C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BDA56B8" w14:textId="77777777" w:rsidR="0094762B" w:rsidRPr="0094762B" w:rsidRDefault="0094762B">
            <w:pPr>
              <w:rPr>
                <w:rFonts w:eastAsia="Times New Roman"/>
                <w:color w:val="000000"/>
                <w:sz w:val="21"/>
                <w:szCs w:val="18"/>
              </w:rPr>
            </w:pPr>
            <w:r w:rsidRPr="0094762B">
              <w:rPr>
                <w:rFonts w:eastAsia="Times New Roman"/>
                <w:color w:val="000000"/>
                <w:sz w:val="21"/>
                <w:szCs w:val="18"/>
              </w:rPr>
              <w:t>Ma, Mengyao</w:t>
            </w:r>
          </w:p>
        </w:tc>
        <w:tc>
          <w:tcPr>
            <w:tcW w:w="0" w:type="auto"/>
            <w:noWrap/>
            <w:tcMar>
              <w:top w:w="15" w:type="dxa"/>
              <w:left w:w="15" w:type="dxa"/>
              <w:bottom w:w="0" w:type="dxa"/>
              <w:right w:w="15" w:type="dxa"/>
            </w:tcMar>
            <w:vAlign w:val="bottom"/>
            <w:hideMark/>
          </w:tcPr>
          <w:p w14:paraId="023DD938"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w:t>
            </w:r>
          </w:p>
        </w:tc>
      </w:tr>
      <w:tr w:rsidR="0094762B" w14:paraId="254F1173" w14:textId="77777777" w:rsidTr="0094762B">
        <w:trPr>
          <w:trHeight w:val="300"/>
        </w:trPr>
        <w:tc>
          <w:tcPr>
            <w:tcW w:w="0" w:type="auto"/>
            <w:noWrap/>
            <w:tcMar>
              <w:top w:w="15" w:type="dxa"/>
              <w:left w:w="15" w:type="dxa"/>
              <w:bottom w:w="0" w:type="dxa"/>
              <w:right w:w="15" w:type="dxa"/>
            </w:tcMar>
            <w:vAlign w:val="bottom"/>
            <w:hideMark/>
          </w:tcPr>
          <w:p w14:paraId="63A2A16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115EDF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55F902" w14:textId="77777777" w:rsidR="0094762B" w:rsidRPr="0094762B" w:rsidRDefault="0094762B">
            <w:pPr>
              <w:rPr>
                <w:rFonts w:eastAsia="Times New Roman"/>
                <w:color w:val="000000"/>
                <w:sz w:val="21"/>
                <w:szCs w:val="18"/>
              </w:rPr>
            </w:pPr>
            <w:r w:rsidRPr="0094762B">
              <w:rPr>
                <w:rFonts w:eastAsia="Times New Roman"/>
                <w:color w:val="000000"/>
                <w:sz w:val="21"/>
                <w:szCs w:val="18"/>
              </w:rPr>
              <w:t>Max, Sebastian</w:t>
            </w:r>
          </w:p>
        </w:tc>
        <w:tc>
          <w:tcPr>
            <w:tcW w:w="0" w:type="auto"/>
            <w:noWrap/>
            <w:tcMar>
              <w:top w:w="15" w:type="dxa"/>
              <w:left w:w="15" w:type="dxa"/>
              <w:bottom w:w="0" w:type="dxa"/>
              <w:right w:w="15" w:type="dxa"/>
            </w:tcMar>
            <w:vAlign w:val="bottom"/>
            <w:hideMark/>
          </w:tcPr>
          <w:p w14:paraId="0A3EC66E"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336EA4AA" w14:textId="77777777" w:rsidTr="0094762B">
        <w:trPr>
          <w:trHeight w:val="300"/>
        </w:trPr>
        <w:tc>
          <w:tcPr>
            <w:tcW w:w="0" w:type="auto"/>
            <w:noWrap/>
            <w:tcMar>
              <w:top w:w="15" w:type="dxa"/>
              <w:left w:w="15" w:type="dxa"/>
              <w:bottom w:w="0" w:type="dxa"/>
              <w:right w:w="15" w:type="dxa"/>
            </w:tcMar>
            <w:vAlign w:val="bottom"/>
            <w:hideMark/>
          </w:tcPr>
          <w:p w14:paraId="655D38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3C2B4E"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562E58" w14:textId="77777777" w:rsidR="0094762B" w:rsidRPr="0094762B" w:rsidRDefault="0094762B">
            <w:pPr>
              <w:rPr>
                <w:rFonts w:eastAsia="Times New Roman"/>
                <w:color w:val="000000"/>
                <w:sz w:val="21"/>
                <w:szCs w:val="18"/>
              </w:rPr>
            </w:pPr>
            <w:r w:rsidRPr="0094762B">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2C3CCC19" w14:textId="77777777" w:rsidR="0094762B" w:rsidRPr="0094762B" w:rsidRDefault="0094762B">
            <w:pPr>
              <w:rPr>
                <w:rFonts w:eastAsia="Times New Roman"/>
                <w:color w:val="000000"/>
                <w:sz w:val="21"/>
                <w:szCs w:val="18"/>
              </w:rPr>
            </w:pPr>
            <w:r w:rsidRPr="0094762B">
              <w:rPr>
                <w:rFonts w:eastAsia="Times New Roman"/>
                <w:color w:val="000000"/>
                <w:sz w:val="21"/>
                <w:szCs w:val="18"/>
              </w:rPr>
              <w:t>Korea National University of Transportation</w:t>
            </w:r>
          </w:p>
        </w:tc>
      </w:tr>
      <w:tr w:rsidR="0094762B" w14:paraId="4D700CCA" w14:textId="77777777" w:rsidTr="0094762B">
        <w:trPr>
          <w:trHeight w:val="300"/>
        </w:trPr>
        <w:tc>
          <w:tcPr>
            <w:tcW w:w="0" w:type="auto"/>
            <w:noWrap/>
            <w:tcMar>
              <w:top w:w="15" w:type="dxa"/>
              <w:left w:w="15" w:type="dxa"/>
              <w:bottom w:w="0" w:type="dxa"/>
              <w:right w:w="15" w:type="dxa"/>
            </w:tcMar>
            <w:vAlign w:val="bottom"/>
            <w:hideMark/>
          </w:tcPr>
          <w:p w14:paraId="36AFCF7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B713E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7832836" w14:textId="77777777" w:rsidR="0094762B" w:rsidRPr="0094762B" w:rsidRDefault="0094762B">
            <w:pPr>
              <w:rPr>
                <w:rFonts w:eastAsia="Times New Roman"/>
                <w:color w:val="000000"/>
                <w:sz w:val="21"/>
                <w:szCs w:val="18"/>
              </w:rPr>
            </w:pPr>
            <w:r w:rsidRPr="0094762B">
              <w:rPr>
                <w:rFonts w:eastAsia="Times New Roman"/>
                <w:color w:val="000000"/>
                <w:sz w:val="21"/>
                <w:szCs w:val="18"/>
              </w:rPr>
              <w:t>Naribole, Sharan</w:t>
            </w:r>
          </w:p>
        </w:tc>
        <w:tc>
          <w:tcPr>
            <w:tcW w:w="0" w:type="auto"/>
            <w:noWrap/>
            <w:tcMar>
              <w:top w:w="15" w:type="dxa"/>
              <w:left w:w="15" w:type="dxa"/>
              <w:bottom w:w="0" w:type="dxa"/>
              <w:right w:w="15" w:type="dxa"/>
            </w:tcMar>
            <w:vAlign w:val="bottom"/>
            <w:hideMark/>
          </w:tcPr>
          <w:p w14:paraId="3DAA684C" w14:textId="77777777" w:rsidR="0094762B" w:rsidRPr="0094762B" w:rsidRDefault="0094762B">
            <w:pPr>
              <w:rPr>
                <w:rFonts w:eastAsia="Times New Roman"/>
                <w:color w:val="000000"/>
                <w:sz w:val="21"/>
                <w:szCs w:val="18"/>
              </w:rPr>
            </w:pPr>
            <w:r w:rsidRPr="0094762B">
              <w:rPr>
                <w:rFonts w:eastAsia="Times New Roman"/>
                <w:color w:val="000000"/>
                <w:sz w:val="21"/>
                <w:szCs w:val="18"/>
              </w:rPr>
              <w:t>SAMSUNG</w:t>
            </w:r>
          </w:p>
        </w:tc>
      </w:tr>
      <w:tr w:rsidR="0094762B" w14:paraId="7061114D" w14:textId="77777777" w:rsidTr="0094762B">
        <w:trPr>
          <w:trHeight w:val="300"/>
        </w:trPr>
        <w:tc>
          <w:tcPr>
            <w:tcW w:w="0" w:type="auto"/>
            <w:noWrap/>
            <w:tcMar>
              <w:top w:w="15" w:type="dxa"/>
              <w:left w:w="15" w:type="dxa"/>
              <w:bottom w:w="0" w:type="dxa"/>
              <w:right w:w="15" w:type="dxa"/>
            </w:tcMar>
            <w:vAlign w:val="bottom"/>
            <w:hideMark/>
          </w:tcPr>
          <w:p w14:paraId="5EA791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D90447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29EE2B9" w14:textId="77777777" w:rsidR="0094762B" w:rsidRPr="0094762B" w:rsidRDefault="0094762B">
            <w:pPr>
              <w:rPr>
                <w:rFonts w:eastAsia="Times New Roman"/>
                <w:color w:val="000000"/>
                <w:sz w:val="21"/>
                <w:szCs w:val="18"/>
              </w:rPr>
            </w:pPr>
            <w:r w:rsidRPr="0094762B">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246C78C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612CA94B" w14:textId="77777777" w:rsidTr="0094762B">
        <w:trPr>
          <w:trHeight w:val="300"/>
        </w:trPr>
        <w:tc>
          <w:tcPr>
            <w:tcW w:w="0" w:type="auto"/>
            <w:noWrap/>
            <w:tcMar>
              <w:top w:w="15" w:type="dxa"/>
              <w:left w:w="15" w:type="dxa"/>
              <w:bottom w:w="0" w:type="dxa"/>
              <w:right w:w="15" w:type="dxa"/>
            </w:tcMar>
            <w:vAlign w:val="bottom"/>
            <w:hideMark/>
          </w:tcPr>
          <w:p w14:paraId="56E1A69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1C7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A18EE1D" w14:textId="77777777" w:rsidR="0094762B" w:rsidRPr="0094762B" w:rsidRDefault="0094762B">
            <w:pPr>
              <w:rPr>
                <w:rFonts w:eastAsia="Times New Roman"/>
                <w:color w:val="000000"/>
                <w:sz w:val="21"/>
                <w:szCs w:val="18"/>
              </w:rPr>
            </w:pPr>
            <w:r w:rsidRPr="0094762B">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9738E72"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w:t>
            </w:r>
          </w:p>
        </w:tc>
      </w:tr>
      <w:tr w:rsidR="0094762B" w14:paraId="20C0C42E" w14:textId="77777777" w:rsidTr="0094762B">
        <w:trPr>
          <w:trHeight w:val="300"/>
        </w:trPr>
        <w:tc>
          <w:tcPr>
            <w:tcW w:w="0" w:type="auto"/>
            <w:noWrap/>
            <w:tcMar>
              <w:top w:w="15" w:type="dxa"/>
              <w:left w:w="15" w:type="dxa"/>
              <w:bottom w:w="0" w:type="dxa"/>
              <w:right w:w="15" w:type="dxa"/>
            </w:tcMar>
            <w:vAlign w:val="bottom"/>
            <w:hideMark/>
          </w:tcPr>
          <w:p w14:paraId="0967821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F61F5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71C4F67" w14:textId="77777777" w:rsidR="0094762B" w:rsidRPr="0094762B" w:rsidRDefault="0094762B">
            <w:pPr>
              <w:rPr>
                <w:rFonts w:eastAsia="Times New Roman"/>
                <w:color w:val="000000"/>
                <w:sz w:val="21"/>
                <w:szCs w:val="18"/>
              </w:rPr>
            </w:pPr>
            <w:r w:rsidRPr="0094762B">
              <w:rPr>
                <w:rFonts w:eastAsia="Times New Roman"/>
                <w:color w:val="000000"/>
                <w:sz w:val="21"/>
                <w:szCs w:val="18"/>
              </w:rPr>
              <w:t>Park, Minyoung</w:t>
            </w:r>
          </w:p>
        </w:tc>
        <w:tc>
          <w:tcPr>
            <w:tcW w:w="0" w:type="auto"/>
            <w:noWrap/>
            <w:tcMar>
              <w:top w:w="15" w:type="dxa"/>
              <w:left w:w="15" w:type="dxa"/>
              <w:bottom w:w="0" w:type="dxa"/>
              <w:right w:w="15" w:type="dxa"/>
            </w:tcMar>
            <w:vAlign w:val="bottom"/>
            <w:hideMark/>
          </w:tcPr>
          <w:p w14:paraId="341EE841" w14:textId="77777777" w:rsidR="0094762B" w:rsidRPr="0094762B" w:rsidRDefault="0094762B">
            <w:pPr>
              <w:rPr>
                <w:rFonts w:eastAsia="Times New Roman"/>
                <w:color w:val="000000"/>
                <w:sz w:val="21"/>
                <w:szCs w:val="18"/>
              </w:rPr>
            </w:pPr>
            <w:r w:rsidRPr="0094762B">
              <w:rPr>
                <w:rFonts w:eastAsia="Times New Roman"/>
                <w:color w:val="000000"/>
                <w:sz w:val="21"/>
                <w:szCs w:val="18"/>
              </w:rPr>
              <w:t>Intel Corporation</w:t>
            </w:r>
          </w:p>
        </w:tc>
      </w:tr>
      <w:tr w:rsidR="0094762B" w14:paraId="3774E174" w14:textId="77777777" w:rsidTr="0094762B">
        <w:trPr>
          <w:trHeight w:val="300"/>
        </w:trPr>
        <w:tc>
          <w:tcPr>
            <w:tcW w:w="0" w:type="auto"/>
            <w:noWrap/>
            <w:tcMar>
              <w:top w:w="15" w:type="dxa"/>
              <w:left w:w="15" w:type="dxa"/>
              <w:bottom w:w="0" w:type="dxa"/>
              <w:right w:w="15" w:type="dxa"/>
            </w:tcMar>
            <w:vAlign w:val="bottom"/>
            <w:hideMark/>
          </w:tcPr>
          <w:p w14:paraId="1E32E5E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1AA12C1"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149E2F10" w14:textId="77777777" w:rsidR="0094762B" w:rsidRPr="0094762B" w:rsidRDefault="0094762B">
            <w:pPr>
              <w:rPr>
                <w:rFonts w:eastAsia="Times New Roman"/>
                <w:color w:val="000000"/>
                <w:sz w:val="21"/>
                <w:szCs w:val="18"/>
              </w:rPr>
            </w:pPr>
            <w:r w:rsidRPr="0094762B">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13802E17"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3BB77F2E" w14:textId="77777777" w:rsidTr="0094762B">
        <w:trPr>
          <w:trHeight w:val="300"/>
        </w:trPr>
        <w:tc>
          <w:tcPr>
            <w:tcW w:w="0" w:type="auto"/>
            <w:noWrap/>
            <w:tcMar>
              <w:top w:w="15" w:type="dxa"/>
              <w:left w:w="15" w:type="dxa"/>
              <w:bottom w:w="0" w:type="dxa"/>
              <w:right w:w="15" w:type="dxa"/>
            </w:tcMar>
            <w:vAlign w:val="bottom"/>
            <w:hideMark/>
          </w:tcPr>
          <w:p w14:paraId="19F9E25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6DEA"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B1E6DF7" w14:textId="77777777" w:rsidR="0094762B" w:rsidRPr="0094762B" w:rsidRDefault="0094762B">
            <w:pPr>
              <w:rPr>
                <w:rFonts w:eastAsia="Times New Roman"/>
                <w:color w:val="000000"/>
                <w:sz w:val="21"/>
                <w:szCs w:val="18"/>
              </w:rPr>
            </w:pPr>
            <w:r w:rsidRPr="0094762B">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6D9345" w14:textId="77777777" w:rsidR="0094762B" w:rsidRPr="0094762B" w:rsidRDefault="0094762B">
            <w:pPr>
              <w:rPr>
                <w:rFonts w:eastAsia="Times New Roman"/>
                <w:color w:val="000000"/>
                <w:sz w:val="21"/>
                <w:szCs w:val="18"/>
              </w:rPr>
            </w:pPr>
            <w:r w:rsidRPr="0094762B">
              <w:rPr>
                <w:rFonts w:eastAsia="Times New Roman"/>
                <w:color w:val="000000"/>
                <w:sz w:val="21"/>
                <w:szCs w:val="18"/>
              </w:rPr>
              <w:t>Hewlett Packard Enterprise</w:t>
            </w:r>
          </w:p>
        </w:tc>
      </w:tr>
      <w:tr w:rsidR="0094762B" w14:paraId="4DC57767" w14:textId="77777777" w:rsidTr="0094762B">
        <w:trPr>
          <w:trHeight w:val="300"/>
        </w:trPr>
        <w:tc>
          <w:tcPr>
            <w:tcW w:w="0" w:type="auto"/>
            <w:noWrap/>
            <w:tcMar>
              <w:top w:w="15" w:type="dxa"/>
              <w:left w:w="15" w:type="dxa"/>
              <w:bottom w:w="0" w:type="dxa"/>
              <w:right w:w="15" w:type="dxa"/>
            </w:tcMar>
            <w:vAlign w:val="bottom"/>
            <w:hideMark/>
          </w:tcPr>
          <w:p w14:paraId="0996DBA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749A1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3491038" w14:textId="77777777" w:rsidR="0094762B" w:rsidRPr="0094762B" w:rsidRDefault="0094762B">
            <w:pPr>
              <w:rPr>
                <w:rFonts w:eastAsia="Times New Roman"/>
                <w:color w:val="000000"/>
                <w:sz w:val="21"/>
                <w:szCs w:val="18"/>
              </w:rPr>
            </w:pPr>
            <w:r w:rsidRPr="0094762B">
              <w:rPr>
                <w:rFonts w:eastAsia="Times New Roman"/>
                <w:color w:val="000000"/>
                <w:sz w:val="21"/>
                <w:szCs w:val="18"/>
              </w:rPr>
              <w:t>Raissinia, Alireza</w:t>
            </w:r>
          </w:p>
        </w:tc>
        <w:tc>
          <w:tcPr>
            <w:tcW w:w="0" w:type="auto"/>
            <w:noWrap/>
            <w:tcMar>
              <w:top w:w="15" w:type="dxa"/>
              <w:left w:w="15" w:type="dxa"/>
              <w:bottom w:w="0" w:type="dxa"/>
              <w:right w:w="15" w:type="dxa"/>
            </w:tcMar>
            <w:vAlign w:val="bottom"/>
            <w:hideMark/>
          </w:tcPr>
          <w:p w14:paraId="65000B7C"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Incorporated</w:t>
            </w:r>
          </w:p>
        </w:tc>
      </w:tr>
      <w:tr w:rsidR="0094762B" w14:paraId="17DA956D" w14:textId="77777777" w:rsidTr="0094762B">
        <w:trPr>
          <w:trHeight w:val="300"/>
        </w:trPr>
        <w:tc>
          <w:tcPr>
            <w:tcW w:w="0" w:type="auto"/>
            <w:noWrap/>
            <w:tcMar>
              <w:top w:w="15" w:type="dxa"/>
              <w:left w:w="15" w:type="dxa"/>
              <w:bottom w:w="0" w:type="dxa"/>
              <w:right w:w="15" w:type="dxa"/>
            </w:tcMar>
            <w:vAlign w:val="bottom"/>
            <w:hideMark/>
          </w:tcPr>
          <w:p w14:paraId="2B827EB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43F33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71D682C8" w14:textId="77777777" w:rsidR="0094762B" w:rsidRPr="0094762B" w:rsidRDefault="0094762B">
            <w:pPr>
              <w:rPr>
                <w:rFonts w:eastAsia="Times New Roman"/>
                <w:color w:val="000000"/>
                <w:sz w:val="21"/>
                <w:szCs w:val="18"/>
              </w:rPr>
            </w:pPr>
            <w:r w:rsidRPr="0094762B">
              <w:rPr>
                <w:rFonts w:eastAsia="Times New Roman"/>
                <w:color w:val="000000"/>
                <w:sz w:val="21"/>
                <w:szCs w:val="18"/>
              </w:rPr>
              <w:t>Rosdahl, Jon</w:t>
            </w:r>
          </w:p>
        </w:tc>
        <w:tc>
          <w:tcPr>
            <w:tcW w:w="0" w:type="auto"/>
            <w:noWrap/>
            <w:tcMar>
              <w:top w:w="15" w:type="dxa"/>
              <w:left w:w="15" w:type="dxa"/>
              <w:bottom w:w="0" w:type="dxa"/>
              <w:right w:w="15" w:type="dxa"/>
            </w:tcMar>
            <w:vAlign w:val="bottom"/>
            <w:hideMark/>
          </w:tcPr>
          <w:p w14:paraId="4D6431E2"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 Technologies, Inc.</w:t>
            </w:r>
          </w:p>
        </w:tc>
      </w:tr>
      <w:tr w:rsidR="0094762B" w14:paraId="30F98389" w14:textId="77777777" w:rsidTr="0094762B">
        <w:trPr>
          <w:trHeight w:val="300"/>
        </w:trPr>
        <w:tc>
          <w:tcPr>
            <w:tcW w:w="0" w:type="auto"/>
            <w:noWrap/>
            <w:tcMar>
              <w:top w:w="15" w:type="dxa"/>
              <w:left w:w="15" w:type="dxa"/>
              <w:bottom w:w="0" w:type="dxa"/>
              <w:right w:w="15" w:type="dxa"/>
            </w:tcMar>
            <w:vAlign w:val="bottom"/>
            <w:hideMark/>
          </w:tcPr>
          <w:p w14:paraId="37A346C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DDEDB0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98608EB" w14:textId="77777777" w:rsidR="0094762B" w:rsidRPr="0094762B" w:rsidRDefault="0094762B">
            <w:pPr>
              <w:rPr>
                <w:rFonts w:eastAsia="Times New Roman"/>
                <w:color w:val="000000"/>
                <w:sz w:val="21"/>
                <w:szCs w:val="18"/>
              </w:rPr>
            </w:pPr>
            <w:r w:rsidRPr="0094762B">
              <w:rPr>
                <w:rFonts w:eastAsia="Times New Roman"/>
                <w:color w:val="000000"/>
                <w:sz w:val="21"/>
                <w:szCs w:val="18"/>
              </w:rPr>
              <w:t>Sedin, Jonas</w:t>
            </w:r>
          </w:p>
        </w:tc>
        <w:tc>
          <w:tcPr>
            <w:tcW w:w="0" w:type="auto"/>
            <w:noWrap/>
            <w:tcMar>
              <w:top w:w="15" w:type="dxa"/>
              <w:left w:w="15" w:type="dxa"/>
              <w:bottom w:w="0" w:type="dxa"/>
              <w:right w:w="15" w:type="dxa"/>
            </w:tcMar>
            <w:vAlign w:val="bottom"/>
            <w:hideMark/>
          </w:tcPr>
          <w:p w14:paraId="6610E3A1" w14:textId="77777777" w:rsidR="0094762B" w:rsidRPr="0094762B" w:rsidRDefault="0094762B">
            <w:pPr>
              <w:rPr>
                <w:rFonts w:eastAsia="Times New Roman"/>
                <w:color w:val="000000"/>
                <w:sz w:val="21"/>
                <w:szCs w:val="18"/>
              </w:rPr>
            </w:pPr>
            <w:r w:rsidRPr="0094762B">
              <w:rPr>
                <w:rFonts w:eastAsia="Times New Roman"/>
                <w:color w:val="000000"/>
                <w:sz w:val="21"/>
                <w:szCs w:val="18"/>
              </w:rPr>
              <w:t>Ericsson AB</w:t>
            </w:r>
          </w:p>
        </w:tc>
      </w:tr>
      <w:tr w:rsidR="0094762B" w14:paraId="77AD1208" w14:textId="77777777" w:rsidTr="0094762B">
        <w:trPr>
          <w:trHeight w:val="300"/>
        </w:trPr>
        <w:tc>
          <w:tcPr>
            <w:tcW w:w="0" w:type="auto"/>
            <w:noWrap/>
            <w:tcMar>
              <w:top w:w="15" w:type="dxa"/>
              <w:left w:w="15" w:type="dxa"/>
              <w:bottom w:w="0" w:type="dxa"/>
              <w:right w:w="15" w:type="dxa"/>
            </w:tcMar>
            <w:vAlign w:val="bottom"/>
            <w:hideMark/>
          </w:tcPr>
          <w:p w14:paraId="6F37F5C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DC0F4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423384" w14:textId="77777777" w:rsidR="0094762B" w:rsidRPr="0094762B" w:rsidRDefault="0094762B">
            <w:pPr>
              <w:rPr>
                <w:rFonts w:eastAsia="Times New Roman"/>
                <w:color w:val="000000"/>
                <w:sz w:val="21"/>
                <w:szCs w:val="18"/>
              </w:rPr>
            </w:pPr>
            <w:r w:rsidRPr="0094762B">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77BF0EF0" w14:textId="77777777" w:rsidR="0094762B" w:rsidRPr="0094762B" w:rsidRDefault="0094762B">
            <w:pPr>
              <w:rPr>
                <w:rFonts w:eastAsia="Times New Roman"/>
                <w:color w:val="000000"/>
                <w:sz w:val="21"/>
                <w:szCs w:val="18"/>
              </w:rPr>
            </w:pPr>
            <w:r w:rsidRPr="0094762B">
              <w:rPr>
                <w:rFonts w:eastAsia="Times New Roman"/>
                <w:color w:val="000000"/>
                <w:sz w:val="21"/>
                <w:szCs w:val="18"/>
              </w:rPr>
              <w:t>Canon Research Centre France</w:t>
            </w:r>
          </w:p>
        </w:tc>
      </w:tr>
      <w:tr w:rsidR="0094762B" w14:paraId="4F10265A" w14:textId="77777777" w:rsidTr="0094762B">
        <w:trPr>
          <w:trHeight w:val="300"/>
        </w:trPr>
        <w:tc>
          <w:tcPr>
            <w:tcW w:w="0" w:type="auto"/>
            <w:noWrap/>
            <w:tcMar>
              <w:top w:w="15" w:type="dxa"/>
              <w:left w:w="15" w:type="dxa"/>
              <w:bottom w:w="0" w:type="dxa"/>
              <w:right w:w="15" w:type="dxa"/>
            </w:tcMar>
            <w:vAlign w:val="bottom"/>
            <w:hideMark/>
          </w:tcPr>
          <w:p w14:paraId="4599BF0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43698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33554E3" w14:textId="77777777" w:rsidR="0094762B" w:rsidRPr="0094762B" w:rsidRDefault="0094762B">
            <w:pPr>
              <w:rPr>
                <w:rFonts w:eastAsia="Times New Roman"/>
                <w:color w:val="000000"/>
                <w:sz w:val="21"/>
                <w:szCs w:val="18"/>
              </w:rPr>
            </w:pPr>
            <w:r w:rsidRPr="0094762B">
              <w:rPr>
                <w:rFonts w:eastAsia="Times New Roman"/>
                <w:color w:val="000000"/>
                <w:sz w:val="21"/>
                <w:szCs w:val="18"/>
              </w:rPr>
              <w:t>Solaija, Muhammad Sohaib</w:t>
            </w:r>
          </w:p>
        </w:tc>
        <w:tc>
          <w:tcPr>
            <w:tcW w:w="0" w:type="auto"/>
            <w:noWrap/>
            <w:tcMar>
              <w:top w:w="15" w:type="dxa"/>
              <w:left w:w="15" w:type="dxa"/>
              <w:bottom w:w="0" w:type="dxa"/>
              <w:right w:w="15" w:type="dxa"/>
            </w:tcMar>
            <w:vAlign w:val="bottom"/>
            <w:hideMark/>
          </w:tcPr>
          <w:p w14:paraId="40065C4F" w14:textId="77777777" w:rsidR="0094762B" w:rsidRPr="0094762B" w:rsidRDefault="0094762B">
            <w:pPr>
              <w:rPr>
                <w:rFonts w:eastAsia="Times New Roman"/>
                <w:color w:val="000000"/>
                <w:sz w:val="21"/>
                <w:szCs w:val="18"/>
              </w:rPr>
            </w:pPr>
            <w:r w:rsidRPr="0094762B">
              <w:rPr>
                <w:rFonts w:eastAsia="Times New Roman"/>
                <w:color w:val="000000"/>
                <w:sz w:val="21"/>
                <w:szCs w:val="18"/>
              </w:rPr>
              <w:t>Istanbul Medipol University; Vestel</w:t>
            </w:r>
          </w:p>
        </w:tc>
      </w:tr>
      <w:tr w:rsidR="0094762B" w14:paraId="605BF581" w14:textId="77777777" w:rsidTr="0094762B">
        <w:trPr>
          <w:trHeight w:val="300"/>
        </w:trPr>
        <w:tc>
          <w:tcPr>
            <w:tcW w:w="0" w:type="auto"/>
            <w:noWrap/>
            <w:tcMar>
              <w:top w:w="15" w:type="dxa"/>
              <w:left w:w="15" w:type="dxa"/>
              <w:bottom w:w="0" w:type="dxa"/>
              <w:right w:w="15" w:type="dxa"/>
            </w:tcMar>
            <w:vAlign w:val="bottom"/>
            <w:hideMark/>
          </w:tcPr>
          <w:p w14:paraId="399C3AD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8B06E7"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594A4DC" w14:textId="77777777" w:rsidR="0094762B" w:rsidRPr="0094762B" w:rsidRDefault="0094762B">
            <w:pPr>
              <w:rPr>
                <w:rFonts w:eastAsia="Times New Roman"/>
                <w:color w:val="000000"/>
                <w:sz w:val="21"/>
                <w:szCs w:val="18"/>
              </w:rPr>
            </w:pPr>
            <w:r w:rsidRPr="0094762B">
              <w:rPr>
                <w:rFonts w:eastAsia="Times New Roman"/>
                <w:color w:val="000000"/>
                <w:sz w:val="21"/>
                <w:szCs w:val="18"/>
              </w:rPr>
              <w:t>Startsev, Ivan</w:t>
            </w:r>
          </w:p>
        </w:tc>
        <w:tc>
          <w:tcPr>
            <w:tcW w:w="0" w:type="auto"/>
            <w:noWrap/>
            <w:tcMar>
              <w:top w:w="15" w:type="dxa"/>
              <w:left w:w="15" w:type="dxa"/>
              <w:bottom w:w="0" w:type="dxa"/>
              <w:right w:w="15" w:type="dxa"/>
            </w:tcMar>
            <w:vAlign w:val="bottom"/>
            <w:hideMark/>
          </w:tcPr>
          <w:p w14:paraId="528556B3" w14:textId="77777777" w:rsidR="0094762B" w:rsidRPr="0094762B" w:rsidRDefault="0094762B">
            <w:pPr>
              <w:rPr>
                <w:rFonts w:eastAsia="Times New Roman"/>
                <w:color w:val="000000"/>
                <w:sz w:val="21"/>
                <w:szCs w:val="18"/>
              </w:rPr>
            </w:pPr>
            <w:r w:rsidRPr="0094762B">
              <w:rPr>
                <w:rFonts w:eastAsia="Times New Roman"/>
                <w:color w:val="000000"/>
                <w:sz w:val="21"/>
                <w:szCs w:val="18"/>
              </w:rPr>
              <w:t>IITP RAS</w:t>
            </w:r>
          </w:p>
        </w:tc>
      </w:tr>
      <w:tr w:rsidR="0094762B" w14:paraId="3C8C893E" w14:textId="77777777" w:rsidTr="0094762B">
        <w:trPr>
          <w:trHeight w:val="300"/>
        </w:trPr>
        <w:tc>
          <w:tcPr>
            <w:tcW w:w="0" w:type="auto"/>
            <w:noWrap/>
            <w:tcMar>
              <w:top w:w="15" w:type="dxa"/>
              <w:left w:w="15" w:type="dxa"/>
              <w:bottom w:w="0" w:type="dxa"/>
              <w:right w:w="15" w:type="dxa"/>
            </w:tcMar>
            <w:vAlign w:val="bottom"/>
            <w:hideMark/>
          </w:tcPr>
          <w:p w14:paraId="42E645F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1697A8"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8C4BEBA"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0ED5D657"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r w:rsidR="0094762B" w14:paraId="631F8C8B" w14:textId="77777777" w:rsidTr="0094762B">
        <w:trPr>
          <w:trHeight w:val="300"/>
        </w:trPr>
        <w:tc>
          <w:tcPr>
            <w:tcW w:w="0" w:type="auto"/>
            <w:noWrap/>
            <w:tcMar>
              <w:top w:w="15" w:type="dxa"/>
              <w:left w:w="15" w:type="dxa"/>
              <w:bottom w:w="0" w:type="dxa"/>
              <w:right w:w="15" w:type="dxa"/>
            </w:tcMar>
            <w:vAlign w:val="bottom"/>
            <w:hideMark/>
          </w:tcPr>
          <w:p w14:paraId="7679EDD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6DEB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2BA417C"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5E6EFE53" w14:textId="77777777" w:rsidR="0094762B" w:rsidRPr="0094762B" w:rsidRDefault="0094762B">
            <w:pPr>
              <w:rPr>
                <w:rFonts w:eastAsia="Times New Roman"/>
                <w:color w:val="000000"/>
                <w:sz w:val="21"/>
                <w:szCs w:val="18"/>
              </w:rPr>
            </w:pPr>
            <w:r w:rsidRPr="0094762B">
              <w:rPr>
                <w:rFonts w:eastAsia="Times New Roman"/>
                <w:color w:val="000000"/>
                <w:sz w:val="21"/>
                <w:szCs w:val="18"/>
              </w:rPr>
              <w:t>Quantenna Communications, Inc.</w:t>
            </w:r>
          </w:p>
        </w:tc>
      </w:tr>
      <w:tr w:rsidR="0094762B" w14:paraId="2996C589" w14:textId="77777777" w:rsidTr="0094762B">
        <w:trPr>
          <w:trHeight w:val="300"/>
        </w:trPr>
        <w:tc>
          <w:tcPr>
            <w:tcW w:w="0" w:type="auto"/>
            <w:noWrap/>
            <w:tcMar>
              <w:top w:w="15" w:type="dxa"/>
              <w:left w:w="15" w:type="dxa"/>
              <w:bottom w:w="0" w:type="dxa"/>
              <w:right w:w="15" w:type="dxa"/>
            </w:tcMar>
            <w:vAlign w:val="bottom"/>
            <w:hideMark/>
          </w:tcPr>
          <w:p w14:paraId="4C5F9AE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C61A5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CED123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5DE15C17" w14:textId="77777777" w:rsidR="0094762B" w:rsidRPr="0094762B" w:rsidRDefault="0094762B">
            <w:pPr>
              <w:rPr>
                <w:rFonts w:eastAsia="Times New Roman"/>
                <w:color w:val="000000"/>
                <w:sz w:val="21"/>
                <w:szCs w:val="18"/>
              </w:rPr>
            </w:pPr>
            <w:r w:rsidRPr="0094762B">
              <w:rPr>
                <w:rFonts w:eastAsia="Times New Roman"/>
                <w:color w:val="000000"/>
                <w:sz w:val="21"/>
                <w:szCs w:val="18"/>
              </w:rPr>
              <w:t>Huawei R&amp;D USA</w:t>
            </w:r>
          </w:p>
        </w:tc>
      </w:tr>
      <w:tr w:rsidR="0094762B" w14:paraId="483FB8A4" w14:textId="77777777" w:rsidTr="0094762B">
        <w:trPr>
          <w:trHeight w:val="300"/>
        </w:trPr>
        <w:tc>
          <w:tcPr>
            <w:tcW w:w="0" w:type="auto"/>
            <w:noWrap/>
            <w:tcMar>
              <w:top w:w="15" w:type="dxa"/>
              <w:left w:w="15" w:type="dxa"/>
              <w:bottom w:w="0" w:type="dxa"/>
              <w:right w:w="15" w:type="dxa"/>
            </w:tcMar>
            <w:vAlign w:val="bottom"/>
            <w:hideMark/>
          </w:tcPr>
          <w:p w14:paraId="1824D0D2"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76BB6AB"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5A4BA8AB"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23928D34" w14:textId="77777777" w:rsidR="0094762B" w:rsidRPr="0094762B" w:rsidRDefault="0094762B">
            <w:pPr>
              <w:rPr>
                <w:rFonts w:eastAsia="Times New Roman"/>
                <w:color w:val="000000"/>
                <w:sz w:val="21"/>
                <w:szCs w:val="18"/>
              </w:rPr>
            </w:pPr>
            <w:r w:rsidRPr="0094762B">
              <w:rPr>
                <w:rFonts w:eastAsia="Times New Roman"/>
                <w:color w:val="000000"/>
                <w:sz w:val="21"/>
                <w:szCs w:val="18"/>
              </w:rPr>
              <w:t>Apple, Inc.</w:t>
            </w:r>
          </w:p>
        </w:tc>
      </w:tr>
      <w:tr w:rsidR="0094762B" w14:paraId="59B03070" w14:textId="77777777" w:rsidTr="0094762B">
        <w:trPr>
          <w:trHeight w:val="300"/>
        </w:trPr>
        <w:tc>
          <w:tcPr>
            <w:tcW w:w="0" w:type="auto"/>
            <w:noWrap/>
            <w:tcMar>
              <w:top w:w="15" w:type="dxa"/>
              <w:left w:w="15" w:type="dxa"/>
              <w:bottom w:w="0" w:type="dxa"/>
              <w:right w:w="15" w:type="dxa"/>
            </w:tcMar>
            <w:vAlign w:val="bottom"/>
            <w:hideMark/>
          </w:tcPr>
          <w:p w14:paraId="4F9B409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0AF3D3"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493893E2" w14:textId="77777777" w:rsidR="0094762B" w:rsidRPr="0094762B" w:rsidRDefault="0094762B">
            <w:pPr>
              <w:rPr>
                <w:rFonts w:eastAsia="Times New Roman"/>
                <w:color w:val="000000"/>
                <w:sz w:val="21"/>
                <w:szCs w:val="18"/>
              </w:rPr>
            </w:pPr>
            <w:r w:rsidRPr="0094762B">
              <w:rPr>
                <w:rFonts w:eastAsia="Times New Roman"/>
                <w:color w:val="000000"/>
                <w:sz w:val="21"/>
                <w:szCs w:val="18"/>
              </w:rPr>
              <w:t>Wang, Xiaofei</w:t>
            </w:r>
          </w:p>
        </w:tc>
        <w:tc>
          <w:tcPr>
            <w:tcW w:w="0" w:type="auto"/>
            <w:noWrap/>
            <w:tcMar>
              <w:top w:w="15" w:type="dxa"/>
              <w:left w:w="15" w:type="dxa"/>
              <w:bottom w:w="0" w:type="dxa"/>
              <w:right w:w="15" w:type="dxa"/>
            </w:tcMar>
            <w:vAlign w:val="bottom"/>
            <w:hideMark/>
          </w:tcPr>
          <w:p w14:paraId="1A8E21B7" w14:textId="77777777" w:rsidR="0094762B" w:rsidRPr="0094762B" w:rsidRDefault="0094762B">
            <w:pPr>
              <w:rPr>
                <w:rFonts w:eastAsia="Times New Roman"/>
                <w:color w:val="000000"/>
                <w:sz w:val="21"/>
                <w:szCs w:val="18"/>
              </w:rPr>
            </w:pPr>
            <w:r w:rsidRPr="0094762B">
              <w:rPr>
                <w:rFonts w:eastAsia="Times New Roman"/>
                <w:color w:val="000000"/>
                <w:sz w:val="21"/>
                <w:szCs w:val="18"/>
              </w:rPr>
              <w:t>InterDigital, Inc.</w:t>
            </w:r>
          </w:p>
        </w:tc>
      </w:tr>
      <w:tr w:rsidR="0094762B" w14:paraId="260CA37F" w14:textId="77777777" w:rsidTr="0094762B">
        <w:trPr>
          <w:trHeight w:val="300"/>
        </w:trPr>
        <w:tc>
          <w:tcPr>
            <w:tcW w:w="0" w:type="auto"/>
            <w:noWrap/>
            <w:tcMar>
              <w:top w:w="15" w:type="dxa"/>
              <w:left w:w="15" w:type="dxa"/>
              <w:bottom w:w="0" w:type="dxa"/>
              <w:right w:w="15" w:type="dxa"/>
            </w:tcMar>
            <w:vAlign w:val="bottom"/>
            <w:hideMark/>
          </w:tcPr>
          <w:p w14:paraId="573F130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CAB5D0"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0ADA91A" w14:textId="77777777" w:rsidR="0094762B" w:rsidRPr="0094762B" w:rsidRDefault="0094762B">
            <w:pPr>
              <w:rPr>
                <w:rFonts w:eastAsia="Times New Roman"/>
                <w:color w:val="000000"/>
                <w:sz w:val="21"/>
                <w:szCs w:val="18"/>
              </w:rPr>
            </w:pPr>
            <w:r w:rsidRPr="0094762B">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013D41A9" w14:textId="77777777" w:rsidR="0094762B" w:rsidRPr="0094762B" w:rsidRDefault="0094762B">
            <w:pPr>
              <w:rPr>
                <w:rFonts w:eastAsia="Times New Roman"/>
                <w:color w:val="000000"/>
                <w:sz w:val="21"/>
                <w:szCs w:val="18"/>
              </w:rPr>
            </w:pPr>
            <w:r w:rsidRPr="0094762B">
              <w:rPr>
                <w:rFonts w:eastAsia="Times New Roman"/>
                <w:color w:val="000000"/>
                <w:sz w:val="21"/>
                <w:szCs w:val="18"/>
              </w:rPr>
              <w:t>Qualcomm</w:t>
            </w:r>
          </w:p>
        </w:tc>
      </w:tr>
      <w:tr w:rsidR="0094762B" w14:paraId="7919191A" w14:textId="77777777" w:rsidTr="0094762B">
        <w:trPr>
          <w:trHeight w:val="300"/>
        </w:trPr>
        <w:tc>
          <w:tcPr>
            <w:tcW w:w="0" w:type="auto"/>
            <w:noWrap/>
            <w:tcMar>
              <w:top w:w="15" w:type="dxa"/>
              <w:left w:w="15" w:type="dxa"/>
              <w:bottom w:w="0" w:type="dxa"/>
              <w:right w:w="15" w:type="dxa"/>
            </w:tcMar>
            <w:vAlign w:val="bottom"/>
            <w:hideMark/>
          </w:tcPr>
          <w:p w14:paraId="4DE91455"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BDD404"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6A7B520D" w14:textId="77777777" w:rsidR="0094762B" w:rsidRPr="0094762B" w:rsidRDefault="0094762B">
            <w:pPr>
              <w:rPr>
                <w:rFonts w:eastAsia="Times New Roman"/>
                <w:color w:val="000000"/>
                <w:sz w:val="21"/>
                <w:szCs w:val="18"/>
              </w:rPr>
            </w:pPr>
            <w:r w:rsidRPr="0094762B">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1807AA33" w14:textId="77777777" w:rsidR="0094762B" w:rsidRPr="0094762B" w:rsidRDefault="0094762B">
            <w:pPr>
              <w:rPr>
                <w:rFonts w:eastAsia="Times New Roman"/>
                <w:color w:val="000000"/>
                <w:sz w:val="21"/>
                <w:szCs w:val="18"/>
              </w:rPr>
            </w:pPr>
            <w:r w:rsidRPr="0094762B">
              <w:rPr>
                <w:rFonts w:eastAsia="Times New Roman"/>
                <w:color w:val="000000"/>
                <w:sz w:val="21"/>
                <w:szCs w:val="18"/>
              </w:rPr>
              <w:t>Perspecta Labs</w:t>
            </w:r>
          </w:p>
        </w:tc>
      </w:tr>
      <w:tr w:rsidR="0094762B" w14:paraId="782D4175" w14:textId="77777777" w:rsidTr="0094762B">
        <w:trPr>
          <w:trHeight w:val="300"/>
        </w:trPr>
        <w:tc>
          <w:tcPr>
            <w:tcW w:w="0" w:type="auto"/>
            <w:noWrap/>
            <w:tcMar>
              <w:top w:w="15" w:type="dxa"/>
              <w:left w:w="15" w:type="dxa"/>
              <w:bottom w:w="0" w:type="dxa"/>
              <w:right w:w="15" w:type="dxa"/>
            </w:tcMar>
            <w:vAlign w:val="bottom"/>
            <w:hideMark/>
          </w:tcPr>
          <w:p w14:paraId="52E4EB9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2EBE1F"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234082EE" w14:textId="77777777" w:rsidR="0094762B" w:rsidRPr="0094762B" w:rsidRDefault="0094762B">
            <w:pPr>
              <w:rPr>
                <w:rFonts w:eastAsia="Times New Roman"/>
                <w:color w:val="000000"/>
                <w:sz w:val="21"/>
                <w:szCs w:val="18"/>
              </w:rPr>
            </w:pPr>
            <w:r w:rsidRPr="0094762B">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7CEBABDD" w14:textId="77777777" w:rsidR="0094762B" w:rsidRPr="0094762B" w:rsidRDefault="0094762B">
            <w:pPr>
              <w:rPr>
                <w:rFonts w:eastAsia="Times New Roman"/>
                <w:color w:val="000000"/>
                <w:sz w:val="21"/>
                <w:szCs w:val="18"/>
              </w:rPr>
            </w:pPr>
            <w:r w:rsidRPr="0094762B">
              <w:rPr>
                <w:rFonts w:eastAsia="Times New Roman"/>
                <w:color w:val="000000"/>
                <w:sz w:val="21"/>
                <w:szCs w:val="18"/>
              </w:rPr>
              <w:t>Nokia</w:t>
            </w:r>
          </w:p>
        </w:tc>
      </w:tr>
      <w:tr w:rsidR="0094762B" w14:paraId="4F1A41DD" w14:textId="77777777" w:rsidTr="0094762B">
        <w:trPr>
          <w:trHeight w:val="300"/>
        </w:trPr>
        <w:tc>
          <w:tcPr>
            <w:tcW w:w="0" w:type="auto"/>
            <w:noWrap/>
            <w:tcMar>
              <w:top w:w="15" w:type="dxa"/>
              <w:left w:w="15" w:type="dxa"/>
              <w:bottom w:w="0" w:type="dxa"/>
              <w:right w:w="15" w:type="dxa"/>
            </w:tcMar>
            <w:vAlign w:val="bottom"/>
            <w:hideMark/>
          </w:tcPr>
          <w:p w14:paraId="7B350F39"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96094D"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3FEF91BC" w14:textId="77777777" w:rsidR="0094762B" w:rsidRPr="0094762B" w:rsidRDefault="0094762B">
            <w:pPr>
              <w:rPr>
                <w:rFonts w:eastAsia="Times New Roman"/>
                <w:color w:val="000000"/>
                <w:sz w:val="21"/>
                <w:szCs w:val="18"/>
              </w:rPr>
            </w:pPr>
            <w:r w:rsidRPr="0094762B">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4B6AD11" w14:textId="77777777" w:rsidR="0094762B" w:rsidRPr="0094762B" w:rsidRDefault="0094762B">
            <w:pPr>
              <w:rPr>
                <w:rFonts w:eastAsia="Times New Roman"/>
                <w:color w:val="000000"/>
                <w:sz w:val="21"/>
                <w:szCs w:val="18"/>
              </w:rPr>
            </w:pPr>
            <w:r w:rsidRPr="0094762B">
              <w:rPr>
                <w:rFonts w:eastAsia="Times New Roman"/>
                <w:color w:val="000000"/>
                <w:sz w:val="21"/>
                <w:szCs w:val="18"/>
              </w:rPr>
              <w:t>Advanced Telecommunications Research Institute International (ATR)</w:t>
            </w:r>
          </w:p>
        </w:tc>
      </w:tr>
      <w:tr w:rsidR="0094762B" w14:paraId="76D52A27" w14:textId="77777777" w:rsidTr="0094762B">
        <w:trPr>
          <w:trHeight w:val="300"/>
        </w:trPr>
        <w:tc>
          <w:tcPr>
            <w:tcW w:w="0" w:type="auto"/>
            <w:noWrap/>
            <w:tcMar>
              <w:top w:w="15" w:type="dxa"/>
              <w:left w:w="15" w:type="dxa"/>
              <w:bottom w:w="0" w:type="dxa"/>
              <w:right w:w="15" w:type="dxa"/>
            </w:tcMar>
            <w:vAlign w:val="bottom"/>
            <w:hideMark/>
          </w:tcPr>
          <w:p w14:paraId="3D5D8936"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65B2DC" w14:textId="77777777" w:rsidR="0094762B" w:rsidRPr="0094762B" w:rsidRDefault="0094762B">
            <w:pPr>
              <w:jc w:val="center"/>
              <w:rPr>
                <w:rFonts w:eastAsia="Times New Roman"/>
                <w:color w:val="000000"/>
                <w:sz w:val="21"/>
                <w:szCs w:val="18"/>
              </w:rPr>
            </w:pPr>
            <w:r w:rsidRPr="0094762B">
              <w:rPr>
                <w:rFonts w:eastAsia="Times New Roman"/>
                <w:color w:val="000000"/>
                <w:sz w:val="21"/>
                <w:szCs w:val="18"/>
              </w:rPr>
              <w:t>9/21</w:t>
            </w:r>
          </w:p>
        </w:tc>
        <w:tc>
          <w:tcPr>
            <w:tcW w:w="0" w:type="auto"/>
            <w:noWrap/>
            <w:tcMar>
              <w:top w:w="15" w:type="dxa"/>
              <w:left w:w="15" w:type="dxa"/>
              <w:bottom w:w="0" w:type="dxa"/>
              <w:right w:w="15" w:type="dxa"/>
            </w:tcMar>
            <w:vAlign w:val="bottom"/>
            <w:hideMark/>
          </w:tcPr>
          <w:p w14:paraId="008B7E63" w14:textId="77777777" w:rsidR="0094762B" w:rsidRPr="0094762B" w:rsidRDefault="0094762B">
            <w:pPr>
              <w:rPr>
                <w:rFonts w:eastAsia="Times New Roman"/>
                <w:color w:val="000000"/>
                <w:sz w:val="21"/>
                <w:szCs w:val="18"/>
              </w:rPr>
            </w:pPr>
            <w:r w:rsidRPr="0094762B">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027C54FD" w14:textId="77777777" w:rsidR="0094762B" w:rsidRPr="0094762B" w:rsidRDefault="0094762B">
            <w:pPr>
              <w:rPr>
                <w:rFonts w:eastAsia="Times New Roman"/>
                <w:color w:val="000000"/>
                <w:sz w:val="21"/>
                <w:szCs w:val="18"/>
              </w:rPr>
            </w:pPr>
            <w:r w:rsidRPr="0094762B">
              <w:rPr>
                <w:rFonts w:eastAsia="Times New Roman"/>
                <w:color w:val="000000"/>
                <w:sz w:val="21"/>
                <w:szCs w:val="18"/>
              </w:rPr>
              <w:t>MediaTek Inc.</w:t>
            </w:r>
          </w:p>
        </w:tc>
      </w:tr>
    </w:tbl>
    <w:p w14:paraId="32D196E1" w14:textId="77777777" w:rsidR="0016377D" w:rsidRDefault="0016377D" w:rsidP="0016377D">
      <w:pPr>
        <w:rPr>
          <w:b/>
          <w:u w:val="single"/>
          <w:lang w:val="sv-SE"/>
        </w:rPr>
      </w:pPr>
    </w:p>
    <w:p w14:paraId="2D9601A4" w14:textId="77777777" w:rsidR="0016377D" w:rsidRDefault="0016377D" w:rsidP="0016377D">
      <w:pPr>
        <w:rPr>
          <w:b/>
          <w:u w:val="single"/>
          <w:lang w:val="sv-SE"/>
        </w:rPr>
      </w:pPr>
    </w:p>
    <w:p w14:paraId="6EC9CA7D" w14:textId="77777777" w:rsidR="0016377D" w:rsidRDefault="0016377D" w:rsidP="0016377D">
      <w:pPr>
        <w:rPr>
          <w:b/>
          <w:u w:val="single"/>
          <w:lang w:val="sv-SE"/>
        </w:rPr>
      </w:pPr>
    </w:p>
    <w:p w14:paraId="4E6A1C6A" w14:textId="3DD9F6D0" w:rsidR="0016377D" w:rsidRPr="00B2078E" w:rsidRDefault="0016377D" w:rsidP="00315F2E">
      <w:pPr>
        <w:pStyle w:val="ListParagraph"/>
        <w:numPr>
          <w:ilvl w:val="0"/>
          <w:numId w:val="13"/>
        </w:numPr>
        <w:rPr>
          <w:b/>
          <w:u w:val="single"/>
        </w:rPr>
      </w:pPr>
      <w:r w:rsidRPr="00157ED2">
        <w:t>The Chair reminds that the agenda can be found in 11-20/</w:t>
      </w:r>
      <w:r>
        <w:t>1269</w:t>
      </w:r>
      <w:r w:rsidRPr="00157ED2">
        <w:t>r</w:t>
      </w:r>
      <w:r>
        <w:t>8</w:t>
      </w:r>
      <w:r w:rsidRPr="00157ED2">
        <w:t>.</w:t>
      </w:r>
      <w:r>
        <w:t xml:space="preserve"> The Chair asked for the comments </w:t>
      </w:r>
      <w:r w:rsidR="005E7B03">
        <w:t>a</w:t>
      </w:r>
      <w:r>
        <w:t>bout the agenda.</w:t>
      </w:r>
      <w:r w:rsidRPr="0016377D">
        <w:t xml:space="preserve"> </w:t>
      </w:r>
      <w:r>
        <w:t>Tere was no further comments. The agenda was approved.</w:t>
      </w:r>
    </w:p>
    <w:p w14:paraId="57D0E3DA" w14:textId="77777777" w:rsidR="0016377D" w:rsidRDefault="0016377D" w:rsidP="0016377D">
      <w:pPr>
        <w:ind w:left="1080"/>
        <w:rPr>
          <w:b/>
          <w:u w:val="single"/>
        </w:rPr>
      </w:pPr>
    </w:p>
    <w:p w14:paraId="03C1F7C4" w14:textId="77777777" w:rsidR="0016377D" w:rsidRPr="00B2078E" w:rsidRDefault="0016377D" w:rsidP="0016377D">
      <w:pPr>
        <w:ind w:left="1080"/>
        <w:rPr>
          <w:b/>
          <w:u w:val="single"/>
        </w:rPr>
      </w:pPr>
    </w:p>
    <w:p w14:paraId="434ADE50" w14:textId="77777777" w:rsidR="0016377D" w:rsidRDefault="0016377D" w:rsidP="0016377D">
      <w:pPr>
        <w:pStyle w:val="ListParagraph"/>
        <w:ind w:left="1440"/>
      </w:pPr>
    </w:p>
    <w:p w14:paraId="2A3F812D" w14:textId="77777777" w:rsidR="0016377D" w:rsidRDefault="0016377D" w:rsidP="0016377D">
      <w:pPr>
        <w:pStyle w:val="ListParagraph"/>
        <w:ind w:left="760"/>
        <w:rPr>
          <w:lang w:eastAsia="ko-KR"/>
        </w:rPr>
      </w:pPr>
    </w:p>
    <w:p w14:paraId="614B5437" w14:textId="77777777" w:rsidR="0016377D" w:rsidRPr="00157ED2" w:rsidRDefault="0016377D" w:rsidP="0016377D">
      <w:pPr>
        <w:rPr>
          <w:b/>
        </w:rPr>
      </w:pPr>
      <w:r>
        <w:rPr>
          <w:lang w:eastAsia="ko-KR"/>
        </w:rPr>
        <w:t xml:space="preserve"> </w:t>
      </w:r>
      <w:r w:rsidRPr="00157ED2">
        <w:rPr>
          <w:b/>
        </w:rPr>
        <w:t>Submissions</w:t>
      </w:r>
    </w:p>
    <w:p w14:paraId="21EABD04" w14:textId="4A8AA4CC" w:rsidR="0016377D" w:rsidRDefault="00F7008D" w:rsidP="00315F2E">
      <w:pPr>
        <w:pStyle w:val="ListParagraph"/>
        <w:numPr>
          <w:ilvl w:val="0"/>
          <w:numId w:val="6"/>
        </w:numPr>
        <w:rPr>
          <w:sz w:val="22"/>
          <w:szCs w:val="22"/>
        </w:rPr>
      </w:pPr>
      <w:hyperlink r:id="rId32" w:history="1">
        <w:r w:rsidR="0016377D">
          <w:rPr>
            <w:rStyle w:val="Hyperlink"/>
            <w:color w:val="0070C0"/>
            <w:szCs w:val="22"/>
          </w:rPr>
          <w:t>1309r6</w:t>
        </w:r>
      </w:hyperlink>
      <w:r w:rsidR="0016377D">
        <w:rPr>
          <w:color w:val="0070C0"/>
          <w:szCs w:val="22"/>
        </w:rPr>
        <w:t xml:space="preserve">  </w:t>
      </w:r>
      <w:r w:rsidR="0016377D">
        <w:rPr>
          <w:szCs w:val="22"/>
        </w:rPr>
        <w:t>ML General, Authentication, Association, and Setup</w:t>
      </w:r>
      <w:r w:rsidR="0016377D">
        <w:rPr>
          <w:szCs w:val="22"/>
        </w:rPr>
        <w:tab/>
        <w:t>Po-Kai Huang</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561FFAB" w14:textId="77777777" w:rsidR="0016377D" w:rsidRDefault="0016377D" w:rsidP="0016377D">
      <w:pPr>
        <w:pStyle w:val="ListParagraph"/>
        <w:ind w:left="1120"/>
        <w:rPr>
          <w:b/>
          <w:bCs/>
          <w:sz w:val="22"/>
          <w:szCs w:val="22"/>
          <w:lang w:val="en-US"/>
        </w:rPr>
      </w:pPr>
    </w:p>
    <w:p w14:paraId="6911F0F8" w14:textId="77777777" w:rsidR="0016377D" w:rsidRDefault="0016377D" w:rsidP="0016377D">
      <w:pPr>
        <w:pStyle w:val="ListParagraph"/>
        <w:ind w:left="1120"/>
        <w:rPr>
          <w:sz w:val="22"/>
          <w:szCs w:val="22"/>
          <w:lang w:eastAsia="ko-KR"/>
        </w:rPr>
      </w:pPr>
    </w:p>
    <w:p w14:paraId="70564F81" w14:textId="77777777" w:rsidR="0016377D" w:rsidRDefault="0016377D" w:rsidP="0016377D">
      <w:pPr>
        <w:pStyle w:val="ListParagraph"/>
        <w:ind w:left="1120"/>
        <w:rPr>
          <w:sz w:val="22"/>
          <w:szCs w:val="22"/>
          <w:lang w:eastAsia="ko-KR"/>
        </w:rPr>
      </w:pPr>
      <w:r>
        <w:rPr>
          <w:sz w:val="22"/>
          <w:szCs w:val="22"/>
          <w:lang w:eastAsia="ko-KR"/>
        </w:rPr>
        <w:t>SP:</w:t>
      </w:r>
    </w:p>
    <w:p w14:paraId="3A34F9E8" w14:textId="77777777" w:rsidR="0016377D" w:rsidRDefault="0016377D" w:rsidP="0016377D">
      <w:pPr>
        <w:pStyle w:val="ListParagraph"/>
        <w:ind w:left="1120"/>
        <w:rPr>
          <w:sz w:val="22"/>
          <w:szCs w:val="22"/>
          <w:lang w:eastAsia="ko-KR"/>
        </w:rPr>
      </w:pPr>
    </w:p>
    <w:p w14:paraId="1D63FE71" w14:textId="58D19CC2" w:rsidR="0016377D" w:rsidRDefault="0016377D" w:rsidP="0016377D">
      <w:pPr>
        <w:pStyle w:val="ListParagraph"/>
        <w:ind w:left="1120"/>
        <w:rPr>
          <w:sz w:val="22"/>
          <w:szCs w:val="22"/>
          <w:lang w:eastAsia="ko-KR"/>
        </w:rPr>
      </w:pPr>
      <w:r w:rsidRPr="0016377D">
        <w:rPr>
          <w:bCs/>
          <w:sz w:val="20"/>
          <w:lang w:eastAsia="ko-KR"/>
        </w:rPr>
        <w:t>Do you support to incorporate Part III of the proposed draft text in 11-20/1309r6 into TGbe Draft 0.1</w:t>
      </w:r>
      <w:r>
        <w:rPr>
          <w:bCs/>
          <w:sz w:val="20"/>
          <w:lang w:eastAsia="ko-KR"/>
        </w:rPr>
        <w:t>?</w:t>
      </w:r>
    </w:p>
    <w:p w14:paraId="202501A1" w14:textId="7EA65560" w:rsidR="0016377D" w:rsidRPr="000A0B51" w:rsidRDefault="0016377D" w:rsidP="0016377D">
      <w:pPr>
        <w:pStyle w:val="ListParagraph"/>
        <w:ind w:left="1120"/>
        <w:rPr>
          <w:color w:val="00B050"/>
          <w:sz w:val="22"/>
          <w:szCs w:val="22"/>
          <w:lang w:eastAsia="ko-KR"/>
        </w:rPr>
      </w:pPr>
      <w:r w:rsidRPr="000A0B51">
        <w:rPr>
          <w:color w:val="00B050"/>
          <w:sz w:val="22"/>
          <w:szCs w:val="22"/>
          <w:lang w:eastAsia="ko-KR"/>
        </w:rPr>
        <w:t>Approved with unanimous consent.</w:t>
      </w:r>
    </w:p>
    <w:p w14:paraId="509FA283" w14:textId="172A55A9" w:rsidR="0016377D" w:rsidRPr="0016377D" w:rsidRDefault="0016377D" w:rsidP="001A6E62">
      <w:pPr>
        <w:pStyle w:val="ListParagraph"/>
        <w:ind w:left="1120"/>
        <w:rPr>
          <w:sz w:val="22"/>
          <w:szCs w:val="22"/>
        </w:rPr>
      </w:pPr>
    </w:p>
    <w:p w14:paraId="4E24E53F" w14:textId="787B8C35" w:rsidR="0016377D" w:rsidRDefault="0016377D" w:rsidP="001A6E62">
      <w:pPr>
        <w:pStyle w:val="ListParagraph"/>
        <w:ind w:left="1120"/>
        <w:rPr>
          <w:sz w:val="22"/>
          <w:szCs w:val="22"/>
          <w:lang w:val="en-US"/>
        </w:rPr>
      </w:pPr>
    </w:p>
    <w:p w14:paraId="34E18675" w14:textId="0CF6E83C" w:rsidR="0016377D" w:rsidRDefault="00F7008D" w:rsidP="00315F2E">
      <w:pPr>
        <w:pStyle w:val="ListParagraph"/>
        <w:numPr>
          <w:ilvl w:val="0"/>
          <w:numId w:val="6"/>
        </w:numPr>
        <w:rPr>
          <w:sz w:val="22"/>
          <w:szCs w:val="22"/>
        </w:rPr>
      </w:pPr>
      <w:hyperlink r:id="rId33" w:history="1">
        <w:r w:rsidR="0016377D">
          <w:rPr>
            <w:rStyle w:val="Hyperlink"/>
            <w:color w:val="0070C0"/>
            <w:szCs w:val="22"/>
          </w:rPr>
          <w:t>1336r</w:t>
        </w:r>
      </w:hyperlink>
      <w:r w:rsidR="0016377D">
        <w:rPr>
          <w:rStyle w:val="Hyperlink"/>
          <w:color w:val="0070C0"/>
          <w:szCs w:val="22"/>
        </w:rPr>
        <w:t>5</w:t>
      </w:r>
      <w:r w:rsidR="0016377D">
        <w:rPr>
          <w:color w:val="0070C0"/>
          <w:szCs w:val="22"/>
        </w:rPr>
        <w:t xml:space="preserve">  </w:t>
      </w:r>
      <w:r w:rsidR="0016377D">
        <w:rPr>
          <w:szCs w:val="22"/>
        </w:rPr>
        <w:t>MLO BA: share and extension of SN space</w:t>
      </w:r>
      <w:r w:rsidR="0016377D">
        <w:rPr>
          <w:szCs w:val="22"/>
        </w:rPr>
        <w:tab/>
      </w:r>
      <w:r w:rsidR="0016377D">
        <w:rPr>
          <w:szCs w:val="22"/>
        </w:rPr>
        <w:tab/>
        <w:t>Liwen Chu</w:t>
      </w:r>
      <w:r w:rsidR="0016377D" w:rsidRPr="005032FA">
        <w:rPr>
          <w:sz w:val="22"/>
          <w:szCs w:val="22"/>
        </w:rPr>
        <w:t xml:space="preserve"> [SP</w:t>
      </w:r>
      <w:r w:rsidR="0016377D" w:rsidRPr="00C96A28">
        <w:rPr>
          <w:sz w:val="22"/>
          <w:szCs w:val="22"/>
        </w:rPr>
        <w:t>]</w:t>
      </w:r>
      <w:r w:rsidR="0016377D" w:rsidRPr="00C70C2B">
        <w:rPr>
          <w:sz w:val="22"/>
          <w:szCs w:val="22"/>
        </w:rPr>
        <w:t xml:space="preserve"> </w:t>
      </w:r>
    </w:p>
    <w:p w14:paraId="4AEFF73E" w14:textId="77777777" w:rsidR="0016377D" w:rsidRDefault="0016377D" w:rsidP="0016377D">
      <w:pPr>
        <w:pStyle w:val="ListParagraph"/>
        <w:ind w:left="1120"/>
        <w:rPr>
          <w:b/>
          <w:bCs/>
          <w:sz w:val="22"/>
          <w:szCs w:val="22"/>
          <w:lang w:val="en-US"/>
        </w:rPr>
      </w:pPr>
    </w:p>
    <w:p w14:paraId="22A31B4F" w14:textId="77777777" w:rsidR="0016377D" w:rsidRDefault="0016377D" w:rsidP="0016377D">
      <w:pPr>
        <w:pStyle w:val="ListParagraph"/>
        <w:ind w:left="1120"/>
        <w:rPr>
          <w:sz w:val="22"/>
          <w:szCs w:val="22"/>
          <w:lang w:eastAsia="ko-KR"/>
        </w:rPr>
      </w:pPr>
    </w:p>
    <w:p w14:paraId="665B7CB0" w14:textId="77777777" w:rsidR="0016377D" w:rsidRDefault="0016377D" w:rsidP="0016377D">
      <w:pPr>
        <w:pStyle w:val="ListParagraph"/>
        <w:ind w:left="1120"/>
        <w:rPr>
          <w:sz w:val="22"/>
          <w:szCs w:val="22"/>
          <w:lang w:eastAsia="ko-KR"/>
        </w:rPr>
      </w:pPr>
      <w:r>
        <w:rPr>
          <w:sz w:val="22"/>
          <w:szCs w:val="22"/>
          <w:lang w:eastAsia="ko-KR"/>
        </w:rPr>
        <w:t>SP:</w:t>
      </w:r>
    </w:p>
    <w:p w14:paraId="5ECB67B8" w14:textId="77777777" w:rsidR="0016377D" w:rsidRDefault="0016377D" w:rsidP="0016377D">
      <w:pPr>
        <w:pStyle w:val="ListParagraph"/>
        <w:ind w:left="1120"/>
        <w:rPr>
          <w:sz w:val="22"/>
          <w:szCs w:val="22"/>
          <w:lang w:eastAsia="ko-KR"/>
        </w:rPr>
      </w:pPr>
    </w:p>
    <w:p w14:paraId="3C56DA61" w14:textId="1A3F9BAE" w:rsidR="0016377D" w:rsidRDefault="0016377D" w:rsidP="0016377D">
      <w:pPr>
        <w:pStyle w:val="ListParagraph"/>
        <w:ind w:left="1120"/>
        <w:rPr>
          <w:sz w:val="22"/>
          <w:szCs w:val="22"/>
          <w:lang w:eastAsia="ko-KR"/>
        </w:rPr>
      </w:pPr>
      <w:r w:rsidRPr="00D70B80">
        <w:rPr>
          <w:bCs/>
          <w:sz w:val="20"/>
          <w:lang w:eastAsia="ko-KR"/>
        </w:rPr>
        <w:t>Do you support to incorporate the proposed draft text in 11-20/1</w:t>
      </w:r>
      <w:r>
        <w:rPr>
          <w:bCs/>
          <w:sz w:val="20"/>
          <w:lang w:eastAsia="ko-KR"/>
        </w:rPr>
        <w:t>336r5</w:t>
      </w:r>
      <w:r w:rsidRPr="00D70B80">
        <w:rPr>
          <w:bCs/>
          <w:sz w:val="20"/>
          <w:lang w:eastAsia="ko-KR"/>
        </w:rPr>
        <w:t xml:space="preserve"> </w:t>
      </w:r>
      <w:r>
        <w:rPr>
          <w:bCs/>
          <w:sz w:val="20"/>
          <w:lang w:eastAsia="ko-KR"/>
        </w:rPr>
        <w:t>in</w:t>
      </w:r>
      <w:r w:rsidRPr="00D70B80">
        <w:rPr>
          <w:bCs/>
          <w:sz w:val="20"/>
          <w:lang w:eastAsia="ko-KR"/>
        </w:rPr>
        <w:t>to TGbe Draft 0.1</w:t>
      </w:r>
      <w:r>
        <w:rPr>
          <w:bCs/>
          <w:sz w:val="20"/>
          <w:lang w:eastAsia="ko-KR"/>
        </w:rPr>
        <w:t>?</w:t>
      </w:r>
    </w:p>
    <w:p w14:paraId="36BEC3CB" w14:textId="4F6A0402" w:rsidR="0016377D" w:rsidRPr="0016377D" w:rsidRDefault="0016377D" w:rsidP="001A6E62">
      <w:pPr>
        <w:pStyle w:val="ListParagraph"/>
        <w:ind w:left="1120"/>
        <w:rPr>
          <w:sz w:val="22"/>
          <w:szCs w:val="22"/>
        </w:rPr>
      </w:pPr>
    </w:p>
    <w:p w14:paraId="3128A296" w14:textId="7EF21082" w:rsidR="0016377D" w:rsidRDefault="0016377D" w:rsidP="001A6E62">
      <w:pPr>
        <w:pStyle w:val="ListParagraph"/>
        <w:ind w:left="1120"/>
        <w:rPr>
          <w:sz w:val="22"/>
          <w:szCs w:val="22"/>
          <w:lang w:val="en-US"/>
        </w:rPr>
      </w:pPr>
    </w:p>
    <w:p w14:paraId="1056F255"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t>Approved with unanimous consent.</w:t>
      </w:r>
    </w:p>
    <w:p w14:paraId="27703806" w14:textId="17220E22" w:rsidR="0016377D" w:rsidRDefault="0016377D" w:rsidP="000A0B51">
      <w:pPr>
        <w:pStyle w:val="ListParagraph"/>
        <w:ind w:left="1120" w:firstLine="720"/>
        <w:rPr>
          <w:sz w:val="22"/>
          <w:szCs w:val="22"/>
          <w:lang w:val="en-US"/>
        </w:rPr>
      </w:pPr>
    </w:p>
    <w:p w14:paraId="486836C1" w14:textId="378BD9F7" w:rsidR="000A0B51" w:rsidRDefault="00F7008D" w:rsidP="00315F2E">
      <w:pPr>
        <w:pStyle w:val="ListParagraph"/>
        <w:numPr>
          <w:ilvl w:val="0"/>
          <w:numId w:val="6"/>
        </w:numPr>
        <w:rPr>
          <w:sz w:val="22"/>
          <w:szCs w:val="22"/>
        </w:rPr>
      </w:pPr>
      <w:hyperlink r:id="rId34" w:history="1">
        <w:r w:rsidR="000A0B51">
          <w:rPr>
            <w:rStyle w:val="Hyperlink"/>
            <w:szCs w:val="22"/>
          </w:rPr>
          <w:t>1292r6</w:t>
        </w:r>
      </w:hyperlink>
      <w:r w:rsidR="000A0B51">
        <w:rPr>
          <w:szCs w:val="22"/>
        </w:rPr>
        <w:tab/>
        <w:t>MLO Power Save Traffic Indication</w:t>
      </w:r>
      <w:r w:rsidR="000A0B51">
        <w:rPr>
          <w:szCs w:val="22"/>
        </w:rPr>
        <w:tab/>
      </w:r>
      <w:r w:rsidR="000A0B51">
        <w:rPr>
          <w:szCs w:val="22"/>
        </w:rPr>
        <w:tab/>
      </w:r>
      <w:r w:rsidR="000A0B51">
        <w:rPr>
          <w:szCs w:val="22"/>
        </w:rPr>
        <w:tab/>
        <w:t>Minyoung Park   [</w:t>
      </w:r>
      <w:r w:rsidR="000A0B51" w:rsidRPr="005032FA">
        <w:rPr>
          <w:sz w:val="22"/>
          <w:szCs w:val="22"/>
        </w:rPr>
        <w:t>SP</w:t>
      </w:r>
      <w:r w:rsidR="000A0B51" w:rsidRPr="00C96A28">
        <w:rPr>
          <w:sz w:val="22"/>
          <w:szCs w:val="22"/>
        </w:rPr>
        <w:t>]</w:t>
      </w:r>
      <w:r w:rsidR="000A0B51" w:rsidRPr="00C70C2B">
        <w:rPr>
          <w:sz w:val="22"/>
          <w:szCs w:val="22"/>
        </w:rPr>
        <w:t xml:space="preserve"> </w:t>
      </w:r>
    </w:p>
    <w:p w14:paraId="6109617A" w14:textId="77777777" w:rsidR="000A0B51" w:rsidRDefault="000A0B51" w:rsidP="000A0B51">
      <w:pPr>
        <w:pStyle w:val="ListParagraph"/>
        <w:ind w:left="1120"/>
        <w:rPr>
          <w:b/>
          <w:bCs/>
          <w:sz w:val="22"/>
          <w:szCs w:val="22"/>
          <w:lang w:val="en-US"/>
        </w:rPr>
      </w:pPr>
    </w:p>
    <w:p w14:paraId="6B4842A8" w14:textId="77777777" w:rsidR="000A0B51" w:rsidRDefault="000A0B51" w:rsidP="000A0B51">
      <w:pPr>
        <w:pStyle w:val="ListParagraph"/>
        <w:ind w:left="1120"/>
        <w:rPr>
          <w:sz w:val="22"/>
          <w:szCs w:val="22"/>
          <w:lang w:eastAsia="ko-KR"/>
        </w:rPr>
      </w:pPr>
      <w:r>
        <w:rPr>
          <w:rFonts w:hint="eastAsia"/>
          <w:sz w:val="22"/>
          <w:szCs w:val="22"/>
          <w:lang w:eastAsia="ko-KR"/>
        </w:rPr>
        <w:t>Discussion:</w:t>
      </w:r>
    </w:p>
    <w:p w14:paraId="4E322775" w14:textId="5A16351A" w:rsidR="000A0B51" w:rsidRDefault="000A0B51" w:rsidP="000A0B51">
      <w:pPr>
        <w:pStyle w:val="ListParagraph"/>
        <w:ind w:left="1120"/>
        <w:rPr>
          <w:sz w:val="22"/>
          <w:szCs w:val="22"/>
          <w:lang w:eastAsia="ko-KR"/>
        </w:rPr>
      </w:pPr>
      <w:r>
        <w:rPr>
          <w:sz w:val="22"/>
          <w:szCs w:val="22"/>
          <w:lang w:eastAsia="ko-KR"/>
        </w:rPr>
        <w:t xml:space="preserve">C: last sentence question. What is the purpose to use the </w:t>
      </w:r>
      <w:r w:rsidR="000B0032">
        <w:rPr>
          <w:szCs w:val="22"/>
          <w:lang w:eastAsia="ko-KR"/>
        </w:rPr>
        <w:t>recommended</w:t>
      </w:r>
      <w:r w:rsidR="000B0032">
        <w:rPr>
          <w:sz w:val="22"/>
          <w:szCs w:val="22"/>
          <w:lang w:eastAsia="ko-KR"/>
        </w:rPr>
        <w:t xml:space="preserve"> </w:t>
      </w:r>
      <w:r>
        <w:rPr>
          <w:sz w:val="22"/>
          <w:szCs w:val="22"/>
          <w:lang w:eastAsia="ko-KR"/>
        </w:rPr>
        <w:t>link?</w:t>
      </w:r>
    </w:p>
    <w:p w14:paraId="75209A3A" w14:textId="211198F6" w:rsidR="000A0B51" w:rsidRDefault="000A0B51" w:rsidP="000A0B51">
      <w:pPr>
        <w:ind w:left="1120"/>
        <w:rPr>
          <w:szCs w:val="22"/>
          <w:lang w:eastAsia="ko-KR"/>
        </w:rPr>
      </w:pPr>
      <w:r>
        <w:rPr>
          <w:szCs w:val="22"/>
          <w:lang w:eastAsia="ko-KR"/>
        </w:rPr>
        <w:t>A: this is based on Motion 106</w:t>
      </w:r>
      <w:r w:rsidR="000B0032">
        <w:rPr>
          <w:szCs w:val="22"/>
          <w:lang w:eastAsia="ko-KR"/>
        </w:rPr>
        <w:t xml:space="preserve"> from Abhi</w:t>
      </w:r>
      <w:r>
        <w:rPr>
          <w:szCs w:val="22"/>
          <w:lang w:eastAsia="ko-KR"/>
        </w:rPr>
        <w:t>.</w:t>
      </w:r>
      <w:r w:rsidR="000B0032">
        <w:rPr>
          <w:szCs w:val="22"/>
          <w:lang w:eastAsia="ko-KR"/>
        </w:rPr>
        <w:t xml:space="preserve"> Non-AP MLD uses single link </w:t>
      </w:r>
      <w:r w:rsidR="00FA1D03">
        <w:rPr>
          <w:szCs w:val="22"/>
          <w:lang w:eastAsia="ko-KR"/>
        </w:rPr>
        <w:t xml:space="preserve">for Beacon reception </w:t>
      </w:r>
      <w:r w:rsidR="000B0032">
        <w:rPr>
          <w:szCs w:val="22"/>
          <w:lang w:eastAsia="ko-KR"/>
        </w:rPr>
        <w:t>to save power. AP MLD recommend to non-AP MLD which link is recommended for receiving the buffered frames.</w:t>
      </w:r>
    </w:p>
    <w:p w14:paraId="3FED7D95" w14:textId="77777777" w:rsidR="000A0B51" w:rsidRPr="000A0B51" w:rsidRDefault="000A0B51" w:rsidP="000A0B51">
      <w:pPr>
        <w:pStyle w:val="ListParagraph"/>
        <w:ind w:left="1120"/>
        <w:rPr>
          <w:sz w:val="22"/>
          <w:szCs w:val="22"/>
          <w:lang w:val="en-GB" w:eastAsia="ko-KR"/>
        </w:rPr>
      </w:pPr>
    </w:p>
    <w:p w14:paraId="14F78510" w14:textId="77777777" w:rsidR="000A0B51" w:rsidRDefault="000A0B51" w:rsidP="000A0B51">
      <w:pPr>
        <w:pStyle w:val="ListParagraph"/>
        <w:ind w:left="1120"/>
        <w:rPr>
          <w:sz w:val="22"/>
          <w:szCs w:val="22"/>
          <w:lang w:eastAsia="ko-KR"/>
        </w:rPr>
      </w:pPr>
      <w:r>
        <w:rPr>
          <w:sz w:val="22"/>
          <w:szCs w:val="22"/>
          <w:lang w:eastAsia="ko-KR"/>
        </w:rPr>
        <w:t>SP:</w:t>
      </w:r>
    </w:p>
    <w:p w14:paraId="76B878AC" w14:textId="77777777" w:rsidR="000A0B51" w:rsidRDefault="000A0B51" w:rsidP="000A0B51">
      <w:pPr>
        <w:pStyle w:val="ListParagraph"/>
        <w:ind w:left="1120"/>
        <w:rPr>
          <w:sz w:val="22"/>
          <w:szCs w:val="22"/>
          <w:lang w:eastAsia="ko-KR"/>
        </w:rPr>
      </w:pPr>
    </w:p>
    <w:p w14:paraId="1DFA51BA" w14:textId="5C0C6BBE" w:rsidR="000A0B51" w:rsidRDefault="000A0B51" w:rsidP="000A0B51">
      <w:pPr>
        <w:pStyle w:val="ListParagraph"/>
        <w:ind w:left="1120"/>
        <w:rPr>
          <w:sz w:val="22"/>
          <w:szCs w:val="22"/>
          <w:lang w:eastAsia="ko-KR"/>
        </w:rPr>
      </w:pPr>
      <w:r w:rsidRPr="0016377D">
        <w:rPr>
          <w:bCs/>
          <w:sz w:val="20"/>
          <w:lang w:eastAsia="ko-KR"/>
        </w:rPr>
        <w:t>Do you support to incorporate the proposed draft text in 11-20/1</w:t>
      </w:r>
      <w:r w:rsidR="000B0032">
        <w:rPr>
          <w:bCs/>
          <w:sz w:val="20"/>
          <w:lang w:eastAsia="ko-KR"/>
        </w:rPr>
        <w:t>292</w:t>
      </w:r>
      <w:r w:rsidRPr="0016377D">
        <w:rPr>
          <w:bCs/>
          <w:sz w:val="20"/>
          <w:lang w:eastAsia="ko-KR"/>
        </w:rPr>
        <w:t>r6 into TGbe Draft 0.1</w:t>
      </w:r>
      <w:r>
        <w:rPr>
          <w:bCs/>
          <w:sz w:val="20"/>
          <w:lang w:eastAsia="ko-KR"/>
        </w:rPr>
        <w:t>?</w:t>
      </w:r>
    </w:p>
    <w:p w14:paraId="271E0E22" w14:textId="77777777" w:rsidR="000A0B51" w:rsidRPr="000A0B51" w:rsidRDefault="000A0B51" w:rsidP="000A0B51">
      <w:pPr>
        <w:pStyle w:val="ListParagraph"/>
        <w:ind w:left="1120"/>
        <w:rPr>
          <w:color w:val="00B050"/>
          <w:sz w:val="22"/>
          <w:szCs w:val="22"/>
          <w:lang w:eastAsia="ko-KR"/>
        </w:rPr>
      </w:pPr>
      <w:r w:rsidRPr="000A0B51">
        <w:rPr>
          <w:color w:val="00B050"/>
          <w:sz w:val="22"/>
          <w:szCs w:val="22"/>
          <w:lang w:eastAsia="ko-KR"/>
        </w:rPr>
        <w:lastRenderedPageBreak/>
        <w:t>Approved with unanimous consent.</w:t>
      </w:r>
    </w:p>
    <w:p w14:paraId="471105B8" w14:textId="77777777" w:rsidR="000A0B51" w:rsidRPr="0016377D" w:rsidRDefault="000A0B51" w:rsidP="000A0B51">
      <w:pPr>
        <w:pStyle w:val="ListParagraph"/>
        <w:ind w:left="1120"/>
        <w:rPr>
          <w:sz w:val="22"/>
          <w:szCs w:val="22"/>
        </w:rPr>
      </w:pPr>
    </w:p>
    <w:p w14:paraId="1084DA90" w14:textId="53C1803B" w:rsidR="0016377D" w:rsidRDefault="0016377D" w:rsidP="001A6E62">
      <w:pPr>
        <w:pStyle w:val="ListParagraph"/>
        <w:ind w:left="1120"/>
        <w:rPr>
          <w:sz w:val="22"/>
          <w:szCs w:val="22"/>
          <w:lang w:val="en-US"/>
        </w:rPr>
      </w:pPr>
    </w:p>
    <w:p w14:paraId="0E7D361D" w14:textId="5AED91B6" w:rsidR="000B0032" w:rsidRDefault="00F7008D" w:rsidP="00315F2E">
      <w:pPr>
        <w:pStyle w:val="ListParagraph"/>
        <w:numPr>
          <w:ilvl w:val="0"/>
          <w:numId w:val="6"/>
        </w:numPr>
        <w:rPr>
          <w:sz w:val="22"/>
          <w:szCs w:val="22"/>
        </w:rPr>
      </w:pPr>
      <w:hyperlink r:id="rId35" w:history="1">
        <w:r w:rsidR="000B0032">
          <w:rPr>
            <w:rStyle w:val="Hyperlink"/>
            <w:color w:val="0070C0"/>
            <w:szCs w:val="22"/>
          </w:rPr>
          <w:t>1395r10</w:t>
        </w:r>
      </w:hyperlink>
      <w:r w:rsidR="000B0032">
        <w:tab/>
      </w:r>
      <w:r w:rsidR="000B0032">
        <w:rPr>
          <w:szCs w:val="22"/>
        </w:rPr>
        <w:t>Multi-Link-Channel-Access-General-Non-STR</w:t>
      </w:r>
      <w:r w:rsidR="000B0032">
        <w:rPr>
          <w:szCs w:val="22"/>
        </w:rPr>
        <w:tab/>
        <w:t>Matthew Fischer [</w:t>
      </w:r>
      <w:r w:rsidR="000B0032" w:rsidRPr="005032FA">
        <w:rPr>
          <w:sz w:val="22"/>
          <w:szCs w:val="22"/>
        </w:rPr>
        <w:t>SP</w:t>
      </w:r>
      <w:r w:rsidR="000B0032" w:rsidRPr="00C96A28">
        <w:rPr>
          <w:sz w:val="22"/>
          <w:szCs w:val="22"/>
        </w:rPr>
        <w:t>]</w:t>
      </w:r>
      <w:r w:rsidR="000B0032" w:rsidRPr="00C70C2B">
        <w:rPr>
          <w:sz w:val="22"/>
          <w:szCs w:val="22"/>
        </w:rPr>
        <w:t xml:space="preserve"> </w:t>
      </w:r>
    </w:p>
    <w:p w14:paraId="7491BFE3" w14:textId="77777777" w:rsidR="000B0032" w:rsidRDefault="000B0032" w:rsidP="000B0032">
      <w:pPr>
        <w:pStyle w:val="ListParagraph"/>
        <w:ind w:left="1120"/>
        <w:rPr>
          <w:b/>
          <w:bCs/>
          <w:sz w:val="22"/>
          <w:szCs w:val="22"/>
          <w:lang w:val="en-US"/>
        </w:rPr>
      </w:pPr>
    </w:p>
    <w:p w14:paraId="167B6100" w14:textId="77777777" w:rsidR="000B0032" w:rsidRDefault="000B0032" w:rsidP="000B0032">
      <w:pPr>
        <w:pStyle w:val="ListParagraph"/>
        <w:ind w:left="1120"/>
        <w:rPr>
          <w:sz w:val="22"/>
          <w:szCs w:val="22"/>
          <w:lang w:eastAsia="ko-KR"/>
        </w:rPr>
      </w:pPr>
      <w:r>
        <w:rPr>
          <w:rFonts w:hint="eastAsia"/>
          <w:sz w:val="22"/>
          <w:szCs w:val="22"/>
          <w:lang w:eastAsia="ko-KR"/>
        </w:rPr>
        <w:t>Discussion:</w:t>
      </w:r>
    </w:p>
    <w:p w14:paraId="16450875" w14:textId="0D9534DB" w:rsidR="000B0032" w:rsidRDefault="000B0032" w:rsidP="000B0032">
      <w:pPr>
        <w:pStyle w:val="ListParagraph"/>
        <w:ind w:left="1120"/>
        <w:rPr>
          <w:sz w:val="22"/>
          <w:szCs w:val="22"/>
          <w:lang w:eastAsia="ko-KR"/>
        </w:rPr>
      </w:pPr>
      <w:r>
        <w:rPr>
          <w:sz w:val="22"/>
          <w:szCs w:val="22"/>
          <w:lang w:eastAsia="ko-KR"/>
        </w:rPr>
        <w:t>C:</w:t>
      </w:r>
      <w:r w:rsidR="00761D71">
        <w:rPr>
          <w:sz w:val="22"/>
          <w:szCs w:val="22"/>
          <w:lang w:eastAsia="ko-KR"/>
        </w:rPr>
        <w:t xml:space="preserve"> the definition should </w:t>
      </w:r>
      <w:r w:rsidR="00FA1D03">
        <w:rPr>
          <w:sz w:val="22"/>
          <w:szCs w:val="22"/>
          <w:lang w:eastAsia="ko-KR"/>
        </w:rPr>
        <w:t xml:space="preserve">not </w:t>
      </w:r>
      <w:r w:rsidR="00761D71">
        <w:rPr>
          <w:sz w:val="22"/>
          <w:szCs w:val="22"/>
          <w:lang w:eastAsia="ko-KR"/>
        </w:rPr>
        <w:t>be normative text. It should refer to related normative subclause. The definition should be cleaned up.</w:t>
      </w:r>
    </w:p>
    <w:p w14:paraId="7162209B" w14:textId="40548AB6" w:rsidR="000B0032" w:rsidRDefault="00761D71" w:rsidP="000B0032">
      <w:pPr>
        <w:ind w:left="1120"/>
        <w:rPr>
          <w:szCs w:val="22"/>
          <w:lang w:eastAsia="ko-KR"/>
        </w:rPr>
      </w:pPr>
      <w:r>
        <w:rPr>
          <w:szCs w:val="22"/>
          <w:lang w:eastAsia="ko-KR"/>
        </w:rPr>
        <w:t>C</w:t>
      </w:r>
      <w:r w:rsidR="000B0032">
        <w:rPr>
          <w:szCs w:val="22"/>
          <w:lang w:eastAsia="ko-KR"/>
        </w:rPr>
        <w:t xml:space="preserve">: </w:t>
      </w:r>
      <w:r>
        <w:rPr>
          <w:szCs w:val="22"/>
          <w:lang w:eastAsia="ko-KR"/>
        </w:rPr>
        <w:t>concern on the definition on NSTR</w:t>
      </w:r>
      <w:r w:rsidR="000B0032">
        <w:rPr>
          <w:szCs w:val="22"/>
          <w:lang w:eastAsia="ko-KR"/>
        </w:rPr>
        <w:t>.</w:t>
      </w:r>
      <w:r>
        <w:rPr>
          <w:szCs w:val="22"/>
          <w:lang w:eastAsia="ko-KR"/>
        </w:rPr>
        <w:t xml:space="preserve"> The content should be moved to related normative subclause. The original definition is </w:t>
      </w:r>
      <w:r w:rsidR="001B631D">
        <w:rPr>
          <w:szCs w:val="22"/>
          <w:lang w:eastAsia="ko-KR"/>
        </w:rPr>
        <w:t>clearer</w:t>
      </w:r>
      <w:r>
        <w:rPr>
          <w:szCs w:val="22"/>
          <w:lang w:eastAsia="ko-KR"/>
        </w:rPr>
        <w:t>.</w:t>
      </w:r>
    </w:p>
    <w:p w14:paraId="6C0580E8" w14:textId="2BBCDBFF" w:rsidR="00761D71" w:rsidRDefault="00761D71" w:rsidP="000B0032">
      <w:pPr>
        <w:ind w:left="1120"/>
        <w:rPr>
          <w:szCs w:val="22"/>
          <w:lang w:eastAsia="ko-KR"/>
        </w:rPr>
      </w:pPr>
      <w:r>
        <w:rPr>
          <w:szCs w:val="22"/>
          <w:lang w:eastAsia="ko-KR"/>
        </w:rPr>
        <w:t xml:space="preserve">A: the detail </w:t>
      </w:r>
      <w:r w:rsidR="00FA1D03">
        <w:rPr>
          <w:szCs w:val="22"/>
          <w:lang w:eastAsia="ko-KR"/>
        </w:rPr>
        <w:t>in the definition is add</w:t>
      </w:r>
      <w:r>
        <w:rPr>
          <w:szCs w:val="22"/>
          <w:lang w:eastAsia="ko-KR"/>
        </w:rPr>
        <w:t xml:space="preserve">ded to </w:t>
      </w:r>
      <w:r w:rsidR="00FA1D03">
        <w:rPr>
          <w:szCs w:val="22"/>
          <w:lang w:eastAsia="ko-KR"/>
        </w:rPr>
        <w:t>give</w:t>
      </w:r>
      <w:r>
        <w:rPr>
          <w:szCs w:val="22"/>
          <w:lang w:eastAsia="ko-KR"/>
        </w:rPr>
        <w:t xml:space="preserve"> the recipient </w:t>
      </w:r>
      <w:r w:rsidR="00FA1D03">
        <w:rPr>
          <w:szCs w:val="22"/>
          <w:lang w:eastAsia="ko-KR"/>
        </w:rPr>
        <w:t>more informaiton</w:t>
      </w:r>
      <w:r>
        <w:rPr>
          <w:szCs w:val="22"/>
          <w:lang w:eastAsia="ko-KR"/>
        </w:rPr>
        <w:t xml:space="preserve"> to decide which to do.</w:t>
      </w:r>
      <w:r w:rsidR="00FA1D03">
        <w:rPr>
          <w:szCs w:val="22"/>
          <w:lang w:eastAsia="ko-KR"/>
        </w:rPr>
        <w:t xml:space="preserve"> This is based on the discussion in teleconference and offline discussion.</w:t>
      </w:r>
    </w:p>
    <w:p w14:paraId="33FC611F" w14:textId="0156D183" w:rsidR="00761D71" w:rsidRDefault="00761D71" w:rsidP="000B0032">
      <w:pPr>
        <w:ind w:left="1120"/>
        <w:rPr>
          <w:szCs w:val="22"/>
          <w:lang w:eastAsia="ko-KR"/>
        </w:rPr>
      </w:pPr>
      <w:r>
        <w:rPr>
          <w:szCs w:val="22"/>
          <w:lang w:eastAsia="ko-KR"/>
        </w:rPr>
        <w:t>C: I am wondering whether we should consider the CCA.</w:t>
      </w:r>
    </w:p>
    <w:p w14:paraId="5C89CBAC" w14:textId="0E7F52DF" w:rsidR="000B0032" w:rsidRDefault="00761D71" w:rsidP="000B0032">
      <w:pPr>
        <w:pStyle w:val="ListParagraph"/>
        <w:ind w:left="1120"/>
        <w:rPr>
          <w:sz w:val="22"/>
          <w:szCs w:val="22"/>
          <w:lang w:val="en-GB" w:eastAsia="ko-KR"/>
        </w:rPr>
      </w:pPr>
      <w:r>
        <w:rPr>
          <w:sz w:val="22"/>
          <w:szCs w:val="22"/>
          <w:lang w:val="en-GB" w:eastAsia="ko-KR"/>
        </w:rPr>
        <w:t xml:space="preserve">A: minimum receive sensitivity is 20db less than ED. CCA is the combination of ED, minimum receive </w:t>
      </w:r>
      <w:r w:rsidR="001B631D">
        <w:rPr>
          <w:sz w:val="22"/>
          <w:szCs w:val="22"/>
          <w:lang w:val="en-GB" w:eastAsia="ko-KR"/>
        </w:rPr>
        <w:t>sensitivity</w:t>
      </w:r>
      <w:r w:rsidR="00FA1D03">
        <w:rPr>
          <w:sz w:val="22"/>
          <w:szCs w:val="22"/>
          <w:lang w:val="en-GB" w:eastAsia="ko-KR"/>
        </w:rPr>
        <w:t xml:space="preserve"> etc</w:t>
      </w:r>
      <w:r>
        <w:rPr>
          <w:sz w:val="22"/>
          <w:szCs w:val="22"/>
          <w:lang w:val="en-GB" w:eastAsia="ko-KR"/>
        </w:rPr>
        <w:t>.</w:t>
      </w:r>
    </w:p>
    <w:p w14:paraId="0BA0E49F" w14:textId="77777777" w:rsidR="00761D71" w:rsidRDefault="00761D71" w:rsidP="000B0032">
      <w:pPr>
        <w:pStyle w:val="ListParagraph"/>
        <w:ind w:left="1120"/>
        <w:rPr>
          <w:sz w:val="22"/>
          <w:szCs w:val="22"/>
          <w:lang w:val="en-GB" w:eastAsia="ko-KR"/>
        </w:rPr>
      </w:pPr>
      <w:r>
        <w:rPr>
          <w:sz w:val="22"/>
          <w:szCs w:val="22"/>
          <w:lang w:val="en-GB" w:eastAsia="ko-KR"/>
        </w:rPr>
        <w:t>C: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 are contradicted with each other.</w:t>
      </w:r>
    </w:p>
    <w:p w14:paraId="03FA1070" w14:textId="77777777" w:rsidR="006310B2" w:rsidRDefault="00761D71" w:rsidP="000B0032">
      <w:pPr>
        <w:pStyle w:val="ListParagraph"/>
        <w:ind w:left="1120"/>
        <w:rPr>
          <w:sz w:val="22"/>
          <w:szCs w:val="22"/>
          <w:lang w:val="en-GB" w:eastAsia="ko-KR"/>
        </w:rPr>
      </w:pPr>
      <w:r>
        <w:rPr>
          <w:sz w:val="22"/>
          <w:szCs w:val="22"/>
          <w:lang w:val="en-GB" w:eastAsia="ko-KR"/>
        </w:rPr>
        <w:t xml:space="preserve">A: they don’t contradict. </w:t>
      </w:r>
    </w:p>
    <w:p w14:paraId="0B1A09D1" w14:textId="77777777" w:rsidR="006310B2" w:rsidRDefault="006310B2" w:rsidP="000B0032">
      <w:pPr>
        <w:pStyle w:val="ListParagraph"/>
        <w:ind w:left="1120"/>
        <w:rPr>
          <w:sz w:val="22"/>
          <w:szCs w:val="22"/>
          <w:lang w:val="en-GB" w:eastAsia="ko-KR"/>
        </w:rPr>
      </w:pPr>
      <w:r>
        <w:rPr>
          <w:sz w:val="22"/>
          <w:szCs w:val="22"/>
          <w:lang w:val="en-GB" w:eastAsia="ko-KR"/>
        </w:rPr>
        <w:t>C: they are not from the motion text.</w:t>
      </w:r>
    </w:p>
    <w:p w14:paraId="3C31723A" w14:textId="6A14DC1F" w:rsidR="00761D71" w:rsidRDefault="006310B2" w:rsidP="000B0032">
      <w:pPr>
        <w:pStyle w:val="ListParagraph"/>
        <w:ind w:left="1120"/>
        <w:rPr>
          <w:sz w:val="22"/>
          <w:szCs w:val="22"/>
          <w:lang w:val="en-GB" w:eastAsia="ko-KR"/>
        </w:rPr>
      </w:pPr>
      <w:r>
        <w:rPr>
          <w:sz w:val="22"/>
          <w:szCs w:val="22"/>
          <w:lang w:val="en-GB" w:eastAsia="ko-KR"/>
        </w:rPr>
        <w:t>A: we will do the SP about whether put the text in the draft</w:t>
      </w:r>
      <w:r w:rsidR="00761D71">
        <w:rPr>
          <w:sz w:val="22"/>
          <w:szCs w:val="22"/>
          <w:lang w:val="en-GB" w:eastAsia="ko-KR"/>
        </w:rPr>
        <w:t>.</w:t>
      </w:r>
    </w:p>
    <w:p w14:paraId="3D4D8567" w14:textId="7CB08DA2" w:rsidR="006310B2" w:rsidRDefault="006310B2" w:rsidP="000B0032">
      <w:pPr>
        <w:pStyle w:val="ListParagraph"/>
        <w:ind w:left="1120"/>
        <w:rPr>
          <w:sz w:val="22"/>
          <w:szCs w:val="22"/>
          <w:lang w:val="en-GB" w:eastAsia="ko-KR"/>
        </w:rPr>
      </w:pPr>
      <w:r>
        <w:rPr>
          <w:sz w:val="22"/>
          <w:szCs w:val="22"/>
          <w:lang w:val="en-GB" w:eastAsia="ko-KR"/>
        </w:rPr>
        <w:t>C: remove receive minimum input</w:t>
      </w:r>
      <w:r w:rsidR="00FA1D03">
        <w:rPr>
          <w:sz w:val="22"/>
          <w:szCs w:val="22"/>
          <w:lang w:val="en-GB" w:eastAsia="ko-KR"/>
        </w:rPr>
        <w:t xml:space="preserve"> from the contribution</w:t>
      </w:r>
      <w:r>
        <w:rPr>
          <w:sz w:val="22"/>
          <w:szCs w:val="22"/>
          <w:lang w:val="en-GB" w:eastAsia="ko-KR"/>
        </w:rPr>
        <w:t>.</w:t>
      </w:r>
    </w:p>
    <w:p w14:paraId="1A7C9F3E" w14:textId="1596577C" w:rsidR="006310B2" w:rsidRDefault="006310B2" w:rsidP="000B0032">
      <w:pPr>
        <w:pStyle w:val="ListParagraph"/>
        <w:ind w:left="1120"/>
        <w:rPr>
          <w:sz w:val="22"/>
          <w:szCs w:val="22"/>
          <w:lang w:val="en-GB" w:eastAsia="ko-KR"/>
        </w:rPr>
      </w:pPr>
      <w:r>
        <w:rPr>
          <w:sz w:val="22"/>
          <w:szCs w:val="22"/>
          <w:lang w:val="en-GB" w:eastAsia="ko-KR"/>
        </w:rPr>
        <w:t>A: ok.</w:t>
      </w:r>
    </w:p>
    <w:p w14:paraId="43A6DD01" w14:textId="56C52DE0" w:rsidR="006310B2" w:rsidRDefault="006310B2" w:rsidP="000B0032">
      <w:pPr>
        <w:pStyle w:val="ListParagraph"/>
        <w:ind w:left="1120"/>
        <w:rPr>
          <w:sz w:val="22"/>
          <w:szCs w:val="22"/>
          <w:lang w:val="en-GB" w:eastAsia="ko-KR"/>
        </w:rPr>
      </w:pPr>
      <w:r>
        <w:rPr>
          <w:sz w:val="22"/>
          <w:szCs w:val="22"/>
          <w:lang w:val="en-GB" w:eastAsia="ko-KR"/>
        </w:rPr>
        <w:t>C: prefer simple definition. There is no motion related to the definition.</w:t>
      </w:r>
    </w:p>
    <w:p w14:paraId="657DC350" w14:textId="5B1C37DC" w:rsidR="006310B2" w:rsidRDefault="006310B2" w:rsidP="000B0032">
      <w:pPr>
        <w:pStyle w:val="ListParagraph"/>
        <w:ind w:left="1120"/>
        <w:rPr>
          <w:sz w:val="22"/>
          <w:szCs w:val="22"/>
          <w:lang w:val="en-GB" w:eastAsia="ko-KR"/>
        </w:rPr>
      </w:pPr>
      <w:r>
        <w:rPr>
          <w:sz w:val="22"/>
          <w:szCs w:val="22"/>
          <w:lang w:val="en-GB" w:eastAsia="ko-KR"/>
        </w:rPr>
        <w:t xml:space="preserve">A: receive many comments that suggest more </w:t>
      </w:r>
      <w:r w:rsidR="001B631D">
        <w:rPr>
          <w:sz w:val="22"/>
          <w:szCs w:val="22"/>
          <w:lang w:val="en-GB" w:eastAsia="ko-KR"/>
        </w:rPr>
        <w:t>complex</w:t>
      </w:r>
      <w:r>
        <w:rPr>
          <w:sz w:val="22"/>
          <w:szCs w:val="22"/>
          <w:lang w:val="en-GB" w:eastAsia="ko-KR"/>
        </w:rPr>
        <w:t xml:space="preserve"> statement.</w:t>
      </w:r>
    </w:p>
    <w:p w14:paraId="1F4DF711" w14:textId="77777777" w:rsidR="00FA1D03" w:rsidRDefault="006310B2" w:rsidP="00FA1D03">
      <w:pPr>
        <w:pStyle w:val="ListParagraph"/>
        <w:ind w:left="1120"/>
        <w:rPr>
          <w:sz w:val="22"/>
          <w:szCs w:val="22"/>
          <w:lang w:val="en-GB" w:eastAsia="ko-KR"/>
        </w:rPr>
      </w:pPr>
      <w:r>
        <w:rPr>
          <w:sz w:val="22"/>
          <w:szCs w:val="22"/>
          <w:lang w:val="en-GB" w:eastAsia="ko-KR"/>
        </w:rPr>
        <w:t>C:do you want to do separate SPs of the 3</w:t>
      </w:r>
      <w:r w:rsidRPr="00761D71">
        <w:rPr>
          <w:sz w:val="22"/>
          <w:szCs w:val="22"/>
          <w:vertAlign w:val="superscript"/>
          <w:lang w:val="en-GB" w:eastAsia="ko-KR"/>
        </w:rPr>
        <w:t>rd</w:t>
      </w:r>
      <w:r>
        <w:rPr>
          <w:sz w:val="22"/>
          <w:szCs w:val="22"/>
          <w:lang w:val="en-GB" w:eastAsia="ko-KR"/>
        </w:rPr>
        <w:t xml:space="preserve"> and 4</w:t>
      </w:r>
      <w:r w:rsidRPr="00761D71">
        <w:rPr>
          <w:sz w:val="22"/>
          <w:szCs w:val="22"/>
          <w:vertAlign w:val="superscript"/>
          <w:lang w:val="en-GB" w:eastAsia="ko-KR"/>
        </w:rPr>
        <w:t>th</w:t>
      </w:r>
      <w:r>
        <w:rPr>
          <w:sz w:val="22"/>
          <w:szCs w:val="22"/>
          <w:lang w:val="en-GB" w:eastAsia="ko-KR"/>
        </w:rPr>
        <w:t xml:space="preserve"> paragraphs (last two paragraphs)?</w:t>
      </w:r>
    </w:p>
    <w:p w14:paraId="18DF18D7" w14:textId="1D0EF982" w:rsidR="006310B2" w:rsidRPr="00FA1D03" w:rsidRDefault="00FA1D03" w:rsidP="00FA1D03">
      <w:pPr>
        <w:pStyle w:val="ListParagraph"/>
        <w:ind w:left="1120"/>
        <w:rPr>
          <w:sz w:val="22"/>
          <w:szCs w:val="22"/>
          <w:lang w:val="en-GB" w:eastAsia="ko-KR"/>
        </w:rPr>
      </w:pPr>
      <w:r>
        <w:rPr>
          <w:sz w:val="22"/>
          <w:szCs w:val="22"/>
          <w:lang w:val="en-GB" w:eastAsia="ko-KR"/>
        </w:rPr>
        <w:t>A: yes.</w:t>
      </w:r>
      <w:r w:rsidR="006310B2" w:rsidRPr="00FA1D03">
        <w:rPr>
          <w:sz w:val="22"/>
          <w:szCs w:val="22"/>
          <w:lang w:val="en-GB" w:eastAsia="ko-KR"/>
        </w:rPr>
        <w:t xml:space="preserve"> </w:t>
      </w:r>
    </w:p>
    <w:p w14:paraId="4BDC1EC6" w14:textId="77777777" w:rsidR="00761D71" w:rsidRPr="000A0B51" w:rsidRDefault="00761D71" w:rsidP="000B0032">
      <w:pPr>
        <w:pStyle w:val="ListParagraph"/>
        <w:ind w:left="1120"/>
        <w:rPr>
          <w:sz w:val="22"/>
          <w:szCs w:val="22"/>
          <w:lang w:val="en-GB" w:eastAsia="ko-KR"/>
        </w:rPr>
      </w:pPr>
    </w:p>
    <w:p w14:paraId="2D577EF2" w14:textId="17C63F52" w:rsidR="000B0032" w:rsidRDefault="000B0032" w:rsidP="000B0032">
      <w:pPr>
        <w:pStyle w:val="ListParagraph"/>
        <w:ind w:left="1120"/>
        <w:rPr>
          <w:sz w:val="22"/>
          <w:szCs w:val="22"/>
          <w:lang w:eastAsia="ko-KR"/>
        </w:rPr>
      </w:pPr>
      <w:r>
        <w:rPr>
          <w:sz w:val="22"/>
          <w:szCs w:val="22"/>
          <w:lang w:eastAsia="ko-KR"/>
        </w:rPr>
        <w:t>SP</w:t>
      </w:r>
      <w:r w:rsidR="006310B2">
        <w:rPr>
          <w:sz w:val="22"/>
          <w:szCs w:val="22"/>
          <w:lang w:eastAsia="ko-KR"/>
        </w:rPr>
        <w:t xml:space="preserve"> 1</w:t>
      </w:r>
      <w:r>
        <w:rPr>
          <w:sz w:val="22"/>
          <w:szCs w:val="22"/>
          <w:lang w:eastAsia="ko-KR"/>
        </w:rPr>
        <w:t>:</w:t>
      </w:r>
    </w:p>
    <w:p w14:paraId="10ADCE40" w14:textId="2CB00300" w:rsidR="000B0032" w:rsidRDefault="00B405D8" w:rsidP="000B0032">
      <w:pPr>
        <w:pStyle w:val="ListParagraph"/>
        <w:ind w:left="1120"/>
        <w:rPr>
          <w:sz w:val="22"/>
          <w:szCs w:val="22"/>
          <w:lang w:eastAsia="ko-KR"/>
        </w:rPr>
      </w:pPr>
      <w:r w:rsidRPr="00B405D8">
        <w:rPr>
          <w:sz w:val="22"/>
          <w:szCs w:val="22"/>
          <w:lang w:eastAsia="ko-KR"/>
        </w:rPr>
        <w:t>do you wish to keep 2nd from last paragraph?</w:t>
      </w:r>
    </w:p>
    <w:p w14:paraId="776FDC4E" w14:textId="60354229" w:rsidR="00B405D8" w:rsidRDefault="00B405D8" w:rsidP="000B0032">
      <w:pPr>
        <w:pStyle w:val="ListParagraph"/>
        <w:ind w:left="1120"/>
        <w:rPr>
          <w:sz w:val="22"/>
          <w:szCs w:val="22"/>
          <w:lang w:eastAsia="ko-KR"/>
        </w:rPr>
      </w:pPr>
      <w:r>
        <w:rPr>
          <w:sz w:val="22"/>
          <w:szCs w:val="22"/>
          <w:lang w:eastAsia="ko-KR"/>
        </w:rPr>
        <w:t>”</w:t>
      </w:r>
      <w:r w:rsidRPr="00B405D8">
        <w:rPr>
          <w:sz w:val="22"/>
          <w:szCs w:val="22"/>
          <w:lang w:eastAsia="ko-KR"/>
        </w:rPr>
        <w:t>A STA that is affiliated with a non-AP MLD may transmit a frame on a link of one of its NSTR link pairs at the same time that another STA affiliated with the same non-AP MLD is not receiving a frame addressed to that receiving STA on the other link of the NSTR link pair, provided that the transmission meets other restrictions indicated in this subclause.</w:t>
      </w:r>
      <w:r>
        <w:rPr>
          <w:sz w:val="22"/>
          <w:szCs w:val="22"/>
          <w:lang w:eastAsia="ko-KR"/>
        </w:rPr>
        <w:t>”</w:t>
      </w:r>
    </w:p>
    <w:p w14:paraId="56FE4094" w14:textId="77777777" w:rsidR="00B405D8" w:rsidRPr="00B405D8" w:rsidRDefault="00B405D8" w:rsidP="000B0032">
      <w:pPr>
        <w:pStyle w:val="ListParagraph"/>
        <w:ind w:left="1120"/>
        <w:rPr>
          <w:color w:val="FF0000"/>
          <w:sz w:val="22"/>
          <w:szCs w:val="22"/>
          <w:lang w:eastAsia="ko-KR"/>
        </w:rPr>
      </w:pPr>
    </w:p>
    <w:p w14:paraId="34DB968F" w14:textId="68D1E2FF" w:rsidR="00B405D8" w:rsidRPr="00B405D8" w:rsidRDefault="00B405D8" w:rsidP="000B0032">
      <w:pPr>
        <w:pStyle w:val="ListParagraph"/>
        <w:ind w:left="1120"/>
        <w:rPr>
          <w:color w:val="FF0000"/>
          <w:sz w:val="22"/>
          <w:szCs w:val="22"/>
          <w:lang w:eastAsia="ko-KR"/>
        </w:rPr>
      </w:pPr>
      <w:r w:rsidRPr="00B405D8">
        <w:rPr>
          <w:color w:val="FF0000"/>
          <w:sz w:val="22"/>
          <w:szCs w:val="22"/>
          <w:lang w:eastAsia="ko-KR"/>
        </w:rPr>
        <w:t>29Y, 21N, 25A</w:t>
      </w:r>
    </w:p>
    <w:p w14:paraId="614A5C8C" w14:textId="7CCD4C16" w:rsidR="00B405D8" w:rsidRDefault="00B405D8" w:rsidP="000B0032">
      <w:pPr>
        <w:pStyle w:val="ListParagraph"/>
        <w:ind w:left="1120"/>
        <w:rPr>
          <w:sz w:val="22"/>
          <w:szCs w:val="22"/>
          <w:lang w:eastAsia="ko-KR"/>
        </w:rPr>
      </w:pPr>
    </w:p>
    <w:p w14:paraId="6AECD10A" w14:textId="77777777" w:rsidR="00B405D8" w:rsidRDefault="00B405D8" w:rsidP="000B0032">
      <w:pPr>
        <w:pStyle w:val="ListParagraph"/>
        <w:ind w:left="1120"/>
        <w:rPr>
          <w:sz w:val="22"/>
          <w:szCs w:val="22"/>
          <w:lang w:eastAsia="ko-KR"/>
        </w:rPr>
      </w:pPr>
    </w:p>
    <w:p w14:paraId="14ABCF6E" w14:textId="5B133C5C" w:rsidR="00B405D8" w:rsidRDefault="00B405D8" w:rsidP="000B0032">
      <w:pPr>
        <w:pStyle w:val="ListParagraph"/>
        <w:ind w:left="1120"/>
        <w:rPr>
          <w:sz w:val="22"/>
          <w:szCs w:val="22"/>
          <w:lang w:eastAsia="ko-KR"/>
        </w:rPr>
      </w:pPr>
      <w:r>
        <w:rPr>
          <w:sz w:val="22"/>
          <w:szCs w:val="22"/>
          <w:lang w:eastAsia="ko-KR"/>
        </w:rPr>
        <w:t>SP 2:</w:t>
      </w:r>
    </w:p>
    <w:p w14:paraId="0BFF6DFE" w14:textId="67999329" w:rsidR="00B405D8" w:rsidRDefault="00B405D8" w:rsidP="000B0032">
      <w:pPr>
        <w:pStyle w:val="ListParagraph"/>
        <w:ind w:left="1120"/>
        <w:rPr>
          <w:sz w:val="22"/>
          <w:szCs w:val="22"/>
          <w:lang w:eastAsia="ko-KR"/>
        </w:rPr>
      </w:pPr>
      <w:r w:rsidRPr="00B405D8">
        <w:rPr>
          <w:sz w:val="22"/>
          <w:szCs w:val="22"/>
          <w:lang w:eastAsia="ko-KR"/>
        </w:rPr>
        <w:t>do you wish to keep the last paragraph?</w:t>
      </w:r>
    </w:p>
    <w:p w14:paraId="09AF7F36" w14:textId="4E172939" w:rsidR="00B405D8" w:rsidRDefault="00B405D8" w:rsidP="000B0032">
      <w:pPr>
        <w:pStyle w:val="ListParagraph"/>
        <w:ind w:left="1120"/>
        <w:rPr>
          <w:sz w:val="22"/>
          <w:szCs w:val="22"/>
          <w:lang w:eastAsia="ko-KR"/>
        </w:rPr>
      </w:pPr>
      <w:r>
        <w:rPr>
          <w:sz w:val="22"/>
          <w:szCs w:val="22"/>
          <w:lang w:eastAsia="ko-KR"/>
        </w:rPr>
        <w:t>”</w:t>
      </w:r>
      <w:r w:rsidRPr="00B405D8">
        <w:t xml:space="preserve"> </w:t>
      </w:r>
      <w:r w:rsidRPr="00B405D8">
        <w:rPr>
          <w:sz w:val="22"/>
          <w:szCs w:val="22"/>
          <w:lang w:eastAsia="ko-KR"/>
        </w:rPr>
        <w:t>A STA that is affiliated with a non-AP MLD and that transmits a frame on a link of one of its NSTR link pairs at the same time that another STA affiliated with the same non-AP MLD is receiving a frame on the other link of the NSTR link pair should ensure that the transmitted PPDU ends at the same time or earlier than the PPDU that is being recevied</w:t>
      </w:r>
      <w:r>
        <w:rPr>
          <w:sz w:val="22"/>
          <w:szCs w:val="22"/>
          <w:lang w:eastAsia="ko-KR"/>
        </w:rPr>
        <w:t>”</w:t>
      </w:r>
    </w:p>
    <w:p w14:paraId="69954A11" w14:textId="1F4770A1" w:rsidR="00B405D8" w:rsidRPr="006D29C5" w:rsidRDefault="00B405D8" w:rsidP="000B0032">
      <w:pPr>
        <w:pStyle w:val="ListParagraph"/>
        <w:ind w:left="1120"/>
        <w:rPr>
          <w:color w:val="FF0000"/>
          <w:sz w:val="22"/>
          <w:szCs w:val="22"/>
          <w:lang w:eastAsia="ko-KR"/>
        </w:rPr>
      </w:pPr>
    </w:p>
    <w:p w14:paraId="12B88D09" w14:textId="2A626103" w:rsidR="00B405D8" w:rsidRPr="006D29C5" w:rsidRDefault="00B405D8" w:rsidP="000B0032">
      <w:pPr>
        <w:pStyle w:val="ListParagraph"/>
        <w:ind w:left="1120"/>
        <w:rPr>
          <w:color w:val="FF0000"/>
          <w:sz w:val="22"/>
          <w:szCs w:val="22"/>
          <w:lang w:eastAsia="ko-KR"/>
        </w:rPr>
      </w:pPr>
      <w:r w:rsidRPr="006D29C5">
        <w:rPr>
          <w:color w:val="FF0000"/>
          <w:sz w:val="22"/>
          <w:szCs w:val="22"/>
          <w:lang w:eastAsia="ko-KR"/>
        </w:rPr>
        <w:t>12Y, 41N, 27A</w:t>
      </w:r>
    </w:p>
    <w:p w14:paraId="55D75756" w14:textId="77777777" w:rsidR="00B405D8" w:rsidRDefault="00B405D8" w:rsidP="000B0032">
      <w:pPr>
        <w:pStyle w:val="ListParagraph"/>
        <w:ind w:left="1120"/>
        <w:rPr>
          <w:sz w:val="22"/>
          <w:szCs w:val="22"/>
          <w:lang w:eastAsia="ko-KR"/>
        </w:rPr>
      </w:pPr>
    </w:p>
    <w:p w14:paraId="416140EF" w14:textId="2DA74ED0" w:rsidR="0016377D" w:rsidRDefault="0016377D" w:rsidP="001A6E62">
      <w:pPr>
        <w:pStyle w:val="ListParagraph"/>
        <w:ind w:left="1120"/>
        <w:rPr>
          <w:sz w:val="22"/>
          <w:szCs w:val="22"/>
          <w:lang w:val="en-US"/>
        </w:rPr>
      </w:pPr>
    </w:p>
    <w:p w14:paraId="06874560" w14:textId="77777777" w:rsidR="000B0032" w:rsidRDefault="000B0032" w:rsidP="001A6E62">
      <w:pPr>
        <w:pStyle w:val="ListParagraph"/>
        <w:ind w:left="1120"/>
        <w:rPr>
          <w:sz w:val="22"/>
          <w:szCs w:val="22"/>
          <w:lang w:val="en-US"/>
        </w:rPr>
      </w:pPr>
    </w:p>
    <w:p w14:paraId="153B5DFC" w14:textId="77777777" w:rsidR="0016377D" w:rsidRPr="00607CFD" w:rsidRDefault="0016377D" w:rsidP="001A6E62">
      <w:pPr>
        <w:pStyle w:val="ListParagraph"/>
        <w:ind w:left="1120"/>
        <w:rPr>
          <w:sz w:val="22"/>
          <w:szCs w:val="22"/>
          <w:lang w:val="en-US"/>
        </w:rPr>
      </w:pPr>
    </w:p>
    <w:p w14:paraId="2483103A" w14:textId="54116D49" w:rsidR="006D29C5" w:rsidRDefault="00F7008D" w:rsidP="00315F2E">
      <w:pPr>
        <w:pStyle w:val="ListParagraph"/>
        <w:numPr>
          <w:ilvl w:val="0"/>
          <w:numId w:val="6"/>
        </w:numPr>
        <w:rPr>
          <w:sz w:val="22"/>
          <w:szCs w:val="22"/>
        </w:rPr>
      </w:pPr>
      <w:hyperlink r:id="rId36" w:history="1">
        <w:r w:rsidR="006D29C5">
          <w:rPr>
            <w:rStyle w:val="Hyperlink"/>
            <w:color w:val="0070C0"/>
            <w:szCs w:val="22"/>
          </w:rPr>
          <w:t>1320r5</w:t>
        </w:r>
      </w:hyperlink>
      <w:r w:rsidR="006D29C5">
        <w:rPr>
          <w:szCs w:val="22"/>
        </w:rPr>
        <w:t xml:space="preserve">  Multi-link-channel-access-capability-signaling </w:t>
      </w:r>
      <w:r w:rsidR="006D29C5">
        <w:rPr>
          <w:szCs w:val="22"/>
        </w:rPr>
        <w:tab/>
      </w:r>
      <w:r w:rsidR="006D29C5">
        <w:rPr>
          <w:szCs w:val="22"/>
        </w:rPr>
        <w:tab/>
        <w:t>Yunbo Li</w:t>
      </w:r>
      <w:r w:rsidR="006D29C5" w:rsidRPr="00C70C2B">
        <w:rPr>
          <w:sz w:val="22"/>
          <w:szCs w:val="22"/>
        </w:rPr>
        <w:t xml:space="preserve"> </w:t>
      </w:r>
    </w:p>
    <w:p w14:paraId="53124BA0" w14:textId="77777777" w:rsidR="006D29C5" w:rsidRDefault="006D29C5" w:rsidP="006D29C5">
      <w:pPr>
        <w:pStyle w:val="ListParagraph"/>
        <w:ind w:left="1120"/>
        <w:rPr>
          <w:b/>
          <w:bCs/>
          <w:sz w:val="22"/>
          <w:szCs w:val="22"/>
          <w:lang w:val="en-US"/>
        </w:rPr>
      </w:pPr>
    </w:p>
    <w:p w14:paraId="7FEC08B2" w14:textId="77777777" w:rsidR="006D29C5" w:rsidRDefault="006D29C5" w:rsidP="006D29C5">
      <w:pPr>
        <w:pStyle w:val="ListParagraph"/>
        <w:ind w:left="1120"/>
        <w:rPr>
          <w:sz w:val="22"/>
          <w:szCs w:val="22"/>
          <w:lang w:eastAsia="ko-KR"/>
        </w:rPr>
      </w:pPr>
      <w:r>
        <w:rPr>
          <w:rFonts w:hint="eastAsia"/>
          <w:sz w:val="22"/>
          <w:szCs w:val="22"/>
          <w:lang w:eastAsia="ko-KR"/>
        </w:rPr>
        <w:t>Discussion:</w:t>
      </w:r>
    </w:p>
    <w:p w14:paraId="1D16911F" w14:textId="1B6A97D0" w:rsidR="006D29C5" w:rsidRDefault="006D29C5" w:rsidP="006D29C5">
      <w:pPr>
        <w:pStyle w:val="ListParagraph"/>
        <w:ind w:left="1120"/>
        <w:rPr>
          <w:sz w:val="22"/>
          <w:szCs w:val="22"/>
          <w:lang w:eastAsia="ko-KR"/>
        </w:rPr>
      </w:pPr>
      <w:r>
        <w:rPr>
          <w:sz w:val="22"/>
          <w:szCs w:val="22"/>
          <w:lang w:eastAsia="ko-KR"/>
        </w:rPr>
        <w:t>C: the last sentence of 1st paragraph duplicates with Matthew’s contribution. The contributions should be harmonized.</w:t>
      </w:r>
    </w:p>
    <w:p w14:paraId="12DC24B0" w14:textId="47DBB63B" w:rsidR="006D29C5" w:rsidRDefault="006D29C5" w:rsidP="006D29C5">
      <w:pPr>
        <w:pStyle w:val="ListParagraph"/>
        <w:ind w:left="1120"/>
        <w:rPr>
          <w:sz w:val="22"/>
          <w:szCs w:val="22"/>
          <w:lang w:eastAsia="ko-KR"/>
        </w:rPr>
      </w:pPr>
      <w:r>
        <w:rPr>
          <w:sz w:val="22"/>
          <w:szCs w:val="22"/>
          <w:lang w:eastAsia="ko-KR"/>
        </w:rPr>
        <w:lastRenderedPageBreak/>
        <w:t>A: ok.</w:t>
      </w:r>
    </w:p>
    <w:p w14:paraId="52EAC143" w14:textId="1D8E0713" w:rsidR="006D29C5" w:rsidRDefault="006D29C5" w:rsidP="006D29C5">
      <w:pPr>
        <w:pStyle w:val="ListParagraph"/>
        <w:ind w:left="1120"/>
        <w:rPr>
          <w:sz w:val="22"/>
          <w:szCs w:val="22"/>
          <w:lang w:eastAsia="ko-KR"/>
        </w:rPr>
      </w:pPr>
      <w:r>
        <w:rPr>
          <w:sz w:val="22"/>
          <w:szCs w:val="22"/>
          <w:lang w:eastAsia="ko-KR"/>
        </w:rPr>
        <w:t xml:space="preserve">C: similar with the first commenter. </w:t>
      </w:r>
      <w:r w:rsidR="00E41579">
        <w:rPr>
          <w:sz w:val="22"/>
          <w:szCs w:val="22"/>
          <w:lang w:eastAsia="ko-KR"/>
        </w:rPr>
        <w:t>The 3rd last paragraph seems to allow simultaneous transmission with NSTR.</w:t>
      </w:r>
    </w:p>
    <w:p w14:paraId="6CB215BA" w14:textId="03A4C9FB" w:rsidR="00E41579" w:rsidRDefault="00E41579" w:rsidP="006D29C5">
      <w:pPr>
        <w:pStyle w:val="ListParagraph"/>
        <w:ind w:left="1120"/>
        <w:rPr>
          <w:sz w:val="22"/>
          <w:szCs w:val="22"/>
          <w:lang w:eastAsia="ko-KR"/>
        </w:rPr>
      </w:pPr>
      <w:r>
        <w:rPr>
          <w:sz w:val="22"/>
          <w:szCs w:val="22"/>
          <w:lang w:eastAsia="ko-KR"/>
        </w:rPr>
        <w:t>A: it is not allowed. The paragraph refers to other paragraph which allows transmitting in one link and receiving in another link.</w:t>
      </w:r>
    </w:p>
    <w:p w14:paraId="63E5585B" w14:textId="6373B45A" w:rsidR="00E41579" w:rsidRDefault="00E41579" w:rsidP="006D29C5">
      <w:pPr>
        <w:pStyle w:val="ListParagraph"/>
        <w:ind w:left="1120"/>
        <w:rPr>
          <w:sz w:val="22"/>
          <w:szCs w:val="22"/>
          <w:lang w:eastAsia="ko-KR"/>
        </w:rPr>
      </w:pPr>
      <w:r>
        <w:rPr>
          <w:sz w:val="22"/>
          <w:szCs w:val="22"/>
          <w:lang w:eastAsia="ko-KR"/>
        </w:rPr>
        <w:t>C: how dynamic about your dynamic STR capability? It is per TXOP capability</w:t>
      </w:r>
      <w:r w:rsidR="00FA1D03">
        <w:rPr>
          <w:sz w:val="22"/>
          <w:szCs w:val="22"/>
          <w:lang w:eastAsia="ko-KR"/>
        </w:rPr>
        <w:t>?</w:t>
      </w:r>
    </w:p>
    <w:p w14:paraId="12F5B547" w14:textId="4F345F3F" w:rsidR="00E41579" w:rsidRDefault="00E41579" w:rsidP="006D29C5">
      <w:pPr>
        <w:pStyle w:val="ListParagraph"/>
        <w:ind w:left="1120"/>
        <w:rPr>
          <w:sz w:val="22"/>
          <w:szCs w:val="22"/>
          <w:lang w:eastAsia="ko-KR"/>
        </w:rPr>
      </w:pPr>
      <w:r>
        <w:rPr>
          <w:sz w:val="22"/>
          <w:szCs w:val="22"/>
          <w:lang w:eastAsia="ko-KR"/>
        </w:rPr>
        <w:t>A: agree that it should be clarified.</w:t>
      </w:r>
    </w:p>
    <w:p w14:paraId="32D80444" w14:textId="77777777" w:rsidR="000B36B7" w:rsidRDefault="00E41579" w:rsidP="006D29C5">
      <w:pPr>
        <w:pStyle w:val="ListParagraph"/>
        <w:ind w:left="1120"/>
        <w:rPr>
          <w:sz w:val="22"/>
          <w:szCs w:val="22"/>
          <w:lang w:val="en-GB" w:eastAsia="ko-KR"/>
        </w:rPr>
      </w:pPr>
      <w:r>
        <w:rPr>
          <w:sz w:val="22"/>
          <w:szCs w:val="22"/>
          <w:lang w:eastAsia="ko-KR"/>
        </w:rPr>
        <w:t>C: second part ofthe first paragraph is already coverred by Matthew’s contribution.</w:t>
      </w:r>
    </w:p>
    <w:p w14:paraId="30372D9C" w14:textId="7285681E" w:rsidR="000B36B7" w:rsidRPr="000B36B7" w:rsidRDefault="000B36B7" w:rsidP="000B36B7">
      <w:pPr>
        <w:pStyle w:val="ListParagraph"/>
        <w:ind w:left="1120"/>
        <w:rPr>
          <w:sz w:val="22"/>
          <w:szCs w:val="22"/>
          <w:lang w:val="en-GB" w:eastAsia="ko-KR"/>
        </w:rPr>
      </w:pPr>
      <w:r>
        <w:rPr>
          <w:sz w:val="22"/>
          <w:szCs w:val="22"/>
          <w:lang w:val="en-GB" w:eastAsia="ko-KR"/>
        </w:rPr>
        <w:t>A: will check offline.</w:t>
      </w:r>
    </w:p>
    <w:p w14:paraId="6AABA6C9" w14:textId="02F83BDE" w:rsidR="006D29C5" w:rsidRDefault="006D29C5" w:rsidP="006D29C5">
      <w:pPr>
        <w:pStyle w:val="ListParagraph"/>
        <w:ind w:left="1120"/>
        <w:rPr>
          <w:sz w:val="22"/>
          <w:szCs w:val="22"/>
          <w:lang w:val="en-GB" w:eastAsia="ko-KR"/>
        </w:rPr>
      </w:pPr>
    </w:p>
    <w:p w14:paraId="081D5598" w14:textId="6869668F" w:rsidR="000B36B7" w:rsidRDefault="000B36B7" w:rsidP="006D29C5">
      <w:pPr>
        <w:pStyle w:val="ListParagraph"/>
        <w:ind w:left="1120"/>
        <w:rPr>
          <w:sz w:val="22"/>
          <w:szCs w:val="22"/>
          <w:lang w:val="en-GB" w:eastAsia="ko-KR"/>
        </w:rPr>
      </w:pPr>
    </w:p>
    <w:p w14:paraId="0EC0BD06" w14:textId="06D419B4" w:rsidR="000B36B7" w:rsidRDefault="00F7008D" w:rsidP="00315F2E">
      <w:pPr>
        <w:pStyle w:val="ListParagraph"/>
        <w:numPr>
          <w:ilvl w:val="0"/>
          <w:numId w:val="6"/>
        </w:numPr>
        <w:rPr>
          <w:sz w:val="22"/>
          <w:szCs w:val="22"/>
        </w:rPr>
      </w:pPr>
      <w:hyperlink r:id="rId37" w:history="1">
        <w:r w:rsidR="000B36B7">
          <w:rPr>
            <w:rStyle w:val="Hyperlink"/>
            <w:color w:val="0070C0"/>
            <w:szCs w:val="22"/>
          </w:rPr>
          <w:t>1274r</w:t>
        </w:r>
        <w:r w:rsidR="00A07CDA">
          <w:rPr>
            <w:rStyle w:val="Hyperlink"/>
            <w:color w:val="0070C0"/>
            <w:szCs w:val="22"/>
          </w:rPr>
          <w:t>5</w:t>
        </w:r>
      </w:hyperlink>
      <w:r w:rsidR="000B36B7">
        <w:rPr>
          <w:szCs w:val="22"/>
        </w:rPr>
        <w:t xml:space="preserve">  ML-IE-Structure</w:t>
      </w:r>
      <w:r w:rsidR="000B36B7">
        <w:rPr>
          <w:szCs w:val="22"/>
        </w:rPr>
        <w:tab/>
      </w:r>
      <w:r w:rsidR="000B36B7">
        <w:rPr>
          <w:szCs w:val="22"/>
        </w:rPr>
        <w:tab/>
      </w:r>
      <w:r w:rsidR="000B36B7">
        <w:rPr>
          <w:szCs w:val="22"/>
        </w:rPr>
        <w:tab/>
      </w:r>
      <w:r w:rsidR="000B36B7">
        <w:rPr>
          <w:szCs w:val="22"/>
        </w:rPr>
        <w:tab/>
      </w:r>
      <w:r w:rsidR="000B36B7">
        <w:rPr>
          <w:szCs w:val="22"/>
        </w:rPr>
        <w:tab/>
        <w:t>Abhishek Patil</w:t>
      </w:r>
      <w:r w:rsidR="000B36B7" w:rsidRPr="00C70C2B">
        <w:rPr>
          <w:sz w:val="22"/>
          <w:szCs w:val="22"/>
        </w:rPr>
        <w:t xml:space="preserve"> </w:t>
      </w:r>
    </w:p>
    <w:p w14:paraId="1320426F" w14:textId="77777777" w:rsidR="000B36B7" w:rsidRDefault="000B36B7" w:rsidP="000B36B7">
      <w:pPr>
        <w:pStyle w:val="ListParagraph"/>
        <w:ind w:left="1120"/>
        <w:rPr>
          <w:b/>
          <w:bCs/>
          <w:sz w:val="22"/>
          <w:szCs w:val="22"/>
          <w:lang w:val="en-US"/>
        </w:rPr>
      </w:pPr>
    </w:p>
    <w:p w14:paraId="57A15917" w14:textId="77777777" w:rsidR="000B36B7" w:rsidRDefault="000B36B7" w:rsidP="000B36B7">
      <w:pPr>
        <w:pStyle w:val="ListParagraph"/>
        <w:ind w:left="1120"/>
        <w:rPr>
          <w:sz w:val="22"/>
          <w:szCs w:val="22"/>
          <w:lang w:eastAsia="ko-KR"/>
        </w:rPr>
      </w:pPr>
      <w:r>
        <w:rPr>
          <w:rFonts w:hint="eastAsia"/>
          <w:sz w:val="22"/>
          <w:szCs w:val="22"/>
          <w:lang w:eastAsia="ko-KR"/>
        </w:rPr>
        <w:t>Discussion:</w:t>
      </w:r>
    </w:p>
    <w:p w14:paraId="602A41D1" w14:textId="7DD58261" w:rsidR="000B36B7" w:rsidRDefault="000B36B7" w:rsidP="00D30C13">
      <w:pPr>
        <w:pStyle w:val="ListParagraph"/>
        <w:ind w:left="1120"/>
        <w:rPr>
          <w:sz w:val="22"/>
          <w:szCs w:val="22"/>
          <w:lang w:eastAsia="ko-KR"/>
        </w:rPr>
      </w:pPr>
      <w:r>
        <w:rPr>
          <w:sz w:val="22"/>
          <w:szCs w:val="22"/>
          <w:lang w:eastAsia="ko-KR"/>
        </w:rPr>
        <w:t xml:space="preserve">C: </w:t>
      </w:r>
      <w:r w:rsidR="00D30C13">
        <w:rPr>
          <w:sz w:val="22"/>
          <w:szCs w:val="22"/>
          <w:lang w:eastAsia="ko-KR"/>
        </w:rPr>
        <w:t>P7, what is the meaning of ”Number of Supported Links”?</w:t>
      </w:r>
    </w:p>
    <w:p w14:paraId="02F7B06A" w14:textId="73D98C47" w:rsidR="00D30C13" w:rsidRDefault="00D30C13" w:rsidP="00D30C13">
      <w:pPr>
        <w:pStyle w:val="ListParagraph"/>
        <w:ind w:left="1120"/>
        <w:rPr>
          <w:sz w:val="22"/>
          <w:szCs w:val="22"/>
          <w:lang w:eastAsia="ko-KR"/>
        </w:rPr>
      </w:pPr>
      <w:r>
        <w:rPr>
          <w:sz w:val="22"/>
          <w:szCs w:val="22"/>
          <w:lang w:eastAsia="ko-KR"/>
        </w:rPr>
        <w:t>A: the links that the MLD can work on. It is not related to the radio.</w:t>
      </w:r>
    </w:p>
    <w:p w14:paraId="6A21B1F5" w14:textId="77777777" w:rsidR="00D30C13" w:rsidRDefault="00D30C13" w:rsidP="00D30C13">
      <w:pPr>
        <w:pStyle w:val="ListParagraph"/>
        <w:ind w:left="1120"/>
        <w:rPr>
          <w:sz w:val="22"/>
          <w:szCs w:val="22"/>
          <w:lang w:eastAsia="ko-KR"/>
        </w:rPr>
      </w:pPr>
      <w:r>
        <w:rPr>
          <w:sz w:val="22"/>
          <w:szCs w:val="22"/>
          <w:lang w:eastAsia="ko-KR"/>
        </w:rPr>
        <w:t>C: Do you think we shuld put multi-link element in authentication frame?</w:t>
      </w:r>
    </w:p>
    <w:p w14:paraId="5A404DE9" w14:textId="77777777" w:rsidR="00D30C13" w:rsidRDefault="00D30C13" w:rsidP="00D30C13">
      <w:pPr>
        <w:pStyle w:val="ListParagraph"/>
        <w:ind w:left="1120"/>
        <w:rPr>
          <w:sz w:val="22"/>
          <w:szCs w:val="22"/>
          <w:lang w:eastAsia="ko-KR"/>
        </w:rPr>
      </w:pPr>
      <w:r>
        <w:rPr>
          <w:sz w:val="22"/>
          <w:szCs w:val="22"/>
          <w:lang w:eastAsia="ko-KR"/>
        </w:rPr>
        <w:t xml:space="preserve">A: I think so. </w:t>
      </w:r>
    </w:p>
    <w:p w14:paraId="7BE782FD" w14:textId="59BAEA12" w:rsidR="00D30C13" w:rsidRDefault="00D30C13" w:rsidP="00D30C13">
      <w:pPr>
        <w:pStyle w:val="ListParagraph"/>
        <w:ind w:left="1120"/>
        <w:rPr>
          <w:sz w:val="22"/>
          <w:szCs w:val="22"/>
          <w:lang w:eastAsia="ko-KR"/>
        </w:rPr>
      </w:pPr>
      <w:r>
        <w:rPr>
          <w:sz w:val="22"/>
          <w:szCs w:val="22"/>
          <w:lang w:eastAsia="ko-KR"/>
        </w:rPr>
        <w:t>C: RNR element will be enough in DL. ML IE may not be needed.</w:t>
      </w:r>
    </w:p>
    <w:p w14:paraId="70D264C2" w14:textId="3A093C88" w:rsidR="00D30C13" w:rsidRDefault="00D30C13" w:rsidP="00D30C13">
      <w:pPr>
        <w:pStyle w:val="ListParagraph"/>
        <w:ind w:left="1120"/>
        <w:rPr>
          <w:sz w:val="22"/>
          <w:szCs w:val="22"/>
          <w:lang w:eastAsia="ko-KR"/>
        </w:rPr>
      </w:pPr>
      <w:r>
        <w:rPr>
          <w:sz w:val="22"/>
          <w:szCs w:val="22"/>
          <w:lang w:eastAsia="ko-KR"/>
        </w:rPr>
        <w:t>A: With RNR, how do you know the number of supported links?</w:t>
      </w:r>
    </w:p>
    <w:p w14:paraId="0F640AD8" w14:textId="767646FB" w:rsidR="00D30C13" w:rsidRDefault="00D30C13" w:rsidP="00D30C13">
      <w:pPr>
        <w:pStyle w:val="ListParagraph"/>
        <w:ind w:left="1120"/>
        <w:rPr>
          <w:sz w:val="22"/>
          <w:szCs w:val="22"/>
          <w:lang w:eastAsia="ko-KR"/>
        </w:rPr>
      </w:pPr>
      <w:r>
        <w:rPr>
          <w:sz w:val="22"/>
          <w:szCs w:val="22"/>
          <w:lang w:eastAsia="ko-KR"/>
        </w:rPr>
        <w:t>C: RNR will carry all the informaiton of the links.</w:t>
      </w:r>
    </w:p>
    <w:p w14:paraId="328DFEA6" w14:textId="75ED759D" w:rsidR="00D30C13" w:rsidRDefault="00D30C13" w:rsidP="00D30C13">
      <w:pPr>
        <w:pStyle w:val="ListParagraph"/>
        <w:ind w:left="1120"/>
        <w:rPr>
          <w:sz w:val="22"/>
          <w:szCs w:val="22"/>
          <w:lang w:eastAsia="ko-KR"/>
        </w:rPr>
      </w:pPr>
      <w:r>
        <w:rPr>
          <w:sz w:val="22"/>
          <w:szCs w:val="22"/>
          <w:lang w:eastAsia="ko-KR"/>
        </w:rPr>
        <w:t>A: no strong opinion of ”Number of Supported Links”. I can remove it.</w:t>
      </w:r>
    </w:p>
    <w:p w14:paraId="31C602D8" w14:textId="2D0BA68E" w:rsidR="00D30C13" w:rsidRDefault="00D30C13" w:rsidP="00D30C13">
      <w:pPr>
        <w:pStyle w:val="ListParagraph"/>
        <w:ind w:left="1120"/>
        <w:rPr>
          <w:sz w:val="22"/>
          <w:szCs w:val="22"/>
          <w:lang w:eastAsia="ko-KR"/>
        </w:rPr>
      </w:pPr>
      <w:r>
        <w:rPr>
          <w:sz w:val="22"/>
          <w:szCs w:val="22"/>
          <w:lang w:eastAsia="ko-KR"/>
        </w:rPr>
        <w:t>C: comment of complete and partial indicaiton. There is no motion related to Complete Profile field.</w:t>
      </w:r>
    </w:p>
    <w:p w14:paraId="33015773" w14:textId="67EAA3B3" w:rsidR="00D30C13" w:rsidRDefault="00D30C13" w:rsidP="00D30C13">
      <w:pPr>
        <w:pStyle w:val="ListParagraph"/>
        <w:ind w:left="1120"/>
        <w:rPr>
          <w:sz w:val="22"/>
          <w:szCs w:val="22"/>
          <w:lang w:eastAsia="ko-KR"/>
        </w:rPr>
      </w:pPr>
      <w:r>
        <w:rPr>
          <w:sz w:val="22"/>
          <w:szCs w:val="22"/>
          <w:lang w:eastAsia="ko-KR"/>
        </w:rPr>
        <w:t>A: sometimes partial profile is needed. Sometimes complete information is needed. We need clear indicaiton.</w:t>
      </w:r>
    </w:p>
    <w:p w14:paraId="47FB0587" w14:textId="77777777" w:rsidR="00D30C13" w:rsidRDefault="00D30C13" w:rsidP="00D30C13">
      <w:pPr>
        <w:pStyle w:val="ListParagraph"/>
        <w:ind w:left="1120"/>
        <w:rPr>
          <w:sz w:val="22"/>
          <w:szCs w:val="22"/>
          <w:lang w:eastAsia="ko-KR"/>
        </w:rPr>
      </w:pPr>
    </w:p>
    <w:p w14:paraId="2E907194" w14:textId="43CD310A" w:rsidR="000B36B7" w:rsidRDefault="00A07CDA" w:rsidP="00A07CDA">
      <w:pPr>
        <w:pStyle w:val="ListParagraph"/>
        <w:tabs>
          <w:tab w:val="left" w:pos="2352"/>
        </w:tabs>
        <w:ind w:left="1120"/>
        <w:rPr>
          <w:sz w:val="22"/>
          <w:szCs w:val="22"/>
          <w:lang w:eastAsia="ko-KR"/>
        </w:rPr>
      </w:pPr>
      <w:r>
        <w:rPr>
          <w:sz w:val="22"/>
          <w:szCs w:val="22"/>
          <w:lang w:eastAsia="ko-KR"/>
        </w:rPr>
        <w:tab/>
      </w:r>
    </w:p>
    <w:p w14:paraId="31DF17DD" w14:textId="56A33AD9" w:rsidR="00A07CDA" w:rsidRDefault="00A07CDA" w:rsidP="00A07CDA">
      <w:pPr>
        <w:pStyle w:val="ListParagraph"/>
        <w:tabs>
          <w:tab w:val="left" w:pos="2352"/>
        </w:tabs>
        <w:ind w:left="1120"/>
        <w:rPr>
          <w:sz w:val="22"/>
          <w:szCs w:val="22"/>
          <w:lang w:eastAsia="ko-KR"/>
        </w:rPr>
      </w:pPr>
    </w:p>
    <w:p w14:paraId="04316C6E" w14:textId="50B1D575" w:rsidR="00A07CDA" w:rsidRDefault="00F7008D" w:rsidP="00315F2E">
      <w:pPr>
        <w:pStyle w:val="ListParagraph"/>
        <w:numPr>
          <w:ilvl w:val="0"/>
          <w:numId w:val="6"/>
        </w:numPr>
        <w:rPr>
          <w:sz w:val="22"/>
          <w:szCs w:val="22"/>
        </w:rPr>
      </w:pPr>
      <w:hyperlink r:id="rId38" w:history="1">
        <w:r w:rsidR="00A07CDA">
          <w:rPr>
            <w:rStyle w:val="Hyperlink"/>
            <w:color w:val="0070C0"/>
            <w:szCs w:val="22"/>
          </w:rPr>
          <w:t>1332r2</w:t>
        </w:r>
      </w:hyperlink>
      <w:r w:rsidR="00A07CDA">
        <w:rPr>
          <w:color w:val="0070C0"/>
          <w:szCs w:val="22"/>
        </w:rPr>
        <w:t xml:space="preserve">  </w:t>
      </w:r>
      <w:r w:rsidR="00A07CDA">
        <w:rPr>
          <w:szCs w:val="22"/>
        </w:rPr>
        <w:t>MLO BSS parameter update</w:t>
      </w:r>
      <w:r w:rsidR="00A07CDA">
        <w:rPr>
          <w:szCs w:val="22"/>
        </w:rPr>
        <w:tab/>
      </w:r>
      <w:r w:rsidR="00A07CDA">
        <w:rPr>
          <w:szCs w:val="22"/>
        </w:rPr>
        <w:tab/>
      </w:r>
      <w:r w:rsidR="00A07CDA">
        <w:rPr>
          <w:szCs w:val="22"/>
        </w:rPr>
        <w:tab/>
      </w:r>
      <w:r w:rsidR="00A07CDA">
        <w:rPr>
          <w:szCs w:val="22"/>
        </w:rPr>
        <w:tab/>
        <w:t>Ming Gan</w:t>
      </w:r>
      <w:r w:rsidR="00A07CDA" w:rsidRPr="00C70C2B">
        <w:rPr>
          <w:sz w:val="22"/>
          <w:szCs w:val="22"/>
        </w:rPr>
        <w:t xml:space="preserve"> </w:t>
      </w:r>
    </w:p>
    <w:p w14:paraId="77195987" w14:textId="77777777" w:rsidR="00A07CDA" w:rsidRDefault="00A07CDA" w:rsidP="00A07CDA">
      <w:pPr>
        <w:pStyle w:val="ListParagraph"/>
        <w:ind w:left="1120"/>
        <w:rPr>
          <w:b/>
          <w:bCs/>
          <w:sz w:val="22"/>
          <w:szCs w:val="22"/>
          <w:lang w:val="en-US"/>
        </w:rPr>
      </w:pPr>
    </w:p>
    <w:p w14:paraId="228C7845" w14:textId="77777777" w:rsidR="00A07CDA" w:rsidRDefault="00A07CDA" w:rsidP="00A07CDA">
      <w:pPr>
        <w:pStyle w:val="ListParagraph"/>
        <w:ind w:left="1120"/>
        <w:rPr>
          <w:sz w:val="22"/>
          <w:szCs w:val="22"/>
          <w:lang w:eastAsia="ko-KR"/>
        </w:rPr>
      </w:pPr>
      <w:r>
        <w:rPr>
          <w:rFonts w:hint="eastAsia"/>
          <w:sz w:val="22"/>
          <w:szCs w:val="22"/>
          <w:lang w:eastAsia="ko-KR"/>
        </w:rPr>
        <w:t>Discussion:</w:t>
      </w:r>
    </w:p>
    <w:p w14:paraId="2D9CE88C" w14:textId="77777777" w:rsidR="00A07CDA" w:rsidRDefault="00A07CDA" w:rsidP="00A07CDA">
      <w:pPr>
        <w:pStyle w:val="ListParagraph"/>
        <w:ind w:left="1120"/>
        <w:rPr>
          <w:sz w:val="22"/>
          <w:szCs w:val="22"/>
          <w:lang w:eastAsia="ko-KR"/>
        </w:rPr>
      </w:pPr>
      <w:r>
        <w:rPr>
          <w:sz w:val="22"/>
          <w:szCs w:val="22"/>
          <w:lang w:eastAsia="ko-KR"/>
        </w:rPr>
        <w:t>C: we have no motion about how the change sequence will be carried when multi-BSSID is supported. The motion mentioned it as TBD.</w:t>
      </w:r>
    </w:p>
    <w:p w14:paraId="3073580A" w14:textId="5A10A0E4" w:rsidR="00A07CDA" w:rsidRDefault="00A07CDA" w:rsidP="00A07CDA">
      <w:pPr>
        <w:pStyle w:val="ListParagraph"/>
        <w:ind w:left="1120"/>
        <w:rPr>
          <w:sz w:val="22"/>
          <w:szCs w:val="22"/>
          <w:lang w:eastAsia="ko-KR"/>
        </w:rPr>
      </w:pPr>
      <w:r>
        <w:rPr>
          <w:sz w:val="22"/>
          <w:szCs w:val="22"/>
          <w:lang w:eastAsia="ko-KR"/>
        </w:rPr>
        <w:t>A:</w:t>
      </w:r>
      <w:r w:rsidR="00A26137">
        <w:rPr>
          <w:sz w:val="22"/>
          <w:szCs w:val="22"/>
          <w:lang w:eastAsia="ko-KR"/>
        </w:rPr>
        <w:t xml:space="preserve"> ok.</w:t>
      </w:r>
    </w:p>
    <w:p w14:paraId="21C25C04" w14:textId="6FA9E8FF" w:rsidR="00A26137" w:rsidRDefault="00A07CDA" w:rsidP="00A07CDA">
      <w:pPr>
        <w:pStyle w:val="ListParagraph"/>
        <w:ind w:left="1120"/>
        <w:rPr>
          <w:sz w:val="22"/>
          <w:szCs w:val="22"/>
          <w:lang w:eastAsia="ko-KR"/>
        </w:rPr>
      </w:pPr>
      <w:r>
        <w:rPr>
          <w:sz w:val="22"/>
          <w:szCs w:val="22"/>
          <w:lang w:eastAsia="ko-KR"/>
        </w:rPr>
        <w:t xml:space="preserve">C: </w:t>
      </w:r>
      <w:r w:rsidR="00A26137">
        <w:rPr>
          <w:sz w:val="22"/>
          <w:szCs w:val="22"/>
          <w:lang w:eastAsia="ko-KR"/>
        </w:rPr>
        <w:t xml:space="preserve">in 3rd paragraph, </w:t>
      </w:r>
      <w:r>
        <w:rPr>
          <w:sz w:val="22"/>
          <w:szCs w:val="22"/>
          <w:lang w:eastAsia="ko-KR"/>
        </w:rPr>
        <w:t>another AP should be that AP</w:t>
      </w:r>
      <w:r w:rsidR="00A26137">
        <w:rPr>
          <w:sz w:val="22"/>
          <w:szCs w:val="22"/>
          <w:lang w:eastAsia="ko-KR"/>
        </w:rPr>
        <w:t>.</w:t>
      </w:r>
    </w:p>
    <w:p w14:paraId="01EEBC06" w14:textId="76779600" w:rsidR="00A07CDA" w:rsidRDefault="00A26137" w:rsidP="00A07CDA">
      <w:pPr>
        <w:pStyle w:val="ListParagraph"/>
        <w:ind w:left="1120"/>
        <w:rPr>
          <w:sz w:val="22"/>
          <w:szCs w:val="22"/>
          <w:lang w:eastAsia="ko-KR"/>
        </w:rPr>
      </w:pPr>
      <w:r>
        <w:rPr>
          <w:sz w:val="22"/>
          <w:szCs w:val="22"/>
          <w:lang w:eastAsia="ko-KR"/>
        </w:rPr>
        <w:t>A: agreed.</w:t>
      </w:r>
      <w:r w:rsidR="00A07CDA">
        <w:rPr>
          <w:sz w:val="22"/>
          <w:szCs w:val="22"/>
          <w:lang w:eastAsia="ko-KR"/>
        </w:rPr>
        <w:t xml:space="preserve"> </w:t>
      </w:r>
    </w:p>
    <w:p w14:paraId="38B0289A" w14:textId="77777777" w:rsidR="00A26137" w:rsidRDefault="00A26137" w:rsidP="00A07CDA">
      <w:pPr>
        <w:pStyle w:val="ListParagraph"/>
        <w:ind w:left="1120"/>
        <w:rPr>
          <w:sz w:val="22"/>
          <w:szCs w:val="22"/>
          <w:lang w:eastAsia="ko-KR"/>
        </w:rPr>
      </w:pPr>
      <w:r>
        <w:rPr>
          <w:sz w:val="22"/>
          <w:szCs w:val="22"/>
          <w:lang w:eastAsia="ko-KR"/>
        </w:rPr>
        <w:t>C: the length of Change Sequence should be TBD.</w:t>
      </w:r>
    </w:p>
    <w:p w14:paraId="12653C2F" w14:textId="29A24924" w:rsidR="00A07CDA" w:rsidRDefault="00A26137" w:rsidP="00A07CDA">
      <w:pPr>
        <w:pStyle w:val="ListParagraph"/>
        <w:ind w:left="1120"/>
        <w:rPr>
          <w:sz w:val="22"/>
          <w:szCs w:val="22"/>
          <w:lang w:eastAsia="ko-KR"/>
        </w:rPr>
      </w:pPr>
      <w:r>
        <w:rPr>
          <w:sz w:val="22"/>
          <w:szCs w:val="22"/>
          <w:lang w:eastAsia="ko-KR"/>
        </w:rPr>
        <w:t>C: The motion doesn’t mention the Check Beacon field.</w:t>
      </w:r>
    </w:p>
    <w:p w14:paraId="51DCA4E5" w14:textId="627B614C" w:rsidR="00A26137" w:rsidRDefault="00A26137" w:rsidP="00A07CDA">
      <w:pPr>
        <w:pStyle w:val="ListParagraph"/>
        <w:ind w:left="1120"/>
        <w:rPr>
          <w:sz w:val="22"/>
          <w:szCs w:val="22"/>
          <w:lang w:eastAsia="ko-KR"/>
        </w:rPr>
      </w:pPr>
      <w:r>
        <w:rPr>
          <w:sz w:val="22"/>
          <w:szCs w:val="22"/>
          <w:lang w:eastAsia="ko-KR"/>
        </w:rPr>
        <w:t>A: I can change the text to ”the Change Sequence field is TBD”.</w:t>
      </w:r>
    </w:p>
    <w:p w14:paraId="32509BDE" w14:textId="5D0625EC" w:rsidR="00A26137" w:rsidRDefault="00A26137" w:rsidP="00A07CDA">
      <w:pPr>
        <w:pStyle w:val="ListParagraph"/>
        <w:ind w:left="1120"/>
        <w:rPr>
          <w:sz w:val="22"/>
          <w:szCs w:val="22"/>
          <w:lang w:eastAsia="ko-KR"/>
        </w:rPr>
      </w:pPr>
      <w:r>
        <w:rPr>
          <w:sz w:val="22"/>
          <w:szCs w:val="22"/>
          <w:lang w:eastAsia="ko-KR"/>
        </w:rPr>
        <w:t xml:space="preserve">C: </w:t>
      </w:r>
      <w:r w:rsidR="00D214C6">
        <w:rPr>
          <w:sz w:val="22"/>
          <w:szCs w:val="22"/>
          <w:lang w:eastAsia="ko-KR"/>
        </w:rPr>
        <w:t>the last paragraph should not be shall requirement. It is internal behavior.</w:t>
      </w:r>
    </w:p>
    <w:p w14:paraId="4FE9AD12" w14:textId="38EB7D81" w:rsidR="00D214C6" w:rsidRDefault="00D214C6" w:rsidP="00A07CDA">
      <w:pPr>
        <w:pStyle w:val="ListParagraph"/>
        <w:ind w:left="1120"/>
        <w:rPr>
          <w:sz w:val="22"/>
          <w:szCs w:val="22"/>
          <w:lang w:eastAsia="ko-KR"/>
        </w:rPr>
      </w:pPr>
      <w:r>
        <w:rPr>
          <w:sz w:val="22"/>
          <w:szCs w:val="22"/>
          <w:lang w:eastAsia="ko-KR"/>
        </w:rPr>
        <w:t>A: it is copied from the motion.</w:t>
      </w:r>
    </w:p>
    <w:p w14:paraId="3D3A86FE" w14:textId="0959A2E8" w:rsidR="00D214C6" w:rsidRDefault="00D214C6" w:rsidP="00A07CDA">
      <w:pPr>
        <w:pStyle w:val="ListParagraph"/>
        <w:ind w:left="1120"/>
        <w:rPr>
          <w:sz w:val="22"/>
          <w:szCs w:val="22"/>
          <w:lang w:eastAsia="ko-KR"/>
        </w:rPr>
      </w:pPr>
    </w:p>
    <w:p w14:paraId="4ECB4F95" w14:textId="30D0D74C" w:rsidR="00D214C6" w:rsidRDefault="00D214C6" w:rsidP="00A07CDA">
      <w:pPr>
        <w:pStyle w:val="ListParagraph"/>
        <w:ind w:left="1120"/>
        <w:rPr>
          <w:sz w:val="22"/>
          <w:szCs w:val="22"/>
          <w:lang w:eastAsia="ko-KR"/>
        </w:rPr>
      </w:pPr>
    </w:p>
    <w:p w14:paraId="7501EFBA" w14:textId="58EA42B6" w:rsidR="00D214C6" w:rsidRDefault="00F7008D" w:rsidP="00315F2E">
      <w:pPr>
        <w:pStyle w:val="ListParagraph"/>
        <w:numPr>
          <w:ilvl w:val="0"/>
          <w:numId w:val="6"/>
        </w:numPr>
        <w:rPr>
          <w:sz w:val="22"/>
          <w:szCs w:val="22"/>
        </w:rPr>
      </w:pPr>
      <w:hyperlink r:id="rId39" w:history="1">
        <w:r w:rsidR="00D214C6">
          <w:rPr>
            <w:rStyle w:val="Hyperlink"/>
            <w:color w:val="0070C0"/>
            <w:szCs w:val="22"/>
          </w:rPr>
          <w:t>1333r1</w:t>
        </w:r>
      </w:hyperlink>
      <w:r w:rsidR="00D214C6">
        <w:rPr>
          <w:szCs w:val="22"/>
        </w:rPr>
        <w:t xml:space="preserve">  ML IE usage/rules in the context of discovery</w:t>
      </w:r>
      <w:r w:rsidR="00D214C6">
        <w:rPr>
          <w:szCs w:val="22"/>
        </w:rPr>
        <w:tab/>
      </w:r>
      <w:r w:rsidR="00D214C6">
        <w:rPr>
          <w:szCs w:val="22"/>
        </w:rPr>
        <w:tab/>
        <w:t>Ming Gan</w:t>
      </w:r>
      <w:r w:rsidR="00D214C6" w:rsidRPr="00C70C2B">
        <w:rPr>
          <w:sz w:val="22"/>
          <w:szCs w:val="22"/>
        </w:rPr>
        <w:t xml:space="preserve"> </w:t>
      </w:r>
    </w:p>
    <w:p w14:paraId="6656B04C" w14:textId="77777777" w:rsidR="00D214C6" w:rsidRDefault="00D214C6" w:rsidP="00D214C6">
      <w:pPr>
        <w:pStyle w:val="ListParagraph"/>
        <w:ind w:left="1120"/>
        <w:rPr>
          <w:b/>
          <w:bCs/>
          <w:sz w:val="22"/>
          <w:szCs w:val="22"/>
          <w:lang w:val="en-US"/>
        </w:rPr>
      </w:pPr>
    </w:p>
    <w:p w14:paraId="26B64C05" w14:textId="77777777" w:rsidR="00D214C6" w:rsidRDefault="00D214C6" w:rsidP="00D214C6">
      <w:pPr>
        <w:pStyle w:val="ListParagraph"/>
        <w:ind w:left="1120"/>
        <w:rPr>
          <w:sz w:val="22"/>
          <w:szCs w:val="22"/>
          <w:lang w:eastAsia="ko-KR"/>
        </w:rPr>
      </w:pPr>
      <w:r>
        <w:rPr>
          <w:rFonts w:hint="eastAsia"/>
          <w:sz w:val="22"/>
          <w:szCs w:val="22"/>
          <w:lang w:eastAsia="ko-KR"/>
        </w:rPr>
        <w:t>Discussion:</w:t>
      </w:r>
    </w:p>
    <w:p w14:paraId="3A8F31AF" w14:textId="4E72BB09" w:rsidR="00D214C6" w:rsidRDefault="00D214C6" w:rsidP="00D214C6">
      <w:pPr>
        <w:pStyle w:val="ListParagraph"/>
        <w:ind w:left="1120"/>
        <w:rPr>
          <w:sz w:val="22"/>
          <w:szCs w:val="22"/>
          <w:lang w:eastAsia="ko-KR"/>
        </w:rPr>
      </w:pPr>
      <w:r>
        <w:rPr>
          <w:sz w:val="22"/>
          <w:szCs w:val="22"/>
          <w:lang w:eastAsia="ko-KR"/>
        </w:rPr>
        <w:t>C: you should not say common informaiton field. Common infomation includes multiple fields.</w:t>
      </w:r>
    </w:p>
    <w:p w14:paraId="70E39DE7" w14:textId="3338046C" w:rsidR="00D214C6" w:rsidRDefault="00D214C6" w:rsidP="00D214C6">
      <w:pPr>
        <w:pStyle w:val="ListParagraph"/>
        <w:ind w:left="1120"/>
        <w:rPr>
          <w:sz w:val="22"/>
          <w:szCs w:val="22"/>
          <w:lang w:eastAsia="ko-KR"/>
        </w:rPr>
      </w:pPr>
      <w:r>
        <w:rPr>
          <w:sz w:val="22"/>
          <w:szCs w:val="22"/>
          <w:lang w:eastAsia="ko-KR"/>
        </w:rPr>
        <w:t xml:space="preserve">A: </w:t>
      </w:r>
      <w:r w:rsidR="00726384">
        <w:rPr>
          <w:sz w:val="22"/>
          <w:szCs w:val="22"/>
          <w:lang w:eastAsia="ko-KR"/>
        </w:rPr>
        <w:t>ok.</w:t>
      </w:r>
    </w:p>
    <w:p w14:paraId="7B78133D" w14:textId="77777777" w:rsidR="00D214C6" w:rsidRDefault="00D214C6" w:rsidP="00D214C6">
      <w:pPr>
        <w:pStyle w:val="ListParagraph"/>
        <w:ind w:left="1120"/>
        <w:rPr>
          <w:sz w:val="22"/>
          <w:szCs w:val="22"/>
          <w:lang w:eastAsia="ko-KR"/>
        </w:rPr>
      </w:pPr>
      <w:r>
        <w:rPr>
          <w:sz w:val="22"/>
          <w:szCs w:val="22"/>
          <w:lang w:eastAsia="ko-KR"/>
        </w:rPr>
        <w:t>C: the last paragraph should cover Beacon also per the motion.</w:t>
      </w:r>
    </w:p>
    <w:p w14:paraId="227E228F" w14:textId="4B882A81" w:rsidR="00D214C6" w:rsidRDefault="00D214C6" w:rsidP="00D214C6">
      <w:pPr>
        <w:pStyle w:val="ListParagraph"/>
        <w:ind w:left="1120"/>
        <w:rPr>
          <w:sz w:val="22"/>
          <w:szCs w:val="22"/>
          <w:lang w:eastAsia="ko-KR"/>
        </w:rPr>
      </w:pPr>
      <w:r>
        <w:rPr>
          <w:sz w:val="22"/>
          <w:szCs w:val="22"/>
          <w:lang w:eastAsia="ko-KR"/>
        </w:rPr>
        <w:t>A: other paragraph already covers the Beacon.</w:t>
      </w:r>
    </w:p>
    <w:p w14:paraId="41D37AE5" w14:textId="070E76C9" w:rsidR="00D214C6" w:rsidRDefault="00D214C6" w:rsidP="00D214C6">
      <w:pPr>
        <w:pStyle w:val="ListParagraph"/>
        <w:ind w:left="1120"/>
        <w:rPr>
          <w:sz w:val="22"/>
          <w:szCs w:val="22"/>
          <w:lang w:eastAsia="ko-KR"/>
        </w:rPr>
      </w:pPr>
      <w:r>
        <w:rPr>
          <w:sz w:val="22"/>
          <w:szCs w:val="22"/>
          <w:lang w:eastAsia="ko-KR"/>
        </w:rPr>
        <w:t>C: no.</w:t>
      </w:r>
    </w:p>
    <w:p w14:paraId="50EF9E70" w14:textId="219D9D32" w:rsidR="00726384" w:rsidRDefault="00726384" w:rsidP="00D214C6">
      <w:pPr>
        <w:pStyle w:val="ListParagraph"/>
        <w:ind w:left="1120"/>
        <w:rPr>
          <w:sz w:val="22"/>
          <w:szCs w:val="22"/>
          <w:lang w:eastAsia="ko-KR"/>
        </w:rPr>
      </w:pPr>
      <w:r>
        <w:rPr>
          <w:sz w:val="22"/>
          <w:szCs w:val="22"/>
          <w:lang w:eastAsia="ko-KR"/>
        </w:rPr>
        <w:lastRenderedPageBreak/>
        <w:t>C: the first sentence. The motion is ”when including in the Beacon frame the ML element should...”.</w:t>
      </w:r>
      <w:r w:rsidR="00FA1D03">
        <w:rPr>
          <w:sz w:val="22"/>
          <w:szCs w:val="22"/>
          <w:lang w:eastAsia="ko-KR"/>
        </w:rPr>
        <w:t xml:space="preserve"> You should use the motion text.</w:t>
      </w:r>
    </w:p>
    <w:p w14:paraId="06A78D51" w14:textId="33AEDE26" w:rsidR="00726384" w:rsidRDefault="00726384" w:rsidP="00D214C6">
      <w:pPr>
        <w:pStyle w:val="ListParagraph"/>
        <w:ind w:left="1120"/>
        <w:rPr>
          <w:sz w:val="22"/>
          <w:szCs w:val="22"/>
          <w:lang w:eastAsia="ko-KR"/>
        </w:rPr>
      </w:pPr>
      <w:r>
        <w:rPr>
          <w:sz w:val="22"/>
          <w:szCs w:val="22"/>
          <w:lang w:eastAsia="ko-KR"/>
        </w:rPr>
        <w:t>C: the last sentence should be removed. It is in ML element.</w:t>
      </w:r>
    </w:p>
    <w:p w14:paraId="71A7B1D3" w14:textId="77777777" w:rsidR="00726384" w:rsidRDefault="00726384" w:rsidP="00D214C6">
      <w:pPr>
        <w:pStyle w:val="ListParagraph"/>
        <w:ind w:left="1120"/>
        <w:rPr>
          <w:sz w:val="22"/>
          <w:szCs w:val="22"/>
          <w:lang w:eastAsia="ko-KR"/>
        </w:rPr>
      </w:pPr>
      <w:r>
        <w:rPr>
          <w:sz w:val="22"/>
          <w:szCs w:val="22"/>
          <w:lang w:eastAsia="ko-KR"/>
        </w:rPr>
        <w:t>A: there is no motion about it.</w:t>
      </w:r>
    </w:p>
    <w:p w14:paraId="568D1FF6" w14:textId="36C2FE6F" w:rsidR="00726384" w:rsidRDefault="00726384" w:rsidP="00D214C6">
      <w:pPr>
        <w:pStyle w:val="ListParagraph"/>
        <w:ind w:left="1120"/>
        <w:rPr>
          <w:sz w:val="22"/>
          <w:szCs w:val="22"/>
          <w:lang w:eastAsia="ko-KR"/>
        </w:rPr>
      </w:pPr>
      <w:r>
        <w:rPr>
          <w:sz w:val="22"/>
          <w:szCs w:val="22"/>
          <w:lang w:eastAsia="ko-KR"/>
        </w:rPr>
        <w:t xml:space="preserve"> </w:t>
      </w:r>
    </w:p>
    <w:p w14:paraId="56E0469E" w14:textId="77777777" w:rsidR="00D214C6" w:rsidRDefault="00D214C6" w:rsidP="00A07CDA">
      <w:pPr>
        <w:pStyle w:val="ListParagraph"/>
        <w:ind w:left="1120"/>
        <w:rPr>
          <w:sz w:val="22"/>
          <w:szCs w:val="22"/>
          <w:lang w:eastAsia="ko-KR"/>
        </w:rPr>
      </w:pPr>
    </w:p>
    <w:p w14:paraId="6F37CEC5" w14:textId="1D58C8B4" w:rsidR="0066312D" w:rsidRDefault="00F7008D" w:rsidP="00315F2E">
      <w:pPr>
        <w:pStyle w:val="ListParagraph"/>
        <w:numPr>
          <w:ilvl w:val="0"/>
          <w:numId w:val="6"/>
        </w:numPr>
        <w:rPr>
          <w:sz w:val="22"/>
          <w:szCs w:val="22"/>
        </w:rPr>
      </w:pPr>
      <w:hyperlink r:id="rId40" w:history="1">
        <w:r w:rsidR="0066312D">
          <w:rPr>
            <w:rStyle w:val="Hyperlink"/>
            <w:color w:val="0070C0"/>
            <w:szCs w:val="22"/>
          </w:rPr>
          <w:t>1407r4</w:t>
        </w:r>
      </w:hyperlink>
      <w:r w:rsidR="0066312D">
        <w:rPr>
          <w:szCs w:val="22"/>
        </w:rPr>
        <w:t xml:space="preserve">  Soft-AP-MLD-Operation</w:t>
      </w:r>
      <w:r w:rsidR="0066312D">
        <w:rPr>
          <w:szCs w:val="22"/>
        </w:rPr>
        <w:tab/>
      </w:r>
      <w:r w:rsidR="0066312D">
        <w:rPr>
          <w:szCs w:val="22"/>
        </w:rPr>
        <w:tab/>
      </w:r>
      <w:r w:rsidR="0066312D">
        <w:rPr>
          <w:szCs w:val="22"/>
        </w:rPr>
        <w:tab/>
      </w:r>
      <w:r w:rsidR="0066312D">
        <w:rPr>
          <w:szCs w:val="22"/>
        </w:rPr>
        <w:tab/>
        <w:t>Kaiying Lu</w:t>
      </w:r>
      <w:r w:rsidR="0066312D" w:rsidRPr="00C70C2B">
        <w:rPr>
          <w:sz w:val="22"/>
          <w:szCs w:val="22"/>
        </w:rPr>
        <w:t xml:space="preserve"> </w:t>
      </w:r>
    </w:p>
    <w:p w14:paraId="4B0440DE" w14:textId="77777777" w:rsidR="0066312D" w:rsidRDefault="0066312D" w:rsidP="0066312D">
      <w:pPr>
        <w:pStyle w:val="ListParagraph"/>
        <w:ind w:left="1120"/>
        <w:rPr>
          <w:b/>
          <w:bCs/>
          <w:sz w:val="22"/>
          <w:szCs w:val="22"/>
          <w:lang w:val="en-US"/>
        </w:rPr>
      </w:pPr>
    </w:p>
    <w:p w14:paraId="7D3974AA" w14:textId="77777777" w:rsidR="0066312D" w:rsidRDefault="0066312D" w:rsidP="0066312D">
      <w:pPr>
        <w:pStyle w:val="ListParagraph"/>
        <w:ind w:left="1120"/>
        <w:rPr>
          <w:sz w:val="22"/>
          <w:szCs w:val="22"/>
          <w:lang w:eastAsia="ko-KR"/>
        </w:rPr>
      </w:pPr>
      <w:r>
        <w:rPr>
          <w:rFonts w:hint="eastAsia"/>
          <w:sz w:val="22"/>
          <w:szCs w:val="22"/>
          <w:lang w:eastAsia="ko-KR"/>
        </w:rPr>
        <w:t>Discussion:</w:t>
      </w:r>
    </w:p>
    <w:p w14:paraId="203D8CCE" w14:textId="01754562" w:rsidR="0066312D" w:rsidRDefault="0066312D" w:rsidP="0066312D">
      <w:pPr>
        <w:pStyle w:val="ListParagraph"/>
        <w:ind w:left="1120"/>
        <w:rPr>
          <w:sz w:val="22"/>
          <w:szCs w:val="22"/>
          <w:lang w:eastAsia="ko-KR"/>
        </w:rPr>
      </w:pPr>
      <w:r>
        <w:rPr>
          <w:sz w:val="22"/>
          <w:szCs w:val="22"/>
          <w:lang w:eastAsia="ko-KR"/>
        </w:rPr>
        <w:t>C: in the definition you should refer to a pair of links.</w:t>
      </w:r>
    </w:p>
    <w:p w14:paraId="0AF36D1D" w14:textId="4009BFBA" w:rsidR="0066312D" w:rsidRDefault="0066312D" w:rsidP="0066312D">
      <w:pPr>
        <w:pStyle w:val="ListParagraph"/>
        <w:ind w:left="1120"/>
        <w:rPr>
          <w:sz w:val="22"/>
          <w:szCs w:val="22"/>
          <w:lang w:eastAsia="ko-KR"/>
        </w:rPr>
      </w:pPr>
      <w:r>
        <w:rPr>
          <w:sz w:val="22"/>
          <w:szCs w:val="22"/>
          <w:lang w:eastAsia="ko-KR"/>
        </w:rPr>
        <w:t>A: ok.</w:t>
      </w:r>
    </w:p>
    <w:p w14:paraId="510D1FEE" w14:textId="1027F6BC" w:rsidR="0066312D" w:rsidRDefault="0066312D" w:rsidP="0066312D">
      <w:pPr>
        <w:pStyle w:val="ListParagraph"/>
        <w:ind w:left="1120"/>
        <w:rPr>
          <w:sz w:val="22"/>
          <w:szCs w:val="22"/>
          <w:lang w:eastAsia="ko-KR"/>
        </w:rPr>
      </w:pPr>
      <w:r>
        <w:rPr>
          <w:sz w:val="22"/>
          <w:szCs w:val="22"/>
          <w:lang w:eastAsia="ko-KR"/>
        </w:rPr>
        <w:t>C: what do you mean by ”when the same physical device acts as non-AP MLD”?</w:t>
      </w:r>
    </w:p>
    <w:p w14:paraId="68314809" w14:textId="27AB3F72" w:rsidR="0066312D" w:rsidRDefault="0066312D" w:rsidP="0066312D">
      <w:pPr>
        <w:pStyle w:val="ListParagraph"/>
        <w:ind w:left="1120"/>
        <w:rPr>
          <w:sz w:val="22"/>
          <w:szCs w:val="22"/>
          <w:lang w:eastAsia="ko-KR"/>
        </w:rPr>
      </w:pPr>
      <w:r>
        <w:rPr>
          <w:sz w:val="22"/>
          <w:szCs w:val="22"/>
          <w:lang w:eastAsia="ko-KR"/>
        </w:rPr>
        <w:t>A: change to ”with dot11softAPMLDActivated”.</w:t>
      </w:r>
    </w:p>
    <w:p w14:paraId="4F156E33" w14:textId="77777777" w:rsidR="00A07CDA" w:rsidRPr="000B36B7" w:rsidRDefault="00A07CDA" w:rsidP="00A07CDA">
      <w:pPr>
        <w:pStyle w:val="ListParagraph"/>
        <w:tabs>
          <w:tab w:val="left" w:pos="2352"/>
        </w:tabs>
        <w:ind w:left="1120"/>
        <w:rPr>
          <w:sz w:val="22"/>
          <w:szCs w:val="22"/>
          <w:lang w:eastAsia="ko-KR"/>
        </w:rPr>
      </w:pPr>
    </w:p>
    <w:p w14:paraId="2A759EBA" w14:textId="77777777" w:rsidR="000B36B7" w:rsidRPr="000A0B51" w:rsidRDefault="000B36B7" w:rsidP="006D29C5">
      <w:pPr>
        <w:pStyle w:val="ListParagraph"/>
        <w:ind w:left="1120"/>
        <w:rPr>
          <w:sz w:val="22"/>
          <w:szCs w:val="22"/>
          <w:lang w:val="en-GB" w:eastAsia="ko-KR"/>
        </w:rPr>
      </w:pPr>
    </w:p>
    <w:p w14:paraId="34AD875C" w14:textId="78C17A3E" w:rsidR="001D761A" w:rsidRDefault="001D761A" w:rsidP="001A6E62">
      <w:pPr>
        <w:pStyle w:val="ListParagraph"/>
        <w:ind w:left="1120"/>
        <w:rPr>
          <w:sz w:val="22"/>
          <w:szCs w:val="22"/>
          <w:lang w:eastAsia="ko-KR"/>
        </w:rPr>
      </w:pPr>
    </w:p>
    <w:p w14:paraId="75D4C1A4" w14:textId="28D8063C" w:rsidR="00822D14" w:rsidRDefault="00822D14" w:rsidP="00822D14">
      <w:pPr>
        <w:ind w:left="1120"/>
        <w:rPr>
          <w:szCs w:val="22"/>
          <w:lang w:val="en-US"/>
        </w:rPr>
      </w:pPr>
      <w:r>
        <w:rPr>
          <w:szCs w:val="22"/>
          <w:lang w:val="en-US"/>
        </w:rPr>
        <w:t>The teleconference was adjourned at 01:00pm EDT</w:t>
      </w:r>
    </w:p>
    <w:p w14:paraId="317B8D71" w14:textId="5EEC0317" w:rsidR="00A07CDA" w:rsidRDefault="00A07CDA" w:rsidP="001A6E62">
      <w:pPr>
        <w:pStyle w:val="ListParagraph"/>
        <w:ind w:left="1120"/>
        <w:rPr>
          <w:sz w:val="22"/>
          <w:szCs w:val="22"/>
          <w:lang w:val="en-US"/>
        </w:rPr>
      </w:pPr>
    </w:p>
    <w:p w14:paraId="1F3F73FB" w14:textId="605129DE" w:rsidR="00C44153" w:rsidRDefault="00C44153" w:rsidP="001A6E62">
      <w:pPr>
        <w:pStyle w:val="ListParagraph"/>
        <w:ind w:left="1120"/>
        <w:rPr>
          <w:sz w:val="22"/>
          <w:szCs w:val="22"/>
          <w:lang w:val="en-US"/>
        </w:rPr>
      </w:pPr>
    </w:p>
    <w:p w14:paraId="24C000A4" w14:textId="449135F3" w:rsidR="00C44153" w:rsidRDefault="00C44153">
      <w:pPr>
        <w:rPr>
          <w:szCs w:val="22"/>
          <w:lang w:val="en-US" w:eastAsia="sv-SE"/>
        </w:rPr>
      </w:pPr>
      <w:r>
        <w:rPr>
          <w:szCs w:val="22"/>
          <w:lang w:val="en-US"/>
        </w:rPr>
        <w:br w:type="page"/>
      </w:r>
    </w:p>
    <w:p w14:paraId="23845391" w14:textId="656F236E" w:rsidR="00C44153" w:rsidRDefault="008E767D" w:rsidP="00C44153">
      <w:pPr>
        <w:rPr>
          <w:b/>
          <w:u w:val="single"/>
        </w:rPr>
      </w:pPr>
      <w:r>
        <w:rPr>
          <w:b/>
          <w:u w:val="single"/>
        </w:rPr>
        <w:lastRenderedPageBreak/>
        <w:t>Wednesday</w:t>
      </w:r>
      <w:r w:rsidR="00C44153" w:rsidRPr="00474A38">
        <w:rPr>
          <w:b/>
          <w:u w:val="single"/>
        </w:rPr>
        <w:t xml:space="preserve"> </w:t>
      </w:r>
      <w:r w:rsidR="00C44153">
        <w:rPr>
          <w:b/>
          <w:u w:val="single"/>
        </w:rPr>
        <w:t>2</w:t>
      </w:r>
      <w:r>
        <w:rPr>
          <w:b/>
          <w:u w:val="single"/>
        </w:rPr>
        <w:t>3</w:t>
      </w:r>
      <w:r w:rsidR="00C44153">
        <w:rPr>
          <w:b/>
          <w:u w:val="single"/>
        </w:rPr>
        <w:t xml:space="preserve"> Sept</w:t>
      </w:r>
      <w:r w:rsidR="00C44153" w:rsidRPr="00474A38">
        <w:rPr>
          <w:b/>
          <w:u w:val="single"/>
        </w:rPr>
        <w:t xml:space="preserve"> 20</w:t>
      </w:r>
      <w:r w:rsidR="00C44153">
        <w:rPr>
          <w:b/>
          <w:u w:val="single"/>
        </w:rPr>
        <w:t>20</w:t>
      </w:r>
      <w:r w:rsidR="00C44153" w:rsidRPr="00474A38">
        <w:rPr>
          <w:b/>
          <w:u w:val="single"/>
        </w:rPr>
        <w:t xml:space="preserve">, </w:t>
      </w:r>
      <w:r w:rsidR="00C44153">
        <w:rPr>
          <w:b/>
          <w:u w:val="single"/>
        </w:rPr>
        <w:t>10</w:t>
      </w:r>
      <w:r w:rsidR="00C44153" w:rsidRPr="00474A38">
        <w:rPr>
          <w:b/>
          <w:u w:val="single"/>
        </w:rPr>
        <w:t xml:space="preserve">:00 </w:t>
      </w:r>
      <w:r w:rsidR="00C44153">
        <w:rPr>
          <w:b/>
          <w:u w:val="single"/>
        </w:rPr>
        <w:t>AM</w:t>
      </w:r>
      <w:r w:rsidR="00C44153" w:rsidRPr="00474A38">
        <w:rPr>
          <w:b/>
          <w:u w:val="single"/>
        </w:rPr>
        <w:t xml:space="preserve">– </w:t>
      </w:r>
      <w:r w:rsidR="00C44153">
        <w:rPr>
          <w:b/>
          <w:u w:val="single"/>
        </w:rPr>
        <w:t>01</w:t>
      </w:r>
      <w:r w:rsidR="00C44153" w:rsidRPr="00474A38">
        <w:rPr>
          <w:b/>
          <w:u w:val="single"/>
        </w:rPr>
        <w:t>:</w:t>
      </w:r>
      <w:r w:rsidR="00C44153">
        <w:rPr>
          <w:b/>
          <w:u w:val="single"/>
        </w:rPr>
        <w:t>0</w:t>
      </w:r>
      <w:r w:rsidR="00C44153" w:rsidRPr="00474A38">
        <w:rPr>
          <w:b/>
          <w:u w:val="single"/>
        </w:rPr>
        <w:t>0</w:t>
      </w:r>
      <w:r w:rsidR="00C44153">
        <w:rPr>
          <w:b/>
          <w:u w:val="single"/>
        </w:rPr>
        <w:t>PM</w:t>
      </w:r>
      <w:r w:rsidR="00C44153" w:rsidRPr="00474A38">
        <w:rPr>
          <w:b/>
          <w:u w:val="single"/>
        </w:rPr>
        <w:t xml:space="preserve"> ET</w:t>
      </w:r>
      <w:r w:rsidR="00C44153">
        <w:rPr>
          <w:b/>
          <w:u w:val="single"/>
        </w:rPr>
        <w:t xml:space="preserve"> (Gbe MAC ad hoc conference call)</w:t>
      </w:r>
    </w:p>
    <w:p w14:paraId="2686AE08" w14:textId="77777777" w:rsidR="00C44153" w:rsidRDefault="00C44153" w:rsidP="00C44153"/>
    <w:p w14:paraId="17CF1FE8" w14:textId="77777777" w:rsidR="00C44153" w:rsidRDefault="00C44153" w:rsidP="00C44153">
      <w:r>
        <w:t>Chairman:</w:t>
      </w:r>
      <w:r w:rsidRPr="006215D1">
        <w:t xml:space="preserve"> </w:t>
      </w:r>
      <w:r>
        <w:t>Jeongki Kim (LG Electronics)</w:t>
      </w:r>
    </w:p>
    <w:p w14:paraId="0007C733" w14:textId="77777777" w:rsidR="00C44153" w:rsidRDefault="00C44153" w:rsidP="00C44153">
      <w:r>
        <w:t>Secretary: Liwen Chu (NXP)</w:t>
      </w:r>
    </w:p>
    <w:p w14:paraId="4571A0AE" w14:textId="77777777" w:rsidR="00C44153" w:rsidRDefault="00C44153" w:rsidP="00C44153"/>
    <w:p w14:paraId="332E130C" w14:textId="77777777" w:rsidR="00C44153" w:rsidRDefault="00C44153" w:rsidP="00C44153">
      <w:r>
        <w:t>This meeting took place using a WebEx session.</w:t>
      </w:r>
    </w:p>
    <w:p w14:paraId="099D80B0" w14:textId="77777777" w:rsidR="00C44153" w:rsidRDefault="00C44153" w:rsidP="00C44153">
      <w:pPr>
        <w:rPr>
          <w:b/>
          <w:u w:val="single"/>
        </w:rPr>
      </w:pPr>
    </w:p>
    <w:p w14:paraId="7A5EA4CB" w14:textId="77777777" w:rsidR="00C44153" w:rsidRDefault="00C44153" w:rsidP="00C44153">
      <w:pPr>
        <w:rPr>
          <w:b/>
          <w:u w:val="single"/>
        </w:rPr>
      </w:pPr>
    </w:p>
    <w:p w14:paraId="1BE4FD2E" w14:textId="77777777" w:rsidR="00C44153" w:rsidRDefault="00C44153" w:rsidP="00C44153">
      <w:pPr>
        <w:rPr>
          <w:b/>
        </w:rPr>
      </w:pPr>
      <w:r>
        <w:rPr>
          <w:b/>
        </w:rPr>
        <w:t>Introduction</w:t>
      </w:r>
    </w:p>
    <w:p w14:paraId="3AD183E2" w14:textId="77777777" w:rsidR="00C44153" w:rsidRDefault="00C44153" w:rsidP="00315F2E">
      <w:pPr>
        <w:numPr>
          <w:ilvl w:val="0"/>
          <w:numId w:val="10"/>
        </w:numPr>
      </w:pPr>
      <w:r>
        <w:t>The Chair (Jeongki, LG) calls the meeting to order at 10:04am EDT. The Chair introduces himself and the Secretary, Liwen Chu (NXP)</w:t>
      </w:r>
    </w:p>
    <w:p w14:paraId="12BD5B75" w14:textId="77777777" w:rsidR="00C44153" w:rsidRDefault="00C44153" w:rsidP="00315F2E">
      <w:pPr>
        <w:numPr>
          <w:ilvl w:val="0"/>
          <w:numId w:val="10"/>
        </w:numPr>
      </w:pPr>
      <w:r>
        <w:t>The Chair goes through the 802 and 802.11 IPR policy and procedures and asks if there is anyone that is aware of any potentially essential patents. Nobody speaks up.</w:t>
      </w:r>
    </w:p>
    <w:p w14:paraId="056A4FA1" w14:textId="77777777" w:rsidR="00C44153" w:rsidRPr="00157ED2" w:rsidRDefault="00C44153" w:rsidP="00315F2E">
      <w:pPr>
        <w:numPr>
          <w:ilvl w:val="0"/>
          <w:numId w:val="10"/>
        </w:numPr>
      </w:pPr>
      <w:r w:rsidRPr="00157ED2">
        <w:t>The Chair recommends using IMAT for recording the attendance.</w:t>
      </w:r>
    </w:p>
    <w:p w14:paraId="5A7D88D6" w14:textId="77777777" w:rsidR="00C44153" w:rsidRPr="00157ED2" w:rsidRDefault="00C44153" w:rsidP="00C4415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1CF7602C" w14:textId="77777777" w:rsidR="00C44153" w:rsidRDefault="00C44153" w:rsidP="00C44153">
      <w:pPr>
        <w:pStyle w:val="ListParagraph"/>
        <w:numPr>
          <w:ilvl w:val="2"/>
          <w:numId w:val="3"/>
        </w:numPr>
        <w:rPr>
          <w:sz w:val="22"/>
          <w:lang w:val="en-US"/>
        </w:rPr>
      </w:pPr>
      <w:r w:rsidRPr="00157ED2">
        <w:rPr>
          <w:sz w:val="22"/>
          <w:lang w:val="en-US"/>
        </w:rPr>
        <w:t xml:space="preserve">1) login to </w:t>
      </w:r>
      <w:hyperlink r:id="rId41"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59313713" w14:textId="77777777" w:rsidR="00C44153" w:rsidRPr="00157ED2" w:rsidRDefault="00C44153" w:rsidP="00C44153">
      <w:pPr>
        <w:pStyle w:val="ListParagraph"/>
        <w:numPr>
          <w:ilvl w:val="1"/>
          <w:numId w:val="3"/>
        </w:numPr>
        <w:rPr>
          <w:sz w:val="22"/>
          <w:lang w:val="en-US"/>
        </w:rPr>
      </w:pPr>
      <w:r>
        <w:rPr>
          <w:sz w:val="22"/>
        </w:rPr>
        <w:t xml:space="preserve">If you are unable to record the attendance via </w:t>
      </w:r>
      <w:hyperlink r:id="rId4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43"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44" w:history="1">
        <w:r w:rsidRPr="00CD53B4">
          <w:rPr>
            <w:rStyle w:val="Hyperlink"/>
            <w:sz w:val="22"/>
            <w:szCs w:val="22"/>
          </w:rPr>
          <w:t>liwen.chu@nxp.com</w:t>
        </w:r>
      </w:hyperlink>
      <w:r w:rsidRPr="00E6799D">
        <w:rPr>
          <w:sz w:val="22"/>
          <w:szCs w:val="22"/>
        </w:rPr>
        <w:t>)</w:t>
      </w:r>
    </w:p>
    <w:p w14:paraId="501AAB7E" w14:textId="77777777" w:rsidR="00C44153" w:rsidRPr="00D26B11" w:rsidRDefault="00C44153" w:rsidP="00C44153">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300" w:type="dxa"/>
        <w:tblCellMar>
          <w:left w:w="0" w:type="dxa"/>
          <w:right w:w="0" w:type="dxa"/>
        </w:tblCellMar>
        <w:tblLook w:val="04A0" w:firstRow="1" w:lastRow="0" w:firstColumn="1" w:lastColumn="0" w:noHBand="0" w:noVBand="1"/>
      </w:tblPr>
      <w:tblGrid>
        <w:gridCol w:w="1276"/>
        <w:gridCol w:w="436"/>
        <w:gridCol w:w="2096"/>
        <w:gridCol w:w="6492"/>
      </w:tblGrid>
      <w:tr w:rsidR="00CE49C9" w14:paraId="584F8800" w14:textId="77777777" w:rsidTr="00CE49C9">
        <w:trPr>
          <w:trHeight w:val="300"/>
        </w:trPr>
        <w:tc>
          <w:tcPr>
            <w:tcW w:w="0" w:type="auto"/>
            <w:noWrap/>
            <w:tcMar>
              <w:top w:w="15" w:type="dxa"/>
              <w:left w:w="15" w:type="dxa"/>
              <w:bottom w:w="0" w:type="dxa"/>
              <w:right w:w="15" w:type="dxa"/>
            </w:tcMar>
            <w:vAlign w:val="bottom"/>
            <w:hideMark/>
          </w:tcPr>
          <w:p w14:paraId="76F5456E" w14:textId="77777777" w:rsidR="00CE49C9" w:rsidRDefault="00CE49C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5721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6A7A4C4" w14:textId="77777777" w:rsidR="00CE49C9" w:rsidRDefault="00CE49C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2868D210" w14:textId="77777777" w:rsidR="00CE49C9" w:rsidRDefault="00CE49C9">
            <w:pPr>
              <w:rPr>
                <w:rFonts w:eastAsia="Times New Roman"/>
                <w:color w:val="000000"/>
              </w:rPr>
            </w:pPr>
            <w:r>
              <w:rPr>
                <w:rFonts w:eastAsia="Times New Roman"/>
                <w:color w:val="000000"/>
              </w:rPr>
              <w:t>Istanbul Medipol University; Vestel</w:t>
            </w:r>
          </w:p>
        </w:tc>
      </w:tr>
      <w:tr w:rsidR="00CE49C9" w14:paraId="3413B28F" w14:textId="77777777" w:rsidTr="00CE49C9">
        <w:trPr>
          <w:trHeight w:val="300"/>
        </w:trPr>
        <w:tc>
          <w:tcPr>
            <w:tcW w:w="0" w:type="auto"/>
            <w:noWrap/>
            <w:tcMar>
              <w:top w:w="15" w:type="dxa"/>
              <w:left w:w="15" w:type="dxa"/>
              <w:bottom w:w="0" w:type="dxa"/>
              <w:right w:w="15" w:type="dxa"/>
            </w:tcMar>
            <w:vAlign w:val="bottom"/>
            <w:hideMark/>
          </w:tcPr>
          <w:p w14:paraId="7E2160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73D2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5B7F7A" w14:textId="77777777" w:rsidR="00CE49C9" w:rsidRDefault="00CE49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8363ECA" w14:textId="77777777" w:rsidR="00CE49C9" w:rsidRDefault="00CE49C9">
            <w:pPr>
              <w:rPr>
                <w:rFonts w:eastAsia="Times New Roman"/>
                <w:color w:val="000000"/>
              </w:rPr>
            </w:pPr>
            <w:r>
              <w:rPr>
                <w:rFonts w:eastAsia="Times New Roman"/>
                <w:color w:val="000000"/>
              </w:rPr>
              <w:t>Intel Corporation</w:t>
            </w:r>
          </w:p>
        </w:tc>
      </w:tr>
      <w:tr w:rsidR="00CE49C9" w14:paraId="0C00B604" w14:textId="77777777" w:rsidTr="00CE49C9">
        <w:trPr>
          <w:trHeight w:val="300"/>
        </w:trPr>
        <w:tc>
          <w:tcPr>
            <w:tcW w:w="0" w:type="auto"/>
            <w:noWrap/>
            <w:tcMar>
              <w:top w:w="15" w:type="dxa"/>
              <w:left w:w="15" w:type="dxa"/>
              <w:bottom w:w="0" w:type="dxa"/>
              <w:right w:w="15" w:type="dxa"/>
            </w:tcMar>
            <w:vAlign w:val="bottom"/>
            <w:hideMark/>
          </w:tcPr>
          <w:p w14:paraId="72B5F65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8FC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AEC1E1" w14:textId="77777777" w:rsidR="00CE49C9" w:rsidRDefault="00CE49C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350C0C9" w14:textId="77777777" w:rsidR="00CE49C9" w:rsidRDefault="00CE49C9">
            <w:pPr>
              <w:rPr>
                <w:rFonts w:eastAsia="Times New Roman"/>
                <w:color w:val="000000"/>
              </w:rPr>
            </w:pPr>
            <w:r>
              <w:rPr>
                <w:rFonts w:eastAsia="Times New Roman"/>
                <w:color w:val="000000"/>
              </w:rPr>
              <w:t>Qualcomm Incorporated</w:t>
            </w:r>
          </w:p>
        </w:tc>
      </w:tr>
      <w:tr w:rsidR="00CE49C9" w14:paraId="4422BA3B" w14:textId="77777777" w:rsidTr="00CE49C9">
        <w:trPr>
          <w:trHeight w:val="300"/>
        </w:trPr>
        <w:tc>
          <w:tcPr>
            <w:tcW w:w="0" w:type="auto"/>
            <w:noWrap/>
            <w:tcMar>
              <w:top w:w="15" w:type="dxa"/>
              <w:left w:w="15" w:type="dxa"/>
              <w:bottom w:w="0" w:type="dxa"/>
              <w:right w:w="15" w:type="dxa"/>
            </w:tcMar>
            <w:vAlign w:val="bottom"/>
            <w:hideMark/>
          </w:tcPr>
          <w:p w14:paraId="125366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9065C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9CD031" w14:textId="77777777" w:rsidR="00CE49C9" w:rsidRDefault="00CE49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64EBC649" w14:textId="77777777" w:rsidR="00CE49C9" w:rsidRDefault="00CE49C9">
            <w:pPr>
              <w:rPr>
                <w:rFonts w:eastAsia="Times New Roman"/>
                <w:color w:val="000000"/>
              </w:rPr>
            </w:pPr>
            <w:r>
              <w:rPr>
                <w:rFonts w:eastAsia="Times New Roman"/>
                <w:color w:val="000000"/>
              </w:rPr>
              <w:t>Huawei Technologies Co.,  Ltd</w:t>
            </w:r>
          </w:p>
        </w:tc>
      </w:tr>
      <w:tr w:rsidR="00CE49C9" w14:paraId="30DB3323" w14:textId="77777777" w:rsidTr="00CE49C9">
        <w:trPr>
          <w:trHeight w:val="300"/>
        </w:trPr>
        <w:tc>
          <w:tcPr>
            <w:tcW w:w="0" w:type="auto"/>
            <w:noWrap/>
            <w:tcMar>
              <w:top w:w="15" w:type="dxa"/>
              <w:left w:w="15" w:type="dxa"/>
              <w:bottom w:w="0" w:type="dxa"/>
              <w:right w:w="15" w:type="dxa"/>
            </w:tcMar>
            <w:vAlign w:val="bottom"/>
            <w:hideMark/>
          </w:tcPr>
          <w:p w14:paraId="034F4FD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7906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2A8A78" w14:textId="77777777" w:rsidR="00CE49C9" w:rsidRDefault="00CE49C9">
            <w:pPr>
              <w:rPr>
                <w:rFonts w:eastAsia="Times New Roman"/>
                <w:color w:val="000000"/>
              </w:rPr>
            </w:pPr>
            <w:r>
              <w:rPr>
                <w:rFonts w:eastAsia="Times New Roman"/>
                <w:color w:val="000000"/>
              </w:rPr>
              <w:t>Avital, Ziv</w:t>
            </w:r>
          </w:p>
        </w:tc>
        <w:tc>
          <w:tcPr>
            <w:tcW w:w="0" w:type="auto"/>
            <w:noWrap/>
            <w:tcMar>
              <w:top w:w="15" w:type="dxa"/>
              <w:left w:w="15" w:type="dxa"/>
              <w:bottom w:w="0" w:type="dxa"/>
              <w:right w:w="15" w:type="dxa"/>
            </w:tcMar>
            <w:vAlign w:val="bottom"/>
            <w:hideMark/>
          </w:tcPr>
          <w:p w14:paraId="380EF509" w14:textId="77777777" w:rsidR="00CE49C9" w:rsidRDefault="00CE49C9">
            <w:pPr>
              <w:rPr>
                <w:rFonts w:eastAsia="Times New Roman"/>
                <w:color w:val="000000"/>
              </w:rPr>
            </w:pPr>
            <w:r>
              <w:rPr>
                <w:rFonts w:eastAsia="Times New Roman"/>
                <w:color w:val="000000"/>
              </w:rPr>
              <w:t>MaxLinear</w:t>
            </w:r>
          </w:p>
        </w:tc>
      </w:tr>
      <w:tr w:rsidR="00CE49C9" w14:paraId="6C665D24" w14:textId="77777777" w:rsidTr="00CE49C9">
        <w:trPr>
          <w:trHeight w:val="300"/>
        </w:trPr>
        <w:tc>
          <w:tcPr>
            <w:tcW w:w="0" w:type="auto"/>
            <w:noWrap/>
            <w:tcMar>
              <w:top w:w="15" w:type="dxa"/>
              <w:left w:w="15" w:type="dxa"/>
              <w:bottom w:w="0" w:type="dxa"/>
              <w:right w:w="15" w:type="dxa"/>
            </w:tcMar>
            <w:vAlign w:val="bottom"/>
            <w:hideMark/>
          </w:tcPr>
          <w:p w14:paraId="6445898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9C24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5F0D83" w14:textId="77777777" w:rsidR="00CE49C9" w:rsidRDefault="00CE49C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0962DC3" w14:textId="77777777" w:rsidR="00CE49C9" w:rsidRDefault="00CE49C9">
            <w:pPr>
              <w:rPr>
                <w:rFonts w:eastAsia="Times New Roman"/>
                <w:color w:val="000000"/>
              </w:rPr>
            </w:pPr>
            <w:r>
              <w:rPr>
                <w:rFonts w:eastAsia="Times New Roman"/>
                <w:color w:val="000000"/>
              </w:rPr>
              <w:t>LG ELECTRONICS</w:t>
            </w:r>
          </w:p>
        </w:tc>
      </w:tr>
      <w:tr w:rsidR="00CE49C9" w14:paraId="7006B93D" w14:textId="77777777" w:rsidTr="00CE49C9">
        <w:trPr>
          <w:trHeight w:val="300"/>
        </w:trPr>
        <w:tc>
          <w:tcPr>
            <w:tcW w:w="0" w:type="auto"/>
            <w:noWrap/>
            <w:tcMar>
              <w:top w:w="15" w:type="dxa"/>
              <w:left w:w="15" w:type="dxa"/>
              <w:bottom w:w="0" w:type="dxa"/>
              <w:right w:w="15" w:type="dxa"/>
            </w:tcMar>
            <w:vAlign w:val="bottom"/>
            <w:hideMark/>
          </w:tcPr>
          <w:p w14:paraId="2E101C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44FB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E27EA9" w14:textId="77777777" w:rsidR="00CE49C9" w:rsidRDefault="00CE49C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C22042A" w14:textId="77777777" w:rsidR="00CE49C9" w:rsidRDefault="00CE49C9">
            <w:pPr>
              <w:rPr>
                <w:rFonts w:eastAsia="Times New Roman"/>
                <w:color w:val="000000"/>
              </w:rPr>
            </w:pPr>
            <w:r>
              <w:rPr>
                <w:rFonts w:eastAsia="Times New Roman"/>
                <w:color w:val="000000"/>
              </w:rPr>
              <w:t>IITP RAS</w:t>
            </w:r>
          </w:p>
        </w:tc>
      </w:tr>
      <w:tr w:rsidR="00CE49C9" w14:paraId="2A8E7C37" w14:textId="77777777" w:rsidTr="00CE49C9">
        <w:trPr>
          <w:trHeight w:val="300"/>
        </w:trPr>
        <w:tc>
          <w:tcPr>
            <w:tcW w:w="0" w:type="auto"/>
            <w:noWrap/>
            <w:tcMar>
              <w:top w:w="15" w:type="dxa"/>
              <w:left w:w="15" w:type="dxa"/>
              <w:bottom w:w="0" w:type="dxa"/>
              <w:right w:w="15" w:type="dxa"/>
            </w:tcMar>
            <w:vAlign w:val="bottom"/>
            <w:hideMark/>
          </w:tcPr>
          <w:p w14:paraId="4CFD4E4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B0A9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A07F3" w14:textId="77777777" w:rsidR="00CE49C9" w:rsidRDefault="00CE49C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EBFAE4C" w14:textId="77777777" w:rsidR="00CE49C9" w:rsidRDefault="00CE49C9">
            <w:pPr>
              <w:rPr>
                <w:rFonts w:eastAsia="Times New Roman"/>
                <w:color w:val="000000"/>
              </w:rPr>
            </w:pPr>
            <w:r>
              <w:rPr>
                <w:rFonts w:eastAsia="Times New Roman"/>
                <w:color w:val="000000"/>
              </w:rPr>
              <w:t>Canon Research Centre France</w:t>
            </w:r>
          </w:p>
        </w:tc>
      </w:tr>
      <w:tr w:rsidR="00CE49C9" w14:paraId="21EBDE87" w14:textId="77777777" w:rsidTr="00CE49C9">
        <w:trPr>
          <w:trHeight w:val="300"/>
        </w:trPr>
        <w:tc>
          <w:tcPr>
            <w:tcW w:w="0" w:type="auto"/>
            <w:noWrap/>
            <w:tcMar>
              <w:top w:w="15" w:type="dxa"/>
              <w:left w:w="15" w:type="dxa"/>
              <w:bottom w:w="0" w:type="dxa"/>
              <w:right w:w="15" w:type="dxa"/>
            </w:tcMar>
            <w:vAlign w:val="bottom"/>
            <w:hideMark/>
          </w:tcPr>
          <w:p w14:paraId="3740255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47E6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D0FC93" w14:textId="77777777" w:rsidR="00CE49C9" w:rsidRDefault="00CE49C9">
            <w:pPr>
              <w:rPr>
                <w:rFonts w:eastAsia="Times New Roman"/>
                <w:color w:val="000000"/>
              </w:rPr>
            </w:pPr>
            <w:r>
              <w:rPr>
                <w:rFonts w:eastAsia="Times New Roman"/>
                <w:color w:val="000000"/>
              </w:rPr>
              <w:t>Cepni, Gurkan</w:t>
            </w:r>
          </w:p>
        </w:tc>
        <w:tc>
          <w:tcPr>
            <w:tcW w:w="0" w:type="auto"/>
            <w:noWrap/>
            <w:tcMar>
              <w:top w:w="15" w:type="dxa"/>
              <w:left w:w="15" w:type="dxa"/>
              <w:bottom w:w="0" w:type="dxa"/>
              <w:right w:w="15" w:type="dxa"/>
            </w:tcMar>
            <w:vAlign w:val="bottom"/>
            <w:hideMark/>
          </w:tcPr>
          <w:p w14:paraId="267642C2" w14:textId="77777777" w:rsidR="00CE49C9" w:rsidRDefault="00CE49C9">
            <w:pPr>
              <w:rPr>
                <w:rFonts w:eastAsia="Times New Roman"/>
                <w:color w:val="000000"/>
              </w:rPr>
            </w:pPr>
            <w:r>
              <w:rPr>
                <w:rFonts w:eastAsia="Times New Roman"/>
                <w:color w:val="000000"/>
              </w:rPr>
              <w:t>Apple, Inc.</w:t>
            </w:r>
          </w:p>
        </w:tc>
      </w:tr>
      <w:tr w:rsidR="00CE49C9" w14:paraId="2748C202" w14:textId="77777777" w:rsidTr="00CE49C9">
        <w:trPr>
          <w:trHeight w:val="300"/>
        </w:trPr>
        <w:tc>
          <w:tcPr>
            <w:tcW w:w="0" w:type="auto"/>
            <w:noWrap/>
            <w:tcMar>
              <w:top w:w="15" w:type="dxa"/>
              <w:left w:w="15" w:type="dxa"/>
              <w:bottom w:w="0" w:type="dxa"/>
              <w:right w:w="15" w:type="dxa"/>
            </w:tcMar>
            <w:vAlign w:val="bottom"/>
            <w:hideMark/>
          </w:tcPr>
          <w:p w14:paraId="70C4A78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CA32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EB6A87" w14:textId="77777777" w:rsidR="00CE49C9" w:rsidRDefault="00CE49C9">
            <w:pPr>
              <w:rPr>
                <w:rFonts w:eastAsia="Times New Roman"/>
                <w:color w:val="000000"/>
              </w:rPr>
            </w:pPr>
            <w:r>
              <w:rPr>
                <w:rFonts w:eastAsia="Times New Roman"/>
                <w:color w:val="000000"/>
              </w:rPr>
              <w:t>chen, jindou</w:t>
            </w:r>
          </w:p>
        </w:tc>
        <w:tc>
          <w:tcPr>
            <w:tcW w:w="0" w:type="auto"/>
            <w:noWrap/>
            <w:tcMar>
              <w:top w:w="15" w:type="dxa"/>
              <w:left w:w="15" w:type="dxa"/>
              <w:bottom w:w="0" w:type="dxa"/>
              <w:right w:w="15" w:type="dxa"/>
            </w:tcMar>
            <w:vAlign w:val="bottom"/>
            <w:hideMark/>
          </w:tcPr>
          <w:p w14:paraId="09629DB4" w14:textId="77777777" w:rsidR="00CE49C9" w:rsidRDefault="00CE49C9">
            <w:pPr>
              <w:rPr>
                <w:rFonts w:eastAsia="Times New Roman"/>
                <w:color w:val="000000"/>
              </w:rPr>
            </w:pPr>
            <w:r>
              <w:rPr>
                <w:rFonts w:eastAsia="Times New Roman"/>
                <w:color w:val="000000"/>
              </w:rPr>
              <w:t>Huawei Technologies Co. Ltd</w:t>
            </w:r>
          </w:p>
        </w:tc>
      </w:tr>
      <w:tr w:rsidR="00CE49C9" w14:paraId="6CD5B25E" w14:textId="77777777" w:rsidTr="00CE49C9">
        <w:trPr>
          <w:trHeight w:val="300"/>
        </w:trPr>
        <w:tc>
          <w:tcPr>
            <w:tcW w:w="0" w:type="auto"/>
            <w:noWrap/>
            <w:tcMar>
              <w:top w:w="15" w:type="dxa"/>
              <w:left w:w="15" w:type="dxa"/>
              <w:bottom w:w="0" w:type="dxa"/>
              <w:right w:w="15" w:type="dxa"/>
            </w:tcMar>
            <w:vAlign w:val="bottom"/>
            <w:hideMark/>
          </w:tcPr>
          <w:p w14:paraId="2D47825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61407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F2F9C9" w14:textId="77777777" w:rsidR="00CE49C9" w:rsidRDefault="00CE49C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206564B8" w14:textId="77777777" w:rsidR="00CE49C9" w:rsidRDefault="00CE49C9">
            <w:pPr>
              <w:rPr>
                <w:rFonts w:eastAsia="Times New Roman"/>
                <w:color w:val="000000"/>
              </w:rPr>
            </w:pPr>
            <w:r>
              <w:rPr>
                <w:rFonts w:eastAsia="Times New Roman"/>
                <w:color w:val="000000"/>
              </w:rPr>
              <w:t>Qualcomm Incorporated</w:t>
            </w:r>
          </w:p>
        </w:tc>
      </w:tr>
      <w:tr w:rsidR="00CE49C9" w14:paraId="7DB7FFD4" w14:textId="77777777" w:rsidTr="00CE49C9">
        <w:trPr>
          <w:trHeight w:val="300"/>
        </w:trPr>
        <w:tc>
          <w:tcPr>
            <w:tcW w:w="0" w:type="auto"/>
            <w:noWrap/>
            <w:tcMar>
              <w:top w:w="15" w:type="dxa"/>
              <w:left w:w="15" w:type="dxa"/>
              <w:bottom w:w="0" w:type="dxa"/>
              <w:right w:w="15" w:type="dxa"/>
            </w:tcMar>
            <w:vAlign w:val="bottom"/>
            <w:hideMark/>
          </w:tcPr>
          <w:p w14:paraId="5D28C3F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208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32C02A" w14:textId="77777777" w:rsidR="00CE49C9" w:rsidRDefault="00CE49C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D02C121" w14:textId="77777777" w:rsidR="00CE49C9" w:rsidRDefault="00CE49C9">
            <w:pPr>
              <w:rPr>
                <w:rFonts w:eastAsia="Times New Roman"/>
                <w:color w:val="000000"/>
              </w:rPr>
            </w:pPr>
            <w:r>
              <w:rPr>
                <w:rFonts w:eastAsia="Times New Roman"/>
                <w:color w:val="000000"/>
              </w:rPr>
              <w:t>Panasonic Asia Pacific Pte Ltd.</w:t>
            </w:r>
          </w:p>
        </w:tc>
      </w:tr>
      <w:tr w:rsidR="00CE49C9" w14:paraId="293C7393" w14:textId="77777777" w:rsidTr="00CE49C9">
        <w:trPr>
          <w:trHeight w:val="300"/>
        </w:trPr>
        <w:tc>
          <w:tcPr>
            <w:tcW w:w="0" w:type="auto"/>
            <w:noWrap/>
            <w:tcMar>
              <w:top w:w="15" w:type="dxa"/>
              <w:left w:w="15" w:type="dxa"/>
              <w:bottom w:w="0" w:type="dxa"/>
              <w:right w:w="15" w:type="dxa"/>
            </w:tcMar>
            <w:vAlign w:val="bottom"/>
            <w:hideMark/>
          </w:tcPr>
          <w:p w14:paraId="16DE6DF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2E540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5B926E" w14:textId="77777777" w:rsidR="00CE49C9" w:rsidRDefault="00CE49C9">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0E0D2476" w14:textId="77777777" w:rsidR="00CE49C9" w:rsidRDefault="00CE49C9">
            <w:pPr>
              <w:rPr>
                <w:rFonts w:eastAsia="Times New Roman"/>
                <w:color w:val="000000"/>
              </w:rPr>
            </w:pPr>
            <w:r>
              <w:rPr>
                <w:rFonts w:eastAsia="Times New Roman"/>
                <w:color w:val="000000"/>
              </w:rPr>
              <w:t>LG ELECTRONICS</w:t>
            </w:r>
          </w:p>
        </w:tc>
      </w:tr>
      <w:tr w:rsidR="00CE49C9" w14:paraId="352E7EF6" w14:textId="77777777" w:rsidTr="00CE49C9">
        <w:trPr>
          <w:trHeight w:val="300"/>
        </w:trPr>
        <w:tc>
          <w:tcPr>
            <w:tcW w:w="0" w:type="auto"/>
            <w:noWrap/>
            <w:tcMar>
              <w:top w:w="15" w:type="dxa"/>
              <w:left w:w="15" w:type="dxa"/>
              <w:bottom w:w="0" w:type="dxa"/>
              <w:right w:w="15" w:type="dxa"/>
            </w:tcMar>
            <w:vAlign w:val="bottom"/>
            <w:hideMark/>
          </w:tcPr>
          <w:p w14:paraId="0F2A9B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999A4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FC1B040" w14:textId="77777777" w:rsidR="00CE49C9" w:rsidRDefault="00CE49C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54936249" w14:textId="77777777" w:rsidR="00CE49C9" w:rsidRDefault="00CE49C9">
            <w:pPr>
              <w:rPr>
                <w:rFonts w:eastAsia="Times New Roman"/>
                <w:color w:val="000000"/>
              </w:rPr>
            </w:pPr>
            <w:r>
              <w:rPr>
                <w:rFonts w:eastAsia="Times New Roman"/>
                <w:color w:val="000000"/>
              </w:rPr>
              <w:t>NXP Semiconductors</w:t>
            </w:r>
          </w:p>
        </w:tc>
      </w:tr>
      <w:tr w:rsidR="00CE49C9" w14:paraId="235C15D6" w14:textId="77777777" w:rsidTr="00CE49C9">
        <w:trPr>
          <w:trHeight w:val="300"/>
        </w:trPr>
        <w:tc>
          <w:tcPr>
            <w:tcW w:w="0" w:type="auto"/>
            <w:noWrap/>
            <w:tcMar>
              <w:top w:w="15" w:type="dxa"/>
              <w:left w:w="15" w:type="dxa"/>
              <w:bottom w:w="0" w:type="dxa"/>
              <w:right w:w="15" w:type="dxa"/>
            </w:tcMar>
            <w:vAlign w:val="bottom"/>
            <w:hideMark/>
          </w:tcPr>
          <w:p w14:paraId="53C9612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21C4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244961" w14:textId="77777777" w:rsidR="00CE49C9" w:rsidRDefault="00CE49C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401FE9E0" w14:textId="77777777" w:rsidR="00CE49C9" w:rsidRDefault="00CE49C9">
            <w:pPr>
              <w:rPr>
                <w:rFonts w:eastAsia="Times New Roman"/>
                <w:color w:val="000000"/>
              </w:rPr>
            </w:pPr>
            <w:r>
              <w:rPr>
                <w:rFonts w:eastAsia="Times New Roman"/>
                <w:color w:val="000000"/>
              </w:rPr>
              <w:t>Intel Corporation</w:t>
            </w:r>
          </w:p>
        </w:tc>
      </w:tr>
      <w:tr w:rsidR="00CE49C9" w14:paraId="67D6F5E7" w14:textId="77777777" w:rsidTr="00CE49C9">
        <w:trPr>
          <w:trHeight w:val="300"/>
        </w:trPr>
        <w:tc>
          <w:tcPr>
            <w:tcW w:w="0" w:type="auto"/>
            <w:noWrap/>
            <w:tcMar>
              <w:top w:w="15" w:type="dxa"/>
              <w:left w:w="15" w:type="dxa"/>
              <w:bottom w:w="0" w:type="dxa"/>
              <w:right w:w="15" w:type="dxa"/>
            </w:tcMar>
            <w:vAlign w:val="bottom"/>
            <w:hideMark/>
          </w:tcPr>
          <w:p w14:paraId="1EBE75F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FE8D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5503E1" w14:textId="77777777" w:rsidR="00CE49C9" w:rsidRDefault="00CE49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482C546" w14:textId="77777777" w:rsidR="00CE49C9" w:rsidRDefault="00CE49C9">
            <w:pPr>
              <w:rPr>
                <w:rFonts w:eastAsia="Times New Roman"/>
                <w:color w:val="000000"/>
              </w:rPr>
            </w:pPr>
            <w:r>
              <w:rPr>
                <w:rFonts w:eastAsia="Times New Roman"/>
                <w:color w:val="000000"/>
              </w:rPr>
              <w:t>Perspecta Labs Inc.</w:t>
            </w:r>
          </w:p>
        </w:tc>
      </w:tr>
      <w:tr w:rsidR="00CE49C9" w14:paraId="2E7D39DB" w14:textId="77777777" w:rsidTr="00CE49C9">
        <w:trPr>
          <w:trHeight w:val="300"/>
        </w:trPr>
        <w:tc>
          <w:tcPr>
            <w:tcW w:w="0" w:type="auto"/>
            <w:noWrap/>
            <w:tcMar>
              <w:top w:w="15" w:type="dxa"/>
              <w:left w:w="15" w:type="dxa"/>
              <w:bottom w:w="0" w:type="dxa"/>
              <w:right w:w="15" w:type="dxa"/>
            </w:tcMar>
            <w:vAlign w:val="bottom"/>
            <w:hideMark/>
          </w:tcPr>
          <w:p w14:paraId="3CA499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9624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7F5B1DA" w14:textId="77777777" w:rsidR="00CE49C9" w:rsidRDefault="00CE49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7B4CF30" w14:textId="77777777" w:rsidR="00CE49C9" w:rsidRDefault="00CE49C9">
            <w:pPr>
              <w:rPr>
                <w:rFonts w:eastAsia="Times New Roman"/>
                <w:color w:val="000000"/>
              </w:rPr>
            </w:pPr>
            <w:r>
              <w:rPr>
                <w:rFonts w:eastAsia="Times New Roman"/>
                <w:color w:val="000000"/>
              </w:rPr>
              <w:t>Broadcom Corporation</w:t>
            </w:r>
          </w:p>
        </w:tc>
      </w:tr>
      <w:tr w:rsidR="00CE49C9" w14:paraId="0CBB5542" w14:textId="77777777" w:rsidTr="00CE49C9">
        <w:trPr>
          <w:trHeight w:val="300"/>
        </w:trPr>
        <w:tc>
          <w:tcPr>
            <w:tcW w:w="0" w:type="auto"/>
            <w:noWrap/>
            <w:tcMar>
              <w:top w:w="15" w:type="dxa"/>
              <w:left w:w="15" w:type="dxa"/>
              <w:bottom w:w="0" w:type="dxa"/>
              <w:right w:w="15" w:type="dxa"/>
            </w:tcMar>
            <w:vAlign w:val="bottom"/>
            <w:hideMark/>
          </w:tcPr>
          <w:p w14:paraId="1521631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E376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356F05" w14:textId="77777777" w:rsidR="00CE49C9" w:rsidRDefault="00CE49C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14E5" w14:textId="77777777" w:rsidR="00CE49C9" w:rsidRDefault="00CE49C9">
            <w:pPr>
              <w:rPr>
                <w:rFonts w:eastAsia="Times New Roman"/>
                <w:color w:val="000000"/>
              </w:rPr>
            </w:pPr>
            <w:r>
              <w:rPr>
                <w:rFonts w:eastAsia="Times New Roman"/>
                <w:color w:val="000000"/>
              </w:rPr>
              <w:t>Qualcomm Incorporated</w:t>
            </w:r>
          </w:p>
        </w:tc>
      </w:tr>
      <w:tr w:rsidR="00CE49C9" w14:paraId="0271B7AD" w14:textId="77777777" w:rsidTr="00CE49C9">
        <w:trPr>
          <w:trHeight w:val="300"/>
        </w:trPr>
        <w:tc>
          <w:tcPr>
            <w:tcW w:w="0" w:type="auto"/>
            <w:noWrap/>
            <w:tcMar>
              <w:top w:w="15" w:type="dxa"/>
              <w:left w:w="15" w:type="dxa"/>
              <w:bottom w:w="0" w:type="dxa"/>
              <w:right w:w="15" w:type="dxa"/>
            </w:tcMar>
            <w:vAlign w:val="bottom"/>
            <w:hideMark/>
          </w:tcPr>
          <w:p w14:paraId="09C284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5157C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A0E100" w14:textId="77777777" w:rsidR="00CE49C9" w:rsidRDefault="00CE49C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BE4C54C" w14:textId="77777777" w:rsidR="00CE49C9" w:rsidRDefault="00CE49C9">
            <w:pPr>
              <w:rPr>
                <w:rFonts w:eastAsia="Times New Roman"/>
                <w:color w:val="000000"/>
              </w:rPr>
            </w:pPr>
            <w:r>
              <w:rPr>
                <w:rFonts w:eastAsia="Times New Roman"/>
                <w:color w:val="000000"/>
              </w:rPr>
              <w:t>Huawei Technologies Co., Ltd</w:t>
            </w:r>
          </w:p>
        </w:tc>
      </w:tr>
      <w:tr w:rsidR="00CE49C9" w14:paraId="7E80127E" w14:textId="77777777" w:rsidTr="00CE49C9">
        <w:trPr>
          <w:trHeight w:val="300"/>
        </w:trPr>
        <w:tc>
          <w:tcPr>
            <w:tcW w:w="0" w:type="auto"/>
            <w:noWrap/>
            <w:tcMar>
              <w:top w:w="15" w:type="dxa"/>
              <w:left w:w="15" w:type="dxa"/>
              <w:bottom w:w="0" w:type="dxa"/>
              <w:right w:w="15" w:type="dxa"/>
            </w:tcMar>
            <w:vAlign w:val="bottom"/>
            <w:hideMark/>
          </w:tcPr>
          <w:p w14:paraId="5FA00AC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9CD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DD9F535" w14:textId="77777777" w:rsidR="00CE49C9" w:rsidRDefault="00CE49C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DA0D7B5" w14:textId="77777777" w:rsidR="00CE49C9" w:rsidRDefault="00CE49C9">
            <w:pPr>
              <w:rPr>
                <w:rFonts w:eastAsia="Times New Roman"/>
                <w:color w:val="000000"/>
              </w:rPr>
            </w:pPr>
            <w:r>
              <w:rPr>
                <w:rFonts w:eastAsia="Times New Roman"/>
                <w:color w:val="000000"/>
              </w:rPr>
              <w:t>Xiaomi Inc.</w:t>
            </w:r>
          </w:p>
        </w:tc>
      </w:tr>
      <w:tr w:rsidR="00CE49C9" w14:paraId="3BCDB47E" w14:textId="77777777" w:rsidTr="00CE49C9">
        <w:trPr>
          <w:trHeight w:val="300"/>
        </w:trPr>
        <w:tc>
          <w:tcPr>
            <w:tcW w:w="0" w:type="auto"/>
            <w:noWrap/>
            <w:tcMar>
              <w:top w:w="15" w:type="dxa"/>
              <w:left w:w="15" w:type="dxa"/>
              <w:bottom w:w="0" w:type="dxa"/>
              <w:right w:w="15" w:type="dxa"/>
            </w:tcMar>
            <w:vAlign w:val="bottom"/>
            <w:hideMark/>
          </w:tcPr>
          <w:p w14:paraId="1252608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D5B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BB95CA3" w14:textId="77777777" w:rsidR="00CE49C9" w:rsidRDefault="00CE49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1238C64" w14:textId="77777777" w:rsidR="00CE49C9" w:rsidRDefault="00CE49C9">
            <w:pPr>
              <w:rPr>
                <w:rFonts w:eastAsia="Times New Roman"/>
                <w:color w:val="000000"/>
              </w:rPr>
            </w:pPr>
            <w:r>
              <w:rPr>
                <w:rFonts w:eastAsia="Times New Roman"/>
                <w:color w:val="000000"/>
              </w:rPr>
              <w:t>Broadcom Corporation</w:t>
            </w:r>
          </w:p>
        </w:tc>
      </w:tr>
      <w:tr w:rsidR="00CE49C9" w14:paraId="123D9511" w14:textId="77777777" w:rsidTr="00CE49C9">
        <w:trPr>
          <w:trHeight w:val="300"/>
        </w:trPr>
        <w:tc>
          <w:tcPr>
            <w:tcW w:w="0" w:type="auto"/>
            <w:noWrap/>
            <w:tcMar>
              <w:top w:w="15" w:type="dxa"/>
              <w:left w:w="15" w:type="dxa"/>
              <w:bottom w:w="0" w:type="dxa"/>
              <w:right w:w="15" w:type="dxa"/>
            </w:tcMar>
            <w:vAlign w:val="bottom"/>
            <w:hideMark/>
          </w:tcPr>
          <w:p w14:paraId="5D92094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7B02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1204B9" w14:textId="77777777" w:rsidR="00CE49C9" w:rsidRDefault="00CE49C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664C253D" w14:textId="77777777" w:rsidR="00CE49C9" w:rsidRDefault="00CE49C9">
            <w:pPr>
              <w:rPr>
                <w:rFonts w:eastAsia="Times New Roman"/>
                <w:color w:val="000000"/>
              </w:rPr>
            </w:pPr>
            <w:r>
              <w:rPr>
                <w:rFonts w:eastAsia="Times New Roman"/>
                <w:color w:val="000000"/>
              </w:rPr>
              <w:t>Intel Corporation</w:t>
            </w:r>
          </w:p>
        </w:tc>
      </w:tr>
      <w:tr w:rsidR="00CE49C9" w14:paraId="7AAC7C79" w14:textId="77777777" w:rsidTr="00CE49C9">
        <w:trPr>
          <w:trHeight w:val="300"/>
        </w:trPr>
        <w:tc>
          <w:tcPr>
            <w:tcW w:w="0" w:type="auto"/>
            <w:noWrap/>
            <w:tcMar>
              <w:top w:w="15" w:type="dxa"/>
              <w:left w:w="15" w:type="dxa"/>
              <w:bottom w:w="0" w:type="dxa"/>
              <w:right w:w="15" w:type="dxa"/>
            </w:tcMar>
            <w:vAlign w:val="bottom"/>
            <w:hideMark/>
          </w:tcPr>
          <w:p w14:paraId="5F8C62F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BDD4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8878D9B" w14:textId="77777777" w:rsidR="00CE49C9" w:rsidRDefault="00CE49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3504D26" w14:textId="77777777" w:rsidR="00CE49C9" w:rsidRDefault="00CE49C9">
            <w:pPr>
              <w:rPr>
                <w:rFonts w:eastAsia="Times New Roman"/>
                <w:color w:val="000000"/>
              </w:rPr>
            </w:pPr>
            <w:r>
              <w:rPr>
                <w:rFonts w:eastAsia="Times New Roman"/>
                <w:color w:val="000000"/>
              </w:rPr>
              <w:t>Huawei Technologies Co., Ltd</w:t>
            </w:r>
          </w:p>
        </w:tc>
      </w:tr>
      <w:tr w:rsidR="00CE49C9" w14:paraId="5D63C128" w14:textId="77777777" w:rsidTr="00CE49C9">
        <w:trPr>
          <w:trHeight w:val="300"/>
        </w:trPr>
        <w:tc>
          <w:tcPr>
            <w:tcW w:w="0" w:type="auto"/>
            <w:noWrap/>
            <w:tcMar>
              <w:top w:w="15" w:type="dxa"/>
              <w:left w:w="15" w:type="dxa"/>
              <w:bottom w:w="0" w:type="dxa"/>
              <w:right w:w="15" w:type="dxa"/>
            </w:tcMar>
            <w:vAlign w:val="bottom"/>
            <w:hideMark/>
          </w:tcPr>
          <w:p w14:paraId="46302D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66D6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BB07498" w14:textId="77777777" w:rsidR="00CE49C9" w:rsidRDefault="00CE49C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B75B314" w14:textId="77777777" w:rsidR="00CE49C9" w:rsidRDefault="00CE49C9">
            <w:pPr>
              <w:rPr>
                <w:rFonts w:eastAsia="Times New Roman"/>
                <w:color w:val="000000"/>
              </w:rPr>
            </w:pPr>
            <w:r>
              <w:rPr>
                <w:rFonts w:eastAsia="Times New Roman"/>
                <w:color w:val="000000"/>
              </w:rPr>
              <w:t>ZTE Corporation</w:t>
            </w:r>
          </w:p>
        </w:tc>
      </w:tr>
      <w:tr w:rsidR="00CE49C9" w14:paraId="0BC651A5" w14:textId="77777777" w:rsidTr="00CE49C9">
        <w:trPr>
          <w:trHeight w:val="300"/>
        </w:trPr>
        <w:tc>
          <w:tcPr>
            <w:tcW w:w="0" w:type="auto"/>
            <w:noWrap/>
            <w:tcMar>
              <w:top w:w="15" w:type="dxa"/>
              <w:left w:w="15" w:type="dxa"/>
              <w:bottom w:w="0" w:type="dxa"/>
              <w:right w:w="15" w:type="dxa"/>
            </w:tcMar>
            <w:vAlign w:val="bottom"/>
            <w:hideMark/>
          </w:tcPr>
          <w:p w14:paraId="56F612E4"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3F9C3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595062" w14:textId="77777777" w:rsidR="00CE49C9" w:rsidRDefault="00CE49C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756DAE58" w14:textId="77777777" w:rsidR="00CE49C9" w:rsidRDefault="00CE49C9">
            <w:pPr>
              <w:rPr>
                <w:rFonts w:eastAsia="Times New Roman"/>
                <w:color w:val="000000"/>
              </w:rPr>
            </w:pPr>
            <w:r>
              <w:rPr>
                <w:rFonts w:eastAsia="Times New Roman"/>
                <w:color w:val="000000"/>
              </w:rPr>
              <w:t>Sony Corporation</w:t>
            </w:r>
          </w:p>
        </w:tc>
      </w:tr>
      <w:tr w:rsidR="00CE49C9" w14:paraId="1E2616BF" w14:textId="77777777" w:rsidTr="00CE49C9">
        <w:trPr>
          <w:trHeight w:val="300"/>
        </w:trPr>
        <w:tc>
          <w:tcPr>
            <w:tcW w:w="0" w:type="auto"/>
            <w:noWrap/>
            <w:tcMar>
              <w:top w:w="15" w:type="dxa"/>
              <w:left w:w="15" w:type="dxa"/>
              <w:bottom w:w="0" w:type="dxa"/>
              <w:right w:w="15" w:type="dxa"/>
            </w:tcMar>
            <w:vAlign w:val="bottom"/>
            <w:hideMark/>
          </w:tcPr>
          <w:p w14:paraId="5236DB2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82CB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BC2CCB" w14:textId="77777777" w:rsidR="00CE49C9" w:rsidRDefault="00CE49C9">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770F39B7" w14:textId="77777777" w:rsidR="00CE49C9" w:rsidRDefault="00CE49C9">
            <w:pPr>
              <w:rPr>
                <w:rFonts w:eastAsia="Times New Roman"/>
                <w:color w:val="000000"/>
              </w:rPr>
            </w:pPr>
            <w:r>
              <w:rPr>
                <w:rFonts w:eastAsia="Times New Roman"/>
                <w:color w:val="000000"/>
              </w:rPr>
              <w:t>Cable Television Laboratories Inc. (CableLabs)</w:t>
            </w:r>
          </w:p>
        </w:tc>
      </w:tr>
      <w:tr w:rsidR="00CE49C9" w14:paraId="57A6570B" w14:textId="77777777" w:rsidTr="00CE49C9">
        <w:trPr>
          <w:trHeight w:val="300"/>
        </w:trPr>
        <w:tc>
          <w:tcPr>
            <w:tcW w:w="0" w:type="auto"/>
            <w:noWrap/>
            <w:tcMar>
              <w:top w:w="15" w:type="dxa"/>
              <w:left w:w="15" w:type="dxa"/>
              <w:bottom w:w="0" w:type="dxa"/>
              <w:right w:w="15" w:type="dxa"/>
            </w:tcMar>
            <w:vAlign w:val="bottom"/>
            <w:hideMark/>
          </w:tcPr>
          <w:p w14:paraId="36435B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0EAE1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3A484E" w14:textId="77777777" w:rsidR="00CE49C9" w:rsidRDefault="00CE49C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F4B3E6" w14:textId="77777777" w:rsidR="00CE49C9" w:rsidRDefault="00CE49C9">
            <w:pPr>
              <w:rPr>
                <w:rFonts w:eastAsia="Times New Roman"/>
                <w:color w:val="000000"/>
              </w:rPr>
            </w:pPr>
            <w:r>
              <w:rPr>
                <w:rFonts w:eastAsia="Times New Roman"/>
                <w:color w:val="000000"/>
              </w:rPr>
              <w:t>Qualcomm Incorporated</w:t>
            </w:r>
          </w:p>
        </w:tc>
      </w:tr>
      <w:tr w:rsidR="00CE49C9" w14:paraId="4DBB4231" w14:textId="77777777" w:rsidTr="00CE49C9">
        <w:trPr>
          <w:trHeight w:val="300"/>
        </w:trPr>
        <w:tc>
          <w:tcPr>
            <w:tcW w:w="0" w:type="auto"/>
            <w:noWrap/>
            <w:tcMar>
              <w:top w:w="15" w:type="dxa"/>
              <w:left w:w="15" w:type="dxa"/>
              <w:bottom w:w="0" w:type="dxa"/>
              <w:right w:w="15" w:type="dxa"/>
            </w:tcMar>
            <w:vAlign w:val="bottom"/>
            <w:hideMark/>
          </w:tcPr>
          <w:p w14:paraId="23662E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1A132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D5D39EC" w14:textId="77777777" w:rsidR="00CE49C9" w:rsidRDefault="00CE49C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C83F783" w14:textId="77777777" w:rsidR="00CE49C9" w:rsidRDefault="00CE49C9">
            <w:pPr>
              <w:rPr>
                <w:rFonts w:eastAsia="Times New Roman"/>
                <w:color w:val="000000"/>
              </w:rPr>
            </w:pPr>
            <w:r>
              <w:rPr>
                <w:rFonts w:eastAsia="Times New Roman"/>
                <w:color w:val="000000"/>
              </w:rPr>
              <w:t>WILUS Inc.</w:t>
            </w:r>
          </w:p>
        </w:tc>
      </w:tr>
      <w:tr w:rsidR="00CE49C9" w14:paraId="23240906" w14:textId="77777777" w:rsidTr="00CE49C9">
        <w:trPr>
          <w:trHeight w:val="300"/>
        </w:trPr>
        <w:tc>
          <w:tcPr>
            <w:tcW w:w="0" w:type="auto"/>
            <w:noWrap/>
            <w:tcMar>
              <w:top w:w="15" w:type="dxa"/>
              <w:left w:w="15" w:type="dxa"/>
              <w:bottom w:w="0" w:type="dxa"/>
              <w:right w:w="15" w:type="dxa"/>
            </w:tcMar>
            <w:vAlign w:val="bottom"/>
            <w:hideMark/>
          </w:tcPr>
          <w:p w14:paraId="23E7375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42701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D26B96" w14:textId="77777777" w:rsidR="00CE49C9" w:rsidRDefault="00CE49C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4E761582" w14:textId="77777777" w:rsidR="00CE49C9" w:rsidRDefault="00CE49C9">
            <w:pPr>
              <w:rPr>
                <w:rFonts w:eastAsia="Times New Roman"/>
                <w:color w:val="000000"/>
              </w:rPr>
            </w:pPr>
            <w:r>
              <w:rPr>
                <w:rFonts w:eastAsia="Times New Roman"/>
                <w:color w:val="000000"/>
              </w:rPr>
              <w:t>MediaTek Inc.</w:t>
            </w:r>
          </w:p>
        </w:tc>
      </w:tr>
      <w:tr w:rsidR="00CE49C9" w14:paraId="6BF95E12" w14:textId="77777777" w:rsidTr="00CE49C9">
        <w:trPr>
          <w:trHeight w:val="300"/>
        </w:trPr>
        <w:tc>
          <w:tcPr>
            <w:tcW w:w="0" w:type="auto"/>
            <w:noWrap/>
            <w:tcMar>
              <w:top w:w="15" w:type="dxa"/>
              <w:left w:w="15" w:type="dxa"/>
              <w:bottom w:w="0" w:type="dxa"/>
              <w:right w:w="15" w:type="dxa"/>
            </w:tcMar>
            <w:vAlign w:val="bottom"/>
            <w:hideMark/>
          </w:tcPr>
          <w:p w14:paraId="387AFB2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0F38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8C953B" w14:textId="77777777" w:rsidR="00CE49C9" w:rsidRDefault="00CE49C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45E1EF" w14:textId="77777777" w:rsidR="00CE49C9" w:rsidRDefault="00CE49C9">
            <w:pPr>
              <w:rPr>
                <w:rFonts w:eastAsia="Times New Roman"/>
                <w:color w:val="000000"/>
              </w:rPr>
            </w:pPr>
            <w:r>
              <w:rPr>
                <w:rFonts w:eastAsia="Times New Roman"/>
                <w:color w:val="000000"/>
              </w:rPr>
              <w:t>Facebook</w:t>
            </w:r>
          </w:p>
        </w:tc>
      </w:tr>
      <w:tr w:rsidR="00CE49C9" w14:paraId="6E64F1C4" w14:textId="77777777" w:rsidTr="00CE49C9">
        <w:trPr>
          <w:trHeight w:val="300"/>
        </w:trPr>
        <w:tc>
          <w:tcPr>
            <w:tcW w:w="0" w:type="auto"/>
            <w:noWrap/>
            <w:tcMar>
              <w:top w:w="15" w:type="dxa"/>
              <w:left w:w="15" w:type="dxa"/>
              <w:bottom w:w="0" w:type="dxa"/>
              <w:right w:w="15" w:type="dxa"/>
            </w:tcMar>
            <w:vAlign w:val="bottom"/>
            <w:hideMark/>
          </w:tcPr>
          <w:p w14:paraId="589AC6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D081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E04B7B6" w14:textId="77777777" w:rsidR="00CE49C9" w:rsidRDefault="00CE49C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66087B09" w14:textId="77777777" w:rsidR="00CE49C9" w:rsidRDefault="00CE49C9">
            <w:pPr>
              <w:rPr>
                <w:rFonts w:eastAsia="Times New Roman"/>
                <w:color w:val="000000"/>
              </w:rPr>
            </w:pPr>
            <w:r>
              <w:rPr>
                <w:rFonts w:eastAsia="Times New Roman"/>
                <w:color w:val="000000"/>
              </w:rPr>
              <w:t>Huawei</w:t>
            </w:r>
          </w:p>
        </w:tc>
      </w:tr>
      <w:tr w:rsidR="00CE49C9" w14:paraId="109EC894" w14:textId="77777777" w:rsidTr="00CE49C9">
        <w:trPr>
          <w:trHeight w:val="300"/>
        </w:trPr>
        <w:tc>
          <w:tcPr>
            <w:tcW w:w="0" w:type="auto"/>
            <w:noWrap/>
            <w:tcMar>
              <w:top w:w="15" w:type="dxa"/>
              <w:left w:w="15" w:type="dxa"/>
              <w:bottom w:w="0" w:type="dxa"/>
              <w:right w:w="15" w:type="dxa"/>
            </w:tcMar>
            <w:vAlign w:val="bottom"/>
            <w:hideMark/>
          </w:tcPr>
          <w:p w14:paraId="319BE2D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5934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D2FE066" w14:textId="77777777" w:rsidR="00CE49C9" w:rsidRDefault="00CE49C9">
            <w:pPr>
              <w:rPr>
                <w:rFonts w:eastAsia="Times New Roman"/>
                <w:color w:val="000000"/>
              </w:rPr>
            </w:pPr>
            <w:r>
              <w:rPr>
                <w:rFonts w:eastAsia="Times New Roman"/>
                <w:color w:val="000000"/>
              </w:rPr>
              <w:t>Huang, Lei</w:t>
            </w:r>
          </w:p>
        </w:tc>
        <w:tc>
          <w:tcPr>
            <w:tcW w:w="0" w:type="auto"/>
            <w:noWrap/>
            <w:tcMar>
              <w:top w:w="15" w:type="dxa"/>
              <w:left w:w="15" w:type="dxa"/>
              <w:bottom w:w="0" w:type="dxa"/>
              <w:right w:w="15" w:type="dxa"/>
            </w:tcMar>
            <w:vAlign w:val="bottom"/>
            <w:hideMark/>
          </w:tcPr>
          <w:p w14:paraId="20C06992" w14:textId="77777777" w:rsidR="00CE49C9" w:rsidRDefault="00CE49C9">
            <w:pPr>
              <w:rPr>
                <w:rFonts w:eastAsia="Times New Roman"/>
                <w:color w:val="000000"/>
              </w:rPr>
            </w:pPr>
            <w:r>
              <w:rPr>
                <w:rFonts w:eastAsia="Times New Roman"/>
                <w:color w:val="000000"/>
              </w:rPr>
              <w:t>Guangdong OPPO Mobile Telecommunications Corp.,Ltd</w:t>
            </w:r>
          </w:p>
        </w:tc>
      </w:tr>
      <w:tr w:rsidR="00CE49C9" w14:paraId="448D2C67" w14:textId="77777777" w:rsidTr="00CE49C9">
        <w:trPr>
          <w:trHeight w:val="300"/>
        </w:trPr>
        <w:tc>
          <w:tcPr>
            <w:tcW w:w="0" w:type="auto"/>
            <w:noWrap/>
            <w:tcMar>
              <w:top w:w="15" w:type="dxa"/>
              <w:left w:w="15" w:type="dxa"/>
              <w:bottom w:w="0" w:type="dxa"/>
              <w:right w:w="15" w:type="dxa"/>
            </w:tcMar>
            <w:vAlign w:val="bottom"/>
            <w:hideMark/>
          </w:tcPr>
          <w:p w14:paraId="368194A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2FCD8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ECF3EF" w14:textId="77777777" w:rsidR="00CE49C9" w:rsidRDefault="00CE49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556F8A2" w14:textId="77777777" w:rsidR="00CE49C9" w:rsidRDefault="00CE49C9">
            <w:pPr>
              <w:rPr>
                <w:rFonts w:eastAsia="Times New Roman"/>
                <w:color w:val="000000"/>
              </w:rPr>
            </w:pPr>
            <w:r>
              <w:rPr>
                <w:rFonts w:eastAsia="Times New Roman"/>
                <w:color w:val="000000"/>
              </w:rPr>
              <w:t>Intel Corporation</w:t>
            </w:r>
          </w:p>
        </w:tc>
      </w:tr>
      <w:tr w:rsidR="00CE49C9" w14:paraId="0FCCFA1B" w14:textId="77777777" w:rsidTr="00CE49C9">
        <w:trPr>
          <w:trHeight w:val="300"/>
        </w:trPr>
        <w:tc>
          <w:tcPr>
            <w:tcW w:w="0" w:type="auto"/>
            <w:noWrap/>
            <w:tcMar>
              <w:top w:w="15" w:type="dxa"/>
              <w:left w:w="15" w:type="dxa"/>
              <w:bottom w:w="0" w:type="dxa"/>
              <w:right w:w="15" w:type="dxa"/>
            </w:tcMar>
            <w:vAlign w:val="bottom"/>
            <w:hideMark/>
          </w:tcPr>
          <w:p w14:paraId="76ED452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83E6C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A393DE0" w14:textId="77777777" w:rsidR="00CE49C9" w:rsidRDefault="00CE49C9">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3107B58F" w14:textId="77777777" w:rsidR="00CE49C9" w:rsidRDefault="00CE49C9">
            <w:pPr>
              <w:rPr>
                <w:rFonts w:eastAsia="Times New Roman"/>
                <w:color w:val="000000"/>
              </w:rPr>
            </w:pPr>
            <w:r>
              <w:rPr>
                <w:rFonts w:eastAsia="Times New Roman"/>
                <w:color w:val="000000"/>
              </w:rPr>
              <w:t>Canon</w:t>
            </w:r>
          </w:p>
        </w:tc>
      </w:tr>
      <w:tr w:rsidR="00CE49C9" w14:paraId="65A23659" w14:textId="77777777" w:rsidTr="00CE49C9">
        <w:trPr>
          <w:trHeight w:val="300"/>
        </w:trPr>
        <w:tc>
          <w:tcPr>
            <w:tcW w:w="0" w:type="auto"/>
            <w:noWrap/>
            <w:tcMar>
              <w:top w:w="15" w:type="dxa"/>
              <w:left w:w="15" w:type="dxa"/>
              <w:bottom w:w="0" w:type="dxa"/>
              <w:right w:w="15" w:type="dxa"/>
            </w:tcMar>
            <w:vAlign w:val="bottom"/>
            <w:hideMark/>
          </w:tcPr>
          <w:p w14:paraId="45A3986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A82E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41CCFCF" w14:textId="77777777" w:rsidR="00CE49C9" w:rsidRDefault="00CE49C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05CDD49"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11B37E7D" w14:textId="77777777" w:rsidTr="00CE49C9">
        <w:trPr>
          <w:trHeight w:val="300"/>
        </w:trPr>
        <w:tc>
          <w:tcPr>
            <w:tcW w:w="0" w:type="auto"/>
            <w:noWrap/>
            <w:tcMar>
              <w:top w:w="15" w:type="dxa"/>
              <w:left w:w="15" w:type="dxa"/>
              <w:bottom w:w="0" w:type="dxa"/>
              <w:right w:w="15" w:type="dxa"/>
            </w:tcMar>
            <w:vAlign w:val="bottom"/>
            <w:hideMark/>
          </w:tcPr>
          <w:p w14:paraId="1B0BE5B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77D7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81CB17" w14:textId="77777777" w:rsidR="00CE49C9" w:rsidRDefault="00CE49C9">
            <w:pPr>
              <w:rPr>
                <w:rFonts w:eastAsia="Times New Roman"/>
                <w:color w:val="000000"/>
              </w:rPr>
            </w:pPr>
            <w:r>
              <w:rPr>
                <w:rFonts w:eastAsia="Times New Roman"/>
                <w:color w:val="000000"/>
              </w:rPr>
              <w:t>Ji, Chenhe</w:t>
            </w:r>
          </w:p>
        </w:tc>
        <w:tc>
          <w:tcPr>
            <w:tcW w:w="0" w:type="auto"/>
            <w:noWrap/>
            <w:tcMar>
              <w:top w:w="15" w:type="dxa"/>
              <w:left w:w="15" w:type="dxa"/>
              <w:bottom w:w="0" w:type="dxa"/>
              <w:right w:w="15" w:type="dxa"/>
            </w:tcMar>
            <w:vAlign w:val="bottom"/>
            <w:hideMark/>
          </w:tcPr>
          <w:p w14:paraId="20590221" w14:textId="77777777" w:rsidR="00CE49C9" w:rsidRDefault="00CE49C9">
            <w:pPr>
              <w:rPr>
                <w:rFonts w:eastAsia="Times New Roman"/>
                <w:color w:val="000000"/>
              </w:rPr>
            </w:pPr>
            <w:r>
              <w:rPr>
                <w:rFonts w:eastAsia="Times New Roman"/>
                <w:color w:val="000000"/>
              </w:rPr>
              <w:t>Huawei Technologies Co. Ltd</w:t>
            </w:r>
          </w:p>
        </w:tc>
      </w:tr>
      <w:tr w:rsidR="00CE49C9" w14:paraId="29C8ED71" w14:textId="77777777" w:rsidTr="00CE49C9">
        <w:trPr>
          <w:trHeight w:val="300"/>
        </w:trPr>
        <w:tc>
          <w:tcPr>
            <w:tcW w:w="0" w:type="auto"/>
            <w:noWrap/>
            <w:tcMar>
              <w:top w:w="15" w:type="dxa"/>
              <w:left w:w="15" w:type="dxa"/>
              <w:bottom w:w="0" w:type="dxa"/>
              <w:right w:w="15" w:type="dxa"/>
            </w:tcMar>
            <w:vAlign w:val="bottom"/>
            <w:hideMark/>
          </w:tcPr>
          <w:p w14:paraId="2E08345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D9B0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C1C4DE" w14:textId="77777777" w:rsidR="00CE49C9" w:rsidRDefault="00CE49C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49AA6A9D" w14:textId="77777777" w:rsidR="00CE49C9" w:rsidRDefault="00CE49C9">
            <w:pPr>
              <w:rPr>
                <w:rFonts w:eastAsia="Times New Roman"/>
                <w:color w:val="000000"/>
              </w:rPr>
            </w:pPr>
            <w:r>
              <w:rPr>
                <w:rFonts w:eastAsia="Times New Roman"/>
                <w:color w:val="000000"/>
              </w:rPr>
              <w:t>Apple, Inc.</w:t>
            </w:r>
          </w:p>
        </w:tc>
      </w:tr>
      <w:tr w:rsidR="00CE49C9" w14:paraId="07855831" w14:textId="77777777" w:rsidTr="00CE49C9">
        <w:trPr>
          <w:trHeight w:val="300"/>
        </w:trPr>
        <w:tc>
          <w:tcPr>
            <w:tcW w:w="0" w:type="auto"/>
            <w:noWrap/>
            <w:tcMar>
              <w:top w:w="15" w:type="dxa"/>
              <w:left w:w="15" w:type="dxa"/>
              <w:bottom w:w="0" w:type="dxa"/>
              <w:right w:w="15" w:type="dxa"/>
            </w:tcMar>
            <w:vAlign w:val="bottom"/>
            <w:hideMark/>
          </w:tcPr>
          <w:p w14:paraId="1C49CA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6615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00D690" w14:textId="77777777" w:rsidR="00CE49C9" w:rsidRDefault="00CE49C9">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334469B" w14:textId="77777777" w:rsidR="00CE49C9" w:rsidRDefault="00CE49C9">
            <w:pPr>
              <w:rPr>
                <w:rFonts w:eastAsia="Times New Roman"/>
                <w:color w:val="000000"/>
              </w:rPr>
            </w:pPr>
            <w:r>
              <w:rPr>
                <w:rFonts w:eastAsia="Times New Roman"/>
                <w:color w:val="000000"/>
              </w:rPr>
              <w:t>InterDigital, Inc.</w:t>
            </w:r>
          </w:p>
        </w:tc>
      </w:tr>
      <w:tr w:rsidR="00CE49C9" w14:paraId="4D8FDFF9" w14:textId="77777777" w:rsidTr="00CE49C9">
        <w:trPr>
          <w:trHeight w:val="300"/>
        </w:trPr>
        <w:tc>
          <w:tcPr>
            <w:tcW w:w="0" w:type="auto"/>
            <w:noWrap/>
            <w:tcMar>
              <w:top w:w="15" w:type="dxa"/>
              <w:left w:w="15" w:type="dxa"/>
              <w:bottom w:w="0" w:type="dxa"/>
              <w:right w:w="15" w:type="dxa"/>
            </w:tcMar>
            <w:vAlign w:val="bottom"/>
            <w:hideMark/>
          </w:tcPr>
          <w:p w14:paraId="219505E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103EE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4B211E" w14:textId="77777777" w:rsidR="00CE49C9" w:rsidRDefault="00CE49C9">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1442464E" w14:textId="77777777" w:rsidR="00CE49C9" w:rsidRDefault="00CE49C9">
            <w:pPr>
              <w:rPr>
                <w:rFonts w:eastAsia="Times New Roman"/>
                <w:color w:val="000000"/>
              </w:rPr>
            </w:pPr>
            <w:r>
              <w:rPr>
                <w:rFonts w:eastAsia="Times New Roman"/>
                <w:color w:val="000000"/>
              </w:rPr>
              <w:t>Huawei Technologies Co. Ltd</w:t>
            </w:r>
          </w:p>
        </w:tc>
      </w:tr>
      <w:tr w:rsidR="00CE49C9" w14:paraId="287837C2" w14:textId="77777777" w:rsidTr="00CE49C9">
        <w:trPr>
          <w:trHeight w:val="300"/>
        </w:trPr>
        <w:tc>
          <w:tcPr>
            <w:tcW w:w="0" w:type="auto"/>
            <w:noWrap/>
            <w:tcMar>
              <w:top w:w="15" w:type="dxa"/>
              <w:left w:w="15" w:type="dxa"/>
              <w:bottom w:w="0" w:type="dxa"/>
              <w:right w:w="15" w:type="dxa"/>
            </w:tcMar>
            <w:vAlign w:val="bottom"/>
            <w:hideMark/>
          </w:tcPr>
          <w:p w14:paraId="239031C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D306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AE0AFC" w14:textId="77777777" w:rsidR="00CE49C9" w:rsidRDefault="00CE49C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56E84A53" w14:textId="77777777" w:rsidR="00CE49C9" w:rsidRDefault="00CE49C9">
            <w:pPr>
              <w:rPr>
                <w:rFonts w:eastAsia="Times New Roman"/>
                <w:color w:val="000000"/>
              </w:rPr>
            </w:pPr>
            <w:r>
              <w:rPr>
                <w:rFonts w:eastAsia="Times New Roman"/>
                <w:color w:val="000000"/>
              </w:rPr>
              <w:t>Leidos Engineering. LLC</w:t>
            </w:r>
          </w:p>
        </w:tc>
      </w:tr>
      <w:tr w:rsidR="00CE49C9" w14:paraId="60463F76" w14:textId="77777777" w:rsidTr="00CE49C9">
        <w:trPr>
          <w:trHeight w:val="300"/>
        </w:trPr>
        <w:tc>
          <w:tcPr>
            <w:tcW w:w="0" w:type="auto"/>
            <w:noWrap/>
            <w:tcMar>
              <w:top w:w="15" w:type="dxa"/>
              <w:left w:w="15" w:type="dxa"/>
              <w:bottom w:w="0" w:type="dxa"/>
              <w:right w:w="15" w:type="dxa"/>
            </w:tcMar>
            <w:vAlign w:val="bottom"/>
            <w:hideMark/>
          </w:tcPr>
          <w:p w14:paraId="26FFCCA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5A8E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30BB766" w14:textId="77777777" w:rsidR="00CE49C9" w:rsidRDefault="00CE49C9">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63877FFF" w14:textId="77777777" w:rsidR="00CE49C9" w:rsidRDefault="00CE49C9">
            <w:pPr>
              <w:rPr>
                <w:rFonts w:eastAsia="Times New Roman"/>
                <w:color w:val="000000"/>
              </w:rPr>
            </w:pPr>
            <w:r>
              <w:rPr>
                <w:rFonts w:eastAsia="Times New Roman"/>
                <w:color w:val="000000"/>
              </w:rPr>
              <w:t>LG ELECTRONICS</w:t>
            </w:r>
          </w:p>
        </w:tc>
      </w:tr>
      <w:tr w:rsidR="00CE49C9" w14:paraId="46725E26" w14:textId="77777777" w:rsidTr="00CE49C9">
        <w:trPr>
          <w:trHeight w:val="300"/>
        </w:trPr>
        <w:tc>
          <w:tcPr>
            <w:tcW w:w="0" w:type="auto"/>
            <w:noWrap/>
            <w:tcMar>
              <w:top w:w="15" w:type="dxa"/>
              <w:left w:w="15" w:type="dxa"/>
              <w:bottom w:w="0" w:type="dxa"/>
              <w:right w:w="15" w:type="dxa"/>
            </w:tcMar>
            <w:vAlign w:val="bottom"/>
            <w:hideMark/>
          </w:tcPr>
          <w:p w14:paraId="01FD8C4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C382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03AD6E" w14:textId="77777777" w:rsidR="00CE49C9" w:rsidRDefault="00CE49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9211D6B" w14:textId="77777777" w:rsidR="00CE49C9" w:rsidRDefault="00CE49C9">
            <w:pPr>
              <w:rPr>
                <w:rFonts w:eastAsia="Times New Roman"/>
                <w:color w:val="000000"/>
              </w:rPr>
            </w:pPr>
            <w:r>
              <w:rPr>
                <w:rFonts w:eastAsia="Times New Roman"/>
                <w:color w:val="000000"/>
              </w:rPr>
              <w:t>LG ELECTRONICS</w:t>
            </w:r>
          </w:p>
        </w:tc>
      </w:tr>
      <w:tr w:rsidR="00CE49C9" w14:paraId="57CA066E" w14:textId="77777777" w:rsidTr="00CE49C9">
        <w:trPr>
          <w:trHeight w:val="300"/>
        </w:trPr>
        <w:tc>
          <w:tcPr>
            <w:tcW w:w="0" w:type="auto"/>
            <w:noWrap/>
            <w:tcMar>
              <w:top w:w="15" w:type="dxa"/>
              <w:left w:w="15" w:type="dxa"/>
              <w:bottom w:w="0" w:type="dxa"/>
              <w:right w:w="15" w:type="dxa"/>
            </w:tcMar>
            <w:vAlign w:val="bottom"/>
            <w:hideMark/>
          </w:tcPr>
          <w:p w14:paraId="2C92AE3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319E9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9CD175" w14:textId="77777777" w:rsidR="00CE49C9" w:rsidRDefault="00CE49C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F1C327E" w14:textId="77777777" w:rsidR="00CE49C9" w:rsidRDefault="00CE49C9">
            <w:pPr>
              <w:rPr>
                <w:rFonts w:eastAsia="Times New Roman"/>
                <w:color w:val="000000"/>
              </w:rPr>
            </w:pPr>
            <w:r>
              <w:rPr>
                <w:rFonts w:eastAsia="Times New Roman"/>
                <w:color w:val="000000"/>
              </w:rPr>
              <w:t>WILUS Inc</w:t>
            </w:r>
          </w:p>
        </w:tc>
      </w:tr>
      <w:tr w:rsidR="00CE49C9" w14:paraId="22D7B644" w14:textId="77777777" w:rsidTr="00CE49C9">
        <w:trPr>
          <w:trHeight w:val="300"/>
        </w:trPr>
        <w:tc>
          <w:tcPr>
            <w:tcW w:w="0" w:type="auto"/>
            <w:noWrap/>
            <w:tcMar>
              <w:top w:w="15" w:type="dxa"/>
              <w:left w:w="15" w:type="dxa"/>
              <w:bottom w:w="0" w:type="dxa"/>
              <w:right w:w="15" w:type="dxa"/>
            </w:tcMar>
            <w:vAlign w:val="bottom"/>
            <w:hideMark/>
          </w:tcPr>
          <w:p w14:paraId="7C65910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AEA4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79988F" w14:textId="77777777" w:rsidR="00CE49C9" w:rsidRDefault="00CE49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18DE4A5E" w14:textId="77777777" w:rsidR="00CE49C9" w:rsidRDefault="00CE49C9">
            <w:pPr>
              <w:rPr>
                <w:rFonts w:eastAsia="Times New Roman"/>
                <w:color w:val="000000"/>
              </w:rPr>
            </w:pPr>
            <w:r>
              <w:rPr>
                <w:rFonts w:eastAsia="Times New Roman"/>
                <w:color w:val="000000"/>
              </w:rPr>
              <w:t>Nippon Telegraph and Telephone Corporation (NTT)</w:t>
            </w:r>
          </w:p>
        </w:tc>
      </w:tr>
      <w:tr w:rsidR="00CE49C9" w14:paraId="708874D7" w14:textId="77777777" w:rsidTr="00CE49C9">
        <w:trPr>
          <w:trHeight w:val="300"/>
        </w:trPr>
        <w:tc>
          <w:tcPr>
            <w:tcW w:w="0" w:type="auto"/>
            <w:noWrap/>
            <w:tcMar>
              <w:top w:w="15" w:type="dxa"/>
              <w:left w:w="15" w:type="dxa"/>
              <w:bottom w:w="0" w:type="dxa"/>
              <w:right w:w="15" w:type="dxa"/>
            </w:tcMar>
            <w:vAlign w:val="bottom"/>
            <w:hideMark/>
          </w:tcPr>
          <w:p w14:paraId="4878186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4E29F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BAD1285" w14:textId="77777777" w:rsidR="00CE49C9" w:rsidRDefault="00CE49C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9AC42B8" w14:textId="77777777" w:rsidR="00CE49C9" w:rsidRDefault="00CE49C9">
            <w:pPr>
              <w:rPr>
                <w:rFonts w:eastAsia="Times New Roman"/>
                <w:color w:val="000000"/>
              </w:rPr>
            </w:pPr>
            <w:r>
              <w:rPr>
                <w:rFonts w:eastAsia="Times New Roman"/>
                <w:color w:val="000000"/>
              </w:rPr>
              <w:t>Huawei Technologies Co. Ltd</w:t>
            </w:r>
          </w:p>
        </w:tc>
      </w:tr>
      <w:tr w:rsidR="00CE49C9" w14:paraId="67C93E89" w14:textId="77777777" w:rsidTr="00CE49C9">
        <w:trPr>
          <w:trHeight w:val="300"/>
        </w:trPr>
        <w:tc>
          <w:tcPr>
            <w:tcW w:w="0" w:type="auto"/>
            <w:noWrap/>
            <w:tcMar>
              <w:top w:w="15" w:type="dxa"/>
              <w:left w:w="15" w:type="dxa"/>
              <w:bottom w:w="0" w:type="dxa"/>
              <w:right w:w="15" w:type="dxa"/>
            </w:tcMar>
            <w:vAlign w:val="bottom"/>
            <w:hideMark/>
          </w:tcPr>
          <w:p w14:paraId="3DF760C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498CA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EA70B36" w14:textId="77777777" w:rsidR="00CE49C9" w:rsidRDefault="00CE49C9">
            <w:pPr>
              <w:rPr>
                <w:rFonts w:eastAsia="Times New Roman"/>
                <w:color w:val="000000"/>
              </w:rPr>
            </w:pPr>
            <w:r>
              <w:rPr>
                <w:rFonts w:eastAsia="Times New Roman"/>
                <w:color w:val="000000"/>
              </w:rPr>
              <w:t>Klimakov, Andrey</w:t>
            </w:r>
          </w:p>
        </w:tc>
        <w:tc>
          <w:tcPr>
            <w:tcW w:w="0" w:type="auto"/>
            <w:noWrap/>
            <w:tcMar>
              <w:top w:w="15" w:type="dxa"/>
              <w:left w:w="15" w:type="dxa"/>
              <w:bottom w:w="0" w:type="dxa"/>
              <w:right w:w="15" w:type="dxa"/>
            </w:tcMar>
            <w:vAlign w:val="bottom"/>
            <w:hideMark/>
          </w:tcPr>
          <w:p w14:paraId="4965F733" w14:textId="77777777" w:rsidR="00CE49C9" w:rsidRDefault="00CE49C9">
            <w:pPr>
              <w:rPr>
                <w:rFonts w:eastAsia="Times New Roman"/>
                <w:color w:val="000000"/>
              </w:rPr>
            </w:pPr>
            <w:r>
              <w:rPr>
                <w:rFonts w:eastAsia="Times New Roman"/>
                <w:color w:val="000000"/>
              </w:rPr>
              <w:t>Huawei Technologies Co., Ltd</w:t>
            </w:r>
          </w:p>
        </w:tc>
      </w:tr>
      <w:tr w:rsidR="00CE49C9" w14:paraId="183B2193" w14:textId="77777777" w:rsidTr="00CE49C9">
        <w:trPr>
          <w:trHeight w:val="300"/>
        </w:trPr>
        <w:tc>
          <w:tcPr>
            <w:tcW w:w="0" w:type="auto"/>
            <w:noWrap/>
            <w:tcMar>
              <w:top w:w="15" w:type="dxa"/>
              <w:left w:w="15" w:type="dxa"/>
              <w:bottom w:w="0" w:type="dxa"/>
              <w:right w:w="15" w:type="dxa"/>
            </w:tcMar>
            <w:vAlign w:val="bottom"/>
            <w:hideMark/>
          </w:tcPr>
          <w:p w14:paraId="2E70F3E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9882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F8686E" w14:textId="77777777" w:rsidR="00CE49C9" w:rsidRDefault="00CE49C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5CB02E7" w14:textId="77777777" w:rsidR="00CE49C9" w:rsidRDefault="00CE49C9">
            <w:pPr>
              <w:rPr>
                <w:rFonts w:eastAsia="Times New Roman"/>
                <w:color w:val="000000"/>
              </w:rPr>
            </w:pPr>
            <w:r>
              <w:rPr>
                <w:rFonts w:eastAsia="Times New Roman"/>
                <w:color w:val="000000"/>
              </w:rPr>
              <w:t>WILUS Inc.</w:t>
            </w:r>
          </w:p>
        </w:tc>
      </w:tr>
      <w:tr w:rsidR="00CE49C9" w14:paraId="424709D1" w14:textId="77777777" w:rsidTr="00CE49C9">
        <w:trPr>
          <w:trHeight w:val="300"/>
        </w:trPr>
        <w:tc>
          <w:tcPr>
            <w:tcW w:w="0" w:type="auto"/>
            <w:noWrap/>
            <w:tcMar>
              <w:top w:w="15" w:type="dxa"/>
              <w:left w:w="15" w:type="dxa"/>
              <w:bottom w:w="0" w:type="dxa"/>
              <w:right w:w="15" w:type="dxa"/>
            </w:tcMar>
            <w:vAlign w:val="bottom"/>
            <w:hideMark/>
          </w:tcPr>
          <w:p w14:paraId="2F83CD1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5F7FC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0B71897" w14:textId="77777777" w:rsidR="00CE49C9" w:rsidRDefault="00CE49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B374460"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30446ED2" w14:textId="77777777" w:rsidTr="00CE49C9">
        <w:trPr>
          <w:trHeight w:val="300"/>
        </w:trPr>
        <w:tc>
          <w:tcPr>
            <w:tcW w:w="0" w:type="auto"/>
            <w:noWrap/>
            <w:tcMar>
              <w:top w:w="15" w:type="dxa"/>
              <w:left w:w="15" w:type="dxa"/>
              <w:bottom w:w="0" w:type="dxa"/>
              <w:right w:w="15" w:type="dxa"/>
            </w:tcMar>
            <w:vAlign w:val="bottom"/>
            <w:hideMark/>
          </w:tcPr>
          <w:p w14:paraId="3A5062F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1F8A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5DDAEE2" w14:textId="77777777" w:rsidR="00CE49C9" w:rsidRDefault="00CE49C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48AEA1F" w14:textId="77777777" w:rsidR="00CE49C9" w:rsidRDefault="00CE49C9">
            <w:pPr>
              <w:rPr>
                <w:rFonts w:eastAsia="Times New Roman"/>
                <w:color w:val="000000"/>
              </w:rPr>
            </w:pPr>
            <w:r>
              <w:rPr>
                <w:rFonts w:eastAsia="Times New Roman"/>
                <w:color w:val="000000"/>
              </w:rPr>
              <w:t>SAGEMCOM BROADBAND SAS</w:t>
            </w:r>
          </w:p>
        </w:tc>
      </w:tr>
      <w:tr w:rsidR="00CE49C9" w14:paraId="33CACCE8" w14:textId="77777777" w:rsidTr="00CE49C9">
        <w:trPr>
          <w:trHeight w:val="300"/>
        </w:trPr>
        <w:tc>
          <w:tcPr>
            <w:tcW w:w="0" w:type="auto"/>
            <w:noWrap/>
            <w:tcMar>
              <w:top w:w="15" w:type="dxa"/>
              <w:left w:w="15" w:type="dxa"/>
              <w:bottom w:w="0" w:type="dxa"/>
              <w:right w:w="15" w:type="dxa"/>
            </w:tcMar>
            <w:vAlign w:val="bottom"/>
            <w:hideMark/>
          </w:tcPr>
          <w:p w14:paraId="4C5C33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72E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119FA2" w14:textId="77777777" w:rsidR="00CE49C9" w:rsidRDefault="00CE49C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6725E4E3" w14:textId="77777777" w:rsidR="00CE49C9" w:rsidRDefault="00CE49C9">
            <w:pPr>
              <w:rPr>
                <w:rFonts w:eastAsia="Times New Roman"/>
                <w:color w:val="000000"/>
              </w:rPr>
            </w:pPr>
            <w:r>
              <w:rPr>
                <w:rFonts w:eastAsia="Times New Roman"/>
                <w:color w:val="000000"/>
              </w:rPr>
              <w:t>Huawei Technologies Co. Ltd</w:t>
            </w:r>
          </w:p>
        </w:tc>
      </w:tr>
      <w:tr w:rsidR="00CE49C9" w14:paraId="0FC71701" w14:textId="77777777" w:rsidTr="00CE49C9">
        <w:trPr>
          <w:trHeight w:val="300"/>
        </w:trPr>
        <w:tc>
          <w:tcPr>
            <w:tcW w:w="0" w:type="auto"/>
            <w:noWrap/>
            <w:tcMar>
              <w:top w:w="15" w:type="dxa"/>
              <w:left w:w="15" w:type="dxa"/>
              <w:bottom w:w="0" w:type="dxa"/>
              <w:right w:w="15" w:type="dxa"/>
            </w:tcMar>
            <w:vAlign w:val="bottom"/>
            <w:hideMark/>
          </w:tcPr>
          <w:p w14:paraId="06239E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74F94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58CDF1B" w14:textId="77777777" w:rsidR="00CE49C9" w:rsidRDefault="00CE49C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6857EA5E" w14:textId="77777777" w:rsidR="00CE49C9" w:rsidRDefault="00CE49C9">
            <w:pPr>
              <w:rPr>
                <w:rFonts w:eastAsia="Times New Roman"/>
                <w:color w:val="000000"/>
              </w:rPr>
            </w:pPr>
            <w:r>
              <w:rPr>
                <w:rFonts w:eastAsia="Times New Roman"/>
                <w:color w:val="000000"/>
              </w:rPr>
              <w:t>Huawei Technologies Co. Ltd</w:t>
            </w:r>
          </w:p>
        </w:tc>
      </w:tr>
      <w:tr w:rsidR="00CE49C9" w14:paraId="7E8AE401" w14:textId="77777777" w:rsidTr="00CE49C9">
        <w:trPr>
          <w:trHeight w:val="300"/>
        </w:trPr>
        <w:tc>
          <w:tcPr>
            <w:tcW w:w="0" w:type="auto"/>
            <w:noWrap/>
            <w:tcMar>
              <w:top w:w="15" w:type="dxa"/>
              <w:left w:w="15" w:type="dxa"/>
              <w:bottom w:w="0" w:type="dxa"/>
              <w:right w:w="15" w:type="dxa"/>
            </w:tcMar>
            <w:vAlign w:val="bottom"/>
            <w:hideMark/>
          </w:tcPr>
          <w:p w14:paraId="63CA48B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AB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E761B5" w14:textId="77777777" w:rsidR="00CE49C9" w:rsidRDefault="00CE49C9">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4D9C4188" w14:textId="77777777" w:rsidR="00CE49C9" w:rsidRDefault="00CE49C9">
            <w:pPr>
              <w:rPr>
                <w:rFonts w:eastAsia="Times New Roman"/>
                <w:color w:val="000000"/>
              </w:rPr>
            </w:pPr>
            <w:r>
              <w:rPr>
                <w:rFonts w:eastAsia="Times New Roman"/>
                <w:color w:val="000000"/>
              </w:rPr>
              <w:t>Realtek Semiconductor Corp.</w:t>
            </w:r>
          </w:p>
        </w:tc>
      </w:tr>
      <w:tr w:rsidR="00CE49C9" w14:paraId="5E89C3EB" w14:textId="77777777" w:rsidTr="00CE49C9">
        <w:trPr>
          <w:trHeight w:val="300"/>
        </w:trPr>
        <w:tc>
          <w:tcPr>
            <w:tcW w:w="0" w:type="auto"/>
            <w:noWrap/>
            <w:tcMar>
              <w:top w:w="15" w:type="dxa"/>
              <w:left w:w="15" w:type="dxa"/>
              <w:bottom w:w="0" w:type="dxa"/>
              <w:right w:w="15" w:type="dxa"/>
            </w:tcMar>
            <w:vAlign w:val="bottom"/>
            <w:hideMark/>
          </w:tcPr>
          <w:p w14:paraId="315A064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ECA3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91BC88" w14:textId="77777777" w:rsidR="00CE49C9" w:rsidRDefault="00CE49C9">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5AFAB1F4" w14:textId="77777777" w:rsidR="00CE49C9" w:rsidRDefault="00CE49C9">
            <w:pPr>
              <w:rPr>
                <w:rFonts w:eastAsia="Times New Roman"/>
                <w:color w:val="000000"/>
              </w:rPr>
            </w:pPr>
            <w:r>
              <w:rPr>
                <w:rFonts w:eastAsia="Times New Roman"/>
                <w:color w:val="000000"/>
              </w:rPr>
              <w:t>HUAWEI</w:t>
            </w:r>
          </w:p>
        </w:tc>
      </w:tr>
      <w:tr w:rsidR="00CE49C9" w14:paraId="68828858" w14:textId="77777777" w:rsidTr="00CE49C9">
        <w:trPr>
          <w:trHeight w:val="300"/>
        </w:trPr>
        <w:tc>
          <w:tcPr>
            <w:tcW w:w="0" w:type="auto"/>
            <w:noWrap/>
            <w:tcMar>
              <w:top w:w="15" w:type="dxa"/>
              <w:left w:w="15" w:type="dxa"/>
              <w:bottom w:w="0" w:type="dxa"/>
              <w:right w:w="15" w:type="dxa"/>
            </w:tcMar>
            <w:vAlign w:val="bottom"/>
            <w:hideMark/>
          </w:tcPr>
          <w:p w14:paraId="662DE5E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D9154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812EAA9" w14:textId="77777777" w:rsidR="00CE49C9" w:rsidRDefault="00CE49C9">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C13E5F" w14:textId="77777777" w:rsidR="00CE49C9" w:rsidRDefault="00CE49C9">
            <w:pPr>
              <w:rPr>
                <w:rFonts w:eastAsia="Times New Roman"/>
                <w:color w:val="000000"/>
              </w:rPr>
            </w:pPr>
            <w:r>
              <w:rPr>
                <w:rFonts w:eastAsia="Times New Roman"/>
                <w:color w:val="000000"/>
              </w:rPr>
              <w:t>Canon Research Centre France</w:t>
            </w:r>
          </w:p>
        </w:tc>
      </w:tr>
      <w:tr w:rsidR="00CE49C9" w14:paraId="0229D817" w14:textId="77777777" w:rsidTr="00CE49C9">
        <w:trPr>
          <w:trHeight w:val="300"/>
        </w:trPr>
        <w:tc>
          <w:tcPr>
            <w:tcW w:w="0" w:type="auto"/>
            <w:noWrap/>
            <w:tcMar>
              <w:top w:w="15" w:type="dxa"/>
              <w:left w:w="15" w:type="dxa"/>
              <w:bottom w:w="0" w:type="dxa"/>
              <w:right w:w="15" w:type="dxa"/>
            </w:tcMar>
            <w:vAlign w:val="bottom"/>
            <w:hideMark/>
          </w:tcPr>
          <w:p w14:paraId="72B57CE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550B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76F35F" w14:textId="77777777" w:rsidR="00CE49C9" w:rsidRDefault="00CE49C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E634A65" w14:textId="77777777" w:rsidR="00CE49C9" w:rsidRDefault="00CE49C9">
            <w:pPr>
              <w:rPr>
                <w:rFonts w:eastAsia="Times New Roman"/>
                <w:color w:val="000000"/>
              </w:rPr>
            </w:pPr>
            <w:r>
              <w:rPr>
                <w:rFonts w:eastAsia="Times New Roman"/>
                <w:color w:val="000000"/>
              </w:rPr>
              <w:t>InterDigital, Inc.</w:t>
            </w:r>
          </w:p>
        </w:tc>
      </w:tr>
      <w:tr w:rsidR="00CE49C9" w14:paraId="52115B64" w14:textId="77777777" w:rsidTr="00CE49C9">
        <w:trPr>
          <w:trHeight w:val="300"/>
        </w:trPr>
        <w:tc>
          <w:tcPr>
            <w:tcW w:w="0" w:type="auto"/>
            <w:noWrap/>
            <w:tcMar>
              <w:top w:w="15" w:type="dxa"/>
              <w:left w:w="15" w:type="dxa"/>
              <w:bottom w:w="0" w:type="dxa"/>
              <w:right w:w="15" w:type="dxa"/>
            </w:tcMar>
            <w:vAlign w:val="bottom"/>
            <w:hideMark/>
          </w:tcPr>
          <w:p w14:paraId="1A53A4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F1B1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4DF9D2" w14:textId="77777777" w:rsidR="00CE49C9" w:rsidRDefault="00CE49C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B75D24B" w14:textId="77777777" w:rsidR="00CE49C9" w:rsidRDefault="00CE49C9">
            <w:pPr>
              <w:rPr>
                <w:rFonts w:eastAsia="Times New Roman"/>
                <w:color w:val="000000"/>
              </w:rPr>
            </w:pPr>
            <w:r>
              <w:rPr>
                <w:rFonts w:eastAsia="Times New Roman"/>
                <w:color w:val="000000"/>
              </w:rPr>
              <w:t>MediaTek Inc.</w:t>
            </w:r>
          </w:p>
        </w:tc>
      </w:tr>
      <w:tr w:rsidR="00CE49C9" w14:paraId="1D9D8B60" w14:textId="77777777" w:rsidTr="00CE49C9">
        <w:trPr>
          <w:trHeight w:val="300"/>
        </w:trPr>
        <w:tc>
          <w:tcPr>
            <w:tcW w:w="0" w:type="auto"/>
            <w:noWrap/>
            <w:tcMar>
              <w:top w:w="15" w:type="dxa"/>
              <w:left w:w="15" w:type="dxa"/>
              <w:bottom w:w="0" w:type="dxa"/>
              <w:right w:w="15" w:type="dxa"/>
            </w:tcMar>
            <w:vAlign w:val="bottom"/>
            <w:hideMark/>
          </w:tcPr>
          <w:p w14:paraId="7EEBE47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9957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D781B3" w14:textId="77777777" w:rsidR="00CE49C9" w:rsidRDefault="00CE49C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4975B7C" w14:textId="77777777" w:rsidR="00CE49C9" w:rsidRDefault="00CE49C9">
            <w:pPr>
              <w:rPr>
                <w:rFonts w:eastAsia="Times New Roman"/>
                <w:color w:val="000000"/>
              </w:rPr>
            </w:pPr>
            <w:r>
              <w:rPr>
                <w:rFonts w:eastAsia="Times New Roman"/>
                <w:color w:val="000000"/>
              </w:rPr>
              <w:t>ZTE Corporation</w:t>
            </w:r>
          </w:p>
        </w:tc>
      </w:tr>
      <w:tr w:rsidR="00CE49C9" w14:paraId="0BCD3F52" w14:textId="77777777" w:rsidTr="00CE49C9">
        <w:trPr>
          <w:trHeight w:val="300"/>
        </w:trPr>
        <w:tc>
          <w:tcPr>
            <w:tcW w:w="0" w:type="auto"/>
            <w:noWrap/>
            <w:tcMar>
              <w:top w:w="15" w:type="dxa"/>
              <w:left w:w="15" w:type="dxa"/>
              <w:bottom w:w="0" w:type="dxa"/>
              <w:right w:w="15" w:type="dxa"/>
            </w:tcMar>
            <w:vAlign w:val="bottom"/>
            <w:hideMark/>
          </w:tcPr>
          <w:p w14:paraId="3FF8A7D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C6F6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C5B6D89" w14:textId="77777777" w:rsidR="00CE49C9" w:rsidRDefault="00CE49C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4A85D871" w14:textId="77777777" w:rsidR="00CE49C9" w:rsidRDefault="00CE49C9">
            <w:pPr>
              <w:rPr>
                <w:rFonts w:eastAsia="Times New Roman"/>
                <w:color w:val="000000"/>
              </w:rPr>
            </w:pPr>
            <w:r>
              <w:rPr>
                <w:rFonts w:eastAsia="Times New Roman"/>
                <w:color w:val="000000"/>
              </w:rPr>
              <w:t>HUAWEI</w:t>
            </w:r>
          </w:p>
        </w:tc>
      </w:tr>
      <w:tr w:rsidR="00CE49C9" w14:paraId="149FDAEC" w14:textId="77777777" w:rsidTr="00CE49C9">
        <w:trPr>
          <w:trHeight w:val="300"/>
        </w:trPr>
        <w:tc>
          <w:tcPr>
            <w:tcW w:w="0" w:type="auto"/>
            <w:noWrap/>
            <w:tcMar>
              <w:top w:w="15" w:type="dxa"/>
              <w:left w:w="15" w:type="dxa"/>
              <w:bottom w:w="0" w:type="dxa"/>
              <w:right w:w="15" w:type="dxa"/>
            </w:tcMar>
            <w:vAlign w:val="bottom"/>
            <w:hideMark/>
          </w:tcPr>
          <w:p w14:paraId="5C02DF3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3A242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28B0BCB" w14:textId="77777777" w:rsidR="00CE49C9" w:rsidRDefault="00CE49C9">
            <w:pPr>
              <w:rPr>
                <w:rFonts w:eastAsia="Times New Roman"/>
                <w:color w:val="000000"/>
              </w:rPr>
            </w:pPr>
            <w:r>
              <w:rPr>
                <w:rFonts w:eastAsia="Times New Roman"/>
                <w:color w:val="000000"/>
              </w:rPr>
              <w:t>Memisoglu, Ebubekir</w:t>
            </w:r>
          </w:p>
        </w:tc>
        <w:tc>
          <w:tcPr>
            <w:tcW w:w="0" w:type="auto"/>
            <w:noWrap/>
            <w:tcMar>
              <w:top w:w="15" w:type="dxa"/>
              <w:left w:w="15" w:type="dxa"/>
              <w:bottom w:w="0" w:type="dxa"/>
              <w:right w:w="15" w:type="dxa"/>
            </w:tcMar>
            <w:vAlign w:val="bottom"/>
            <w:hideMark/>
          </w:tcPr>
          <w:p w14:paraId="3B505A2A" w14:textId="77777777" w:rsidR="00CE49C9" w:rsidRDefault="00CE49C9">
            <w:pPr>
              <w:rPr>
                <w:rFonts w:eastAsia="Times New Roman"/>
                <w:color w:val="000000"/>
              </w:rPr>
            </w:pPr>
            <w:r>
              <w:rPr>
                <w:rFonts w:eastAsia="Times New Roman"/>
                <w:color w:val="000000"/>
              </w:rPr>
              <w:t>Istanbul Medipol University; Vestel</w:t>
            </w:r>
          </w:p>
        </w:tc>
      </w:tr>
      <w:tr w:rsidR="00CE49C9" w14:paraId="4FACA73F" w14:textId="77777777" w:rsidTr="00CE49C9">
        <w:trPr>
          <w:trHeight w:val="300"/>
        </w:trPr>
        <w:tc>
          <w:tcPr>
            <w:tcW w:w="0" w:type="auto"/>
            <w:noWrap/>
            <w:tcMar>
              <w:top w:w="15" w:type="dxa"/>
              <w:left w:w="15" w:type="dxa"/>
              <w:bottom w:w="0" w:type="dxa"/>
              <w:right w:w="15" w:type="dxa"/>
            </w:tcMar>
            <w:vAlign w:val="bottom"/>
            <w:hideMark/>
          </w:tcPr>
          <w:p w14:paraId="539E452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CFFCE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B26F16E" w14:textId="77777777" w:rsidR="00CE49C9" w:rsidRDefault="00CE49C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6008E100" w14:textId="77777777" w:rsidR="00CE49C9" w:rsidRDefault="00CE49C9">
            <w:pPr>
              <w:rPr>
                <w:rFonts w:eastAsia="Times New Roman"/>
                <w:color w:val="000000"/>
              </w:rPr>
            </w:pPr>
            <w:r>
              <w:rPr>
                <w:rFonts w:eastAsia="Times New Roman"/>
                <w:color w:val="000000"/>
              </w:rPr>
              <w:t>Canon Research Centre France</w:t>
            </w:r>
          </w:p>
        </w:tc>
      </w:tr>
      <w:tr w:rsidR="00CE49C9" w14:paraId="6B86BAB5" w14:textId="77777777" w:rsidTr="00CE49C9">
        <w:trPr>
          <w:trHeight w:val="300"/>
        </w:trPr>
        <w:tc>
          <w:tcPr>
            <w:tcW w:w="0" w:type="auto"/>
            <w:noWrap/>
            <w:tcMar>
              <w:top w:w="15" w:type="dxa"/>
              <w:left w:w="15" w:type="dxa"/>
              <w:bottom w:w="0" w:type="dxa"/>
              <w:right w:w="15" w:type="dxa"/>
            </w:tcMar>
            <w:vAlign w:val="bottom"/>
            <w:hideMark/>
          </w:tcPr>
          <w:p w14:paraId="2D990B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594CB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3E1C234" w14:textId="77777777" w:rsidR="00CE49C9" w:rsidRDefault="00CE49C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36E43309" w14:textId="77777777" w:rsidR="00CE49C9" w:rsidRDefault="00CE49C9">
            <w:pPr>
              <w:rPr>
                <w:rFonts w:eastAsia="Times New Roman"/>
                <w:color w:val="000000"/>
              </w:rPr>
            </w:pPr>
            <w:r>
              <w:rPr>
                <w:rFonts w:eastAsia="Times New Roman"/>
                <w:color w:val="000000"/>
              </w:rPr>
              <w:t>DHS/CISA</w:t>
            </w:r>
          </w:p>
        </w:tc>
      </w:tr>
      <w:tr w:rsidR="00CE49C9" w14:paraId="3E958896" w14:textId="77777777" w:rsidTr="00CE49C9">
        <w:trPr>
          <w:trHeight w:val="300"/>
        </w:trPr>
        <w:tc>
          <w:tcPr>
            <w:tcW w:w="0" w:type="auto"/>
            <w:noWrap/>
            <w:tcMar>
              <w:top w:w="15" w:type="dxa"/>
              <w:left w:w="15" w:type="dxa"/>
              <w:bottom w:w="0" w:type="dxa"/>
              <w:right w:w="15" w:type="dxa"/>
            </w:tcMar>
            <w:vAlign w:val="bottom"/>
            <w:hideMark/>
          </w:tcPr>
          <w:p w14:paraId="2AB594D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AA82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0B0FF84" w14:textId="77777777" w:rsidR="00CE49C9" w:rsidRDefault="00CE49C9">
            <w:pPr>
              <w:rPr>
                <w:rFonts w:eastAsia="Times New Roman"/>
                <w:color w:val="000000"/>
              </w:rPr>
            </w:pPr>
            <w:r>
              <w:rPr>
                <w:rFonts w:eastAsia="Times New Roman"/>
                <w:color w:val="000000"/>
              </w:rPr>
              <w:t>Ozbakis, Basak</w:t>
            </w:r>
          </w:p>
        </w:tc>
        <w:tc>
          <w:tcPr>
            <w:tcW w:w="0" w:type="auto"/>
            <w:noWrap/>
            <w:tcMar>
              <w:top w:w="15" w:type="dxa"/>
              <w:left w:w="15" w:type="dxa"/>
              <w:bottom w:w="0" w:type="dxa"/>
              <w:right w:w="15" w:type="dxa"/>
            </w:tcMar>
            <w:vAlign w:val="bottom"/>
            <w:hideMark/>
          </w:tcPr>
          <w:p w14:paraId="2147124B" w14:textId="77777777" w:rsidR="00CE49C9" w:rsidRDefault="00CE49C9">
            <w:pPr>
              <w:rPr>
                <w:rFonts w:eastAsia="Times New Roman"/>
                <w:color w:val="000000"/>
              </w:rPr>
            </w:pPr>
            <w:r>
              <w:rPr>
                <w:rFonts w:eastAsia="Times New Roman"/>
                <w:color w:val="000000"/>
              </w:rPr>
              <w:t>VESTEL</w:t>
            </w:r>
          </w:p>
        </w:tc>
      </w:tr>
      <w:tr w:rsidR="00CE49C9" w14:paraId="039A1336" w14:textId="77777777" w:rsidTr="00CE49C9">
        <w:trPr>
          <w:trHeight w:val="300"/>
        </w:trPr>
        <w:tc>
          <w:tcPr>
            <w:tcW w:w="0" w:type="auto"/>
            <w:noWrap/>
            <w:tcMar>
              <w:top w:w="15" w:type="dxa"/>
              <w:left w:w="15" w:type="dxa"/>
              <w:bottom w:w="0" w:type="dxa"/>
              <w:right w:w="15" w:type="dxa"/>
            </w:tcMar>
            <w:vAlign w:val="bottom"/>
            <w:hideMark/>
          </w:tcPr>
          <w:p w14:paraId="09A5B07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6F3F1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D40CE1" w14:textId="77777777" w:rsidR="00CE49C9" w:rsidRDefault="00CE49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3FEDE12" w14:textId="77777777" w:rsidR="00CE49C9" w:rsidRDefault="00CE49C9">
            <w:pPr>
              <w:rPr>
                <w:rFonts w:eastAsia="Times New Roman"/>
                <w:color w:val="000000"/>
              </w:rPr>
            </w:pPr>
            <w:r>
              <w:rPr>
                <w:rFonts w:eastAsia="Times New Roman"/>
                <w:color w:val="000000"/>
              </w:rPr>
              <w:t>Qualcomm Incorporated</w:t>
            </w:r>
          </w:p>
        </w:tc>
      </w:tr>
      <w:tr w:rsidR="00CE49C9" w14:paraId="28DD1BBA" w14:textId="77777777" w:rsidTr="00CE49C9">
        <w:trPr>
          <w:trHeight w:val="300"/>
        </w:trPr>
        <w:tc>
          <w:tcPr>
            <w:tcW w:w="0" w:type="auto"/>
            <w:noWrap/>
            <w:tcMar>
              <w:top w:w="15" w:type="dxa"/>
              <w:left w:w="15" w:type="dxa"/>
              <w:bottom w:w="0" w:type="dxa"/>
              <w:right w:w="15" w:type="dxa"/>
            </w:tcMar>
            <w:vAlign w:val="bottom"/>
            <w:hideMark/>
          </w:tcPr>
          <w:p w14:paraId="48DFBAB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0AA58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57CAB26" w14:textId="77777777" w:rsidR="00CE49C9" w:rsidRDefault="00CE49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BE7D62" w14:textId="77777777" w:rsidR="00CE49C9" w:rsidRDefault="00CE49C9">
            <w:pPr>
              <w:rPr>
                <w:rFonts w:eastAsia="Times New Roman"/>
                <w:color w:val="000000"/>
              </w:rPr>
            </w:pPr>
            <w:r>
              <w:rPr>
                <w:rFonts w:eastAsia="Times New Roman"/>
                <w:color w:val="000000"/>
              </w:rPr>
              <w:t>Hewlett Packard Enterprise</w:t>
            </w:r>
          </w:p>
        </w:tc>
      </w:tr>
      <w:tr w:rsidR="00CE49C9" w14:paraId="41DE4503" w14:textId="77777777" w:rsidTr="00CE49C9">
        <w:trPr>
          <w:trHeight w:val="300"/>
        </w:trPr>
        <w:tc>
          <w:tcPr>
            <w:tcW w:w="0" w:type="auto"/>
            <w:noWrap/>
            <w:tcMar>
              <w:top w:w="15" w:type="dxa"/>
              <w:left w:w="15" w:type="dxa"/>
              <w:bottom w:w="0" w:type="dxa"/>
              <w:right w:w="15" w:type="dxa"/>
            </w:tcMar>
            <w:vAlign w:val="bottom"/>
            <w:hideMark/>
          </w:tcPr>
          <w:p w14:paraId="457D837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93E5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849DF87" w14:textId="77777777" w:rsidR="00CE49C9" w:rsidRDefault="00CE49C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45114058" w14:textId="77777777" w:rsidR="00CE49C9" w:rsidRDefault="00CE49C9">
            <w:pPr>
              <w:rPr>
                <w:rFonts w:eastAsia="Times New Roman"/>
                <w:color w:val="000000"/>
              </w:rPr>
            </w:pPr>
            <w:r>
              <w:rPr>
                <w:rFonts w:eastAsia="Times New Roman"/>
                <w:color w:val="000000"/>
              </w:rPr>
              <w:t>InterDigital, Inc.</w:t>
            </w:r>
          </w:p>
        </w:tc>
      </w:tr>
      <w:tr w:rsidR="00CE49C9" w14:paraId="367B93B4" w14:textId="77777777" w:rsidTr="00CE49C9">
        <w:trPr>
          <w:trHeight w:val="300"/>
        </w:trPr>
        <w:tc>
          <w:tcPr>
            <w:tcW w:w="0" w:type="auto"/>
            <w:noWrap/>
            <w:tcMar>
              <w:top w:w="15" w:type="dxa"/>
              <w:left w:w="15" w:type="dxa"/>
              <w:bottom w:w="0" w:type="dxa"/>
              <w:right w:w="15" w:type="dxa"/>
            </w:tcMar>
            <w:vAlign w:val="bottom"/>
            <w:hideMark/>
          </w:tcPr>
          <w:p w14:paraId="070A64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B0DA6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B757AA" w14:textId="77777777" w:rsidR="00CE49C9" w:rsidRDefault="00CE49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7AB0214" w14:textId="77777777" w:rsidR="00CE49C9" w:rsidRDefault="00CE49C9">
            <w:pPr>
              <w:rPr>
                <w:rFonts w:eastAsia="Times New Roman"/>
                <w:color w:val="000000"/>
              </w:rPr>
            </w:pPr>
            <w:r>
              <w:rPr>
                <w:rFonts w:eastAsia="Times New Roman"/>
                <w:color w:val="000000"/>
              </w:rPr>
              <w:t>Qualcomm Incorporated</w:t>
            </w:r>
          </w:p>
        </w:tc>
      </w:tr>
      <w:tr w:rsidR="00CE49C9" w14:paraId="28571041" w14:textId="77777777" w:rsidTr="00CE49C9">
        <w:trPr>
          <w:trHeight w:val="300"/>
        </w:trPr>
        <w:tc>
          <w:tcPr>
            <w:tcW w:w="0" w:type="auto"/>
            <w:noWrap/>
            <w:tcMar>
              <w:top w:w="15" w:type="dxa"/>
              <w:left w:w="15" w:type="dxa"/>
              <w:bottom w:w="0" w:type="dxa"/>
              <w:right w:w="15" w:type="dxa"/>
            </w:tcMar>
            <w:vAlign w:val="bottom"/>
            <w:hideMark/>
          </w:tcPr>
          <w:p w14:paraId="3DDE437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E4B3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F27B4C1" w14:textId="77777777" w:rsidR="00CE49C9" w:rsidRDefault="00CE49C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014DFFB2" w14:textId="77777777" w:rsidR="00CE49C9" w:rsidRDefault="00CE49C9">
            <w:pPr>
              <w:rPr>
                <w:rFonts w:eastAsia="Times New Roman"/>
                <w:color w:val="000000"/>
              </w:rPr>
            </w:pPr>
            <w:r>
              <w:rPr>
                <w:rFonts w:eastAsia="Times New Roman"/>
                <w:color w:val="000000"/>
              </w:rPr>
              <w:t>Perspecta Labs</w:t>
            </w:r>
          </w:p>
        </w:tc>
      </w:tr>
      <w:tr w:rsidR="00CE49C9" w14:paraId="1ADA2116" w14:textId="77777777" w:rsidTr="00CE49C9">
        <w:trPr>
          <w:trHeight w:val="300"/>
        </w:trPr>
        <w:tc>
          <w:tcPr>
            <w:tcW w:w="0" w:type="auto"/>
            <w:noWrap/>
            <w:tcMar>
              <w:top w:w="15" w:type="dxa"/>
              <w:left w:w="15" w:type="dxa"/>
              <w:bottom w:w="0" w:type="dxa"/>
              <w:right w:w="15" w:type="dxa"/>
            </w:tcMar>
            <w:vAlign w:val="bottom"/>
            <w:hideMark/>
          </w:tcPr>
          <w:p w14:paraId="2F17571F" w14:textId="77777777" w:rsidR="00CE49C9" w:rsidRDefault="00CE49C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D760682"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E47AF0" w14:textId="77777777" w:rsidR="00CE49C9" w:rsidRDefault="00CE49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F4D12E2" w14:textId="77777777" w:rsidR="00CE49C9" w:rsidRDefault="00CE49C9">
            <w:pPr>
              <w:rPr>
                <w:rFonts w:eastAsia="Times New Roman"/>
                <w:color w:val="000000"/>
              </w:rPr>
            </w:pPr>
            <w:r>
              <w:rPr>
                <w:rFonts w:eastAsia="Times New Roman"/>
                <w:color w:val="000000"/>
              </w:rPr>
              <w:t>Qualcomm Technologies, Inc.</w:t>
            </w:r>
          </w:p>
        </w:tc>
      </w:tr>
      <w:tr w:rsidR="00CE49C9" w14:paraId="389F9797" w14:textId="77777777" w:rsidTr="00CE49C9">
        <w:trPr>
          <w:trHeight w:val="300"/>
        </w:trPr>
        <w:tc>
          <w:tcPr>
            <w:tcW w:w="0" w:type="auto"/>
            <w:noWrap/>
            <w:tcMar>
              <w:top w:w="15" w:type="dxa"/>
              <w:left w:w="15" w:type="dxa"/>
              <w:bottom w:w="0" w:type="dxa"/>
              <w:right w:w="15" w:type="dxa"/>
            </w:tcMar>
            <w:vAlign w:val="bottom"/>
            <w:hideMark/>
          </w:tcPr>
          <w:p w14:paraId="3D3414E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3DF0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F606C6F" w14:textId="77777777" w:rsidR="00CE49C9" w:rsidRDefault="00CE49C9">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512CA415" w14:textId="77777777" w:rsidR="00CE49C9" w:rsidRDefault="00CE49C9">
            <w:pPr>
              <w:rPr>
                <w:rFonts w:eastAsia="Times New Roman"/>
                <w:color w:val="000000"/>
              </w:rPr>
            </w:pPr>
            <w:r>
              <w:rPr>
                <w:rFonts w:eastAsia="Times New Roman"/>
                <w:color w:val="000000"/>
              </w:rPr>
              <w:t>Istanbul Medipol University; VESTEL</w:t>
            </w:r>
          </w:p>
        </w:tc>
      </w:tr>
      <w:tr w:rsidR="00CE49C9" w14:paraId="3AEBFB1A" w14:textId="77777777" w:rsidTr="00CE49C9">
        <w:trPr>
          <w:trHeight w:val="300"/>
        </w:trPr>
        <w:tc>
          <w:tcPr>
            <w:tcW w:w="0" w:type="auto"/>
            <w:noWrap/>
            <w:tcMar>
              <w:top w:w="15" w:type="dxa"/>
              <w:left w:w="15" w:type="dxa"/>
              <w:bottom w:w="0" w:type="dxa"/>
              <w:right w:w="15" w:type="dxa"/>
            </w:tcMar>
            <w:vAlign w:val="bottom"/>
            <w:hideMark/>
          </w:tcPr>
          <w:p w14:paraId="5D874D2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7AE1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CE1818" w14:textId="77777777" w:rsidR="00CE49C9" w:rsidRDefault="00CE49C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667F40F6" w14:textId="77777777" w:rsidR="00CE49C9" w:rsidRDefault="00CE49C9">
            <w:pPr>
              <w:rPr>
                <w:rFonts w:eastAsia="Times New Roman"/>
                <w:color w:val="000000"/>
              </w:rPr>
            </w:pPr>
            <w:r>
              <w:rPr>
                <w:rFonts w:eastAsia="Times New Roman"/>
                <w:color w:val="000000"/>
              </w:rPr>
              <w:t>AT&amp;T</w:t>
            </w:r>
          </w:p>
        </w:tc>
      </w:tr>
      <w:tr w:rsidR="00CE49C9" w14:paraId="63265434" w14:textId="77777777" w:rsidTr="00CE49C9">
        <w:trPr>
          <w:trHeight w:val="300"/>
        </w:trPr>
        <w:tc>
          <w:tcPr>
            <w:tcW w:w="0" w:type="auto"/>
            <w:noWrap/>
            <w:tcMar>
              <w:top w:w="15" w:type="dxa"/>
              <w:left w:w="15" w:type="dxa"/>
              <w:bottom w:w="0" w:type="dxa"/>
              <w:right w:w="15" w:type="dxa"/>
            </w:tcMar>
            <w:vAlign w:val="bottom"/>
            <w:hideMark/>
          </w:tcPr>
          <w:p w14:paraId="0A0CF734"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448C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19C22E" w14:textId="77777777" w:rsidR="00CE49C9" w:rsidRDefault="00CE49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7D3B3327" w14:textId="77777777" w:rsidR="00CE49C9" w:rsidRDefault="00CE49C9">
            <w:pPr>
              <w:rPr>
                <w:rFonts w:eastAsia="Times New Roman"/>
                <w:color w:val="000000"/>
              </w:rPr>
            </w:pPr>
            <w:r>
              <w:rPr>
                <w:rFonts w:eastAsia="Times New Roman"/>
                <w:color w:val="000000"/>
              </w:rPr>
              <w:t>MediaTek Inc.</w:t>
            </w:r>
          </w:p>
        </w:tc>
      </w:tr>
      <w:tr w:rsidR="00CE49C9" w14:paraId="313AC1A2" w14:textId="77777777" w:rsidTr="00CE49C9">
        <w:trPr>
          <w:trHeight w:val="300"/>
        </w:trPr>
        <w:tc>
          <w:tcPr>
            <w:tcW w:w="0" w:type="auto"/>
            <w:noWrap/>
            <w:tcMar>
              <w:top w:w="15" w:type="dxa"/>
              <w:left w:w="15" w:type="dxa"/>
              <w:bottom w:w="0" w:type="dxa"/>
              <w:right w:w="15" w:type="dxa"/>
            </w:tcMar>
            <w:vAlign w:val="bottom"/>
            <w:hideMark/>
          </w:tcPr>
          <w:p w14:paraId="5079449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9AF7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DE7606" w14:textId="77777777" w:rsidR="00CE49C9" w:rsidRDefault="00CE49C9">
            <w:pPr>
              <w:rPr>
                <w:rFonts w:eastAsia="Times New Roman"/>
                <w:color w:val="000000"/>
              </w:rPr>
            </w:pPr>
            <w:r>
              <w:rPr>
                <w:rFonts w:eastAsia="Times New Roman"/>
                <w:color w:val="000000"/>
              </w:rPr>
              <w:t>Startsev, Ivan</w:t>
            </w:r>
          </w:p>
        </w:tc>
        <w:tc>
          <w:tcPr>
            <w:tcW w:w="0" w:type="auto"/>
            <w:noWrap/>
            <w:tcMar>
              <w:top w:w="15" w:type="dxa"/>
              <w:left w:w="15" w:type="dxa"/>
              <w:bottom w:w="0" w:type="dxa"/>
              <w:right w:w="15" w:type="dxa"/>
            </w:tcMar>
            <w:vAlign w:val="bottom"/>
            <w:hideMark/>
          </w:tcPr>
          <w:p w14:paraId="3162AAAF" w14:textId="77777777" w:rsidR="00CE49C9" w:rsidRDefault="00CE49C9">
            <w:pPr>
              <w:rPr>
                <w:rFonts w:eastAsia="Times New Roman"/>
                <w:color w:val="000000"/>
              </w:rPr>
            </w:pPr>
            <w:r>
              <w:rPr>
                <w:rFonts w:eastAsia="Times New Roman"/>
                <w:color w:val="000000"/>
              </w:rPr>
              <w:t>IITP RAS</w:t>
            </w:r>
          </w:p>
        </w:tc>
      </w:tr>
      <w:tr w:rsidR="00CE49C9" w14:paraId="74246E79" w14:textId="77777777" w:rsidTr="00CE49C9">
        <w:trPr>
          <w:trHeight w:val="300"/>
        </w:trPr>
        <w:tc>
          <w:tcPr>
            <w:tcW w:w="0" w:type="auto"/>
            <w:noWrap/>
            <w:tcMar>
              <w:top w:w="15" w:type="dxa"/>
              <w:left w:w="15" w:type="dxa"/>
              <w:bottom w:w="0" w:type="dxa"/>
              <w:right w:w="15" w:type="dxa"/>
            </w:tcMar>
            <w:vAlign w:val="bottom"/>
            <w:hideMark/>
          </w:tcPr>
          <w:p w14:paraId="3623375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0E2BF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B98124" w14:textId="77777777" w:rsidR="00CE49C9" w:rsidRDefault="00CE49C9">
            <w:pPr>
              <w:rPr>
                <w:rFonts w:eastAsia="Times New Roman"/>
                <w:color w:val="000000"/>
              </w:rPr>
            </w:pPr>
            <w:r>
              <w:rPr>
                <w:rFonts w:eastAsia="Times New Roman"/>
                <w:color w:val="000000"/>
              </w:rPr>
              <w:t>SUH, JUNG HOON</w:t>
            </w:r>
          </w:p>
        </w:tc>
        <w:tc>
          <w:tcPr>
            <w:tcW w:w="0" w:type="auto"/>
            <w:noWrap/>
            <w:tcMar>
              <w:top w:w="15" w:type="dxa"/>
              <w:left w:w="15" w:type="dxa"/>
              <w:bottom w:w="0" w:type="dxa"/>
              <w:right w:w="15" w:type="dxa"/>
            </w:tcMar>
            <w:vAlign w:val="bottom"/>
            <w:hideMark/>
          </w:tcPr>
          <w:p w14:paraId="799C16D2" w14:textId="77777777" w:rsidR="00CE49C9" w:rsidRDefault="00CE49C9">
            <w:pPr>
              <w:rPr>
                <w:rFonts w:eastAsia="Times New Roman"/>
                <w:color w:val="000000"/>
              </w:rPr>
            </w:pPr>
            <w:r>
              <w:rPr>
                <w:rFonts w:eastAsia="Times New Roman"/>
                <w:color w:val="000000"/>
              </w:rPr>
              <w:t>Huawei Technologies Co. Ltd</w:t>
            </w:r>
          </w:p>
        </w:tc>
      </w:tr>
      <w:tr w:rsidR="00CE49C9" w14:paraId="725488DD" w14:textId="77777777" w:rsidTr="00CE49C9">
        <w:trPr>
          <w:trHeight w:val="300"/>
        </w:trPr>
        <w:tc>
          <w:tcPr>
            <w:tcW w:w="0" w:type="auto"/>
            <w:noWrap/>
            <w:tcMar>
              <w:top w:w="15" w:type="dxa"/>
              <w:left w:w="15" w:type="dxa"/>
              <w:bottom w:w="0" w:type="dxa"/>
              <w:right w:w="15" w:type="dxa"/>
            </w:tcMar>
            <w:vAlign w:val="bottom"/>
            <w:hideMark/>
          </w:tcPr>
          <w:p w14:paraId="34AEFF49"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845994"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86D563C" w14:textId="77777777" w:rsidR="00CE49C9" w:rsidRDefault="00CE49C9">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59222FA" w14:textId="77777777" w:rsidR="00CE49C9" w:rsidRDefault="00CE49C9">
            <w:pPr>
              <w:rPr>
                <w:rFonts w:eastAsia="Times New Roman"/>
                <w:color w:val="000000"/>
              </w:rPr>
            </w:pPr>
            <w:r>
              <w:rPr>
                <w:rFonts w:eastAsia="Times New Roman"/>
                <w:color w:val="000000"/>
              </w:rPr>
              <w:t>ZTE Corporation</w:t>
            </w:r>
          </w:p>
        </w:tc>
      </w:tr>
      <w:tr w:rsidR="00CE49C9" w14:paraId="421A40AD" w14:textId="77777777" w:rsidTr="00CE49C9">
        <w:trPr>
          <w:trHeight w:val="300"/>
        </w:trPr>
        <w:tc>
          <w:tcPr>
            <w:tcW w:w="0" w:type="auto"/>
            <w:noWrap/>
            <w:tcMar>
              <w:top w:w="15" w:type="dxa"/>
              <w:left w:w="15" w:type="dxa"/>
              <w:bottom w:w="0" w:type="dxa"/>
              <w:right w:w="15" w:type="dxa"/>
            </w:tcMar>
            <w:vAlign w:val="bottom"/>
            <w:hideMark/>
          </w:tcPr>
          <w:p w14:paraId="3013816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57C3F3"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D052D52" w14:textId="77777777" w:rsidR="00CE49C9" w:rsidRDefault="00CE49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AA8A04B" w14:textId="77777777" w:rsidR="00CE49C9" w:rsidRDefault="00CE49C9">
            <w:pPr>
              <w:rPr>
                <w:rFonts w:eastAsia="Times New Roman"/>
                <w:color w:val="000000"/>
              </w:rPr>
            </w:pPr>
            <w:r>
              <w:rPr>
                <w:rFonts w:eastAsia="Times New Roman"/>
                <w:color w:val="000000"/>
              </w:rPr>
              <w:t>InterDigital, Inc.</w:t>
            </w:r>
          </w:p>
        </w:tc>
      </w:tr>
      <w:tr w:rsidR="00CE49C9" w14:paraId="0A2A9066" w14:textId="77777777" w:rsidTr="00CE49C9">
        <w:trPr>
          <w:trHeight w:val="300"/>
        </w:trPr>
        <w:tc>
          <w:tcPr>
            <w:tcW w:w="0" w:type="auto"/>
            <w:noWrap/>
            <w:tcMar>
              <w:top w:w="15" w:type="dxa"/>
              <w:left w:w="15" w:type="dxa"/>
              <w:bottom w:w="0" w:type="dxa"/>
              <w:right w:w="15" w:type="dxa"/>
            </w:tcMar>
            <w:vAlign w:val="bottom"/>
            <w:hideMark/>
          </w:tcPr>
          <w:p w14:paraId="0430081D"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B3FD27"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10398FC" w14:textId="77777777" w:rsidR="00CE49C9" w:rsidRDefault="00CE49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210D0E3" w14:textId="77777777" w:rsidR="00CE49C9" w:rsidRDefault="00CE49C9">
            <w:pPr>
              <w:rPr>
                <w:rFonts w:eastAsia="Times New Roman"/>
                <w:color w:val="000000"/>
              </w:rPr>
            </w:pPr>
            <w:r>
              <w:rPr>
                <w:rFonts w:eastAsia="Times New Roman"/>
                <w:color w:val="000000"/>
              </w:rPr>
              <w:t>Qualcomm Incorporated</w:t>
            </w:r>
          </w:p>
        </w:tc>
      </w:tr>
      <w:tr w:rsidR="00CE49C9" w14:paraId="71AED454" w14:textId="77777777" w:rsidTr="00CE49C9">
        <w:trPr>
          <w:trHeight w:val="300"/>
        </w:trPr>
        <w:tc>
          <w:tcPr>
            <w:tcW w:w="0" w:type="auto"/>
            <w:noWrap/>
            <w:tcMar>
              <w:top w:w="15" w:type="dxa"/>
              <w:left w:w="15" w:type="dxa"/>
              <w:bottom w:w="0" w:type="dxa"/>
              <w:right w:w="15" w:type="dxa"/>
            </w:tcMar>
            <w:vAlign w:val="bottom"/>
            <w:hideMark/>
          </w:tcPr>
          <w:p w14:paraId="1DF25D51"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F2B21B"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A7B329" w14:textId="77777777" w:rsidR="00CE49C9" w:rsidRDefault="00CE49C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0E9127C1" w14:textId="77777777" w:rsidR="00CE49C9" w:rsidRDefault="00CE49C9">
            <w:pPr>
              <w:rPr>
                <w:rFonts w:eastAsia="Times New Roman"/>
                <w:color w:val="000000"/>
              </w:rPr>
            </w:pPr>
            <w:r>
              <w:rPr>
                <w:rFonts w:eastAsia="Times New Roman"/>
                <w:color w:val="000000"/>
              </w:rPr>
              <w:t>U.S. Department of Homeland Security</w:t>
            </w:r>
          </w:p>
        </w:tc>
      </w:tr>
      <w:tr w:rsidR="00CE49C9" w14:paraId="468460A3" w14:textId="77777777" w:rsidTr="00CE49C9">
        <w:trPr>
          <w:trHeight w:val="300"/>
        </w:trPr>
        <w:tc>
          <w:tcPr>
            <w:tcW w:w="0" w:type="auto"/>
            <w:noWrap/>
            <w:tcMar>
              <w:top w:w="15" w:type="dxa"/>
              <w:left w:w="15" w:type="dxa"/>
              <w:bottom w:w="0" w:type="dxa"/>
              <w:right w:w="15" w:type="dxa"/>
            </w:tcMar>
            <w:vAlign w:val="bottom"/>
            <w:hideMark/>
          </w:tcPr>
          <w:p w14:paraId="5B1483B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0DDE3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812E2E8" w14:textId="77777777" w:rsidR="00CE49C9" w:rsidRDefault="00CE49C9">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797D2F1" w14:textId="77777777" w:rsidR="00CE49C9" w:rsidRDefault="00CE49C9">
            <w:pPr>
              <w:rPr>
                <w:rFonts w:eastAsia="Times New Roman"/>
                <w:color w:val="000000"/>
              </w:rPr>
            </w:pPr>
            <w:r>
              <w:rPr>
                <w:rFonts w:eastAsia="Times New Roman"/>
                <w:color w:val="000000"/>
              </w:rPr>
              <w:t>Canon Research Centre France</w:t>
            </w:r>
          </w:p>
        </w:tc>
      </w:tr>
      <w:tr w:rsidR="00CE49C9" w14:paraId="0A5CEA92" w14:textId="77777777" w:rsidTr="00CE49C9">
        <w:trPr>
          <w:trHeight w:val="300"/>
        </w:trPr>
        <w:tc>
          <w:tcPr>
            <w:tcW w:w="0" w:type="auto"/>
            <w:noWrap/>
            <w:tcMar>
              <w:top w:w="15" w:type="dxa"/>
              <w:left w:w="15" w:type="dxa"/>
              <w:bottom w:w="0" w:type="dxa"/>
              <w:right w:w="15" w:type="dxa"/>
            </w:tcMar>
            <w:vAlign w:val="bottom"/>
            <w:hideMark/>
          </w:tcPr>
          <w:p w14:paraId="5F7C1512"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134CC"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E93471A" w14:textId="77777777" w:rsidR="00CE49C9" w:rsidRDefault="00CE49C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731BBE35" w14:textId="77777777" w:rsidR="00CE49C9" w:rsidRDefault="00CE49C9">
            <w:pPr>
              <w:rPr>
                <w:rFonts w:eastAsia="Times New Roman"/>
                <w:color w:val="000000"/>
              </w:rPr>
            </w:pPr>
            <w:r>
              <w:rPr>
                <w:rFonts w:eastAsia="Times New Roman"/>
                <w:color w:val="000000"/>
              </w:rPr>
              <w:t>Facebook</w:t>
            </w:r>
          </w:p>
        </w:tc>
      </w:tr>
      <w:tr w:rsidR="00CE49C9" w14:paraId="039BBBA8" w14:textId="77777777" w:rsidTr="00CE49C9">
        <w:trPr>
          <w:trHeight w:val="300"/>
        </w:trPr>
        <w:tc>
          <w:tcPr>
            <w:tcW w:w="0" w:type="auto"/>
            <w:noWrap/>
            <w:tcMar>
              <w:top w:w="15" w:type="dxa"/>
              <w:left w:w="15" w:type="dxa"/>
              <w:bottom w:w="0" w:type="dxa"/>
              <w:right w:w="15" w:type="dxa"/>
            </w:tcMar>
            <w:vAlign w:val="bottom"/>
            <w:hideMark/>
          </w:tcPr>
          <w:p w14:paraId="299FAB7F"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82F36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3C0FFE6" w14:textId="77777777" w:rsidR="00CE49C9" w:rsidRDefault="00CE49C9">
            <w:pPr>
              <w:rPr>
                <w:rFonts w:eastAsia="Times New Roman"/>
                <w:color w:val="000000"/>
              </w:rPr>
            </w:pPr>
            <w:r>
              <w:rPr>
                <w:rFonts w:eastAsia="Times New Roman"/>
                <w:color w:val="000000"/>
              </w:rPr>
              <w:t>Verenzuela, Daniel</w:t>
            </w:r>
          </w:p>
        </w:tc>
        <w:tc>
          <w:tcPr>
            <w:tcW w:w="0" w:type="auto"/>
            <w:noWrap/>
            <w:tcMar>
              <w:top w:w="15" w:type="dxa"/>
              <w:left w:w="15" w:type="dxa"/>
              <w:bottom w:w="0" w:type="dxa"/>
              <w:right w:w="15" w:type="dxa"/>
            </w:tcMar>
            <w:vAlign w:val="bottom"/>
            <w:hideMark/>
          </w:tcPr>
          <w:p w14:paraId="2E260507" w14:textId="77777777" w:rsidR="00CE49C9" w:rsidRDefault="00CE49C9">
            <w:pPr>
              <w:rPr>
                <w:rFonts w:eastAsia="Times New Roman"/>
                <w:color w:val="000000"/>
              </w:rPr>
            </w:pPr>
            <w:r>
              <w:rPr>
                <w:rFonts w:eastAsia="Times New Roman"/>
                <w:color w:val="000000"/>
              </w:rPr>
              <w:t>Sony Corporation</w:t>
            </w:r>
          </w:p>
        </w:tc>
      </w:tr>
      <w:tr w:rsidR="00CE49C9" w14:paraId="34947845" w14:textId="77777777" w:rsidTr="00CE49C9">
        <w:trPr>
          <w:trHeight w:val="300"/>
        </w:trPr>
        <w:tc>
          <w:tcPr>
            <w:tcW w:w="0" w:type="auto"/>
            <w:noWrap/>
            <w:tcMar>
              <w:top w:w="15" w:type="dxa"/>
              <w:left w:w="15" w:type="dxa"/>
              <w:bottom w:w="0" w:type="dxa"/>
              <w:right w:w="15" w:type="dxa"/>
            </w:tcMar>
            <w:vAlign w:val="bottom"/>
            <w:hideMark/>
          </w:tcPr>
          <w:p w14:paraId="087AD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6769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9403C13" w14:textId="77777777" w:rsidR="00CE49C9" w:rsidRDefault="00CE49C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04D67D1" w14:textId="77777777" w:rsidR="00CE49C9" w:rsidRDefault="00CE49C9">
            <w:pPr>
              <w:rPr>
                <w:rFonts w:eastAsia="Times New Roman"/>
                <w:color w:val="000000"/>
              </w:rPr>
            </w:pPr>
            <w:r>
              <w:rPr>
                <w:rFonts w:eastAsia="Times New Roman"/>
                <w:color w:val="000000"/>
              </w:rPr>
              <w:t>MediaTek Inc.</w:t>
            </w:r>
          </w:p>
        </w:tc>
      </w:tr>
      <w:tr w:rsidR="00CE49C9" w14:paraId="45834078" w14:textId="77777777" w:rsidTr="00CE49C9">
        <w:trPr>
          <w:trHeight w:val="300"/>
        </w:trPr>
        <w:tc>
          <w:tcPr>
            <w:tcW w:w="0" w:type="auto"/>
            <w:noWrap/>
            <w:tcMar>
              <w:top w:w="15" w:type="dxa"/>
              <w:left w:w="15" w:type="dxa"/>
              <w:bottom w:w="0" w:type="dxa"/>
              <w:right w:w="15" w:type="dxa"/>
            </w:tcMar>
            <w:vAlign w:val="bottom"/>
            <w:hideMark/>
          </w:tcPr>
          <w:p w14:paraId="3ED6C38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755A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DB213" w14:textId="77777777" w:rsidR="00CE49C9" w:rsidRDefault="00CE49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1BE5448B" w14:textId="77777777" w:rsidR="00CE49C9" w:rsidRDefault="00CE49C9">
            <w:pPr>
              <w:rPr>
                <w:rFonts w:eastAsia="Times New Roman"/>
                <w:color w:val="000000"/>
              </w:rPr>
            </w:pPr>
            <w:r>
              <w:rPr>
                <w:rFonts w:eastAsia="Times New Roman"/>
                <w:color w:val="000000"/>
              </w:rPr>
              <w:t>Quantenna Communications, Inc.</w:t>
            </w:r>
          </w:p>
        </w:tc>
      </w:tr>
      <w:tr w:rsidR="00CE49C9" w14:paraId="0C1B04EA" w14:textId="77777777" w:rsidTr="00CE49C9">
        <w:trPr>
          <w:trHeight w:val="300"/>
        </w:trPr>
        <w:tc>
          <w:tcPr>
            <w:tcW w:w="0" w:type="auto"/>
            <w:noWrap/>
            <w:tcMar>
              <w:top w:w="15" w:type="dxa"/>
              <w:left w:w="15" w:type="dxa"/>
              <w:bottom w:w="0" w:type="dxa"/>
              <w:right w:w="15" w:type="dxa"/>
            </w:tcMar>
            <w:vAlign w:val="bottom"/>
            <w:hideMark/>
          </w:tcPr>
          <w:p w14:paraId="574D09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6D49D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8B5BBA2" w14:textId="77777777" w:rsidR="00CE49C9" w:rsidRDefault="00CE49C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EEBEE20" w14:textId="77777777" w:rsidR="00CE49C9" w:rsidRDefault="00CE49C9">
            <w:pPr>
              <w:rPr>
                <w:rFonts w:eastAsia="Times New Roman"/>
                <w:color w:val="000000"/>
              </w:rPr>
            </w:pPr>
            <w:r>
              <w:rPr>
                <w:rFonts w:eastAsia="Times New Roman"/>
                <w:color w:val="000000"/>
              </w:rPr>
              <w:t>Huawei R&amp;D USA</w:t>
            </w:r>
          </w:p>
        </w:tc>
      </w:tr>
      <w:tr w:rsidR="00CE49C9" w14:paraId="3C453256" w14:textId="77777777" w:rsidTr="00CE49C9">
        <w:trPr>
          <w:trHeight w:val="300"/>
        </w:trPr>
        <w:tc>
          <w:tcPr>
            <w:tcW w:w="0" w:type="auto"/>
            <w:noWrap/>
            <w:tcMar>
              <w:top w:w="15" w:type="dxa"/>
              <w:left w:w="15" w:type="dxa"/>
              <w:bottom w:w="0" w:type="dxa"/>
              <w:right w:w="15" w:type="dxa"/>
            </w:tcMar>
            <w:vAlign w:val="bottom"/>
            <w:hideMark/>
          </w:tcPr>
          <w:p w14:paraId="03983CD5"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62773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6846FE5" w14:textId="77777777" w:rsidR="00CE49C9" w:rsidRDefault="00CE49C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1C561C8" w14:textId="77777777" w:rsidR="00CE49C9" w:rsidRDefault="00CE49C9">
            <w:pPr>
              <w:rPr>
                <w:rFonts w:eastAsia="Times New Roman"/>
                <w:color w:val="000000"/>
              </w:rPr>
            </w:pPr>
            <w:r>
              <w:rPr>
                <w:rFonts w:eastAsia="Times New Roman"/>
                <w:color w:val="000000"/>
              </w:rPr>
              <w:t>Apple, Inc.</w:t>
            </w:r>
          </w:p>
        </w:tc>
      </w:tr>
      <w:tr w:rsidR="00CE49C9" w14:paraId="29C0F8F2" w14:textId="77777777" w:rsidTr="00CE49C9">
        <w:trPr>
          <w:trHeight w:val="300"/>
        </w:trPr>
        <w:tc>
          <w:tcPr>
            <w:tcW w:w="0" w:type="auto"/>
            <w:noWrap/>
            <w:tcMar>
              <w:top w:w="15" w:type="dxa"/>
              <w:left w:w="15" w:type="dxa"/>
              <w:bottom w:w="0" w:type="dxa"/>
              <w:right w:w="15" w:type="dxa"/>
            </w:tcMar>
            <w:vAlign w:val="bottom"/>
            <w:hideMark/>
          </w:tcPr>
          <w:p w14:paraId="45A8F0A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25D1BE"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EEC6F5E" w14:textId="77777777" w:rsidR="00CE49C9" w:rsidRDefault="00CE49C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F79410A" w14:textId="77777777" w:rsidR="00CE49C9" w:rsidRDefault="00CE49C9">
            <w:pPr>
              <w:rPr>
                <w:rFonts w:eastAsia="Times New Roman"/>
                <w:color w:val="000000"/>
              </w:rPr>
            </w:pPr>
            <w:r>
              <w:rPr>
                <w:rFonts w:eastAsia="Times New Roman"/>
                <w:color w:val="000000"/>
              </w:rPr>
              <w:t>InterDigital, Inc.</w:t>
            </w:r>
          </w:p>
        </w:tc>
      </w:tr>
      <w:tr w:rsidR="00CE49C9" w14:paraId="2AFA72B8" w14:textId="77777777" w:rsidTr="00CE49C9">
        <w:trPr>
          <w:trHeight w:val="300"/>
        </w:trPr>
        <w:tc>
          <w:tcPr>
            <w:tcW w:w="0" w:type="auto"/>
            <w:noWrap/>
            <w:tcMar>
              <w:top w:w="15" w:type="dxa"/>
              <w:left w:w="15" w:type="dxa"/>
              <w:bottom w:w="0" w:type="dxa"/>
              <w:right w:w="15" w:type="dxa"/>
            </w:tcMar>
            <w:vAlign w:val="bottom"/>
            <w:hideMark/>
          </w:tcPr>
          <w:p w14:paraId="6B1B2D5C"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80D46"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611EACE" w14:textId="77777777" w:rsidR="00CE49C9" w:rsidRDefault="00CE49C9">
            <w:pPr>
              <w:rPr>
                <w:rFonts w:eastAsia="Times New Roman"/>
                <w:color w:val="000000"/>
              </w:rPr>
            </w:pPr>
            <w:r>
              <w:rPr>
                <w:rFonts w:eastAsia="Times New Roman"/>
                <w:color w:val="000000"/>
              </w:rPr>
              <w:t>Wu, Tianyu</w:t>
            </w:r>
          </w:p>
        </w:tc>
        <w:tc>
          <w:tcPr>
            <w:tcW w:w="0" w:type="auto"/>
            <w:noWrap/>
            <w:tcMar>
              <w:top w:w="15" w:type="dxa"/>
              <w:left w:w="15" w:type="dxa"/>
              <w:bottom w:w="0" w:type="dxa"/>
              <w:right w:w="15" w:type="dxa"/>
            </w:tcMar>
            <w:vAlign w:val="bottom"/>
            <w:hideMark/>
          </w:tcPr>
          <w:p w14:paraId="1869B967" w14:textId="77777777" w:rsidR="00CE49C9" w:rsidRDefault="00CE49C9">
            <w:pPr>
              <w:rPr>
                <w:rFonts w:eastAsia="Times New Roman"/>
                <w:color w:val="000000"/>
              </w:rPr>
            </w:pPr>
            <w:r>
              <w:rPr>
                <w:rFonts w:eastAsia="Times New Roman"/>
                <w:color w:val="000000"/>
              </w:rPr>
              <w:t>Apple, Inc.</w:t>
            </w:r>
          </w:p>
        </w:tc>
      </w:tr>
      <w:tr w:rsidR="00CE49C9" w14:paraId="21531084" w14:textId="77777777" w:rsidTr="00CE49C9">
        <w:trPr>
          <w:trHeight w:val="300"/>
        </w:trPr>
        <w:tc>
          <w:tcPr>
            <w:tcW w:w="0" w:type="auto"/>
            <w:noWrap/>
            <w:tcMar>
              <w:top w:w="15" w:type="dxa"/>
              <w:left w:w="15" w:type="dxa"/>
              <w:bottom w:w="0" w:type="dxa"/>
              <w:right w:w="15" w:type="dxa"/>
            </w:tcMar>
            <w:vAlign w:val="bottom"/>
            <w:hideMark/>
          </w:tcPr>
          <w:p w14:paraId="650FCF90"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AB58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C3303AB" w14:textId="77777777" w:rsidR="00CE49C9" w:rsidRDefault="00CE49C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2061C2" w14:textId="77777777" w:rsidR="00CE49C9" w:rsidRDefault="00CE49C9">
            <w:pPr>
              <w:rPr>
                <w:rFonts w:eastAsia="Times New Roman"/>
                <w:color w:val="000000"/>
              </w:rPr>
            </w:pPr>
            <w:r>
              <w:rPr>
                <w:rFonts w:eastAsia="Times New Roman"/>
                <w:color w:val="000000"/>
              </w:rPr>
              <w:t>Perspecta Labs</w:t>
            </w:r>
          </w:p>
        </w:tc>
      </w:tr>
      <w:tr w:rsidR="00CE49C9" w14:paraId="53862EF6" w14:textId="77777777" w:rsidTr="00CE49C9">
        <w:trPr>
          <w:trHeight w:val="300"/>
        </w:trPr>
        <w:tc>
          <w:tcPr>
            <w:tcW w:w="0" w:type="auto"/>
            <w:noWrap/>
            <w:tcMar>
              <w:top w:w="15" w:type="dxa"/>
              <w:left w:w="15" w:type="dxa"/>
              <w:bottom w:w="0" w:type="dxa"/>
              <w:right w:w="15" w:type="dxa"/>
            </w:tcMar>
            <w:vAlign w:val="bottom"/>
            <w:hideMark/>
          </w:tcPr>
          <w:p w14:paraId="0AAD64E8"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04E0AA"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B2B9F12" w14:textId="77777777" w:rsidR="00CE49C9" w:rsidRDefault="00CE49C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38229B1" w14:textId="77777777" w:rsidR="00CE49C9" w:rsidRDefault="00CE49C9">
            <w:pPr>
              <w:rPr>
                <w:rFonts w:eastAsia="Times New Roman"/>
                <w:color w:val="000000"/>
              </w:rPr>
            </w:pPr>
            <w:r>
              <w:rPr>
                <w:rFonts w:eastAsia="Times New Roman"/>
                <w:color w:val="000000"/>
              </w:rPr>
              <w:t>Huawei Technologies Co. Ltd</w:t>
            </w:r>
          </w:p>
        </w:tc>
      </w:tr>
      <w:tr w:rsidR="00CE49C9" w14:paraId="37AB0B07" w14:textId="77777777" w:rsidTr="00CE49C9">
        <w:trPr>
          <w:trHeight w:val="300"/>
        </w:trPr>
        <w:tc>
          <w:tcPr>
            <w:tcW w:w="0" w:type="auto"/>
            <w:noWrap/>
            <w:tcMar>
              <w:top w:w="15" w:type="dxa"/>
              <w:left w:w="15" w:type="dxa"/>
              <w:bottom w:w="0" w:type="dxa"/>
              <w:right w:w="15" w:type="dxa"/>
            </w:tcMar>
            <w:vAlign w:val="bottom"/>
            <w:hideMark/>
          </w:tcPr>
          <w:p w14:paraId="5DC46E07"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DFA81"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A3FF949" w14:textId="77777777" w:rsidR="00CE49C9" w:rsidRDefault="00CE49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4B37DE" w14:textId="77777777" w:rsidR="00CE49C9" w:rsidRDefault="00CE49C9">
            <w:pPr>
              <w:rPr>
                <w:rFonts w:eastAsia="Times New Roman"/>
                <w:color w:val="000000"/>
              </w:rPr>
            </w:pPr>
            <w:r>
              <w:rPr>
                <w:rFonts w:eastAsia="Times New Roman"/>
                <w:color w:val="000000"/>
              </w:rPr>
              <w:t>Nokia</w:t>
            </w:r>
          </w:p>
        </w:tc>
      </w:tr>
      <w:tr w:rsidR="00CE49C9" w14:paraId="0857E8F0" w14:textId="77777777" w:rsidTr="00CE49C9">
        <w:trPr>
          <w:trHeight w:val="300"/>
        </w:trPr>
        <w:tc>
          <w:tcPr>
            <w:tcW w:w="0" w:type="auto"/>
            <w:noWrap/>
            <w:tcMar>
              <w:top w:w="15" w:type="dxa"/>
              <w:left w:w="15" w:type="dxa"/>
              <w:bottom w:w="0" w:type="dxa"/>
              <w:right w:w="15" w:type="dxa"/>
            </w:tcMar>
            <w:vAlign w:val="bottom"/>
            <w:hideMark/>
          </w:tcPr>
          <w:p w14:paraId="37D2DB0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A041F"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CEBE8" w14:textId="77777777" w:rsidR="00CE49C9" w:rsidRDefault="00CE49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1230A89" w14:textId="77777777" w:rsidR="00CE49C9" w:rsidRDefault="00CE49C9">
            <w:pPr>
              <w:rPr>
                <w:rFonts w:eastAsia="Times New Roman"/>
                <w:color w:val="000000"/>
              </w:rPr>
            </w:pPr>
            <w:r>
              <w:rPr>
                <w:rFonts w:eastAsia="Times New Roman"/>
                <w:color w:val="000000"/>
              </w:rPr>
              <w:t>Advanced Telecommunications Research Institute International (ATR)</w:t>
            </w:r>
          </w:p>
        </w:tc>
      </w:tr>
      <w:tr w:rsidR="00CE49C9" w14:paraId="1B50D1D0" w14:textId="77777777" w:rsidTr="00CE49C9">
        <w:trPr>
          <w:trHeight w:val="300"/>
        </w:trPr>
        <w:tc>
          <w:tcPr>
            <w:tcW w:w="0" w:type="auto"/>
            <w:noWrap/>
            <w:tcMar>
              <w:top w:w="15" w:type="dxa"/>
              <w:left w:w="15" w:type="dxa"/>
              <w:bottom w:w="0" w:type="dxa"/>
              <w:right w:w="15" w:type="dxa"/>
            </w:tcMar>
            <w:vAlign w:val="bottom"/>
            <w:hideMark/>
          </w:tcPr>
          <w:p w14:paraId="2F8FF763"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24D48"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62BA576" w14:textId="77777777" w:rsidR="00CE49C9" w:rsidRDefault="00CE49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7785B3" w14:textId="77777777" w:rsidR="00CE49C9" w:rsidRDefault="00CE49C9">
            <w:pPr>
              <w:rPr>
                <w:rFonts w:eastAsia="Times New Roman"/>
                <w:color w:val="000000"/>
              </w:rPr>
            </w:pPr>
            <w:r>
              <w:rPr>
                <w:rFonts w:eastAsia="Times New Roman"/>
                <w:color w:val="000000"/>
              </w:rPr>
              <w:t>MediaTek Inc.</w:t>
            </w:r>
          </w:p>
        </w:tc>
      </w:tr>
      <w:tr w:rsidR="00CE49C9" w14:paraId="41C8568B" w14:textId="77777777" w:rsidTr="00CE49C9">
        <w:trPr>
          <w:trHeight w:val="300"/>
        </w:trPr>
        <w:tc>
          <w:tcPr>
            <w:tcW w:w="0" w:type="auto"/>
            <w:noWrap/>
            <w:tcMar>
              <w:top w:w="15" w:type="dxa"/>
              <w:left w:w="15" w:type="dxa"/>
              <w:bottom w:w="0" w:type="dxa"/>
              <w:right w:w="15" w:type="dxa"/>
            </w:tcMar>
            <w:vAlign w:val="bottom"/>
            <w:hideMark/>
          </w:tcPr>
          <w:p w14:paraId="068DCB5E"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F8E79"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C969B6" w14:textId="77777777" w:rsidR="00CE49C9" w:rsidRDefault="00CE49C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4E935F8" w14:textId="77777777" w:rsidR="00CE49C9" w:rsidRDefault="00CE49C9">
            <w:pPr>
              <w:rPr>
                <w:rFonts w:eastAsia="Times New Roman"/>
                <w:color w:val="000000"/>
              </w:rPr>
            </w:pPr>
            <w:r>
              <w:rPr>
                <w:rFonts w:eastAsia="Times New Roman"/>
                <w:color w:val="000000"/>
              </w:rPr>
              <w:t>Futurewei Technologies</w:t>
            </w:r>
          </w:p>
        </w:tc>
      </w:tr>
      <w:tr w:rsidR="00CE49C9" w14:paraId="55B4B547" w14:textId="77777777" w:rsidTr="00CE49C9">
        <w:trPr>
          <w:trHeight w:val="300"/>
        </w:trPr>
        <w:tc>
          <w:tcPr>
            <w:tcW w:w="0" w:type="auto"/>
            <w:noWrap/>
            <w:tcMar>
              <w:top w:w="15" w:type="dxa"/>
              <w:left w:w="15" w:type="dxa"/>
              <w:bottom w:w="0" w:type="dxa"/>
              <w:right w:w="15" w:type="dxa"/>
            </w:tcMar>
            <w:vAlign w:val="bottom"/>
            <w:hideMark/>
          </w:tcPr>
          <w:p w14:paraId="3DACD81B"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EB53D5"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FBEBEC" w14:textId="77777777" w:rsidR="00CE49C9" w:rsidRDefault="00CE49C9">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7B967288" w14:textId="77777777" w:rsidR="00CE49C9" w:rsidRDefault="00CE49C9">
            <w:pPr>
              <w:rPr>
                <w:rFonts w:eastAsia="Times New Roman"/>
                <w:color w:val="000000"/>
              </w:rPr>
            </w:pPr>
            <w:r>
              <w:rPr>
                <w:rFonts w:eastAsia="Times New Roman"/>
                <w:color w:val="000000"/>
              </w:rPr>
              <w:t>Huawei Technologies Co., Ltd</w:t>
            </w:r>
          </w:p>
        </w:tc>
      </w:tr>
      <w:tr w:rsidR="00CE49C9" w14:paraId="3AE1F9D4" w14:textId="77777777" w:rsidTr="00CE49C9">
        <w:trPr>
          <w:trHeight w:val="300"/>
        </w:trPr>
        <w:tc>
          <w:tcPr>
            <w:tcW w:w="0" w:type="auto"/>
            <w:noWrap/>
            <w:tcMar>
              <w:top w:w="15" w:type="dxa"/>
              <w:left w:w="15" w:type="dxa"/>
              <w:bottom w:w="0" w:type="dxa"/>
              <w:right w:w="15" w:type="dxa"/>
            </w:tcMar>
            <w:vAlign w:val="bottom"/>
            <w:hideMark/>
          </w:tcPr>
          <w:p w14:paraId="109B57F6"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A32D0"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CC231C" w14:textId="77777777" w:rsidR="00CE49C9" w:rsidRDefault="00CE49C9">
            <w:pPr>
              <w:rPr>
                <w:rFonts w:eastAsia="Times New Roman"/>
                <w:color w:val="000000"/>
              </w:rPr>
            </w:pPr>
            <w:r>
              <w:rPr>
                <w:rFonts w:eastAsia="Times New Roman"/>
                <w:color w:val="000000"/>
              </w:rPr>
              <w:t>Zein, Nader</w:t>
            </w:r>
          </w:p>
        </w:tc>
        <w:tc>
          <w:tcPr>
            <w:tcW w:w="0" w:type="auto"/>
            <w:noWrap/>
            <w:tcMar>
              <w:top w:w="15" w:type="dxa"/>
              <w:left w:w="15" w:type="dxa"/>
              <w:bottom w:w="0" w:type="dxa"/>
              <w:right w:w="15" w:type="dxa"/>
            </w:tcMar>
            <w:vAlign w:val="bottom"/>
            <w:hideMark/>
          </w:tcPr>
          <w:p w14:paraId="046BE94E" w14:textId="77777777" w:rsidR="00CE49C9" w:rsidRDefault="00CE49C9">
            <w:pPr>
              <w:rPr>
                <w:rFonts w:eastAsia="Times New Roman"/>
                <w:color w:val="000000"/>
              </w:rPr>
            </w:pPr>
            <w:r>
              <w:rPr>
                <w:rFonts w:eastAsia="Times New Roman"/>
                <w:color w:val="000000"/>
              </w:rPr>
              <w:t>NEC Laboratories Europe</w:t>
            </w:r>
          </w:p>
        </w:tc>
      </w:tr>
      <w:tr w:rsidR="00CE49C9" w14:paraId="1C929849" w14:textId="77777777" w:rsidTr="00CE49C9">
        <w:trPr>
          <w:trHeight w:val="300"/>
        </w:trPr>
        <w:tc>
          <w:tcPr>
            <w:tcW w:w="0" w:type="auto"/>
            <w:noWrap/>
            <w:tcMar>
              <w:top w:w="15" w:type="dxa"/>
              <w:left w:w="15" w:type="dxa"/>
              <w:bottom w:w="0" w:type="dxa"/>
              <w:right w:w="15" w:type="dxa"/>
            </w:tcMar>
            <w:vAlign w:val="bottom"/>
            <w:hideMark/>
          </w:tcPr>
          <w:p w14:paraId="0A39FF1A" w14:textId="77777777" w:rsidR="00CE49C9" w:rsidRDefault="00CE49C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FC4E0D" w14:textId="77777777" w:rsidR="00CE49C9" w:rsidRDefault="00CE49C9">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4B3F1D" w14:textId="77777777" w:rsidR="00CE49C9" w:rsidRDefault="00CE49C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8C0EEB5" w14:textId="77777777" w:rsidR="00CE49C9" w:rsidRDefault="00CE49C9">
            <w:pPr>
              <w:rPr>
                <w:rFonts w:eastAsia="Times New Roman"/>
                <w:color w:val="000000"/>
              </w:rPr>
            </w:pPr>
            <w:r>
              <w:rPr>
                <w:rFonts w:eastAsia="Times New Roman"/>
                <w:color w:val="000000"/>
              </w:rPr>
              <w:t>Huawei Technologies Co., Ltd</w:t>
            </w:r>
          </w:p>
        </w:tc>
      </w:tr>
    </w:tbl>
    <w:p w14:paraId="11CF94B4" w14:textId="77777777" w:rsidR="00C44153" w:rsidRPr="00C44153" w:rsidRDefault="00C44153" w:rsidP="001A6E62">
      <w:pPr>
        <w:pStyle w:val="ListParagraph"/>
        <w:ind w:left="1120"/>
        <w:rPr>
          <w:sz w:val="22"/>
          <w:szCs w:val="22"/>
          <w:lang w:val="en-GB"/>
        </w:rPr>
      </w:pPr>
    </w:p>
    <w:p w14:paraId="1FF9DB2D" w14:textId="4F5A0D69" w:rsidR="00C44153" w:rsidRDefault="00C44153" w:rsidP="001A6E62">
      <w:pPr>
        <w:pStyle w:val="ListParagraph"/>
        <w:ind w:left="1120"/>
        <w:rPr>
          <w:sz w:val="22"/>
          <w:szCs w:val="22"/>
          <w:lang w:val="en-US"/>
        </w:rPr>
      </w:pPr>
    </w:p>
    <w:p w14:paraId="4CC15A99" w14:textId="578F004B" w:rsidR="00C44153" w:rsidRDefault="00C44153" w:rsidP="001A6E62">
      <w:pPr>
        <w:pStyle w:val="ListParagraph"/>
        <w:ind w:left="1120"/>
        <w:rPr>
          <w:sz w:val="22"/>
          <w:szCs w:val="22"/>
          <w:lang w:val="en-GB"/>
        </w:rPr>
      </w:pPr>
    </w:p>
    <w:p w14:paraId="240B1956" w14:textId="58D7B4C8" w:rsidR="00C44153" w:rsidRDefault="00C44153" w:rsidP="001A6E62">
      <w:pPr>
        <w:pStyle w:val="ListParagraph"/>
        <w:ind w:left="1120"/>
        <w:rPr>
          <w:sz w:val="22"/>
          <w:szCs w:val="22"/>
          <w:lang w:val="en-GB"/>
        </w:rPr>
      </w:pPr>
    </w:p>
    <w:p w14:paraId="28DC6BAA" w14:textId="477DBD74" w:rsidR="00C44153" w:rsidRPr="00B2078E" w:rsidRDefault="00C44153" w:rsidP="00315F2E">
      <w:pPr>
        <w:pStyle w:val="ListParagraph"/>
        <w:numPr>
          <w:ilvl w:val="0"/>
          <w:numId w:val="11"/>
        </w:numPr>
        <w:rPr>
          <w:b/>
          <w:u w:val="single"/>
        </w:rPr>
      </w:pPr>
      <w:r w:rsidRPr="00157ED2">
        <w:t>The Chair reminds that the agenda can be found in 11-20/</w:t>
      </w:r>
      <w:r>
        <w:t>1269</w:t>
      </w:r>
      <w:r w:rsidRPr="00157ED2">
        <w:t>r</w:t>
      </w:r>
      <w:r w:rsidR="00437610">
        <w:t>10</w:t>
      </w:r>
      <w:r w:rsidRPr="00157ED2">
        <w:t>.</w:t>
      </w:r>
      <w:r>
        <w:t xml:space="preserve"> The Chair asked for the comments </w:t>
      </w:r>
      <w:r w:rsidR="005E7B03">
        <w:t>a</w:t>
      </w:r>
      <w:r>
        <w:t>bout the agenda.</w:t>
      </w:r>
      <w:r w:rsidRPr="0016377D">
        <w:t xml:space="preserve"> </w:t>
      </w:r>
      <w:r w:rsidR="00437610">
        <w:t xml:space="preserve">Two SP </w:t>
      </w:r>
      <w:r w:rsidR="008A3F66">
        <w:t>(</w:t>
      </w:r>
      <w:r w:rsidR="008E767D">
        <w:t>for 11-20/</w:t>
      </w:r>
      <w:r w:rsidR="008A3F66">
        <w:t xml:space="preserve">1274, </w:t>
      </w:r>
      <w:r w:rsidR="008E767D">
        <w:t>11-20/</w:t>
      </w:r>
      <w:r w:rsidR="008A3F66">
        <w:t xml:space="preserve">1320) </w:t>
      </w:r>
      <w:r w:rsidR="00437610">
        <w:t>ar</w:t>
      </w:r>
      <w:r w:rsidR="008A3F66">
        <w:t>e removed per the requests</w:t>
      </w:r>
      <w:r>
        <w:t>. The agenda was approved.</w:t>
      </w:r>
    </w:p>
    <w:p w14:paraId="2B1B1274" w14:textId="77777777" w:rsidR="00C44153" w:rsidRDefault="00C44153" w:rsidP="00C44153">
      <w:pPr>
        <w:ind w:left="1080"/>
        <w:rPr>
          <w:b/>
          <w:u w:val="single"/>
        </w:rPr>
      </w:pPr>
    </w:p>
    <w:p w14:paraId="489FC0BC" w14:textId="77777777" w:rsidR="00C44153" w:rsidRPr="00B2078E" w:rsidRDefault="00C44153" w:rsidP="00C44153">
      <w:pPr>
        <w:ind w:left="1080"/>
        <w:rPr>
          <w:b/>
          <w:u w:val="single"/>
        </w:rPr>
      </w:pPr>
    </w:p>
    <w:p w14:paraId="33B1C8E9" w14:textId="77777777" w:rsidR="00C44153" w:rsidRDefault="00C44153" w:rsidP="00C44153">
      <w:pPr>
        <w:pStyle w:val="ListParagraph"/>
        <w:ind w:left="1440"/>
      </w:pPr>
    </w:p>
    <w:p w14:paraId="4675599A" w14:textId="77777777" w:rsidR="00C44153" w:rsidRDefault="00C44153" w:rsidP="00C44153">
      <w:pPr>
        <w:pStyle w:val="ListParagraph"/>
        <w:ind w:left="760"/>
        <w:rPr>
          <w:lang w:eastAsia="ko-KR"/>
        </w:rPr>
      </w:pPr>
    </w:p>
    <w:p w14:paraId="1EFB4350" w14:textId="77777777" w:rsidR="00C44153" w:rsidRPr="00157ED2" w:rsidRDefault="00C44153" w:rsidP="00C44153">
      <w:pPr>
        <w:rPr>
          <w:b/>
        </w:rPr>
      </w:pPr>
      <w:r>
        <w:rPr>
          <w:lang w:eastAsia="ko-KR"/>
        </w:rPr>
        <w:t xml:space="preserve"> </w:t>
      </w:r>
      <w:r w:rsidRPr="00157ED2">
        <w:rPr>
          <w:b/>
        </w:rPr>
        <w:t>Submissions</w:t>
      </w:r>
    </w:p>
    <w:p w14:paraId="285209CA" w14:textId="21B1CF06" w:rsidR="00C44153" w:rsidRDefault="00F7008D" w:rsidP="00315F2E">
      <w:pPr>
        <w:pStyle w:val="ListParagraph"/>
        <w:numPr>
          <w:ilvl w:val="0"/>
          <w:numId w:val="14"/>
        </w:numPr>
        <w:rPr>
          <w:sz w:val="22"/>
          <w:szCs w:val="22"/>
        </w:rPr>
      </w:pPr>
      <w:hyperlink r:id="rId45" w:history="1">
        <w:r w:rsidR="00C44153" w:rsidRPr="008A4A04">
          <w:rPr>
            <w:rStyle w:val="Hyperlink"/>
            <w:color w:val="0070C0"/>
            <w:sz w:val="22"/>
            <w:szCs w:val="22"/>
          </w:rPr>
          <w:t>1395r</w:t>
        </w:r>
        <w:r w:rsidR="00C44153">
          <w:rPr>
            <w:rStyle w:val="Hyperlink"/>
            <w:color w:val="0070C0"/>
            <w:sz w:val="22"/>
            <w:szCs w:val="22"/>
          </w:rPr>
          <w:t>12</w:t>
        </w:r>
      </w:hyperlink>
      <w:r w:rsidR="00C44153">
        <w:rPr>
          <w:sz w:val="22"/>
          <w:szCs w:val="22"/>
        </w:rPr>
        <w:t xml:space="preserve"> </w:t>
      </w:r>
      <w:r w:rsidR="00C44153" w:rsidRPr="008A4A04">
        <w:rPr>
          <w:sz w:val="22"/>
          <w:szCs w:val="22"/>
        </w:rPr>
        <w:t>Multi-Link-Channel-Access-General-Non-STR</w:t>
      </w:r>
      <w:r w:rsidR="00C44153" w:rsidRPr="008A4A04">
        <w:rPr>
          <w:sz w:val="22"/>
          <w:szCs w:val="22"/>
        </w:rPr>
        <w:tab/>
      </w:r>
      <w:r w:rsidR="00C44153" w:rsidRPr="008A4A04">
        <w:rPr>
          <w:sz w:val="22"/>
          <w:szCs w:val="22"/>
        </w:rPr>
        <w:tab/>
        <w:t xml:space="preserve">Matthew Fischer </w:t>
      </w:r>
      <w:r w:rsidR="00C44153">
        <w:rPr>
          <w:sz w:val="22"/>
          <w:szCs w:val="22"/>
        </w:rPr>
        <w:t xml:space="preserve">   </w:t>
      </w:r>
      <w:r w:rsidR="00C44153" w:rsidRPr="005032FA">
        <w:rPr>
          <w:sz w:val="22"/>
          <w:szCs w:val="22"/>
        </w:rPr>
        <w:t>[SP</w:t>
      </w:r>
      <w:r w:rsidR="00C44153" w:rsidRPr="00C96A28">
        <w:rPr>
          <w:sz w:val="22"/>
          <w:szCs w:val="22"/>
        </w:rPr>
        <w:t>]</w:t>
      </w:r>
      <w:r w:rsidR="00C44153" w:rsidRPr="00C70C2B">
        <w:rPr>
          <w:sz w:val="22"/>
          <w:szCs w:val="22"/>
        </w:rPr>
        <w:t xml:space="preserve"> </w:t>
      </w:r>
    </w:p>
    <w:p w14:paraId="6E4E46EC" w14:textId="77777777" w:rsidR="00C44153" w:rsidRDefault="00C44153" w:rsidP="00C44153">
      <w:pPr>
        <w:pStyle w:val="ListParagraph"/>
        <w:ind w:left="1120"/>
        <w:rPr>
          <w:b/>
          <w:bCs/>
          <w:sz w:val="22"/>
          <w:szCs w:val="22"/>
          <w:lang w:val="en-US"/>
        </w:rPr>
      </w:pPr>
    </w:p>
    <w:p w14:paraId="4C03C2F2" w14:textId="77777777" w:rsidR="00C44153" w:rsidRDefault="00C44153" w:rsidP="00C44153">
      <w:pPr>
        <w:pStyle w:val="ListParagraph"/>
        <w:ind w:left="1120"/>
        <w:rPr>
          <w:sz w:val="22"/>
          <w:szCs w:val="22"/>
          <w:lang w:eastAsia="ko-KR"/>
        </w:rPr>
      </w:pPr>
    </w:p>
    <w:p w14:paraId="724838CC" w14:textId="77777777" w:rsidR="008A3F66" w:rsidRDefault="008A3F66" w:rsidP="00C44153">
      <w:pPr>
        <w:pStyle w:val="ListParagraph"/>
        <w:ind w:left="1120"/>
        <w:rPr>
          <w:sz w:val="22"/>
          <w:szCs w:val="22"/>
          <w:lang w:eastAsia="ko-KR"/>
        </w:rPr>
      </w:pPr>
      <w:r>
        <w:rPr>
          <w:sz w:val="22"/>
          <w:szCs w:val="22"/>
          <w:lang w:eastAsia="ko-KR"/>
        </w:rPr>
        <w:t>Discussion:</w:t>
      </w:r>
    </w:p>
    <w:p w14:paraId="47D9CFA0" w14:textId="5A075311" w:rsidR="00115F48" w:rsidRDefault="00115F48" w:rsidP="00C44153">
      <w:pPr>
        <w:pStyle w:val="ListParagraph"/>
        <w:ind w:left="1120"/>
        <w:rPr>
          <w:sz w:val="22"/>
          <w:szCs w:val="22"/>
          <w:lang w:eastAsia="ko-KR"/>
        </w:rPr>
      </w:pPr>
      <w:r>
        <w:rPr>
          <w:sz w:val="22"/>
          <w:szCs w:val="22"/>
          <w:lang w:eastAsia="ko-KR"/>
        </w:rPr>
        <w:t>C: This</w:t>
      </w:r>
      <w:r w:rsidR="008E767D">
        <w:rPr>
          <w:sz w:val="22"/>
          <w:szCs w:val="22"/>
          <w:lang w:eastAsia="ko-KR"/>
        </w:rPr>
        <w:t xml:space="preserve"> is PHY related topic and</w:t>
      </w:r>
      <w:r>
        <w:rPr>
          <w:sz w:val="22"/>
          <w:szCs w:val="22"/>
          <w:lang w:eastAsia="ko-KR"/>
        </w:rPr>
        <w:t xml:space="preserve"> should be discussed in joint meeting.</w:t>
      </w:r>
    </w:p>
    <w:p w14:paraId="592A50B2" w14:textId="7414958F" w:rsidR="00115F48" w:rsidRDefault="00115F48" w:rsidP="00C44153">
      <w:pPr>
        <w:pStyle w:val="ListParagraph"/>
        <w:ind w:left="1120"/>
        <w:rPr>
          <w:sz w:val="22"/>
          <w:szCs w:val="22"/>
          <w:lang w:eastAsia="ko-KR"/>
        </w:rPr>
      </w:pPr>
      <w:r>
        <w:rPr>
          <w:sz w:val="22"/>
          <w:szCs w:val="22"/>
          <w:lang w:eastAsia="ko-KR"/>
        </w:rPr>
        <w:t>A: the motion will be in joint session. The PHY guys can review it.</w:t>
      </w:r>
    </w:p>
    <w:p w14:paraId="44C7264D" w14:textId="5288094E" w:rsidR="00115F48" w:rsidRDefault="00115F48" w:rsidP="00C44153">
      <w:pPr>
        <w:pStyle w:val="ListParagraph"/>
        <w:ind w:left="1120"/>
        <w:rPr>
          <w:sz w:val="22"/>
          <w:szCs w:val="22"/>
          <w:lang w:eastAsia="ko-KR"/>
        </w:rPr>
      </w:pPr>
      <w:r>
        <w:rPr>
          <w:sz w:val="22"/>
          <w:szCs w:val="22"/>
          <w:lang w:eastAsia="ko-KR"/>
        </w:rPr>
        <w:lastRenderedPageBreak/>
        <w:t xml:space="preserve">C: Why the maximum Tx power is specified? </w:t>
      </w:r>
    </w:p>
    <w:p w14:paraId="788971D0" w14:textId="387DDDE9" w:rsidR="00115F48" w:rsidRPr="00005B50" w:rsidRDefault="00115F48" w:rsidP="00005B50">
      <w:pPr>
        <w:pStyle w:val="ListParagraph"/>
        <w:ind w:left="1120"/>
        <w:rPr>
          <w:sz w:val="22"/>
          <w:szCs w:val="22"/>
          <w:lang w:eastAsia="ko-KR"/>
        </w:rPr>
      </w:pPr>
      <w:r>
        <w:rPr>
          <w:sz w:val="22"/>
          <w:szCs w:val="22"/>
          <w:lang w:eastAsia="ko-KR"/>
        </w:rPr>
        <w:t xml:space="preserve">A: this NSTR link capability will </w:t>
      </w:r>
      <w:r w:rsidR="008E767D">
        <w:rPr>
          <w:sz w:val="22"/>
          <w:szCs w:val="22"/>
          <w:lang w:eastAsia="ko-KR"/>
        </w:rPr>
        <w:t xml:space="preserve">be used by </w:t>
      </w:r>
      <w:r>
        <w:rPr>
          <w:sz w:val="22"/>
          <w:szCs w:val="22"/>
          <w:lang w:eastAsia="ko-KR"/>
        </w:rPr>
        <w:t xml:space="preserve">the other device. Under certain condition, a pair of link will be NSTR or STR link pair. </w:t>
      </w:r>
    </w:p>
    <w:p w14:paraId="31FA379B" w14:textId="77777777" w:rsidR="00115F48" w:rsidRDefault="00115F48" w:rsidP="00C44153">
      <w:pPr>
        <w:pStyle w:val="ListParagraph"/>
        <w:ind w:left="1120"/>
        <w:rPr>
          <w:sz w:val="22"/>
          <w:szCs w:val="22"/>
          <w:lang w:eastAsia="ko-KR"/>
        </w:rPr>
      </w:pPr>
    </w:p>
    <w:p w14:paraId="475A9774" w14:textId="2B17A2A4" w:rsidR="00C44153" w:rsidRDefault="00C44153" w:rsidP="00C44153">
      <w:pPr>
        <w:pStyle w:val="ListParagraph"/>
        <w:ind w:left="1120"/>
        <w:rPr>
          <w:sz w:val="22"/>
          <w:szCs w:val="22"/>
          <w:lang w:eastAsia="ko-KR"/>
        </w:rPr>
      </w:pPr>
      <w:r>
        <w:rPr>
          <w:sz w:val="22"/>
          <w:szCs w:val="22"/>
          <w:lang w:eastAsia="ko-KR"/>
        </w:rPr>
        <w:t>SP:</w:t>
      </w:r>
    </w:p>
    <w:p w14:paraId="7971194D" w14:textId="77777777" w:rsidR="00C44153" w:rsidRDefault="00C44153" w:rsidP="00C44153">
      <w:pPr>
        <w:pStyle w:val="ListParagraph"/>
        <w:ind w:left="1120"/>
        <w:rPr>
          <w:sz w:val="22"/>
          <w:szCs w:val="22"/>
          <w:lang w:eastAsia="ko-KR"/>
        </w:rPr>
      </w:pPr>
    </w:p>
    <w:p w14:paraId="02E488DA" w14:textId="686093A1" w:rsidR="00C44153" w:rsidRDefault="00C44153" w:rsidP="00C44153">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95</w:t>
      </w:r>
      <w:r w:rsidRPr="0016377D">
        <w:rPr>
          <w:bCs/>
          <w:sz w:val="20"/>
          <w:lang w:eastAsia="ko-KR"/>
        </w:rPr>
        <w:t>r</w:t>
      </w:r>
      <w:r w:rsidR="00115F48">
        <w:rPr>
          <w:bCs/>
          <w:sz w:val="20"/>
          <w:lang w:eastAsia="ko-KR"/>
        </w:rPr>
        <w:t>12</w:t>
      </w:r>
      <w:r w:rsidRPr="0016377D">
        <w:rPr>
          <w:bCs/>
          <w:sz w:val="20"/>
          <w:lang w:eastAsia="ko-KR"/>
        </w:rPr>
        <w:t xml:space="preserve"> into TGbe Draft 0.1</w:t>
      </w:r>
      <w:r>
        <w:rPr>
          <w:bCs/>
          <w:sz w:val="20"/>
          <w:lang w:eastAsia="ko-KR"/>
        </w:rPr>
        <w:t>?</w:t>
      </w:r>
    </w:p>
    <w:p w14:paraId="663F53DD" w14:textId="2C7E07C3" w:rsidR="00C44153" w:rsidRDefault="00C44153" w:rsidP="001A6E62">
      <w:pPr>
        <w:pStyle w:val="ListParagraph"/>
        <w:ind w:left="1120"/>
        <w:rPr>
          <w:sz w:val="22"/>
          <w:szCs w:val="22"/>
        </w:rPr>
      </w:pPr>
    </w:p>
    <w:p w14:paraId="79FC8B51" w14:textId="20D19D16" w:rsidR="00115F48" w:rsidRDefault="00115F48" w:rsidP="001A6E62">
      <w:pPr>
        <w:pStyle w:val="ListParagraph"/>
        <w:ind w:left="1120"/>
        <w:rPr>
          <w:color w:val="00B050"/>
          <w:sz w:val="22"/>
          <w:szCs w:val="22"/>
        </w:rPr>
      </w:pPr>
      <w:r w:rsidRPr="00005B50">
        <w:rPr>
          <w:color w:val="00B050"/>
          <w:sz w:val="22"/>
          <w:szCs w:val="22"/>
        </w:rPr>
        <w:t>29Y, 7N, 53A</w:t>
      </w:r>
    </w:p>
    <w:p w14:paraId="24841E20" w14:textId="77777777" w:rsidR="00005B50" w:rsidRPr="00005B50" w:rsidRDefault="00005B50" w:rsidP="001A6E62">
      <w:pPr>
        <w:pStyle w:val="ListParagraph"/>
        <w:ind w:left="1120"/>
        <w:rPr>
          <w:color w:val="00B050"/>
          <w:sz w:val="22"/>
          <w:szCs w:val="22"/>
        </w:rPr>
      </w:pPr>
    </w:p>
    <w:p w14:paraId="23D20914" w14:textId="50E8AC1B" w:rsidR="00005B50" w:rsidRDefault="00F7008D" w:rsidP="00315F2E">
      <w:pPr>
        <w:pStyle w:val="ListParagraph"/>
        <w:numPr>
          <w:ilvl w:val="0"/>
          <w:numId w:val="14"/>
        </w:numPr>
        <w:rPr>
          <w:sz w:val="22"/>
          <w:szCs w:val="22"/>
        </w:rPr>
      </w:pPr>
      <w:hyperlink r:id="rId46" w:history="1">
        <w:r w:rsidR="00005B50" w:rsidRPr="008D12AE">
          <w:rPr>
            <w:rStyle w:val="Hyperlink"/>
            <w:color w:val="0070C0"/>
            <w:sz w:val="22"/>
            <w:szCs w:val="22"/>
          </w:rPr>
          <w:t>1332r2</w:t>
        </w:r>
      </w:hyperlink>
      <w:r w:rsidR="00005B50" w:rsidRPr="008D12AE">
        <w:rPr>
          <w:color w:val="0070C0"/>
          <w:sz w:val="22"/>
          <w:szCs w:val="22"/>
        </w:rPr>
        <w:t xml:space="preserve">  </w:t>
      </w:r>
      <w:r w:rsidR="00005B50" w:rsidRPr="008D12AE">
        <w:rPr>
          <w:sz w:val="22"/>
          <w:szCs w:val="22"/>
        </w:rPr>
        <w:t>MLO BSS parameter update</w:t>
      </w:r>
      <w:r w:rsidR="00005B50" w:rsidRPr="008D12AE">
        <w:rPr>
          <w:sz w:val="22"/>
          <w:szCs w:val="22"/>
        </w:rPr>
        <w:tab/>
      </w:r>
      <w:r w:rsidR="00005B50" w:rsidRPr="008D12AE">
        <w:rPr>
          <w:sz w:val="22"/>
          <w:szCs w:val="22"/>
        </w:rPr>
        <w:tab/>
      </w:r>
      <w:r w:rsidR="00005B50" w:rsidRPr="008D12AE">
        <w:rPr>
          <w:sz w:val="22"/>
          <w:szCs w:val="22"/>
        </w:rPr>
        <w:tab/>
      </w:r>
      <w:r w:rsidR="00005B50" w:rsidRPr="008D12AE">
        <w:rPr>
          <w:sz w:val="22"/>
          <w:szCs w:val="22"/>
        </w:rPr>
        <w:tab/>
        <w:t>Ming Gan</w:t>
      </w:r>
      <w:r w:rsidR="00005B50">
        <w:rPr>
          <w:sz w:val="22"/>
          <w:szCs w:val="22"/>
        </w:rPr>
        <w:t xml:space="preserve">               [</w:t>
      </w:r>
      <w:r w:rsidR="00005B50" w:rsidRPr="005032FA">
        <w:rPr>
          <w:sz w:val="22"/>
          <w:szCs w:val="22"/>
        </w:rPr>
        <w:t>SP</w:t>
      </w:r>
      <w:r w:rsidR="00005B50" w:rsidRPr="00C96A28">
        <w:rPr>
          <w:sz w:val="22"/>
          <w:szCs w:val="22"/>
        </w:rPr>
        <w:t>]</w:t>
      </w:r>
      <w:r w:rsidR="00005B50" w:rsidRPr="00C70C2B">
        <w:rPr>
          <w:sz w:val="22"/>
          <w:szCs w:val="22"/>
        </w:rPr>
        <w:t xml:space="preserve"> </w:t>
      </w:r>
    </w:p>
    <w:p w14:paraId="4BB31C02" w14:textId="77777777" w:rsidR="00005B50" w:rsidRDefault="00005B50" w:rsidP="00005B50">
      <w:pPr>
        <w:pStyle w:val="ListParagraph"/>
        <w:ind w:left="1120"/>
        <w:rPr>
          <w:b/>
          <w:bCs/>
          <w:sz w:val="22"/>
          <w:szCs w:val="22"/>
          <w:lang w:val="en-US"/>
        </w:rPr>
      </w:pPr>
    </w:p>
    <w:p w14:paraId="3146471A" w14:textId="77777777" w:rsidR="00005B50" w:rsidRDefault="00005B50" w:rsidP="00005B50">
      <w:pPr>
        <w:pStyle w:val="ListParagraph"/>
        <w:ind w:left="1120"/>
        <w:rPr>
          <w:sz w:val="22"/>
          <w:szCs w:val="22"/>
          <w:lang w:eastAsia="ko-KR"/>
        </w:rPr>
      </w:pPr>
    </w:p>
    <w:p w14:paraId="70228A22" w14:textId="77777777" w:rsidR="00005B50" w:rsidRDefault="00005B50" w:rsidP="00005B50">
      <w:pPr>
        <w:pStyle w:val="ListParagraph"/>
        <w:ind w:left="1120"/>
        <w:rPr>
          <w:sz w:val="22"/>
          <w:szCs w:val="22"/>
          <w:lang w:eastAsia="ko-KR"/>
        </w:rPr>
      </w:pPr>
      <w:r>
        <w:rPr>
          <w:sz w:val="22"/>
          <w:szCs w:val="22"/>
          <w:lang w:eastAsia="ko-KR"/>
        </w:rPr>
        <w:t>Discussion:</w:t>
      </w:r>
    </w:p>
    <w:p w14:paraId="781A2472" w14:textId="3ABC1AF8" w:rsidR="00005B50" w:rsidRDefault="00005B50" w:rsidP="00005B50">
      <w:pPr>
        <w:pStyle w:val="ListParagraph"/>
        <w:ind w:left="1120"/>
        <w:rPr>
          <w:sz w:val="22"/>
          <w:szCs w:val="22"/>
          <w:lang w:eastAsia="ko-KR"/>
        </w:rPr>
      </w:pPr>
      <w:r>
        <w:rPr>
          <w:sz w:val="22"/>
          <w:szCs w:val="22"/>
          <w:lang w:eastAsia="ko-KR"/>
        </w:rPr>
        <w:t>C: ”when critical update to any element occurs” should be changed to ”when critical update occurs”.</w:t>
      </w:r>
    </w:p>
    <w:p w14:paraId="4A8BC46E" w14:textId="408DF3E0" w:rsidR="00005B50" w:rsidRDefault="00005B50" w:rsidP="00005B50">
      <w:pPr>
        <w:pStyle w:val="ListParagraph"/>
        <w:ind w:left="1120"/>
        <w:rPr>
          <w:sz w:val="22"/>
          <w:szCs w:val="22"/>
          <w:lang w:eastAsia="ko-KR"/>
        </w:rPr>
      </w:pPr>
      <w:r>
        <w:rPr>
          <w:sz w:val="22"/>
          <w:szCs w:val="22"/>
          <w:lang w:eastAsia="ko-KR"/>
        </w:rPr>
        <w:t xml:space="preserve">A: the text follows the baseline. </w:t>
      </w:r>
    </w:p>
    <w:p w14:paraId="6EFB7AA9" w14:textId="7B07987B" w:rsidR="00005B50" w:rsidRDefault="00005B50" w:rsidP="00005B50">
      <w:pPr>
        <w:pStyle w:val="ListParagraph"/>
        <w:ind w:left="1120"/>
        <w:rPr>
          <w:sz w:val="22"/>
          <w:szCs w:val="22"/>
          <w:lang w:eastAsia="ko-KR"/>
        </w:rPr>
      </w:pPr>
      <w:r>
        <w:rPr>
          <w:sz w:val="22"/>
          <w:szCs w:val="22"/>
          <w:lang w:eastAsia="ko-KR"/>
        </w:rPr>
        <w:t>C: the text doesn’t work for non-transmitted BSSID.</w:t>
      </w:r>
    </w:p>
    <w:p w14:paraId="409DA945" w14:textId="76B4FD1C" w:rsidR="00005B50" w:rsidRDefault="00005B50" w:rsidP="00005B50">
      <w:pPr>
        <w:pStyle w:val="ListParagraph"/>
        <w:ind w:left="1120"/>
        <w:rPr>
          <w:sz w:val="22"/>
          <w:szCs w:val="22"/>
          <w:lang w:eastAsia="ko-KR"/>
        </w:rPr>
      </w:pPr>
      <w:r>
        <w:rPr>
          <w:sz w:val="22"/>
          <w:szCs w:val="22"/>
          <w:lang w:eastAsia="ko-KR"/>
        </w:rPr>
        <w:t xml:space="preserve">C: lots of changes discussed in previous meeting are not adpoted. Agree with previous comments. Probe response also includes critical update. The text should cover it. </w:t>
      </w:r>
    </w:p>
    <w:p w14:paraId="7B7389EA" w14:textId="77777777" w:rsidR="00005B50" w:rsidRDefault="00005B50" w:rsidP="00005B50">
      <w:pPr>
        <w:pStyle w:val="ListParagraph"/>
        <w:ind w:left="1120"/>
        <w:rPr>
          <w:sz w:val="22"/>
          <w:szCs w:val="22"/>
          <w:lang w:eastAsia="ko-KR"/>
        </w:rPr>
      </w:pPr>
    </w:p>
    <w:p w14:paraId="6B18086E" w14:textId="0E6E0030" w:rsidR="00005B50" w:rsidRPr="002B57E5" w:rsidRDefault="002B57E5" w:rsidP="00005B50">
      <w:pPr>
        <w:pStyle w:val="ListParagraph"/>
        <w:ind w:left="1120"/>
        <w:rPr>
          <w:color w:val="FF0000"/>
          <w:sz w:val="22"/>
          <w:szCs w:val="22"/>
          <w:lang w:eastAsia="ko-KR"/>
        </w:rPr>
      </w:pPr>
      <w:r w:rsidRPr="002B57E5">
        <w:rPr>
          <w:color w:val="FF0000"/>
          <w:sz w:val="22"/>
          <w:szCs w:val="22"/>
          <w:lang w:eastAsia="ko-KR"/>
        </w:rPr>
        <w:t>SP is deferred</w:t>
      </w:r>
    </w:p>
    <w:p w14:paraId="48453EBA" w14:textId="77777777" w:rsidR="00C44153" w:rsidRPr="00005B50" w:rsidRDefault="00C44153" w:rsidP="001A6E62">
      <w:pPr>
        <w:pStyle w:val="ListParagraph"/>
        <w:ind w:left="1120"/>
        <w:rPr>
          <w:sz w:val="22"/>
          <w:szCs w:val="22"/>
        </w:rPr>
      </w:pPr>
    </w:p>
    <w:p w14:paraId="6F91B9C9" w14:textId="03C29B41" w:rsidR="00C44153" w:rsidRDefault="00C44153" w:rsidP="001A6E62">
      <w:pPr>
        <w:pStyle w:val="ListParagraph"/>
        <w:ind w:left="1120"/>
        <w:rPr>
          <w:sz w:val="22"/>
          <w:szCs w:val="22"/>
          <w:lang w:val="en-US"/>
        </w:rPr>
      </w:pPr>
    </w:p>
    <w:p w14:paraId="0E266DC9" w14:textId="7DD95BBB" w:rsidR="002B57E5" w:rsidRDefault="00F7008D" w:rsidP="00315F2E">
      <w:pPr>
        <w:pStyle w:val="ListParagraph"/>
        <w:numPr>
          <w:ilvl w:val="0"/>
          <w:numId w:val="14"/>
        </w:numPr>
        <w:rPr>
          <w:sz w:val="22"/>
          <w:szCs w:val="22"/>
        </w:rPr>
      </w:pPr>
      <w:hyperlink r:id="rId47" w:history="1">
        <w:r w:rsidR="002B57E5" w:rsidRPr="008D12AE">
          <w:rPr>
            <w:rStyle w:val="Hyperlink"/>
            <w:color w:val="0070C0"/>
            <w:sz w:val="22"/>
            <w:szCs w:val="22"/>
          </w:rPr>
          <w:t>1333r</w:t>
        </w:r>
        <w:r w:rsidR="002B57E5">
          <w:rPr>
            <w:rStyle w:val="Hyperlink"/>
            <w:color w:val="0070C0"/>
            <w:sz w:val="22"/>
            <w:szCs w:val="22"/>
          </w:rPr>
          <w:t>2</w:t>
        </w:r>
      </w:hyperlink>
      <w:r w:rsidR="002B57E5" w:rsidRPr="008D12AE">
        <w:rPr>
          <w:sz w:val="22"/>
          <w:szCs w:val="22"/>
        </w:rPr>
        <w:t xml:space="preserve">  ML IE usage/rules in the context of discovery</w:t>
      </w:r>
      <w:r w:rsidR="002B57E5" w:rsidRPr="008D12AE">
        <w:rPr>
          <w:sz w:val="22"/>
          <w:szCs w:val="22"/>
        </w:rPr>
        <w:tab/>
      </w:r>
      <w:r w:rsidR="002B57E5" w:rsidRPr="008D12AE">
        <w:rPr>
          <w:sz w:val="22"/>
          <w:szCs w:val="22"/>
        </w:rPr>
        <w:tab/>
        <w:t>Ming Gan</w:t>
      </w:r>
      <w:r w:rsidR="002B57E5">
        <w:rPr>
          <w:sz w:val="22"/>
          <w:szCs w:val="22"/>
        </w:rPr>
        <w:t xml:space="preserve">               [SP]</w:t>
      </w:r>
      <w:r w:rsidR="002B57E5" w:rsidRPr="00C70C2B">
        <w:rPr>
          <w:sz w:val="22"/>
          <w:szCs w:val="22"/>
        </w:rPr>
        <w:t xml:space="preserve"> </w:t>
      </w:r>
    </w:p>
    <w:p w14:paraId="734E7F20" w14:textId="77777777" w:rsidR="002B57E5" w:rsidRDefault="002B57E5" w:rsidP="002B57E5">
      <w:pPr>
        <w:pStyle w:val="ListParagraph"/>
        <w:ind w:left="1120"/>
        <w:rPr>
          <w:b/>
          <w:bCs/>
          <w:sz w:val="22"/>
          <w:szCs w:val="22"/>
          <w:lang w:val="en-US"/>
        </w:rPr>
      </w:pPr>
    </w:p>
    <w:p w14:paraId="256FD6ED" w14:textId="77777777" w:rsidR="002B57E5" w:rsidRDefault="002B57E5" w:rsidP="002B57E5">
      <w:pPr>
        <w:pStyle w:val="ListParagraph"/>
        <w:ind w:left="1120"/>
        <w:rPr>
          <w:sz w:val="22"/>
          <w:szCs w:val="22"/>
          <w:lang w:eastAsia="ko-KR"/>
        </w:rPr>
      </w:pPr>
    </w:p>
    <w:p w14:paraId="4784B675" w14:textId="77777777" w:rsidR="002B57E5" w:rsidRDefault="002B57E5" w:rsidP="002B57E5">
      <w:pPr>
        <w:pStyle w:val="ListParagraph"/>
        <w:ind w:left="1120"/>
        <w:rPr>
          <w:sz w:val="22"/>
          <w:szCs w:val="22"/>
          <w:lang w:eastAsia="ko-KR"/>
        </w:rPr>
      </w:pPr>
      <w:r>
        <w:rPr>
          <w:sz w:val="22"/>
          <w:szCs w:val="22"/>
          <w:lang w:eastAsia="ko-KR"/>
        </w:rPr>
        <w:t>SP:</w:t>
      </w:r>
    </w:p>
    <w:p w14:paraId="49587315" w14:textId="77777777" w:rsidR="002B57E5" w:rsidRDefault="002B57E5" w:rsidP="002B57E5">
      <w:pPr>
        <w:pStyle w:val="ListParagraph"/>
        <w:ind w:left="1120"/>
        <w:rPr>
          <w:sz w:val="22"/>
          <w:szCs w:val="22"/>
          <w:lang w:eastAsia="ko-KR"/>
        </w:rPr>
      </w:pPr>
    </w:p>
    <w:p w14:paraId="6143B888" w14:textId="21AF97D5" w:rsidR="002B57E5" w:rsidRDefault="002B57E5" w:rsidP="002B57E5">
      <w:pPr>
        <w:pStyle w:val="ListParagraph"/>
        <w:ind w:left="1120"/>
        <w:rPr>
          <w:sz w:val="22"/>
          <w:szCs w:val="22"/>
          <w:lang w:eastAsia="ko-KR"/>
        </w:rPr>
      </w:pPr>
      <w:r w:rsidRPr="0016377D">
        <w:rPr>
          <w:bCs/>
          <w:sz w:val="20"/>
          <w:lang w:eastAsia="ko-KR"/>
        </w:rPr>
        <w:t>Do you support to incorporate the proposed draft text in 11-20/13</w:t>
      </w:r>
      <w:r>
        <w:rPr>
          <w:bCs/>
          <w:sz w:val="20"/>
          <w:lang w:eastAsia="ko-KR"/>
        </w:rPr>
        <w:t>33</w:t>
      </w:r>
      <w:r w:rsidRPr="0016377D">
        <w:rPr>
          <w:bCs/>
          <w:sz w:val="20"/>
          <w:lang w:eastAsia="ko-KR"/>
        </w:rPr>
        <w:t>r</w:t>
      </w:r>
      <w:r>
        <w:rPr>
          <w:bCs/>
          <w:sz w:val="20"/>
          <w:lang w:eastAsia="ko-KR"/>
        </w:rPr>
        <w:t>2</w:t>
      </w:r>
      <w:r w:rsidRPr="0016377D">
        <w:rPr>
          <w:bCs/>
          <w:sz w:val="20"/>
          <w:lang w:eastAsia="ko-KR"/>
        </w:rPr>
        <w:t xml:space="preserve"> into TGbe Draft 0.1</w:t>
      </w:r>
      <w:r>
        <w:rPr>
          <w:bCs/>
          <w:sz w:val="20"/>
          <w:lang w:eastAsia="ko-KR"/>
        </w:rPr>
        <w:t>?</w:t>
      </w:r>
    </w:p>
    <w:p w14:paraId="6FFD7871" w14:textId="77777777" w:rsidR="002B57E5" w:rsidRDefault="002B57E5" w:rsidP="002B57E5">
      <w:pPr>
        <w:pStyle w:val="ListParagraph"/>
        <w:ind w:left="1120"/>
        <w:rPr>
          <w:sz w:val="22"/>
          <w:szCs w:val="22"/>
          <w:lang w:eastAsia="ko-KR"/>
        </w:rPr>
      </w:pPr>
      <w:r>
        <w:rPr>
          <w:sz w:val="22"/>
          <w:szCs w:val="22"/>
          <w:lang w:eastAsia="ko-KR"/>
        </w:rPr>
        <w:t xml:space="preserve"> </w:t>
      </w:r>
    </w:p>
    <w:p w14:paraId="2A0A601E" w14:textId="75023022" w:rsidR="002B57E5" w:rsidRPr="002B57E5" w:rsidRDefault="002B57E5" w:rsidP="002B57E5">
      <w:pPr>
        <w:pStyle w:val="ListParagraph"/>
        <w:ind w:left="1120"/>
        <w:rPr>
          <w:color w:val="00B050"/>
          <w:sz w:val="22"/>
          <w:szCs w:val="22"/>
          <w:lang w:eastAsia="ko-KR"/>
        </w:rPr>
      </w:pPr>
      <w:r w:rsidRPr="002B57E5">
        <w:rPr>
          <w:color w:val="00B050"/>
          <w:sz w:val="22"/>
          <w:szCs w:val="22"/>
          <w:lang w:eastAsia="ko-KR"/>
        </w:rPr>
        <w:t>Approved with unanimous consent</w:t>
      </w:r>
    </w:p>
    <w:p w14:paraId="5BCACCFA" w14:textId="7C84ABF2" w:rsidR="002B57E5" w:rsidRDefault="002B57E5" w:rsidP="001A6E62">
      <w:pPr>
        <w:pStyle w:val="ListParagraph"/>
        <w:ind w:left="1120"/>
        <w:rPr>
          <w:sz w:val="22"/>
          <w:szCs w:val="22"/>
          <w:lang w:val="en-US"/>
        </w:rPr>
      </w:pPr>
    </w:p>
    <w:p w14:paraId="08C55AA7" w14:textId="16337656" w:rsidR="002B57E5" w:rsidRDefault="002B57E5" w:rsidP="001A6E62">
      <w:pPr>
        <w:pStyle w:val="ListParagraph"/>
        <w:ind w:left="1120"/>
        <w:rPr>
          <w:sz w:val="22"/>
          <w:szCs w:val="22"/>
          <w:lang w:val="en-US"/>
        </w:rPr>
      </w:pPr>
    </w:p>
    <w:p w14:paraId="4F4F8786" w14:textId="66399FBA" w:rsidR="002B57E5" w:rsidRDefault="002B57E5" w:rsidP="001A6E62">
      <w:pPr>
        <w:pStyle w:val="ListParagraph"/>
        <w:ind w:left="1120"/>
        <w:rPr>
          <w:sz w:val="22"/>
          <w:szCs w:val="22"/>
          <w:lang w:val="en-US"/>
        </w:rPr>
      </w:pPr>
    </w:p>
    <w:p w14:paraId="76B04F44" w14:textId="38DA9DD2" w:rsidR="002B57E5" w:rsidRPr="002B57E5" w:rsidRDefault="00F7008D" w:rsidP="00315F2E">
      <w:pPr>
        <w:pStyle w:val="ListParagraph"/>
        <w:numPr>
          <w:ilvl w:val="0"/>
          <w:numId w:val="14"/>
        </w:numPr>
        <w:rPr>
          <w:sz w:val="22"/>
          <w:szCs w:val="22"/>
          <w:lang w:val="en-US"/>
        </w:rPr>
      </w:pPr>
      <w:hyperlink r:id="rId48" w:history="1">
        <w:r w:rsidR="002B57E5" w:rsidRPr="008D12AE">
          <w:rPr>
            <w:rStyle w:val="Hyperlink"/>
            <w:color w:val="0070C0"/>
            <w:sz w:val="22"/>
            <w:szCs w:val="22"/>
          </w:rPr>
          <w:t>1407r</w:t>
        </w:r>
        <w:r w:rsidR="002B57E5">
          <w:rPr>
            <w:rStyle w:val="Hyperlink"/>
            <w:color w:val="0070C0"/>
            <w:sz w:val="22"/>
            <w:szCs w:val="22"/>
          </w:rPr>
          <w:t>6</w:t>
        </w:r>
      </w:hyperlink>
      <w:r w:rsidR="002B57E5" w:rsidRPr="008D12AE">
        <w:rPr>
          <w:sz w:val="22"/>
          <w:szCs w:val="22"/>
        </w:rPr>
        <w:t xml:space="preserve">  Soft-AP-MLD-Operation</w:t>
      </w:r>
      <w:r w:rsidR="002B57E5" w:rsidRPr="008D12AE">
        <w:rPr>
          <w:sz w:val="22"/>
          <w:szCs w:val="22"/>
        </w:rPr>
        <w:tab/>
      </w:r>
      <w:r w:rsidR="002B57E5" w:rsidRPr="008D12AE">
        <w:rPr>
          <w:sz w:val="22"/>
          <w:szCs w:val="22"/>
        </w:rPr>
        <w:tab/>
      </w:r>
      <w:r w:rsidR="002B57E5" w:rsidRPr="008D12AE">
        <w:rPr>
          <w:sz w:val="22"/>
          <w:szCs w:val="22"/>
        </w:rPr>
        <w:tab/>
      </w:r>
      <w:r w:rsidR="002B57E5" w:rsidRPr="008D12AE">
        <w:rPr>
          <w:sz w:val="22"/>
          <w:szCs w:val="22"/>
        </w:rPr>
        <w:tab/>
        <w:t>Kaiying Lu</w:t>
      </w:r>
      <w:r w:rsidR="002B57E5">
        <w:rPr>
          <w:sz w:val="22"/>
          <w:szCs w:val="22"/>
        </w:rPr>
        <w:t xml:space="preserve">             [SP</w:t>
      </w:r>
      <w:r w:rsidR="002B57E5" w:rsidRPr="002B57E5">
        <w:rPr>
          <w:szCs w:val="22"/>
        </w:rPr>
        <w:t xml:space="preserve">] </w:t>
      </w:r>
    </w:p>
    <w:p w14:paraId="64DDD657" w14:textId="77777777" w:rsidR="002B57E5" w:rsidRDefault="002B57E5" w:rsidP="002B57E5">
      <w:pPr>
        <w:pStyle w:val="ListParagraph"/>
        <w:ind w:left="1120"/>
        <w:rPr>
          <w:b/>
          <w:bCs/>
          <w:sz w:val="22"/>
          <w:szCs w:val="22"/>
          <w:lang w:val="en-US"/>
        </w:rPr>
      </w:pPr>
    </w:p>
    <w:p w14:paraId="2D74C483" w14:textId="77777777" w:rsidR="002B57E5" w:rsidRDefault="002B57E5" w:rsidP="002B57E5">
      <w:pPr>
        <w:pStyle w:val="ListParagraph"/>
        <w:ind w:left="1120"/>
        <w:rPr>
          <w:sz w:val="22"/>
          <w:szCs w:val="22"/>
          <w:lang w:eastAsia="ko-KR"/>
        </w:rPr>
      </w:pPr>
    </w:p>
    <w:p w14:paraId="59F0DD3A" w14:textId="77777777" w:rsidR="002B57E5" w:rsidRDefault="002B57E5" w:rsidP="002B57E5">
      <w:pPr>
        <w:pStyle w:val="ListParagraph"/>
        <w:ind w:left="1120"/>
        <w:rPr>
          <w:sz w:val="22"/>
          <w:szCs w:val="22"/>
          <w:lang w:eastAsia="ko-KR"/>
        </w:rPr>
      </w:pPr>
      <w:r>
        <w:rPr>
          <w:sz w:val="22"/>
          <w:szCs w:val="22"/>
          <w:lang w:eastAsia="ko-KR"/>
        </w:rPr>
        <w:t>Discussion:</w:t>
      </w:r>
    </w:p>
    <w:p w14:paraId="7A8E6EC0" w14:textId="13579303" w:rsidR="002B57E5" w:rsidRDefault="002B57E5" w:rsidP="002B57E5">
      <w:pPr>
        <w:pStyle w:val="ListParagraph"/>
        <w:ind w:left="1120"/>
        <w:rPr>
          <w:sz w:val="22"/>
          <w:szCs w:val="22"/>
          <w:lang w:eastAsia="ko-KR"/>
        </w:rPr>
      </w:pPr>
      <w:r>
        <w:rPr>
          <w:sz w:val="22"/>
          <w:szCs w:val="22"/>
          <w:lang w:eastAsia="ko-KR"/>
        </w:rPr>
        <w:t>C: the definition can’t be mapped to the motion. What is the relation between AP MLD and non-AP MLD?</w:t>
      </w:r>
    </w:p>
    <w:p w14:paraId="050BCC2E" w14:textId="2D30F7EF" w:rsidR="002B57E5" w:rsidRDefault="002B57E5" w:rsidP="002B57E5">
      <w:pPr>
        <w:pStyle w:val="ListParagraph"/>
        <w:ind w:left="1120"/>
        <w:rPr>
          <w:sz w:val="22"/>
          <w:szCs w:val="22"/>
          <w:lang w:eastAsia="ko-KR"/>
        </w:rPr>
      </w:pPr>
      <w:r>
        <w:rPr>
          <w:sz w:val="22"/>
          <w:szCs w:val="22"/>
          <w:lang w:eastAsia="ko-KR"/>
        </w:rPr>
        <w:t>A: they share the same antenna connector.</w:t>
      </w:r>
    </w:p>
    <w:p w14:paraId="4AA463B7" w14:textId="0EDE9998" w:rsidR="00102C3C" w:rsidRDefault="00102C3C" w:rsidP="002B57E5">
      <w:pPr>
        <w:pStyle w:val="ListParagraph"/>
        <w:ind w:left="1120"/>
        <w:rPr>
          <w:sz w:val="22"/>
          <w:szCs w:val="22"/>
          <w:lang w:eastAsia="ko-KR"/>
        </w:rPr>
      </w:pPr>
      <w:r>
        <w:rPr>
          <w:sz w:val="22"/>
          <w:szCs w:val="22"/>
          <w:lang w:eastAsia="ko-KR"/>
        </w:rPr>
        <w:t>Continue the discussions about the definition....</w:t>
      </w:r>
    </w:p>
    <w:p w14:paraId="1F1F3765" w14:textId="77777777" w:rsidR="002B57E5" w:rsidRPr="00102C3C" w:rsidRDefault="002B57E5" w:rsidP="002B57E5">
      <w:pPr>
        <w:pStyle w:val="ListParagraph"/>
        <w:ind w:left="1120"/>
        <w:rPr>
          <w:color w:val="00B050"/>
          <w:sz w:val="22"/>
          <w:szCs w:val="22"/>
          <w:lang w:eastAsia="ko-KR"/>
        </w:rPr>
      </w:pPr>
    </w:p>
    <w:p w14:paraId="73A3A78F" w14:textId="51E3C4D0" w:rsidR="002B57E5" w:rsidRPr="00102C3C" w:rsidRDefault="002B57E5" w:rsidP="002B57E5">
      <w:pPr>
        <w:pStyle w:val="ListParagraph"/>
        <w:ind w:left="1120"/>
        <w:rPr>
          <w:color w:val="FF0000"/>
          <w:sz w:val="22"/>
          <w:szCs w:val="22"/>
          <w:lang w:eastAsia="ko-KR"/>
        </w:rPr>
      </w:pPr>
      <w:r w:rsidRPr="00102C3C">
        <w:rPr>
          <w:color w:val="FF0000"/>
          <w:sz w:val="22"/>
          <w:szCs w:val="22"/>
          <w:lang w:eastAsia="ko-KR"/>
        </w:rPr>
        <w:t>SP</w:t>
      </w:r>
      <w:r w:rsidR="00102C3C" w:rsidRPr="00102C3C">
        <w:rPr>
          <w:color w:val="FF0000"/>
          <w:sz w:val="22"/>
          <w:szCs w:val="22"/>
          <w:lang w:eastAsia="ko-KR"/>
        </w:rPr>
        <w:t xml:space="preserve"> is deferred</w:t>
      </w:r>
    </w:p>
    <w:p w14:paraId="68600E36" w14:textId="77777777" w:rsidR="002B57E5" w:rsidRDefault="002B57E5" w:rsidP="002B57E5">
      <w:pPr>
        <w:pStyle w:val="ListParagraph"/>
        <w:ind w:left="1120"/>
        <w:rPr>
          <w:sz w:val="22"/>
          <w:szCs w:val="22"/>
          <w:lang w:eastAsia="ko-KR"/>
        </w:rPr>
      </w:pPr>
    </w:p>
    <w:p w14:paraId="05223320" w14:textId="4BD2157B" w:rsidR="00102C3C" w:rsidRPr="002B57E5" w:rsidRDefault="00F7008D" w:rsidP="00315F2E">
      <w:pPr>
        <w:pStyle w:val="ListParagraph"/>
        <w:numPr>
          <w:ilvl w:val="0"/>
          <w:numId w:val="14"/>
        </w:numPr>
        <w:rPr>
          <w:sz w:val="22"/>
          <w:szCs w:val="22"/>
          <w:lang w:val="en-US"/>
        </w:rPr>
      </w:pPr>
      <w:hyperlink r:id="rId49" w:history="1">
        <w:r w:rsidR="00102C3C" w:rsidRPr="008D12AE">
          <w:rPr>
            <w:rStyle w:val="Hyperlink"/>
            <w:color w:val="0070C0"/>
            <w:sz w:val="22"/>
            <w:szCs w:val="22"/>
          </w:rPr>
          <w:t>1409r</w:t>
        </w:r>
        <w:r w:rsidR="00102C3C">
          <w:rPr>
            <w:rStyle w:val="Hyperlink"/>
            <w:color w:val="0070C0"/>
            <w:sz w:val="22"/>
            <w:szCs w:val="22"/>
          </w:rPr>
          <w:t>2</w:t>
        </w:r>
      </w:hyperlink>
      <w:r w:rsidR="00102C3C" w:rsidRPr="008D12AE">
        <w:rPr>
          <w:sz w:val="22"/>
          <w:szCs w:val="22"/>
        </w:rPr>
        <w:t xml:space="preserve">  STA-ID </w:t>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r>
      <w:r w:rsidR="00102C3C" w:rsidRPr="008D12AE">
        <w:rPr>
          <w:sz w:val="22"/>
          <w:szCs w:val="22"/>
        </w:rPr>
        <w:tab/>
        <w:t>Yongho Seo</w:t>
      </w:r>
      <w:r w:rsidR="00102C3C">
        <w:rPr>
          <w:sz w:val="22"/>
          <w:szCs w:val="22"/>
        </w:rPr>
        <w:t>k</w:t>
      </w:r>
      <w:r w:rsidR="00102C3C" w:rsidRPr="002B57E5">
        <w:rPr>
          <w:szCs w:val="22"/>
        </w:rPr>
        <w:t xml:space="preserve"> </w:t>
      </w:r>
    </w:p>
    <w:p w14:paraId="0C1002BC" w14:textId="77777777" w:rsidR="00102C3C" w:rsidRDefault="00102C3C" w:rsidP="00102C3C">
      <w:pPr>
        <w:pStyle w:val="ListParagraph"/>
        <w:ind w:left="1120"/>
        <w:rPr>
          <w:b/>
          <w:bCs/>
          <w:sz w:val="22"/>
          <w:szCs w:val="22"/>
          <w:lang w:val="en-US"/>
        </w:rPr>
      </w:pPr>
    </w:p>
    <w:p w14:paraId="5D458AEF" w14:textId="77777777" w:rsidR="00102C3C" w:rsidRDefault="00102C3C" w:rsidP="00102C3C">
      <w:pPr>
        <w:pStyle w:val="ListParagraph"/>
        <w:ind w:left="1120"/>
        <w:rPr>
          <w:sz w:val="22"/>
          <w:szCs w:val="22"/>
          <w:lang w:eastAsia="ko-KR"/>
        </w:rPr>
      </w:pPr>
    </w:p>
    <w:p w14:paraId="4FEFEC35" w14:textId="77777777" w:rsidR="00102C3C" w:rsidRDefault="00102C3C" w:rsidP="00102C3C">
      <w:pPr>
        <w:pStyle w:val="ListParagraph"/>
        <w:ind w:left="1120"/>
        <w:rPr>
          <w:sz w:val="22"/>
          <w:szCs w:val="22"/>
          <w:lang w:eastAsia="ko-KR"/>
        </w:rPr>
      </w:pPr>
      <w:r>
        <w:rPr>
          <w:sz w:val="22"/>
          <w:szCs w:val="22"/>
          <w:lang w:eastAsia="ko-KR"/>
        </w:rPr>
        <w:t>Discussion:</w:t>
      </w:r>
    </w:p>
    <w:p w14:paraId="424590FC" w14:textId="0CBC5F66" w:rsidR="0044568D" w:rsidRDefault="00102C3C" w:rsidP="0044568D">
      <w:pPr>
        <w:pStyle w:val="ListParagraph"/>
        <w:ind w:left="1120"/>
        <w:rPr>
          <w:sz w:val="22"/>
          <w:szCs w:val="22"/>
          <w:lang w:eastAsia="ko-KR"/>
        </w:rPr>
      </w:pPr>
      <w:r>
        <w:rPr>
          <w:sz w:val="22"/>
          <w:szCs w:val="22"/>
          <w:lang w:eastAsia="ko-KR"/>
        </w:rPr>
        <w:t>C:</w:t>
      </w:r>
      <w:r w:rsidR="0044568D">
        <w:rPr>
          <w:sz w:val="22"/>
          <w:szCs w:val="22"/>
          <w:lang w:eastAsia="ko-KR"/>
        </w:rPr>
        <w:t xml:space="preserve"> change ”is set to” to ”shall be set to”.</w:t>
      </w:r>
    </w:p>
    <w:p w14:paraId="01D7E453" w14:textId="6D7D59D5" w:rsidR="00102C3C" w:rsidRDefault="0044568D" w:rsidP="00102C3C">
      <w:pPr>
        <w:pStyle w:val="ListParagraph"/>
        <w:ind w:left="1120"/>
        <w:rPr>
          <w:sz w:val="22"/>
          <w:szCs w:val="22"/>
          <w:lang w:eastAsia="ko-KR"/>
        </w:rPr>
      </w:pPr>
      <w:r>
        <w:rPr>
          <w:sz w:val="22"/>
          <w:szCs w:val="22"/>
          <w:lang w:eastAsia="ko-KR"/>
        </w:rPr>
        <w:t>A: ok</w:t>
      </w:r>
      <w:r w:rsidR="00102C3C">
        <w:rPr>
          <w:sz w:val="22"/>
          <w:szCs w:val="22"/>
          <w:lang w:eastAsia="ko-KR"/>
        </w:rPr>
        <w:t>.</w:t>
      </w:r>
    </w:p>
    <w:p w14:paraId="7CEC387C" w14:textId="4C3F0E2A" w:rsidR="0044568D" w:rsidRDefault="0044568D" w:rsidP="00102C3C">
      <w:pPr>
        <w:pStyle w:val="ListParagraph"/>
        <w:ind w:left="1120"/>
        <w:rPr>
          <w:sz w:val="22"/>
          <w:szCs w:val="22"/>
          <w:lang w:eastAsia="ko-KR"/>
        </w:rPr>
      </w:pPr>
      <w:r>
        <w:rPr>
          <w:sz w:val="22"/>
          <w:szCs w:val="22"/>
          <w:lang w:eastAsia="ko-KR"/>
        </w:rPr>
        <w:t>C: why the second paragraph is deleted?</w:t>
      </w:r>
    </w:p>
    <w:p w14:paraId="335C083D" w14:textId="17D219DF" w:rsidR="0044568D" w:rsidRDefault="0044568D" w:rsidP="00102C3C">
      <w:pPr>
        <w:pStyle w:val="ListParagraph"/>
        <w:ind w:left="1120"/>
        <w:rPr>
          <w:sz w:val="22"/>
          <w:szCs w:val="22"/>
          <w:lang w:eastAsia="ko-KR"/>
        </w:rPr>
      </w:pPr>
      <w:r>
        <w:rPr>
          <w:sz w:val="22"/>
          <w:szCs w:val="22"/>
          <w:lang w:eastAsia="ko-KR"/>
        </w:rPr>
        <w:t>A: I received the comment that we don’t have related text in SFD. I can add it back.</w:t>
      </w:r>
    </w:p>
    <w:p w14:paraId="79E1EB7A" w14:textId="77777777" w:rsidR="0044568D" w:rsidRDefault="0044568D" w:rsidP="00102C3C">
      <w:pPr>
        <w:pStyle w:val="ListParagraph"/>
        <w:ind w:left="1120"/>
        <w:rPr>
          <w:sz w:val="22"/>
          <w:szCs w:val="22"/>
          <w:lang w:eastAsia="ko-KR"/>
        </w:rPr>
      </w:pPr>
      <w:r>
        <w:rPr>
          <w:sz w:val="22"/>
          <w:szCs w:val="22"/>
          <w:lang w:eastAsia="ko-KR"/>
        </w:rPr>
        <w:lastRenderedPageBreak/>
        <w:t>C: What does the element mean?</w:t>
      </w:r>
    </w:p>
    <w:p w14:paraId="723731FC" w14:textId="1AF87F99" w:rsidR="0044568D" w:rsidRDefault="0044568D" w:rsidP="00102C3C">
      <w:pPr>
        <w:pStyle w:val="ListParagraph"/>
        <w:ind w:left="1120"/>
        <w:rPr>
          <w:sz w:val="22"/>
          <w:szCs w:val="22"/>
          <w:lang w:eastAsia="ko-KR"/>
        </w:rPr>
      </w:pPr>
      <w:r>
        <w:rPr>
          <w:sz w:val="22"/>
          <w:szCs w:val="22"/>
          <w:lang w:eastAsia="ko-KR"/>
        </w:rPr>
        <w:t>A: it is from the baseline.</w:t>
      </w:r>
    </w:p>
    <w:p w14:paraId="4A43D24B" w14:textId="77777777" w:rsidR="0044568D" w:rsidRDefault="0044568D" w:rsidP="00102C3C">
      <w:pPr>
        <w:pStyle w:val="ListParagraph"/>
        <w:ind w:left="1120"/>
        <w:rPr>
          <w:sz w:val="22"/>
          <w:szCs w:val="22"/>
          <w:lang w:eastAsia="ko-KR"/>
        </w:rPr>
      </w:pPr>
    </w:p>
    <w:p w14:paraId="72D870B4" w14:textId="77777777" w:rsidR="00102C3C" w:rsidRDefault="00102C3C" w:rsidP="00102C3C">
      <w:pPr>
        <w:pStyle w:val="ListParagraph"/>
        <w:ind w:left="1120"/>
        <w:rPr>
          <w:sz w:val="22"/>
          <w:szCs w:val="22"/>
          <w:lang w:eastAsia="ko-KR"/>
        </w:rPr>
      </w:pPr>
    </w:p>
    <w:p w14:paraId="3C2B1744" w14:textId="77777777" w:rsidR="00102C3C" w:rsidRDefault="00102C3C" w:rsidP="00102C3C">
      <w:pPr>
        <w:pStyle w:val="ListParagraph"/>
        <w:ind w:left="1120"/>
        <w:rPr>
          <w:sz w:val="22"/>
          <w:szCs w:val="22"/>
          <w:lang w:eastAsia="ko-KR"/>
        </w:rPr>
      </w:pPr>
      <w:r>
        <w:rPr>
          <w:sz w:val="22"/>
          <w:szCs w:val="22"/>
          <w:lang w:eastAsia="ko-KR"/>
        </w:rPr>
        <w:t>SP:</w:t>
      </w:r>
    </w:p>
    <w:p w14:paraId="5C285FEC" w14:textId="77777777" w:rsidR="00102C3C" w:rsidRDefault="00102C3C" w:rsidP="00102C3C">
      <w:pPr>
        <w:pStyle w:val="ListParagraph"/>
        <w:ind w:left="1120"/>
        <w:rPr>
          <w:sz w:val="22"/>
          <w:szCs w:val="22"/>
          <w:lang w:eastAsia="ko-KR"/>
        </w:rPr>
      </w:pPr>
    </w:p>
    <w:p w14:paraId="13F4C0DF" w14:textId="27F903CE" w:rsidR="00102C3C" w:rsidRDefault="00102C3C" w:rsidP="00102C3C">
      <w:pPr>
        <w:pStyle w:val="ListParagraph"/>
        <w:ind w:left="1120"/>
        <w:rPr>
          <w:sz w:val="22"/>
          <w:szCs w:val="22"/>
          <w:lang w:eastAsia="ko-KR"/>
        </w:rPr>
      </w:pPr>
      <w:r w:rsidRPr="0016377D">
        <w:rPr>
          <w:bCs/>
          <w:sz w:val="20"/>
          <w:lang w:eastAsia="ko-KR"/>
        </w:rPr>
        <w:t>Do you support to incorporate the proposed draft text in 11-20/1</w:t>
      </w:r>
      <w:r w:rsidR="0044568D">
        <w:rPr>
          <w:bCs/>
          <w:sz w:val="20"/>
          <w:lang w:eastAsia="ko-KR"/>
        </w:rPr>
        <w:t>409</w:t>
      </w:r>
      <w:r w:rsidRPr="0016377D">
        <w:rPr>
          <w:bCs/>
          <w:sz w:val="20"/>
          <w:lang w:eastAsia="ko-KR"/>
        </w:rPr>
        <w:t>r</w:t>
      </w:r>
      <w:r w:rsidR="0044568D">
        <w:rPr>
          <w:bCs/>
          <w:sz w:val="20"/>
          <w:lang w:eastAsia="ko-KR"/>
        </w:rPr>
        <w:t>3</w:t>
      </w:r>
      <w:r w:rsidRPr="0016377D">
        <w:rPr>
          <w:bCs/>
          <w:sz w:val="20"/>
          <w:lang w:eastAsia="ko-KR"/>
        </w:rPr>
        <w:t xml:space="preserve"> into TGbe Draft 0.1</w:t>
      </w:r>
      <w:r>
        <w:rPr>
          <w:bCs/>
          <w:sz w:val="20"/>
          <w:lang w:eastAsia="ko-KR"/>
        </w:rPr>
        <w:t>?</w:t>
      </w:r>
    </w:p>
    <w:p w14:paraId="4BB1950F" w14:textId="50D863AC" w:rsidR="002B57E5" w:rsidRDefault="002B57E5" w:rsidP="001A6E62">
      <w:pPr>
        <w:pStyle w:val="ListParagraph"/>
        <w:ind w:left="1120"/>
        <w:rPr>
          <w:sz w:val="22"/>
          <w:szCs w:val="22"/>
        </w:rPr>
      </w:pPr>
    </w:p>
    <w:p w14:paraId="63BB1E19" w14:textId="77777777" w:rsidR="00281B1A" w:rsidRPr="002B57E5" w:rsidRDefault="00281B1A" w:rsidP="00281B1A">
      <w:pPr>
        <w:pStyle w:val="ListParagraph"/>
        <w:ind w:left="1120"/>
        <w:rPr>
          <w:color w:val="00B050"/>
          <w:sz w:val="22"/>
          <w:szCs w:val="22"/>
          <w:lang w:eastAsia="ko-KR"/>
        </w:rPr>
      </w:pPr>
      <w:r w:rsidRPr="002B57E5">
        <w:rPr>
          <w:color w:val="00B050"/>
          <w:sz w:val="22"/>
          <w:szCs w:val="22"/>
          <w:lang w:eastAsia="ko-KR"/>
        </w:rPr>
        <w:t>Approved with unanimous consent</w:t>
      </w:r>
    </w:p>
    <w:p w14:paraId="18749980" w14:textId="416C9522" w:rsidR="00281B1A" w:rsidRDefault="00281B1A" w:rsidP="001A6E62">
      <w:pPr>
        <w:pStyle w:val="ListParagraph"/>
        <w:ind w:left="1120"/>
        <w:rPr>
          <w:sz w:val="22"/>
          <w:szCs w:val="22"/>
        </w:rPr>
      </w:pPr>
    </w:p>
    <w:p w14:paraId="7DA203D4" w14:textId="4B79CAFC" w:rsidR="00281B1A" w:rsidRDefault="00281B1A" w:rsidP="001A6E62">
      <w:pPr>
        <w:pStyle w:val="ListParagraph"/>
        <w:ind w:left="1120"/>
        <w:rPr>
          <w:sz w:val="22"/>
          <w:szCs w:val="22"/>
        </w:rPr>
      </w:pPr>
    </w:p>
    <w:p w14:paraId="1A6CFFD7" w14:textId="629F89DC" w:rsidR="00281B1A" w:rsidRDefault="00281B1A" w:rsidP="001A6E62">
      <w:pPr>
        <w:pStyle w:val="ListParagraph"/>
        <w:ind w:left="1120"/>
        <w:rPr>
          <w:sz w:val="22"/>
          <w:szCs w:val="22"/>
        </w:rPr>
      </w:pPr>
    </w:p>
    <w:p w14:paraId="1D78A3F3" w14:textId="69A1442B" w:rsidR="00281B1A" w:rsidRDefault="00281B1A" w:rsidP="001A6E62">
      <w:pPr>
        <w:pStyle w:val="ListParagraph"/>
        <w:ind w:left="1120"/>
        <w:rPr>
          <w:sz w:val="22"/>
          <w:szCs w:val="22"/>
        </w:rPr>
      </w:pPr>
    </w:p>
    <w:p w14:paraId="4EB84D3D" w14:textId="0B7F27BD" w:rsidR="00281B1A" w:rsidRPr="002B57E5" w:rsidRDefault="00F7008D" w:rsidP="00315F2E">
      <w:pPr>
        <w:pStyle w:val="ListParagraph"/>
        <w:numPr>
          <w:ilvl w:val="0"/>
          <w:numId w:val="14"/>
        </w:numPr>
        <w:rPr>
          <w:sz w:val="22"/>
          <w:szCs w:val="22"/>
          <w:lang w:val="en-US"/>
        </w:rPr>
      </w:pPr>
      <w:hyperlink r:id="rId50" w:history="1">
        <w:r w:rsidR="00281B1A" w:rsidRPr="008D12AE">
          <w:rPr>
            <w:rStyle w:val="Hyperlink"/>
            <w:color w:val="0070C0"/>
            <w:sz w:val="22"/>
            <w:szCs w:val="22"/>
          </w:rPr>
          <w:t>1434r</w:t>
        </w:r>
        <w:r w:rsidR="00281B1A">
          <w:rPr>
            <w:rStyle w:val="Hyperlink"/>
            <w:color w:val="0070C0"/>
            <w:sz w:val="22"/>
            <w:szCs w:val="22"/>
          </w:rPr>
          <w:t>2</w:t>
        </w:r>
      </w:hyperlink>
      <w:r w:rsidR="00281B1A" w:rsidRPr="008D12AE">
        <w:rPr>
          <w:sz w:val="22"/>
          <w:szCs w:val="22"/>
        </w:rPr>
        <w:t xml:space="preserve">  NS/EP Priority Access </w:t>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r>
      <w:r w:rsidR="00281B1A" w:rsidRPr="008D12AE">
        <w:rPr>
          <w:sz w:val="22"/>
          <w:szCs w:val="22"/>
        </w:rPr>
        <w:tab/>
        <w:t>Subir Das</w:t>
      </w:r>
      <w:r w:rsidR="00281B1A" w:rsidRPr="002B57E5">
        <w:rPr>
          <w:szCs w:val="22"/>
        </w:rPr>
        <w:t xml:space="preserve"> </w:t>
      </w:r>
    </w:p>
    <w:p w14:paraId="0BD7E3CF" w14:textId="77777777" w:rsidR="00281B1A" w:rsidRDefault="00281B1A" w:rsidP="00281B1A">
      <w:pPr>
        <w:pStyle w:val="ListParagraph"/>
        <w:ind w:left="1120"/>
        <w:rPr>
          <w:sz w:val="22"/>
          <w:szCs w:val="22"/>
          <w:lang w:eastAsia="ko-KR"/>
        </w:rPr>
      </w:pPr>
    </w:p>
    <w:p w14:paraId="744B3152" w14:textId="77777777" w:rsidR="00281B1A" w:rsidRDefault="00281B1A" w:rsidP="00281B1A">
      <w:pPr>
        <w:pStyle w:val="ListParagraph"/>
        <w:ind w:left="1120"/>
        <w:rPr>
          <w:sz w:val="22"/>
          <w:szCs w:val="22"/>
          <w:lang w:eastAsia="ko-KR"/>
        </w:rPr>
      </w:pPr>
      <w:r>
        <w:rPr>
          <w:sz w:val="22"/>
          <w:szCs w:val="22"/>
          <w:lang w:eastAsia="ko-KR"/>
        </w:rPr>
        <w:t>Discussion:</w:t>
      </w:r>
    </w:p>
    <w:p w14:paraId="03B00EAE" w14:textId="37F4BF90" w:rsidR="00281B1A" w:rsidRDefault="00281B1A" w:rsidP="00281B1A">
      <w:pPr>
        <w:pStyle w:val="ListParagraph"/>
        <w:ind w:left="1120"/>
        <w:rPr>
          <w:sz w:val="22"/>
          <w:szCs w:val="22"/>
          <w:lang w:eastAsia="ko-KR"/>
        </w:rPr>
      </w:pPr>
      <w:r>
        <w:rPr>
          <w:sz w:val="22"/>
          <w:szCs w:val="22"/>
          <w:lang w:eastAsia="ko-KR"/>
        </w:rPr>
        <w:t xml:space="preserve">C: </w:t>
      </w:r>
      <w:r w:rsidR="008F7585">
        <w:rPr>
          <w:sz w:val="22"/>
          <w:szCs w:val="22"/>
          <w:lang w:eastAsia="ko-KR"/>
        </w:rPr>
        <w:t>the document should be in line with the motion</w:t>
      </w:r>
      <w:r>
        <w:rPr>
          <w:sz w:val="22"/>
          <w:szCs w:val="22"/>
          <w:lang w:eastAsia="ko-KR"/>
        </w:rPr>
        <w:t>.</w:t>
      </w:r>
      <w:r w:rsidR="008F7585">
        <w:rPr>
          <w:sz w:val="22"/>
          <w:szCs w:val="22"/>
          <w:lang w:eastAsia="ko-KR"/>
        </w:rPr>
        <w:t xml:space="preserve"> Some are not coverred by the motions. Some motions are not coverred by the text.</w:t>
      </w:r>
    </w:p>
    <w:p w14:paraId="5290C38A" w14:textId="38271958" w:rsidR="00281B1A" w:rsidRDefault="008F7585" w:rsidP="00281B1A">
      <w:pPr>
        <w:pStyle w:val="ListParagraph"/>
        <w:ind w:left="1120"/>
        <w:rPr>
          <w:sz w:val="22"/>
          <w:szCs w:val="22"/>
          <w:lang w:eastAsia="ko-KR"/>
        </w:rPr>
      </w:pPr>
      <w:r>
        <w:rPr>
          <w:sz w:val="22"/>
          <w:szCs w:val="22"/>
          <w:lang w:eastAsia="ko-KR"/>
        </w:rPr>
        <w:t>A: please provide your further detail comments that we can incorporate</w:t>
      </w:r>
      <w:r w:rsidR="00281B1A">
        <w:rPr>
          <w:sz w:val="22"/>
          <w:szCs w:val="22"/>
          <w:lang w:eastAsia="ko-KR"/>
        </w:rPr>
        <w:t>.</w:t>
      </w:r>
    </w:p>
    <w:p w14:paraId="4D0D3AB4" w14:textId="1316BB88" w:rsidR="008F7585" w:rsidRDefault="008F7585" w:rsidP="00281B1A">
      <w:pPr>
        <w:pStyle w:val="ListParagraph"/>
        <w:ind w:left="1120"/>
        <w:rPr>
          <w:sz w:val="22"/>
          <w:szCs w:val="22"/>
          <w:lang w:eastAsia="ko-KR"/>
        </w:rPr>
      </w:pPr>
      <w:r>
        <w:rPr>
          <w:sz w:val="22"/>
          <w:szCs w:val="22"/>
          <w:lang w:eastAsia="ko-KR"/>
        </w:rPr>
        <w:t>C: there is no EHT in yo</w:t>
      </w:r>
      <w:r w:rsidR="003A4709">
        <w:rPr>
          <w:sz w:val="22"/>
          <w:szCs w:val="22"/>
          <w:lang w:eastAsia="ko-KR"/>
        </w:rPr>
        <w:t>u</w:t>
      </w:r>
      <w:r>
        <w:rPr>
          <w:sz w:val="22"/>
          <w:szCs w:val="22"/>
          <w:lang w:eastAsia="ko-KR"/>
        </w:rPr>
        <w:t>r text. Are you assuming that this is applied to EHT anf non-EHT device?</w:t>
      </w:r>
    </w:p>
    <w:p w14:paraId="164C3F36" w14:textId="302F3F3E" w:rsidR="008F7585" w:rsidRDefault="008F7585" w:rsidP="00281B1A">
      <w:pPr>
        <w:pStyle w:val="ListParagraph"/>
        <w:ind w:left="1120"/>
        <w:rPr>
          <w:sz w:val="22"/>
          <w:szCs w:val="22"/>
          <w:lang w:eastAsia="ko-KR"/>
        </w:rPr>
      </w:pPr>
      <w:r>
        <w:rPr>
          <w:sz w:val="22"/>
          <w:szCs w:val="22"/>
          <w:lang w:eastAsia="ko-KR"/>
        </w:rPr>
        <w:t>A: Yes.</w:t>
      </w:r>
    </w:p>
    <w:p w14:paraId="1FAE77C8" w14:textId="77777777" w:rsidR="00281B1A" w:rsidRDefault="00281B1A" w:rsidP="00281B1A">
      <w:pPr>
        <w:pStyle w:val="ListParagraph"/>
        <w:ind w:left="1120"/>
        <w:rPr>
          <w:sz w:val="22"/>
          <w:szCs w:val="22"/>
          <w:lang w:eastAsia="ko-KR"/>
        </w:rPr>
      </w:pPr>
    </w:p>
    <w:p w14:paraId="0335E69D" w14:textId="7752C63F" w:rsidR="00281B1A" w:rsidRPr="003A4709" w:rsidRDefault="00281B1A" w:rsidP="00281B1A">
      <w:pPr>
        <w:pStyle w:val="ListParagraph"/>
        <w:ind w:left="1120"/>
        <w:rPr>
          <w:color w:val="FF0000"/>
          <w:sz w:val="22"/>
          <w:szCs w:val="22"/>
          <w:lang w:eastAsia="ko-KR"/>
        </w:rPr>
      </w:pPr>
      <w:r w:rsidRPr="003A4709">
        <w:rPr>
          <w:color w:val="FF0000"/>
          <w:sz w:val="22"/>
          <w:szCs w:val="22"/>
          <w:lang w:eastAsia="ko-KR"/>
        </w:rPr>
        <w:t>SP</w:t>
      </w:r>
      <w:r w:rsidR="003A4709" w:rsidRPr="003A4709">
        <w:rPr>
          <w:color w:val="FF0000"/>
          <w:sz w:val="22"/>
          <w:szCs w:val="22"/>
          <w:lang w:eastAsia="ko-KR"/>
        </w:rPr>
        <w:t xml:space="preserve"> is deferred.</w:t>
      </w:r>
    </w:p>
    <w:p w14:paraId="45DCB5EE" w14:textId="77777777" w:rsidR="00281B1A" w:rsidRDefault="00281B1A" w:rsidP="00281B1A">
      <w:pPr>
        <w:pStyle w:val="ListParagraph"/>
        <w:ind w:left="1120"/>
        <w:rPr>
          <w:sz w:val="22"/>
          <w:szCs w:val="22"/>
          <w:lang w:eastAsia="ko-KR"/>
        </w:rPr>
      </w:pPr>
    </w:p>
    <w:p w14:paraId="4E313B34" w14:textId="77777777" w:rsidR="003A4709" w:rsidRDefault="003A4709" w:rsidP="00281B1A">
      <w:pPr>
        <w:pStyle w:val="ListParagraph"/>
        <w:ind w:left="1120"/>
        <w:rPr>
          <w:bCs/>
          <w:sz w:val="20"/>
          <w:lang w:eastAsia="ko-KR"/>
        </w:rPr>
      </w:pPr>
    </w:p>
    <w:p w14:paraId="4A4F05F7" w14:textId="5614A85B" w:rsidR="003A4709" w:rsidRPr="002B57E5" w:rsidRDefault="00F7008D" w:rsidP="00315F2E">
      <w:pPr>
        <w:pStyle w:val="ListParagraph"/>
        <w:numPr>
          <w:ilvl w:val="0"/>
          <w:numId w:val="14"/>
        </w:numPr>
        <w:rPr>
          <w:sz w:val="22"/>
          <w:szCs w:val="22"/>
          <w:lang w:val="en-US"/>
        </w:rPr>
      </w:pPr>
      <w:hyperlink r:id="rId51" w:history="1">
        <w:r w:rsidR="003A4709" w:rsidRPr="008D12AE">
          <w:rPr>
            <w:rStyle w:val="Hyperlink"/>
            <w:color w:val="0070C0"/>
            <w:sz w:val="22"/>
            <w:szCs w:val="22"/>
          </w:rPr>
          <w:t>1408r0</w:t>
        </w:r>
      </w:hyperlink>
      <w:r w:rsidR="003A4709" w:rsidRPr="008D12AE">
        <w:rPr>
          <w:sz w:val="22"/>
          <w:szCs w:val="22"/>
        </w:rPr>
        <w:t xml:space="preserve"> </w:t>
      </w:r>
      <w:r w:rsidR="003A4709" w:rsidRPr="008D12AE">
        <w:rPr>
          <w:sz w:val="22"/>
          <w:szCs w:val="22"/>
        </w:rPr>
        <w:tab/>
        <w:t>TXOP-Preamble-Puncturing</w:t>
      </w:r>
      <w:r w:rsidR="003A4709" w:rsidRPr="008D12AE">
        <w:rPr>
          <w:sz w:val="22"/>
          <w:szCs w:val="22"/>
        </w:rPr>
        <w:tab/>
      </w:r>
      <w:r w:rsidR="003A4709" w:rsidRPr="008D12AE">
        <w:rPr>
          <w:sz w:val="22"/>
          <w:szCs w:val="22"/>
        </w:rPr>
        <w:tab/>
      </w:r>
      <w:r w:rsidR="003A4709" w:rsidRPr="008D12AE">
        <w:rPr>
          <w:sz w:val="22"/>
          <w:szCs w:val="22"/>
        </w:rPr>
        <w:tab/>
      </w:r>
      <w:r w:rsidR="003A4709" w:rsidRPr="008D12AE">
        <w:rPr>
          <w:sz w:val="22"/>
          <w:szCs w:val="22"/>
        </w:rPr>
        <w:tab/>
        <w:t>Yanjun Su</w:t>
      </w:r>
      <w:r w:rsidR="003A4709">
        <w:rPr>
          <w:sz w:val="22"/>
          <w:szCs w:val="22"/>
        </w:rPr>
        <w:t>n</w:t>
      </w:r>
      <w:r w:rsidR="003A4709" w:rsidRPr="008D12AE">
        <w:rPr>
          <w:sz w:val="22"/>
          <w:szCs w:val="22"/>
        </w:rPr>
        <w:t xml:space="preserve"> </w:t>
      </w:r>
    </w:p>
    <w:p w14:paraId="4FC0C691" w14:textId="77777777" w:rsidR="003A4709" w:rsidRDefault="003A4709" w:rsidP="003A4709">
      <w:pPr>
        <w:pStyle w:val="ListParagraph"/>
        <w:ind w:left="1120"/>
        <w:rPr>
          <w:sz w:val="22"/>
          <w:szCs w:val="22"/>
          <w:lang w:eastAsia="ko-KR"/>
        </w:rPr>
      </w:pPr>
    </w:p>
    <w:p w14:paraId="318E9AA5" w14:textId="77777777" w:rsidR="003A4709" w:rsidRDefault="003A4709" w:rsidP="003A4709">
      <w:pPr>
        <w:pStyle w:val="ListParagraph"/>
        <w:ind w:left="1120"/>
        <w:rPr>
          <w:sz w:val="22"/>
          <w:szCs w:val="22"/>
          <w:lang w:eastAsia="ko-KR"/>
        </w:rPr>
      </w:pPr>
      <w:r>
        <w:rPr>
          <w:sz w:val="22"/>
          <w:szCs w:val="22"/>
          <w:lang w:eastAsia="ko-KR"/>
        </w:rPr>
        <w:t>Discussion:</w:t>
      </w:r>
    </w:p>
    <w:p w14:paraId="46CF69FB" w14:textId="3C396052" w:rsidR="003A4709" w:rsidRDefault="003A4709" w:rsidP="003A4709">
      <w:pPr>
        <w:pStyle w:val="ListParagraph"/>
        <w:ind w:left="1120"/>
        <w:rPr>
          <w:sz w:val="22"/>
          <w:szCs w:val="22"/>
          <w:lang w:eastAsia="ko-KR"/>
        </w:rPr>
      </w:pPr>
      <w:r>
        <w:rPr>
          <w:sz w:val="22"/>
          <w:szCs w:val="22"/>
          <w:lang w:eastAsia="ko-KR"/>
        </w:rPr>
        <w:t xml:space="preserve">C: Do we </w:t>
      </w:r>
      <w:r w:rsidR="008E767D">
        <w:rPr>
          <w:sz w:val="22"/>
          <w:szCs w:val="22"/>
          <w:lang w:eastAsia="ko-KR"/>
        </w:rPr>
        <w:t xml:space="preserve">need </w:t>
      </w:r>
      <w:r>
        <w:rPr>
          <w:sz w:val="22"/>
          <w:szCs w:val="22"/>
          <w:lang w:eastAsia="ko-KR"/>
        </w:rPr>
        <w:t>the note?</w:t>
      </w:r>
    </w:p>
    <w:p w14:paraId="34FEDD48" w14:textId="597FEE8A" w:rsidR="003A4709" w:rsidRDefault="003A4709" w:rsidP="003A4709">
      <w:pPr>
        <w:pStyle w:val="ListParagraph"/>
        <w:ind w:left="1120"/>
        <w:rPr>
          <w:sz w:val="22"/>
          <w:szCs w:val="22"/>
          <w:lang w:eastAsia="ko-KR"/>
        </w:rPr>
      </w:pPr>
      <w:r>
        <w:rPr>
          <w:sz w:val="22"/>
          <w:szCs w:val="22"/>
          <w:lang w:eastAsia="ko-KR"/>
        </w:rPr>
        <w:t>A: we don’t have term. I am open to delete it.</w:t>
      </w:r>
    </w:p>
    <w:p w14:paraId="1BEF19EC" w14:textId="76A69237" w:rsidR="003A4709" w:rsidRDefault="003A4709" w:rsidP="003A4709">
      <w:pPr>
        <w:pStyle w:val="ListParagraph"/>
        <w:ind w:left="1120"/>
        <w:rPr>
          <w:sz w:val="22"/>
          <w:szCs w:val="22"/>
          <w:lang w:eastAsia="ko-KR"/>
        </w:rPr>
      </w:pPr>
      <w:r>
        <w:rPr>
          <w:sz w:val="22"/>
          <w:szCs w:val="22"/>
          <w:lang w:eastAsia="ko-KR"/>
        </w:rPr>
        <w:t>C: is this static or dynamic one?</w:t>
      </w:r>
    </w:p>
    <w:p w14:paraId="481D1F2D" w14:textId="74B44ECA" w:rsidR="003A4709" w:rsidRDefault="003A4709" w:rsidP="003A4709">
      <w:pPr>
        <w:pStyle w:val="ListParagraph"/>
        <w:ind w:left="1120"/>
        <w:rPr>
          <w:sz w:val="22"/>
          <w:szCs w:val="22"/>
          <w:lang w:eastAsia="ko-KR"/>
        </w:rPr>
      </w:pPr>
      <w:r>
        <w:rPr>
          <w:sz w:val="22"/>
          <w:szCs w:val="22"/>
          <w:lang w:eastAsia="ko-KR"/>
        </w:rPr>
        <w:t>A: it is open.</w:t>
      </w:r>
    </w:p>
    <w:p w14:paraId="443F91B2" w14:textId="647B8A29" w:rsidR="003A4709" w:rsidRDefault="003A4709" w:rsidP="003A4709">
      <w:pPr>
        <w:pStyle w:val="ListParagraph"/>
        <w:ind w:left="1120"/>
        <w:rPr>
          <w:sz w:val="22"/>
          <w:szCs w:val="22"/>
          <w:lang w:eastAsia="ko-KR"/>
        </w:rPr>
      </w:pPr>
      <w:r>
        <w:rPr>
          <w:sz w:val="22"/>
          <w:szCs w:val="22"/>
          <w:lang w:eastAsia="ko-KR"/>
        </w:rPr>
        <w:t>C: avoid is weak. Please change ”avoid” to ”not transmit”.</w:t>
      </w:r>
    </w:p>
    <w:p w14:paraId="72703C3B" w14:textId="351C0A97" w:rsidR="003A4709" w:rsidRDefault="003A4709" w:rsidP="003A4709">
      <w:pPr>
        <w:pStyle w:val="ListParagraph"/>
        <w:ind w:left="1120"/>
        <w:rPr>
          <w:sz w:val="22"/>
          <w:szCs w:val="22"/>
          <w:lang w:eastAsia="ko-KR"/>
        </w:rPr>
      </w:pPr>
      <w:r>
        <w:rPr>
          <w:sz w:val="22"/>
          <w:szCs w:val="22"/>
          <w:lang w:eastAsia="ko-KR"/>
        </w:rPr>
        <w:t>A: ok.</w:t>
      </w:r>
    </w:p>
    <w:p w14:paraId="0FCF0A7D" w14:textId="185A85B2" w:rsidR="003A4709" w:rsidRDefault="003A4709" w:rsidP="003A4709">
      <w:pPr>
        <w:pStyle w:val="ListParagraph"/>
        <w:ind w:left="1120"/>
        <w:rPr>
          <w:sz w:val="22"/>
          <w:szCs w:val="22"/>
          <w:lang w:eastAsia="ko-KR"/>
        </w:rPr>
      </w:pPr>
      <w:r>
        <w:rPr>
          <w:sz w:val="22"/>
          <w:szCs w:val="22"/>
          <w:lang w:eastAsia="ko-KR"/>
        </w:rPr>
        <w:t xml:space="preserve">C: </w:t>
      </w:r>
      <w:r w:rsidR="00123AB4">
        <w:rPr>
          <w:sz w:val="22"/>
          <w:szCs w:val="22"/>
          <w:lang w:eastAsia="ko-KR"/>
        </w:rPr>
        <w:t>the inactive channel announcement should be in line with NDPA</w:t>
      </w:r>
      <w:r>
        <w:rPr>
          <w:sz w:val="22"/>
          <w:szCs w:val="22"/>
          <w:lang w:eastAsia="ko-KR"/>
        </w:rPr>
        <w:t>.</w:t>
      </w:r>
    </w:p>
    <w:p w14:paraId="3B5F94E8" w14:textId="63C7CD03" w:rsidR="00123AB4" w:rsidRDefault="00123AB4" w:rsidP="003A4709">
      <w:pPr>
        <w:pStyle w:val="ListParagraph"/>
        <w:ind w:left="1120"/>
        <w:rPr>
          <w:sz w:val="22"/>
          <w:szCs w:val="22"/>
          <w:lang w:eastAsia="ko-KR"/>
        </w:rPr>
      </w:pPr>
      <w:r>
        <w:rPr>
          <w:sz w:val="22"/>
          <w:szCs w:val="22"/>
          <w:lang w:eastAsia="ko-KR"/>
        </w:rPr>
        <w:t>A: we can merge them later.</w:t>
      </w:r>
    </w:p>
    <w:p w14:paraId="0310D3A5" w14:textId="52EB79A7" w:rsidR="00123AB4" w:rsidRDefault="00123AB4" w:rsidP="003A4709">
      <w:pPr>
        <w:pStyle w:val="ListParagraph"/>
        <w:ind w:left="1120"/>
        <w:rPr>
          <w:sz w:val="22"/>
          <w:szCs w:val="22"/>
          <w:lang w:eastAsia="ko-KR"/>
        </w:rPr>
      </w:pPr>
      <w:r>
        <w:rPr>
          <w:sz w:val="22"/>
          <w:szCs w:val="22"/>
          <w:lang w:eastAsia="ko-KR"/>
        </w:rPr>
        <w:t>C: do you want to define the new parameter.</w:t>
      </w:r>
    </w:p>
    <w:p w14:paraId="2EA6EFBC" w14:textId="3F250003" w:rsidR="00123AB4" w:rsidRDefault="00123AB4" w:rsidP="003A4709">
      <w:pPr>
        <w:pStyle w:val="ListParagraph"/>
        <w:ind w:left="1120"/>
        <w:rPr>
          <w:sz w:val="22"/>
          <w:szCs w:val="22"/>
          <w:lang w:eastAsia="ko-KR"/>
        </w:rPr>
      </w:pPr>
      <w:r>
        <w:rPr>
          <w:sz w:val="22"/>
          <w:szCs w:val="22"/>
          <w:lang w:eastAsia="ko-KR"/>
        </w:rPr>
        <w:t>A: yes. We need to cover wider BW, e.g. 320MHz.</w:t>
      </w:r>
    </w:p>
    <w:p w14:paraId="097E5BFE" w14:textId="77777777" w:rsidR="00123AB4" w:rsidRDefault="00123AB4" w:rsidP="003A4709">
      <w:pPr>
        <w:pStyle w:val="ListParagraph"/>
        <w:ind w:left="1120"/>
        <w:rPr>
          <w:sz w:val="22"/>
          <w:szCs w:val="22"/>
          <w:lang w:eastAsia="ko-KR"/>
        </w:rPr>
      </w:pPr>
    </w:p>
    <w:p w14:paraId="45DD4B98" w14:textId="77777777" w:rsidR="003A4709" w:rsidRDefault="003A4709" w:rsidP="00281B1A">
      <w:pPr>
        <w:pStyle w:val="ListParagraph"/>
        <w:ind w:left="1120"/>
        <w:rPr>
          <w:bCs/>
          <w:sz w:val="20"/>
          <w:lang w:eastAsia="ko-KR"/>
        </w:rPr>
      </w:pPr>
    </w:p>
    <w:p w14:paraId="58D3A501" w14:textId="77777777" w:rsidR="00123AB4" w:rsidRPr="003A4709" w:rsidRDefault="00123AB4" w:rsidP="00123AB4">
      <w:pPr>
        <w:pStyle w:val="ListParagraph"/>
        <w:ind w:left="1120"/>
        <w:rPr>
          <w:color w:val="FF0000"/>
          <w:sz w:val="22"/>
          <w:szCs w:val="22"/>
          <w:lang w:eastAsia="ko-KR"/>
        </w:rPr>
      </w:pPr>
      <w:r w:rsidRPr="003A4709">
        <w:rPr>
          <w:color w:val="FF0000"/>
          <w:sz w:val="22"/>
          <w:szCs w:val="22"/>
          <w:lang w:eastAsia="ko-KR"/>
        </w:rPr>
        <w:t>SP is deferred.</w:t>
      </w:r>
    </w:p>
    <w:p w14:paraId="20FEA2E0" w14:textId="4A6DF82C" w:rsidR="00281B1A" w:rsidRDefault="00281B1A" w:rsidP="001A6E62">
      <w:pPr>
        <w:pStyle w:val="ListParagraph"/>
        <w:ind w:left="1120"/>
        <w:rPr>
          <w:sz w:val="22"/>
          <w:szCs w:val="22"/>
        </w:rPr>
      </w:pPr>
    </w:p>
    <w:p w14:paraId="77D67D88" w14:textId="5D18C56F" w:rsidR="00123AB4" w:rsidRDefault="00123AB4" w:rsidP="001A6E62">
      <w:pPr>
        <w:pStyle w:val="ListParagraph"/>
        <w:ind w:left="1120"/>
        <w:rPr>
          <w:sz w:val="22"/>
          <w:szCs w:val="22"/>
        </w:rPr>
      </w:pPr>
    </w:p>
    <w:p w14:paraId="363991AC" w14:textId="518C4066" w:rsidR="00123AB4" w:rsidRPr="002B57E5" w:rsidRDefault="00F7008D" w:rsidP="00315F2E">
      <w:pPr>
        <w:pStyle w:val="ListParagraph"/>
        <w:numPr>
          <w:ilvl w:val="0"/>
          <w:numId w:val="14"/>
        </w:numPr>
        <w:rPr>
          <w:sz w:val="22"/>
          <w:szCs w:val="22"/>
          <w:lang w:val="en-US"/>
        </w:rPr>
      </w:pPr>
      <w:hyperlink r:id="rId52" w:history="1">
        <w:r w:rsidR="00123AB4" w:rsidRPr="008D12AE">
          <w:rPr>
            <w:rStyle w:val="Hyperlink"/>
            <w:color w:val="0070C0"/>
            <w:sz w:val="22"/>
            <w:szCs w:val="22"/>
          </w:rPr>
          <w:t>1440r</w:t>
        </w:r>
        <w:r w:rsidR="00123AB4">
          <w:rPr>
            <w:rStyle w:val="Hyperlink"/>
            <w:color w:val="0070C0"/>
            <w:sz w:val="22"/>
            <w:szCs w:val="22"/>
          </w:rPr>
          <w:t>2</w:t>
        </w:r>
      </w:hyperlink>
      <w:r w:rsidR="00123AB4" w:rsidRPr="008D12AE">
        <w:rPr>
          <w:sz w:val="22"/>
          <w:szCs w:val="22"/>
        </w:rPr>
        <w:t xml:space="preserve">  MLO enhanced multi-link operation mode</w:t>
      </w:r>
      <w:r w:rsidR="00123AB4" w:rsidRPr="008D12AE">
        <w:rPr>
          <w:sz w:val="22"/>
          <w:szCs w:val="22"/>
        </w:rPr>
        <w:tab/>
      </w:r>
      <w:r w:rsidR="00123AB4" w:rsidRPr="008D12AE">
        <w:rPr>
          <w:sz w:val="22"/>
          <w:szCs w:val="22"/>
        </w:rPr>
        <w:tab/>
        <w:t xml:space="preserve">Young Hoon Kwon </w:t>
      </w:r>
    </w:p>
    <w:p w14:paraId="599652B8" w14:textId="77777777" w:rsidR="00123AB4" w:rsidRDefault="00123AB4" w:rsidP="00123AB4">
      <w:pPr>
        <w:pStyle w:val="ListParagraph"/>
        <w:ind w:left="1120"/>
        <w:rPr>
          <w:sz w:val="22"/>
          <w:szCs w:val="22"/>
          <w:lang w:eastAsia="ko-KR"/>
        </w:rPr>
      </w:pPr>
    </w:p>
    <w:p w14:paraId="76F03182" w14:textId="77777777" w:rsidR="00123AB4" w:rsidRDefault="00123AB4" w:rsidP="00123AB4">
      <w:pPr>
        <w:pStyle w:val="ListParagraph"/>
        <w:ind w:left="1120"/>
        <w:rPr>
          <w:sz w:val="22"/>
          <w:szCs w:val="22"/>
          <w:lang w:eastAsia="ko-KR"/>
        </w:rPr>
      </w:pPr>
      <w:r>
        <w:rPr>
          <w:sz w:val="22"/>
          <w:szCs w:val="22"/>
          <w:lang w:eastAsia="ko-KR"/>
        </w:rPr>
        <w:t>Discussion:</w:t>
      </w:r>
    </w:p>
    <w:p w14:paraId="77A8522B" w14:textId="687698B2" w:rsidR="00123AB4" w:rsidRDefault="00123AB4" w:rsidP="00123AB4">
      <w:pPr>
        <w:pStyle w:val="ListParagraph"/>
        <w:ind w:left="1120"/>
        <w:rPr>
          <w:sz w:val="22"/>
          <w:szCs w:val="22"/>
          <w:lang w:eastAsia="ko-KR"/>
        </w:rPr>
      </w:pPr>
      <w:r>
        <w:rPr>
          <w:sz w:val="22"/>
          <w:szCs w:val="22"/>
          <w:lang w:eastAsia="ko-KR"/>
        </w:rPr>
        <w:t xml:space="preserve">C: </w:t>
      </w:r>
      <w:r w:rsidR="00A658BC">
        <w:rPr>
          <w:sz w:val="22"/>
          <w:szCs w:val="22"/>
          <w:lang w:eastAsia="ko-KR"/>
        </w:rPr>
        <w:t>Minyoung’s motion is for single radio. It doesn’t cover the last paragraph</w:t>
      </w:r>
      <w:r>
        <w:rPr>
          <w:sz w:val="22"/>
          <w:szCs w:val="22"/>
          <w:lang w:eastAsia="ko-KR"/>
        </w:rPr>
        <w:t>.</w:t>
      </w:r>
    </w:p>
    <w:p w14:paraId="59AA6D87" w14:textId="7D3D48F0" w:rsidR="00A658BC" w:rsidRDefault="00A658BC" w:rsidP="00123AB4">
      <w:pPr>
        <w:pStyle w:val="ListParagraph"/>
        <w:ind w:left="1120"/>
        <w:rPr>
          <w:sz w:val="22"/>
          <w:szCs w:val="22"/>
          <w:lang w:eastAsia="ko-KR"/>
        </w:rPr>
      </w:pPr>
      <w:r>
        <w:rPr>
          <w:sz w:val="22"/>
          <w:szCs w:val="22"/>
          <w:lang w:eastAsia="ko-KR"/>
        </w:rPr>
        <w:t>A: I have different opinion.</w:t>
      </w:r>
    </w:p>
    <w:p w14:paraId="332423F6" w14:textId="419A4357" w:rsidR="00A658BC" w:rsidRDefault="00A658BC" w:rsidP="00123AB4">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13AD4AA0" w14:textId="77777777" w:rsidR="00A658BC" w:rsidRDefault="00A658BC" w:rsidP="00123AB4">
      <w:pPr>
        <w:pStyle w:val="ListParagraph"/>
        <w:ind w:left="1120"/>
        <w:rPr>
          <w:sz w:val="22"/>
          <w:szCs w:val="22"/>
          <w:lang w:eastAsia="ko-KR"/>
        </w:rPr>
      </w:pPr>
    </w:p>
    <w:p w14:paraId="7F49BAFE" w14:textId="77777777" w:rsidR="00A658BC" w:rsidRPr="003A4709" w:rsidRDefault="00A658BC" w:rsidP="00A658BC">
      <w:pPr>
        <w:pStyle w:val="ListParagraph"/>
        <w:ind w:left="1120"/>
        <w:rPr>
          <w:color w:val="FF0000"/>
          <w:sz w:val="22"/>
          <w:szCs w:val="22"/>
          <w:lang w:eastAsia="ko-KR"/>
        </w:rPr>
      </w:pPr>
      <w:r w:rsidRPr="003A4709">
        <w:rPr>
          <w:color w:val="FF0000"/>
          <w:sz w:val="22"/>
          <w:szCs w:val="22"/>
          <w:lang w:eastAsia="ko-KR"/>
        </w:rPr>
        <w:t>SP is deferred.</w:t>
      </w:r>
    </w:p>
    <w:p w14:paraId="0481F9D7" w14:textId="77777777" w:rsidR="00A658BC" w:rsidRDefault="00A658BC" w:rsidP="00123AB4">
      <w:pPr>
        <w:pStyle w:val="ListParagraph"/>
        <w:ind w:left="1120"/>
        <w:rPr>
          <w:sz w:val="22"/>
          <w:szCs w:val="22"/>
          <w:lang w:eastAsia="ko-KR"/>
        </w:rPr>
      </w:pPr>
    </w:p>
    <w:p w14:paraId="28CCC2A0" w14:textId="4AEB33FE" w:rsidR="00A658BC" w:rsidRDefault="00A658BC" w:rsidP="00123AB4">
      <w:pPr>
        <w:pStyle w:val="ListParagraph"/>
        <w:ind w:left="1120"/>
        <w:rPr>
          <w:sz w:val="22"/>
          <w:szCs w:val="22"/>
          <w:lang w:eastAsia="ko-KR"/>
        </w:rPr>
      </w:pPr>
    </w:p>
    <w:p w14:paraId="68483C45" w14:textId="2C9D6025" w:rsidR="00A658BC" w:rsidRPr="002B57E5" w:rsidRDefault="00F7008D" w:rsidP="00315F2E">
      <w:pPr>
        <w:pStyle w:val="ListParagraph"/>
        <w:numPr>
          <w:ilvl w:val="0"/>
          <w:numId w:val="14"/>
        </w:numPr>
        <w:rPr>
          <w:sz w:val="22"/>
          <w:szCs w:val="22"/>
          <w:lang w:val="en-US"/>
        </w:rPr>
      </w:pPr>
      <w:hyperlink r:id="rId53" w:history="1">
        <w:r w:rsidR="00A658BC" w:rsidRPr="00F07169">
          <w:rPr>
            <w:rStyle w:val="Hyperlink"/>
            <w:sz w:val="22"/>
            <w:szCs w:val="22"/>
          </w:rPr>
          <w:t>1445r2</w:t>
        </w:r>
      </w:hyperlink>
      <w:r w:rsidR="00A658BC" w:rsidRPr="008D12AE">
        <w:rPr>
          <w:sz w:val="22"/>
          <w:szCs w:val="22"/>
        </w:rPr>
        <w:t xml:space="preserve"> MLO-Setup-</w:t>
      </w:r>
      <w:r w:rsidR="00A658BC" w:rsidRPr="003A5774">
        <w:rPr>
          <w:sz w:val="22"/>
          <w:szCs w:val="22"/>
        </w:rPr>
        <w:t>Security</w:t>
      </w:r>
      <w:r w:rsidR="00A658BC">
        <w:rPr>
          <w:sz w:val="22"/>
          <w:szCs w:val="22"/>
        </w:rPr>
        <w:tab/>
      </w:r>
      <w:r w:rsidR="00A658BC">
        <w:rPr>
          <w:sz w:val="22"/>
          <w:szCs w:val="22"/>
        </w:rPr>
        <w:tab/>
      </w:r>
      <w:r w:rsidR="00A658BC" w:rsidRPr="003A5774">
        <w:rPr>
          <w:sz w:val="22"/>
          <w:szCs w:val="22"/>
        </w:rPr>
        <w:tab/>
      </w:r>
      <w:r w:rsidR="00A658BC" w:rsidRPr="003A5774">
        <w:rPr>
          <w:sz w:val="22"/>
          <w:szCs w:val="22"/>
        </w:rPr>
        <w:tab/>
      </w:r>
      <w:r w:rsidR="00A658BC" w:rsidRPr="003A5774">
        <w:rPr>
          <w:sz w:val="22"/>
          <w:szCs w:val="22"/>
        </w:rPr>
        <w:tab/>
        <w:t>Duncan H</w:t>
      </w:r>
      <w:r w:rsidR="00A658BC" w:rsidRPr="008D12AE">
        <w:rPr>
          <w:sz w:val="22"/>
          <w:szCs w:val="22"/>
        </w:rPr>
        <w:t xml:space="preserve">o </w:t>
      </w:r>
    </w:p>
    <w:p w14:paraId="363D1D33" w14:textId="77777777" w:rsidR="00A658BC" w:rsidRDefault="00A658BC" w:rsidP="00A658BC">
      <w:pPr>
        <w:pStyle w:val="ListParagraph"/>
        <w:ind w:left="1120"/>
        <w:rPr>
          <w:sz w:val="22"/>
          <w:szCs w:val="22"/>
          <w:lang w:eastAsia="ko-KR"/>
        </w:rPr>
      </w:pPr>
    </w:p>
    <w:p w14:paraId="61960A36" w14:textId="77777777" w:rsidR="00A658BC" w:rsidRDefault="00A658BC" w:rsidP="00A658BC">
      <w:pPr>
        <w:pStyle w:val="ListParagraph"/>
        <w:ind w:left="1120"/>
        <w:rPr>
          <w:sz w:val="22"/>
          <w:szCs w:val="22"/>
          <w:lang w:eastAsia="ko-KR"/>
        </w:rPr>
      </w:pPr>
      <w:r>
        <w:rPr>
          <w:sz w:val="22"/>
          <w:szCs w:val="22"/>
          <w:lang w:eastAsia="ko-KR"/>
        </w:rPr>
        <w:t>Discussion:</w:t>
      </w:r>
    </w:p>
    <w:p w14:paraId="5412ADE8" w14:textId="3E067780" w:rsidR="00A658BC" w:rsidRDefault="00A658BC" w:rsidP="00A658BC">
      <w:pPr>
        <w:pStyle w:val="ListParagraph"/>
        <w:ind w:left="1120"/>
        <w:rPr>
          <w:sz w:val="22"/>
          <w:szCs w:val="22"/>
          <w:lang w:eastAsia="ko-KR"/>
        </w:rPr>
      </w:pPr>
      <w:r>
        <w:rPr>
          <w:sz w:val="22"/>
          <w:szCs w:val="22"/>
          <w:lang w:eastAsia="ko-KR"/>
        </w:rPr>
        <w:t xml:space="preserve">C: </w:t>
      </w:r>
      <w:r w:rsidR="004B5C90">
        <w:rPr>
          <w:sz w:val="22"/>
          <w:szCs w:val="22"/>
          <w:lang w:eastAsia="ko-KR"/>
        </w:rPr>
        <w:t>we should change the 4-way handshake</w:t>
      </w:r>
      <w:r>
        <w:rPr>
          <w:sz w:val="22"/>
          <w:szCs w:val="22"/>
          <w:lang w:eastAsia="ko-KR"/>
        </w:rPr>
        <w:t>.</w:t>
      </w:r>
      <w:r w:rsidR="004B5C90">
        <w:rPr>
          <w:sz w:val="22"/>
          <w:szCs w:val="22"/>
          <w:lang w:eastAsia="ko-KR"/>
        </w:rPr>
        <w:t xml:space="preserve"> GTK should be done in each link.</w:t>
      </w:r>
    </w:p>
    <w:p w14:paraId="6BA67385" w14:textId="7F75BCEA" w:rsidR="00A658BC" w:rsidRDefault="00A658BC" w:rsidP="00A658BC">
      <w:pPr>
        <w:pStyle w:val="ListParagraph"/>
        <w:ind w:left="1120"/>
        <w:rPr>
          <w:sz w:val="22"/>
          <w:szCs w:val="22"/>
          <w:lang w:eastAsia="ko-KR"/>
        </w:rPr>
      </w:pPr>
      <w:r>
        <w:rPr>
          <w:sz w:val="22"/>
          <w:szCs w:val="22"/>
          <w:lang w:eastAsia="ko-KR"/>
        </w:rPr>
        <w:t xml:space="preserve">A: </w:t>
      </w:r>
      <w:r w:rsidR="004B5C90">
        <w:rPr>
          <w:sz w:val="22"/>
          <w:szCs w:val="22"/>
          <w:lang w:eastAsia="ko-KR"/>
        </w:rPr>
        <w:t>the issue with it is the timing concern</w:t>
      </w:r>
      <w:r>
        <w:rPr>
          <w:sz w:val="22"/>
          <w:szCs w:val="22"/>
          <w:lang w:eastAsia="ko-KR"/>
        </w:rPr>
        <w:t>.</w:t>
      </w:r>
    </w:p>
    <w:p w14:paraId="1898161C" w14:textId="4D08E289" w:rsidR="004B5C90" w:rsidRDefault="004B5C90" w:rsidP="004B5C90">
      <w:pPr>
        <w:pStyle w:val="ListParagraph"/>
        <w:ind w:left="1120"/>
        <w:rPr>
          <w:sz w:val="22"/>
          <w:szCs w:val="22"/>
          <w:lang w:eastAsia="ko-KR"/>
        </w:rPr>
      </w:pPr>
      <w:r>
        <w:rPr>
          <w:sz w:val="22"/>
          <w:szCs w:val="22"/>
          <w:lang w:eastAsia="ko-KR"/>
        </w:rPr>
        <w:t>Continuing the debate about th</w:t>
      </w:r>
      <w:r w:rsidR="008E767D">
        <w:rPr>
          <w:sz w:val="22"/>
          <w:szCs w:val="22"/>
          <w:lang w:eastAsia="ko-KR"/>
        </w:rPr>
        <w:t>is</w:t>
      </w:r>
      <w:r>
        <w:rPr>
          <w:sz w:val="22"/>
          <w:szCs w:val="22"/>
          <w:lang w:eastAsia="ko-KR"/>
        </w:rPr>
        <w:t xml:space="preserve"> comment...</w:t>
      </w:r>
    </w:p>
    <w:p w14:paraId="43C37E16" w14:textId="49741844" w:rsidR="004B5C90" w:rsidRDefault="004B5C90" w:rsidP="00A658BC">
      <w:pPr>
        <w:pStyle w:val="ListParagraph"/>
        <w:ind w:left="1120"/>
        <w:rPr>
          <w:sz w:val="22"/>
          <w:szCs w:val="22"/>
          <w:lang w:eastAsia="ko-KR"/>
        </w:rPr>
      </w:pPr>
    </w:p>
    <w:p w14:paraId="2839FBE7" w14:textId="77777777" w:rsidR="004B5C90" w:rsidRPr="003A4709" w:rsidRDefault="004B5C90" w:rsidP="004B5C90">
      <w:pPr>
        <w:pStyle w:val="ListParagraph"/>
        <w:ind w:left="1120"/>
        <w:rPr>
          <w:color w:val="FF0000"/>
          <w:sz w:val="22"/>
          <w:szCs w:val="22"/>
          <w:lang w:eastAsia="ko-KR"/>
        </w:rPr>
      </w:pPr>
      <w:r w:rsidRPr="003A4709">
        <w:rPr>
          <w:color w:val="FF0000"/>
          <w:sz w:val="22"/>
          <w:szCs w:val="22"/>
          <w:lang w:eastAsia="ko-KR"/>
        </w:rPr>
        <w:t>SP is deferred.</w:t>
      </w:r>
    </w:p>
    <w:p w14:paraId="05D3C505" w14:textId="53819167" w:rsidR="004B5C90" w:rsidRDefault="004B5C90" w:rsidP="00A658BC">
      <w:pPr>
        <w:pStyle w:val="ListParagraph"/>
        <w:ind w:left="1120"/>
        <w:rPr>
          <w:sz w:val="22"/>
          <w:szCs w:val="22"/>
          <w:lang w:eastAsia="ko-KR"/>
        </w:rPr>
      </w:pPr>
    </w:p>
    <w:p w14:paraId="2CB3F702" w14:textId="74DF9E1C" w:rsidR="004B5C90" w:rsidRDefault="004B5C90" w:rsidP="00A658BC">
      <w:pPr>
        <w:pStyle w:val="ListParagraph"/>
        <w:ind w:left="1120"/>
        <w:rPr>
          <w:sz w:val="22"/>
          <w:szCs w:val="22"/>
          <w:lang w:eastAsia="ko-KR"/>
        </w:rPr>
      </w:pPr>
    </w:p>
    <w:p w14:paraId="41C19707" w14:textId="3ACBAEF3" w:rsidR="004B5C90" w:rsidRDefault="004B5C90" w:rsidP="00A658BC">
      <w:pPr>
        <w:pStyle w:val="ListParagraph"/>
        <w:ind w:left="1120"/>
        <w:rPr>
          <w:sz w:val="22"/>
          <w:szCs w:val="22"/>
          <w:lang w:eastAsia="ko-KR"/>
        </w:rPr>
      </w:pPr>
    </w:p>
    <w:p w14:paraId="228108A0" w14:textId="6CC9BBFE" w:rsidR="004B5C90" w:rsidRPr="002B57E5" w:rsidRDefault="00F7008D" w:rsidP="00315F2E">
      <w:pPr>
        <w:pStyle w:val="ListParagraph"/>
        <w:numPr>
          <w:ilvl w:val="0"/>
          <w:numId w:val="14"/>
        </w:numPr>
        <w:rPr>
          <w:sz w:val="22"/>
          <w:szCs w:val="22"/>
          <w:lang w:val="en-US"/>
        </w:rPr>
      </w:pPr>
      <w:hyperlink r:id="rId54" w:history="1">
        <w:r w:rsidR="004B5C90" w:rsidRPr="00B47262">
          <w:rPr>
            <w:rStyle w:val="Hyperlink"/>
            <w:sz w:val="22"/>
            <w:szCs w:val="22"/>
          </w:rPr>
          <w:t>1411r</w:t>
        </w:r>
        <w:r w:rsidR="004B5C90">
          <w:rPr>
            <w:rStyle w:val="Hyperlink"/>
            <w:sz w:val="22"/>
            <w:szCs w:val="22"/>
          </w:rPr>
          <w:t>1</w:t>
        </w:r>
      </w:hyperlink>
      <w:r w:rsidR="004B5C90" w:rsidRPr="00D85A1F">
        <w:rPr>
          <w:sz w:val="22"/>
          <w:szCs w:val="22"/>
        </w:rPr>
        <w:t xml:space="preserve"> Group addressed data delivery</w:t>
      </w:r>
      <w:r w:rsidR="004B5C90" w:rsidRPr="00D85A1F">
        <w:rPr>
          <w:sz w:val="22"/>
          <w:szCs w:val="22"/>
        </w:rPr>
        <w:tab/>
      </w:r>
      <w:r w:rsidR="004B5C90" w:rsidRPr="00D85A1F">
        <w:rPr>
          <w:sz w:val="22"/>
          <w:szCs w:val="22"/>
        </w:rPr>
        <w:tab/>
      </w:r>
      <w:r w:rsidR="004B5C90" w:rsidRPr="00D85A1F">
        <w:rPr>
          <w:sz w:val="22"/>
          <w:szCs w:val="22"/>
        </w:rPr>
        <w:tab/>
      </w:r>
      <w:r w:rsidR="004B5C90" w:rsidRPr="00D85A1F">
        <w:rPr>
          <w:sz w:val="22"/>
          <w:szCs w:val="22"/>
        </w:rPr>
        <w:tab/>
        <w:t>Kaiying L</w:t>
      </w:r>
      <w:r w:rsidR="004B5C90">
        <w:rPr>
          <w:sz w:val="22"/>
          <w:szCs w:val="22"/>
        </w:rPr>
        <w:t>u</w:t>
      </w:r>
      <w:r w:rsidR="004B5C90" w:rsidRPr="008D12AE">
        <w:rPr>
          <w:sz w:val="22"/>
          <w:szCs w:val="22"/>
        </w:rPr>
        <w:t xml:space="preserve"> </w:t>
      </w:r>
    </w:p>
    <w:p w14:paraId="4B34966D" w14:textId="77777777" w:rsidR="004B5C90" w:rsidRDefault="004B5C90" w:rsidP="004B5C90">
      <w:pPr>
        <w:pStyle w:val="ListParagraph"/>
        <w:ind w:left="1120"/>
        <w:rPr>
          <w:sz w:val="22"/>
          <w:szCs w:val="22"/>
          <w:lang w:eastAsia="ko-KR"/>
        </w:rPr>
      </w:pPr>
    </w:p>
    <w:p w14:paraId="3B7BA532" w14:textId="77777777" w:rsidR="004B5C90" w:rsidRDefault="004B5C90" w:rsidP="004B5C90">
      <w:pPr>
        <w:pStyle w:val="ListParagraph"/>
        <w:ind w:left="1120"/>
        <w:rPr>
          <w:sz w:val="22"/>
          <w:szCs w:val="22"/>
          <w:lang w:eastAsia="ko-KR"/>
        </w:rPr>
      </w:pPr>
      <w:r>
        <w:rPr>
          <w:sz w:val="22"/>
          <w:szCs w:val="22"/>
          <w:lang w:eastAsia="ko-KR"/>
        </w:rPr>
        <w:t>Discussion:</w:t>
      </w:r>
    </w:p>
    <w:p w14:paraId="117D4197" w14:textId="3586C6D6" w:rsidR="004B5C90" w:rsidRDefault="004B5C90" w:rsidP="004B5C90">
      <w:pPr>
        <w:pStyle w:val="ListParagraph"/>
        <w:ind w:left="1120"/>
        <w:rPr>
          <w:sz w:val="22"/>
          <w:szCs w:val="22"/>
          <w:lang w:eastAsia="ko-KR"/>
        </w:rPr>
      </w:pPr>
      <w:r>
        <w:rPr>
          <w:sz w:val="22"/>
          <w:szCs w:val="22"/>
          <w:lang w:eastAsia="ko-KR"/>
        </w:rPr>
        <w:t xml:space="preserve">C: </w:t>
      </w:r>
      <w:r w:rsidR="00F10D30">
        <w:rPr>
          <w:sz w:val="22"/>
          <w:szCs w:val="22"/>
          <w:lang w:eastAsia="ko-KR"/>
        </w:rPr>
        <w:t>the first paragraph is more in scope of channel access than group address operation</w:t>
      </w:r>
      <w:r>
        <w:rPr>
          <w:sz w:val="22"/>
          <w:szCs w:val="22"/>
          <w:lang w:eastAsia="ko-KR"/>
        </w:rPr>
        <w:t>.</w:t>
      </w:r>
      <w:r w:rsidR="00F10D30">
        <w:rPr>
          <w:sz w:val="22"/>
          <w:szCs w:val="22"/>
          <w:lang w:eastAsia="ko-KR"/>
        </w:rPr>
        <w:t xml:space="preserve"> The second paragraph </w:t>
      </w:r>
      <w:r w:rsidR="008E767D">
        <w:rPr>
          <w:sz w:val="22"/>
          <w:szCs w:val="22"/>
          <w:lang w:eastAsia="ko-KR"/>
        </w:rPr>
        <w:t>can’t guarantee</w:t>
      </w:r>
      <w:r w:rsidR="00F10D30">
        <w:rPr>
          <w:sz w:val="22"/>
          <w:szCs w:val="22"/>
          <w:lang w:eastAsia="ko-KR"/>
        </w:rPr>
        <w:t xml:space="preserve"> loop prevention. We should avoid the retransmission back to the initiating MLD.</w:t>
      </w:r>
    </w:p>
    <w:p w14:paraId="0D49E9D8" w14:textId="7FB25645" w:rsidR="004B5C90" w:rsidRDefault="004B5C90" w:rsidP="004B5C90">
      <w:pPr>
        <w:pStyle w:val="ListParagraph"/>
        <w:ind w:left="1120"/>
        <w:rPr>
          <w:sz w:val="22"/>
          <w:szCs w:val="22"/>
          <w:lang w:eastAsia="ko-KR"/>
        </w:rPr>
      </w:pPr>
      <w:r>
        <w:rPr>
          <w:sz w:val="22"/>
          <w:szCs w:val="22"/>
          <w:lang w:eastAsia="ko-KR"/>
        </w:rPr>
        <w:t>A:</w:t>
      </w:r>
      <w:r w:rsidR="00F10D30">
        <w:rPr>
          <w:sz w:val="22"/>
          <w:szCs w:val="22"/>
          <w:lang w:eastAsia="ko-KR"/>
        </w:rPr>
        <w:t xml:space="preserve"> we want to let the initiating MLD to filter out the group-addressed frames</w:t>
      </w:r>
      <w:r>
        <w:rPr>
          <w:sz w:val="22"/>
          <w:szCs w:val="22"/>
          <w:lang w:eastAsia="ko-KR"/>
        </w:rPr>
        <w:t>.</w:t>
      </w:r>
      <w:r w:rsidR="00F10D30">
        <w:rPr>
          <w:sz w:val="22"/>
          <w:szCs w:val="22"/>
          <w:lang w:eastAsia="ko-KR"/>
        </w:rPr>
        <w:t xml:space="preserve"> The text is exact from the motion.</w:t>
      </w:r>
    </w:p>
    <w:p w14:paraId="36FF8059" w14:textId="77777777" w:rsidR="00F10D30" w:rsidRDefault="00F10D30" w:rsidP="004B5C90">
      <w:pPr>
        <w:pStyle w:val="ListParagraph"/>
        <w:ind w:left="1120"/>
        <w:rPr>
          <w:sz w:val="22"/>
          <w:szCs w:val="22"/>
          <w:lang w:eastAsia="ko-KR"/>
        </w:rPr>
      </w:pPr>
      <w:r>
        <w:rPr>
          <w:sz w:val="22"/>
          <w:szCs w:val="22"/>
          <w:lang w:eastAsia="ko-KR"/>
        </w:rPr>
        <w:t>C: if there is technical issue, should we discuss it?</w:t>
      </w:r>
    </w:p>
    <w:p w14:paraId="77A49437" w14:textId="73CB045E" w:rsidR="00F10D30" w:rsidRDefault="00F10D30" w:rsidP="004B5C90">
      <w:pPr>
        <w:pStyle w:val="ListParagraph"/>
        <w:ind w:left="1120"/>
        <w:rPr>
          <w:sz w:val="22"/>
          <w:szCs w:val="22"/>
          <w:lang w:eastAsia="ko-KR"/>
        </w:rPr>
      </w:pPr>
      <w:r>
        <w:rPr>
          <w:sz w:val="22"/>
          <w:szCs w:val="22"/>
          <w:lang w:eastAsia="ko-KR"/>
        </w:rPr>
        <w:t>A: you can prepare the presentation about it (TG chair).</w:t>
      </w:r>
    </w:p>
    <w:p w14:paraId="4D7BF451" w14:textId="0BC0D967" w:rsidR="00F10D30" w:rsidRDefault="00F10D30" w:rsidP="004B5C90">
      <w:pPr>
        <w:pStyle w:val="ListParagraph"/>
        <w:ind w:left="1120"/>
        <w:rPr>
          <w:sz w:val="22"/>
          <w:szCs w:val="22"/>
          <w:lang w:eastAsia="ko-KR"/>
        </w:rPr>
      </w:pPr>
      <w:r>
        <w:rPr>
          <w:sz w:val="22"/>
          <w:szCs w:val="22"/>
          <w:lang w:eastAsia="ko-KR"/>
        </w:rPr>
        <w:t>C: we can move the last paragraph to the related subclause in the baseline.</w:t>
      </w:r>
    </w:p>
    <w:p w14:paraId="0AAB0461" w14:textId="05222563" w:rsidR="00F10D30" w:rsidRDefault="00F10D30" w:rsidP="004B5C90">
      <w:pPr>
        <w:pStyle w:val="ListParagraph"/>
        <w:ind w:left="1120"/>
        <w:rPr>
          <w:sz w:val="22"/>
          <w:szCs w:val="22"/>
          <w:lang w:eastAsia="ko-KR"/>
        </w:rPr>
      </w:pPr>
      <w:r>
        <w:rPr>
          <w:sz w:val="22"/>
          <w:szCs w:val="22"/>
          <w:lang w:eastAsia="ko-KR"/>
        </w:rPr>
        <w:t>C: we should separate the first paragraph to two: one for AP MLD behavior, another for non-AP MLD behavior.</w:t>
      </w:r>
    </w:p>
    <w:p w14:paraId="0A010A54" w14:textId="64F5F74E" w:rsidR="00F10D30" w:rsidRDefault="00F10D30" w:rsidP="004B5C90">
      <w:pPr>
        <w:pStyle w:val="ListParagraph"/>
        <w:ind w:left="1120"/>
        <w:rPr>
          <w:sz w:val="22"/>
          <w:szCs w:val="22"/>
          <w:lang w:eastAsia="ko-KR"/>
        </w:rPr>
      </w:pPr>
    </w:p>
    <w:p w14:paraId="074B6E08" w14:textId="77777777" w:rsidR="00F10D30" w:rsidRPr="003A4709" w:rsidRDefault="00F10D30" w:rsidP="00F10D30">
      <w:pPr>
        <w:pStyle w:val="ListParagraph"/>
        <w:ind w:left="1120"/>
        <w:rPr>
          <w:color w:val="FF0000"/>
          <w:sz w:val="22"/>
          <w:szCs w:val="22"/>
          <w:lang w:eastAsia="ko-KR"/>
        </w:rPr>
      </w:pPr>
      <w:r w:rsidRPr="003A4709">
        <w:rPr>
          <w:color w:val="FF0000"/>
          <w:sz w:val="22"/>
          <w:szCs w:val="22"/>
          <w:lang w:eastAsia="ko-KR"/>
        </w:rPr>
        <w:t>SP is deferred.</w:t>
      </w:r>
    </w:p>
    <w:p w14:paraId="1FEDC39A" w14:textId="73C8CB5F" w:rsidR="004B5C90" w:rsidRDefault="004B5C90" w:rsidP="00A658BC">
      <w:pPr>
        <w:pStyle w:val="ListParagraph"/>
        <w:ind w:left="1120"/>
        <w:rPr>
          <w:sz w:val="22"/>
          <w:szCs w:val="22"/>
          <w:lang w:eastAsia="ko-KR"/>
        </w:rPr>
      </w:pPr>
    </w:p>
    <w:p w14:paraId="792EEAA1" w14:textId="1103C532" w:rsidR="00F10D30" w:rsidRDefault="00F10D30" w:rsidP="00A658BC">
      <w:pPr>
        <w:pStyle w:val="ListParagraph"/>
        <w:ind w:left="1120"/>
        <w:rPr>
          <w:sz w:val="22"/>
          <w:szCs w:val="22"/>
          <w:lang w:eastAsia="ko-KR"/>
        </w:rPr>
      </w:pPr>
    </w:p>
    <w:p w14:paraId="1304DE46" w14:textId="427D2F59" w:rsidR="00F10D30" w:rsidRPr="002B57E5" w:rsidRDefault="00F7008D" w:rsidP="00315F2E">
      <w:pPr>
        <w:pStyle w:val="ListParagraph"/>
        <w:numPr>
          <w:ilvl w:val="0"/>
          <w:numId w:val="14"/>
        </w:numPr>
        <w:rPr>
          <w:sz w:val="22"/>
          <w:szCs w:val="22"/>
          <w:lang w:val="en-US"/>
        </w:rPr>
      </w:pPr>
      <w:hyperlink r:id="rId55" w:history="1">
        <w:r w:rsidR="00F10D30" w:rsidRPr="00F07169">
          <w:rPr>
            <w:rStyle w:val="Hyperlink"/>
            <w:sz w:val="22"/>
            <w:szCs w:val="22"/>
          </w:rPr>
          <w:t>1431r0</w:t>
        </w:r>
      </w:hyperlink>
      <w:r w:rsidR="00F10D30">
        <w:rPr>
          <w:sz w:val="22"/>
          <w:szCs w:val="22"/>
        </w:rPr>
        <w:t xml:space="preserve"> </w:t>
      </w:r>
      <w:r w:rsidR="00F10D30" w:rsidRPr="00AF6ABA">
        <w:rPr>
          <w:sz w:val="22"/>
          <w:szCs w:val="22"/>
        </w:rPr>
        <w:t>MLO-TID mapping/Link management: Individual addressed data delivery without BA negotiation</w:t>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r>
      <w:r w:rsidR="00F10D30">
        <w:rPr>
          <w:sz w:val="22"/>
          <w:szCs w:val="22"/>
        </w:rPr>
        <w:tab/>
        <w:t>Po-Kai Huan</w:t>
      </w:r>
      <w:r w:rsidR="00290184">
        <w:rPr>
          <w:sz w:val="22"/>
          <w:szCs w:val="22"/>
        </w:rPr>
        <w:t>g</w:t>
      </w:r>
      <w:r w:rsidR="00F10D30" w:rsidRPr="008D12AE">
        <w:rPr>
          <w:sz w:val="22"/>
          <w:szCs w:val="22"/>
        </w:rPr>
        <w:t xml:space="preserve"> </w:t>
      </w:r>
    </w:p>
    <w:p w14:paraId="3CCFEDC2" w14:textId="77777777" w:rsidR="00F10D30" w:rsidRDefault="00F10D30" w:rsidP="00F10D30">
      <w:pPr>
        <w:pStyle w:val="ListParagraph"/>
        <w:ind w:left="1120"/>
        <w:rPr>
          <w:sz w:val="22"/>
          <w:szCs w:val="22"/>
          <w:lang w:eastAsia="ko-KR"/>
        </w:rPr>
      </w:pPr>
    </w:p>
    <w:p w14:paraId="0FE10C83" w14:textId="77777777" w:rsidR="00F10D30" w:rsidRDefault="00F10D30" w:rsidP="00F10D30">
      <w:pPr>
        <w:pStyle w:val="ListParagraph"/>
        <w:ind w:left="1120"/>
        <w:rPr>
          <w:sz w:val="22"/>
          <w:szCs w:val="22"/>
          <w:lang w:eastAsia="ko-KR"/>
        </w:rPr>
      </w:pPr>
      <w:r>
        <w:rPr>
          <w:sz w:val="22"/>
          <w:szCs w:val="22"/>
          <w:lang w:eastAsia="ko-KR"/>
        </w:rPr>
        <w:t>Discussion:</w:t>
      </w:r>
    </w:p>
    <w:p w14:paraId="58B0D5BF" w14:textId="49253E91" w:rsidR="00F10D30" w:rsidRDefault="00F10D30" w:rsidP="00290184">
      <w:pPr>
        <w:pStyle w:val="ListParagraph"/>
        <w:ind w:left="1120"/>
        <w:rPr>
          <w:sz w:val="22"/>
          <w:szCs w:val="22"/>
          <w:lang w:eastAsia="ko-KR"/>
        </w:rPr>
      </w:pPr>
      <w:r>
        <w:rPr>
          <w:sz w:val="22"/>
          <w:szCs w:val="22"/>
          <w:lang w:eastAsia="ko-KR"/>
        </w:rPr>
        <w:t xml:space="preserve">C: </w:t>
      </w:r>
      <w:r w:rsidR="00CE0F6E">
        <w:rPr>
          <w:sz w:val="22"/>
          <w:szCs w:val="22"/>
          <w:lang w:eastAsia="ko-KR"/>
        </w:rPr>
        <w:t>the retry limit text miss the successful case</w:t>
      </w:r>
      <w:r w:rsidR="00290184">
        <w:rPr>
          <w:sz w:val="22"/>
          <w:szCs w:val="22"/>
          <w:lang w:eastAsia="ko-KR"/>
        </w:rPr>
        <w:t>.</w:t>
      </w:r>
    </w:p>
    <w:p w14:paraId="34DE1FD6" w14:textId="5B52B69E" w:rsidR="00CE0F6E" w:rsidRDefault="00CE0F6E" w:rsidP="00290184">
      <w:pPr>
        <w:pStyle w:val="ListParagraph"/>
        <w:ind w:left="1120"/>
        <w:rPr>
          <w:sz w:val="22"/>
          <w:szCs w:val="22"/>
          <w:lang w:eastAsia="ko-KR"/>
        </w:rPr>
      </w:pPr>
      <w:r>
        <w:rPr>
          <w:sz w:val="22"/>
          <w:szCs w:val="22"/>
          <w:lang w:eastAsia="ko-KR"/>
        </w:rPr>
        <w:t>A: will check the baseline.</w:t>
      </w:r>
    </w:p>
    <w:p w14:paraId="0F34A564" w14:textId="6C86814D" w:rsidR="00CE0F6E" w:rsidRDefault="00CE0F6E" w:rsidP="00290184">
      <w:pPr>
        <w:pStyle w:val="ListParagraph"/>
        <w:ind w:left="1120"/>
        <w:rPr>
          <w:sz w:val="22"/>
          <w:szCs w:val="22"/>
          <w:lang w:eastAsia="ko-KR"/>
        </w:rPr>
      </w:pPr>
      <w:r>
        <w:rPr>
          <w:sz w:val="22"/>
          <w:szCs w:val="22"/>
          <w:lang w:eastAsia="ko-KR"/>
        </w:rPr>
        <w:t>C: many redundacy with baseline.</w:t>
      </w:r>
    </w:p>
    <w:p w14:paraId="7F1B5EA1" w14:textId="6A37AEC3" w:rsidR="00CE0F6E" w:rsidRDefault="00CE0F6E" w:rsidP="00290184">
      <w:pPr>
        <w:pStyle w:val="ListParagraph"/>
        <w:ind w:left="1120"/>
        <w:rPr>
          <w:sz w:val="22"/>
          <w:szCs w:val="22"/>
          <w:lang w:eastAsia="ko-KR"/>
        </w:rPr>
      </w:pPr>
      <w:r>
        <w:rPr>
          <w:sz w:val="22"/>
          <w:szCs w:val="22"/>
          <w:lang w:eastAsia="ko-KR"/>
        </w:rPr>
        <w:t>A: I can combine this with baseline.</w:t>
      </w:r>
    </w:p>
    <w:p w14:paraId="5563DB6E" w14:textId="72E5F9B4" w:rsidR="00F10D30" w:rsidRDefault="00F10D30" w:rsidP="00A658BC">
      <w:pPr>
        <w:pStyle w:val="ListParagraph"/>
        <w:ind w:left="1120"/>
        <w:rPr>
          <w:sz w:val="22"/>
          <w:szCs w:val="22"/>
          <w:lang w:eastAsia="ko-KR"/>
        </w:rPr>
      </w:pPr>
    </w:p>
    <w:p w14:paraId="7BA95A0F" w14:textId="77777777" w:rsidR="00F10D30" w:rsidRDefault="00F10D30" w:rsidP="00A658BC">
      <w:pPr>
        <w:pStyle w:val="ListParagraph"/>
        <w:ind w:left="1120"/>
        <w:rPr>
          <w:sz w:val="22"/>
          <w:szCs w:val="22"/>
          <w:lang w:eastAsia="ko-KR"/>
        </w:rPr>
      </w:pPr>
    </w:p>
    <w:p w14:paraId="5E8DC353" w14:textId="77777777" w:rsidR="008E767D" w:rsidRDefault="008E767D" w:rsidP="008E767D">
      <w:pPr>
        <w:pStyle w:val="ListParagraph"/>
        <w:ind w:left="1120"/>
        <w:rPr>
          <w:sz w:val="22"/>
          <w:szCs w:val="22"/>
          <w:lang w:eastAsia="ko-KR"/>
        </w:rPr>
      </w:pPr>
    </w:p>
    <w:p w14:paraId="7F8B1F6A" w14:textId="77777777" w:rsidR="008E767D" w:rsidRDefault="008E767D" w:rsidP="008E767D">
      <w:pPr>
        <w:ind w:left="1120"/>
        <w:rPr>
          <w:szCs w:val="22"/>
          <w:lang w:val="en-US"/>
        </w:rPr>
      </w:pPr>
      <w:r>
        <w:rPr>
          <w:szCs w:val="22"/>
          <w:lang w:val="en-US"/>
        </w:rPr>
        <w:t>The teleconference was adjourned at 01:00pm EDT</w:t>
      </w:r>
    </w:p>
    <w:p w14:paraId="69DBCA90" w14:textId="174124AA" w:rsidR="00123AB4" w:rsidRDefault="00123AB4" w:rsidP="00123AB4">
      <w:pPr>
        <w:pStyle w:val="ListParagraph"/>
        <w:ind w:left="1120"/>
        <w:rPr>
          <w:sz w:val="22"/>
          <w:szCs w:val="22"/>
          <w:lang w:val="en-US" w:eastAsia="ko-KR"/>
        </w:rPr>
      </w:pPr>
    </w:p>
    <w:p w14:paraId="39284AAD" w14:textId="59C59C2C" w:rsidR="008E767D" w:rsidRDefault="008E767D" w:rsidP="00123AB4">
      <w:pPr>
        <w:pStyle w:val="ListParagraph"/>
        <w:ind w:left="1120"/>
        <w:rPr>
          <w:sz w:val="22"/>
          <w:szCs w:val="22"/>
          <w:lang w:val="en-US" w:eastAsia="ko-KR"/>
        </w:rPr>
      </w:pPr>
    </w:p>
    <w:p w14:paraId="0D052F36" w14:textId="77777777" w:rsidR="008E767D" w:rsidRPr="008E767D" w:rsidRDefault="008E767D" w:rsidP="00123AB4">
      <w:pPr>
        <w:pStyle w:val="ListParagraph"/>
        <w:ind w:left="1120"/>
        <w:rPr>
          <w:sz w:val="22"/>
          <w:szCs w:val="22"/>
          <w:lang w:val="en-US" w:eastAsia="ko-KR"/>
        </w:rPr>
      </w:pPr>
    </w:p>
    <w:p w14:paraId="1A5B28D1" w14:textId="1F50AA7B" w:rsidR="00CE49C9" w:rsidRDefault="00CE49C9">
      <w:pPr>
        <w:rPr>
          <w:szCs w:val="22"/>
          <w:lang w:val="en-US" w:eastAsia="sv-SE"/>
        </w:rPr>
      </w:pPr>
    </w:p>
    <w:p w14:paraId="429F7FEA" w14:textId="7BFB1EC7" w:rsidR="00CE49C9" w:rsidRDefault="00CE49C9">
      <w:pPr>
        <w:rPr>
          <w:szCs w:val="22"/>
          <w:lang w:val="en-US" w:eastAsia="sv-SE"/>
        </w:rPr>
      </w:pPr>
      <w:r>
        <w:rPr>
          <w:szCs w:val="22"/>
          <w:lang w:val="en-US"/>
        </w:rPr>
        <w:br w:type="page"/>
      </w:r>
    </w:p>
    <w:p w14:paraId="733C1C8A" w14:textId="427BECEE" w:rsidR="00CE49C9" w:rsidRDefault="00CE49C9" w:rsidP="00CE49C9">
      <w:pPr>
        <w:rPr>
          <w:b/>
          <w:u w:val="single"/>
        </w:rPr>
      </w:pPr>
      <w:r>
        <w:rPr>
          <w:b/>
          <w:u w:val="single"/>
        </w:rPr>
        <w:lastRenderedPageBreak/>
        <w:t>Thursday</w:t>
      </w:r>
      <w:r w:rsidRPr="00474A38">
        <w:rPr>
          <w:b/>
          <w:u w:val="single"/>
        </w:rPr>
        <w:t xml:space="preserve"> </w:t>
      </w:r>
      <w:r>
        <w:rPr>
          <w:b/>
          <w:u w:val="single"/>
        </w:rPr>
        <w:t>24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641FD6BD" w14:textId="77777777" w:rsidR="00CE49C9" w:rsidRDefault="00CE49C9" w:rsidP="00CE49C9"/>
    <w:p w14:paraId="347DED33" w14:textId="77777777" w:rsidR="00CE49C9" w:rsidRDefault="00CE49C9" w:rsidP="00CE49C9">
      <w:r>
        <w:t>Chairman:</w:t>
      </w:r>
      <w:r w:rsidRPr="006215D1">
        <w:t xml:space="preserve"> </w:t>
      </w:r>
      <w:r>
        <w:t>Jeongki Kim (LG Electronics)</w:t>
      </w:r>
    </w:p>
    <w:p w14:paraId="5E017D84" w14:textId="77777777" w:rsidR="00CE49C9" w:rsidRDefault="00CE49C9" w:rsidP="00CE49C9">
      <w:r>
        <w:t>Secretary: Liwen Chu (NXP)</w:t>
      </w:r>
    </w:p>
    <w:p w14:paraId="7A390F6F" w14:textId="77777777" w:rsidR="00CE49C9" w:rsidRDefault="00CE49C9" w:rsidP="00CE49C9"/>
    <w:p w14:paraId="7A121766" w14:textId="77777777" w:rsidR="00CE49C9" w:rsidRDefault="00CE49C9" w:rsidP="00CE49C9">
      <w:r>
        <w:t>This meeting took place using a WebEx session.</w:t>
      </w:r>
    </w:p>
    <w:p w14:paraId="23188A7C" w14:textId="77777777" w:rsidR="00CE49C9" w:rsidRDefault="00CE49C9" w:rsidP="00CE49C9">
      <w:pPr>
        <w:rPr>
          <w:b/>
          <w:u w:val="single"/>
        </w:rPr>
      </w:pPr>
    </w:p>
    <w:p w14:paraId="7F857635" w14:textId="77777777" w:rsidR="00CE49C9" w:rsidRDefault="00CE49C9" w:rsidP="00CE49C9">
      <w:pPr>
        <w:rPr>
          <w:b/>
          <w:u w:val="single"/>
        </w:rPr>
      </w:pPr>
    </w:p>
    <w:p w14:paraId="3E14D42D" w14:textId="77777777" w:rsidR="00CE49C9" w:rsidRDefault="00CE49C9" w:rsidP="00CE49C9">
      <w:pPr>
        <w:rPr>
          <w:b/>
        </w:rPr>
      </w:pPr>
      <w:r>
        <w:rPr>
          <w:b/>
        </w:rPr>
        <w:t>Introduction</w:t>
      </w:r>
    </w:p>
    <w:p w14:paraId="401CA52E" w14:textId="6B9DC9B9" w:rsidR="00CE49C9" w:rsidRDefault="00CE49C9" w:rsidP="00315F2E">
      <w:pPr>
        <w:numPr>
          <w:ilvl w:val="0"/>
          <w:numId w:val="15"/>
        </w:numPr>
      </w:pPr>
      <w:r>
        <w:t xml:space="preserve">The Chair (Jeongki, LG) calls the meeting to order at </w:t>
      </w:r>
      <w:r w:rsidR="000B5402">
        <w:t>07</w:t>
      </w:r>
      <w:r>
        <w:t>:04</w:t>
      </w:r>
      <w:r w:rsidR="000B5402">
        <w:t>p</w:t>
      </w:r>
      <w:r>
        <w:t>m EDT. The Chair introduces himself and the Secretary, Liwen Chu (NXP)</w:t>
      </w:r>
    </w:p>
    <w:p w14:paraId="25F99F98" w14:textId="77777777" w:rsidR="00CE49C9" w:rsidRDefault="00CE49C9" w:rsidP="00315F2E">
      <w:pPr>
        <w:numPr>
          <w:ilvl w:val="0"/>
          <w:numId w:val="15"/>
        </w:numPr>
      </w:pPr>
      <w:r>
        <w:t>The Chair goes through the 802 and 802.11 IPR policy and procedures and asks if there is anyone that is aware of any potentially essential patents. Nobody speaks up.</w:t>
      </w:r>
    </w:p>
    <w:p w14:paraId="746C4170" w14:textId="77777777" w:rsidR="00CE49C9" w:rsidRPr="00157ED2" w:rsidRDefault="00CE49C9" w:rsidP="00315F2E">
      <w:pPr>
        <w:numPr>
          <w:ilvl w:val="0"/>
          <w:numId w:val="15"/>
        </w:numPr>
      </w:pPr>
      <w:r w:rsidRPr="00157ED2">
        <w:t>The Chair recommends using IMAT for recording the attendance.</w:t>
      </w:r>
    </w:p>
    <w:p w14:paraId="781760DE" w14:textId="77777777" w:rsidR="00CE49C9" w:rsidRPr="00157ED2" w:rsidRDefault="00CE49C9" w:rsidP="00CE49C9">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3EC162A" w14:textId="77777777" w:rsidR="00CE49C9" w:rsidRDefault="00CE49C9" w:rsidP="00CE49C9">
      <w:pPr>
        <w:pStyle w:val="ListParagraph"/>
        <w:numPr>
          <w:ilvl w:val="2"/>
          <w:numId w:val="3"/>
        </w:numPr>
        <w:rPr>
          <w:sz w:val="22"/>
          <w:lang w:val="en-US"/>
        </w:rPr>
      </w:pPr>
      <w:r w:rsidRPr="00157ED2">
        <w:rPr>
          <w:sz w:val="22"/>
          <w:lang w:val="en-US"/>
        </w:rPr>
        <w:t xml:space="preserve">1) login to </w:t>
      </w:r>
      <w:hyperlink r:id="rId5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31B2A4B" w14:textId="77777777" w:rsidR="00CE49C9" w:rsidRPr="00157ED2" w:rsidRDefault="00CE49C9" w:rsidP="00CE49C9">
      <w:pPr>
        <w:pStyle w:val="ListParagraph"/>
        <w:numPr>
          <w:ilvl w:val="1"/>
          <w:numId w:val="3"/>
        </w:numPr>
        <w:rPr>
          <w:sz w:val="22"/>
          <w:lang w:val="en-US"/>
        </w:rPr>
      </w:pPr>
      <w:r>
        <w:rPr>
          <w:sz w:val="22"/>
        </w:rPr>
        <w:t xml:space="preserve">If you are unable to record the attendance via </w:t>
      </w:r>
      <w:hyperlink r:id="rId5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5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59" w:history="1">
        <w:r w:rsidRPr="00CD53B4">
          <w:rPr>
            <w:rStyle w:val="Hyperlink"/>
            <w:sz w:val="22"/>
            <w:szCs w:val="22"/>
          </w:rPr>
          <w:t>liwen.chu@nxp.com</w:t>
        </w:r>
      </w:hyperlink>
      <w:r w:rsidRPr="00E6799D">
        <w:rPr>
          <w:sz w:val="22"/>
          <w:szCs w:val="22"/>
        </w:rPr>
        <w:t>)</w:t>
      </w:r>
    </w:p>
    <w:p w14:paraId="44323B57" w14:textId="77777777" w:rsidR="00CE49C9" w:rsidRPr="00D26B11" w:rsidRDefault="00CE49C9" w:rsidP="00CE49C9">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10700" w:type="dxa"/>
        <w:tblCellMar>
          <w:left w:w="0" w:type="dxa"/>
          <w:right w:w="0" w:type="dxa"/>
        </w:tblCellMar>
        <w:tblLook w:val="04A0" w:firstRow="1" w:lastRow="0" w:firstColumn="1" w:lastColumn="0" w:noHBand="0" w:noVBand="1"/>
      </w:tblPr>
      <w:tblGrid>
        <w:gridCol w:w="1234"/>
        <w:gridCol w:w="422"/>
        <w:gridCol w:w="3459"/>
        <w:gridCol w:w="6280"/>
      </w:tblGrid>
      <w:tr w:rsidR="00B03359" w14:paraId="12CD42B4" w14:textId="77777777" w:rsidTr="00B03359">
        <w:trPr>
          <w:trHeight w:val="300"/>
        </w:trPr>
        <w:tc>
          <w:tcPr>
            <w:tcW w:w="0" w:type="auto"/>
            <w:noWrap/>
            <w:tcMar>
              <w:top w:w="15" w:type="dxa"/>
              <w:left w:w="15" w:type="dxa"/>
              <w:bottom w:w="0" w:type="dxa"/>
              <w:right w:w="15" w:type="dxa"/>
            </w:tcMar>
            <w:vAlign w:val="bottom"/>
            <w:hideMark/>
          </w:tcPr>
          <w:p w14:paraId="0ECD4E76" w14:textId="77777777" w:rsidR="00B03359" w:rsidRDefault="00B03359">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7BD4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C35911B" w14:textId="77777777" w:rsidR="00B03359" w:rsidRDefault="00B03359">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0E0C8EC1" w14:textId="77777777" w:rsidR="00B03359" w:rsidRDefault="00B03359">
            <w:pPr>
              <w:rPr>
                <w:rFonts w:eastAsia="Times New Roman"/>
                <w:color w:val="000000"/>
              </w:rPr>
            </w:pPr>
            <w:r>
              <w:rPr>
                <w:rFonts w:eastAsia="Times New Roman"/>
                <w:color w:val="000000"/>
              </w:rPr>
              <w:t>Istanbul Medipol University; Vestel</w:t>
            </w:r>
          </w:p>
        </w:tc>
      </w:tr>
      <w:tr w:rsidR="00B03359" w14:paraId="3A3B326D" w14:textId="77777777" w:rsidTr="00B03359">
        <w:trPr>
          <w:trHeight w:val="300"/>
        </w:trPr>
        <w:tc>
          <w:tcPr>
            <w:tcW w:w="0" w:type="auto"/>
            <w:noWrap/>
            <w:tcMar>
              <w:top w:w="15" w:type="dxa"/>
              <w:left w:w="15" w:type="dxa"/>
              <w:bottom w:w="0" w:type="dxa"/>
              <w:right w:w="15" w:type="dxa"/>
            </w:tcMar>
            <w:vAlign w:val="bottom"/>
            <w:hideMark/>
          </w:tcPr>
          <w:p w14:paraId="6784BCE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4F7E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6AD130A" w14:textId="77777777" w:rsidR="00B03359" w:rsidRDefault="00B03359">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38C0098D" w14:textId="77777777" w:rsidR="00B03359" w:rsidRDefault="00B03359">
            <w:pPr>
              <w:rPr>
                <w:rFonts w:eastAsia="Times New Roman"/>
                <w:color w:val="000000"/>
              </w:rPr>
            </w:pPr>
            <w:r>
              <w:rPr>
                <w:rFonts w:eastAsia="Times New Roman"/>
                <w:color w:val="000000"/>
              </w:rPr>
              <w:t>Istanbul Medipol university ;Vestel</w:t>
            </w:r>
          </w:p>
        </w:tc>
      </w:tr>
      <w:tr w:rsidR="00B03359" w14:paraId="6B6E89D8" w14:textId="77777777" w:rsidTr="00B03359">
        <w:trPr>
          <w:trHeight w:val="300"/>
        </w:trPr>
        <w:tc>
          <w:tcPr>
            <w:tcW w:w="0" w:type="auto"/>
            <w:noWrap/>
            <w:tcMar>
              <w:top w:w="15" w:type="dxa"/>
              <w:left w:w="15" w:type="dxa"/>
              <w:bottom w:w="0" w:type="dxa"/>
              <w:right w:w="15" w:type="dxa"/>
            </w:tcMar>
            <w:vAlign w:val="bottom"/>
            <w:hideMark/>
          </w:tcPr>
          <w:p w14:paraId="0C0A4F0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86615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50F702" w14:textId="77777777" w:rsidR="00B03359" w:rsidRDefault="00B03359">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520EE9B" w14:textId="77777777" w:rsidR="00B03359" w:rsidRDefault="00B03359">
            <w:pPr>
              <w:rPr>
                <w:rFonts w:eastAsia="Times New Roman"/>
                <w:color w:val="000000"/>
              </w:rPr>
            </w:pPr>
            <w:r>
              <w:rPr>
                <w:rFonts w:eastAsia="Times New Roman"/>
                <w:color w:val="000000"/>
              </w:rPr>
              <w:t>TOSHIBA Corporation</w:t>
            </w:r>
          </w:p>
        </w:tc>
      </w:tr>
      <w:tr w:rsidR="00B03359" w14:paraId="70F956F6" w14:textId="77777777" w:rsidTr="00B03359">
        <w:trPr>
          <w:trHeight w:val="300"/>
        </w:trPr>
        <w:tc>
          <w:tcPr>
            <w:tcW w:w="0" w:type="auto"/>
            <w:noWrap/>
            <w:tcMar>
              <w:top w:w="15" w:type="dxa"/>
              <w:left w:w="15" w:type="dxa"/>
              <w:bottom w:w="0" w:type="dxa"/>
              <w:right w:w="15" w:type="dxa"/>
            </w:tcMar>
            <w:vAlign w:val="bottom"/>
            <w:hideMark/>
          </w:tcPr>
          <w:p w14:paraId="0AAB25F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DD6B4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36A1D45" w14:textId="77777777" w:rsidR="00B03359" w:rsidRDefault="00B03359">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78F1D806"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4BE46" w14:textId="77777777" w:rsidTr="00B03359">
        <w:trPr>
          <w:trHeight w:val="300"/>
        </w:trPr>
        <w:tc>
          <w:tcPr>
            <w:tcW w:w="0" w:type="auto"/>
            <w:noWrap/>
            <w:tcMar>
              <w:top w:w="15" w:type="dxa"/>
              <w:left w:w="15" w:type="dxa"/>
              <w:bottom w:w="0" w:type="dxa"/>
              <w:right w:w="15" w:type="dxa"/>
            </w:tcMar>
            <w:vAlign w:val="bottom"/>
            <w:hideMark/>
          </w:tcPr>
          <w:p w14:paraId="288A141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10E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90E7F4F" w14:textId="77777777" w:rsidR="00B03359" w:rsidRDefault="00B0335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C36EB11" w14:textId="77777777" w:rsidR="00B03359" w:rsidRDefault="00B03359">
            <w:pPr>
              <w:rPr>
                <w:rFonts w:eastAsia="Times New Roman"/>
                <w:color w:val="000000"/>
              </w:rPr>
            </w:pPr>
            <w:r>
              <w:rPr>
                <w:rFonts w:eastAsia="Times New Roman"/>
                <w:color w:val="000000"/>
              </w:rPr>
              <w:t>LG ELECTRONICS</w:t>
            </w:r>
          </w:p>
        </w:tc>
      </w:tr>
      <w:tr w:rsidR="00B03359" w14:paraId="3799C421" w14:textId="77777777" w:rsidTr="00B03359">
        <w:trPr>
          <w:trHeight w:val="300"/>
        </w:trPr>
        <w:tc>
          <w:tcPr>
            <w:tcW w:w="0" w:type="auto"/>
            <w:noWrap/>
            <w:tcMar>
              <w:top w:w="15" w:type="dxa"/>
              <w:left w:w="15" w:type="dxa"/>
              <w:bottom w:w="0" w:type="dxa"/>
              <w:right w:w="15" w:type="dxa"/>
            </w:tcMar>
            <w:vAlign w:val="bottom"/>
            <w:hideMark/>
          </w:tcPr>
          <w:p w14:paraId="5F6447C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21F6D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08026E" w14:textId="77777777" w:rsidR="00B03359" w:rsidRDefault="00B0335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520BC2" w14:textId="77777777" w:rsidR="00B03359" w:rsidRDefault="00B03359">
            <w:pPr>
              <w:rPr>
                <w:rFonts w:eastAsia="Times New Roman"/>
                <w:color w:val="000000"/>
              </w:rPr>
            </w:pPr>
            <w:r>
              <w:rPr>
                <w:rFonts w:eastAsia="Times New Roman"/>
                <w:color w:val="000000"/>
              </w:rPr>
              <w:t>Canon Research Centre France</w:t>
            </w:r>
          </w:p>
        </w:tc>
      </w:tr>
      <w:tr w:rsidR="00B03359" w14:paraId="78D07ACB" w14:textId="77777777" w:rsidTr="00B03359">
        <w:trPr>
          <w:trHeight w:val="300"/>
        </w:trPr>
        <w:tc>
          <w:tcPr>
            <w:tcW w:w="0" w:type="auto"/>
            <w:noWrap/>
            <w:tcMar>
              <w:top w:w="15" w:type="dxa"/>
              <w:left w:w="15" w:type="dxa"/>
              <w:bottom w:w="0" w:type="dxa"/>
              <w:right w:w="15" w:type="dxa"/>
            </w:tcMar>
            <w:vAlign w:val="bottom"/>
            <w:hideMark/>
          </w:tcPr>
          <w:p w14:paraId="2105F7B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DC7A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EE14223" w14:textId="77777777" w:rsidR="00B03359" w:rsidRDefault="00B0335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2B304EC" w14:textId="77777777" w:rsidR="00B03359" w:rsidRDefault="00B03359">
            <w:pPr>
              <w:rPr>
                <w:rFonts w:eastAsia="Times New Roman"/>
                <w:color w:val="000000"/>
              </w:rPr>
            </w:pPr>
            <w:r>
              <w:rPr>
                <w:rFonts w:eastAsia="Times New Roman"/>
                <w:color w:val="000000"/>
              </w:rPr>
              <w:t>Intel Corporation</w:t>
            </w:r>
          </w:p>
        </w:tc>
      </w:tr>
      <w:tr w:rsidR="00B03359" w14:paraId="3AFB5618" w14:textId="77777777" w:rsidTr="00B03359">
        <w:trPr>
          <w:trHeight w:val="300"/>
        </w:trPr>
        <w:tc>
          <w:tcPr>
            <w:tcW w:w="0" w:type="auto"/>
            <w:noWrap/>
            <w:tcMar>
              <w:top w:w="15" w:type="dxa"/>
              <w:left w:w="15" w:type="dxa"/>
              <w:bottom w:w="0" w:type="dxa"/>
              <w:right w:w="15" w:type="dxa"/>
            </w:tcMar>
            <w:vAlign w:val="bottom"/>
            <w:hideMark/>
          </w:tcPr>
          <w:p w14:paraId="7103AC4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483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367596B" w14:textId="77777777" w:rsidR="00B03359" w:rsidRDefault="00B0335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EDE2341" w14:textId="77777777" w:rsidR="00B03359" w:rsidRDefault="00B03359">
            <w:pPr>
              <w:rPr>
                <w:rFonts w:eastAsia="Times New Roman"/>
                <w:color w:val="000000"/>
              </w:rPr>
            </w:pPr>
            <w:r>
              <w:rPr>
                <w:rFonts w:eastAsia="Times New Roman"/>
                <w:color w:val="000000"/>
              </w:rPr>
              <w:t>Sony Corporation</w:t>
            </w:r>
          </w:p>
        </w:tc>
      </w:tr>
      <w:tr w:rsidR="00B03359" w14:paraId="25376EDB" w14:textId="77777777" w:rsidTr="00B03359">
        <w:trPr>
          <w:trHeight w:val="300"/>
        </w:trPr>
        <w:tc>
          <w:tcPr>
            <w:tcW w:w="0" w:type="auto"/>
            <w:noWrap/>
            <w:tcMar>
              <w:top w:w="15" w:type="dxa"/>
              <w:left w:w="15" w:type="dxa"/>
              <w:bottom w:w="0" w:type="dxa"/>
              <w:right w:w="15" w:type="dxa"/>
            </w:tcMar>
            <w:vAlign w:val="bottom"/>
            <w:hideMark/>
          </w:tcPr>
          <w:p w14:paraId="5722BC9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AFAC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64588C" w14:textId="77777777" w:rsidR="00B03359" w:rsidRDefault="00B03359">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70A5D709" w14:textId="77777777" w:rsidR="00B03359" w:rsidRDefault="00B03359">
            <w:pPr>
              <w:rPr>
                <w:rFonts w:eastAsia="Times New Roman"/>
                <w:color w:val="000000"/>
              </w:rPr>
            </w:pPr>
            <w:r>
              <w:rPr>
                <w:rFonts w:eastAsia="Times New Roman"/>
                <w:color w:val="000000"/>
              </w:rPr>
              <w:t>MaxLinear Corp</w:t>
            </w:r>
          </w:p>
        </w:tc>
      </w:tr>
      <w:tr w:rsidR="00B03359" w14:paraId="3886EAEA" w14:textId="77777777" w:rsidTr="00B03359">
        <w:trPr>
          <w:trHeight w:val="300"/>
        </w:trPr>
        <w:tc>
          <w:tcPr>
            <w:tcW w:w="0" w:type="auto"/>
            <w:noWrap/>
            <w:tcMar>
              <w:top w:w="15" w:type="dxa"/>
              <w:left w:w="15" w:type="dxa"/>
              <w:bottom w:w="0" w:type="dxa"/>
              <w:right w:w="15" w:type="dxa"/>
            </w:tcMar>
            <w:vAlign w:val="bottom"/>
            <w:hideMark/>
          </w:tcPr>
          <w:p w14:paraId="5AA4815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24F1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A08AC2" w14:textId="77777777" w:rsidR="00B03359" w:rsidRDefault="00B0335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04F7FBE3" w14:textId="77777777" w:rsidR="00B03359" w:rsidRDefault="00B03359">
            <w:pPr>
              <w:rPr>
                <w:rFonts w:eastAsia="Times New Roman"/>
                <w:color w:val="000000"/>
              </w:rPr>
            </w:pPr>
            <w:r>
              <w:rPr>
                <w:rFonts w:eastAsia="Times New Roman"/>
                <w:color w:val="000000"/>
              </w:rPr>
              <w:t>MediaTek Inc.</w:t>
            </w:r>
          </w:p>
        </w:tc>
      </w:tr>
      <w:tr w:rsidR="00B03359" w14:paraId="69D29828" w14:textId="77777777" w:rsidTr="00B03359">
        <w:trPr>
          <w:trHeight w:val="300"/>
        </w:trPr>
        <w:tc>
          <w:tcPr>
            <w:tcW w:w="0" w:type="auto"/>
            <w:noWrap/>
            <w:tcMar>
              <w:top w:w="15" w:type="dxa"/>
              <w:left w:w="15" w:type="dxa"/>
              <w:bottom w:w="0" w:type="dxa"/>
              <w:right w:w="15" w:type="dxa"/>
            </w:tcMar>
            <w:vAlign w:val="bottom"/>
            <w:hideMark/>
          </w:tcPr>
          <w:p w14:paraId="2AEED65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2B94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8ABA10E" w14:textId="77777777" w:rsidR="00B03359" w:rsidRDefault="00B0335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B4E6702" w14:textId="77777777" w:rsidR="00B03359" w:rsidRDefault="00B03359">
            <w:pPr>
              <w:rPr>
                <w:rFonts w:eastAsia="Times New Roman"/>
                <w:color w:val="000000"/>
              </w:rPr>
            </w:pPr>
            <w:r>
              <w:rPr>
                <w:rFonts w:eastAsia="Times New Roman"/>
                <w:color w:val="000000"/>
              </w:rPr>
              <w:t>Qualcomm Incorporated</w:t>
            </w:r>
          </w:p>
        </w:tc>
      </w:tr>
      <w:tr w:rsidR="00B03359" w14:paraId="1CE83403" w14:textId="77777777" w:rsidTr="00B03359">
        <w:trPr>
          <w:trHeight w:val="300"/>
        </w:trPr>
        <w:tc>
          <w:tcPr>
            <w:tcW w:w="0" w:type="auto"/>
            <w:noWrap/>
            <w:tcMar>
              <w:top w:w="15" w:type="dxa"/>
              <w:left w:w="15" w:type="dxa"/>
              <w:bottom w:w="0" w:type="dxa"/>
              <w:right w:w="15" w:type="dxa"/>
            </w:tcMar>
            <w:vAlign w:val="bottom"/>
            <w:hideMark/>
          </w:tcPr>
          <w:p w14:paraId="4F242DF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044B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1ED46" w14:textId="77777777" w:rsidR="00B03359" w:rsidRDefault="00B0335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7B8858D" w14:textId="77777777" w:rsidR="00B03359" w:rsidRDefault="00B03359">
            <w:pPr>
              <w:rPr>
                <w:rFonts w:eastAsia="Times New Roman"/>
                <w:color w:val="000000"/>
              </w:rPr>
            </w:pPr>
            <w:r>
              <w:rPr>
                <w:rFonts w:eastAsia="Times New Roman"/>
                <w:color w:val="000000"/>
              </w:rPr>
              <w:t>Panasonic Asia Pacific Pte Ltd.</w:t>
            </w:r>
          </w:p>
        </w:tc>
      </w:tr>
      <w:tr w:rsidR="00B03359" w14:paraId="32EC3ADA" w14:textId="77777777" w:rsidTr="00B03359">
        <w:trPr>
          <w:trHeight w:val="300"/>
        </w:trPr>
        <w:tc>
          <w:tcPr>
            <w:tcW w:w="0" w:type="auto"/>
            <w:noWrap/>
            <w:tcMar>
              <w:top w:w="15" w:type="dxa"/>
              <w:left w:w="15" w:type="dxa"/>
              <w:bottom w:w="0" w:type="dxa"/>
              <w:right w:w="15" w:type="dxa"/>
            </w:tcMar>
            <w:vAlign w:val="bottom"/>
            <w:hideMark/>
          </w:tcPr>
          <w:p w14:paraId="13201D0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54E8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0A2A6D3" w14:textId="77777777" w:rsidR="00B03359" w:rsidRDefault="00B03359">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6AE6CA4F" w14:textId="77777777" w:rsidR="00B03359" w:rsidRDefault="00B03359">
            <w:pPr>
              <w:rPr>
                <w:rFonts w:eastAsia="Times New Roman"/>
                <w:color w:val="000000"/>
              </w:rPr>
            </w:pPr>
            <w:r>
              <w:rPr>
                <w:rFonts w:eastAsia="Times New Roman"/>
                <w:color w:val="000000"/>
              </w:rPr>
              <w:t>NXP Semiconductors</w:t>
            </w:r>
          </w:p>
        </w:tc>
      </w:tr>
      <w:tr w:rsidR="00B03359" w14:paraId="30DBE9CC" w14:textId="77777777" w:rsidTr="00B03359">
        <w:trPr>
          <w:trHeight w:val="300"/>
        </w:trPr>
        <w:tc>
          <w:tcPr>
            <w:tcW w:w="0" w:type="auto"/>
            <w:noWrap/>
            <w:tcMar>
              <w:top w:w="15" w:type="dxa"/>
              <w:left w:w="15" w:type="dxa"/>
              <w:bottom w:w="0" w:type="dxa"/>
              <w:right w:w="15" w:type="dxa"/>
            </w:tcMar>
            <w:vAlign w:val="bottom"/>
            <w:hideMark/>
          </w:tcPr>
          <w:p w14:paraId="2B9A844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D266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FAA5F46" w14:textId="77777777" w:rsidR="00B03359" w:rsidRDefault="00B03359">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615E416" w14:textId="77777777" w:rsidR="00B03359" w:rsidRDefault="00B03359">
            <w:pPr>
              <w:rPr>
                <w:rFonts w:eastAsia="Times New Roman"/>
                <w:color w:val="000000"/>
              </w:rPr>
            </w:pPr>
            <w:r>
              <w:rPr>
                <w:rFonts w:eastAsia="Times New Roman"/>
                <w:color w:val="000000"/>
              </w:rPr>
              <w:t>Intel Corporation</w:t>
            </w:r>
          </w:p>
        </w:tc>
      </w:tr>
      <w:tr w:rsidR="00B03359" w14:paraId="710E06FA" w14:textId="77777777" w:rsidTr="00B03359">
        <w:trPr>
          <w:trHeight w:val="300"/>
        </w:trPr>
        <w:tc>
          <w:tcPr>
            <w:tcW w:w="0" w:type="auto"/>
            <w:noWrap/>
            <w:tcMar>
              <w:top w:w="15" w:type="dxa"/>
              <w:left w:w="15" w:type="dxa"/>
              <w:bottom w:w="0" w:type="dxa"/>
              <w:right w:w="15" w:type="dxa"/>
            </w:tcMar>
            <w:vAlign w:val="bottom"/>
            <w:hideMark/>
          </w:tcPr>
          <w:p w14:paraId="7FA50DB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0C718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A6B7971" w14:textId="77777777" w:rsidR="00B03359" w:rsidRDefault="00B0335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81ECF93" w14:textId="77777777" w:rsidR="00B03359" w:rsidRDefault="00B03359">
            <w:pPr>
              <w:rPr>
                <w:rFonts w:eastAsia="Times New Roman"/>
                <w:color w:val="000000"/>
              </w:rPr>
            </w:pPr>
            <w:r>
              <w:rPr>
                <w:rFonts w:eastAsia="Times New Roman"/>
                <w:color w:val="000000"/>
              </w:rPr>
              <w:t>Perspecta Labs Inc.</w:t>
            </w:r>
          </w:p>
        </w:tc>
      </w:tr>
      <w:tr w:rsidR="00B03359" w14:paraId="52FE482A" w14:textId="77777777" w:rsidTr="00B03359">
        <w:trPr>
          <w:trHeight w:val="300"/>
        </w:trPr>
        <w:tc>
          <w:tcPr>
            <w:tcW w:w="0" w:type="auto"/>
            <w:noWrap/>
            <w:tcMar>
              <w:top w:w="15" w:type="dxa"/>
              <w:left w:w="15" w:type="dxa"/>
              <w:bottom w:w="0" w:type="dxa"/>
              <w:right w:w="15" w:type="dxa"/>
            </w:tcMar>
            <w:vAlign w:val="bottom"/>
            <w:hideMark/>
          </w:tcPr>
          <w:p w14:paraId="422E971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6700F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D7CCA" w14:textId="77777777" w:rsidR="00B03359" w:rsidRDefault="00B0335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C948E4" w14:textId="77777777" w:rsidR="00B03359" w:rsidRDefault="00B03359">
            <w:pPr>
              <w:rPr>
                <w:rFonts w:eastAsia="Times New Roman"/>
                <w:color w:val="000000"/>
              </w:rPr>
            </w:pPr>
            <w:r>
              <w:rPr>
                <w:rFonts w:eastAsia="Times New Roman"/>
                <w:color w:val="000000"/>
              </w:rPr>
              <w:t>Qualcomm Incorporated</w:t>
            </w:r>
          </w:p>
        </w:tc>
      </w:tr>
      <w:tr w:rsidR="00B03359" w14:paraId="6F74B525" w14:textId="77777777" w:rsidTr="00B03359">
        <w:trPr>
          <w:trHeight w:val="300"/>
        </w:trPr>
        <w:tc>
          <w:tcPr>
            <w:tcW w:w="0" w:type="auto"/>
            <w:noWrap/>
            <w:tcMar>
              <w:top w:w="15" w:type="dxa"/>
              <w:left w:w="15" w:type="dxa"/>
              <w:bottom w:w="0" w:type="dxa"/>
              <w:right w:w="15" w:type="dxa"/>
            </w:tcMar>
            <w:vAlign w:val="bottom"/>
            <w:hideMark/>
          </w:tcPr>
          <w:p w14:paraId="00235E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6AC0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761AD5C" w14:textId="77777777" w:rsidR="00B03359" w:rsidRDefault="00B03359">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1944621D" w14:textId="77777777" w:rsidR="00B03359" w:rsidRDefault="00B03359">
            <w:pPr>
              <w:rPr>
                <w:rFonts w:eastAsia="Times New Roman"/>
                <w:color w:val="000000"/>
              </w:rPr>
            </w:pPr>
            <w:r>
              <w:rPr>
                <w:rFonts w:eastAsia="Times New Roman"/>
                <w:color w:val="000000"/>
              </w:rPr>
              <w:t>Huawei Technologies Co., Ltd</w:t>
            </w:r>
          </w:p>
        </w:tc>
      </w:tr>
      <w:tr w:rsidR="00B03359" w14:paraId="5E450EC6" w14:textId="77777777" w:rsidTr="00B03359">
        <w:trPr>
          <w:trHeight w:val="300"/>
        </w:trPr>
        <w:tc>
          <w:tcPr>
            <w:tcW w:w="0" w:type="auto"/>
            <w:noWrap/>
            <w:tcMar>
              <w:top w:w="15" w:type="dxa"/>
              <w:left w:w="15" w:type="dxa"/>
              <w:bottom w:w="0" w:type="dxa"/>
              <w:right w:w="15" w:type="dxa"/>
            </w:tcMar>
            <w:vAlign w:val="bottom"/>
            <w:hideMark/>
          </w:tcPr>
          <w:p w14:paraId="6B5638A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C7AA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D71AB1" w14:textId="77777777" w:rsidR="00B03359" w:rsidRDefault="00B0335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227DC8E" w14:textId="77777777" w:rsidR="00B03359" w:rsidRDefault="00B03359">
            <w:pPr>
              <w:rPr>
                <w:rFonts w:eastAsia="Times New Roman"/>
                <w:color w:val="000000"/>
              </w:rPr>
            </w:pPr>
            <w:r>
              <w:rPr>
                <w:rFonts w:eastAsia="Times New Roman"/>
                <w:color w:val="000000"/>
              </w:rPr>
              <w:t>Xiaomi Inc.</w:t>
            </w:r>
          </w:p>
        </w:tc>
      </w:tr>
      <w:tr w:rsidR="00B03359" w14:paraId="3D6C233B" w14:textId="77777777" w:rsidTr="00B03359">
        <w:trPr>
          <w:trHeight w:val="300"/>
        </w:trPr>
        <w:tc>
          <w:tcPr>
            <w:tcW w:w="0" w:type="auto"/>
            <w:noWrap/>
            <w:tcMar>
              <w:top w:w="15" w:type="dxa"/>
              <w:left w:w="15" w:type="dxa"/>
              <w:bottom w:w="0" w:type="dxa"/>
              <w:right w:w="15" w:type="dxa"/>
            </w:tcMar>
            <w:vAlign w:val="bottom"/>
            <w:hideMark/>
          </w:tcPr>
          <w:p w14:paraId="1A549DF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027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8384A62" w14:textId="77777777" w:rsidR="00B03359" w:rsidRDefault="00B0335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28A4453" w14:textId="77777777" w:rsidR="00B03359" w:rsidRDefault="00B03359">
            <w:pPr>
              <w:rPr>
                <w:rFonts w:eastAsia="Times New Roman"/>
                <w:color w:val="000000"/>
              </w:rPr>
            </w:pPr>
            <w:r>
              <w:rPr>
                <w:rFonts w:eastAsia="Times New Roman"/>
                <w:color w:val="000000"/>
              </w:rPr>
              <w:t>ZTE TX Inc</w:t>
            </w:r>
          </w:p>
        </w:tc>
      </w:tr>
      <w:tr w:rsidR="00B03359" w14:paraId="14955970" w14:textId="77777777" w:rsidTr="00B03359">
        <w:trPr>
          <w:trHeight w:val="300"/>
        </w:trPr>
        <w:tc>
          <w:tcPr>
            <w:tcW w:w="0" w:type="auto"/>
            <w:noWrap/>
            <w:tcMar>
              <w:top w:w="15" w:type="dxa"/>
              <w:left w:w="15" w:type="dxa"/>
              <w:bottom w:w="0" w:type="dxa"/>
              <w:right w:w="15" w:type="dxa"/>
            </w:tcMar>
            <w:vAlign w:val="bottom"/>
            <w:hideMark/>
          </w:tcPr>
          <w:p w14:paraId="78906AA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912F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F39567D" w14:textId="77777777" w:rsidR="00B03359" w:rsidRDefault="00B0335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B7BB33" w14:textId="77777777" w:rsidR="00B03359" w:rsidRDefault="00B03359">
            <w:pPr>
              <w:rPr>
                <w:rFonts w:eastAsia="Times New Roman"/>
                <w:color w:val="000000"/>
              </w:rPr>
            </w:pPr>
            <w:r>
              <w:rPr>
                <w:rFonts w:eastAsia="Times New Roman"/>
                <w:color w:val="000000"/>
              </w:rPr>
              <w:t>Broadcom Corporation</w:t>
            </w:r>
          </w:p>
        </w:tc>
      </w:tr>
      <w:tr w:rsidR="00B03359" w14:paraId="21A5B7EB" w14:textId="77777777" w:rsidTr="00B03359">
        <w:trPr>
          <w:trHeight w:val="300"/>
        </w:trPr>
        <w:tc>
          <w:tcPr>
            <w:tcW w:w="0" w:type="auto"/>
            <w:noWrap/>
            <w:tcMar>
              <w:top w:w="15" w:type="dxa"/>
              <w:left w:w="15" w:type="dxa"/>
              <w:bottom w:w="0" w:type="dxa"/>
              <w:right w:w="15" w:type="dxa"/>
            </w:tcMar>
            <w:vAlign w:val="bottom"/>
            <w:hideMark/>
          </w:tcPr>
          <w:p w14:paraId="4094E3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DCAC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9B87881" w14:textId="77777777" w:rsidR="00B03359" w:rsidRDefault="00B0335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4F3A249" w14:textId="77777777" w:rsidR="00B03359" w:rsidRDefault="00B03359">
            <w:pPr>
              <w:rPr>
                <w:rFonts w:eastAsia="Times New Roman"/>
                <w:color w:val="000000"/>
              </w:rPr>
            </w:pPr>
            <w:r>
              <w:rPr>
                <w:rFonts w:eastAsia="Times New Roman"/>
                <w:color w:val="000000"/>
              </w:rPr>
              <w:t>Intel Corporation</w:t>
            </w:r>
          </w:p>
        </w:tc>
      </w:tr>
      <w:tr w:rsidR="00B03359" w14:paraId="67BFB889" w14:textId="77777777" w:rsidTr="00B03359">
        <w:trPr>
          <w:trHeight w:val="300"/>
        </w:trPr>
        <w:tc>
          <w:tcPr>
            <w:tcW w:w="0" w:type="auto"/>
            <w:noWrap/>
            <w:tcMar>
              <w:top w:w="15" w:type="dxa"/>
              <w:left w:w="15" w:type="dxa"/>
              <w:bottom w:w="0" w:type="dxa"/>
              <w:right w:w="15" w:type="dxa"/>
            </w:tcMar>
            <w:vAlign w:val="bottom"/>
            <w:hideMark/>
          </w:tcPr>
          <w:p w14:paraId="6D8D6D5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7A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B731679" w14:textId="77777777" w:rsidR="00B03359" w:rsidRDefault="00B0335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931D4DB" w14:textId="77777777" w:rsidR="00B03359" w:rsidRDefault="00B03359">
            <w:pPr>
              <w:rPr>
                <w:rFonts w:eastAsia="Times New Roman"/>
                <w:color w:val="000000"/>
              </w:rPr>
            </w:pPr>
            <w:r>
              <w:rPr>
                <w:rFonts w:eastAsia="Times New Roman"/>
                <w:color w:val="000000"/>
              </w:rPr>
              <w:t>Huawei Technologies Co., Ltd</w:t>
            </w:r>
          </w:p>
        </w:tc>
      </w:tr>
      <w:tr w:rsidR="00B03359" w14:paraId="4CB02105" w14:textId="77777777" w:rsidTr="00B03359">
        <w:trPr>
          <w:trHeight w:val="300"/>
        </w:trPr>
        <w:tc>
          <w:tcPr>
            <w:tcW w:w="0" w:type="auto"/>
            <w:noWrap/>
            <w:tcMar>
              <w:top w:w="15" w:type="dxa"/>
              <w:left w:w="15" w:type="dxa"/>
              <w:bottom w:w="0" w:type="dxa"/>
              <w:right w:w="15" w:type="dxa"/>
            </w:tcMar>
            <w:vAlign w:val="bottom"/>
            <w:hideMark/>
          </w:tcPr>
          <w:p w14:paraId="41175DF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C089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639155" w14:textId="77777777" w:rsidR="00B03359" w:rsidRDefault="00B03359">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4BCB2DFD" w14:textId="77777777" w:rsidR="00B03359" w:rsidRDefault="00B03359">
            <w:pPr>
              <w:rPr>
                <w:rFonts w:eastAsia="Times New Roman"/>
                <w:color w:val="000000"/>
              </w:rPr>
            </w:pPr>
            <w:r>
              <w:rPr>
                <w:rFonts w:eastAsia="Times New Roman"/>
                <w:color w:val="000000"/>
              </w:rPr>
              <w:t>Facebook</w:t>
            </w:r>
          </w:p>
        </w:tc>
      </w:tr>
      <w:tr w:rsidR="00B03359" w14:paraId="1AC8786D" w14:textId="77777777" w:rsidTr="00B03359">
        <w:trPr>
          <w:trHeight w:val="300"/>
        </w:trPr>
        <w:tc>
          <w:tcPr>
            <w:tcW w:w="0" w:type="auto"/>
            <w:noWrap/>
            <w:tcMar>
              <w:top w:w="15" w:type="dxa"/>
              <w:left w:w="15" w:type="dxa"/>
              <w:bottom w:w="0" w:type="dxa"/>
              <w:right w:w="15" w:type="dxa"/>
            </w:tcMar>
            <w:vAlign w:val="bottom"/>
            <w:hideMark/>
          </w:tcPr>
          <w:p w14:paraId="1BEF9C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2736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51A6E8" w14:textId="77777777" w:rsidR="00B03359" w:rsidRDefault="00B03359">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97CFB7C" w14:textId="77777777" w:rsidR="00B03359" w:rsidRDefault="00B03359">
            <w:pPr>
              <w:rPr>
                <w:rFonts w:eastAsia="Times New Roman"/>
                <w:color w:val="000000"/>
              </w:rPr>
            </w:pPr>
            <w:r>
              <w:rPr>
                <w:rFonts w:eastAsia="Times New Roman"/>
                <w:color w:val="000000"/>
              </w:rPr>
              <w:t>Ruckus/CommScope</w:t>
            </w:r>
          </w:p>
        </w:tc>
      </w:tr>
      <w:tr w:rsidR="00B03359" w14:paraId="08982704" w14:textId="77777777" w:rsidTr="00B03359">
        <w:trPr>
          <w:trHeight w:val="300"/>
        </w:trPr>
        <w:tc>
          <w:tcPr>
            <w:tcW w:w="0" w:type="auto"/>
            <w:noWrap/>
            <w:tcMar>
              <w:top w:w="15" w:type="dxa"/>
              <w:left w:w="15" w:type="dxa"/>
              <w:bottom w:w="0" w:type="dxa"/>
              <w:right w:w="15" w:type="dxa"/>
            </w:tcMar>
            <w:vAlign w:val="bottom"/>
            <w:hideMark/>
          </w:tcPr>
          <w:p w14:paraId="17C09FCD"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3BF49C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C7E03A6" w14:textId="77777777" w:rsidR="00B03359" w:rsidRDefault="00B0335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95EE586" w14:textId="77777777" w:rsidR="00B03359" w:rsidRDefault="00B03359">
            <w:pPr>
              <w:rPr>
                <w:rFonts w:eastAsia="Times New Roman"/>
                <w:color w:val="000000"/>
              </w:rPr>
            </w:pPr>
            <w:r>
              <w:rPr>
                <w:rFonts w:eastAsia="Times New Roman"/>
                <w:color w:val="000000"/>
              </w:rPr>
              <w:t>ZTE Corporation</w:t>
            </w:r>
          </w:p>
        </w:tc>
      </w:tr>
      <w:tr w:rsidR="00B03359" w14:paraId="02AEF1C8" w14:textId="77777777" w:rsidTr="00B03359">
        <w:trPr>
          <w:trHeight w:val="300"/>
        </w:trPr>
        <w:tc>
          <w:tcPr>
            <w:tcW w:w="0" w:type="auto"/>
            <w:noWrap/>
            <w:tcMar>
              <w:top w:w="15" w:type="dxa"/>
              <w:left w:w="15" w:type="dxa"/>
              <w:bottom w:w="0" w:type="dxa"/>
              <w:right w:w="15" w:type="dxa"/>
            </w:tcMar>
            <w:vAlign w:val="bottom"/>
            <w:hideMark/>
          </w:tcPr>
          <w:p w14:paraId="501D760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6DA5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341579" w14:textId="77777777" w:rsidR="00B03359" w:rsidRDefault="00B0335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B28AE2F" w14:textId="77777777" w:rsidR="00B03359" w:rsidRDefault="00B03359">
            <w:pPr>
              <w:rPr>
                <w:rFonts w:eastAsia="Times New Roman"/>
                <w:color w:val="000000"/>
              </w:rPr>
            </w:pPr>
            <w:r>
              <w:rPr>
                <w:rFonts w:eastAsia="Times New Roman"/>
                <w:color w:val="000000"/>
              </w:rPr>
              <w:t>Qualcomm Incorporated</w:t>
            </w:r>
          </w:p>
        </w:tc>
      </w:tr>
      <w:tr w:rsidR="00B03359" w14:paraId="13A15740" w14:textId="77777777" w:rsidTr="00B03359">
        <w:trPr>
          <w:trHeight w:val="300"/>
        </w:trPr>
        <w:tc>
          <w:tcPr>
            <w:tcW w:w="0" w:type="auto"/>
            <w:noWrap/>
            <w:tcMar>
              <w:top w:w="15" w:type="dxa"/>
              <w:left w:w="15" w:type="dxa"/>
              <w:bottom w:w="0" w:type="dxa"/>
              <w:right w:w="15" w:type="dxa"/>
            </w:tcMar>
            <w:vAlign w:val="bottom"/>
            <w:hideMark/>
          </w:tcPr>
          <w:p w14:paraId="0C7E3B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C45A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4D5A9D8" w14:textId="77777777" w:rsidR="00B03359" w:rsidRDefault="00B0335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53E1AC71" w14:textId="77777777" w:rsidR="00B03359" w:rsidRDefault="00B03359">
            <w:pPr>
              <w:rPr>
                <w:rFonts w:eastAsia="Times New Roman"/>
                <w:color w:val="000000"/>
              </w:rPr>
            </w:pPr>
            <w:r>
              <w:rPr>
                <w:rFonts w:eastAsia="Times New Roman"/>
                <w:color w:val="000000"/>
              </w:rPr>
              <w:t>WILUS Inc.</w:t>
            </w:r>
          </w:p>
        </w:tc>
      </w:tr>
      <w:tr w:rsidR="00B03359" w14:paraId="79163428" w14:textId="77777777" w:rsidTr="00B03359">
        <w:trPr>
          <w:trHeight w:val="300"/>
        </w:trPr>
        <w:tc>
          <w:tcPr>
            <w:tcW w:w="0" w:type="auto"/>
            <w:noWrap/>
            <w:tcMar>
              <w:top w:w="15" w:type="dxa"/>
              <w:left w:w="15" w:type="dxa"/>
              <w:bottom w:w="0" w:type="dxa"/>
              <w:right w:w="15" w:type="dxa"/>
            </w:tcMar>
            <w:vAlign w:val="bottom"/>
            <w:hideMark/>
          </w:tcPr>
          <w:p w14:paraId="2F9CF0D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CF4F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61A75BB" w14:textId="77777777" w:rsidR="00B03359" w:rsidRDefault="00B03359">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5023663E" w14:textId="77777777" w:rsidR="00B03359" w:rsidRDefault="00B03359">
            <w:pPr>
              <w:rPr>
                <w:rFonts w:eastAsia="Times New Roman"/>
                <w:color w:val="000000"/>
              </w:rPr>
            </w:pPr>
            <w:r>
              <w:rPr>
                <w:rFonts w:eastAsia="Times New Roman"/>
                <w:color w:val="000000"/>
              </w:rPr>
              <w:t>MediaTek Inc.</w:t>
            </w:r>
          </w:p>
        </w:tc>
      </w:tr>
      <w:tr w:rsidR="00B03359" w14:paraId="6C49C743" w14:textId="77777777" w:rsidTr="00B03359">
        <w:trPr>
          <w:trHeight w:val="300"/>
        </w:trPr>
        <w:tc>
          <w:tcPr>
            <w:tcW w:w="0" w:type="auto"/>
            <w:noWrap/>
            <w:tcMar>
              <w:top w:w="15" w:type="dxa"/>
              <w:left w:w="15" w:type="dxa"/>
              <w:bottom w:w="0" w:type="dxa"/>
              <w:right w:w="15" w:type="dxa"/>
            </w:tcMar>
            <w:vAlign w:val="bottom"/>
            <w:hideMark/>
          </w:tcPr>
          <w:p w14:paraId="63DBE85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DAE6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8C92406" w14:textId="77777777" w:rsidR="00B03359" w:rsidRDefault="00B0335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1777DC43" w14:textId="77777777" w:rsidR="00B03359" w:rsidRDefault="00B03359">
            <w:pPr>
              <w:rPr>
                <w:rFonts w:eastAsia="Times New Roman"/>
                <w:color w:val="000000"/>
              </w:rPr>
            </w:pPr>
            <w:r>
              <w:rPr>
                <w:rFonts w:eastAsia="Times New Roman"/>
                <w:color w:val="000000"/>
              </w:rPr>
              <w:t>Facebook</w:t>
            </w:r>
          </w:p>
        </w:tc>
      </w:tr>
      <w:tr w:rsidR="00B03359" w14:paraId="5B9AADED" w14:textId="77777777" w:rsidTr="00B03359">
        <w:trPr>
          <w:trHeight w:val="300"/>
        </w:trPr>
        <w:tc>
          <w:tcPr>
            <w:tcW w:w="0" w:type="auto"/>
            <w:noWrap/>
            <w:tcMar>
              <w:top w:w="15" w:type="dxa"/>
              <w:left w:w="15" w:type="dxa"/>
              <w:bottom w:w="0" w:type="dxa"/>
              <w:right w:w="15" w:type="dxa"/>
            </w:tcMar>
            <w:vAlign w:val="bottom"/>
            <w:hideMark/>
          </w:tcPr>
          <w:p w14:paraId="656E35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11BE1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3B5D43D" w14:textId="77777777" w:rsidR="00B03359" w:rsidRDefault="00B03359">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019C133D" w14:textId="77777777" w:rsidR="00B03359" w:rsidRDefault="00B03359">
            <w:pPr>
              <w:rPr>
                <w:rFonts w:eastAsia="Times New Roman"/>
                <w:color w:val="000000"/>
              </w:rPr>
            </w:pPr>
            <w:r>
              <w:rPr>
                <w:rFonts w:eastAsia="Times New Roman"/>
                <w:color w:val="000000"/>
              </w:rPr>
              <w:t>Huawei</w:t>
            </w:r>
          </w:p>
        </w:tc>
      </w:tr>
      <w:tr w:rsidR="00B03359" w14:paraId="2CEFCCDF" w14:textId="77777777" w:rsidTr="00B03359">
        <w:trPr>
          <w:trHeight w:val="300"/>
        </w:trPr>
        <w:tc>
          <w:tcPr>
            <w:tcW w:w="0" w:type="auto"/>
            <w:noWrap/>
            <w:tcMar>
              <w:top w:w="15" w:type="dxa"/>
              <w:left w:w="15" w:type="dxa"/>
              <w:bottom w:w="0" w:type="dxa"/>
              <w:right w:w="15" w:type="dxa"/>
            </w:tcMar>
            <w:vAlign w:val="bottom"/>
            <w:hideMark/>
          </w:tcPr>
          <w:p w14:paraId="580F41B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595FB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B93BC7" w14:textId="77777777" w:rsidR="00B03359" w:rsidRDefault="00B0335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C3734C2" w14:textId="77777777" w:rsidR="00B03359" w:rsidRDefault="00B03359">
            <w:pPr>
              <w:rPr>
                <w:rFonts w:eastAsia="Times New Roman"/>
                <w:color w:val="000000"/>
              </w:rPr>
            </w:pPr>
            <w:r>
              <w:rPr>
                <w:rFonts w:eastAsia="Times New Roman"/>
                <w:color w:val="000000"/>
              </w:rPr>
              <w:t>Intel Corporation</w:t>
            </w:r>
          </w:p>
        </w:tc>
      </w:tr>
      <w:tr w:rsidR="00B03359" w14:paraId="3A09465F" w14:textId="77777777" w:rsidTr="00B03359">
        <w:trPr>
          <w:trHeight w:val="300"/>
        </w:trPr>
        <w:tc>
          <w:tcPr>
            <w:tcW w:w="0" w:type="auto"/>
            <w:noWrap/>
            <w:tcMar>
              <w:top w:w="15" w:type="dxa"/>
              <w:left w:w="15" w:type="dxa"/>
              <w:bottom w:w="0" w:type="dxa"/>
              <w:right w:w="15" w:type="dxa"/>
            </w:tcMar>
            <w:vAlign w:val="bottom"/>
            <w:hideMark/>
          </w:tcPr>
          <w:p w14:paraId="06934B0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2E28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8A82BDA" w14:textId="77777777" w:rsidR="00B03359" w:rsidRDefault="00B03359">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66A744DA"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4200E3AF" w14:textId="77777777" w:rsidTr="00B03359">
        <w:trPr>
          <w:trHeight w:val="300"/>
        </w:trPr>
        <w:tc>
          <w:tcPr>
            <w:tcW w:w="0" w:type="auto"/>
            <w:noWrap/>
            <w:tcMar>
              <w:top w:w="15" w:type="dxa"/>
              <w:left w:w="15" w:type="dxa"/>
              <w:bottom w:w="0" w:type="dxa"/>
              <w:right w:w="15" w:type="dxa"/>
            </w:tcMar>
            <w:vAlign w:val="bottom"/>
            <w:hideMark/>
          </w:tcPr>
          <w:p w14:paraId="10DD88E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DA9A7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6524DE" w14:textId="77777777" w:rsidR="00B03359" w:rsidRDefault="00B03359">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51443DBA" w14:textId="77777777" w:rsidR="00B03359" w:rsidRDefault="00B03359">
            <w:pPr>
              <w:rPr>
                <w:rFonts w:eastAsia="Times New Roman"/>
                <w:color w:val="000000"/>
              </w:rPr>
            </w:pPr>
            <w:r>
              <w:rPr>
                <w:rFonts w:eastAsia="Times New Roman"/>
                <w:color w:val="000000"/>
              </w:rPr>
              <w:t>LG ELECTRONICS</w:t>
            </w:r>
          </w:p>
        </w:tc>
      </w:tr>
      <w:tr w:rsidR="00B03359" w14:paraId="799B1D9E" w14:textId="77777777" w:rsidTr="00B03359">
        <w:trPr>
          <w:trHeight w:val="300"/>
        </w:trPr>
        <w:tc>
          <w:tcPr>
            <w:tcW w:w="0" w:type="auto"/>
            <w:noWrap/>
            <w:tcMar>
              <w:top w:w="15" w:type="dxa"/>
              <w:left w:w="15" w:type="dxa"/>
              <w:bottom w:w="0" w:type="dxa"/>
              <w:right w:w="15" w:type="dxa"/>
            </w:tcMar>
            <w:vAlign w:val="bottom"/>
            <w:hideMark/>
          </w:tcPr>
          <w:p w14:paraId="372B859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B1DE76"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B0031A" w14:textId="77777777" w:rsidR="00B03359" w:rsidRDefault="00B03359">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2873B2B2" w14:textId="77777777" w:rsidR="00B03359" w:rsidRDefault="00B03359">
            <w:pPr>
              <w:rPr>
                <w:rFonts w:eastAsia="Times New Roman"/>
                <w:color w:val="000000"/>
              </w:rPr>
            </w:pPr>
            <w:r>
              <w:rPr>
                <w:rFonts w:eastAsia="Times New Roman"/>
                <w:color w:val="000000"/>
              </w:rPr>
              <w:t>Apple, Inc.</w:t>
            </w:r>
          </w:p>
        </w:tc>
      </w:tr>
      <w:tr w:rsidR="00B03359" w14:paraId="64435C69" w14:textId="77777777" w:rsidTr="00B03359">
        <w:trPr>
          <w:trHeight w:val="300"/>
        </w:trPr>
        <w:tc>
          <w:tcPr>
            <w:tcW w:w="0" w:type="auto"/>
            <w:noWrap/>
            <w:tcMar>
              <w:top w:w="15" w:type="dxa"/>
              <w:left w:w="15" w:type="dxa"/>
              <w:bottom w:w="0" w:type="dxa"/>
              <w:right w:w="15" w:type="dxa"/>
            </w:tcMar>
            <w:vAlign w:val="bottom"/>
            <w:hideMark/>
          </w:tcPr>
          <w:p w14:paraId="4ECC372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6BA2D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B53C2C4" w14:textId="77777777" w:rsidR="00B03359" w:rsidRDefault="00B03359">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763A1D0" w14:textId="77777777" w:rsidR="00B03359" w:rsidRDefault="00B03359">
            <w:pPr>
              <w:rPr>
                <w:rFonts w:eastAsia="Times New Roman"/>
                <w:color w:val="000000"/>
              </w:rPr>
            </w:pPr>
            <w:r>
              <w:rPr>
                <w:rFonts w:eastAsia="Times New Roman"/>
                <w:color w:val="000000"/>
              </w:rPr>
              <w:t>Hyundai Motor Company</w:t>
            </w:r>
          </w:p>
        </w:tc>
      </w:tr>
      <w:tr w:rsidR="00B03359" w14:paraId="2A1AD0CC" w14:textId="77777777" w:rsidTr="00B03359">
        <w:trPr>
          <w:trHeight w:val="300"/>
        </w:trPr>
        <w:tc>
          <w:tcPr>
            <w:tcW w:w="0" w:type="auto"/>
            <w:noWrap/>
            <w:tcMar>
              <w:top w:w="15" w:type="dxa"/>
              <w:left w:w="15" w:type="dxa"/>
              <w:bottom w:w="0" w:type="dxa"/>
              <w:right w:w="15" w:type="dxa"/>
            </w:tcMar>
            <w:vAlign w:val="bottom"/>
            <w:hideMark/>
          </w:tcPr>
          <w:p w14:paraId="073D1CA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81442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02168CF" w14:textId="77777777" w:rsidR="00B03359" w:rsidRDefault="00B0335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CBEADB5" w14:textId="77777777" w:rsidR="00B03359" w:rsidRDefault="00B03359">
            <w:pPr>
              <w:rPr>
                <w:rFonts w:eastAsia="Times New Roman"/>
                <w:color w:val="000000"/>
              </w:rPr>
            </w:pPr>
            <w:r>
              <w:rPr>
                <w:rFonts w:eastAsia="Times New Roman"/>
                <w:color w:val="000000"/>
              </w:rPr>
              <w:t>USDoT</w:t>
            </w:r>
          </w:p>
        </w:tc>
      </w:tr>
      <w:tr w:rsidR="00B03359" w14:paraId="7C9245F7" w14:textId="77777777" w:rsidTr="00B03359">
        <w:trPr>
          <w:trHeight w:val="300"/>
        </w:trPr>
        <w:tc>
          <w:tcPr>
            <w:tcW w:w="0" w:type="auto"/>
            <w:noWrap/>
            <w:tcMar>
              <w:top w:w="15" w:type="dxa"/>
              <w:left w:w="15" w:type="dxa"/>
              <w:bottom w:w="0" w:type="dxa"/>
              <w:right w:w="15" w:type="dxa"/>
            </w:tcMar>
            <w:vAlign w:val="bottom"/>
            <w:hideMark/>
          </w:tcPr>
          <w:p w14:paraId="61C8E5F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2C30D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15A93B5" w14:textId="77777777" w:rsidR="00B03359" w:rsidRDefault="00B0335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0AE133F0" w14:textId="77777777" w:rsidR="00B03359" w:rsidRDefault="00B03359">
            <w:pPr>
              <w:rPr>
                <w:rFonts w:eastAsia="Times New Roman"/>
                <w:color w:val="000000"/>
              </w:rPr>
            </w:pPr>
            <w:r>
              <w:rPr>
                <w:rFonts w:eastAsia="Times New Roman"/>
                <w:color w:val="000000"/>
              </w:rPr>
              <w:t>SAMSUNG</w:t>
            </w:r>
          </w:p>
        </w:tc>
      </w:tr>
      <w:tr w:rsidR="00B03359" w14:paraId="5B5D368D" w14:textId="77777777" w:rsidTr="00B03359">
        <w:trPr>
          <w:trHeight w:val="300"/>
        </w:trPr>
        <w:tc>
          <w:tcPr>
            <w:tcW w:w="0" w:type="auto"/>
            <w:noWrap/>
            <w:tcMar>
              <w:top w:w="15" w:type="dxa"/>
              <w:left w:w="15" w:type="dxa"/>
              <w:bottom w:w="0" w:type="dxa"/>
              <w:right w:w="15" w:type="dxa"/>
            </w:tcMar>
            <w:vAlign w:val="bottom"/>
            <w:hideMark/>
          </w:tcPr>
          <w:p w14:paraId="129320E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161F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FF8B8E4" w14:textId="77777777" w:rsidR="00B03359" w:rsidRDefault="00B0335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03D9F373" w14:textId="77777777" w:rsidR="00B03359" w:rsidRDefault="00B03359">
            <w:pPr>
              <w:rPr>
                <w:rFonts w:eastAsia="Times New Roman"/>
                <w:color w:val="000000"/>
              </w:rPr>
            </w:pPr>
            <w:r>
              <w:rPr>
                <w:rFonts w:eastAsia="Times New Roman"/>
                <w:color w:val="000000"/>
              </w:rPr>
              <w:t>Leidos Engineering. LLC</w:t>
            </w:r>
          </w:p>
        </w:tc>
      </w:tr>
      <w:tr w:rsidR="00B03359" w14:paraId="6945F6CE" w14:textId="77777777" w:rsidTr="00B03359">
        <w:trPr>
          <w:trHeight w:val="300"/>
        </w:trPr>
        <w:tc>
          <w:tcPr>
            <w:tcW w:w="0" w:type="auto"/>
            <w:noWrap/>
            <w:tcMar>
              <w:top w:w="15" w:type="dxa"/>
              <w:left w:w="15" w:type="dxa"/>
              <w:bottom w:w="0" w:type="dxa"/>
              <w:right w:w="15" w:type="dxa"/>
            </w:tcMar>
            <w:vAlign w:val="bottom"/>
            <w:hideMark/>
          </w:tcPr>
          <w:p w14:paraId="2202ACC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AACA7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2653AE" w14:textId="77777777" w:rsidR="00B03359" w:rsidRDefault="00B0335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3651E3D" w14:textId="77777777" w:rsidR="00B03359" w:rsidRDefault="00B03359">
            <w:pPr>
              <w:rPr>
                <w:rFonts w:eastAsia="Times New Roman"/>
                <w:color w:val="000000"/>
              </w:rPr>
            </w:pPr>
            <w:r>
              <w:rPr>
                <w:rFonts w:eastAsia="Times New Roman"/>
                <w:color w:val="000000"/>
              </w:rPr>
              <w:t>LG ELECTRONICS</w:t>
            </w:r>
          </w:p>
        </w:tc>
      </w:tr>
      <w:tr w:rsidR="00B03359" w14:paraId="1AC3A286" w14:textId="77777777" w:rsidTr="00B03359">
        <w:trPr>
          <w:trHeight w:val="300"/>
        </w:trPr>
        <w:tc>
          <w:tcPr>
            <w:tcW w:w="0" w:type="auto"/>
            <w:noWrap/>
            <w:tcMar>
              <w:top w:w="15" w:type="dxa"/>
              <w:left w:w="15" w:type="dxa"/>
              <w:bottom w:w="0" w:type="dxa"/>
              <w:right w:w="15" w:type="dxa"/>
            </w:tcMar>
            <w:vAlign w:val="bottom"/>
            <w:hideMark/>
          </w:tcPr>
          <w:p w14:paraId="3C1A253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12636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67D527F" w14:textId="77777777" w:rsidR="00B03359" w:rsidRDefault="00B0335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D29C51" w14:textId="77777777" w:rsidR="00B03359" w:rsidRDefault="00B03359">
            <w:pPr>
              <w:rPr>
                <w:rFonts w:eastAsia="Times New Roman"/>
                <w:color w:val="000000"/>
              </w:rPr>
            </w:pPr>
            <w:r>
              <w:rPr>
                <w:rFonts w:eastAsia="Times New Roman"/>
                <w:color w:val="000000"/>
              </w:rPr>
              <w:t>LG ELECTRONICS</w:t>
            </w:r>
          </w:p>
        </w:tc>
      </w:tr>
      <w:tr w:rsidR="00B03359" w14:paraId="31121361" w14:textId="77777777" w:rsidTr="00B03359">
        <w:trPr>
          <w:trHeight w:val="300"/>
        </w:trPr>
        <w:tc>
          <w:tcPr>
            <w:tcW w:w="0" w:type="auto"/>
            <w:noWrap/>
            <w:tcMar>
              <w:top w:w="15" w:type="dxa"/>
              <w:left w:w="15" w:type="dxa"/>
              <w:bottom w:w="0" w:type="dxa"/>
              <w:right w:w="15" w:type="dxa"/>
            </w:tcMar>
            <w:vAlign w:val="bottom"/>
            <w:hideMark/>
          </w:tcPr>
          <w:p w14:paraId="5E3EB30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666D1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27477AE" w14:textId="77777777" w:rsidR="00B03359" w:rsidRDefault="00B03359">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9202402" w14:textId="77777777" w:rsidR="00B03359" w:rsidRDefault="00B03359">
            <w:pPr>
              <w:rPr>
                <w:rFonts w:eastAsia="Times New Roman"/>
                <w:color w:val="000000"/>
              </w:rPr>
            </w:pPr>
            <w:r>
              <w:rPr>
                <w:rFonts w:eastAsia="Times New Roman"/>
                <w:color w:val="000000"/>
              </w:rPr>
              <w:t>WILUS Inc</w:t>
            </w:r>
          </w:p>
        </w:tc>
      </w:tr>
      <w:tr w:rsidR="00B03359" w14:paraId="64E1F92C" w14:textId="77777777" w:rsidTr="00B03359">
        <w:trPr>
          <w:trHeight w:val="300"/>
        </w:trPr>
        <w:tc>
          <w:tcPr>
            <w:tcW w:w="0" w:type="auto"/>
            <w:noWrap/>
            <w:tcMar>
              <w:top w:w="15" w:type="dxa"/>
              <w:left w:w="15" w:type="dxa"/>
              <w:bottom w:w="0" w:type="dxa"/>
              <w:right w:w="15" w:type="dxa"/>
            </w:tcMar>
            <w:vAlign w:val="bottom"/>
            <w:hideMark/>
          </w:tcPr>
          <w:p w14:paraId="1D7E41F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B640E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DE4CE62" w14:textId="77777777" w:rsidR="00B03359" w:rsidRDefault="00B0335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DCE7818" w14:textId="77777777" w:rsidR="00B03359" w:rsidRDefault="00B03359">
            <w:pPr>
              <w:rPr>
                <w:rFonts w:eastAsia="Times New Roman"/>
                <w:color w:val="000000"/>
              </w:rPr>
            </w:pPr>
            <w:r>
              <w:rPr>
                <w:rFonts w:eastAsia="Times New Roman"/>
                <w:color w:val="000000"/>
              </w:rPr>
              <w:t>Nippon Telegraph and Telephone Corporation (NTT)</w:t>
            </w:r>
          </w:p>
        </w:tc>
      </w:tr>
      <w:tr w:rsidR="00B03359" w14:paraId="21E61D19" w14:textId="77777777" w:rsidTr="00B03359">
        <w:trPr>
          <w:trHeight w:val="300"/>
        </w:trPr>
        <w:tc>
          <w:tcPr>
            <w:tcW w:w="0" w:type="auto"/>
            <w:noWrap/>
            <w:tcMar>
              <w:top w:w="15" w:type="dxa"/>
              <w:left w:w="15" w:type="dxa"/>
              <w:bottom w:w="0" w:type="dxa"/>
              <w:right w:w="15" w:type="dxa"/>
            </w:tcMar>
            <w:vAlign w:val="bottom"/>
            <w:hideMark/>
          </w:tcPr>
          <w:p w14:paraId="4C20FFA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B738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8B795A" w14:textId="77777777" w:rsidR="00B03359" w:rsidRDefault="00B03359">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EBB48D6" w14:textId="77777777" w:rsidR="00B03359" w:rsidRDefault="00B03359">
            <w:pPr>
              <w:rPr>
                <w:rFonts w:eastAsia="Times New Roman"/>
                <w:color w:val="000000"/>
              </w:rPr>
            </w:pPr>
            <w:r>
              <w:rPr>
                <w:rFonts w:eastAsia="Times New Roman"/>
                <w:color w:val="000000"/>
              </w:rPr>
              <w:t>Apple, Inc.</w:t>
            </w:r>
          </w:p>
        </w:tc>
      </w:tr>
      <w:tr w:rsidR="00B03359" w14:paraId="520061CD" w14:textId="77777777" w:rsidTr="00B03359">
        <w:trPr>
          <w:trHeight w:val="300"/>
        </w:trPr>
        <w:tc>
          <w:tcPr>
            <w:tcW w:w="0" w:type="auto"/>
            <w:noWrap/>
            <w:tcMar>
              <w:top w:w="15" w:type="dxa"/>
              <w:left w:w="15" w:type="dxa"/>
              <w:bottom w:w="0" w:type="dxa"/>
              <w:right w:w="15" w:type="dxa"/>
            </w:tcMar>
            <w:vAlign w:val="bottom"/>
            <w:hideMark/>
          </w:tcPr>
          <w:p w14:paraId="13F71C8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35B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FA30B" w14:textId="77777777" w:rsidR="00B03359" w:rsidRDefault="00B0335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648EB69C" w14:textId="77777777" w:rsidR="00B03359" w:rsidRDefault="00B03359">
            <w:pPr>
              <w:rPr>
                <w:rFonts w:eastAsia="Times New Roman"/>
                <w:color w:val="000000"/>
              </w:rPr>
            </w:pPr>
            <w:r>
              <w:rPr>
                <w:rFonts w:eastAsia="Times New Roman"/>
                <w:color w:val="000000"/>
              </w:rPr>
              <w:t>WILUS Inc.</w:t>
            </w:r>
          </w:p>
        </w:tc>
      </w:tr>
      <w:tr w:rsidR="00B03359" w14:paraId="7489CC70" w14:textId="77777777" w:rsidTr="00B03359">
        <w:trPr>
          <w:trHeight w:val="300"/>
        </w:trPr>
        <w:tc>
          <w:tcPr>
            <w:tcW w:w="0" w:type="auto"/>
            <w:noWrap/>
            <w:tcMar>
              <w:top w:w="15" w:type="dxa"/>
              <w:left w:w="15" w:type="dxa"/>
              <w:bottom w:w="0" w:type="dxa"/>
              <w:right w:w="15" w:type="dxa"/>
            </w:tcMar>
            <w:vAlign w:val="bottom"/>
            <w:hideMark/>
          </w:tcPr>
          <w:p w14:paraId="73B4DB3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0D2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6452760" w14:textId="77777777" w:rsidR="00B03359" w:rsidRDefault="00B0335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0604785A"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4BE3CB9C" w14:textId="77777777" w:rsidTr="00B03359">
        <w:trPr>
          <w:trHeight w:val="300"/>
        </w:trPr>
        <w:tc>
          <w:tcPr>
            <w:tcW w:w="0" w:type="auto"/>
            <w:noWrap/>
            <w:tcMar>
              <w:top w:w="15" w:type="dxa"/>
              <w:left w:w="15" w:type="dxa"/>
              <w:bottom w:w="0" w:type="dxa"/>
              <w:right w:w="15" w:type="dxa"/>
            </w:tcMar>
            <w:vAlign w:val="bottom"/>
            <w:hideMark/>
          </w:tcPr>
          <w:p w14:paraId="6574EA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4CC74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9853FE4" w14:textId="77777777" w:rsidR="00B03359" w:rsidRDefault="00B0335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7F0CC8B" w14:textId="77777777" w:rsidR="00B03359" w:rsidRDefault="00B03359">
            <w:pPr>
              <w:rPr>
                <w:rFonts w:eastAsia="Times New Roman"/>
                <w:color w:val="000000"/>
              </w:rPr>
            </w:pPr>
            <w:r>
              <w:rPr>
                <w:rFonts w:eastAsia="Times New Roman"/>
                <w:color w:val="000000"/>
              </w:rPr>
              <w:t>NXP Semiconductors</w:t>
            </w:r>
          </w:p>
        </w:tc>
      </w:tr>
      <w:tr w:rsidR="00B03359" w14:paraId="6FA0B3CF" w14:textId="77777777" w:rsidTr="00B03359">
        <w:trPr>
          <w:trHeight w:val="300"/>
        </w:trPr>
        <w:tc>
          <w:tcPr>
            <w:tcW w:w="0" w:type="auto"/>
            <w:noWrap/>
            <w:tcMar>
              <w:top w:w="15" w:type="dxa"/>
              <w:left w:w="15" w:type="dxa"/>
              <w:bottom w:w="0" w:type="dxa"/>
              <w:right w:w="15" w:type="dxa"/>
            </w:tcMar>
            <w:vAlign w:val="bottom"/>
            <w:hideMark/>
          </w:tcPr>
          <w:p w14:paraId="7D06F4B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E6F08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CA6B2E0" w14:textId="77777777" w:rsidR="00B03359" w:rsidRDefault="00B03359">
            <w:pPr>
              <w:rPr>
                <w:rFonts w:eastAsia="Times New Roman"/>
                <w:color w:val="000000"/>
              </w:rPr>
            </w:pPr>
            <w:r>
              <w:rPr>
                <w:rFonts w:eastAsia="Times New Roman"/>
                <w:color w:val="000000"/>
              </w:rPr>
              <w:t>Le Houerou, Brice</w:t>
            </w:r>
          </w:p>
        </w:tc>
        <w:tc>
          <w:tcPr>
            <w:tcW w:w="0" w:type="auto"/>
            <w:noWrap/>
            <w:tcMar>
              <w:top w:w="15" w:type="dxa"/>
              <w:left w:w="15" w:type="dxa"/>
              <w:bottom w:w="0" w:type="dxa"/>
              <w:right w:w="15" w:type="dxa"/>
            </w:tcMar>
            <w:vAlign w:val="bottom"/>
            <w:hideMark/>
          </w:tcPr>
          <w:p w14:paraId="322925ED" w14:textId="77777777" w:rsidR="00B03359" w:rsidRDefault="00B03359">
            <w:pPr>
              <w:rPr>
                <w:rFonts w:eastAsia="Times New Roman"/>
                <w:color w:val="000000"/>
              </w:rPr>
            </w:pPr>
            <w:r>
              <w:rPr>
                <w:rFonts w:eastAsia="Times New Roman"/>
                <w:color w:val="000000"/>
              </w:rPr>
              <w:t>Canon Research Centre France</w:t>
            </w:r>
          </w:p>
        </w:tc>
      </w:tr>
      <w:tr w:rsidR="00B03359" w14:paraId="072BA55D" w14:textId="77777777" w:rsidTr="00B03359">
        <w:trPr>
          <w:trHeight w:val="300"/>
        </w:trPr>
        <w:tc>
          <w:tcPr>
            <w:tcW w:w="0" w:type="auto"/>
            <w:noWrap/>
            <w:tcMar>
              <w:top w:w="15" w:type="dxa"/>
              <w:left w:w="15" w:type="dxa"/>
              <w:bottom w:w="0" w:type="dxa"/>
              <w:right w:w="15" w:type="dxa"/>
            </w:tcMar>
            <w:vAlign w:val="bottom"/>
            <w:hideMark/>
          </w:tcPr>
          <w:p w14:paraId="031F0DA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C7AE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BE35CE3" w14:textId="77777777" w:rsidR="00B03359" w:rsidRDefault="00B0335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6C6F5C0F" w14:textId="77777777" w:rsidR="00B03359" w:rsidRDefault="00B03359">
            <w:pPr>
              <w:rPr>
                <w:rFonts w:eastAsia="Times New Roman"/>
                <w:color w:val="000000"/>
              </w:rPr>
            </w:pPr>
            <w:r>
              <w:rPr>
                <w:rFonts w:eastAsia="Times New Roman"/>
                <w:color w:val="000000"/>
              </w:rPr>
              <w:t>InterDigital, Inc.</w:t>
            </w:r>
          </w:p>
        </w:tc>
      </w:tr>
      <w:tr w:rsidR="00B03359" w14:paraId="6A6D65D6" w14:textId="77777777" w:rsidTr="00B03359">
        <w:trPr>
          <w:trHeight w:val="300"/>
        </w:trPr>
        <w:tc>
          <w:tcPr>
            <w:tcW w:w="0" w:type="auto"/>
            <w:noWrap/>
            <w:tcMar>
              <w:top w:w="15" w:type="dxa"/>
              <w:left w:w="15" w:type="dxa"/>
              <w:bottom w:w="0" w:type="dxa"/>
              <w:right w:w="15" w:type="dxa"/>
            </w:tcMar>
            <w:vAlign w:val="bottom"/>
            <w:hideMark/>
          </w:tcPr>
          <w:p w14:paraId="3073824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9BF0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0326B8" w14:textId="77777777" w:rsidR="00B03359" w:rsidRDefault="00B0335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3F1483E" w14:textId="77777777" w:rsidR="00B03359" w:rsidRDefault="00B03359">
            <w:pPr>
              <w:rPr>
                <w:rFonts w:eastAsia="Times New Roman"/>
                <w:color w:val="000000"/>
              </w:rPr>
            </w:pPr>
            <w:r>
              <w:rPr>
                <w:rFonts w:eastAsia="Times New Roman"/>
                <w:color w:val="000000"/>
              </w:rPr>
              <w:t>Huawei Technologies Co. Ltd</w:t>
            </w:r>
          </w:p>
        </w:tc>
      </w:tr>
      <w:tr w:rsidR="00B03359" w14:paraId="581947BD" w14:textId="77777777" w:rsidTr="00B03359">
        <w:trPr>
          <w:trHeight w:val="300"/>
        </w:trPr>
        <w:tc>
          <w:tcPr>
            <w:tcW w:w="0" w:type="auto"/>
            <w:noWrap/>
            <w:tcMar>
              <w:top w:w="15" w:type="dxa"/>
              <w:left w:w="15" w:type="dxa"/>
              <w:bottom w:w="0" w:type="dxa"/>
              <w:right w:w="15" w:type="dxa"/>
            </w:tcMar>
            <w:vAlign w:val="bottom"/>
            <w:hideMark/>
          </w:tcPr>
          <w:p w14:paraId="01E8B17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EDCDB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BF9E65B" w14:textId="77777777" w:rsidR="00B03359" w:rsidRDefault="00B03359">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3D073216" w14:textId="77777777" w:rsidR="00B03359" w:rsidRDefault="00B03359">
            <w:pPr>
              <w:rPr>
                <w:rFonts w:eastAsia="Times New Roman"/>
                <w:color w:val="000000"/>
              </w:rPr>
            </w:pPr>
            <w:r>
              <w:rPr>
                <w:rFonts w:eastAsia="Times New Roman"/>
                <w:color w:val="000000"/>
              </w:rPr>
              <w:t>Huawei Technologies Co. Ltd</w:t>
            </w:r>
          </w:p>
        </w:tc>
      </w:tr>
      <w:tr w:rsidR="00B03359" w14:paraId="500D0F4D" w14:textId="77777777" w:rsidTr="00B03359">
        <w:trPr>
          <w:trHeight w:val="300"/>
        </w:trPr>
        <w:tc>
          <w:tcPr>
            <w:tcW w:w="0" w:type="auto"/>
            <w:noWrap/>
            <w:tcMar>
              <w:top w:w="15" w:type="dxa"/>
              <w:left w:w="15" w:type="dxa"/>
              <w:bottom w:w="0" w:type="dxa"/>
              <w:right w:w="15" w:type="dxa"/>
            </w:tcMar>
            <w:vAlign w:val="bottom"/>
            <w:hideMark/>
          </w:tcPr>
          <w:p w14:paraId="5CE1FE0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DACFEB"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9675CDD" w14:textId="77777777" w:rsidR="00B03359" w:rsidRDefault="00B0335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4D6252BE" w14:textId="77777777" w:rsidR="00B03359" w:rsidRDefault="00B03359">
            <w:pPr>
              <w:rPr>
                <w:rFonts w:eastAsia="Times New Roman"/>
                <w:color w:val="000000"/>
              </w:rPr>
            </w:pPr>
            <w:r>
              <w:rPr>
                <w:rFonts w:eastAsia="Times New Roman"/>
                <w:color w:val="000000"/>
              </w:rPr>
              <w:t>MediaTek Inc.</w:t>
            </w:r>
          </w:p>
        </w:tc>
      </w:tr>
      <w:tr w:rsidR="00B03359" w14:paraId="259AABB0" w14:textId="77777777" w:rsidTr="00B03359">
        <w:trPr>
          <w:trHeight w:val="300"/>
        </w:trPr>
        <w:tc>
          <w:tcPr>
            <w:tcW w:w="0" w:type="auto"/>
            <w:noWrap/>
            <w:tcMar>
              <w:top w:w="15" w:type="dxa"/>
              <w:left w:w="15" w:type="dxa"/>
              <w:bottom w:w="0" w:type="dxa"/>
              <w:right w:w="15" w:type="dxa"/>
            </w:tcMar>
            <w:vAlign w:val="bottom"/>
            <w:hideMark/>
          </w:tcPr>
          <w:p w14:paraId="2010D35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89812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62DBF36" w14:textId="77777777" w:rsidR="00B03359" w:rsidRDefault="00B0335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40D8456" w14:textId="77777777" w:rsidR="00B03359" w:rsidRDefault="00B03359">
            <w:pPr>
              <w:rPr>
                <w:rFonts w:eastAsia="Times New Roman"/>
                <w:color w:val="000000"/>
              </w:rPr>
            </w:pPr>
            <w:r>
              <w:rPr>
                <w:rFonts w:eastAsia="Times New Roman"/>
                <w:color w:val="000000"/>
              </w:rPr>
              <w:t>ZTE Corporation</w:t>
            </w:r>
          </w:p>
        </w:tc>
      </w:tr>
      <w:tr w:rsidR="00B03359" w14:paraId="1C208042" w14:textId="77777777" w:rsidTr="00B03359">
        <w:trPr>
          <w:trHeight w:val="300"/>
        </w:trPr>
        <w:tc>
          <w:tcPr>
            <w:tcW w:w="0" w:type="auto"/>
            <w:noWrap/>
            <w:tcMar>
              <w:top w:w="15" w:type="dxa"/>
              <w:left w:w="15" w:type="dxa"/>
              <w:bottom w:w="0" w:type="dxa"/>
              <w:right w:w="15" w:type="dxa"/>
            </w:tcMar>
            <w:vAlign w:val="bottom"/>
            <w:hideMark/>
          </w:tcPr>
          <w:p w14:paraId="39B94D9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34F3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F638A69" w14:textId="77777777" w:rsidR="00B03359" w:rsidRDefault="00B03359">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58C1C146" w14:textId="77777777" w:rsidR="00B03359" w:rsidRDefault="00B03359">
            <w:pPr>
              <w:rPr>
                <w:rFonts w:eastAsia="Times New Roman"/>
                <w:color w:val="000000"/>
              </w:rPr>
            </w:pPr>
            <w:r>
              <w:rPr>
                <w:rFonts w:eastAsia="Times New Roman"/>
                <w:color w:val="000000"/>
              </w:rPr>
              <w:t>HUAWEI</w:t>
            </w:r>
          </w:p>
        </w:tc>
      </w:tr>
      <w:tr w:rsidR="00B03359" w14:paraId="089A15EB" w14:textId="77777777" w:rsidTr="00B03359">
        <w:trPr>
          <w:trHeight w:val="300"/>
        </w:trPr>
        <w:tc>
          <w:tcPr>
            <w:tcW w:w="0" w:type="auto"/>
            <w:noWrap/>
            <w:tcMar>
              <w:top w:w="15" w:type="dxa"/>
              <w:left w:w="15" w:type="dxa"/>
              <w:bottom w:w="0" w:type="dxa"/>
              <w:right w:w="15" w:type="dxa"/>
            </w:tcMar>
            <w:vAlign w:val="bottom"/>
            <w:hideMark/>
          </w:tcPr>
          <w:p w14:paraId="25E5380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3F68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368964" w14:textId="77777777" w:rsidR="00B03359" w:rsidRDefault="00B03359">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6D419911" w14:textId="77777777" w:rsidR="00B03359" w:rsidRDefault="00B03359">
            <w:pPr>
              <w:rPr>
                <w:rFonts w:eastAsia="Times New Roman"/>
                <w:color w:val="000000"/>
              </w:rPr>
            </w:pPr>
            <w:r>
              <w:rPr>
                <w:rFonts w:eastAsia="Times New Roman"/>
                <w:color w:val="000000"/>
              </w:rPr>
              <w:t>Facebook</w:t>
            </w:r>
          </w:p>
        </w:tc>
      </w:tr>
      <w:tr w:rsidR="00B03359" w14:paraId="1DA1C9DC" w14:textId="77777777" w:rsidTr="00B03359">
        <w:trPr>
          <w:trHeight w:val="300"/>
        </w:trPr>
        <w:tc>
          <w:tcPr>
            <w:tcW w:w="0" w:type="auto"/>
            <w:noWrap/>
            <w:tcMar>
              <w:top w:w="15" w:type="dxa"/>
              <w:left w:w="15" w:type="dxa"/>
              <w:bottom w:w="0" w:type="dxa"/>
              <w:right w:w="15" w:type="dxa"/>
            </w:tcMar>
            <w:vAlign w:val="bottom"/>
            <w:hideMark/>
          </w:tcPr>
          <w:p w14:paraId="1A478BD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CD58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E278F40" w14:textId="77777777" w:rsidR="00B03359" w:rsidRDefault="00B0335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EAF7ED7" w14:textId="77777777" w:rsidR="00B03359" w:rsidRDefault="00B03359">
            <w:pPr>
              <w:rPr>
                <w:rFonts w:eastAsia="Times New Roman"/>
                <w:color w:val="000000"/>
              </w:rPr>
            </w:pPr>
            <w:r>
              <w:rPr>
                <w:rFonts w:eastAsia="Times New Roman"/>
                <w:color w:val="000000"/>
              </w:rPr>
              <w:t>Cisco Systems, Inc.</w:t>
            </w:r>
          </w:p>
        </w:tc>
      </w:tr>
      <w:tr w:rsidR="00B03359" w14:paraId="342975A2" w14:textId="77777777" w:rsidTr="00B03359">
        <w:trPr>
          <w:trHeight w:val="300"/>
        </w:trPr>
        <w:tc>
          <w:tcPr>
            <w:tcW w:w="0" w:type="auto"/>
            <w:noWrap/>
            <w:tcMar>
              <w:top w:w="15" w:type="dxa"/>
              <w:left w:w="15" w:type="dxa"/>
              <w:bottom w:w="0" w:type="dxa"/>
              <w:right w:w="15" w:type="dxa"/>
            </w:tcMar>
            <w:vAlign w:val="bottom"/>
            <w:hideMark/>
          </w:tcPr>
          <w:p w14:paraId="62C9C8E6"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2D006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3769D35" w14:textId="77777777" w:rsidR="00B03359" w:rsidRDefault="00B0335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879CFE6" w14:textId="77777777" w:rsidR="00B03359" w:rsidRDefault="00B03359">
            <w:pPr>
              <w:rPr>
                <w:rFonts w:eastAsia="Times New Roman"/>
                <w:color w:val="000000"/>
              </w:rPr>
            </w:pPr>
            <w:r>
              <w:rPr>
                <w:rFonts w:eastAsia="Times New Roman"/>
                <w:color w:val="000000"/>
              </w:rPr>
              <w:t>Cypress Semiconductor Corporation</w:t>
            </w:r>
          </w:p>
        </w:tc>
      </w:tr>
      <w:tr w:rsidR="00B03359" w14:paraId="0FFA35F1" w14:textId="77777777" w:rsidTr="00B03359">
        <w:trPr>
          <w:trHeight w:val="300"/>
        </w:trPr>
        <w:tc>
          <w:tcPr>
            <w:tcW w:w="0" w:type="auto"/>
            <w:noWrap/>
            <w:tcMar>
              <w:top w:w="15" w:type="dxa"/>
              <w:left w:w="15" w:type="dxa"/>
              <w:bottom w:w="0" w:type="dxa"/>
              <w:right w:w="15" w:type="dxa"/>
            </w:tcMar>
            <w:vAlign w:val="bottom"/>
            <w:hideMark/>
          </w:tcPr>
          <w:p w14:paraId="3592A1D7"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794B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101A1" w14:textId="77777777" w:rsidR="00B03359" w:rsidRDefault="00B0335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7D84C77" w14:textId="77777777" w:rsidR="00B03359" w:rsidRDefault="00B03359">
            <w:pPr>
              <w:rPr>
                <w:rFonts w:eastAsia="Times New Roman"/>
                <w:color w:val="000000"/>
              </w:rPr>
            </w:pPr>
            <w:r>
              <w:rPr>
                <w:rFonts w:eastAsia="Times New Roman"/>
                <w:color w:val="000000"/>
              </w:rPr>
              <w:t>SAMSUNG</w:t>
            </w:r>
          </w:p>
        </w:tc>
      </w:tr>
      <w:tr w:rsidR="00B03359" w14:paraId="4ECAF90D" w14:textId="77777777" w:rsidTr="00B03359">
        <w:trPr>
          <w:trHeight w:val="300"/>
        </w:trPr>
        <w:tc>
          <w:tcPr>
            <w:tcW w:w="0" w:type="auto"/>
            <w:noWrap/>
            <w:tcMar>
              <w:top w:w="15" w:type="dxa"/>
              <w:left w:w="15" w:type="dxa"/>
              <w:bottom w:w="0" w:type="dxa"/>
              <w:right w:w="15" w:type="dxa"/>
            </w:tcMar>
            <w:vAlign w:val="bottom"/>
            <w:hideMark/>
          </w:tcPr>
          <w:p w14:paraId="0CF427AF"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A322D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67C69C6" w14:textId="77777777" w:rsidR="00B03359" w:rsidRDefault="00B0335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2DF29856" w14:textId="77777777" w:rsidR="00B03359" w:rsidRDefault="00B03359">
            <w:pPr>
              <w:rPr>
                <w:rFonts w:eastAsia="Times New Roman"/>
                <w:color w:val="000000"/>
              </w:rPr>
            </w:pPr>
            <w:r>
              <w:rPr>
                <w:rFonts w:eastAsia="Times New Roman"/>
                <w:color w:val="000000"/>
              </w:rPr>
              <w:t>DHS/CISA</w:t>
            </w:r>
          </w:p>
        </w:tc>
      </w:tr>
      <w:tr w:rsidR="00B03359" w14:paraId="41AE1F7D" w14:textId="77777777" w:rsidTr="00B03359">
        <w:trPr>
          <w:trHeight w:val="300"/>
        </w:trPr>
        <w:tc>
          <w:tcPr>
            <w:tcW w:w="0" w:type="auto"/>
            <w:noWrap/>
            <w:tcMar>
              <w:top w:w="15" w:type="dxa"/>
              <w:left w:w="15" w:type="dxa"/>
              <w:bottom w:w="0" w:type="dxa"/>
              <w:right w:w="15" w:type="dxa"/>
            </w:tcMar>
            <w:vAlign w:val="bottom"/>
            <w:hideMark/>
          </w:tcPr>
          <w:p w14:paraId="5BC151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679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AB807C2" w14:textId="77777777" w:rsidR="00B03359" w:rsidRDefault="00B0335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10E6E67" w14:textId="77777777" w:rsidR="00B03359" w:rsidRDefault="00B03359">
            <w:pPr>
              <w:rPr>
                <w:rFonts w:eastAsia="Times New Roman"/>
                <w:color w:val="000000"/>
              </w:rPr>
            </w:pPr>
            <w:r>
              <w:rPr>
                <w:rFonts w:eastAsia="Times New Roman"/>
                <w:color w:val="000000"/>
              </w:rPr>
              <w:t>Canon</w:t>
            </w:r>
          </w:p>
        </w:tc>
      </w:tr>
      <w:tr w:rsidR="00B03359" w14:paraId="799E2CC6" w14:textId="77777777" w:rsidTr="00B03359">
        <w:trPr>
          <w:trHeight w:val="300"/>
        </w:trPr>
        <w:tc>
          <w:tcPr>
            <w:tcW w:w="0" w:type="auto"/>
            <w:noWrap/>
            <w:tcMar>
              <w:top w:w="15" w:type="dxa"/>
              <w:left w:w="15" w:type="dxa"/>
              <w:bottom w:w="0" w:type="dxa"/>
              <w:right w:w="15" w:type="dxa"/>
            </w:tcMar>
            <w:vAlign w:val="bottom"/>
            <w:hideMark/>
          </w:tcPr>
          <w:p w14:paraId="4FFACF7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F6900D"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50131EC" w14:textId="77777777" w:rsidR="00B03359" w:rsidRDefault="00B0335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9E4CD21" w14:textId="77777777" w:rsidR="00B03359" w:rsidRDefault="00B03359">
            <w:pPr>
              <w:rPr>
                <w:rFonts w:eastAsia="Times New Roman"/>
                <w:color w:val="000000"/>
              </w:rPr>
            </w:pPr>
            <w:r>
              <w:rPr>
                <w:rFonts w:eastAsia="Times New Roman"/>
                <w:color w:val="000000"/>
              </w:rPr>
              <w:t>Intel Corporation</w:t>
            </w:r>
          </w:p>
        </w:tc>
      </w:tr>
      <w:tr w:rsidR="00B03359" w14:paraId="0697C882" w14:textId="77777777" w:rsidTr="00B03359">
        <w:trPr>
          <w:trHeight w:val="300"/>
        </w:trPr>
        <w:tc>
          <w:tcPr>
            <w:tcW w:w="0" w:type="auto"/>
            <w:noWrap/>
            <w:tcMar>
              <w:top w:w="15" w:type="dxa"/>
              <w:left w:w="15" w:type="dxa"/>
              <w:bottom w:w="0" w:type="dxa"/>
              <w:right w:w="15" w:type="dxa"/>
            </w:tcMar>
            <w:vAlign w:val="bottom"/>
            <w:hideMark/>
          </w:tcPr>
          <w:p w14:paraId="4428943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CA547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4188286" w14:textId="77777777" w:rsidR="00B03359" w:rsidRDefault="00B0335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B542839" w14:textId="77777777" w:rsidR="00B03359" w:rsidRDefault="00B03359">
            <w:pPr>
              <w:rPr>
                <w:rFonts w:eastAsia="Times New Roman"/>
                <w:color w:val="000000"/>
              </w:rPr>
            </w:pPr>
            <w:r>
              <w:rPr>
                <w:rFonts w:eastAsia="Times New Roman"/>
                <w:color w:val="000000"/>
              </w:rPr>
              <w:t>Qualcomm Incorporated</w:t>
            </w:r>
          </w:p>
        </w:tc>
      </w:tr>
      <w:tr w:rsidR="00B03359" w14:paraId="54BD0CC4" w14:textId="77777777" w:rsidTr="00B03359">
        <w:trPr>
          <w:trHeight w:val="300"/>
        </w:trPr>
        <w:tc>
          <w:tcPr>
            <w:tcW w:w="0" w:type="auto"/>
            <w:noWrap/>
            <w:tcMar>
              <w:top w:w="15" w:type="dxa"/>
              <w:left w:w="15" w:type="dxa"/>
              <w:bottom w:w="0" w:type="dxa"/>
              <w:right w:w="15" w:type="dxa"/>
            </w:tcMar>
            <w:vAlign w:val="bottom"/>
            <w:hideMark/>
          </w:tcPr>
          <w:p w14:paraId="07F3E6B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E7AD63"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CF388CD" w14:textId="77777777" w:rsidR="00B03359" w:rsidRDefault="00B0335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25D41882" w14:textId="77777777" w:rsidR="00B03359" w:rsidRDefault="00B03359">
            <w:pPr>
              <w:rPr>
                <w:rFonts w:eastAsia="Times New Roman"/>
                <w:color w:val="000000"/>
              </w:rPr>
            </w:pPr>
            <w:r>
              <w:rPr>
                <w:rFonts w:eastAsia="Times New Roman"/>
                <w:color w:val="000000"/>
              </w:rPr>
              <w:t>Hewlett Packard Enterprise</w:t>
            </w:r>
          </w:p>
        </w:tc>
      </w:tr>
      <w:tr w:rsidR="00B03359" w14:paraId="2534E803" w14:textId="77777777" w:rsidTr="00B03359">
        <w:trPr>
          <w:trHeight w:val="300"/>
        </w:trPr>
        <w:tc>
          <w:tcPr>
            <w:tcW w:w="0" w:type="auto"/>
            <w:noWrap/>
            <w:tcMar>
              <w:top w:w="15" w:type="dxa"/>
              <w:left w:w="15" w:type="dxa"/>
              <w:bottom w:w="0" w:type="dxa"/>
              <w:right w:w="15" w:type="dxa"/>
            </w:tcMar>
            <w:vAlign w:val="bottom"/>
            <w:hideMark/>
          </w:tcPr>
          <w:p w14:paraId="739F975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7EB4A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3E58432" w14:textId="77777777" w:rsidR="00B03359" w:rsidRDefault="00B0335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70D52FA" w14:textId="77777777" w:rsidR="00B03359" w:rsidRDefault="00B03359">
            <w:pPr>
              <w:rPr>
                <w:rFonts w:eastAsia="Times New Roman"/>
                <w:color w:val="000000"/>
              </w:rPr>
            </w:pPr>
            <w:r>
              <w:rPr>
                <w:rFonts w:eastAsia="Times New Roman"/>
                <w:color w:val="000000"/>
              </w:rPr>
              <w:t>Qualcomm Incorporated</w:t>
            </w:r>
          </w:p>
        </w:tc>
      </w:tr>
      <w:tr w:rsidR="00B03359" w14:paraId="17357C9A" w14:textId="77777777" w:rsidTr="00B03359">
        <w:trPr>
          <w:trHeight w:val="300"/>
        </w:trPr>
        <w:tc>
          <w:tcPr>
            <w:tcW w:w="0" w:type="auto"/>
            <w:noWrap/>
            <w:tcMar>
              <w:top w:w="15" w:type="dxa"/>
              <w:left w:w="15" w:type="dxa"/>
              <w:bottom w:w="0" w:type="dxa"/>
              <w:right w:w="15" w:type="dxa"/>
            </w:tcMar>
            <w:vAlign w:val="bottom"/>
            <w:hideMark/>
          </w:tcPr>
          <w:p w14:paraId="79B56E7D"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CA27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CD1FFE8" w14:textId="77777777" w:rsidR="00B03359" w:rsidRDefault="00B0335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5F533C19" w14:textId="77777777" w:rsidR="00B03359" w:rsidRDefault="00B03359">
            <w:pPr>
              <w:rPr>
                <w:rFonts w:eastAsia="Times New Roman"/>
                <w:color w:val="000000"/>
              </w:rPr>
            </w:pPr>
            <w:r>
              <w:rPr>
                <w:rFonts w:eastAsia="Times New Roman"/>
                <w:color w:val="000000"/>
              </w:rPr>
              <w:t>Perspecta Labs</w:t>
            </w:r>
          </w:p>
        </w:tc>
      </w:tr>
      <w:tr w:rsidR="00B03359" w14:paraId="60D0BF47" w14:textId="77777777" w:rsidTr="00B03359">
        <w:trPr>
          <w:trHeight w:val="300"/>
        </w:trPr>
        <w:tc>
          <w:tcPr>
            <w:tcW w:w="0" w:type="auto"/>
            <w:noWrap/>
            <w:tcMar>
              <w:top w:w="15" w:type="dxa"/>
              <w:left w:w="15" w:type="dxa"/>
              <w:bottom w:w="0" w:type="dxa"/>
              <w:right w:w="15" w:type="dxa"/>
            </w:tcMar>
            <w:vAlign w:val="bottom"/>
            <w:hideMark/>
          </w:tcPr>
          <w:p w14:paraId="79F9DA89"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1BBA0"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1C7945C" w14:textId="77777777" w:rsidR="00B03359" w:rsidRDefault="00B0335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935FD7" w14:textId="77777777" w:rsidR="00B03359" w:rsidRDefault="00B03359">
            <w:pPr>
              <w:rPr>
                <w:rFonts w:eastAsia="Times New Roman"/>
                <w:color w:val="000000"/>
              </w:rPr>
            </w:pPr>
            <w:r>
              <w:rPr>
                <w:rFonts w:eastAsia="Times New Roman"/>
                <w:color w:val="000000"/>
              </w:rPr>
              <w:t>Qualcomm Technologies, Inc.</w:t>
            </w:r>
          </w:p>
        </w:tc>
      </w:tr>
      <w:tr w:rsidR="00B03359" w14:paraId="24053B2F" w14:textId="77777777" w:rsidTr="00B03359">
        <w:trPr>
          <w:trHeight w:val="300"/>
        </w:trPr>
        <w:tc>
          <w:tcPr>
            <w:tcW w:w="0" w:type="auto"/>
            <w:noWrap/>
            <w:tcMar>
              <w:top w:w="15" w:type="dxa"/>
              <w:left w:w="15" w:type="dxa"/>
              <w:bottom w:w="0" w:type="dxa"/>
              <w:right w:w="15" w:type="dxa"/>
            </w:tcMar>
            <w:vAlign w:val="bottom"/>
            <w:hideMark/>
          </w:tcPr>
          <w:p w14:paraId="4346F08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85DD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18036E5" w14:textId="77777777" w:rsidR="00B03359" w:rsidRDefault="00B03359">
            <w:pPr>
              <w:rPr>
                <w:rFonts w:eastAsia="Times New Roman"/>
                <w:color w:val="000000"/>
              </w:rPr>
            </w:pPr>
            <w:r>
              <w:rPr>
                <w:rFonts w:eastAsia="Times New Roman"/>
                <w:color w:val="000000"/>
              </w:rPr>
              <w:t>Sambasivan, Sam</w:t>
            </w:r>
          </w:p>
        </w:tc>
        <w:tc>
          <w:tcPr>
            <w:tcW w:w="0" w:type="auto"/>
            <w:noWrap/>
            <w:tcMar>
              <w:top w:w="15" w:type="dxa"/>
              <w:left w:w="15" w:type="dxa"/>
              <w:bottom w:w="0" w:type="dxa"/>
              <w:right w:w="15" w:type="dxa"/>
            </w:tcMar>
            <w:vAlign w:val="bottom"/>
            <w:hideMark/>
          </w:tcPr>
          <w:p w14:paraId="7EC699BF" w14:textId="77777777" w:rsidR="00B03359" w:rsidRDefault="00B03359">
            <w:pPr>
              <w:rPr>
                <w:rFonts w:eastAsia="Times New Roman"/>
                <w:color w:val="000000"/>
              </w:rPr>
            </w:pPr>
            <w:r>
              <w:rPr>
                <w:rFonts w:eastAsia="Times New Roman"/>
                <w:color w:val="000000"/>
              </w:rPr>
              <w:t>AT&amp;T</w:t>
            </w:r>
          </w:p>
        </w:tc>
      </w:tr>
      <w:tr w:rsidR="00B03359" w14:paraId="64C333B6" w14:textId="77777777" w:rsidTr="00B03359">
        <w:trPr>
          <w:trHeight w:val="300"/>
        </w:trPr>
        <w:tc>
          <w:tcPr>
            <w:tcW w:w="0" w:type="auto"/>
            <w:noWrap/>
            <w:tcMar>
              <w:top w:w="15" w:type="dxa"/>
              <w:left w:w="15" w:type="dxa"/>
              <w:bottom w:w="0" w:type="dxa"/>
              <w:right w:w="15" w:type="dxa"/>
            </w:tcMar>
            <w:vAlign w:val="bottom"/>
            <w:hideMark/>
          </w:tcPr>
          <w:p w14:paraId="77BC4B3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9E98A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8543670" w14:textId="77777777" w:rsidR="00B03359" w:rsidRDefault="00B03359">
            <w:pPr>
              <w:rPr>
                <w:rFonts w:eastAsia="Times New Roman"/>
                <w:color w:val="000000"/>
              </w:rPr>
            </w:pPr>
            <w:r>
              <w:rPr>
                <w:rFonts w:eastAsia="Times New Roman"/>
                <w:color w:val="000000"/>
              </w:rPr>
              <w:t>Singh, Ray</w:t>
            </w:r>
          </w:p>
        </w:tc>
        <w:tc>
          <w:tcPr>
            <w:tcW w:w="0" w:type="auto"/>
            <w:noWrap/>
            <w:tcMar>
              <w:top w:w="15" w:type="dxa"/>
              <w:left w:w="15" w:type="dxa"/>
              <w:bottom w:w="0" w:type="dxa"/>
              <w:right w:w="15" w:type="dxa"/>
            </w:tcMar>
            <w:vAlign w:val="bottom"/>
            <w:hideMark/>
          </w:tcPr>
          <w:p w14:paraId="71B91763" w14:textId="77777777" w:rsidR="00B03359" w:rsidRDefault="00B03359">
            <w:pPr>
              <w:rPr>
                <w:rFonts w:eastAsia="Times New Roman"/>
                <w:color w:val="000000"/>
              </w:rPr>
            </w:pPr>
            <w:r>
              <w:rPr>
                <w:rFonts w:eastAsia="Times New Roman"/>
                <w:color w:val="000000"/>
              </w:rPr>
              <w:t>Perspecta labs</w:t>
            </w:r>
          </w:p>
        </w:tc>
      </w:tr>
      <w:tr w:rsidR="00B03359" w14:paraId="789BC800" w14:textId="77777777" w:rsidTr="00B03359">
        <w:trPr>
          <w:trHeight w:val="300"/>
        </w:trPr>
        <w:tc>
          <w:tcPr>
            <w:tcW w:w="0" w:type="auto"/>
            <w:noWrap/>
            <w:tcMar>
              <w:top w:w="15" w:type="dxa"/>
              <w:left w:w="15" w:type="dxa"/>
              <w:bottom w:w="0" w:type="dxa"/>
              <w:right w:w="15" w:type="dxa"/>
            </w:tcMar>
            <w:vAlign w:val="bottom"/>
            <w:hideMark/>
          </w:tcPr>
          <w:p w14:paraId="2FA3CBF9" w14:textId="77777777" w:rsidR="00B03359" w:rsidRDefault="00B0335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D4D6C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540DA3A" w14:textId="77777777" w:rsidR="00B03359" w:rsidRDefault="00B03359">
            <w:pPr>
              <w:rPr>
                <w:rFonts w:eastAsia="Times New Roman"/>
                <w:color w:val="000000"/>
              </w:rPr>
            </w:pPr>
            <w:r>
              <w:rPr>
                <w:rFonts w:eastAsia="Times New Roman"/>
                <w:color w:val="000000"/>
              </w:rPr>
              <w:t>SU, HONGJIA</w:t>
            </w:r>
          </w:p>
        </w:tc>
        <w:tc>
          <w:tcPr>
            <w:tcW w:w="0" w:type="auto"/>
            <w:noWrap/>
            <w:tcMar>
              <w:top w:w="15" w:type="dxa"/>
              <w:left w:w="15" w:type="dxa"/>
              <w:bottom w:w="0" w:type="dxa"/>
              <w:right w:w="15" w:type="dxa"/>
            </w:tcMar>
            <w:vAlign w:val="bottom"/>
            <w:hideMark/>
          </w:tcPr>
          <w:p w14:paraId="1400AA8E" w14:textId="77777777" w:rsidR="00B03359" w:rsidRDefault="00B03359">
            <w:pPr>
              <w:rPr>
                <w:rFonts w:eastAsia="Times New Roman"/>
                <w:color w:val="000000"/>
              </w:rPr>
            </w:pPr>
            <w:r>
              <w:rPr>
                <w:rFonts w:eastAsia="Times New Roman"/>
                <w:color w:val="000000"/>
              </w:rPr>
              <w:t>Huawei Technologies Co.,  Ltd</w:t>
            </w:r>
          </w:p>
        </w:tc>
      </w:tr>
      <w:tr w:rsidR="00B03359" w14:paraId="3F93E528" w14:textId="77777777" w:rsidTr="00B03359">
        <w:trPr>
          <w:trHeight w:val="300"/>
        </w:trPr>
        <w:tc>
          <w:tcPr>
            <w:tcW w:w="0" w:type="auto"/>
            <w:noWrap/>
            <w:tcMar>
              <w:top w:w="15" w:type="dxa"/>
              <w:left w:w="15" w:type="dxa"/>
              <w:bottom w:w="0" w:type="dxa"/>
              <w:right w:w="15" w:type="dxa"/>
            </w:tcMar>
            <w:vAlign w:val="bottom"/>
            <w:hideMark/>
          </w:tcPr>
          <w:p w14:paraId="0B548D9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93279"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2A22A84" w14:textId="77777777" w:rsidR="00B03359" w:rsidRDefault="00B0335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245ECA3" w14:textId="77777777" w:rsidR="00B03359" w:rsidRDefault="00B03359">
            <w:pPr>
              <w:rPr>
                <w:rFonts w:eastAsia="Times New Roman"/>
                <w:color w:val="000000"/>
              </w:rPr>
            </w:pPr>
            <w:r>
              <w:rPr>
                <w:rFonts w:eastAsia="Times New Roman"/>
                <w:color w:val="000000"/>
              </w:rPr>
              <w:t>InterDigital, Inc.</w:t>
            </w:r>
          </w:p>
        </w:tc>
      </w:tr>
      <w:tr w:rsidR="00B03359" w14:paraId="35C2C94C" w14:textId="77777777" w:rsidTr="00B03359">
        <w:trPr>
          <w:trHeight w:val="300"/>
        </w:trPr>
        <w:tc>
          <w:tcPr>
            <w:tcW w:w="0" w:type="auto"/>
            <w:noWrap/>
            <w:tcMar>
              <w:top w:w="15" w:type="dxa"/>
              <w:left w:w="15" w:type="dxa"/>
              <w:bottom w:w="0" w:type="dxa"/>
              <w:right w:w="15" w:type="dxa"/>
            </w:tcMar>
            <w:vAlign w:val="bottom"/>
            <w:hideMark/>
          </w:tcPr>
          <w:p w14:paraId="27CB155C"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F3E7E"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F0D39F8" w14:textId="77777777" w:rsidR="00B03359" w:rsidRDefault="00B0335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975C2E5" w14:textId="77777777" w:rsidR="00B03359" w:rsidRDefault="00B03359">
            <w:pPr>
              <w:rPr>
                <w:rFonts w:eastAsia="Times New Roman"/>
                <w:color w:val="000000"/>
              </w:rPr>
            </w:pPr>
            <w:r>
              <w:rPr>
                <w:rFonts w:eastAsia="Times New Roman"/>
                <w:color w:val="000000"/>
              </w:rPr>
              <w:t>Qualcomm Incorporated</w:t>
            </w:r>
          </w:p>
        </w:tc>
      </w:tr>
      <w:tr w:rsidR="00B03359" w14:paraId="2F27F380" w14:textId="77777777" w:rsidTr="00B03359">
        <w:trPr>
          <w:trHeight w:val="300"/>
        </w:trPr>
        <w:tc>
          <w:tcPr>
            <w:tcW w:w="0" w:type="auto"/>
            <w:noWrap/>
            <w:tcMar>
              <w:top w:w="15" w:type="dxa"/>
              <w:left w:w="15" w:type="dxa"/>
              <w:bottom w:w="0" w:type="dxa"/>
              <w:right w:w="15" w:type="dxa"/>
            </w:tcMar>
            <w:vAlign w:val="bottom"/>
            <w:hideMark/>
          </w:tcPr>
          <w:p w14:paraId="0CB1371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9A1B1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040EC0CA" w14:textId="77777777" w:rsidR="00B03359" w:rsidRDefault="00B0335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4506C107" w14:textId="77777777" w:rsidR="00B03359" w:rsidRDefault="00B03359">
            <w:pPr>
              <w:rPr>
                <w:rFonts w:eastAsia="Times New Roman"/>
                <w:color w:val="000000"/>
              </w:rPr>
            </w:pPr>
            <w:r>
              <w:rPr>
                <w:rFonts w:eastAsia="Times New Roman"/>
                <w:color w:val="000000"/>
              </w:rPr>
              <w:t>U.S. Department of Homeland Security</w:t>
            </w:r>
          </w:p>
        </w:tc>
      </w:tr>
      <w:tr w:rsidR="00B03359" w14:paraId="21CFA691" w14:textId="77777777" w:rsidTr="00B03359">
        <w:trPr>
          <w:trHeight w:val="300"/>
        </w:trPr>
        <w:tc>
          <w:tcPr>
            <w:tcW w:w="0" w:type="auto"/>
            <w:noWrap/>
            <w:tcMar>
              <w:top w:w="15" w:type="dxa"/>
              <w:left w:w="15" w:type="dxa"/>
              <w:bottom w:w="0" w:type="dxa"/>
              <w:right w:w="15" w:type="dxa"/>
            </w:tcMar>
            <w:vAlign w:val="bottom"/>
            <w:hideMark/>
          </w:tcPr>
          <w:p w14:paraId="2AB533B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CDE01"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B2D7188" w14:textId="77777777" w:rsidR="00B03359" w:rsidRDefault="00B0335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969257B" w14:textId="77777777" w:rsidR="00B03359" w:rsidRDefault="00B03359">
            <w:pPr>
              <w:rPr>
                <w:rFonts w:eastAsia="Times New Roman"/>
                <w:color w:val="000000"/>
              </w:rPr>
            </w:pPr>
            <w:r>
              <w:rPr>
                <w:rFonts w:eastAsia="Times New Roman"/>
                <w:color w:val="000000"/>
              </w:rPr>
              <w:t>Facebook</w:t>
            </w:r>
          </w:p>
        </w:tc>
      </w:tr>
      <w:tr w:rsidR="00B03359" w14:paraId="48ECFEBB" w14:textId="77777777" w:rsidTr="00B03359">
        <w:trPr>
          <w:trHeight w:val="300"/>
        </w:trPr>
        <w:tc>
          <w:tcPr>
            <w:tcW w:w="0" w:type="auto"/>
            <w:noWrap/>
            <w:tcMar>
              <w:top w:w="15" w:type="dxa"/>
              <w:left w:w="15" w:type="dxa"/>
              <w:bottom w:w="0" w:type="dxa"/>
              <w:right w:w="15" w:type="dxa"/>
            </w:tcMar>
            <w:vAlign w:val="bottom"/>
            <w:hideMark/>
          </w:tcPr>
          <w:p w14:paraId="3635DC1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487EBF"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3347EB" w14:textId="77777777" w:rsidR="00B03359" w:rsidRDefault="00B03359">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55AD6BE" w14:textId="77777777" w:rsidR="00B03359" w:rsidRDefault="00B03359">
            <w:pPr>
              <w:rPr>
                <w:rFonts w:eastAsia="Times New Roman"/>
                <w:color w:val="000000"/>
              </w:rPr>
            </w:pPr>
            <w:r>
              <w:rPr>
                <w:rFonts w:eastAsia="Times New Roman"/>
                <w:color w:val="000000"/>
              </w:rPr>
              <w:t>MediaTek Inc.</w:t>
            </w:r>
          </w:p>
        </w:tc>
      </w:tr>
      <w:tr w:rsidR="00B03359" w14:paraId="1BC19E3F" w14:textId="77777777" w:rsidTr="00B03359">
        <w:trPr>
          <w:trHeight w:val="300"/>
        </w:trPr>
        <w:tc>
          <w:tcPr>
            <w:tcW w:w="0" w:type="auto"/>
            <w:noWrap/>
            <w:tcMar>
              <w:top w:w="15" w:type="dxa"/>
              <w:left w:w="15" w:type="dxa"/>
              <w:bottom w:w="0" w:type="dxa"/>
              <w:right w:w="15" w:type="dxa"/>
            </w:tcMar>
            <w:vAlign w:val="bottom"/>
            <w:hideMark/>
          </w:tcPr>
          <w:p w14:paraId="46F51F41"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BCD9D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FE66D9" w14:textId="77777777" w:rsidR="00B03359" w:rsidRDefault="00B0335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9BC66D5" w14:textId="77777777" w:rsidR="00B03359" w:rsidRDefault="00B03359">
            <w:pPr>
              <w:rPr>
                <w:rFonts w:eastAsia="Times New Roman"/>
                <w:color w:val="000000"/>
              </w:rPr>
            </w:pPr>
            <w:r>
              <w:rPr>
                <w:rFonts w:eastAsia="Times New Roman"/>
                <w:color w:val="000000"/>
              </w:rPr>
              <w:t>Huawei R&amp;D USA</w:t>
            </w:r>
          </w:p>
        </w:tc>
      </w:tr>
      <w:tr w:rsidR="00B03359" w14:paraId="191BACC7" w14:textId="77777777" w:rsidTr="00B03359">
        <w:trPr>
          <w:trHeight w:val="300"/>
        </w:trPr>
        <w:tc>
          <w:tcPr>
            <w:tcW w:w="0" w:type="auto"/>
            <w:noWrap/>
            <w:tcMar>
              <w:top w:w="15" w:type="dxa"/>
              <w:left w:w="15" w:type="dxa"/>
              <w:bottom w:w="0" w:type="dxa"/>
              <w:right w:w="15" w:type="dxa"/>
            </w:tcMar>
            <w:vAlign w:val="bottom"/>
            <w:hideMark/>
          </w:tcPr>
          <w:p w14:paraId="6DE0987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54B24"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9609C7C" w14:textId="77777777" w:rsidR="00B03359" w:rsidRDefault="00B0335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A603D47" w14:textId="77777777" w:rsidR="00B03359" w:rsidRDefault="00B03359">
            <w:pPr>
              <w:rPr>
                <w:rFonts w:eastAsia="Times New Roman"/>
                <w:color w:val="000000"/>
              </w:rPr>
            </w:pPr>
            <w:r>
              <w:rPr>
                <w:rFonts w:eastAsia="Times New Roman"/>
                <w:color w:val="000000"/>
              </w:rPr>
              <w:t>Apple, Inc.</w:t>
            </w:r>
          </w:p>
        </w:tc>
      </w:tr>
      <w:tr w:rsidR="00B03359" w14:paraId="7F319F61" w14:textId="77777777" w:rsidTr="00B03359">
        <w:trPr>
          <w:trHeight w:val="300"/>
        </w:trPr>
        <w:tc>
          <w:tcPr>
            <w:tcW w:w="0" w:type="auto"/>
            <w:noWrap/>
            <w:tcMar>
              <w:top w:w="15" w:type="dxa"/>
              <w:left w:w="15" w:type="dxa"/>
              <w:bottom w:w="0" w:type="dxa"/>
              <w:right w:w="15" w:type="dxa"/>
            </w:tcMar>
            <w:vAlign w:val="bottom"/>
            <w:hideMark/>
          </w:tcPr>
          <w:p w14:paraId="55C01BEB"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BE71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BDDBD64" w14:textId="77777777" w:rsidR="00B03359" w:rsidRDefault="00B03359">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34B78337" w14:textId="77777777" w:rsidR="00B03359" w:rsidRDefault="00B03359">
            <w:pPr>
              <w:rPr>
                <w:rFonts w:eastAsia="Times New Roman"/>
                <w:color w:val="000000"/>
              </w:rPr>
            </w:pPr>
            <w:r>
              <w:rPr>
                <w:rFonts w:eastAsia="Times New Roman"/>
                <w:color w:val="000000"/>
              </w:rPr>
              <w:t>InterDigital, Inc.</w:t>
            </w:r>
          </w:p>
        </w:tc>
      </w:tr>
      <w:tr w:rsidR="00B03359" w14:paraId="7D2F2EB0" w14:textId="77777777" w:rsidTr="00B03359">
        <w:trPr>
          <w:trHeight w:val="300"/>
        </w:trPr>
        <w:tc>
          <w:tcPr>
            <w:tcW w:w="0" w:type="auto"/>
            <w:noWrap/>
            <w:tcMar>
              <w:top w:w="15" w:type="dxa"/>
              <w:left w:w="15" w:type="dxa"/>
              <w:bottom w:w="0" w:type="dxa"/>
              <w:right w:w="15" w:type="dxa"/>
            </w:tcMar>
            <w:vAlign w:val="bottom"/>
            <w:hideMark/>
          </w:tcPr>
          <w:p w14:paraId="2DBC5A9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ECA4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6A672BEE" w14:textId="77777777" w:rsidR="00B03359" w:rsidRDefault="00B0335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30D3822" w14:textId="77777777" w:rsidR="00B03359" w:rsidRDefault="00B03359">
            <w:pPr>
              <w:rPr>
                <w:rFonts w:eastAsia="Times New Roman"/>
                <w:color w:val="000000"/>
              </w:rPr>
            </w:pPr>
            <w:r>
              <w:rPr>
                <w:rFonts w:eastAsia="Times New Roman"/>
                <w:color w:val="000000"/>
              </w:rPr>
              <w:t>Perspecta Labs</w:t>
            </w:r>
          </w:p>
        </w:tc>
      </w:tr>
      <w:tr w:rsidR="00B03359" w14:paraId="13A005FC" w14:textId="77777777" w:rsidTr="00B03359">
        <w:trPr>
          <w:trHeight w:val="300"/>
        </w:trPr>
        <w:tc>
          <w:tcPr>
            <w:tcW w:w="0" w:type="auto"/>
            <w:noWrap/>
            <w:tcMar>
              <w:top w:w="15" w:type="dxa"/>
              <w:left w:w="15" w:type="dxa"/>
              <w:bottom w:w="0" w:type="dxa"/>
              <w:right w:w="15" w:type="dxa"/>
            </w:tcMar>
            <w:vAlign w:val="bottom"/>
            <w:hideMark/>
          </w:tcPr>
          <w:p w14:paraId="161F1AF0"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592C8C"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720EDC03" w14:textId="77777777" w:rsidR="00B03359" w:rsidRDefault="00B03359">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3F1B412C" w14:textId="77777777" w:rsidR="00B03359" w:rsidRDefault="00B03359">
            <w:pPr>
              <w:rPr>
                <w:rFonts w:eastAsia="Times New Roman"/>
                <w:color w:val="000000"/>
              </w:rPr>
            </w:pPr>
            <w:r>
              <w:rPr>
                <w:rFonts w:eastAsia="Times New Roman"/>
                <w:color w:val="000000"/>
              </w:rPr>
              <w:t>Huawei Technologies Co. Ltd</w:t>
            </w:r>
          </w:p>
        </w:tc>
      </w:tr>
      <w:tr w:rsidR="00B03359" w14:paraId="48FA3546" w14:textId="77777777" w:rsidTr="00B03359">
        <w:trPr>
          <w:trHeight w:val="300"/>
        </w:trPr>
        <w:tc>
          <w:tcPr>
            <w:tcW w:w="0" w:type="auto"/>
            <w:noWrap/>
            <w:tcMar>
              <w:top w:w="15" w:type="dxa"/>
              <w:left w:w="15" w:type="dxa"/>
              <w:bottom w:w="0" w:type="dxa"/>
              <w:right w:w="15" w:type="dxa"/>
            </w:tcMar>
            <w:vAlign w:val="bottom"/>
            <w:hideMark/>
          </w:tcPr>
          <w:p w14:paraId="7D125595"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A2872"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A9E65DE" w14:textId="77777777" w:rsidR="00B03359" w:rsidRDefault="00B0335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9B6E84B" w14:textId="77777777" w:rsidR="00B03359" w:rsidRDefault="00B03359">
            <w:pPr>
              <w:rPr>
                <w:rFonts w:eastAsia="Times New Roman"/>
                <w:color w:val="000000"/>
              </w:rPr>
            </w:pPr>
            <w:r>
              <w:rPr>
                <w:rFonts w:eastAsia="Times New Roman"/>
                <w:color w:val="000000"/>
              </w:rPr>
              <w:t>Nokia</w:t>
            </w:r>
          </w:p>
        </w:tc>
      </w:tr>
      <w:tr w:rsidR="00B03359" w14:paraId="330E0E52" w14:textId="77777777" w:rsidTr="00B03359">
        <w:trPr>
          <w:trHeight w:val="300"/>
        </w:trPr>
        <w:tc>
          <w:tcPr>
            <w:tcW w:w="0" w:type="auto"/>
            <w:noWrap/>
            <w:tcMar>
              <w:top w:w="15" w:type="dxa"/>
              <w:left w:w="15" w:type="dxa"/>
              <w:bottom w:w="0" w:type="dxa"/>
              <w:right w:w="15" w:type="dxa"/>
            </w:tcMar>
            <w:vAlign w:val="bottom"/>
            <w:hideMark/>
          </w:tcPr>
          <w:p w14:paraId="41DAA8D4"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BA42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42575E4" w14:textId="77777777" w:rsidR="00B03359" w:rsidRDefault="00B0335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C2859E8" w14:textId="77777777" w:rsidR="00B03359" w:rsidRDefault="00B03359">
            <w:pPr>
              <w:rPr>
                <w:rFonts w:eastAsia="Times New Roman"/>
                <w:color w:val="000000"/>
              </w:rPr>
            </w:pPr>
            <w:r>
              <w:rPr>
                <w:rFonts w:eastAsia="Times New Roman"/>
                <w:color w:val="000000"/>
              </w:rPr>
              <w:t>Advanced Telecommunications Research Institute International (ATR)</w:t>
            </w:r>
          </w:p>
        </w:tc>
      </w:tr>
      <w:tr w:rsidR="00B03359" w14:paraId="34255A7B" w14:textId="77777777" w:rsidTr="00B03359">
        <w:trPr>
          <w:trHeight w:val="300"/>
        </w:trPr>
        <w:tc>
          <w:tcPr>
            <w:tcW w:w="0" w:type="auto"/>
            <w:noWrap/>
            <w:tcMar>
              <w:top w:w="15" w:type="dxa"/>
              <w:left w:w="15" w:type="dxa"/>
              <w:bottom w:w="0" w:type="dxa"/>
              <w:right w:w="15" w:type="dxa"/>
            </w:tcMar>
            <w:vAlign w:val="bottom"/>
            <w:hideMark/>
          </w:tcPr>
          <w:p w14:paraId="3D482F23"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453945"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1BB2C098" w14:textId="77777777" w:rsidR="00B03359" w:rsidRDefault="00B0335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93475C" w14:textId="77777777" w:rsidR="00B03359" w:rsidRDefault="00B03359">
            <w:pPr>
              <w:rPr>
                <w:rFonts w:eastAsia="Times New Roman"/>
                <w:color w:val="000000"/>
              </w:rPr>
            </w:pPr>
            <w:r>
              <w:rPr>
                <w:rFonts w:eastAsia="Times New Roman"/>
                <w:color w:val="000000"/>
              </w:rPr>
              <w:t>MediaTek Inc.</w:t>
            </w:r>
          </w:p>
        </w:tc>
      </w:tr>
      <w:tr w:rsidR="00B03359" w14:paraId="6C113DBB" w14:textId="77777777" w:rsidTr="00B03359">
        <w:trPr>
          <w:trHeight w:val="300"/>
        </w:trPr>
        <w:tc>
          <w:tcPr>
            <w:tcW w:w="0" w:type="auto"/>
            <w:noWrap/>
            <w:tcMar>
              <w:top w:w="15" w:type="dxa"/>
              <w:left w:w="15" w:type="dxa"/>
              <w:bottom w:w="0" w:type="dxa"/>
              <w:right w:w="15" w:type="dxa"/>
            </w:tcMar>
            <w:vAlign w:val="bottom"/>
            <w:hideMark/>
          </w:tcPr>
          <w:p w14:paraId="180CF428"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F635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37930561" w14:textId="77777777" w:rsidR="00B03359" w:rsidRDefault="00B0335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E422EFC" w14:textId="77777777" w:rsidR="00B03359" w:rsidRDefault="00B03359">
            <w:pPr>
              <w:rPr>
                <w:rFonts w:eastAsia="Times New Roman"/>
                <w:color w:val="000000"/>
              </w:rPr>
            </w:pPr>
            <w:r>
              <w:rPr>
                <w:rFonts w:eastAsia="Times New Roman"/>
                <w:color w:val="000000"/>
              </w:rPr>
              <w:t>Futurewei Technologies</w:t>
            </w:r>
          </w:p>
        </w:tc>
      </w:tr>
      <w:tr w:rsidR="00B03359" w14:paraId="290E0DCA" w14:textId="77777777" w:rsidTr="00B03359">
        <w:trPr>
          <w:trHeight w:val="300"/>
        </w:trPr>
        <w:tc>
          <w:tcPr>
            <w:tcW w:w="0" w:type="auto"/>
            <w:noWrap/>
            <w:tcMar>
              <w:top w:w="15" w:type="dxa"/>
              <w:left w:w="15" w:type="dxa"/>
              <w:bottom w:w="0" w:type="dxa"/>
              <w:right w:w="15" w:type="dxa"/>
            </w:tcMar>
            <w:vAlign w:val="bottom"/>
            <w:hideMark/>
          </w:tcPr>
          <w:p w14:paraId="6C7A1402"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E9248"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211E89E2" w14:textId="77777777" w:rsidR="00B03359" w:rsidRDefault="00B03359">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B9C5FA5" w14:textId="77777777" w:rsidR="00B03359" w:rsidRDefault="00B03359">
            <w:pPr>
              <w:rPr>
                <w:rFonts w:eastAsia="Times New Roman"/>
                <w:color w:val="000000"/>
              </w:rPr>
            </w:pPr>
            <w:r>
              <w:rPr>
                <w:rFonts w:eastAsia="Times New Roman"/>
                <w:color w:val="000000"/>
              </w:rPr>
              <w:t>Canon, Inc.</w:t>
            </w:r>
          </w:p>
        </w:tc>
      </w:tr>
      <w:tr w:rsidR="00B03359" w14:paraId="0C228F64" w14:textId="77777777" w:rsidTr="00B03359">
        <w:trPr>
          <w:trHeight w:val="300"/>
        </w:trPr>
        <w:tc>
          <w:tcPr>
            <w:tcW w:w="0" w:type="auto"/>
            <w:noWrap/>
            <w:tcMar>
              <w:top w:w="15" w:type="dxa"/>
              <w:left w:w="15" w:type="dxa"/>
              <w:bottom w:w="0" w:type="dxa"/>
              <w:right w:w="15" w:type="dxa"/>
            </w:tcMar>
            <w:vAlign w:val="bottom"/>
            <w:hideMark/>
          </w:tcPr>
          <w:p w14:paraId="1B33D7DA"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C7507"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4052552D" w14:textId="77777777" w:rsidR="00B03359" w:rsidRDefault="00B03359">
            <w:pPr>
              <w:rPr>
                <w:rFonts w:eastAsia="Times New Roman"/>
                <w:color w:val="000000"/>
              </w:rPr>
            </w:pPr>
            <w:r>
              <w:rPr>
                <w:rFonts w:eastAsia="Times New Roman"/>
                <w:color w:val="000000"/>
              </w:rPr>
              <w:t>Zeng, Yan</w:t>
            </w:r>
          </w:p>
        </w:tc>
        <w:tc>
          <w:tcPr>
            <w:tcW w:w="0" w:type="auto"/>
            <w:noWrap/>
            <w:tcMar>
              <w:top w:w="15" w:type="dxa"/>
              <w:left w:w="15" w:type="dxa"/>
              <w:bottom w:w="0" w:type="dxa"/>
              <w:right w:w="15" w:type="dxa"/>
            </w:tcMar>
            <w:vAlign w:val="bottom"/>
            <w:hideMark/>
          </w:tcPr>
          <w:p w14:paraId="319A6BB3" w14:textId="77777777" w:rsidR="00B03359" w:rsidRDefault="00B03359">
            <w:pPr>
              <w:rPr>
                <w:rFonts w:eastAsia="Times New Roman"/>
                <w:color w:val="000000"/>
              </w:rPr>
            </w:pPr>
            <w:r>
              <w:rPr>
                <w:rFonts w:eastAsia="Times New Roman"/>
                <w:color w:val="000000"/>
              </w:rPr>
              <w:t>Huawei Technologies Co.,  Ltd</w:t>
            </w:r>
          </w:p>
        </w:tc>
      </w:tr>
      <w:tr w:rsidR="00B03359" w14:paraId="31B8C222" w14:textId="77777777" w:rsidTr="00B03359">
        <w:trPr>
          <w:trHeight w:val="300"/>
        </w:trPr>
        <w:tc>
          <w:tcPr>
            <w:tcW w:w="0" w:type="auto"/>
            <w:noWrap/>
            <w:tcMar>
              <w:top w:w="15" w:type="dxa"/>
              <w:left w:w="15" w:type="dxa"/>
              <w:bottom w:w="0" w:type="dxa"/>
              <w:right w:w="15" w:type="dxa"/>
            </w:tcMar>
            <w:vAlign w:val="bottom"/>
            <w:hideMark/>
          </w:tcPr>
          <w:p w14:paraId="24E3AF3E" w14:textId="77777777" w:rsidR="00B03359" w:rsidRDefault="00B0335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C6B50A" w14:textId="77777777" w:rsidR="00B03359" w:rsidRDefault="00B03359">
            <w:pPr>
              <w:jc w:val="center"/>
              <w:rPr>
                <w:rFonts w:eastAsia="Times New Roman"/>
                <w:color w:val="000000"/>
              </w:rPr>
            </w:pPr>
            <w:r>
              <w:rPr>
                <w:rFonts w:eastAsia="Times New Roman"/>
                <w:color w:val="000000"/>
              </w:rPr>
              <w:t>9/24</w:t>
            </w:r>
          </w:p>
        </w:tc>
        <w:tc>
          <w:tcPr>
            <w:tcW w:w="0" w:type="auto"/>
            <w:noWrap/>
            <w:tcMar>
              <w:top w:w="15" w:type="dxa"/>
              <w:left w:w="15" w:type="dxa"/>
              <w:bottom w:w="0" w:type="dxa"/>
              <w:right w:w="15" w:type="dxa"/>
            </w:tcMar>
            <w:vAlign w:val="bottom"/>
            <w:hideMark/>
          </w:tcPr>
          <w:p w14:paraId="5B1C2077" w14:textId="77777777" w:rsidR="00B03359" w:rsidRDefault="00B03359">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1165B48" w14:textId="77777777" w:rsidR="00B03359" w:rsidRDefault="00B03359">
            <w:pPr>
              <w:rPr>
                <w:rFonts w:eastAsia="Times New Roman"/>
                <w:color w:val="000000"/>
              </w:rPr>
            </w:pPr>
            <w:r>
              <w:rPr>
                <w:rFonts w:eastAsia="Times New Roman"/>
                <w:color w:val="000000"/>
              </w:rPr>
              <w:t>Tencent</w:t>
            </w:r>
          </w:p>
        </w:tc>
      </w:tr>
    </w:tbl>
    <w:p w14:paraId="6BD8B246" w14:textId="77777777" w:rsidR="00123AB4" w:rsidRPr="00CE49C9" w:rsidRDefault="00123AB4" w:rsidP="001A6E62">
      <w:pPr>
        <w:pStyle w:val="ListParagraph"/>
        <w:ind w:left="1120"/>
        <w:rPr>
          <w:sz w:val="22"/>
          <w:szCs w:val="22"/>
          <w:lang w:val="en-GB"/>
        </w:rPr>
      </w:pPr>
    </w:p>
    <w:p w14:paraId="31A18EE4" w14:textId="12180BC6" w:rsidR="00123AB4" w:rsidRDefault="00123AB4" w:rsidP="001A6E62">
      <w:pPr>
        <w:pStyle w:val="ListParagraph"/>
        <w:ind w:left="1120"/>
        <w:rPr>
          <w:sz w:val="22"/>
          <w:szCs w:val="22"/>
        </w:rPr>
      </w:pPr>
    </w:p>
    <w:p w14:paraId="3F886EBD" w14:textId="700D3142" w:rsidR="00CE49C9" w:rsidRDefault="00CE49C9" w:rsidP="001A6E62">
      <w:pPr>
        <w:pStyle w:val="ListParagraph"/>
        <w:ind w:left="1120"/>
        <w:rPr>
          <w:sz w:val="22"/>
          <w:szCs w:val="22"/>
        </w:rPr>
      </w:pPr>
    </w:p>
    <w:p w14:paraId="209609BB" w14:textId="1A5EF22F" w:rsidR="00CE49C9" w:rsidRPr="00B2078E" w:rsidRDefault="00CE49C9" w:rsidP="00315F2E">
      <w:pPr>
        <w:pStyle w:val="ListParagraph"/>
        <w:numPr>
          <w:ilvl w:val="0"/>
          <w:numId w:val="16"/>
        </w:numPr>
        <w:rPr>
          <w:b/>
          <w:u w:val="single"/>
        </w:rPr>
      </w:pPr>
      <w:r w:rsidRPr="00157ED2">
        <w:t>The Chair reminds that the agenda can be found in 11-20/</w:t>
      </w:r>
      <w:r>
        <w:t>1269</w:t>
      </w:r>
      <w:r w:rsidRPr="00157ED2">
        <w:t>r</w:t>
      </w:r>
      <w:r>
        <w:t>1</w:t>
      </w:r>
      <w:r w:rsidR="00850A7A">
        <w:t>2</w:t>
      </w:r>
      <w:r w:rsidRPr="00157ED2">
        <w:t>.</w:t>
      </w:r>
      <w:r>
        <w:t xml:space="preserve"> The Chair asked for the comments </w:t>
      </w:r>
      <w:r w:rsidR="005E7B03">
        <w:t>a</w:t>
      </w:r>
      <w:r>
        <w:t>bout the agenda.</w:t>
      </w:r>
      <w:r w:rsidR="002B3825">
        <w:t xml:space="preserve"> </w:t>
      </w:r>
      <w:r w:rsidR="00850A7A">
        <w:t>1440 was deferred per the request. Several revisions changes were requsted</w:t>
      </w:r>
      <w:r>
        <w:t xml:space="preserve">. </w:t>
      </w:r>
      <w:r w:rsidR="00850A7A">
        <w:t xml:space="preserve">1255 was added per the request. </w:t>
      </w:r>
      <w:r>
        <w:t xml:space="preserve">The </w:t>
      </w:r>
      <w:r w:rsidR="00850A7A">
        <w:t xml:space="preserve">updated </w:t>
      </w:r>
      <w:r>
        <w:t>agenda was approved</w:t>
      </w:r>
      <w:r w:rsidR="00850A7A">
        <w:t>.</w:t>
      </w:r>
    </w:p>
    <w:p w14:paraId="370005FA" w14:textId="77777777" w:rsidR="00CE49C9" w:rsidRDefault="00CE49C9" w:rsidP="00CE49C9">
      <w:pPr>
        <w:ind w:left="1080"/>
        <w:rPr>
          <w:b/>
          <w:u w:val="single"/>
        </w:rPr>
      </w:pPr>
    </w:p>
    <w:p w14:paraId="16F226C2" w14:textId="77777777" w:rsidR="00CE49C9" w:rsidRPr="00B2078E" w:rsidRDefault="00CE49C9" w:rsidP="00CE49C9">
      <w:pPr>
        <w:ind w:left="1080"/>
        <w:rPr>
          <w:b/>
          <w:u w:val="single"/>
        </w:rPr>
      </w:pPr>
    </w:p>
    <w:p w14:paraId="62C59945" w14:textId="77777777" w:rsidR="00CE49C9" w:rsidRDefault="00CE49C9" w:rsidP="00CE49C9">
      <w:pPr>
        <w:pStyle w:val="ListParagraph"/>
        <w:ind w:left="1440"/>
      </w:pPr>
    </w:p>
    <w:p w14:paraId="5195E021" w14:textId="77777777" w:rsidR="00CE49C9" w:rsidRDefault="00CE49C9" w:rsidP="00CE49C9">
      <w:pPr>
        <w:pStyle w:val="ListParagraph"/>
        <w:ind w:left="760"/>
        <w:rPr>
          <w:lang w:eastAsia="ko-KR"/>
        </w:rPr>
      </w:pPr>
    </w:p>
    <w:p w14:paraId="7DC439B0" w14:textId="77777777" w:rsidR="00CE49C9" w:rsidRPr="00157ED2" w:rsidRDefault="00CE49C9" w:rsidP="00CE49C9">
      <w:pPr>
        <w:rPr>
          <w:b/>
        </w:rPr>
      </w:pPr>
      <w:r>
        <w:rPr>
          <w:lang w:eastAsia="ko-KR"/>
        </w:rPr>
        <w:t xml:space="preserve"> </w:t>
      </w:r>
      <w:r w:rsidRPr="00157ED2">
        <w:rPr>
          <w:b/>
        </w:rPr>
        <w:t>Submissions</w:t>
      </w:r>
    </w:p>
    <w:p w14:paraId="6BE5FDC3" w14:textId="334626ED" w:rsidR="00CE49C9" w:rsidRDefault="00F7008D" w:rsidP="00315F2E">
      <w:pPr>
        <w:pStyle w:val="ListParagraph"/>
        <w:numPr>
          <w:ilvl w:val="0"/>
          <w:numId w:val="17"/>
        </w:numPr>
        <w:rPr>
          <w:sz w:val="22"/>
          <w:szCs w:val="22"/>
        </w:rPr>
      </w:pPr>
      <w:hyperlink r:id="rId60" w:history="1">
        <w:r w:rsidR="00CE49C9" w:rsidRPr="001A004C">
          <w:rPr>
            <w:rStyle w:val="Hyperlink"/>
            <w:color w:val="4472C4" w:themeColor="accent1"/>
            <w:sz w:val="22"/>
            <w:szCs w:val="22"/>
          </w:rPr>
          <w:t>1320r</w:t>
        </w:r>
        <w:r w:rsidR="00850A7A">
          <w:rPr>
            <w:rStyle w:val="Hyperlink"/>
            <w:color w:val="4472C4" w:themeColor="accent1"/>
            <w:sz w:val="22"/>
            <w:szCs w:val="22"/>
          </w:rPr>
          <w:t>6</w:t>
        </w:r>
      </w:hyperlink>
      <w:r w:rsidR="00CE49C9" w:rsidRPr="001A004C">
        <w:rPr>
          <w:color w:val="4472C4" w:themeColor="accent1"/>
          <w:sz w:val="22"/>
          <w:szCs w:val="22"/>
        </w:rPr>
        <w:t xml:space="preserve">  </w:t>
      </w:r>
      <w:r w:rsidR="00CE49C9" w:rsidRPr="001A004C">
        <w:rPr>
          <w:color w:val="000000" w:themeColor="text1"/>
          <w:sz w:val="22"/>
          <w:szCs w:val="22"/>
        </w:rPr>
        <w:t xml:space="preserve">Multi-link-channel-access-capability-signaling </w:t>
      </w:r>
      <w:r w:rsidR="00CE49C9" w:rsidRPr="001A004C">
        <w:rPr>
          <w:color w:val="000000" w:themeColor="text1"/>
          <w:sz w:val="22"/>
          <w:szCs w:val="22"/>
        </w:rPr>
        <w:tab/>
      </w:r>
      <w:r w:rsidR="00CE49C9" w:rsidRPr="001A004C">
        <w:rPr>
          <w:color w:val="000000" w:themeColor="text1"/>
          <w:sz w:val="22"/>
          <w:szCs w:val="22"/>
        </w:rPr>
        <w:tab/>
        <w:t>Yunbo Li</w:t>
      </w:r>
      <w:r w:rsidR="00CE49C9" w:rsidRPr="008A4A04">
        <w:rPr>
          <w:sz w:val="22"/>
          <w:szCs w:val="22"/>
        </w:rPr>
        <w:t xml:space="preserve"> </w:t>
      </w:r>
      <w:r w:rsidR="00CE49C9">
        <w:rPr>
          <w:sz w:val="22"/>
          <w:szCs w:val="22"/>
        </w:rPr>
        <w:t xml:space="preserve">   </w:t>
      </w:r>
      <w:r w:rsidR="00CE49C9" w:rsidRPr="005032FA">
        <w:rPr>
          <w:sz w:val="22"/>
          <w:szCs w:val="22"/>
        </w:rPr>
        <w:t>[SP</w:t>
      </w:r>
      <w:r w:rsidR="00CE49C9" w:rsidRPr="00C96A28">
        <w:rPr>
          <w:sz w:val="22"/>
          <w:szCs w:val="22"/>
        </w:rPr>
        <w:t>]</w:t>
      </w:r>
      <w:r w:rsidR="00CE49C9" w:rsidRPr="00C70C2B">
        <w:rPr>
          <w:sz w:val="22"/>
          <w:szCs w:val="22"/>
        </w:rPr>
        <w:t xml:space="preserve"> </w:t>
      </w:r>
    </w:p>
    <w:p w14:paraId="7145002C" w14:textId="77777777" w:rsidR="00CE49C9" w:rsidRDefault="00CE49C9" w:rsidP="00CE49C9">
      <w:pPr>
        <w:pStyle w:val="ListParagraph"/>
        <w:ind w:left="1120"/>
        <w:rPr>
          <w:b/>
          <w:bCs/>
          <w:sz w:val="22"/>
          <w:szCs w:val="22"/>
          <w:lang w:val="en-US"/>
        </w:rPr>
      </w:pPr>
    </w:p>
    <w:p w14:paraId="7F248C32" w14:textId="77777777" w:rsidR="00CE49C9" w:rsidRDefault="00CE49C9" w:rsidP="00CE49C9">
      <w:pPr>
        <w:pStyle w:val="ListParagraph"/>
        <w:ind w:left="1120"/>
        <w:rPr>
          <w:sz w:val="22"/>
          <w:szCs w:val="22"/>
          <w:lang w:eastAsia="ko-KR"/>
        </w:rPr>
      </w:pPr>
    </w:p>
    <w:p w14:paraId="38234FE1" w14:textId="77777777" w:rsidR="00CE49C9" w:rsidRDefault="00CE49C9" w:rsidP="00CE49C9">
      <w:pPr>
        <w:pStyle w:val="ListParagraph"/>
        <w:ind w:left="1120"/>
        <w:rPr>
          <w:sz w:val="22"/>
          <w:szCs w:val="22"/>
          <w:lang w:eastAsia="ko-KR"/>
        </w:rPr>
      </w:pPr>
      <w:r>
        <w:rPr>
          <w:sz w:val="22"/>
          <w:szCs w:val="22"/>
          <w:lang w:eastAsia="ko-KR"/>
        </w:rPr>
        <w:t>Discussion:</w:t>
      </w:r>
    </w:p>
    <w:p w14:paraId="4527A0B2" w14:textId="18D554CF" w:rsidR="00CE49C9" w:rsidRDefault="00850A7A" w:rsidP="001A6E62">
      <w:pPr>
        <w:pStyle w:val="ListParagraph"/>
        <w:ind w:left="1120"/>
        <w:rPr>
          <w:sz w:val="22"/>
          <w:szCs w:val="22"/>
          <w:lang w:eastAsia="ko-KR"/>
        </w:rPr>
      </w:pPr>
      <w:r>
        <w:rPr>
          <w:sz w:val="22"/>
          <w:szCs w:val="22"/>
          <w:lang w:eastAsia="ko-KR"/>
        </w:rPr>
        <w:t xml:space="preserve">C: </w:t>
      </w:r>
      <w:r w:rsidR="00532543">
        <w:rPr>
          <w:sz w:val="22"/>
          <w:szCs w:val="22"/>
          <w:lang w:eastAsia="ko-KR"/>
        </w:rPr>
        <w:t xml:space="preserve">If the limitation related sentence is removed, ”the signaling is TBD” open the door for everything. </w:t>
      </w:r>
    </w:p>
    <w:p w14:paraId="4B23540D" w14:textId="7A3489D8" w:rsidR="00532543" w:rsidRDefault="00532543" w:rsidP="001A6E62">
      <w:pPr>
        <w:pStyle w:val="ListParagraph"/>
        <w:ind w:left="1120"/>
        <w:rPr>
          <w:sz w:val="22"/>
          <w:szCs w:val="22"/>
          <w:lang w:eastAsia="ko-KR"/>
        </w:rPr>
      </w:pPr>
      <w:r>
        <w:rPr>
          <w:sz w:val="22"/>
          <w:szCs w:val="22"/>
          <w:lang w:eastAsia="ko-KR"/>
        </w:rPr>
        <w:t>A: will be added back with some modification.</w:t>
      </w:r>
    </w:p>
    <w:p w14:paraId="3C344C20" w14:textId="2D0D581F" w:rsidR="00532543" w:rsidRDefault="00532543" w:rsidP="001A6E62">
      <w:pPr>
        <w:pStyle w:val="ListParagraph"/>
        <w:ind w:left="1120"/>
        <w:rPr>
          <w:sz w:val="22"/>
          <w:szCs w:val="22"/>
          <w:lang w:eastAsia="ko-KR"/>
        </w:rPr>
      </w:pPr>
      <w:r>
        <w:rPr>
          <w:sz w:val="22"/>
          <w:szCs w:val="22"/>
          <w:lang w:eastAsia="ko-KR"/>
        </w:rPr>
        <w:t>C: many TBDs exist. Why so many inconsistant terms?</w:t>
      </w:r>
    </w:p>
    <w:p w14:paraId="73FA7A65" w14:textId="34871C71" w:rsidR="00532543" w:rsidRDefault="00532543" w:rsidP="001A6E62">
      <w:pPr>
        <w:pStyle w:val="ListParagraph"/>
        <w:ind w:left="1120"/>
        <w:rPr>
          <w:sz w:val="22"/>
          <w:szCs w:val="22"/>
          <w:lang w:eastAsia="ko-KR"/>
        </w:rPr>
      </w:pPr>
      <w:r>
        <w:rPr>
          <w:sz w:val="22"/>
          <w:szCs w:val="22"/>
          <w:lang w:eastAsia="ko-KR"/>
        </w:rPr>
        <w:t>A: we don’t have motions for those TBDs.</w:t>
      </w:r>
    </w:p>
    <w:p w14:paraId="3E5AE9F3" w14:textId="360F0287" w:rsidR="00532543" w:rsidRDefault="00532543" w:rsidP="001A6E62">
      <w:pPr>
        <w:pStyle w:val="ListParagraph"/>
        <w:ind w:left="1120"/>
        <w:rPr>
          <w:sz w:val="22"/>
          <w:szCs w:val="22"/>
          <w:lang w:eastAsia="ko-KR"/>
        </w:rPr>
      </w:pPr>
      <w:r>
        <w:rPr>
          <w:sz w:val="22"/>
          <w:szCs w:val="22"/>
          <w:lang w:eastAsia="ko-KR"/>
        </w:rPr>
        <w:t>C: are TBD Capability element and TBD element same or different?</w:t>
      </w:r>
    </w:p>
    <w:p w14:paraId="78E0C2F7" w14:textId="4C992B77" w:rsidR="00532543" w:rsidRDefault="00532543" w:rsidP="001A6E62">
      <w:pPr>
        <w:pStyle w:val="ListParagraph"/>
        <w:ind w:left="1120"/>
        <w:rPr>
          <w:sz w:val="22"/>
          <w:szCs w:val="22"/>
          <w:lang w:eastAsia="ko-KR"/>
        </w:rPr>
      </w:pPr>
      <w:r>
        <w:rPr>
          <w:sz w:val="22"/>
          <w:szCs w:val="22"/>
          <w:lang w:eastAsia="ko-KR"/>
        </w:rPr>
        <w:t>A: currently there is not motion about it. Want to keep it open.</w:t>
      </w:r>
    </w:p>
    <w:p w14:paraId="2B2541C8" w14:textId="1BECB2E9" w:rsidR="00532543" w:rsidRDefault="00532543" w:rsidP="001A6E62">
      <w:pPr>
        <w:pStyle w:val="ListParagraph"/>
        <w:ind w:left="1120"/>
        <w:rPr>
          <w:sz w:val="22"/>
          <w:szCs w:val="22"/>
          <w:lang w:eastAsia="ko-KR"/>
        </w:rPr>
      </w:pPr>
      <w:r>
        <w:rPr>
          <w:sz w:val="22"/>
          <w:szCs w:val="22"/>
          <w:lang w:eastAsia="ko-KR"/>
        </w:rPr>
        <w:t>C: the capability doesn’t change.</w:t>
      </w:r>
    </w:p>
    <w:p w14:paraId="03CB2B68" w14:textId="77777777" w:rsidR="00532543" w:rsidRDefault="00532543" w:rsidP="001A6E62">
      <w:pPr>
        <w:pStyle w:val="ListParagraph"/>
        <w:ind w:left="1120"/>
        <w:rPr>
          <w:sz w:val="22"/>
          <w:szCs w:val="22"/>
          <w:lang w:eastAsia="ko-KR"/>
        </w:rPr>
      </w:pPr>
      <w:r>
        <w:rPr>
          <w:sz w:val="22"/>
          <w:szCs w:val="22"/>
          <w:lang w:eastAsia="ko-KR"/>
        </w:rPr>
        <w:t xml:space="preserve">A: STR capability may change. </w:t>
      </w:r>
    </w:p>
    <w:p w14:paraId="6298644B" w14:textId="5E65DDD1" w:rsidR="00532543" w:rsidRDefault="00532543" w:rsidP="001A6E62">
      <w:pPr>
        <w:pStyle w:val="ListParagraph"/>
        <w:ind w:left="1120"/>
        <w:rPr>
          <w:sz w:val="22"/>
          <w:szCs w:val="22"/>
          <w:lang w:eastAsia="ko-KR"/>
        </w:rPr>
      </w:pPr>
      <w:r>
        <w:rPr>
          <w:sz w:val="22"/>
          <w:szCs w:val="22"/>
          <w:lang w:eastAsia="ko-KR"/>
        </w:rPr>
        <w:t>C: So that should be operating parameter.</w:t>
      </w:r>
    </w:p>
    <w:p w14:paraId="579D5ED4" w14:textId="5F78F7A5" w:rsidR="006C43A2" w:rsidRDefault="00532543" w:rsidP="001A6E62">
      <w:pPr>
        <w:pStyle w:val="ListParagraph"/>
        <w:ind w:left="1120"/>
        <w:rPr>
          <w:sz w:val="22"/>
          <w:szCs w:val="22"/>
          <w:lang w:eastAsia="ko-KR"/>
        </w:rPr>
      </w:pPr>
      <w:r>
        <w:rPr>
          <w:sz w:val="22"/>
          <w:szCs w:val="22"/>
          <w:lang w:eastAsia="ko-KR"/>
        </w:rPr>
        <w:t>C:</w:t>
      </w:r>
      <w:r w:rsidR="006C43A2">
        <w:rPr>
          <w:sz w:val="22"/>
          <w:szCs w:val="22"/>
          <w:lang w:eastAsia="ko-KR"/>
        </w:rPr>
        <w:t xml:space="preserve"> agreed with Alfred. We converged to pair-wise STR/NSTR operation. This may not be good for the case of MLD with many links.</w:t>
      </w:r>
    </w:p>
    <w:p w14:paraId="04FB9237" w14:textId="54275AC2" w:rsidR="00532543" w:rsidRDefault="006C43A2" w:rsidP="001A6E62">
      <w:pPr>
        <w:pStyle w:val="ListParagraph"/>
        <w:ind w:left="1120"/>
        <w:rPr>
          <w:sz w:val="22"/>
          <w:szCs w:val="22"/>
          <w:lang w:eastAsia="ko-KR"/>
        </w:rPr>
      </w:pPr>
      <w:r>
        <w:rPr>
          <w:sz w:val="22"/>
          <w:szCs w:val="22"/>
          <w:lang w:eastAsia="ko-KR"/>
        </w:rPr>
        <w:t>C: there are so many updates. The SP should be deferred.</w:t>
      </w:r>
    </w:p>
    <w:p w14:paraId="04D1A284" w14:textId="2767A463" w:rsidR="00F0313B" w:rsidRDefault="00F0313B" w:rsidP="001A6E62">
      <w:pPr>
        <w:pStyle w:val="ListParagraph"/>
        <w:ind w:left="1120"/>
        <w:rPr>
          <w:sz w:val="22"/>
          <w:szCs w:val="22"/>
          <w:lang w:eastAsia="ko-KR"/>
        </w:rPr>
      </w:pPr>
      <w:r>
        <w:rPr>
          <w:sz w:val="22"/>
          <w:szCs w:val="22"/>
          <w:lang w:eastAsia="ko-KR"/>
        </w:rPr>
        <w:t>C: can we remove single radio MLD?</w:t>
      </w:r>
    </w:p>
    <w:p w14:paraId="4D51FBBB" w14:textId="316D4A72" w:rsidR="00F34B18" w:rsidRDefault="00F0313B" w:rsidP="00F34B18">
      <w:pPr>
        <w:pStyle w:val="ListParagraph"/>
        <w:ind w:left="1120"/>
        <w:rPr>
          <w:sz w:val="22"/>
          <w:szCs w:val="22"/>
          <w:lang w:eastAsia="ko-KR"/>
        </w:rPr>
      </w:pPr>
      <w:r>
        <w:rPr>
          <w:sz w:val="22"/>
          <w:szCs w:val="22"/>
          <w:lang w:eastAsia="ko-KR"/>
        </w:rPr>
        <w:t>Continues the discussion whether single radio MLD should be removed or not...</w:t>
      </w:r>
    </w:p>
    <w:p w14:paraId="48CDCF74" w14:textId="77777777" w:rsidR="00F34B18" w:rsidRPr="00F34B18" w:rsidRDefault="00F34B18" w:rsidP="00F34B18">
      <w:pPr>
        <w:pStyle w:val="ListParagraph"/>
        <w:ind w:left="1120"/>
        <w:rPr>
          <w:sz w:val="22"/>
          <w:szCs w:val="22"/>
          <w:lang w:eastAsia="ko-KR"/>
        </w:rPr>
      </w:pPr>
    </w:p>
    <w:p w14:paraId="4D9814E1" w14:textId="2C8576FF" w:rsidR="00532543" w:rsidRPr="00F0313B" w:rsidRDefault="00532543" w:rsidP="00F0313B">
      <w:pPr>
        <w:tabs>
          <w:tab w:val="left" w:pos="1512"/>
        </w:tabs>
        <w:rPr>
          <w:szCs w:val="22"/>
          <w:lang w:eastAsia="ko-KR"/>
        </w:rPr>
      </w:pPr>
    </w:p>
    <w:p w14:paraId="2E8FD726" w14:textId="42909665" w:rsidR="00F34B18" w:rsidRDefault="00F34B18" w:rsidP="00F34B18">
      <w:pPr>
        <w:pStyle w:val="ListParagraph"/>
        <w:ind w:left="1120"/>
        <w:rPr>
          <w:sz w:val="22"/>
          <w:szCs w:val="22"/>
          <w:lang w:eastAsia="ko-KR"/>
        </w:rPr>
      </w:pPr>
      <w:r>
        <w:rPr>
          <w:sz w:val="22"/>
          <w:szCs w:val="22"/>
          <w:lang w:eastAsia="ko-KR"/>
        </w:rPr>
        <w:t xml:space="preserve">SP </w:t>
      </w:r>
      <w:r w:rsidR="00483DE7">
        <w:rPr>
          <w:sz w:val="22"/>
          <w:szCs w:val="22"/>
          <w:lang w:eastAsia="ko-KR"/>
        </w:rPr>
        <w:t>(</w:t>
      </w:r>
      <w:r>
        <w:rPr>
          <w:sz w:val="22"/>
          <w:szCs w:val="22"/>
          <w:lang w:eastAsia="ko-KR"/>
        </w:rPr>
        <w:t xml:space="preserve">for the updated text </w:t>
      </w:r>
      <w:r w:rsidR="00483DE7">
        <w:rPr>
          <w:sz w:val="22"/>
          <w:szCs w:val="22"/>
          <w:lang w:eastAsia="ko-KR"/>
        </w:rPr>
        <w:t xml:space="preserve">in </w:t>
      </w:r>
      <w:r>
        <w:rPr>
          <w:sz w:val="22"/>
          <w:szCs w:val="22"/>
          <w:lang w:eastAsia="ko-KR"/>
        </w:rPr>
        <w:t>R7):</w:t>
      </w:r>
    </w:p>
    <w:p w14:paraId="5F3D9842" w14:textId="77777777" w:rsidR="00F34B18" w:rsidRDefault="00F34B18" w:rsidP="00F34B18">
      <w:pPr>
        <w:pStyle w:val="ListParagraph"/>
        <w:ind w:left="1120"/>
        <w:rPr>
          <w:sz w:val="22"/>
          <w:szCs w:val="22"/>
          <w:lang w:eastAsia="ko-KR"/>
        </w:rPr>
      </w:pPr>
    </w:p>
    <w:p w14:paraId="5906F271" w14:textId="1C7E2997" w:rsidR="00F34B18" w:rsidRDefault="00F34B18" w:rsidP="00F34B18">
      <w:pPr>
        <w:pStyle w:val="ListParagraph"/>
        <w:ind w:left="1120"/>
        <w:rPr>
          <w:bCs/>
          <w:sz w:val="20"/>
          <w:lang w:eastAsia="ko-KR"/>
        </w:rPr>
      </w:pPr>
      <w:r w:rsidRPr="0016377D">
        <w:rPr>
          <w:bCs/>
          <w:sz w:val="20"/>
          <w:lang w:eastAsia="ko-KR"/>
        </w:rPr>
        <w:t>Do you support to incorporate the proposed draft text in 11-20/1</w:t>
      </w:r>
      <w:r>
        <w:rPr>
          <w:bCs/>
          <w:sz w:val="20"/>
          <w:lang w:eastAsia="ko-KR"/>
        </w:rPr>
        <w:t>320</w:t>
      </w:r>
      <w:r w:rsidRPr="0016377D">
        <w:rPr>
          <w:bCs/>
          <w:sz w:val="20"/>
          <w:lang w:eastAsia="ko-KR"/>
        </w:rPr>
        <w:t>r</w:t>
      </w:r>
      <w:r>
        <w:rPr>
          <w:bCs/>
          <w:sz w:val="20"/>
          <w:lang w:eastAsia="ko-KR"/>
        </w:rPr>
        <w:t>7</w:t>
      </w:r>
      <w:r w:rsidRPr="0016377D">
        <w:rPr>
          <w:bCs/>
          <w:sz w:val="20"/>
          <w:lang w:eastAsia="ko-KR"/>
        </w:rPr>
        <w:t xml:space="preserve"> into TGbe Draft 0.1</w:t>
      </w:r>
      <w:r>
        <w:rPr>
          <w:bCs/>
          <w:sz w:val="20"/>
          <w:lang w:eastAsia="ko-KR"/>
        </w:rPr>
        <w:t>?</w:t>
      </w:r>
    </w:p>
    <w:p w14:paraId="2F0E5402" w14:textId="53B99583" w:rsidR="00F34B18" w:rsidRPr="00F34B18" w:rsidRDefault="00F34B18" w:rsidP="00F34B18">
      <w:pPr>
        <w:pStyle w:val="ListParagraph"/>
        <w:ind w:left="1120"/>
        <w:rPr>
          <w:bCs/>
          <w:color w:val="FF0000"/>
          <w:sz w:val="20"/>
          <w:lang w:eastAsia="ko-KR"/>
        </w:rPr>
      </w:pPr>
    </w:p>
    <w:p w14:paraId="11A992B1" w14:textId="31CD5D0B" w:rsidR="00F34B18" w:rsidRPr="00F34B18" w:rsidRDefault="00F34B18" w:rsidP="00F34B18">
      <w:pPr>
        <w:pStyle w:val="ListParagraph"/>
        <w:ind w:left="1120"/>
        <w:rPr>
          <w:color w:val="FF0000"/>
          <w:sz w:val="22"/>
          <w:szCs w:val="22"/>
          <w:lang w:eastAsia="ko-KR"/>
        </w:rPr>
      </w:pPr>
      <w:r w:rsidRPr="00F34B18">
        <w:rPr>
          <w:color w:val="FF0000"/>
          <w:sz w:val="22"/>
          <w:szCs w:val="22"/>
          <w:lang w:eastAsia="ko-KR"/>
        </w:rPr>
        <w:t>32Y,12N,27A</w:t>
      </w:r>
    </w:p>
    <w:p w14:paraId="32E102A8" w14:textId="77777777" w:rsidR="00F0313B" w:rsidRPr="00F0313B" w:rsidRDefault="00F0313B" w:rsidP="001A6E62">
      <w:pPr>
        <w:pStyle w:val="ListParagraph"/>
        <w:ind w:left="1120"/>
        <w:rPr>
          <w:color w:val="FF0000"/>
          <w:sz w:val="22"/>
          <w:szCs w:val="22"/>
          <w:lang w:eastAsia="ko-KR"/>
        </w:rPr>
      </w:pPr>
    </w:p>
    <w:p w14:paraId="0030F943" w14:textId="77777777" w:rsidR="00532543" w:rsidRDefault="00532543" w:rsidP="001A6E62">
      <w:pPr>
        <w:pStyle w:val="ListParagraph"/>
        <w:ind w:left="1120"/>
        <w:rPr>
          <w:sz w:val="22"/>
          <w:szCs w:val="22"/>
          <w:lang w:eastAsia="ko-KR"/>
        </w:rPr>
      </w:pPr>
    </w:p>
    <w:p w14:paraId="5EE965B6" w14:textId="202BAAC1" w:rsidR="00F0313B" w:rsidRDefault="00F7008D" w:rsidP="00315F2E">
      <w:pPr>
        <w:pStyle w:val="ListParagraph"/>
        <w:numPr>
          <w:ilvl w:val="0"/>
          <w:numId w:val="17"/>
        </w:numPr>
        <w:rPr>
          <w:sz w:val="22"/>
          <w:szCs w:val="22"/>
        </w:rPr>
      </w:pPr>
      <w:hyperlink r:id="rId61" w:history="1">
        <w:r w:rsidR="00F34B18" w:rsidRPr="001A004C">
          <w:rPr>
            <w:rStyle w:val="Hyperlink"/>
            <w:color w:val="4472C4" w:themeColor="accent1"/>
            <w:sz w:val="22"/>
            <w:szCs w:val="22"/>
          </w:rPr>
          <w:t>1274r</w:t>
        </w:r>
        <w:r w:rsidR="00483DE7">
          <w:rPr>
            <w:rStyle w:val="Hyperlink"/>
            <w:color w:val="4472C4" w:themeColor="accent1"/>
            <w:sz w:val="22"/>
            <w:szCs w:val="22"/>
          </w:rPr>
          <w:t>6</w:t>
        </w:r>
      </w:hyperlink>
      <w:r w:rsidR="00F34B18" w:rsidRPr="001A004C">
        <w:rPr>
          <w:color w:val="000000" w:themeColor="text1"/>
          <w:sz w:val="22"/>
          <w:szCs w:val="22"/>
        </w:rPr>
        <w:t xml:space="preserve">  ML-IE-Structure</w:t>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r>
      <w:r w:rsidR="00F34B18" w:rsidRPr="001A004C">
        <w:rPr>
          <w:color w:val="000000" w:themeColor="text1"/>
          <w:sz w:val="22"/>
          <w:szCs w:val="22"/>
        </w:rPr>
        <w:tab/>
        <w:t>Abhishek Patil</w:t>
      </w:r>
      <w:r w:rsidR="00F34B18" w:rsidRPr="001A004C">
        <w:rPr>
          <w:color w:val="000000" w:themeColor="text1"/>
          <w:sz w:val="22"/>
          <w:szCs w:val="22"/>
        </w:rPr>
        <w:tab/>
        <w:t xml:space="preserve">     </w:t>
      </w:r>
      <w:r w:rsidR="00F0313B">
        <w:rPr>
          <w:sz w:val="22"/>
          <w:szCs w:val="22"/>
        </w:rPr>
        <w:t xml:space="preserve"> </w:t>
      </w:r>
      <w:r w:rsidR="00F0313B" w:rsidRPr="005032FA">
        <w:rPr>
          <w:sz w:val="22"/>
          <w:szCs w:val="22"/>
        </w:rPr>
        <w:t>[SP</w:t>
      </w:r>
      <w:r w:rsidR="00F0313B" w:rsidRPr="00C96A28">
        <w:rPr>
          <w:sz w:val="22"/>
          <w:szCs w:val="22"/>
        </w:rPr>
        <w:t>]</w:t>
      </w:r>
      <w:r w:rsidR="00F0313B" w:rsidRPr="00C70C2B">
        <w:rPr>
          <w:sz w:val="22"/>
          <w:szCs w:val="22"/>
        </w:rPr>
        <w:t xml:space="preserve"> </w:t>
      </w:r>
    </w:p>
    <w:p w14:paraId="3AEFCEDC" w14:textId="77777777" w:rsidR="00F0313B" w:rsidRDefault="00F0313B" w:rsidP="00F0313B">
      <w:pPr>
        <w:pStyle w:val="ListParagraph"/>
        <w:ind w:left="1120"/>
        <w:rPr>
          <w:b/>
          <w:bCs/>
          <w:sz w:val="22"/>
          <w:szCs w:val="22"/>
          <w:lang w:val="en-US"/>
        </w:rPr>
      </w:pPr>
    </w:p>
    <w:p w14:paraId="1CDF9C4D" w14:textId="77777777" w:rsidR="00F0313B" w:rsidRDefault="00F0313B" w:rsidP="00F0313B">
      <w:pPr>
        <w:pStyle w:val="ListParagraph"/>
        <w:ind w:left="1120"/>
        <w:rPr>
          <w:sz w:val="22"/>
          <w:szCs w:val="22"/>
          <w:lang w:eastAsia="ko-KR"/>
        </w:rPr>
      </w:pPr>
    </w:p>
    <w:p w14:paraId="497BE94C" w14:textId="77777777" w:rsidR="00F0313B" w:rsidRDefault="00F0313B" w:rsidP="00F0313B">
      <w:pPr>
        <w:pStyle w:val="ListParagraph"/>
        <w:ind w:left="1120"/>
        <w:rPr>
          <w:sz w:val="22"/>
          <w:szCs w:val="22"/>
          <w:lang w:eastAsia="ko-KR"/>
        </w:rPr>
      </w:pPr>
      <w:r>
        <w:rPr>
          <w:sz w:val="22"/>
          <w:szCs w:val="22"/>
          <w:lang w:eastAsia="ko-KR"/>
        </w:rPr>
        <w:t>Discussion:</w:t>
      </w:r>
    </w:p>
    <w:p w14:paraId="7BC35686" w14:textId="77777777" w:rsidR="002E7669" w:rsidRDefault="00F0313B" w:rsidP="00F34B18">
      <w:pPr>
        <w:pStyle w:val="ListParagraph"/>
        <w:ind w:left="1120"/>
        <w:rPr>
          <w:sz w:val="22"/>
          <w:szCs w:val="22"/>
          <w:lang w:eastAsia="ko-KR"/>
        </w:rPr>
      </w:pPr>
      <w:r>
        <w:rPr>
          <w:sz w:val="22"/>
          <w:szCs w:val="22"/>
          <w:lang w:eastAsia="ko-KR"/>
        </w:rPr>
        <w:t>C:</w:t>
      </w:r>
      <w:r w:rsidR="00F34B18">
        <w:rPr>
          <w:sz w:val="22"/>
          <w:szCs w:val="22"/>
          <w:lang w:eastAsia="ko-KR"/>
        </w:rPr>
        <w:t xml:space="preserve"> </w:t>
      </w:r>
      <w:r w:rsidR="002E7669">
        <w:rPr>
          <w:sz w:val="22"/>
          <w:szCs w:val="22"/>
          <w:lang w:eastAsia="ko-KR"/>
        </w:rPr>
        <w:t>the link ID utility is not clear to me.</w:t>
      </w:r>
    </w:p>
    <w:p w14:paraId="31B1F2B6" w14:textId="6405AD27" w:rsidR="00F34B18" w:rsidRDefault="002E7669" w:rsidP="00F34B18">
      <w:pPr>
        <w:pStyle w:val="ListParagraph"/>
        <w:ind w:left="1120"/>
        <w:rPr>
          <w:sz w:val="22"/>
          <w:szCs w:val="22"/>
          <w:lang w:eastAsia="ko-KR"/>
        </w:rPr>
      </w:pPr>
      <w:r>
        <w:rPr>
          <w:sz w:val="22"/>
          <w:szCs w:val="22"/>
          <w:lang w:eastAsia="ko-KR"/>
        </w:rPr>
        <w:t>A: ML IE may carry multiple per link prifiles. The receiver needs know which per link profile is for which link</w:t>
      </w:r>
      <w:r w:rsidR="00F34B18">
        <w:rPr>
          <w:sz w:val="22"/>
          <w:szCs w:val="22"/>
          <w:lang w:eastAsia="ko-KR"/>
        </w:rPr>
        <w:t>.</w:t>
      </w:r>
    </w:p>
    <w:p w14:paraId="6A095C0E" w14:textId="0F041F8C" w:rsidR="00F34B18" w:rsidRDefault="002E7669" w:rsidP="00F34B18">
      <w:pPr>
        <w:pStyle w:val="ListParagraph"/>
        <w:ind w:left="1120"/>
        <w:rPr>
          <w:sz w:val="22"/>
          <w:szCs w:val="22"/>
          <w:lang w:eastAsia="ko-KR"/>
        </w:rPr>
      </w:pPr>
      <w:r>
        <w:rPr>
          <w:sz w:val="22"/>
          <w:szCs w:val="22"/>
          <w:lang w:eastAsia="ko-KR"/>
        </w:rPr>
        <w:t>C</w:t>
      </w:r>
      <w:r w:rsidR="00F34B18">
        <w:rPr>
          <w:sz w:val="22"/>
          <w:szCs w:val="22"/>
          <w:lang w:eastAsia="ko-KR"/>
        </w:rPr>
        <w:t>:</w:t>
      </w:r>
      <w:r>
        <w:rPr>
          <w:sz w:val="22"/>
          <w:szCs w:val="22"/>
          <w:lang w:eastAsia="ko-KR"/>
        </w:rPr>
        <w:t xml:space="preserve"> can link ID be changed on both sides?</w:t>
      </w:r>
    </w:p>
    <w:p w14:paraId="027565E9" w14:textId="77777777" w:rsidR="002E7669" w:rsidRDefault="002E7669" w:rsidP="00F0313B">
      <w:pPr>
        <w:pStyle w:val="ListParagraph"/>
        <w:ind w:left="1120"/>
        <w:rPr>
          <w:sz w:val="22"/>
          <w:szCs w:val="22"/>
          <w:lang w:eastAsia="ko-KR"/>
        </w:rPr>
      </w:pPr>
      <w:r>
        <w:rPr>
          <w:sz w:val="22"/>
          <w:szCs w:val="22"/>
          <w:lang w:eastAsia="ko-KR"/>
        </w:rPr>
        <w:t xml:space="preserve">A: AP MLD decides the link ID. </w:t>
      </w:r>
    </w:p>
    <w:p w14:paraId="5B2B0270" w14:textId="3D5831D8" w:rsidR="00F0313B" w:rsidRDefault="002E7669" w:rsidP="00F0313B">
      <w:pPr>
        <w:pStyle w:val="ListParagraph"/>
        <w:ind w:left="1120"/>
        <w:rPr>
          <w:sz w:val="22"/>
          <w:szCs w:val="22"/>
          <w:lang w:eastAsia="ko-KR"/>
        </w:rPr>
      </w:pPr>
      <w:r>
        <w:rPr>
          <w:sz w:val="22"/>
          <w:szCs w:val="22"/>
          <w:lang w:eastAsia="ko-KR"/>
        </w:rPr>
        <w:t>C: Please remove the items that have no motions to support, e.g. ML element in Authentication frame.</w:t>
      </w:r>
    </w:p>
    <w:p w14:paraId="6F3251EB" w14:textId="0DD7AD12" w:rsidR="00C46486" w:rsidRDefault="00C46486" w:rsidP="00F0313B">
      <w:pPr>
        <w:pStyle w:val="ListParagraph"/>
        <w:ind w:left="1120"/>
        <w:rPr>
          <w:sz w:val="22"/>
          <w:szCs w:val="22"/>
          <w:lang w:eastAsia="ko-KR"/>
        </w:rPr>
      </w:pPr>
      <w:r>
        <w:rPr>
          <w:sz w:val="22"/>
          <w:szCs w:val="22"/>
          <w:lang w:eastAsia="ko-KR"/>
        </w:rPr>
        <w:t>C: ML element should be optional in Beacon.</w:t>
      </w:r>
    </w:p>
    <w:p w14:paraId="7B7CF26C" w14:textId="3FBB808D" w:rsidR="00C46486" w:rsidRDefault="00C46486" w:rsidP="00F0313B">
      <w:pPr>
        <w:pStyle w:val="ListParagraph"/>
        <w:ind w:left="1120"/>
        <w:rPr>
          <w:sz w:val="22"/>
          <w:szCs w:val="22"/>
          <w:lang w:eastAsia="ko-KR"/>
        </w:rPr>
      </w:pPr>
      <w:r>
        <w:rPr>
          <w:sz w:val="22"/>
          <w:szCs w:val="22"/>
          <w:lang w:eastAsia="ko-KR"/>
        </w:rPr>
        <w:t xml:space="preserve">A: change it </w:t>
      </w:r>
      <w:r w:rsidR="00932F6F">
        <w:rPr>
          <w:sz w:val="22"/>
          <w:szCs w:val="22"/>
          <w:lang w:eastAsia="ko-KR"/>
        </w:rPr>
        <w:t xml:space="preserve">to </w:t>
      </w:r>
      <w:r>
        <w:rPr>
          <w:sz w:val="22"/>
          <w:szCs w:val="22"/>
          <w:lang w:eastAsia="ko-KR"/>
        </w:rPr>
        <w:t>TBD.</w:t>
      </w:r>
    </w:p>
    <w:p w14:paraId="6DBD75D7" w14:textId="23ACA4BC" w:rsidR="00C46486" w:rsidRDefault="00C46486" w:rsidP="00F0313B">
      <w:pPr>
        <w:pStyle w:val="ListParagraph"/>
        <w:ind w:left="1120"/>
        <w:rPr>
          <w:sz w:val="22"/>
          <w:szCs w:val="22"/>
          <w:lang w:eastAsia="ko-KR"/>
        </w:rPr>
      </w:pPr>
      <w:r>
        <w:rPr>
          <w:sz w:val="22"/>
          <w:szCs w:val="22"/>
          <w:lang w:eastAsia="ko-KR"/>
        </w:rPr>
        <w:t>C: MLD MAC address shouldn’t be optional in ML element.</w:t>
      </w:r>
    </w:p>
    <w:p w14:paraId="3138757F" w14:textId="46F1BA05" w:rsidR="00C46486" w:rsidRDefault="00C46486" w:rsidP="00F0313B">
      <w:pPr>
        <w:pStyle w:val="ListParagraph"/>
        <w:ind w:left="1120"/>
        <w:rPr>
          <w:sz w:val="22"/>
          <w:szCs w:val="22"/>
          <w:lang w:eastAsia="ko-KR"/>
        </w:rPr>
      </w:pPr>
      <w:r>
        <w:rPr>
          <w:sz w:val="22"/>
          <w:szCs w:val="22"/>
          <w:lang w:eastAsia="ko-KR"/>
        </w:rPr>
        <w:t>A: we can leave is as is. If there is related motion in the future, we can change it.</w:t>
      </w:r>
    </w:p>
    <w:p w14:paraId="427A304D" w14:textId="095C1F8A" w:rsidR="00483DE7" w:rsidRDefault="00483DE7" w:rsidP="00F0313B">
      <w:pPr>
        <w:pStyle w:val="ListParagraph"/>
        <w:ind w:left="1120"/>
        <w:rPr>
          <w:sz w:val="22"/>
          <w:szCs w:val="22"/>
          <w:lang w:eastAsia="ko-KR"/>
        </w:rPr>
      </w:pPr>
      <w:r>
        <w:rPr>
          <w:sz w:val="22"/>
          <w:szCs w:val="22"/>
          <w:lang w:eastAsia="ko-KR"/>
        </w:rPr>
        <w:t>C: complete indication should be removed sinec no motion supports it.</w:t>
      </w:r>
    </w:p>
    <w:p w14:paraId="2E329DDE" w14:textId="37A403D7" w:rsidR="00483DE7" w:rsidRDefault="00483DE7" w:rsidP="00F0313B">
      <w:pPr>
        <w:pStyle w:val="ListParagraph"/>
        <w:ind w:left="1120"/>
        <w:rPr>
          <w:sz w:val="22"/>
          <w:szCs w:val="22"/>
          <w:lang w:eastAsia="ko-KR"/>
        </w:rPr>
      </w:pPr>
      <w:r>
        <w:rPr>
          <w:sz w:val="22"/>
          <w:szCs w:val="22"/>
          <w:lang w:eastAsia="ko-KR"/>
        </w:rPr>
        <w:t>A: the feedback from the group is that we need it.</w:t>
      </w:r>
    </w:p>
    <w:p w14:paraId="2A342E7E" w14:textId="7607494E" w:rsidR="00483DE7" w:rsidRDefault="00483DE7" w:rsidP="00F0313B">
      <w:pPr>
        <w:pStyle w:val="ListParagraph"/>
        <w:ind w:left="1120"/>
        <w:rPr>
          <w:sz w:val="22"/>
          <w:szCs w:val="22"/>
          <w:lang w:eastAsia="ko-KR"/>
        </w:rPr>
      </w:pPr>
      <w:r>
        <w:rPr>
          <w:sz w:val="22"/>
          <w:szCs w:val="22"/>
          <w:lang w:eastAsia="ko-KR"/>
        </w:rPr>
        <w:t>C: I prefer to remove link ID from ML element sine no motion supports it.</w:t>
      </w:r>
    </w:p>
    <w:p w14:paraId="10942595" w14:textId="04ADB97E" w:rsidR="00483DE7" w:rsidRDefault="00483DE7" w:rsidP="00F0313B">
      <w:pPr>
        <w:pStyle w:val="ListParagraph"/>
        <w:ind w:left="1120"/>
        <w:rPr>
          <w:sz w:val="22"/>
          <w:szCs w:val="22"/>
          <w:lang w:eastAsia="ko-KR"/>
        </w:rPr>
      </w:pPr>
      <w:r>
        <w:rPr>
          <w:sz w:val="22"/>
          <w:szCs w:val="22"/>
          <w:lang w:eastAsia="ko-KR"/>
        </w:rPr>
        <w:t>A: prefer to keep it.</w:t>
      </w:r>
    </w:p>
    <w:p w14:paraId="685745E7" w14:textId="77777777" w:rsidR="00C46486" w:rsidRDefault="00C46486" w:rsidP="00F0313B">
      <w:pPr>
        <w:pStyle w:val="ListParagraph"/>
        <w:ind w:left="1120"/>
        <w:rPr>
          <w:sz w:val="22"/>
          <w:szCs w:val="22"/>
          <w:lang w:eastAsia="ko-KR"/>
        </w:rPr>
      </w:pPr>
    </w:p>
    <w:p w14:paraId="12F76ECD" w14:textId="77777777" w:rsidR="002E7669" w:rsidRDefault="002E7669" w:rsidP="00F0313B">
      <w:pPr>
        <w:pStyle w:val="ListParagraph"/>
        <w:ind w:left="1120"/>
        <w:rPr>
          <w:sz w:val="22"/>
          <w:szCs w:val="22"/>
          <w:lang w:eastAsia="ko-KR"/>
        </w:rPr>
      </w:pPr>
    </w:p>
    <w:p w14:paraId="7FA1F805" w14:textId="08F02AA3" w:rsidR="00C46486" w:rsidRDefault="00C46486" w:rsidP="00C46486">
      <w:pPr>
        <w:pStyle w:val="ListParagraph"/>
        <w:ind w:left="1120"/>
        <w:rPr>
          <w:sz w:val="22"/>
          <w:szCs w:val="22"/>
          <w:lang w:eastAsia="ko-KR"/>
        </w:rPr>
      </w:pPr>
      <w:r>
        <w:rPr>
          <w:sz w:val="22"/>
          <w:szCs w:val="22"/>
          <w:lang w:eastAsia="ko-KR"/>
        </w:rPr>
        <w:t xml:space="preserve">SP </w:t>
      </w:r>
      <w:r w:rsidR="00483DE7">
        <w:rPr>
          <w:sz w:val="22"/>
          <w:szCs w:val="22"/>
          <w:lang w:eastAsia="ko-KR"/>
        </w:rPr>
        <w:t xml:space="preserve">(for updated text in </w:t>
      </w:r>
      <w:r>
        <w:rPr>
          <w:sz w:val="22"/>
          <w:szCs w:val="22"/>
          <w:lang w:eastAsia="ko-KR"/>
        </w:rPr>
        <w:t>R</w:t>
      </w:r>
      <w:r w:rsidR="00483DE7">
        <w:rPr>
          <w:sz w:val="22"/>
          <w:szCs w:val="22"/>
          <w:lang w:eastAsia="ko-KR"/>
        </w:rPr>
        <w:t>7</w:t>
      </w:r>
      <w:r>
        <w:rPr>
          <w:sz w:val="22"/>
          <w:szCs w:val="22"/>
          <w:lang w:eastAsia="ko-KR"/>
        </w:rPr>
        <w:t>):</w:t>
      </w:r>
    </w:p>
    <w:p w14:paraId="03B4D6D3" w14:textId="77777777" w:rsidR="00C46486" w:rsidRDefault="00C46486" w:rsidP="00C46486">
      <w:pPr>
        <w:pStyle w:val="ListParagraph"/>
        <w:ind w:left="1120"/>
        <w:rPr>
          <w:sz w:val="22"/>
          <w:szCs w:val="22"/>
          <w:lang w:eastAsia="ko-KR"/>
        </w:rPr>
      </w:pPr>
    </w:p>
    <w:p w14:paraId="4BA20BA2" w14:textId="070431A8" w:rsidR="00C46486" w:rsidRDefault="00C46486" w:rsidP="00C46486">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1274r</w:t>
      </w:r>
      <w:r w:rsidR="00483DE7">
        <w:rPr>
          <w:bCs/>
          <w:sz w:val="20"/>
          <w:lang w:eastAsia="ko-KR"/>
        </w:rPr>
        <w:t>7</w:t>
      </w:r>
      <w:r w:rsidRPr="0016377D">
        <w:rPr>
          <w:bCs/>
          <w:sz w:val="20"/>
          <w:lang w:eastAsia="ko-KR"/>
        </w:rPr>
        <w:t xml:space="preserve"> into TGbe Draft 0.1</w:t>
      </w:r>
      <w:r>
        <w:rPr>
          <w:bCs/>
          <w:sz w:val="20"/>
          <w:lang w:eastAsia="ko-KR"/>
        </w:rPr>
        <w:t>?</w:t>
      </w:r>
    </w:p>
    <w:p w14:paraId="4FE3D8F4" w14:textId="001E637C" w:rsidR="002E7669" w:rsidRDefault="002E7669" w:rsidP="00F0313B">
      <w:pPr>
        <w:pStyle w:val="ListParagraph"/>
        <w:ind w:left="1120"/>
        <w:rPr>
          <w:sz w:val="22"/>
          <w:szCs w:val="22"/>
          <w:lang w:eastAsia="ko-KR"/>
        </w:rPr>
      </w:pPr>
    </w:p>
    <w:p w14:paraId="28DB4991" w14:textId="58FF062D" w:rsidR="00C46486" w:rsidRPr="00483DE7" w:rsidRDefault="00483DE7" w:rsidP="00F0313B">
      <w:pPr>
        <w:pStyle w:val="ListParagraph"/>
        <w:ind w:left="1120"/>
        <w:rPr>
          <w:color w:val="FF0000"/>
          <w:sz w:val="22"/>
          <w:szCs w:val="22"/>
          <w:lang w:eastAsia="ko-KR"/>
        </w:rPr>
      </w:pPr>
      <w:r w:rsidRPr="00483DE7">
        <w:rPr>
          <w:color w:val="FF0000"/>
          <w:sz w:val="22"/>
          <w:szCs w:val="22"/>
          <w:lang w:eastAsia="ko-KR"/>
        </w:rPr>
        <w:t>25Y, 23N, 27A</w:t>
      </w:r>
    </w:p>
    <w:p w14:paraId="4FCADCD8" w14:textId="2E095EAE" w:rsidR="00532543" w:rsidRDefault="00532543" w:rsidP="001A6E62">
      <w:pPr>
        <w:pStyle w:val="ListParagraph"/>
        <w:ind w:left="1120"/>
        <w:rPr>
          <w:sz w:val="22"/>
          <w:szCs w:val="22"/>
          <w:lang w:eastAsia="ko-KR"/>
        </w:rPr>
      </w:pPr>
    </w:p>
    <w:p w14:paraId="3881F528" w14:textId="6CA6BEFE" w:rsidR="00483DE7" w:rsidRDefault="00483DE7" w:rsidP="001A6E62">
      <w:pPr>
        <w:pStyle w:val="ListParagraph"/>
        <w:ind w:left="1120"/>
        <w:rPr>
          <w:sz w:val="22"/>
          <w:szCs w:val="22"/>
          <w:lang w:eastAsia="ko-KR"/>
        </w:rPr>
      </w:pPr>
    </w:p>
    <w:p w14:paraId="3B5FC21A" w14:textId="23AFF095" w:rsidR="00483DE7" w:rsidRDefault="00F7008D" w:rsidP="00315F2E">
      <w:pPr>
        <w:pStyle w:val="ListParagraph"/>
        <w:numPr>
          <w:ilvl w:val="0"/>
          <w:numId w:val="17"/>
        </w:numPr>
        <w:rPr>
          <w:sz w:val="22"/>
          <w:szCs w:val="22"/>
        </w:rPr>
      </w:pPr>
      <w:hyperlink r:id="rId62" w:history="1">
        <w:r w:rsidR="00483DE7" w:rsidRPr="001A004C">
          <w:rPr>
            <w:rStyle w:val="Hyperlink"/>
            <w:color w:val="4472C4" w:themeColor="accent1"/>
            <w:sz w:val="22"/>
            <w:szCs w:val="22"/>
          </w:rPr>
          <w:t>1332r</w:t>
        </w:r>
        <w:r w:rsidR="00483DE7">
          <w:rPr>
            <w:rStyle w:val="Hyperlink"/>
            <w:color w:val="4472C4" w:themeColor="accent1"/>
            <w:sz w:val="22"/>
            <w:szCs w:val="22"/>
          </w:rPr>
          <w:t>4</w:t>
        </w:r>
      </w:hyperlink>
      <w:r w:rsidR="00483DE7" w:rsidRPr="001A004C">
        <w:rPr>
          <w:color w:val="000000" w:themeColor="text1"/>
          <w:sz w:val="22"/>
          <w:szCs w:val="22"/>
        </w:rPr>
        <w:t xml:space="preserve">  MLO BSS parameter update</w:t>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r>
      <w:r w:rsidR="00483DE7" w:rsidRPr="001A004C">
        <w:rPr>
          <w:color w:val="000000" w:themeColor="text1"/>
          <w:sz w:val="22"/>
          <w:szCs w:val="22"/>
        </w:rPr>
        <w:tab/>
        <w:t xml:space="preserve">Ming Gan               </w:t>
      </w:r>
      <w:r w:rsidR="00483DE7" w:rsidRPr="005032FA">
        <w:rPr>
          <w:sz w:val="22"/>
          <w:szCs w:val="22"/>
        </w:rPr>
        <w:t>[SP</w:t>
      </w:r>
      <w:r w:rsidR="00483DE7" w:rsidRPr="00C96A28">
        <w:rPr>
          <w:sz w:val="22"/>
          <w:szCs w:val="22"/>
        </w:rPr>
        <w:t>]</w:t>
      </w:r>
      <w:r w:rsidR="00483DE7" w:rsidRPr="00C70C2B">
        <w:rPr>
          <w:sz w:val="22"/>
          <w:szCs w:val="22"/>
        </w:rPr>
        <w:t xml:space="preserve"> </w:t>
      </w:r>
    </w:p>
    <w:p w14:paraId="63A62AD2" w14:textId="77777777" w:rsidR="00483DE7" w:rsidRDefault="00483DE7" w:rsidP="00483DE7">
      <w:pPr>
        <w:pStyle w:val="ListParagraph"/>
        <w:ind w:left="1120"/>
        <w:rPr>
          <w:b/>
          <w:bCs/>
          <w:sz w:val="22"/>
          <w:szCs w:val="22"/>
          <w:lang w:val="en-US"/>
        </w:rPr>
      </w:pPr>
    </w:p>
    <w:p w14:paraId="78C5B026" w14:textId="77777777" w:rsidR="00483DE7" w:rsidRDefault="00483DE7" w:rsidP="00483DE7">
      <w:pPr>
        <w:pStyle w:val="ListParagraph"/>
        <w:ind w:left="1120"/>
        <w:rPr>
          <w:sz w:val="22"/>
          <w:szCs w:val="22"/>
          <w:lang w:eastAsia="ko-KR"/>
        </w:rPr>
      </w:pPr>
    </w:p>
    <w:p w14:paraId="5303974B" w14:textId="77777777" w:rsidR="00483DE7" w:rsidRDefault="00483DE7" w:rsidP="00483DE7">
      <w:pPr>
        <w:pStyle w:val="ListParagraph"/>
        <w:ind w:left="1120"/>
        <w:rPr>
          <w:sz w:val="22"/>
          <w:szCs w:val="22"/>
          <w:lang w:eastAsia="ko-KR"/>
        </w:rPr>
      </w:pPr>
      <w:r>
        <w:rPr>
          <w:sz w:val="22"/>
          <w:szCs w:val="22"/>
          <w:lang w:eastAsia="ko-KR"/>
        </w:rPr>
        <w:t>Discussion:</w:t>
      </w:r>
    </w:p>
    <w:p w14:paraId="4BCFEAE4" w14:textId="054019FB" w:rsidR="00483DE7" w:rsidRDefault="00483DE7" w:rsidP="00483DE7">
      <w:pPr>
        <w:pStyle w:val="ListParagraph"/>
        <w:ind w:left="1120"/>
        <w:rPr>
          <w:sz w:val="22"/>
          <w:szCs w:val="22"/>
          <w:lang w:eastAsia="ko-KR"/>
        </w:rPr>
      </w:pPr>
      <w:r>
        <w:rPr>
          <w:sz w:val="22"/>
          <w:szCs w:val="22"/>
          <w:lang w:eastAsia="ko-KR"/>
        </w:rPr>
        <w:t>C: same comments as before. Non-transmitted BSSID as part of MLD is missing</w:t>
      </w:r>
    </w:p>
    <w:p w14:paraId="27051BEE" w14:textId="04AD89BB" w:rsidR="00483DE7" w:rsidRDefault="00483DE7" w:rsidP="00483DE7">
      <w:pPr>
        <w:pStyle w:val="ListParagraph"/>
        <w:ind w:left="1120"/>
        <w:rPr>
          <w:sz w:val="22"/>
          <w:szCs w:val="22"/>
          <w:lang w:eastAsia="ko-KR"/>
        </w:rPr>
      </w:pPr>
      <w:r>
        <w:rPr>
          <w:sz w:val="22"/>
          <w:szCs w:val="22"/>
          <w:lang w:eastAsia="ko-KR"/>
        </w:rPr>
        <w:t>A: the motion doesn’t cover it.</w:t>
      </w:r>
    </w:p>
    <w:p w14:paraId="02731415" w14:textId="11DBC3A4" w:rsidR="00483DE7" w:rsidRDefault="00483DE7" w:rsidP="00483DE7">
      <w:pPr>
        <w:pStyle w:val="ListParagraph"/>
        <w:ind w:left="1120"/>
        <w:rPr>
          <w:sz w:val="22"/>
          <w:szCs w:val="22"/>
          <w:lang w:eastAsia="ko-KR"/>
        </w:rPr>
      </w:pPr>
      <w:r>
        <w:rPr>
          <w:sz w:val="22"/>
          <w:szCs w:val="22"/>
          <w:lang w:eastAsia="ko-KR"/>
        </w:rPr>
        <w:t xml:space="preserve">C: </w:t>
      </w:r>
      <w:r w:rsidR="00D7759A">
        <w:rPr>
          <w:sz w:val="22"/>
          <w:szCs w:val="22"/>
          <w:lang w:eastAsia="ko-KR"/>
        </w:rPr>
        <w:t>multiple frames i</w:t>
      </w:r>
      <w:r w:rsidR="00932F6F">
        <w:rPr>
          <w:sz w:val="22"/>
          <w:szCs w:val="22"/>
          <w:lang w:eastAsia="ko-KR"/>
        </w:rPr>
        <w:t>s</w:t>
      </w:r>
      <w:r w:rsidR="00D7759A">
        <w:rPr>
          <w:sz w:val="22"/>
          <w:szCs w:val="22"/>
          <w:lang w:eastAsia="ko-KR"/>
        </w:rPr>
        <w:t xml:space="preserve"> not right since ths change sequence increases once when the critical update occurs</w:t>
      </w:r>
      <w:r>
        <w:rPr>
          <w:sz w:val="22"/>
          <w:szCs w:val="22"/>
          <w:lang w:eastAsia="ko-KR"/>
        </w:rPr>
        <w:t>.</w:t>
      </w:r>
      <w:r w:rsidR="00D7759A">
        <w:rPr>
          <w:sz w:val="22"/>
          <w:szCs w:val="22"/>
          <w:lang w:eastAsia="ko-KR"/>
        </w:rPr>
        <w:t xml:space="preserve"> </w:t>
      </w:r>
    </w:p>
    <w:p w14:paraId="7818C4B1" w14:textId="77777777" w:rsidR="00D7759A" w:rsidRDefault="00D7759A" w:rsidP="00483DE7">
      <w:pPr>
        <w:pStyle w:val="ListParagraph"/>
        <w:ind w:left="1120"/>
        <w:rPr>
          <w:sz w:val="22"/>
          <w:szCs w:val="22"/>
          <w:lang w:eastAsia="ko-KR"/>
        </w:rPr>
      </w:pPr>
      <w:r>
        <w:rPr>
          <w:sz w:val="22"/>
          <w:szCs w:val="22"/>
          <w:lang w:eastAsia="ko-KR"/>
        </w:rPr>
        <w:t xml:space="preserve">A: the text is in line with baseline. </w:t>
      </w:r>
    </w:p>
    <w:p w14:paraId="43CCDD15" w14:textId="77777777" w:rsidR="00D7759A" w:rsidRDefault="00D7759A" w:rsidP="00483DE7">
      <w:pPr>
        <w:pStyle w:val="ListParagraph"/>
        <w:ind w:left="1120"/>
        <w:rPr>
          <w:sz w:val="22"/>
          <w:szCs w:val="22"/>
          <w:lang w:eastAsia="ko-KR"/>
        </w:rPr>
      </w:pPr>
      <w:r>
        <w:rPr>
          <w:sz w:val="22"/>
          <w:szCs w:val="22"/>
          <w:lang w:eastAsia="ko-KR"/>
        </w:rPr>
        <w:t>C: we shouldn’t copy the error from the baseline.</w:t>
      </w:r>
    </w:p>
    <w:p w14:paraId="53FA10B5" w14:textId="6A5D67D7" w:rsidR="00483DE7" w:rsidRDefault="00483DE7" w:rsidP="001A6E62">
      <w:pPr>
        <w:pStyle w:val="ListParagraph"/>
        <w:ind w:left="1120"/>
        <w:rPr>
          <w:sz w:val="22"/>
          <w:szCs w:val="22"/>
          <w:lang w:eastAsia="ko-KR"/>
        </w:rPr>
      </w:pPr>
    </w:p>
    <w:p w14:paraId="7CF8C2E3" w14:textId="77777777" w:rsidR="00D7759A" w:rsidRDefault="00D7759A" w:rsidP="00D7759A">
      <w:pPr>
        <w:pStyle w:val="ListParagraph"/>
        <w:ind w:left="1120"/>
        <w:rPr>
          <w:sz w:val="22"/>
          <w:szCs w:val="22"/>
          <w:lang w:eastAsia="ko-KR"/>
        </w:rPr>
      </w:pPr>
      <w:r>
        <w:rPr>
          <w:sz w:val="22"/>
          <w:szCs w:val="22"/>
          <w:lang w:eastAsia="ko-KR"/>
        </w:rPr>
        <w:t>SP:</w:t>
      </w:r>
    </w:p>
    <w:p w14:paraId="6E598110" w14:textId="77777777" w:rsidR="00D7759A" w:rsidRDefault="00D7759A" w:rsidP="00D7759A">
      <w:pPr>
        <w:pStyle w:val="ListParagraph"/>
        <w:ind w:left="1120"/>
        <w:rPr>
          <w:sz w:val="22"/>
          <w:szCs w:val="22"/>
          <w:lang w:eastAsia="ko-KR"/>
        </w:rPr>
      </w:pPr>
    </w:p>
    <w:p w14:paraId="7AB933BA" w14:textId="2FCE1F8F" w:rsidR="00D7759A" w:rsidRDefault="00D7759A" w:rsidP="00D7759A">
      <w:pPr>
        <w:pStyle w:val="ListParagraph"/>
        <w:ind w:left="1120"/>
        <w:rPr>
          <w:sz w:val="22"/>
          <w:szCs w:val="22"/>
          <w:lang w:eastAsia="ko-KR"/>
        </w:rPr>
      </w:pPr>
      <w:r w:rsidRPr="0016377D">
        <w:rPr>
          <w:bCs/>
          <w:sz w:val="20"/>
          <w:lang w:eastAsia="ko-KR"/>
        </w:rPr>
        <w:t>Do you support to incorporate the proposed draft text in 11-20/</w:t>
      </w:r>
      <w:r>
        <w:rPr>
          <w:bCs/>
          <w:sz w:val="20"/>
          <w:lang w:eastAsia="ko-KR"/>
        </w:rPr>
        <w:t>1332r4</w:t>
      </w:r>
      <w:r w:rsidRPr="0016377D">
        <w:rPr>
          <w:bCs/>
          <w:sz w:val="20"/>
          <w:lang w:eastAsia="ko-KR"/>
        </w:rPr>
        <w:t xml:space="preserve"> into TGbe Draft 0.1</w:t>
      </w:r>
      <w:r>
        <w:rPr>
          <w:bCs/>
          <w:sz w:val="20"/>
          <w:lang w:eastAsia="ko-KR"/>
        </w:rPr>
        <w:t>?</w:t>
      </w:r>
    </w:p>
    <w:p w14:paraId="1C659706" w14:textId="119D7822" w:rsidR="00D7759A" w:rsidRPr="00D7759A" w:rsidRDefault="00D7759A" w:rsidP="001A6E62">
      <w:pPr>
        <w:pStyle w:val="ListParagraph"/>
        <w:ind w:left="1120"/>
        <w:rPr>
          <w:color w:val="FF0000"/>
          <w:sz w:val="22"/>
          <w:szCs w:val="22"/>
          <w:lang w:eastAsia="ko-KR"/>
        </w:rPr>
      </w:pPr>
    </w:p>
    <w:p w14:paraId="61167941" w14:textId="282CCC57" w:rsidR="00D7759A" w:rsidRDefault="00D7759A" w:rsidP="001A6E62">
      <w:pPr>
        <w:pStyle w:val="ListParagraph"/>
        <w:ind w:left="1120"/>
        <w:rPr>
          <w:color w:val="FF0000"/>
          <w:sz w:val="22"/>
          <w:szCs w:val="22"/>
          <w:lang w:eastAsia="ko-KR"/>
        </w:rPr>
      </w:pPr>
      <w:r w:rsidRPr="00D7759A">
        <w:rPr>
          <w:color w:val="FF0000"/>
          <w:sz w:val="22"/>
          <w:szCs w:val="22"/>
          <w:lang w:eastAsia="ko-KR"/>
        </w:rPr>
        <w:t>25Y, 20N, 29A</w:t>
      </w:r>
    </w:p>
    <w:p w14:paraId="59A7DE2D" w14:textId="57E4394E" w:rsidR="00EA4288" w:rsidRPr="00EA4288" w:rsidRDefault="00EA4288" w:rsidP="001A6E62">
      <w:pPr>
        <w:pStyle w:val="ListParagraph"/>
        <w:ind w:left="1120"/>
        <w:rPr>
          <w:sz w:val="22"/>
          <w:szCs w:val="22"/>
          <w:lang w:eastAsia="ko-KR"/>
        </w:rPr>
      </w:pPr>
      <w:r w:rsidRPr="00EA4288">
        <w:rPr>
          <w:sz w:val="22"/>
          <w:szCs w:val="22"/>
          <w:lang w:eastAsia="ko-KR"/>
        </w:rPr>
        <w:lastRenderedPageBreak/>
        <w:t>C: (question to TG chair) my contribution is in line with motions. But many people voted no. Can TG chair gives the guideline?</w:t>
      </w:r>
    </w:p>
    <w:p w14:paraId="225A650D" w14:textId="048F679E" w:rsidR="00EA4288" w:rsidRDefault="00EA4288" w:rsidP="001A6E62">
      <w:pPr>
        <w:pStyle w:val="ListParagraph"/>
        <w:ind w:left="1120"/>
        <w:rPr>
          <w:sz w:val="22"/>
          <w:szCs w:val="22"/>
          <w:lang w:eastAsia="ko-KR"/>
        </w:rPr>
      </w:pPr>
      <w:r w:rsidRPr="00EA4288">
        <w:rPr>
          <w:sz w:val="22"/>
          <w:szCs w:val="22"/>
          <w:lang w:eastAsia="ko-KR"/>
        </w:rPr>
        <w:t>A: the general rule is to biuld consensus. There are several contributions in today’s meeting without consensus. Those contributions should try before next Monday.</w:t>
      </w:r>
    </w:p>
    <w:p w14:paraId="4495C232" w14:textId="5E1CCB8B" w:rsidR="00EA4288" w:rsidRDefault="00EA4288" w:rsidP="001A6E62">
      <w:pPr>
        <w:pStyle w:val="ListParagraph"/>
        <w:ind w:left="1120"/>
        <w:rPr>
          <w:sz w:val="22"/>
          <w:szCs w:val="22"/>
          <w:lang w:eastAsia="ko-KR"/>
        </w:rPr>
      </w:pPr>
      <w:r>
        <w:rPr>
          <w:sz w:val="22"/>
          <w:szCs w:val="22"/>
          <w:lang w:eastAsia="ko-KR"/>
        </w:rPr>
        <w:t xml:space="preserve">C: </w:t>
      </w:r>
      <w:r w:rsidRPr="00EA4288">
        <w:rPr>
          <w:sz w:val="22"/>
          <w:szCs w:val="22"/>
          <w:lang w:eastAsia="ko-KR"/>
        </w:rPr>
        <w:t>(question to TG chair)</w:t>
      </w:r>
      <w:r>
        <w:rPr>
          <w:sz w:val="22"/>
          <w:szCs w:val="22"/>
          <w:lang w:eastAsia="ko-KR"/>
        </w:rPr>
        <w:t xml:space="preserve"> what is the time allocated to each SP.</w:t>
      </w:r>
    </w:p>
    <w:p w14:paraId="11B97415" w14:textId="18F6E2EC" w:rsidR="00EA4288" w:rsidRDefault="00EA4288" w:rsidP="001A6E62">
      <w:pPr>
        <w:pStyle w:val="ListParagraph"/>
        <w:ind w:left="1120"/>
        <w:rPr>
          <w:sz w:val="22"/>
          <w:szCs w:val="22"/>
          <w:lang w:eastAsia="ko-KR"/>
        </w:rPr>
      </w:pPr>
      <w:r>
        <w:rPr>
          <w:sz w:val="22"/>
          <w:szCs w:val="22"/>
          <w:lang w:eastAsia="ko-KR"/>
        </w:rPr>
        <w:t>A: each SP should have about 20 minutes.</w:t>
      </w:r>
    </w:p>
    <w:p w14:paraId="5F3786B1" w14:textId="7037169B" w:rsidR="00EA4288" w:rsidRDefault="00EA4288" w:rsidP="001A6E62">
      <w:pPr>
        <w:pStyle w:val="ListParagraph"/>
        <w:ind w:left="1120"/>
        <w:rPr>
          <w:sz w:val="22"/>
          <w:szCs w:val="22"/>
          <w:lang w:eastAsia="ko-KR"/>
        </w:rPr>
      </w:pPr>
    </w:p>
    <w:p w14:paraId="0C6B1E24" w14:textId="77777777" w:rsidR="00EA4288" w:rsidRPr="00EA4288" w:rsidRDefault="00EA4288" w:rsidP="001A6E62">
      <w:pPr>
        <w:pStyle w:val="ListParagraph"/>
        <w:ind w:left="1120"/>
        <w:rPr>
          <w:sz w:val="22"/>
          <w:szCs w:val="22"/>
          <w:lang w:eastAsia="ko-KR"/>
        </w:rPr>
      </w:pPr>
    </w:p>
    <w:p w14:paraId="50419FED" w14:textId="77777777" w:rsidR="00EA4288" w:rsidRPr="00D7759A" w:rsidRDefault="00EA4288" w:rsidP="001A6E62">
      <w:pPr>
        <w:pStyle w:val="ListParagraph"/>
        <w:ind w:left="1120"/>
        <w:rPr>
          <w:color w:val="FF0000"/>
          <w:sz w:val="22"/>
          <w:szCs w:val="22"/>
          <w:lang w:eastAsia="ko-KR"/>
        </w:rPr>
      </w:pPr>
    </w:p>
    <w:p w14:paraId="4769220F" w14:textId="21F14D22" w:rsidR="00D7759A" w:rsidRDefault="00F7008D" w:rsidP="00315F2E">
      <w:pPr>
        <w:pStyle w:val="ListParagraph"/>
        <w:numPr>
          <w:ilvl w:val="0"/>
          <w:numId w:val="17"/>
        </w:numPr>
        <w:rPr>
          <w:sz w:val="22"/>
          <w:szCs w:val="22"/>
        </w:rPr>
      </w:pPr>
      <w:hyperlink r:id="rId63" w:history="1">
        <w:r w:rsidR="00D7759A" w:rsidRPr="001A004C">
          <w:rPr>
            <w:rStyle w:val="Hyperlink"/>
            <w:color w:val="4472C4" w:themeColor="accent1"/>
            <w:sz w:val="22"/>
            <w:szCs w:val="22"/>
          </w:rPr>
          <w:t>1407r</w:t>
        </w:r>
        <w:r w:rsidR="0067513F">
          <w:rPr>
            <w:rStyle w:val="Hyperlink"/>
            <w:color w:val="4472C4" w:themeColor="accent1"/>
            <w:sz w:val="22"/>
            <w:szCs w:val="22"/>
          </w:rPr>
          <w:t>8</w:t>
        </w:r>
      </w:hyperlink>
      <w:r w:rsidR="00D7759A" w:rsidRPr="001A004C">
        <w:rPr>
          <w:color w:val="000000" w:themeColor="text1"/>
          <w:sz w:val="22"/>
          <w:szCs w:val="22"/>
        </w:rPr>
        <w:t xml:space="preserve">  Soft-AP-MLD-Operation</w:t>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r>
      <w:r w:rsidR="00D7759A" w:rsidRPr="001A004C">
        <w:rPr>
          <w:color w:val="000000" w:themeColor="text1"/>
          <w:sz w:val="22"/>
          <w:szCs w:val="22"/>
        </w:rPr>
        <w:tab/>
        <w:t xml:space="preserve">Kaiying Lu             </w:t>
      </w:r>
      <w:r w:rsidR="00D7759A" w:rsidRPr="005032FA">
        <w:rPr>
          <w:sz w:val="22"/>
          <w:szCs w:val="22"/>
        </w:rPr>
        <w:t>[SP</w:t>
      </w:r>
      <w:r w:rsidR="00D7759A" w:rsidRPr="00C96A28">
        <w:rPr>
          <w:sz w:val="22"/>
          <w:szCs w:val="22"/>
        </w:rPr>
        <w:t>]</w:t>
      </w:r>
      <w:r w:rsidR="00D7759A" w:rsidRPr="00C70C2B">
        <w:rPr>
          <w:sz w:val="22"/>
          <w:szCs w:val="22"/>
        </w:rPr>
        <w:t xml:space="preserve"> </w:t>
      </w:r>
    </w:p>
    <w:p w14:paraId="274C77C9" w14:textId="77777777" w:rsidR="00D7759A" w:rsidRDefault="00D7759A" w:rsidP="00D7759A">
      <w:pPr>
        <w:pStyle w:val="ListParagraph"/>
        <w:ind w:left="1120"/>
        <w:rPr>
          <w:b/>
          <w:bCs/>
          <w:sz w:val="22"/>
          <w:szCs w:val="22"/>
          <w:lang w:val="en-US"/>
        </w:rPr>
      </w:pPr>
    </w:p>
    <w:p w14:paraId="3B9C27CC" w14:textId="77777777" w:rsidR="00D7759A" w:rsidRDefault="00D7759A" w:rsidP="00D7759A">
      <w:pPr>
        <w:pStyle w:val="ListParagraph"/>
        <w:ind w:left="1120"/>
        <w:rPr>
          <w:sz w:val="22"/>
          <w:szCs w:val="22"/>
          <w:lang w:eastAsia="ko-KR"/>
        </w:rPr>
      </w:pPr>
    </w:p>
    <w:p w14:paraId="70AF856A" w14:textId="77777777" w:rsidR="00D7759A" w:rsidRDefault="00D7759A" w:rsidP="00D7759A">
      <w:pPr>
        <w:pStyle w:val="ListParagraph"/>
        <w:ind w:left="1120"/>
        <w:rPr>
          <w:sz w:val="22"/>
          <w:szCs w:val="22"/>
          <w:lang w:eastAsia="ko-KR"/>
        </w:rPr>
      </w:pPr>
      <w:r>
        <w:rPr>
          <w:sz w:val="22"/>
          <w:szCs w:val="22"/>
          <w:lang w:eastAsia="ko-KR"/>
        </w:rPr>
        <w:t>Discussion:</w:t>
      </w:r>
    </w:p>
    <w:p w14:paraId="1A489AE7" w14:textId="76530E33" w:rsidR="00EA4288" w:rsidRDefault="00D7759A" w:rsidP="00EA4288">
      <w:pPr>
        <w:pStyle w:val="ListParagraph"/>
        <w:ind w:left="1120"/>
        <w:rPr>
          <w:sz w:val="22"/>
          <w:szCs w:val="22"/>
          <w:lang w:eastAsia="ko-KR"/>
        </w:rPr>
      </w:pPr>
      <w:r>
        <w:rPr>
          <w:sz w:val="22"/>
          <w:szCs w:val="22"/>
          <w:lang w:eastAsia="ko-KR"/>
        </w:rPr>
        <w:t xml:space="preserve">C: </w:t>
      </w:r>
      <w:r w:rsidR="00EA4288">
        <w:rPr>
          <w:sz w:val="22"/>
          <w:szCs w:val="22"/>
          <w:lang w:eastAsia="ko-KR"/>
        </w:rPr>
        <w:t>the definiton is based on MIB variable. Do you have behavior description for soft AP in this contribution?</w:t>
      </w:r>
    </w:p>
    <w:p w14:paraId="0413AE41" w14:textId="6EFDF4D9" w:rsidR="00D7759A" w:rsidRDefault="00EA4288" w:rsidP="00EA4288">
      <w:pPr>
        <w:pStyle w:val="ListParagraph"/>
        <w:ind w:left="1120"/>
        <w:rPr>
          <w:sz w:val="22"/>
          <w:szCs w:val="22"/>
          <w:lang w:eastAsia="ko-KR"/>
        </w:rPr>
      </w:pPr>
      <w:r>
        <w:rPr>
          <w:sz w:val="22"/>
          <w:szCs w:val="22"/>
          <w:lang w:eastAsia="ko-KR"/>
        </w:rPr>
        <w:t>A: the detail will be added later</w:t>
      </w:r>
      <w:r w:rsidR="00D7759A">
        <w:rPr>
          <w:sz w:val="22"/>
          <w:szCs w:val="22"/>
          <w:lang w:eastAsia="ko-KR"/>
        </w:rPr>
        <w:t>.</w:t>
      </w:r>
    </w:p>
    <w:p w14:paraId="1FA7224B" w14:textId="07287E74" w:rsidR="00EA4288" w:rsidRDefault="00EA4288" w:rsidP="00EA4288">
      <w:pPr>
        <w:pStyle w:val="ListParagraph"/>
        <w:ind w:left="1120"/>
        <w:rPr>
          <w:sz w:val="22"/>
          <w:szCs w:val="22"/>
          <w:lang w:eastAsia="ko-KR"/>
        </w:rPr>
      </w:pPr>
      <w:r>
        <w:rPr>
          <w:sz w:val="22"/>
          <w:szCs w:val="22"/>
          <w:lang w:eastAsia="ko-KR"/>
        </w:rPr>
        <w:t>C: soft AP definition seems talk about a device with t</w:t>
      </w:r>
      <w:r w:rsidR="00932F6F">
        <w:rPr>
          <w:sz w:val="22"/>
          <w:szCs w:val="22"/>
          <w:lang w:eastAsia="ko-KR"/>
        </w:rPr>
        <w:t>w</w:t>
      </w:r>
      <w:r>
        <w:rPr>
          <w:sz w:val="22"/>
          <w:szCs w:val="22"/>
          <w:lang w:eastAsia="ko-KR"/>
        </w:rPr>
        <w:t>o parts: non-AP MLD and soft AP MLD.</w:t>
      </w:r>
    </w:p>
    <w:p w14:paraId="5260BAC3" w14:textId="2BED34AE" w:rsidR="008206AA" w:rsidRDefault="00EA4288" w:rsidP="00EA4288">
      <w:pPr>
        <w:pStyle w:val="ListParagraph"/>
        <w:ind w:left="1120"/>
        <w:rPr>
          <w:sz w:val="22"/>
          <w:szCs w:val="22"/>
          <w:lang w:eastAsia="ko-KR"/>
        </w:rPr>
      </w:pPr>
      <w:r>
        <w:rPr>
          <w:sz w:val="22"/>
          <w:szCs w:val="22"/>
          <w:lang w:eastAsia="ko-KR"/>
        </w:rPr>
        <w:t xml:space="preserve">A: we want to clarify </w:t>
      </w:r>
      <w:r w:rsidR="00932F6F">
        <w:rPr>
          <w:sz w:val="22"/>
          <w:szCs w:val="22"/>
          <w:lang w:eastAsia="ko-KR"/>
        </w:rPr>
        <w:t xml:space="preserve">that </w:t>
      </w:r>
      <w:r>
        <w:rPr>
          <w:sz w:val="22"/>
          <w:szCs w:val="22"/>
          <w:lang w:eastAsia="ko-KR"/>
        </w:rPr>
        <w:t>two logical MLDs</w:t>
      </w:r>
      <w:r w:rsidR="00932F6F">
        <w:rPr>
          <w:sz w:val="22"/>
          <w:szCs w:val="22"/>
          <w:lang w:eastAsia="ko-KR"/>
        </w:rPr>
        <w:t xml:space="preserve"> are</w:t>
      </w:r>
      <w:r>
        <w:rPr>
          <w:sz w:val="22"/>
          <w:szCs w:val="22"/>
          <w:lang w:eastAsia="ko-KR"/>
        </w:rPr>
        <w:t xml:space="preserve"> in a devcie.</w:t>
      </w:r>
    </w:p>
    <w:p w14:paraId="4E4162B2" w14:textId="61DD332E" w:rsidR="00EA4288" w:rsidRDefault="008206AA" w:rsidP="00EA4288">
      <w:pPr>
        <w:pStyle w:val="ListParagraph"/>
        <w:ind w:left="1120"/>
        <w:rPr>
          <w:sz w:val="22"/>
          <w:szCs w:val="22"/>
          <w:lang w:eastAsia="ko-KR"/>
        </w:rPr>
      </w:pPr>
      <w:r>
        <w:rPr>
          <w:sz w:val="22"/>
          <w:szCs w:val="22"/>
          <w:lang w:eastAsia="ko-KR"/>
        </w:rPr>
        <w:t xml:space="preserve">C: </w:t>
      </w:r>
      <w:r w:rsidR="00932F6F">
        <w:rPr>
          <w:sz w:val="22"/>
          <w:szCs w:val="22"/>
          <w:lang w:eastAsia="ko-KR"/>
        </w:rPr>
        <w:t>are</w:t>
      </w:r>
      <w:r>
        <w:rPr>
          <w:sz w:val="22"/>
          <w:szCs w:val="22"/>
          <w:lang w:eastAsia="ko-KR"/>
        </w:rPr>
        <w:t xml:space="preserve"> two logicl MLDs </w:t>
      </w:r>
      <w:r w:rsidR="00EA4288">
        <w:rPr>
          <w:sz w:val="22"/>
          <w:szCs w:val="22"/>
          <w:lang w:eastAsia="ko-KR"/>
        </w:rPr>
        <w:t xml:space="preserve"> </w:t>
      </w:r>
      <w:r w:rsidR="00932F6F">
        <w:rPr>
          <w:sz w:val="22"/>
          <w:szCs w:val="22"/>
          <w:lang w:eastAsia="ko-KR"/>
        </w:rPr>
        <w:t xml:space="preserve">required to be </w:t>
      </w:r>
      <w:r>
        <w:rPr>
          <w:sz w:val="22"/>
          <w:szCs w:val="22"/>
          <w:lang w:eastAsia="ko-KR"/>
        </w:rPr>
        <w:t>active at the same time</w:t>
      </w:r>
      <w:r w:rsidR="00932F6F">
        <w:rPr>
          <w:sz w:val="22"/>
          <w:szCs w:val="22"/>
          <w:lang w:eastAsia="ko-KR"/>
        </w:rPr>
        <w:t>?</w:t>
      </w:r>
    </w:p>
    <w:p w14:paraId="0C6A6957" w14:textId="386BC3AF" w:rsidR="008206AA" w:rsidRDefault="008206AA" w:rsidP="008206AA">
      <w:pPr>
        <w:pStyle w:val="ListParagraph"/>
        <w:tabs>
          <w:tab w:val="left" w:pos="2136"/>
        </w:tabs>
        <w:ind w:left="1120"/>
        <w:rPr>
          <w:sz w:val="22"/>
          <w:szCs w:val="22"/>
          <w:lang w:eastAsia="ko-KR"/>
        </w:rPr>
      </w:pPr>
      <w:r>
        <w:rPr>
          <w:sz w:val="22"/>
          <w:szCs w:val="22"/>
          <w:lang w:eastAsia="ko-KR"/>
        </w:rPr>
        <w:t>A: no. Whether the two MLDs are active at the same time is up</w:t>
      </w:r>
      <w:r w:rsidR="00932F6F">
        <w:rPr>
          <w:sz w:val="22"/>
          <w:szCs w:val="22"/>
          <w:lang w:eastAsia="ko-KR"/>
        </w:rPr>
        <w:t xml:space="preserve"> </w:t>
      </w:r>
      <w:r>
        <w:rPr>
          <w:sz w:val="22"/>
          <w:szCs w:val="22"/>
          <w:lang w:eastAsia="ko-KR"/>
        </w:rPr>
        <w:t>to deployment.</w:t>
      </w:r>
    </w:p>
    <w:p w14:paraId="1F756532" w14:textId="0935577C" w:rsidR="008206AA" w:rsidRDefault="008206AA" w:rsidP="008206AA">
      <w:pPr>
        <w:pStyle w:val="ListParagraph"/>
        <w:tabs>
          <w:tab w:val="left" w:pos="2136"/>
        </w:tabs>
        <w:ind w:left="1120"/>
        <w:rPr>
          <w:sz w:val="22"/>
          <w:szCs w:val="22"/>
          <w:lang w:eastAsia="ko-KR"/>
        </w:rPr>
      </w:pPr>
      <w:r>
        <w:rPr>
          <w:sz w:val="22"/>
          <w:szCs w:val="22"/>
          <w:lang w:eastAsia="ko-KR"/>
        </w:rPr>
        <w:t>C: how to differentiate soft AP from mesh STA?</w:t>
      </w:r>
    </w:p>
    <w:p w14:paraId="6455605B" w14:textId="7B2107B6" w:rsidR="008206AA" w:rsidRDefault="008206AA" w:rsidP="008206AA">
      <w:pPr>
        <w:pStyle w:val="ListParagraph"/>
        <w:tabs>
          <w:tab w:val="left" w:pos="2136"/>
        </w:tabs>
        <w:ind w:left="1120"/>
        <w:rPr>
          <w:sz w:val="22"/>
          <w:szCs w:val="22"/>
          <w:lang w:eastAsia="ko-KR"/>
        </w:rPr>
      </w:pPr>
      <w:r>
        <w:rPr>
          <w:sz w:val="22"/>
          <w:szCs w:val="22"/>
          <w:lang w:eastAsia="ko-KR"/>
        </w:rPr>
        <w:t>A: here we don’t talk about easy mesh.</w:t>
      </w:r>
    </w:p>
    <w:p w14:paraId="690842D5" w14:textId="66C50C46" w:rsidR="00D7759A" w:rsidRPr="0067513F" w:rsidRDefault="008206AA" w:rsidP="0067513F">
      <w:pPr>
        <w:pStyle w:val="ListParagraph"/>
        <w:tabs>
          <w:tab w:val="left" w:pos="2136"/>
        </w:tabs>
        <w:ind w:left="1120"/>
        <w:rPr>
          <w:sz w:val="22"/>
          <w:szCs w:val="22"/>
          <w:lang w:eastAsia="ko-KR"/>
        </w:rPr>
      </w:pPr>
      <w:r>
        <w:rPr>
          <w:sz w:val="22"/>
          <w:szCs w:val="22"/>
          <w:lang w:eastAsia="ko-KR"/>
        </w:rPr>
        <w:t xml:space="preserve">Continue the discussion of </w:t>
      </w:r>
      <w:r w:rsidR="0067513F">
        <w:rPr>
          <w:sz w:val="22"/>
          <w:szCs w:val="22"/>
          <w:lang w:eastAsia="ko-KR"/>
        </w:rPr>
        <w:t>whether the defination text means that soft AP and non-AP MLD in a device at the same time</w:t>
      </w:r>
      <w:r>
        <w:rPr>
          <w:sz w:val="22"/>
          <w:szCs w:val="22"/>
          <w:lang w:eastAsia="ko-KR"/>
        </w:rPr>
        <w:t>.</w:t>
      </w:r>
      <w:r w:rsidR="0067513F">
        <w:rPr>
          <w:sz w:val="22"/>
          <w:szCs w:val="22"/>
          <w:lang w:eastAsia="ko-KR"/>
        </w:rPr>
        <w:t>..</w:t>
      </w:r>
    </w:p>
    <w:p w14:paraId="564573BD" w14:textId="54A7A3D9" w:rsidR="00D7759A" w:rsidRDefault="00D7759A" w:rsidP="001A6E62">
      <w:pPr>
        <w:pStyle w:val="ListParagraph"/>
        <w:ind w:left="1120"/>
        <w:rPr>
          <w:sz w:val="22"/>
          <w:szCs w:val="22"/>
          <w:lang w:eastAsia="ko-KR"/>
        </w:rPr>
      </w:pPr>
    </w:p>
    <w:p w14:paraId="6578EB2F" w14:textId="77777777" w:rsidR="0067513F" w:rsidRDefault="0067513F" w:rsidP="0067513F">
      <w:pPr>
        <w:pStyle w:val="ListParagraph"/>
        <w:ind w:left="1120"/>
        <w:rPr>
          <w:sz w:val="22"/>
          <w:szCs w:val="22"/>
          <w:lang w:eastAsia="ko-KR"/>
        </w:rPr>
      </w:pPr>
      <w:r>
        <w:rPr>
          <w:sz w:val="22"/>
          <w:szCs w:val="22"/>
          <w:lang w:eastAsia="ko-KR"/>
        </w:rPr>
        <w:t>SP:</w:t>
      </w:r>
    </w:p>
    <w:p w14:paraId="6AE3525F" w14:textId="77777777" w:rsidR="0067513F" w:rsidRDefault="0067513F" w:rsidP="0067513F">
      <w:pPr>
        <w:pStyle w:val="ListParagraph"/>
        <w:ind w:left="1120"/>
        <w:rPr>
          <w:sz w:val="22"/>
          <w:szCs w:val="22"/>
          <w:lang w:eastAsia="ko-KR"/>
        </w:rPr>
      </w:pPr>
    </w:p>
    <w:p w14:paraId="2DDC00B9" w14:textId="5DB92420" w:rsidR="0067513F" w:rsidRDefault="0067513F" w:rsidP="0067513F">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1407r8</w:t>
      </w:r>
      <w:r w:rsidRPr="0016377D">
        <w:rPr>
          <w:bCs/>
          <w:sz w:val="20"/>
          <w:lang w:eastAsia="ko-KR"/>
        </w:rPr>
        <w:t xml:space="preserve"> into TGbe Draft 0.1</w:t>
      </w:r>
      <w:r>
        <w:rPr>
          <w:bCs/>
          <w:sz w:val="20"/>
          <w:lang w:eastAsia="ko-KR"/>
        </w:rPr>
        <w:t>?</w:t>
      </w:r>
    </w:p>
    <w:p w14:paraId="22ABB51F" w14:textId="77777777" w:rsidR="004E0A38" w:rsidRDefault="004E0A38" w:rsidP="0067513F">
      <w:pPr>
        <w:pStyle w:val="ListParagraph"/>
        <w:ind w:left="1120"/>
        <w:rPr>
          <w:sz w:val="22"/>
          <w:szCs w:val="22"/>
          <w:lang w:eastAsia="ko-KR"/>
        </w:rPr>
      </w:pPr>
    </w:p>
    <w:p w14:paraId="3E459F43" w14:textId="529CEA77" w:rsidR="0067513F" w:rsidRPr="004E0A38" w:rsidRDefault="004E0A38" w:rsidP="001A6E62">
      <w:pPr>
        <w:pStyle w:val="ListParagraph"/>
        <w:ind w:left="1120"/>
        <w:rPr>
          <w:color w:val="FF0000"/>
          <w:sz w:val="22"/>
          <w:szCs w:val="22"/>
          <w:lang w:eastAsia="ko-KR"/>
        </w:rPr>
      </w:pPr>
      <w:r w:rsidRPr="004E0A38">
        <w:rPr>
          <w:color w:val="FF0000"/>
          <w:sz w:val="22"/>
          <w:szCs w:val="22"/>
          <w:lang w:eastAsia="ko-KR"/>
        </w:rPr>
        <w:t>29Y, 20N, 27A</w:t>
      </w:r>
    </w:p>
    <w:p w14:paraId="4637CB24" w14:textId="71BB124E" w:rsidR="0067513F" w:rsidRDefault="0067513F" w:rsidP="001A6E62">
      <w:pPr>
        <w:pStyle w:val="ListParagraph"/>
        <w:ind w:left="1120"/>
        <w:rPr>
          <w:sz w:val="22"/>
          <w:szCs w:val="22"/>
          <w:lang w:eastAsia="ko-KR"/>
        </w:rPr>
      </w:pPr>
    </w:p>
    <w:p w14:paraId="30BA1E11" w14:textId="6F204305" w:rsidR="00971C28" w:rsidRDefault="00971C28" w:rsidP="001A6E62">
      <w:pPr>
        <w:pStyle w:val="ListParagraph"/>
        <w:ind w:left="1120"/>
        <w:rPr>
          <w:sz w:val="22"/>
          <w:szCs w:val="22"/>
          <w:lang w:eastAsia="ko-KR"/>
        </w:rPr>
      </w:pPr>
    </w:p>
    <w:p w14:paraId="08498D4A" w14:textId="2D85F82A" w:rsidR="00971C28" w:rsidRDefault="00971C28" w:rsidP="00971C28">
      <w:pPr>
        <w:pStyle w:val="ListParagraph"/>
        <w:ind w:left="1120"/>
        <w:rPr>
          <w:sz w:val="22"/>
          <w:szCs w:val="22"/>
          <w:lang w:eastAsia="ko-KR"/>
        </w:rPr>
      </w:pPr>
      <w:r>
        <w:rPr>
          <w:sz w:val="22"/>
          <w:szCs w:val="22"/>
          <w:lang w:eastAsia="ko-KR"/>
        </w:rPr>
        <w:t>SP (for updated text in R9 where the soft AP definition is TBD):</w:t>
      </w:r>
    </w:p>
    <w:p w14:paraId="08BDFF17" w14:textId="77777777" w:rsidR="00971C28" w:rsidRDefault="00971C28" w:rsidP="00971C28">
      <w:pPr>
        <w:pStyle w:val="ListParagraph"/>
        <w:ind w:left="1120"/>
        <w:rPr>
          <w:sz w:val="22"/>
          <w:szCs w:val="22"/>
          <w:lang w:eastAsia="ko-KR"/>
        </w:rPr>
      </w:pPr>
    </w:p>
    <w:p w14:paraId="7BEFD976" w14:textId="76F8B7AE" w:rsidR="00971C28" w:rsidRDefault="00971C28" w:rsidP="00971C28">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1407r9</w:t>
      </w:r>
      <w:r w:rsidRPr="0016377D">
        <w:rPr>
          <w:bCs/>
          <w:sz w:val="20"/>
          <w:lang w:eastAsia="ko-KR"/>
        </w:rPr>
        <w:t xml:space="preserve"> into TGbe Draft 0.1</w:t>
      </w:r>
      <w:r>
        <w:rPr>
          <w:bCs/>
          <w:sz w:val="20"/>
          <w:lang w:eastAsia="ko-KR"/>
        </w:rPr>
        <w:t>?</w:t>
      </w:r>
    </w:p>
    <w:p w14:paraId="3B768857" w14:textId="77777777" w:rsidR="00971C28" w:rsidRDefault="00971C28" w:rsidP="00971C28">
      <w:pPr>
        <w:pStyle w:val="ListParagraph"/>
        <w:ind w:left="1120"/>
        <w:rPr>
          <w:sz w:val="22"/>
          <w:szCs w:val="22"/>
          <w:lang w:eastAsia="ko-KR"/>
        </w:rPr>
      </w:pPr>
    </w:p>
    <w:p w14:paraId="43B816A5" w14:textId="75BD47EF" w:rsidR="00971C28" w:rsidRPr="00971C28" w:rsidRDefault="00971C28" w:rsidP="001A6E62">
      <w:pPr>
        <w:pStyle w:val="ListParagraph"/>
        <w:ind w:left="1120"/>
        <w:rPr>
          <w:color w:val="FF0000"/>
          <w:sz w:val="22"/>
          <w:szCs w:val="22"/>
          <w:lang w:eastAsia="ko-KR"/>
        </w:rPr>
      </w:pPr>
      <w:r w:rsidRPr="00971C28">
        <w:rPr>
          <w:color w:val="FF0000"/>
          <w:sz w:val="22"/>
          <w:szCs w:val="22"/>
          <w:lang w:eastAsia="ko-KR"/>
        </w:rPr>
        <w:t>30Y, 26N, 22A</w:t>
      </w:r>
    </w:p>
    <w:p w14:paraId="0F22D4DE" w14:textId="409825A7" w:rsidR="004E0A38" w:rsidRDefault="004E0A38" w:rsidP="001A6E62">
      <w:pPr>
        <w:pStyle w:val="ListParagraph"/>
        <w:ind w:left="1120"/>
        <w:rPr>
          <w:sz w:val="22"/>
          <w:szCs w:val="22"/>
          <w:lang w:eastAsia="ko-KR"/>
        </w:rPr>
      </w:pPr>
    </w:p>
    <w:p w14:paraId="27E94153" w14:textId="3A7BD5D5" w:rsidR="00971C28" w:rsidRDefault="00971C28" w:rsidP="001A6E62">
      <w:pPr>
        <w:pStyle w:val="ListParagraph"/>
        <w:ind w:left="1120"/>
        <w:rPr>
          <w:sz w:val="22"/>
          <w:szCs w:val="22"/>
          <w:lang w:eastAsia="ko-KR"/>
        </w:rPr>
      </w:pPr>
    </w:p>
    <w:p w14:paraId="632BB757" w14:textId="70F2DB8C" w:rsidR="00971C28" w:rsidRDefault="00F7008D" w:rsidP="00315F2E">
      <w:pPr>
        <w:pStyle w:val="ListParagraph"/>
        <w:numPr>
          <w:ilvl w:val="0"/>
          <w:numId w:val="17"/>
        </w:numPr>
        <w:rPr>
          <w:sz w:val="22"/>
          <w:szCs w:val="22"/>
        </w:rPr>
      </w:pPr>
      <w:hyperlink r:id="rId64" w:history="1">
        <w:r w:rsidR="00971C28" w:rsidRPr="001A004C">
          <w:rPr>
            <w:rStyle w:val="Hyperlink"/>
            <w:color w:val="4472C4" w:themeColor="accent1"/>
            <w:sz w:val="22"/>
            <w:szCs w:val="22"/>
          </w:rPr>
          <w:t>1434r</w:t>
        </w:r>
        <w:r w:rsidR="006F56C6">
          <w:rPr>
            <w:rStyle w:val="Hyperlink"/>
            <w:color w:val="4472C4" w:themeColor="accent1"/>
            <w:sz w:val="22"/>
            <w:szCs w:val="22"/>
          </w:rPr>
          <w:t>4</w:t>
        </w:r>
      </w:hyperlink>
      <w:r w:rsidR="00971C28" w:rsidRPr="001A004C">
        <w:rPr>
          <w:color w:val="000000" w:themeColor="text1"/>
          <w:sz w:val="22"/>
          <w:szCs w:val="22"/>
        </w:rPr>
        <w:t xml:space="preserve">  NS/EP Priority Access </w:t>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r>
      <w:r w:rsidR="00971C28" w:rsidRPr="001A004C">
        <w:rPr>
          <w:color w:val="000000" w:themeColor="text1"/>
          <w:sz w:val="22"/>
          <w:szCs w:val="22"/>
        </w:rPr>
        <w:tab/>
        <w:t>Subir Das</w:t>
      </w:r>
      <w:r w:rsidR="00971C28" w:rsidRPr="005032FA">
        <w:rPr>
          <w:sz w:val="22"/>
          <w:szCs w:val="22"/>
        </w:rPr>
        <w:t xml:space="preserve"> [SP</w:t>
      </w:r>
      <w:r w:rsidR="00971C28" w:rsidRPr="00C96A28">
        <w:rPr>
          <w:sz w:val="22"/>
          <w:szCs w:val="22"/>
        </w:rPr>
        <w:t>]</w:t>
      </w:r>
      <w:r w:rsidR="00971C28" w:rsidRPr="00C70C2B">
        <w:rPr>
          <w:sz w:val="22"/>
          <w:szCs w:val="22"/>
        </w:rPr>
        <w:t xml:space="preserve"> </w:t>
      </w:r>
    </w:p>
    <w:p w14:paraId="1F257021" w14:textId="77777777" w:rsidR="00971C28" w:rsidRDefault="00971C28" w:rsidP="00971C28">
      <w:pPr>
        <w:pStyle w:val="ListParagraph"/>
        <w:ind w:left="1120"/>
        <w:rPr>
          <w:b/>
          <w:bCs/>
          <w:sz w:val="22"/>
          <w:szCs w:val="22"/>
          <w:lang w:val="en-US"/>
        </w:rPr>
      </w:pPr>
    </w:p>
    <w:p w14:paraId="7A4B6E90" w14:textId="77777777" w:rsidR="00971C28" w:rsidRDefault="00971C28" w:rsidP="00971C28">
      <w:pPr>
        <w:pStyle w:val="ListParagraph"/>
        <w:ind w:left="1120"/>
        <w:rPr>
          <w:sz w:val="22"/>
          <w:szCs w:val="22"/>
          <w:lang w:eastAsia="ko-KR"/>
        </w:rPr>
      </w:pPr>
    </w:p>
    <w:p w14:paraId="3ADD7C94" w14:textId="77777777" w:rsidR="00971C28" w:rsidRDefault="00971C28" w:rsidP="00971C28">
      <w:pPr>
        <w:pStyle w:val="ListParagraph"/>
        <w:ind w:left="1120"/>
        <w:rPr>
          <w:sz w:val="22"/>
          <w:szCs w:val="22"/>
          <w:lang w:eastAsia="ko-KR"/>
        </w:rPr>
      </w:pPr>
      <w:r>
        <w:rPr>
          <w:sz w:val="22"/>
          <w:szCs w:val="22"/>
          <w:lang w:eastAsia="ko-KR"/>
        </w:rPr>
        <w:t>Discussion:</w:t>
      </w:r>
    </w:p>
    <w:p w14:paraId="608D356E" w14:textId="1B2C269D" w:rsidR="00971C28" w:rsidRDefault="00971C28" w:rsidP="00971C28">
      <w:pPr>
        <w:pStyle w:val="ListParagraph"/>
        <w:ind w:left="1120"/>
        <w:rPr>
          <w:sz w:val="22"/>
          <w:szCs w:val="22"/>
          <w:lang w:eastAsia="ko-KR"/>
        </w:rPr>
      </w:pPr>
      <w:r>
        <w:rPr>
          <w:sz w:val="22"/>
          <w:szCs w:val="22"/>
          <w:lang w:eastAsia="ko-KR"/>
        </w:rPr>
        <w:t>C: do you assume all EHT A</w:t>
      </w:r>
      <w:r w:rsidR="0010024C">
        <w:rPr>
          <w:sz w:val="22"/>
          <w:szCs w:val="22"/>
          <w:lang w:eastAsia="ko-KR"/>
        </w:rPr>
        <w:t>P</w:t>
      </w:r>
      <w:r>
        <w:rPr>
          <w:sz w:val="22"/>
          <w:szCs w:val="22"/>
          <w:lang w:eastAsia="ko-KR"/>
        </w:rPr>
        <w:t>s will support it</w:t>
      </w:r>
      <w:r w:rsidR="0010024C">
        <w:rPr>
          <w:sz w:val="22"/>
          <w:szCs w:val="22"/>
          <w:lang w:eastAsia="ko-KR"/>
        </w:rPr>
        <w:t>?</w:t>
      </w:r>
    </w:p>
    <w:p w14:paraId="5E0113C1" w14:textId="07D206F1" w:rsidR="00971C28" w:rsidRDefault="00971C28" w:rsidP="00971C28">
      <w:pPr>
        <w:pStyle w:val="ListParagraph"/>
        <w:ind w:left="1120"/>
        <w:rPr>
          <w:sz w:val="22"/>
          <w:szCs w:val="22"/>
          <w:lang w:eastAsia="ko-KR"/>
        </w:rPr>
      </w:pPr>
      <w:r>
        <w:rPr>
          <w:sz w:val="22"/>
          <w:szCs w:val="22"/>
          <w:lang w:eastAsia="ko-KR"/>
        </w:rPr>
        <w:t>A: it is optional to EHT AP.</w:t>
      </w:r>
    </w:p>
    <w:p w14:paraId="1F60FDFB" w14:textId="058EF700" w:rsidR="0010024C" w:rsidRDefault="0010024C" w:rsidP="00971C28">
      <w:pPr>
        <w:pStyle w:val="ListParagraph"/>
        <w:ind w:left="1120"/>
        <w:rPr>
          <w:sz w:val="22"/>
          <w:szCs w:val="22"/>
          <w:lang w:eastAsia="ko-KR"/>
        </w:rPr>
      </w:pPr>
      <w:r>
        <w:rPr>
          <w:sz w:val="22"/>
          <w:szCs w:val="22"/>
          <w:lang w:eastAsia="ko-KR"/>
        </w:rPr>
        <w:t>C: we should limit it to 11be. The authentication is out the scope of IEEE. 11be should just define Action frames.</w:t>
      </w:r>
    </w:p>
    <w:p w14:paraId="02DBBEC4" w14:textId="2F84727A" w:rsidR="0010024C" w:rsidRDefault="0010024C" w:rsidP="00971C28">
      <w:pPr>
        <w:pStyle w:val="ListParagraph"/>
        <w:ind w:left="1120"/>
        <w:rPr>
          <w:sz w:val="22"/>
          <w:szCs w:val="22"/>
          <w:lang w:eastAsia="ko-KR"/>
        </w:rPr>
      </w:pPr>
      <w:r>
        <w:rPr>
          <w:sz w:val="22"/>
          <w:szCs w:val="22"/>
          <w:lang w:eastAsia="ko-KR"/>
        </w:rPr>
        <w:t xml:space="preserve">A: You are </w:t>
      </w:r>
      <w:r w:rsidR="00932F6F">
        <w:rPr>
          <w:sz w:val="22"/>
          <w:szCs w:val="22"/>
          <w:lang w:eastAsia="ko-KR"/>
        </w:rPr>
        <w:t>r</w:t>
      </w:r>
      <w:r>
        <w:rPr>
          <w:sz w:val="22"/>
          <w:szCs w:val="22"/>
          <w:lang w:eastAsia="ko-KR"/>
        </w:rPr>
        <w:t>ight for your last comment. Any device supporting this feature can activate it.</w:t>
      </w:r>
    </w:p>
    <w:p w14:paraId="2FCD582D" w14:textId="145A7DEF" w:rsidR="0010024C" w:rsidRDefault="0010024C" w:rsidP="00971C28">
      <w:pPr>
        <w:pStyle w:val="ListParagraph"/>
        <w:ind w:left="1120"/>
        <w:rPr>
          <w:sz w:val="22"/>
          <w:szCs w:val="22"/>
          <w:lang w:eastAsia="ko-KR"/>
        </w:rPr>
      </w:pPr>
      <w:r>
        <w:rPr>
          <w:sz w:val="22"/>
          <w:szCs w:val="22"/>
          <w:lang w:eastAsia="ko-KR"/>
        </w:rPr>
        <w:t>C: How about my first comment.</w:t>
      </w:r>
    </w:p>
    <w:p w14:paraId="6E9DE9A0" w14:textId="18EFDEB0" w:rsidR="0010024C" w:rsidRDefault="0010024C" w:rsidP="00971C28">
      <w:pPr>
        <w:pStyle w:val="ListParagraph"/>
        <w:ind w:left="1120"/>
        <w:rPr>
          <w:sz w:val="22"/>
          <w:szCs w:val="22"/>
          <w:lang w:eastAsia="ko-KR"/>
        </w:rPr>
      </w:pPr>
      <w:r>
        <w:rPr>
          <w:sz w:val="22"/>
          <w:szCs w:val="22"/>
          <w:lang w:eastAsia="ko-KR"/>
        </w:rPr>
        <w:t>A: we have some discussion. We thought it is good idea to open the door for the device other than EHT STA. If the group think the text should be in clause 33, we are also fine.</w:t>
      </w:r>
    </w:p>
    <w:p w14:paraId="6CD74B03" w14:textId="68258FD5" w:rsidR="0010024C" w:rsidRDefault="0010024C" w:rsidP="00971C28">
      <w:pPr>
        <w:pStyle w:val="ListParagraph"/>
        <w:ind w:left="1120"/>
        <w:rPr>
          <w:sz w:val="22"/>
          <w:szCs w:val="22"/>
          <w:lang w:eastAsia="ko-KR"/>
        </w:rPr>
      </w:pPr>
      <w:r>
        <w:rPr>
          <w:sz w:val="22"/>
          <w:szCs w:val="22"/>
          <w:lang w:eastAsia="ko-KR"/>
        </w:rPr>
        <w:t>C: thanks for address my many concerns. I agreed with the previous commenter. We should limit the scope to EHT feature.</w:t>
      </w:r>
    </w:p>
    <w:p w14:paraId="040BC70F" w14:textId="2755792E" w:rsidR="0010024C" w:rsidRDefault="0010024C" w:rsidP="00971C28">
      <w:pPr>
        <w:pStyle w:val="ListParagraph"/>
        <w:ind w:left="1120"/>
        <w:rPr>
          <w:sz w:val="22"/>
          <w:szCs w:val="22"/>
          <w:lang w:eastAsia="ko-KR"/>
        </w:rPr>
      </w:pPr>
      <w:r>
        <w:rPr>
          <w:sz w:val="22"/>
          <w:szCs w:val="22"/>
          <w:lang w:eastAsia="ko-KR"/>
        </w:rPr>
        <w:lastRenderedPageBreak/>
        <w:t>A: same reply to the previous commenter.</w:t>
      </w:r>
    </w:p>
    <w:p w14:paraId="15169F9F" w14:textId="49403303" w:rsidR="0010024C" w:rsidRDefault="0010024C" w:rsidP="00971C28">
      <w:pPr>
        <w:pStyle w:val="ListParagraph"/>
        <w:ind w:left="1120"/>
        <w:rPr>
          <w:sz w:val="22"/>
          <w:szCs w:val="22"/>
          <w:lang w:eastAsia="ko-KR"/>
        </w:rPr>
      </w:pPr>
      <w:r>
        <w:rPr>
          <w:sz w:val="22"/>
          <w:szCs w:val="22"/>
          <w:lang w:eastAsia="ko-KR"/>
        </w:rPr>
        <w:t>C: same comment as the previous two commenters.</w:t>
      </w:r>
    </w:p>
    <w:p w14:paraId="7458345A" w14:textId="746D05D8" w:rsidR="00971C28" w:rsidRDefault="006F56C6" w:rsidP="00971C28">
      <w:pPr>
        <w:pStyle w:val="ListParagraph"/>
        <w:ind w:left="1120"/>
        <w:rPr>
          <w:sz w:val="22"/>
          <w:szCs w:val="22"/>
          <w:lang w:eastAsia="ko-KR"/>
        </w:rPr>
      </w:pPr>
      <w:r>
        <w:rPr>
          <w:sz w:val="22"/>
          <w:szCs w:val="22"/>
          <w:lang w:eastAsia="ko-KR"/>
        </w:rPr>
        <w:t>A: I can move the text to subclause 33.</w:t>
      </w:r>
    </w:p>
    <w:p w14:paraId="1F44D0F4" w14:textId="2E10EF64" w:rsidR="00971C28" w:rsidRDefault="00971C28" w:rsidP="00971C28">
      <w:pPr>
        <w:pStyle w:val="ListParagraph"/>
        <w:ind w:left="1120"/>
        <w:rPr>
          <w:sz w:val="22"/>
          <w:szCs w:val="22"/>
          <w:lang w:eastAsia="ko-KR"/>
        </w:rPr>
      </w:pPr>
    </w:p>
    <w:p w14:paraId="50DBC781" w14:textId="3273DD57" w:rsidR="00971C28" w:rsidRPr="00F2793A" w:rsidRDefault="00640DFA" w:rsidP="00971C28">
      <w:pPr>
        <w:pStyle w:val="ListParagraph"/>
        <w:ind w:left="1120"/>
        <w:rPr>
          <w:color w:val="FF0000"/>
          <w:sz w:val="22"/>
          <w:szCs w:val="22"/>
          <w:lang w:eastAsia="ko-KR"/>
        </w:rPr>
      </w:pPr>
      <w:r w:rsidRPr="00F2793A">
        <w:rPr>
          <w:color w:val="FF0000"/>
          <w:sz w:val="22"/>
          <w:szCs w:val="22"/>
          <w:lang w:eastAsia="ko-KR"/>
        </w:rPr>
        <w:t>SP was deferred</w:t>
      </w:r>
    </w:p>
    <w:p w14:paraId="21FF252E" w14:textId="77777777" w:rsidR="00F2793A" w:rsidRDefault="00F2793A" w:rsidP="00971C28">
      <w:pPr>
        <w:pStyle w:val="ListParagraph"/>
        <w:ind w:left="1120"/>
        <w:rPr>
          <w:sz w:val="22"/>
          <w:szCs w:val="22"/>
          <w:lang w:eastAsia="ko-KR"/>
        </w:rPr>
      </w:pPr>
    </w:p>
    <w:p w14:paraId="5ABCA57F" w14:textId="77777777" w:rsidR="00971C28" w:rsidRDefault="00971C28" w:rsidP="00971C28">
      <w:pPr>
        <w:pStyle w:val="ListParagraph"/>
        <w:ind w:left="1120"/>
        <w:rPr>
          <w:sz w:val="22"/>
          <w:szCs w:val="22"/>
          <w:lang w:eastAsia="ko-KR"/>
        </w:rPr>
      </w:pPr>
    </w:p>
    <w:p w14:paraId="3245FD03" w14:textId="419C5638" w:rsidR="00640DFA" w:rsidRDefault="00F7008D" w:rsidP="00315F2E">
      <w:pPr>
        <w:pStyle w:val="ListParagraph"/>
        <w:numPr>
          <w:ilvl w:val="0"/>
          <w:numId w:val="17"/>
        </w:numPr>
        <w:rPr>
          <w:sz w:val="22"/>
          <w:szCs w:val="22"/>
        </w:rPr>
      </w:pPr>
      <w:hyperlink r:id="rId65" w:history="1">
        <w:r w:rsidR="00640DFA" w:rsidRPr="001A004C">
          <w:rPr>
            <w:rStyle w:val="Hyperlink"/>
            <w:color w:val="4472C4" w:themeColor="accent1"/>
            <w:sz w:val="22"/>
            <w:szCs w:val="22"/>
          </w:rPr>
          <w:t>1408r</w:t>
        </w:r>
        <w:r w:rsidR="00640DFA">
          <w:rPr>
            <w:rStyle w:val="Hyperlink"/>
            <w:color w:val="4472C4" w:themeColor="accent1"/>
            <w:sz w:val="22"/>
            <w:szCs w:val="22"/>
          </w:rPr>
          <w:t>2</w:t>
        </w:r>
      </w:hyperlink>
      <w:r w:rsidR="00640DFA" w:rsidRPr="001A004C">
        <w:rPr>
          <w:color w:val="000000" w:themeColor="text1"/>
          <w:sz w:val="22"/>
          <w:szCs w:val="22"/>
        </w:rPr>
        <w:t xml:space="preserve"> </w:t>
      </w:r>
      <w:r w:rsidR="00640DFA" w:rsidRPr="001A004C">
        <w:rPr>
          <w:color w:val="000000" w:themeColor="text1"/>
          <w:sz w:val="22"/>
          <w:szCs w:val="22"/>
        </w:rPr>
        <w:tab/>
        <w:t>TXOP-Preamble-Puncturing</w:t>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r>
      <w:r w:rsidR="00640DFA" w:rsidRPr="001A004C">
        <w:rPr>
          <w:color w:val="000000" w:themeColor="text1"/>
          <w:sz w:val="22"/>
          <w:szCs w:val="22"/>
        </w:rPr>
        <w:tab/>
        <w:t>Yanjun Sun</w:t>
      </w:r>
      <w:r w:rsidR="00640DFA">
        <w:rPr>
          <w:color w:val="000000" w:themeColor="text1"/>
          <w:sz w:val="22"/>
          <w:szCs w:val="22"/>
        </w:rPr>
        <w:tab/>
        <w:t xml:space="preserve">     </w:t>
      </w:r>
      <w:r w:rsidR="00640DFA" w:rsidRPr="005032FA">
        <w:rPr>
          <w:sz w:val="22"/>
          <w:szCs w:val="22"/>
        </w:rPr>
        <w:t>[SP</w:t>
      </w:r>
      <w:r w:rsidR="00640DFA" w:rsidRPr="00C96A28">
        <w:rPr>
          <w:sz w:val="22"/>
          <w:szCs w:val="22"/>
        </w:rPr>
        <w:t>]</w:t>
      </w:r>
      <w:r w:rsidR="00640DFA" w:rsidRPr="00C70C2B">
        <w:rPr>
          <w:sz w:val="22"/>
          <w:szCs w:val="22"/>
        </w:rPr>
        <w:t xml:space="preserve"> </w:t>
      </w:r>
    </w:p>
    <w:p w14:paraId="42082E83" w14:textId="77777777" w:rsidR="00640DFA" w:rsidRDefault="00640DFA" w:rsidP="00640DFA">
      <w:pPr>
        <w:pStyle w:val="ListParagraph"/>
        <w:ind w:left="1120"/>
        <w:rPr>
          <w:b/>
          <w:bCs/>
          <w:sz w:val="22"/>
          <w:szCs w:val="22"/>
          <w:lang w:val="en-US"/>
        </w:rPr>
      </w:pPr>
    </w:p>
    <w:p w14:paraId="4EED29EF" w14:textId="77777777" w:rsidR="00640DFA" w:rsidRDefault="00640DFA" w:rsidP="00640DFA">
      <w:pPr>
        <w:pStyle w:val="ListParagraph"/>
        <w:ind w:left="1120"/>
        <w:rPr>
          <w:sz w:val="22"/>
          <w:szCs w:val="22"/>
          <w:lang w:eastAsia="ko-KR"/>
        </w:rPr>
      </w:pPr>
    </w:p>
    <w:p w14:paraId="504AC360" w14:textId="77777777" w:rsidR="00532543" w:rsidRDefault="00532543" w:rsidP="001A6E62">
      <w:pPr>
        <w:pStyle w:val="ListParagraph"/>
        <w:ind w:left="1120"/>
        <w:rPr>
          <w:sz w:val="22"/>
          <w:szCs w:val="22"/>
        </w:rPr>
      </w:pPr>
    </w:p>
    <w:p w14:paraId="47690D71" w14:textId="77777777" w:rsidR="00CE49C9" w:rsidRDefault="00CE49C9" w:rsidP="00CE49C9">
      <w:pPr>
        <w:pStyle w:val="ListParagraph"/>
        <w:ind w:left="1120"/>
        <w:rPr>
          <w:sz w:val="22"/>
          <w:szCs w:val="22"/>
          <w:lang w:eastAsia="ko-KR"/>
        </w:rPr>
      </w:pPr>
      <w:r>
        <w:rPr>
          <w:sz w:val="22"/>
          <w:szCs w:val="22"/>
          <w:lang w:eastAsia="ko-KR"/>
        </w:rPr>
        <w:t>SP:</w:t>
      </w:r>
    </w:p>
    <w:p w14:paraId="243583EA" w14:textId="77777777" w:rsidR="00CE49C9" w:rsidRDefault="00CE49C9" w:rsidP="00CE49C9">
      <w:pPr>
        <w:pStyle w:val="ListParagraph"/>
        <w:ind w:left="1120"/>
        <w:rPr>
          <w:sz w:val="22"/>
          <w:szCs w:val="22"/>
          <w:lang w:eastAsia="ko-KR"/>
        </w:rPr>
      </w:pPr>
    </w:p>
    <w:p w14:paraId="34127602" w14:textId="030AA50A" w:rsidR="00CE49C9" w:rsidRDefault="00CE49C9" w:rsidP="00CE49C9">
      <w:pPr>
        <w:pStyle w:val="ListParagraph"/>
        <w:ind w:left="1120"/>
        <w:rPr>
          <w:bCs/>
          <w:sz w:val="20"/>
          <w:lang w:eastAsia="ko-KR"/>
        </w:rPr>
      </w:pPr>
      <w:r w:rsidRPr="0016377D">
        <w:rPr>
          <w:bCs/>
          <w:sz w:val="20"/>
          <w:lang w:eastAsia="ko-KR"/>
        </w:rPr>
        <w:t>Do you support to incorporate the proposed draft text in 11-20/</w:t>
      </w:r>
      <w:r w:rsidR="00F2793A">
        <w:rPr>
          <w:bCs/>
          <w:sz w:val="20"/>
          <w:lang w:eastAsia="ko-KR"/>
        </w:rPr>
        <w:t>1408r2</w:t>
      </w:r>
      <w:r w:rsidRPr="0016377D">
        <w:rPr>
          <w:bCs/>
          <w:sz w:val="20"/>
          <w:lang w:eastAsia="ko-KR"/>
        </w:rPr>
        <w:t xml:space="preserve"> into TGbe Draft 0.1</w:t>
      </w:r>
      <w:r>
        <w:rPr>
          <w:bCs/>
          <w:sz w:val="20"/>
          <w:lang w:eastAsia="ko-KR"/>
        </w:rPr>
        <w:t>?</w:t>
      </w:r>
    </w:p>
    <w:p w14:paraId="4A6A30FF" w14:textId="77777777" w:rsidR="00F2793A" w:rsidRDefault="00F2793A" w:rsidP="00CE49C9">
      <w:pPr>
        <w:pStyle w:val="ListParagraph"/>
        <w:ind w:left="1120"/>
        <w:rPr>
          <w:sz w:val="22"/>
          <w:szCs w:val="22"/>
          <w:lang w:eastAsia="ko-KR"/>
        </w:rPr>
      </w:pPr>
    </w:p>
    <w:p w14:paraId="036B5358" w14:textId="596504D7" w:rsidR="00CE49C9" w:rsidRDefault="00F2793A" w:rsidP="001A6E62">
      <w:pPr>
        <w:pStyle w:val="ListParagraph"/>
        <w:ind w:left="1120"/>
        <w:rPr>
          <w:color w:val="00B050"/>
          <w:sz w:val="22"/>
          <w:szCs w:val="22"/>
        </w:rPr>
      </w:pPr>
      <w:r w:rsidRPr="00F2793A">
        <w:rPr>
          <w:color w:val="00B050"/>
          <w:sz w:val="22"/>
          <w:szCs w:val="22"/>
        </w:rPr>
        <w:t>Approved with unanimous consent</w:t>
      </w:r>
    </w:p>
    <w:p w14:paraId="137791A3" w14:textId="6D1AD269" w:rsidR="00F2793A" w:rsidRDefault="00F2793A" w:rsidP="001A6E62">
      <w:pPr>
        <w:pStyle w:val="ListParagraph"/>
        <w:ind w:left="1120"/>
        <w:rPr>
          <w:color w:val="00B050"/>
          <w:sz w:val="22"/>
          <w:szCs w:val="22"/>
        </w:rPr>
      </w:pPr>
    </w:p>
    <w:p w14:paraId="3906E8D3" w14:textId="06782331" w:rsidR="00F2793A" w:rsidRPr="00F2793A" w:rsidRDefault="00F2793A" w:rsidP="001A6E62">
      <w:pPr>
        <w:pStyle w:val="ListParagraph"/>
        <w:ind w:left="1120"/>
        <w:rPr>
          <w:sz w:val="22"/>
          <w:szCs w:val="22"/>
        </w:rPr>
      </w:pPr>
      <w:r w:rsidRPr="00F2793A">
        <w:rPr>
          <w:sz w:val="22"/>
          <w:szCs w:val="22"/>
        </w:rPr>
        <w:t xml:space="preserve">C: </w:t>
      </w:r>
      <w:r>
        <w:rPr>
          <w:sz w:val="22"/>
          <w:szCs w:val="22"/>
        </w:rPr>
        <w:t>can we have SP other  than DPTs before DPTs’SPs?</w:t>
      </w:r>
    </w:p>
    <w:p w14:paraId="0D1324B5" w14:textId="7FC45C2B" w:rsidR="00F2793A" w:rsidRPr="00F2793A" w:rsidRDefault="00F2793A" w:rsidP="001A6E62">
      <w:pPr>
        <w:pStyle w:val="ListParagraph"/>
        <w:ind w:left="1120"/>
        <w:rPr>
          <w:sz w:val="22"/>
          <w:szCs w:val="22"/>
        </w:rPr>
      </w:pPr>
      <w:r w:rsidRPr="00F2793A">
        <w:rPr>
          <w:sz w:val="22"/>
          <w:szCs w:val="22"/>
        </w:rPr>
        <w:t>A:</w:t>
      </w:r>
      <w:r>
        <w:rPr>
          <w:sz w:val="22"/>
          <w:szCs w:val="22"/>
        </w:rPr>
        <w:t xml:space="preserve">  (TG chair) the priofity will be given to DPT contributions since next Monday is the last chance for approving the text for D0.1.</w:t>
      </w:r>
    </w:p>
    <w:p w14:paraId="16D7F811" w14:textId="4A7D1089" w:rsidR="00F2793A" w:rsidRDefault="00F2793A" w:rsidP="001A6E62">
      <w:pPr>
        <w:pStyle w:val="ListParagraph"/>
        <w:ind w:left="1120"/>
        <w:rPr>
          <w:sz w:val="22"/>
          <w:szCs w:val="22"/>
        </w:rPr>
      </w:pPr>
      <w:r w:rsidRPr="00F2793A">
        <w:rPr>
          <w:sz w:val="22"/>
          <w:szCs w:val="22"/>
        </w:rPr>
        <w:t xml:space="preserve">C: </w:t>
      </w:r>
      <w:r>
        <w:rPr>
          <w:sz w:val="22"/>
          <w:szCs w:val="22"/>
        </w:rPr>
        <w:t>if the text is not approved by SP, the text will not be D0.1?</w:t>
      </w:r>
    </w:p>
    <w:p w14:paraId="3AF03EB9" w14:textId="49955B37" w:rsidR="00F2793A" w:rsidRDefault="00F2793A" w:rsidP="001A6E62">
      <w:pPr>
        <w:pStyle w:val="ListParagraph"/>
        <w:ind w:left="1120"/>
        <w:rPr>
          <w:sz w:val="22"/>
          <w:szCs w:val="22"/>
        </w:rPr>
      </w:pPr>
      <w:r>
        <w:rPr>
          <w:sz w:val="22"/>
          <w:szCs w:val="22"/>
        </w:rPr>
        <w:t>A: (TG chair) yes.</w:t>
      </w:r>
    </w:p>
    <w:p w14:paraId="01D92E77" w14:textId="03D84AC6" w:rsidR="00932F6F" w:rsidRDefault="00932F6F" w:rsidP="001A6E62">
      <w:pPr>
        <w:pStyle w:val="ListParagraph"/>
        <w:ind w:left="1120"/>
        <w:rPr>
          <w:sz w:val="22"/>
          <w:szCs w:val="22"/>
        </w:rPr>
      </w:pPr>
    </w:p>
    <w:p w14:paraId="2D3D1961" w14:textId="77777777" w:rsidR="00932F6F" w:rsidRDefault="00932F6F" w:rsidP="00932F6F">
      <w:pPr>
        <w:pStyle w:val="ListParagraph"/>
        <w:ind w:left="1120"/>
        <w:rPr>
          <w:sz w:val="22"/>
          <w:szCs w:val="22"/>
          <w:lang w:eastAsia="ko-KR"/>
        </w:rPr>
      </w:pPr>
    </w:p>
    <w:p w14:paraId="1C036A1B" w14:textId="5971C636" w:rsidR="00932F6F" w:rsidRDefault="00932F6F" w:rsidP="00932F6F">
      <w:pPr>
        <w:ind w:left="1120"/>
        <w:rPr>
          <w:szCs w:val="22"/>
          <w:lang w:val="en-US"/>
        </w:rPr>
      </w:pPr>
      <w:r>
        <w:rPr>
          <w:szCs w:val="22"/>
          <w:lang w:val="en-US"/>
        </w:rPr>
        <w:t>The teleconference was adjourned at 10:00pm EDT</w:t>
      </w:r>
    </w:p>
    <w:p w14:paraId="1BB9429C" w14:textId="3A2674C2" w:rsidR="00932F6F" w:rsidRDefault="00932F6F" w:rsidP="001A6E62">
      <w:pPr>
        <w:pStyle w:val="ListParagraph"/>
        <w:ind w:left="1120"/>
        <w:rPr>
          <w:sz w:val="22"/>
          <w:szCs w:val="22"/>
          <w:lang w:val="en-US"/>
        </w:rPr>
      </w:pPr>
    </w:p>
    <w:p w14:paraId="7059F8EF" w14:textId="46AFED72" w:rsidR="00F42A57" w:rsidRDefault="00F42A57" w:rsidP="001A6E62">
      <w:pPr>
        <w:pStyle w:val="ListParagraph"/>
        <w:ind w:left="1120"/>
        <w:rPr>
          <w:sz w:val="22"/>
          <w:szCs w:val="22"/>
          <w:lang w:val="en-US"/>
        </w:rPr>
      </w:pPr>
    </w:p>
    <w:p w14:paraId="66351BBC" w14:textId="1E75D5AA" w:rsidR="00F42A57" w:rsidRDefault="00F42A57">
      <w:pPr>
        <w:rPr>
          <w:szCs w:val="22"/>
          <w:lang w:val="en-US" w:eastAsia="sv-SE"/>
        </w:rPr>
      </w:pPr>
      <w:r>
        <w:rPr>
          <w:szCs w:val="22"/>
          <w:lang w:val="en-US"/>
        </w:rPr>
        <w:br w:type="page"/>
      </w:r>
    </w:p>
    <w:p w14:paraId="138E48EF" w14:textId="090C6A60" w:rsidR="00F42A57" w:rsidRDefault="00F42A57" w:rsidP="00F42A57">
      <w:pPr>
        <w:rPr>
          <w:b/>
          <w:u w:val="single"/>
        </w:rPr>
      </w:pPr>
      <w:r>
        <w:rPr>
          <w:b/>
          <w:u w:val="single"/>
        </w:rPr>
        <w:lastRenderedPageBreak/>
        <w:t>Monday</w:t>
      </w:r>
      <w:r w:rsidRPr="00474A38">
        <w:rPr>
          <w:b/>
          <w:u w:val="single"/>
        </w:rPr>
        <w:t xml:space="preserve"> </w:t>
      </w:r>
      <w:r>
        <w:rPr>
          <w:b/>
          <w:u w:val="single"/>
        </w:rPr>
        <w:t>28 Sept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5490AE9F" w14:textId="77777777" w:rsidR="00F42A57" w:rsidRDefault="00F42A57" w:rsidP="00F42A57"/>
    <w:p w14:paraId="4D87F3A3" w14:textId="77777777" w:rsidR="00F42A57" w:rsidRDefault="00F42A57" w:rsidP="00F42A57">
      <w:r>
        <w:t>Chairman:</w:t>
      </w:r>
      <w:r w:rsidRPr="006215D1">
        <w:t xml:space="preserve"> </w:t>
      </w:r>
      <w:r>
        <w:t>Jeongki Kim (LG Electronics)</w:t>
      </w:r>
    </w:p>
    <w:p w14:paraId="739A80F0" w14:textId="77777777" w:rsidR="00F42A57" w:rsidRDefault="00F42A57" w:rsidP="00F42A57">
      <w:r>
        <w:t>Secretary: Liwen Chu (NXP)</w:t>
      </w:r>
    </w:p>
    <w:p w14:paraId="09517765" w14:textId="77777777" w:rsidR="00F42A57" w:rsidRDefault="00F42A57" w:rsidP="00F42A57"/>
    <w:p w14:paraId="155E0914" w14:textId="77777777" w:rsidR="00F42A57" w:rsidRDefault="00F42A57" w:rsidP="00F42A57">
      <w:r>
        <w:t>This meeting took place using a WebEx session.</w:t>
      </w:r>
    </w:p>
    <w:p w14:paraId="538EFE42" w14:textId="77777777" w:rsidR="00F42A57" w:rsidRDefault="00F42A57" w:rsidP="00F42A57">
      <w:pPr>
        <w:rPr>
          <w:b/>
          <w:u w:val="single"/>
        </w:rPr>
      </w:pPr>
    </w:p>
    <w:p w14:paraId="2FBD1A72" w14:textId="77777777" w:rsidR="00F42A57" w:rsidRDefault="00F42A57" w:rsidP="00F42A57">
      <w:pPr>
        <w:rPr>
          <w:b/>
          <w:u w:val="single"/>
        </w:rPr>
      </w:pPr>
    </w:p>
    <w:p w14:paraId="04AC538C" w14:textId="77777777" w:rsidR="00F42A57" w:rsidRDefault="00F42A57" w:rsidP="00F42A57">
      <w:pPr>
        <w:rPr>
          <w:b/>
        </w:rPr>
      </w:pPr>
      <w:r>
        <w:rPr>
          <w:b/>
        </w:rPr>
        <w:t>Introduction</w:t>
      </w:r>
    </w:p>
    <w:p w14:paraId="620DC3F3" w14:textId="608B0318" w:rsidR="00F42A57" w:rsidRDefault="00F42A57" w:rsidP="00F42A57">
      <w:pPr>
        <w:numPr>
          <w:ilvl w:val="0"/>
          <w:numId w:val="18"/>
        </w:numPr>
      </w:pPr>
      <w:r>
        <w:t xml:space="preserve">The Chair (Jeongki, LG) calls the meeting to order at </w:t>
      </w:r>
      <w:r w:rsidR="00745916">
        <w:t>07</w:t>
      </w:r>
      <w:r>
        <w:t>:04</w:t>
      </w:r>
      <w:r w:rsidR="00745916">
        <w:t>p</w:t>
      </w:r>
      <w:r>
        <w:t>m EDT. The Chair introduces himself and the Secretary, Liwen Chu (NXP)</w:t>
      </w:r>
    </w:p>
    <w:p w14:paraId="452333EB" w14:textId="77777777" w:rsidR="00F42A57" w:rsidRDefault="00F42A57" w:rsidP="00F42A57">
      <w:pPr>
        <w:numPr>
          <w:ilvl w:val="0"/>
          <w:numId w:val="18"/>
        </w:numPr>
      </w:pPr>
      <w:r>
        <w:t>The Chair goes through the 802 and 802.11 IPR policy and procedures and asks if there is anyone that is aware of any potentially essential patents. Nobody speaks up.</w:t>
      </w:r>
    </w:p>
    <w:p w14:paraId="728B94C3" w14:textId="77777777" w:rsidR="00F42A57" w:rsidRPr="00157ED2" w:rsidRDefault="00F42A57" w:rsidP="00F42A57">
      <w:pPr>
        <w:numPr>
          <w:ilvl w:val="0"/>
          <w:numId w:val="18"/>
        </w:numPr>
      </w:pPr>
      <w:r w:rsidRPr="00157ED2">
        <w:t>The Chair recommends using IMAT for recording the attendance.</w:t>
      </w:r>
    </w:p>
    <w:p w14:paraId="6FD6E73C" w14:textId="77777777" w:rsidR="00F42A57" w:rsidRPr="00157ED2" w:rsidRDefault="00F42A57" w:rsidP="00F42A57">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2271E64E" w14:textId="77777777" w:rsidR="00F42A57" w:rsidRDefault="00F42A57" w:rsidP="00F42A57">
      <w:pPr>
        <w:pStyle w:val="ListParagraph"/>
        <w:numPr>
          <w:ilvl w:val="2"/>
          <w:numId w:val="3"/>
        </w:numPr>
        <w:rPr>
          <w:sz w:val="22"/>
          <w:lang w:val="en-US"/>
        </w:rPr>
      </w:pPr>
      <w:r w:rsidRPr="00157ED2">
        <w:rPr>
          <w:sz w:val="22"/>
          <w:lang w:val="en-US"/>
        </w:rPr>
        <w:t xml:space="preserve">1) login to </w:t>
      </w:r>
      <w:hyperlink r:id="rId66"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69CFB68" w14:textId="77777777" w:rsidR="00F42A57" w:rsidRPr="00157ED2" w:rsidRDefault="00F42A57" w:rsidP="00F42A57">
      <w:pPr>
        <w:pStyle w:val="ListParagraph"/>
        <w:numPr>
          <w:ilvl w:val="1"/>
          <w:numId w:val="3"/>
        </w:numPr>
        <w:rPr>
          <w:sz w:val="22"/>
          <w:lang w:val="en-US"/>
        </w:rPr>
      </w:pPr>
      <w:r>
        <w:rPr>
          <w:sz w:val="22"/>
        </w:rPr>
        <w:t xml:space="preserve">If you are unable to record the attendance via </w:t>
      </w:r>
      <w:hyperlink r:id="rId6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68"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69" w:history="1">
        <w:r w:rsidRPr="00CD53B4">
          <w:rPr>
            <w:rStyle w:val="Hyperlink"/>
            <w:sz w:val="22"/>
            <w:szCs w:val="22"/>
          </w:rPr>
          <w:t>liwen.chu@nxp.com</w:t>
        </w:r>
      </w:hyperlink>
      <w:r w:rsidRPr="00E6799D">
        <w:rPr>
          <w:sz w:val="22"/>
          <w:szCs w:val="22"/>
        </w:rPr>
        <w:t>)</w:t>
      </w:r>
    </w:p>
    <w:p w14:paraId="4F6579AE" w14:textId="2C0EEB47" w:rsidR="00F42A57" w:rsidRDefault="00F42A57" w:rsidP="00F42A57">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9040" w:type="dxa"/>
        <w:tblCellMar>
          <w:left w:w="0" w:type="dxa"/>
          <w:right w:w="0" w:type="dxa"/>
        </w:tblCellMar>
        <w:tblLook w:val="04A0" w:firstRow="1" w:lastRow="0" w:firstColumn="1" w:lastColumn="0" w:noHBand="0" w:noVBand="1"/>
      </w:tblPr>
      <w:tblGrid>
        <w:gridCol w:w="1070"/>
        <w:gridCol w:w="370"/>
        <w:gridCol w:w="2177"/>
        <w:gridCol w:w="5423"/>
      </w:tblGrid>
      <w:tr w:rsidR="005D2C9F" w14:paraId="5A7DB916" w14:textId="77777777" w:rsidTr="005D2C9F">
        <w:trPr>
          <w:trHeight w:val="300"/>
        </w:trPr>
        <w:tc>
          <w:tcPr>
            <w:tcW w:w="0" w:type="auto"/>
            <w:noWrap/>
            <w:tcMar>
              <w:top w:w="15" w:type="dxa"/>
              <w:left w:w="15" w:type="dxa"/>
              <w:bottom w:w="0" w:type="dxa"/>
              <w:right w:w="15" w:type="dxa"/>
            </w:tcMar>
            <w:vAlign w:val="bottom"/>
            <w:hideMark/>
          </w:tcPr>
          <w:p w14:paraId="41A783F5" w14:textId="77777777" w:rsidR="005D2C9F" w:rsidRPr="005D2C9F" w:rsidRDefault="005D2C9F">
            <w:pPr>
              <w:jc w:val="center"/>
              <w:rPr>
                <w:rFonts w:eastAsia="Times New Roman"/>
                <w:color w:val="000000"/>
                <w:sz w:val="18"/>
                <w:szCs w:val="14"/>
                <w:lang w:val="en-US" w:eastAsia="zh-CN"/>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27E24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C416159" w14:textId="77777777" w:rsidR="005D2C9F" w:rsidRPr="005D2C9F" w:rsidRDefault="005D2C9F">
            <w:pPr>
              <w:rPr>
                <w:rFonts w:eastAsia="Times New Roman"/>
                <w:color w:val="000000"/>
                <w:sz w:val="18"/>
                <w:szCs w:val="14"/>
              </w:rPr>
            </w:pPr>
            <w:r w:rsidRPr="005D2C9F">
              <w:rPr>
                <w:rFonts w:eastAsia="Times New Roman"/>
                <w:color w:val="000000"/>
                <w:sz w:val="18"/>
                <w:szCs w:val="14"/>
              </w:rPr>
              <w:t>Abouelseoud, Mohamed</w:t>
            </w:r>
          </w:p>
        </w:tc>
        <w:tc>
          <w:tcPr>
            <w:tcW w:w="0" w:type="auto"/>
            <w:noWrap/>
            <w:tcMar>
              <w:top w:w="15" w:type="dxa"/>
              <w:left w:w="15" w:type="dxa"/>
              <w:bottom w:w="0" w:type="dxa"/>
              <w:right w:w="15" w:type="dxa"/>
            </w:tcMar>
            <w:vAlign w:val="bottom"/>
            <w:hideMark/>
          </w:tcPr>
          <w:p w14:paraId="034072B8"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26312B4C" w14:textId="77777777" w:rsidTr="005D2C9F">
        <w:trPr>
          <w:trHeight w:val="300"/>
        </w:trPr>
        <w:tc>
          <w:tcPr>
            <w:tcW w:w="0" w:type="auto"/>
            <w:noWrap/>
            <w:tcMar>
              <w:top w:w="15" w:type="dxa"/>
              <w:left w:w="15" w:type="dxa"/>
              <w:bottom w:w="0" w:type="dxa"/>
              <w:right w:w="15" w:type="dxa"/>
            </w:tcMar>
            <w:vAlign w:val="bottom"/>
            <w:hideMark/>
          </w:tcPr>
          <w:p w14:paraId="24325C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0D037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4ADD38" w14:textId="77777777" w:rsidR="005D2C9F" w:rsidRPr="005D2C9F" w:rsidRDefault="005D2C9F">
            <w:pPr>
              <w:rPr>
                <w:rFonts w:eastAsia="Times New Roman"/>
                <w:color w:val="000000"/>
                <w:sz w:val="18"/>
                <w:szCs w:val="14"/>
              </w:rPr>
            </w:pPr>
            <w:r w:rsidRPr="005D2C9F">
              <w:rPr>
                <w:rFonts w:eastAsia="Times New Roman"/>
                <w:color w:val="000000"/>
                <w:sz w:val="18"/>
                <w:szCs w:val="14"/>
              </w:rPr>
              <w:t>Adachi, Tomoko</w:t>
            </w:r>
          </w:p>
        </w:tc>
        <w:tc>
          <w:tcPr>
            <w:tcW w:w="0" w:type="auto"/>
            <w:noWrap/>
            <w:tcMar>
              <w:top w:w="15" w:type="dxa"/>
              <w:left w:w="15" w:type="dxa"/>
              <w:bottom w:w="0" w:type="dxa"/>
              <w:right w:w="15" w:type="dxa"/>
            </w:tcMar>
            <w:vAlign w:val="bottom"/>
            <w:hideMark/>
          </w:tcPr>
          <w:p w14:paraId="3C15AA40" w14:textId="77777777" w:rsidR="005D2C9F" w:rsidRPr="005D2C9F" w:rsidRDefault="005D2C9F">
            <w:pPr>
              <w:rPr>
                <w:rFonts w:eastAsia="Times New Roman"/>
                <w:color w:val="000000"/>
                <w:sz w:val="18"/>
                <w:szCs w:val="14"/>
              </w:rPr>
            </w:pPr>
            <w:r w:rsidRPr="005D2C9F">
              <w:rPr>
                <w:rFonts w:eastAsia="Times New Roman"/>
                <w:color w:val="000000"/>
                <w:sz w:val="18"/>
                <w:szCs w:val="14"/>
              </w:rPr>
              <w:t>TOSHIBA Corporation</w:t>
            </w:r>
          </w:p>
        </w:tc>
      </w:tr>
      <w:tr w:rsidR="005D2C9F" w14:paraId="0183F708" w14:textId="77777777" w:rsidTr="005D2C9F">
        <w:trPr>
          <w:trHeight w:val="300"/>
        </w:trPr>
        <w:tc>
          <w:tcPr>
            <w:tcW w:w="0" w:type="auto"/>
            <w:noWrap/>
            <w:tcMar>
              <w:top w:w="15" w:type="dxa"/>
              <w:left w:w="15" w:type="dxa"/>
              <w:bottom w:w="0" w:type="dxa"/>
              <w:right w:w="15" w:type="dxa"/>
            </w:tcMar>
            <w:vAlign w:val="bottom"/>
            <w:hideMark/>
          </w:tcPr>
          <w:p w14:paraId="4756D8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9BBA04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E019DF6" w14:textId="77777777" w:rsidR="005D2C9F" w:rsidRPr="005D2C9F" w:rsidRDefault="005D2C9F">
            <w:pPr>
              <w:rPr>
                <w:rFonts w:eastAsia="Times New Roman"/>
                <w:color w:val="000000"/>
                <w:sz w:val="18"/>
                <w:szCs w:val="14"/>
              </w:rPr>
            </w:pPr>
            <w:r w:rsidRPr="005D2C9F">
              <w:rPr>
                <w:rFonts w:eastAsia="Times New Roman"/>
                <w:color w:val="000000"/>
                <w:sz w:val="18"/>
                <w:szCs w:val="14"/>
              </w:rPr>
              <w:t>Akhmetov, Dmitry</w:t>
            </w:r>
          </w:p>
        </w:tc>
        <w:tc>
          <w:tcPr>
            <w:tcW w:w="0" w:type="auto"/>
            <w:noWrap/>
            <w:tcMar>
              <w:top w:w="15" w:type="dxa"/>
              <w:left w:w="15" w:type="dxa"/>
              <w:bottom w:w="0" w:type="dxa"/>
              <w:right w:w="15" w:type="dxa"/>
            </w:tcMar>
            <w:vAlign w:val="bottom"/>
            <w:hideMark/>
          </w:tcPr>
          <w:p w14:paraId="7F15C719"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0972E3B8" w14:textId="77777777" w:rsidTr="005D2C9F">
        <w:trPr>
          <w:trHeight w:val="300"/>
        </w:trPr>
        <w:tc>
          <w:tcPr>
            <w:tcW w:w="0" w:type="auto"/>
            <w:noWrap/>
            <w:tcMar>
              <w:top w:w="15" w:type="dxa"/>
              <w:left w:w="15" w:type="dxa"/>
              <w:bottom w:w="0" w:type="dxa"/>
              <w:right w:w="15" w:type="dxa"/>
            </w:tcMar>
            <w:vAlign w:val="bottom"/>
            <w:hideMark/>
          </w:tcPr>
          <w:p w14:paraId="3EA8A59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E4F7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E5D228" w14:textId="77777777" w:rsidR="005D2C9F" w:rsidRPr="005D2C9F" w:rsidRDefault="005D2C9F">
            <w:pPr>
              <w:rPr>
                <w:rFonts w:eastAsia="Times New Roman"/>
                <w:color w:val="000000"/>
                <w:sz w:val="18"/>
                <w:szCs w:val="14"/>
              </w:rPr>
            </w:pPr>
            <w:r w:rsidRPr="005D2C9F">
              <w:rPr>
                <w:rFonts w:eastAsia="Times New Roman"/>
                <w:color w:val="000000"/>
                <w:sz w:val="18"/>
                <w:szCs w:val="14"/>
              </w:rPr>
              <w:t>Aldana, Carlos</w:t>
            </w:r>
          </w:p>
        </w:tc>
        <w:tc>
          <w:tcPr>
            <w:tcW w:w="0" w:type="auto"/>
            <w:noWrap/>
            <w:tcMar>
              <w:top w:w="15" w:type="dxa"/>
              <w:left w:w="15" w:type="dxa"/>
              <w:bottom w:w="0" w:type="dxa"/>
              <w:right w:w="15" w:type="dxa"/>
            </w:tcMar>
            <w:vAlign w:val="bottom"/>
            <w:hideMark/>
          </w:tcPr>
          <w:p w14:paraId="23BC4A16"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2DD6A84B" w14:textId="77777777" w:rsidTr="005D2C9F">
        <w:trPr>
          <w:trHeight w:val="300"/>
        </w:trPr>
        <w:tc>
          <w:tcPr>
            <w:tcW w:w="0" w:type="auto"/>
            <w:noWrap/>
            <w:tcMar>
              <w:top w:w="15" w:type="dxa"/>
              <w:left w:w="15" w:type="dxa"/>
              <w:bottom w:w="0" w:type="dxa"/>
              <w:right w:w="15" w:type="dxa"/>
            </w:tcMar>
            <w:vAlign w:val="bottom"/>
            <w:hideMark/>
          </w:tcPr>
          <w:p w14:paraId="1796C6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4594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6AC907" w14:textId="77777777" w:rsidR="005D2C9F" w:rsidRPr="005D2C9F" w:rsidRDefault="005D2C9F">
            <w:pPr>
              <w:rPr>
                <w:rFonts w:eastAsia="Times New Roman"/>
                <w:color w:val="000000"/>
                <w:sz w:val="18"/>
                <w:szCs w:val="14"/>
              </w:rPr>
            </w:pPr>
            <w:r w:rsidRPr="005D2C9F">
              <w:rPr>
                <w:rFonts w:eastAsia="Times New Roman"/>
                <w:color w:val="000000"/>
                <w:sz w:val="18"/>
                <w:szCs w:val="14"/>
              </w:rPr>
              <w:t>Asai, Yusuke</w:t>
            </w:r>
          </w:p>
        </w:tc>
        <w:tc>
          <w:tcPr>
            <w:tcW w:w="0" w:type="auto"/>
            <w:noWrap/>
            <w:tcMar>
              <w:top w:w="15" w:type="dxa"/>
              <w:left w:w="15" w:type="dxa"/>
              <w:bottom w:w="0" w:type="dxa"/>
              <w:right w:w="15" w:type="dxa"/>
            </w:tcMar>
            <w:vAlign w:val="bottom"/>
            <w:hideMark/>
          </w:tcPr>
          <w:p w14:paraId="01AEE6B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7C8F497C" w14:textId="77777777" w:rsidTr="005D2C9F">
        <w:trPr>
          <w:trHeight w:val="300"/>
        </w:trPr>
        <w:tc>
          <w:tcPr>
            <w:tcW w:w="0" w:type="auto"/>
            <w:noWrap/>
            <w:tcMar>
              <w:top w:w="15" w:type="dxa"/>
              <w:left w:w="15" w:type="dxa"/>
              <w:bottom w:w="0" w:type="dxa"/>
              <w:right w:w="15" w:type="dxa"/>
            </w:tcMar>
            <w:vAlign w:val="bottom"/>
            <w:hideMark/>
          </w:tcPr>
          <w:p w14:paraId="1F0311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3C70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953721" w14:textId="77777777" w:rsidR="005D2C9F" w:rsidRPr="005D2C9F" w:rsidRDefault="005D2C9F">
            <w:pPr>
              <w:rPr>
                <w:rFonts w:eastAsia="Times New Roman"/>
                <w:color w:val="000000"/>
                <w:sz w:val="18"/>
                <w:szCs w:val="14"/>
              </w:rPr>
            </w:pPr>
            <w:r w:rsidRPr="005D2C9F">
              <w:rPr>
                <w:rFonts w:eastAsia="Times New Roman"/>
                <w:color w:val="000000"/>
                <w:sz w:val="18"/>
                <w:szCs w:val="14"/>
              </w:rPr>
              <w:t>Au, Kwok Shum</w:t>
            </w:r>
          </w:p>
        </w:tc>
        <w:tc>
          <w:tcPr>
            <w:tcW w:w="0" w:type="auto"/>
            <w:noWrap/>
            <w:tcMar>
              <w:top w:w="15" w:type="dxa"/>
              <w:left w:w="15" w:type="dxa"/>
              <w:bottom w:w="0" w:type="dxa"/>
              <w:right w:w="15" w:type="dxa"/>
            </w:tcMar>
            <w:vAlign w:val="bottom"/>
            <w:hideMark/>
          </w:tcPr>
          <w:p w14:paraId="75709EF6"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4AF55FB8" w14:textId="77777777" w:rsidTr="005D2C9F">
        <w:trPr>
          <w:trHeight w:val="300"/>
        </w:trPr>
        <w:tc>
          <w:tcPr>
            <w:tcW w:w="0" w:type="auto"/>
            <w:noWrap/>
            <w:tcMar>
              <w:top w:w="15" w:type="dxa"/>
              <w:left w:w="15" w:type="dxa"/>
              <w:bottom w:w="0" w:type="dxa"/>
              <w:right w:w="15" w:type="dxa"/>
            </w:tcMar>
            <w:vAlign w:val="bottom"/>
            <w:hideMark/>
          </w:tcPr>
          <w:p w14:paraId="20031FA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1D1B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C361120" w14:textId="77777777" w:rsidR="005D2C9F" w:rsidRPr="005D2C9F" w:rsidRDefault="005D2C9F">
            <w:pPr>
              <w:rPr>
                <w:rFonts w:eastAsia="Times New Roman"/>
                <w:color w:val="000000"/>
                <w:sz w:val="18"/>
                <w:szCs w:val="14"/>
              </w:rPr>
            </w:pPr>
            <w:r w:rsidRPr="005D2C9F">
              <w:rPr>
                <w:rFonts w:eastAsia="Times New Roman"/>
                <w:color w:val="000000"/>
                <w:sz w:val="18"/>
                <w:szCs w:val="14"/>
              </w:rPr>
              <w:t>Carney, William</w:t>
            </w:r>
          </w:p>
        </w:tc>
        <w:tc>
          <w:tcPr>
            <w:tcW w:w="0" w:type="auto"/>
            <w:noWrap/>
            <w:tcMar>
              <w:top w:w="15" w:type="dxa"/>
              <w:left w:w="15" w:type="dxa"/>
              <w:bottom w:w="0" w:type="dxa"/>
              <w:right w:w="15" w:type="dxa"/>
            </w:tcMar>
            <w:vAlign w:val="bottom"/>
            <w:hideMark/>
          </w:tcPr>
          <w:p w14:paraId="613BB757" w14:textId="77777777" w:rsidR="005D2C9F" w:rsidRPr="005D2C9F" w:rsidRDefault="005D2C9F">
            <w:pPr>
              <w:rPr>
                <w:rFonts w:eastAsia="Times New Roman"/>
                <w:color w:val="000000"/>
                <w:sz w:val="18"/>
                <w:szCs w:val="14"/>
              </w:rPr>
            </w:pPr>
            <w:r w:rsidRPr="005D2C9F">
              <w:rPr>
                <w:rFonts w:eastAsia="Times New Roman"/>
                <w:color w:val="000000"/>
                <w:sz w:val="18"/>
                <w:szCs w:val="14"/>
              </w:rPr>
              <w:t>Sony Corporation</w:t>
            </w:r>
          </w:p>
        </w:tc>
      </w:tr>
      <w:tr w:rsidR="005D2C9F" w14:paraId="66268DF4" w14:textId="77777777" w:rsidTr="005D2C9F">
        <w:trPr>
          <w:trHeight w:val="300"/>
        </w:trPr>
        <w:tc>
          <w:tcPr>
            <w:tcW w:w="0" w:type="auto"/>
            <w:noWrap/>
            <w:tcMar>
              <w:top w:w="15" w:type="dxa"/>
              <w:left w:w="15" w:type="dxa"/>
              <w:bottom w:w="0" w:type="dxa"/>
              <w:right w:w="15" w:type="dxa"/>
            </w:tcMar>
            <w:vAlign w:val="bottom"/>
            <w:hideMark/>
          </w:tcPr>
          <w:p w14:paraId="4265EA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AF0E6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C87746" w14:textId="77777777" w:rsidR="005D2C9F" w:rsidRPr="005D2C9F" w:rsidRDefault="005D2C9F">
            <w:pPr>
              <w:rPr>
                <w:rFonts w:eastAsia="Times New Roman"/>
                <w:color w:val="000000"/>
                <w:sz w:val="18"/>
                <w:szCs w:val="14"/>
              </w:rPr>
            </w:pPr>
            <w:r w:rsidRPr="005D2C9F">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3394950B"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1E4C9098" w14:textId="77777777" w:rsidTr="005D2C9F">
        <w:trPr>
          <w:trHeight w:val="300"/>
        </w:trPr>
        <w:tc>
          <w:tcPr>
            <w:tcW w:w="0" w:type="auto"/>
            <w:noWrap/>
            <w:tcMar>
              <w:top w:w="15" w:type="dxa"/>
              <w:left w:w="15" w:type="dxa"/>
              <w:bottom w:w="0" w:type="dxa"/>
              <w:right w:w="15" w:type="dxa"/>
            </w:tcMar>
            <w:vAlign w:val="bottom"/>
            <w:hideMark/>
          </w:tcPr>
          <w:p w14:paraId="7020A4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40967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BD89CC2" w14:textId="77777777" w:rsidR="005D2C9F" w:rsidRPr="005D2C9F" w:rsidRDefault="005D2C9F">
            <w:pPr>
              <w:rPr>
                <w:rFonts w:eastAsia="Times New Roman"/>
                <w:color w:val="000000"/>
                <w:sz w:val="18"/>
                <w:szCs w:val="14"/>
              </w:rPr>
            </w:pPr>
            <w:r w:rsidRPr="005D2C9F">
              <w:rPr>
                <w:rFonts w:eastAsia="Times New Roman"/>
                <w:color w:val="000000"/>
                <w:sz w:val="18"/>
                <w:szCs w:val="14"/>
              </w:rPr>
              <w:t>Chen, Na</w:t>
            </w:r>
          </w:p>
        </w:tc>
        <w:tc>
          <w:tcPr>
            <w:tcW w:w="0" w:type="auto"/>
            <w:noWrap/>
            <w:tcMar>
              <w:top w:w="15" w:type="dxa"/>
              <w:left w:w="15" w:type="dxa"/>
              <w:bottom w:w="0" w:type="dxa"/>
              <w:right w:w="15" w:type="dxa"/>
            </w:tcMar>
            <w:vAlign w:val="bottom"/>
            <w:hideMark/>
          </w:tcPr>
          <w:p w14:paraId="2002964B" w14:textId="77777777" w:rsidR="005D2C9F" w:rsidRPr="005D2C9F" w:rsidRDefault="005D2C9F">
            <w:pPr>
              <w:rPr>
                <w:rFonts w:eastAsia="Times New Roman"/>
                <w:color w:val="000000"/>
                <w:sz w:val="18"/>
                <w:szCs w:val="14"/>
              </w:rPr>
            </w:pPr>
            <w:r w:rsidRPr="005D2C9F">
              <w:rPr>
                <w:rFonts w:eastAsia="Times New Roman"/>
                <w:color w:val="000000"/>
                <w:sz w:val="18"/>
                <w:szCs w:val="14"/>
              </w:rPr>
              <w:t>MaxLinear Corp</w:t>
            </w:r>
          </w:p>
        </w:tc>
      </w:tr>
      <w:tr w:rsidR="005D2C9F" w14:paraId="0903BDC0" w14:textId="77777777" w:rsidTr="005D2C9F">
        <w:trPr>
          <w:trHeight w:val="300"/>
        </w:trPr>
        <w:tc>
          <w:tcPr>
            <w:tcW w:w="0" w:type="auto"/>
            <w:noWrap/>
            <w:tcMar>
              <w:top w:w="15" w:type="dxa"/>
              <w:left w:w="15" w:type="dxa"/>
              <w:bottom w:w="0" w:type="dxa"/>
              <w:right w:w="15" w:type="dxa"/>
            </w:tcMar>
            <w:vAlign w:val="bottom"/>
            <w:hideMark/>
          </w:tcPr>
          <w:p w14:paraId="7A53C66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AF007B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56488F0" w14:textId="77777777" w:rsidR="005D2C9F" w:rsidRPr="005D2C9F" w:rsidRDefault="005D2C9F">
            <w:pPr>
              <w:rPr>
                <w:rFonts w:eastAsia="Times New Roman"/>
                <w:color w:val="000000"/>
                <w:sz w:val="18"/>
                <w:szCs w:val="14"/>
              </w:rPr>
            </w:pPr>
            <w:r w:rsidRPr="005D2C9F">
              <w:rPr>
                <w:rFonts w:eastAsia="Times New Roman"/>
                <w:color w:val="000000"/>
                <w:sz w:val="18"/>
                <w:szCs w:val="14"/>
              </w:rPr>
              <w:t>Cheng, Paul</w:t>
            </w:r>
          </w:p>
        </w:tc>
        <w:tc>
          <w:tcPr>
            <w:tcW w:w="0" w:type="auto"/>
            <w:noWrap/>
            <w:tcMar>
              <w:top w:w="15" w:type="dxa"/>
              <w:left w:w="15" w:type="dxa"/>
              <w:bottom w:w="0" w:type="dxa"/>
              <w:right w:w="15" w:type="dxa"/>
            </w:tcMar>
            <w:vAlign w:val="bottom"/>
            <w:hideMark/>
          </w:tcPr>
          <w:p w14:paraId="5CE64577"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2D4B9739" w14:textId="77777777" w:rsidTr="005D2C9F">
        <w:trPr>
          <w:trHeight w:val="300"/>
        </w:trPr>
        <w:tc>
          <w:tcPr>
            <w:tcW w:w="0" w:type="auto"/>
            <w:noWrap/>
            <w:tcMar>
              <w:top w:w="15" w:type="dxa"/>
              <w:left w:w="15" w:type="dxa"/>
              <w:bottom w:w="0" w:type="dxa"/>
              <w:right w:w="15" w:type="dxa"/>
            </w:tcMar>
            <w:vAlign w:val="bottom"/>
            <w:hideMark/>
          </w:tcPr>
          <w:p w14:paraId="6F93283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7AD2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1E655D1" w14:textId="77777777" w:rsidR="005D2C9F" w:rsidRPr="005D2C9F" w:rsidRDefault="005D2C9F">
            <w:pPr>
              <w:rPr>
                <w:rFonts w:eastAsia="Times New Roman"/>
                <w:color w:val="000000"/>
                <w:sz w:val="18"/>
                <w:szCs w:val="14"/>
              </w:rPr>
            </w:pPr>
            <w:r w:rsidRPr="005D2C9F">
              <w:rPr>
                <w:rFonts w:eastAsia="Times New Roman"/>
                <w:color w:val="000000"/>
                <w:sz w:val="18"/>
                <w:szCs w:val="14"/>
              </w:rPr>
              <w:t>CHERIAN, GEORGE</w:t>
            </w:r>
          </w:p>
        </w:tc>
        <w:tc>
          <w:tcPr>
            <w:tcW w:w="0" w:type="auto"/>
            <w:noWrap/>
            <w:tcMar>
              <w:top w:w="15" w:type="dxa"/>
              <w:left w:w="15" w:type="dxa"/>
              <w:bottom w:w="0" w:type="dxa"/>
              <w:right w:w="15" w:type="dxa"/>
            </w:tcMar>
            <w:vAlign w:val="bottom"/>
            <w:hideMark/>
          </w:tcPr>
          <w:p w14:paraId="6C7706C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66C29C4" w14:textId="77777777" w:rsidTr="005D2C9F">
        <w:trPr>
          <w:trHeight w:val="300"/>
        </w:trPr>
        <w:tc>
          <w:tcPr>
            <w:tcW w:w="0" w:type="auto"/>
            <w:noWrap/>
            <w:tcMar>
              <w:top w:w="15" w:type="dxa"/>
              <w:left w:w="15" w:type="dxa"/>
              <w:bottom w:w="0" w:type="dxa"/>
              <w:right w:w="15" w:type="dxa"/>
            </w:tcMar>
            <w:vAlign w:val="bottom"/>
            <w:hideMark/>
          </w:tcPr>
          <w:p w14:paraId="47F52F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4324AF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8721CFA" w14:textId="77777777" w:rsidR="005D2C9F" w:rsidRPr="005D2C9F" w:rsidRDefault="005D2C9F">
            <w:pPr>
              <w:rPr>
                <w:rFonts w:eastAsia="Times New Roman"/>
                <w:color w:val="000000"/>
                <w:sz w:val="18"/>
                <w:szCs w:val="14"/>
              </w:rPr>
            </w:pPr>
            <w:r w:rsidRPr="005D2C9F">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0CCE6E5A" w14:textId="77777777" w:rsidR="005D2C9F" w:rsidRPr="005D2C9F" w:rsidRDefault="005D2C9F">
            <w:pPr>
              <w:rPr>
                <w:rFonts w:eastAsia="Times New Roman"/>
                <w:color w:val="000000"/>
                <w:sz w:val="18"/>
                <w:szCs w:val="14"/>
              </w:rPr>
            </w:pPr>
            <w:r w:rsidRPr="005D2C9F">
              <w:rPr>
                <w:rFonts w:eastAsia="Times New Roman"/>
                <w:color w:val="000000"/>
                <w:sz w:val="18"/>
                <w:szCs w:val="14"/>
              </w:rPr>
              <w:t>Panasonic Asia Pacific Pte Ltd.</w:t>
            </w:r>
          </w:p>
        </w:tc>
      </w:tr>
      <w:tr w:rsidR="005D2C9F" w14:paraId="4C982753" w14:textId="77777777" w:rsidTr="005D2C9F">
        <w:trPr>
          <w:trHeight w:val="300"/>
        </w:trPr>
        <w:tc>
          <w:tcPr>
            <w:tcW w:w="0" w:type="auto"/>
            <w:noWrap/>
            <w:tcMar>
              <w:top w:w="15" w:type="dxa"/>
              <w:left w:w="15" w:type="dxa"/>
              <w:bottom w:w="0" w:type="dxa"/>
              <w:right w:w="15" w:type="dxa"/>
            </w:tcMar>
            <w:vAlign w:val="bottom"/>
            <w:hideMark/>
          </w:tcPr>
          <w:p w14:paraId="5E8B317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F4DC2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8AF6430" w14:textId="77777777" w:rsidR="005D2C9F" w:rsidRPr="005D2C9F" w:rsidRDefault="005D2C9F">
            <w:pPr>
              <w:rPr>
                <w:rFonts w:eastAsia="Times New Roman"/>
                <w:color w:val="000000"/>
                <w:sz w:val="18"/>
                <w:szCs w:val="14"/>
              </w:rPr>
            </w:pPr>
            <w:r w:rsidRPr="005D2C9F">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7BA38E54"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4E028174" w14:textId="77777777" w:rsidTr="005D2C9F">
        <w:trPr>
          <w:trHeight w:val="300"/>
        </w:trPr>
        <w:tc>
          <w:tcPr>
            <w:tcW w:w="0" w:type="auto"/>
            <w:noWrap/>
            <w:tcMar>
              <w:top w:w="15" w:type="dxa"/>
              <w:left w:w="15" w:type="dxa"/>
              <w:bottom w:w="0" w:type="dxa"/>
              <w:right w:w="15" w:type="dxa"/>
            </w:tcMar>
            <w:vAlign w:val="bottom"/>
            <w:hideMark/>
          </w:tcPr>
          <w:p w14:paraId="042969E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D099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8DB67D" w14:textId="77777777" w:rsidR="005D2C9F" w:rsidRPr="005D2C9F" w:rsidRDefault="005D2C9F">
            <w:pPr>
              <w:rPr>
                <w:rFonts w:eastAsia="Times New Roman"/>
                <w:color w:val="000000"/>
                <w:sz w:val="18"/>
                <w:szCs w:val="14"/>
              </w:rPr>
            </w:pPr>
            <w:r w:rsidRPr="005D2C9F">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3B9E968D" w14:textId="77777777" w:rsidR="005D2C9F" w:rsidRPr="005D2C9F" w:rsidRDefault="005D2C9F">
            <w:pPr>
              <w:rPr>
                <w:rFonts w:eastAsia="Times New Roman"/>
                <w:color w:val="000000"/>
                <w:sz w:val="18"/>
                <w:szCs w:val="14"/>
              </w:rPr>
            </w:pPr>
            <w:r w:rsidRPr="005D2C9F">
              <w:rPr>
                <w:rFonts w:eastAsia="Times New Roman"/>
                <w:color w:val="000000"/>
                <w:sz w:val="18"/>
                <w:szCs w:val="14"/>
              </w:rPr>
              <w:t>Realtek Semiconductor Corp.</w:t>
            </w:r>
          </w:p>
        </w:tc>
      </w:tr>
      <w:tr w:rsidR="005D2C9F" w14:paraId="6C2B0E56" w14:textId="77777777" w:rsidTr="005D2C9F">
        <w:trPr>
          <w:trHeight w:val="300"/>
        </w:trPr>
        <w:tc>
          <w:tcPr>
            <w:tcW w:w="0" w:type="auto"/>
            <w:noWrap/>
            <w:tcMar>
              <w:top w:w="15" w:type="dxa"/>
              <w:left w:w="15" w:type="dxa"/>
              <w:bottom w:w="0" w:type="dxa"/>
              <w:right w:w="15" w:type="dxa"/>
            </w:tcMar>
            <w:vAlign w:val="bottom"/>
            <w:hideMark/>
          </w:tcPr>
          <w:p w14:paraId="512D1E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E4BE3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4612F9F" w14:textId="77777777" w:rsidR="005D2C9F" w:rsidRPr="005D2C9F" w:rsidRDefault="005D2C9F">
            <w:pPr>
              <w:rPr>
                <w:rFonts w:eastAsia="Times New Roman"/>
                <w:color w:val="000000"/>
                <w:sz w:val="18"/>
                <w:szCs w:val="14"/>
              </w:rPr>
            </w:pPr>
            <w:r w:rsidRPr="005D2C9F">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5F6CCE16"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2FD4634A" w14:textId="77777777" w:rsidTr="005D2C9F">
        <w:trPr>
          <w:trHeight w:val="300"/>
        </w:trPr>
        <w:tc>
          <w:tcPr>
            <w:tcW w:w="0" w:type="auto"/>
            <w:noWrap/>
            <w:tcMar>
              <w:top w:w="15" w:type="dxa"/>
              <w:left w:w="15" w:type="dxa"/>
              <w:bottom w:w="0" w:type="dxa"/>
              <w:right w:w="15" w:type="dxa"/>
            </w:tcMar>
            <w:vAlign w:val="bottom"/>
            <w:hideMark/>
          </w:tcPr>
          <w:p w14:paraId="4AD1EC1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5BB3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2F5D0B7" w14:textId="77777777" w:rsidR="005D2C9F" w:rsidRPr="005D2C9F" w:rsidRDefault="005D2C9F">
            <w:pPr>
              <w:rPr>
                <w:rFonts w:eastAsia="Times New Roman"/>
                <w:color w:val="000000"/>
                <w:sz w:val="18"/>
                <w:szCs w:val="14"/>
              </w:rPr>
            </w:pPr>
            <w:r w:rsidRPr="005D2C9F">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6B54D09F"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 Inc.</w:t>
            </w:r>
          </w:p>
        </w:tc>
      </w:tr>
      <w:tr w:rsidR="005D2C9F" w14:paraId="4C63B1A0" w14:textId="77777777" w:rsidTr="005D2C9F">
        <w:trPr>
          <w:trHeight w:val="300"/>
        </w:trPr>
        <w:tc>
          <w:tcPr>
            <w:tcW w:w="0" w:type="auto"/>
            <w:noWrap/>
            <w:tcMar>
              <w:top w:w="15" w:type="dxa"/>
              <w:left w:w="15" w:type="dxa"/>
              <w:bottom w:w="0" w:type="dxa"/>
              <w:right w:w="15" w:type="dxa"/>
            </w:tcMar>
            <w:vAlign w:val="bottom"/>
            <w:hideMark/>
          </w:tcPr>
          <w:p w14:paraId="01F1EDB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396B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ADF2961" w14:textId="77777777" w:rsidR="005D2C9F" w:rsidRPr="005D2C9F" w:rsidRDefault="005D2C9F">
            <w:pPr>
              <w:rPr>
                <w:rFonts w:eastAsia="Times New Roman"/>
                <w:color w:val="000000"/>
                <w:sz w:val="18"/>
                <w:szCs w:val="14"/>
              </w:rPr>
            </w:pPr>
            <w:r w:rsidRPr="005D2C9F">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0E437171"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A7DEA5D" w14:textId="77777777" w:rsidTr="005D2C9F">
        <w:trPr>
          <w:trHeight w:val="300"/>
        </w:trPr>
        <w:tc>
          <w:tcPr>
            <w:tcW w:w="0" w:type="auto"/>
            <w:noWrap/>
            <w:tcMar>
              <w:top w:w="15" w:type="dxa"/>
              <w:left w:w="15" w:type="dxa"/>
              <w:bottom w:w="0" w:type="dxa"/>
              <w:right w:w="15" w:type="dxa"/>
            </w:tcMar>
            <w:vAlign w:val="bottom"/>
            <w:hideMark/>
          </w:tcPr>
          <w:p w14:paraId="27A21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11C9D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1DEE6EB" w14:textId="77777777" w:rsidR="005D2C9F" w:rsidRPr="005D2C9F" w:rsidRDefault="005D2C9F">
            <w:pPr>
              <w:rPr>
                <w:rFonts w:eastAsia="Times New Roman"/>
                <w:color w:val="000000"/>
                <w:sz w:val="18"/>
                <w:szCs w:val="14"/>
              </w:rPr>
            </w:pPr>
            <w:r w:rsidRPr="005D2C9F">
              <w:rPr>
                <w:rFonts w:eastAsia="Times New Roman"/>
                <w:color w:val="000000"/>
                <w:sz w:val="18"/>
                <w:szCs w:val="14"/>
              </w:rPr>
              <w:t>Ding, Baokun</w:t>
            </w:r>
          </w:p>
        </w:tc>
        <w:tc>
          <w:tcPr>
            <w:tcW w:w="0" w:type="auto"/>
            <w:noWrap/>
            <w:tcMar>
              <w:top w:w="15" w:type="dxa"/>
              <w:left w:w="15" w:type="dxa"/>
              <w:bottom w:w="0" w:type="dxa"/>
              <w:right w:w="15" w:type="dxa"/>
            </w:tcMar>
            <w:vAlign w:val="bottom"/>
            <w:hideMark/>
          </w:tcPr>
          <w:p w14:paraId="2F4D7B3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3EC0A40" w14:textId="77777777" w:rsidTr="005D2C9F">
        <w:trPr>
          <w:trHeight w:val="300"/>
        </w:trPr>
        <w:tc>
          <w:tcPr>
            <w:tcW w:w="0" w:type="auto"/>
            <w:noWrap/>
            <w:tcMar>
              <w:top w:w="15" w:type="dxa"/>
              <w:left w:w="15" w:type="dxa"/>
              <w:bottom w:w="0" w:type="dxa"/>
              <w:right w:w="15" w:type="dxa"/>
            </w:tcMar>
            <w:vAlign w:val="bottom"/>
            <w:hideMark/>
          </w:tcPr>
          <w:p w14:paraId="5B94E0C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97F265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DEE32AB" w14:textId="77777777" w:rsidR="005D2C9F" w:rsidRPr="005D2C9F" w:rsidRDefault="005D2C9F">
            <w:pPr>
              <w:rPr>
                <w:rFonts w:eastAsia="Times New Roman"/>
                <w:color w:val="000000"/>
                <w:sz w:val="18"/>
                <w:szCs w:val="14"/>
              </w:rPr>
            </w:pPr>
            <w:r w:rsidRPr="005D2C9F">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561A8EFB" w14:textId="77777777" w:rsidR="005D2C9F" w:rsidRPr="005D2C9F" w:rsidRDefault="005D2C9F">
            <w:pPr>
              <w:rPr>
                <w:rFonts w:eastAsia="Times New Roman"/>
                <w:color w:val="000000"/>
                <w:sz w:val="18"/>
                <w:szCs w:val="14"/>
              </w:rPr>
            </w:pPr>
            <w:r w:rsidRPr="005D2C9F">
              <w:rPr>
                <w:rFonts w:eastAsia="Times New Roman"/>
                <w:color w:val="000000"/>
                <w:sz w:val="18"/>
                <w:szCs w:val="14"/>
              </w:rPr>
              <w:t>Xiaomi Inc.</w:t>
            </w:r>
          </w:p>
        </w:tc>
      </w:tr>
      <w:tr w:rsidR="005D2C9F" w14:paraId="51C0C02C" w14:textId="77777777" w:rsidTr="005D2C9F">
        <w:trPr>
          <w:trHeight w:val="300"/>
        </w:trPr>
        <w:tc>
          <w:tcPr>
            <w:tcW w:w="0" w:type="auto"/>
            <w:noWrap/>
            <w:tcMar>
              <w:top w:w="15" w:type="dxa"/>
              <w:left w:w="15" w:type="dxa"/>
              <w:bottom w:w="0" w:type="dxa"/>
              <w:right w:w="15" w:type="dxa"/>
            </w:tcMar>
            <w:vAlign w:val="bottom"/>
            <w:hideMark/>
          </w:tcPr>
          <w:p w14:paraId="21521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14E6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E09536" w14:textId="77777777" w:rsidR="005D2C9F" w:rsidRPr="005D2C9F" w:rsidRDefault="005D2C9F">
            <w:pPr>
              <w:rPr>
                <w:rFonts w:eastAsia="Times New Roman"/>
                <w:color w:val="000000"/>
                <w:sz w:val="18"/>
                <w:szCs w:val="14"/>
              </w:rPr>
            </w:pPr>
            <w:r w:rsidRPr="005D2C9F">
              <w:rPr>
                <w:rFonts w:eastAsia="Times New Roman"/>
                <w:color w:val="000000"/>
                <w:sz w:val="18"/>
                <w:szCs w:val="14"/>
              </w:rPr>
              <w:t>Fang, Yonggang</w:t>
            </w:r>
          </w:p>
        </w:tc>
        <w:tc>
          <w:tcPr>
            <w:tcW w:w="0" w:type="auto"/>
            <w:noWrap/>
            <w:tcMar>
              <w:top w:w="15" w:type="dxa"/>
              <w:left w:w="15" w:type="dxa"/>
              <w:bottom w:w="0" w:type="dxa"/>
              <w:right w:w="15" w:type="dxa"/>
            </w:tcMar>
            <w:vAlign w:val="bottom"/>
            <w:hideMark/>
          </w:tcPr>
          <w:p w14:paraId="5BC939F1" w14:textId="77777777" w:rsidR="005D2C9F" w:rsidRPr="005D2C9F" w:rsidRDefault="005D2C9F">
            <w:pPr>
              <w:rPr>
                <w:rFonts w:eastAsia="Times New Roman"/>
                <w:color w:val="000000"/>
                <w:sz w:val="18"/>
                <w:szCs w:val="14"/>
              </w:rPr>
            </w:pPr>
            <w:r w:rsidRPr="005D2C9F">
              <w:rPr>
                <w:rFonts w:eastAsia="Times New Roman"/>
                <w:color w:val="000000"/>
                <w:sz w:val="18"/>
                <w:szCs w:val="14"/>
              </w:rPr>
              <w:t>ZTE TX Inc</w:t>
            </w:r>
          </w:p>
        </w:tc>
      </w:tr>
      <w:tr w:rsidR="005D2C9F" w14:paraId="44C1FCE2" w14:textId="77777777" w:rsidTr="005D2C9F">
        <w:trPr>
          <w:trHeight w:val="300"/>
        </w:trPr>
        <w:tc>
          <w:tcPr>
            <w:tcW w:w="0" w:type="auto"/>
            <w:noWrap/>
            <w:tcMar>
              <w:top w:w="15" w:type="dxa"/>
              <w:left w:w="15" w:type="dxa"/>
              <w:bottom w:w="0" w:type="dxa"/>
              <w:right w:w="15" w:type="dxa"/>
            </w:tcMar>
            <w:vAlign w:val="bottom"/>
            <w:hideMark/>
          </w:tcPr>
          <w:p w14:paraId="6A9927D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09AEE8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BD6F16" w14:textId="77777777" w:rsidR="005D2C9F" w:rsidRPr="005D2C9F" w:rsidRDefault="005D2C9F">
            <w:pPr>
              <w:rPr>
                <w:rFonts w:eastAsia="Times New Roman"/>
                <w:color w:val="000000"/>
                <w:sz w:val="18"/>
                <w:szCs w:val="14"/>
              </w:rPr>
            </w:pPr>
            <w:r w:rsidRPr="005D2C9F">
              <w:rPr>
                <w:rFonts w:eastAsia="Times New Roman"/>
                <w:color w:val="000000"/>
                <w:sz w:val="18"/>
                <w:szCs w:val="14"/>
              </w:rPr>
              <w:t>Haider, Muhammad Kumail</w:t>
            </w:r>
          </w:p>
        </w:tc>
        <w:tc>
          <w:tcPr>
            <w:tcW w:w="0" w:type="auto"/>
            <w:noWrap/>
            <w:tcMar>
              <w:top w:w="15" w:type="dxa"/>
              <w:left w:w="15" w:type="dxa"/>
              <w:bottom w:w="0" w:type="dxa"/>
              <w:right w:w="15" w:type="dxa"/>
            </w:tcMar>
            <w:vAlign w:val="bottom"/>
            <w:hideMark/>
          </w:tcPr>
          <w:p w14:paraId="585B61C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0CA0B57A" w14:textId="77777777" w:rsidTr="005D2C9F">
        <w:trPr>
          <w:trHeight w:val="300"/>
        </w:trPr>
        <w:tc>
          <w:tcPr>
            <w:tcW w:w="0" w:type="auto"/>
            <w:noWrap/>
            <w:tcMar>
              <w:top w:w="15" w:type="dxa"/>
              <w:left w:w="15" w:type="dxa"/>
              <w:bottom w:w="0" w:type="dxa"/>
              <w:right w:w="15" w:type="dxa"/>
            </w:tcMar>
            <w:vAlign w:val="bottom"/>
            <w:hideMark/>
          </w:tcPr>
          <w:p w14:paraId="610F46C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1B81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3C89F2" w14:textId="77777777" w:rsidR="005D2C9F" w:rsidRPr="005D2C9F" w:rsidRDefault="005D2C9F">
            <w:pPr>
              <w:rPr>
                <w:rFonts w:eastAsia="Times New Roman"/>
                <w:color w:val="000000"/>
                <w:sz w:val="18"/>
                <w:szCs w:val="14"/>
              </w:rPr>
            </w:pPr>
            <w:r w:rsidRPr="005D2C9F">
              <w:rPr>
                <w:rFonts w:eastAsia="Times New Roman"/>
                <w:color w:val="000000"/>
                <w:sz w:val="18"/>
                <w:szCs w:val="14"/>
              </w:rPr>
              <w:t>Hamilton, Mark</w:t>
            </w:r>
          </w:p>
        </w:tc>
        <w:tc>
          <w:tcPr>
            <w:tcW w:w="0" w:type="auto"/>
            <w:noWrap/>
            <w:tcMar>
              <w:top w:w="15" w:type="dxa"/>
              <w:left w:w="15" w:type="dxa"/>
              <w:bottom w:w="0" w:type="dxa"/>
              <w:right w:w="15" w:type="dxa"/>
            </w:tcMar>
            <w:vAlign w:val="bottom"/>
            <w:hideMark/>
          </w:tcPr>
          <w:p w14:paraId="7184BF02" w14:textId="77777777" w:rsidR="005D2C9F" w:rsidRPr="005D2C9F" w:rsidRDefault="005D2C9F">
            <w:pPr>
              <w:rPr>
                <w:rFonts w:eastAsia="Times New Roman"/>
                <w:color w:val="000000"/>
                <w:sz w:val="18"/>
                <w:szCs w:val="14"/>
              </w:rPr>
            </w:pPr>
            <w:r w:rsidRPr="005D2C9F">
              <w:rPr>
                <w:rFonts w:eastAsia="Times New Roman"/>
                <w:color w:val="000000"/>
                <w:sz w:val="18"/>
                <w:szCs w:val="14"/>
              </w:rPr>
              <w:t>Ruckus/CommScope</w:t>
            </w:r>
          </w:p>
        </w:tc>
      </w:tr>
      <w:tr w:rsidR="005D2C9F" w14:paraId="0545CACA" w14:textId="77777777" w:rsidTr="005D2C9F">
        <w:trPr>
          <w:trHeight w:val="300"/>
        </w:trPr>
        <w:tc>
          <w:tcPr>
            <w:tcW w:w="0" w:type="auto"/>
            <w:noWrap/>
            <w:tcMar>
              <w:top w:w="15" w:type="dxa"/>
              <w:left w:w="15" w:type="dxa"/>
              <w:bottom w:w="0" w:type="dxa"/>
              <w:right w:w="15" w:type="dxa"/>
            </w:tcMar>
            <w:vAlign w:val="bottom"/>
            <w:hideMark/>
          </w:tcPr>
          <w:p w14:paraId="0C5EC5A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AD0E08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A423425" w14:textId="77777777" w:rsidR="005D2C9F" w:rsidRPr="005D2C9F" w:rsidRDefault="005D2C9F">
            <w:pPr>
              <w:rPr>
                <w:rFonts w:eastAsia="Times New Roman"/>
                <w:color w:val="000000"/>
                <w:sz w:val="18"/>
                <w:szCs w:val="14"/>
              </w:rPr>
            </w:pPr>
            <w:r w:rsidRPr="005D2C9F">
              <w:rPr>
                <w:rFonts w:eastAsia="Times New Roman"/>
                <w:color w:val="000000"/>
                <w:sz w:val="18"/>
                <w:szCs w:val="14"/>
              </w:rPr>
              <w:t>Han, Jonghun</w:t>
            </w:r>
          </w:p>
        </w:tc>
        <w:tc>
          <w:tcPr>
            <w:tcW w:w="0" w:type="auto"/>
            <w:noWrap/>
            <w:tcMar>
              <w:top w:w="15" w:type="dxa"/>
              <w:left w:w="15" w:type="dxa"/>
              <w:bottom w:w="0" w:type="dxa"/>
              <w:right w:w="15" w:type="dxa"/>
            </w:tcMar>
            <w:vAlign w:val="bottom"/>
            <w:hideMark/>
          </w:tcPr>
          <w:p w14:paraId="48D74383" w14:textId="77777777" w:rsidR="005D2C9F" w:rsidRPr="005D2C9F" w:rsidRDefault="005D2C9F">
            <w:pPr>
              <w:rPr>
                <w:rFonts w:eastAsia="Times New Roman"/>
                <w:color w:val="000000"/>
                <w:sz w:val="18"/>
                <w:szCs w:val="14"/>
              </w:rPr>
            </w:pPr>
            <w:r w:rsidRPr="005D2C9F">
              <w:rPr>
                <w:rFonts w:eastAsia="Times New Roman"/>
                <w:color w:val="000000"/>
                <w:sz w:val="18"/>
                <w:szCs w:val="14"/>
              </w:rPr>
              <w:t>SAMSUNG</w:t>
            </w:r>
          </w:p>
        </w:tc>
      </w:tr>
      <w:tr w:rsidR="005D2C9F" w14:paraId="218DE463" w14:textId="77777777" w:rsidTr="005D2C9F">
        <w:trPr>
          <w:trHeight w:val="300"/>
        </w:trPr>
        <w:tc>
          <w:tcPr>
            <w:tcW w:w="0" w:type="auto"/>
            <w:noWrap/>
            <w:tcMar>
              <w:top w:w="15" w:type="dxa"/>
              <w:left w:w="15" w:type="dxa"/>
              <w:bottom w:w="0" w:type="dxa"/>
              <w:right w:w="15" w:type="dxa"/>
            </w:tcMar>
            <w:vAlign w:val="bottom"/>
            <w:hideMark/>
          </w:tcPr>
          <w:p w14:paraId="618164D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05CA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5325311" w14:textId="77777777" w:rsidR="005D2C9F" w:rsidRPr="005D2C9F" w:rsidRDefault="005D2C9F">
            <w:pPr>
              <w:rPr>
                <w:rFonts w:eastAsia="Times New Roman"/>
                <w:color w:val="000000"/>
                <w:sz w:val="18"/>
                <w:szCs w:val="14"/>
              </w:rPr>
            </w:pPr>
            <w:r w:rsidRPr="005D2C9F">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36A98CDE"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41DF8D54" w14:textId="77777777" w:rsidTr="005D2C9F">
        <w:trPr>
          <w:trHeight w:val="300"/>
        </w:trPr>
        <w:tc>
          <w:tcPr>
            <w:tcW w:w="0" w:type="auto"/>
            <w:noWrap/>
            <w:tcMar>
              <w:top w:w="15" w:type="dxa"/>
              <w:left w:w="15" w:type="dxa"/>
              <w:bottom w:w="0" w:type="dxa"/>
              <w:right w:w="15" w:type="dxa"/>
            </w:tcMar>
            <w:vAlign w:val="bottom"/>
            <w:hideMark/>
          </w:tcPr>
          <w:p w14:paraId="5B7F653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415B7C4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DBB5C39" w14:textId="77777777" w:rsidR="005D2C9F" w:rsidRPr="005D2C9F" w:rsidRDefault="005D2C9F">
            <w:pPr>
              <w:rPr>
                <w:rFonts w:eastAsia="Times New Roman"/>
                <w:color w:val="000000"/>
                <w:sz w:val="18"/>
                <w:szCs w:val="14"/>
              </w:rPr>
            </w:pPr>
            <w:r w:rsidRPr="005D2C9F">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7CDEBE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4DB01E5E" w14:textId="77777777" w:rsidTr="005D2C9F">
        <w:trPr>
          <w:trHeight w:val="300"/>
        </w:trPr>
        <w:tc>
          <w:tcPr>
            <w:tcW w:w="0" w:type="auto"/>
            <w:noWrap/>
            <w:tcMar>
              <w:top w:w="15" w:type="dxa"/>
              <w:left w:w="15" w:type="dxa"/>
              <w:bottom w:w="0" w:type="dxa"/>
              <w:right w:w="15" w:type="dxa"/>
            </w:tcMar>
            <w:vAlign w:val="bottom"/>
            <w:hideMark/>
          </w:tcPr>
          <w:p w14:paraId="383DA0E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52085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916F6AD" w14:textId="77777777" w:rsidR="005D2C9F" w:rsidRPr="005D2C9F" w:rsidRDefault="005D2C9F">
            <w:pPr>
              <w:rPr>
                <w:rFonts w:eastAsia="Times New Roman"/>
                <w:color w:val="000000"/>
                <w:sz w:val="18"/>
                <w:szCs w:val="14"/>
              </w:rPr>
            </w:pPr>
            <w:r w:rsidRPr="005D2C9F">
              <w:rPr>
                <w:rFonts w:eastAsia="Times New Roman"/>
                <w:color w:val="000000"/>
                <w:sz w:val="18"/>
                <w:szCs w:val="14"/>
              </w:rPr>
              <w:t>Hsu, Chien-Fang</w:t>
            </w:r>
          </w:p>
        </w:tc>
        <w:tc>
          <w:tcPr>
            <w:tcW w:w="0" w:type="auto"/>
            <w:noWrap/>
            <w:tcMar>
              <w:top w:w="15" w:type="dxa"/>
              <w:left w:w="15" w:type="dxa"/>
              <w:bottom w:w="0" w:type="dxa"/>
              <w:right w:w="15" w:type="dxa"/>
            </w:tcMar>
            <w:vAlign w:val="bottom"/>
            <w:hideMark/>
          </w:tcPr>
          <w:p w14:paraId="01023B78"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87AD21A" w14:textId="77777777" w:rsidTr="005D2C9F">
        <w:trPr>
          <w:trHeight w:val="300"/>
        </w:trPr>
        <w:tc>
          <w:tcPr>
            <w:tcW w:w="0" w:type="auto"/>
            <w:noWrap/>
            <w:tcMar>
              <w:top w:w="15" w:type="dxa"/>
              <w:left w:w="15" w:type="dxa"/>
              <w:bottom w:w="0" w:type="dxa"/>
              <w:right w:w="15" w:type="dxa"/>
            </w:tcMar>
            <w:vAlign w:val="bottom"/>
            <w:hideMark/>
          </w:tcPr>
          <w:p w14:paraId="7889E9B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D726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DAEF21" w14:textId="77777777" w:rsidR="005D2C9F" w:rsidRPr="005D2C9F" w:rsidRDefault="005D2C9F">
            <w:pPr>
              <w:rPr>
                <w:rFonts w:eastAsia="Times New Roman"/>
                <w:color w:val="000000"/>
                <w:sz w:val="18"/>
                <w:szCs w:val="14"/>
              </w:rPr>
            </w:pPr>
            <w:r w:rsidRPr="005D2C9F">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67147FE1"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61928AE6" w14:textId="77777777" w:rsidTr="005D2C9F">
        <w:trPr>
          <w:trHeight w:val="300"/>
        </w:trPr>
        <w:tc>
          <w:tcPr>
            <w:tcW w:w="0" w:type="auto"/>
            <w:noWrap/>
            <w:tcMar>
              <w:top w:w="15" w:type="dxa"/>
              <w:left w:w="15" w:type="dxa"/>
              <w:bottom w:w="0" w:type="dxa"/>
              <w:right w:w="15" w:type="dxa"/>
            </w:tcMar>
            <w:vAlign w:val="bottom"/>
            <w:hideMark/>
          </w:tcPr>
          <w:p w14:paraId="3ADAF0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4891F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715D262"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Guogang </w:t>
            </w:r>
          </w:p>
        </w:tc>
        <w:tc>
          <w:tcPr>
            <w:tcW w:w="0" w:type="auto"/>
            <w:noWrap/>
            <w:tcMar>
              <w:top w:w="15" w:type="dxa"/>
              <w:left w:w="15" w:type="dxa"/>
              <w:bottom w:w="0" w:type="dxa"/>
              <w:right w:w="15" w:type="dxa"/>
            </w:tcMar>
            <w:vAlign w:val="bottom"/>
            <w:hideMark/>
          </w:tcPr>
          <w:p w14:paraId="6B34BF0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CB20302" w14:textId="77777777" w:rsidTr="005D2C9F">
        <w:trPr>
          <w:trHeight w:val="300"/>
        </w:trPr>
        <w:tc>
          <w:tcPr>
            <w:tcW w:w="0" w:type="auto"/>
            <w:noWrap/>
            <w:tcMar>
              <w:top w:w="15" w:type="dxa"/>
              <w:left w:w="15" w:type="dxa"/>
              <w:bottom w:w="0" w:type="dxa"/>
              <w:right w:w="15" w:type="dxa"/>
            </w:tcMar>
            <w:vAlign w:val="bottom"/>
            <w:hideMark/>
          </w:tcPr>
          <w:p w14:paraId="4DE77B7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4792D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CF645D"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A4A3A78"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376E856" w14:textId="77777777" w:rsidTr="005D2C9F">
        <w:trPr>
          <w:trHeight w:val="300"/>
        </w:trPr>
        <w:tc>
          <w:tcPr>
            <w:tcW w:w="0" w:type="auto"/>
            <w:noWrap/>
            <w:tcMar>
              <w:top w:w="15" w:type="dxa"/>
              <w:left w:w="15" w:type="dxa"/>
              <w:bottom w:w="0" w:type="dxa"/>
              <w:right w:w="15" w:type="dxa"/>
            </w:tcMar>
            <w:vAlign w:val="bottom"/>
            <w:hideMark/>
          </w:tcPr>
          <w:p w14:paraId="142A2F6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696D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A5C363" w14:textId="77777777" w:rsidR="005D2C9F" w:rsidRPr="005D2C9F" w:rsidRDefault="005D2C9F">
            <w:pPr>
              <w:rPr>
                <w:rFonts w:eastAsia="Times New Roman"/>
                <w:color w:val="000000"/>
                <w:sz w:val="18"/>
                <w:szCs w:val="14"/>
              </w:rPr>
            </w:pPr>
            <w:r w:rsidRPr="005D2C9F">
              <w:rPr>
                <w:rFonts w:eastAsia="Times New Roman"/>
                <w:color w:val="000000"/>
                <w:sz w:val="18"/>
                <w:szCs w:val="14"/>
              </w:rPr>
              <w:t>Huang, Xiaolong</w:t>
            </w:r>
          </w:p>
        </w:tc>
        <w:tc>
          <w:tcPr>
            <w:tcW w:w="0" w:type="auto"/>
            <w:noWrap/>
            <w:tcMar>
              <w:top w:w="15" w:type="dxa"/>
              <w:left w:w="15" w:type="dxa"/>
              <w:bottom w:w="0" w:type="dxa"/>
              <w:right w:w="15" w:type="dxa"/>
            </w:tcMar>
            <w:vAlign w:val="bottom"/>
            <w:hideMark/>
          </w:tcPr>
          <w:p w14:paraId="5645811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3D0186A0" w14:textId="77777777" w:rsidTr="005D2C9F">
        <w:trPr>
          <w:trHeight w:val="300"/>
        </w:trPr>
        <w:tc>
          <w:tcPr>
            <w:tcW w:w="0" w:type="auto"/>
            <w:noWrap/>
            <w:tcMar>
              <w:top w:w="15" w:type="dxa"/>
              <w:left w:w="15" w:type="dxa"/>
              <w:bottom w:w="0" w:type="dxa"/>
              <w:right w:w="15" w:type="dxa"/>
            </w:tcMar>
            <w:vAlign w:val="bottom"/>
            <w:hideMark/>
          </w:tcPr>
          <w:p w14:paraId="43BC0AE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FBFE3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1544ED6" w14:textId="77777777" w:rsidR="005D2C9F" w:rsidRPr="005D2C9F" w:rsidRDefault="005D2C9F">
            <w:pPr>
              <w:rPr>
                <w:rFonts w:eastAsia="Times New Roman"/>
                <w:color w:val="000000"/>
                <w:sz w:val="18"/>
                <w:szCs w:val="14"/>
              </w:rPr>
            </w:pPr>
            <w:r w:rsidRPr="005D2C9F">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3A612C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73D9DEC5" w14:textId="77777777" w:rsidTr="005D2C9F">
        <w:trPr>
          <w:trHeight w:val="300"/>
        </w:trPr>
        <w:tc>
          <w:tcPr>
            <w:tcW w:w="0" w:type="auto"/>
            <w:noWrap/>
            <w:tcMar>
              <w:top w:w="15" w:type="dxa"/>
              <w:left w:w="15" w:type="dxa"/>
              <w:bottom w:w="0" w:type="dxa"/>
              <w:right w:w="15" w:type="dxa"/>
            </w:tcMar>
            <w:vAlign w:val="bottom"/>
            <w:hideMark/>
          </w:tcPr>
          <w:p w14:paraId="7E9678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D8C235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34C335" w14:textId="77777777" w:rsidR="005D2C9F" w:rsidRPr="005D2C9F" w:rsidRDefault="005D2C9F">
            <w:pPr>
              <w:rPr>
                <w:rFonts w:eastAsia="Times New Roman"/>
                <w:color w:val="000000"/>
                <w:sz w:val="18"/>
                <w:szCs w:val="14"/>
              </w:rPr>
            </w:pPr>
            <w:r w:rsidRPr="005D2C9F">
              <w:rPr>
                <w:rFonts w:eastAsia="Times New Roman"/>
                <w:color w:val="000000"/>
                <w:sz w:val="18"/>
                <w:szCs w:val="14"/>
              </w:rPr>
              <w:t>Inoue, Yasuhiko</w:t>
            </w:r>
          </w:p>
        </w:tc>
        <w:tc>
          <w:tcPr>
            <w:tcW w:w="0" w:type="auto"/>
            <w:noWrap/>
            <w:tcMar>
              <w:top w:w="15" w:type="dxa"/>
              <w:left w:w="15" w:type="dxa"/>
              <w:bottom w:w="0" w:type="dxa"/>
              <w:right w:w="15" w:type="dxa"/>
            </w:tcMar>
            <w:vAlign w:val="bottom"/>
            <w:hideMark/>
          </w:tcPr>
          <w:p w14:paraId="673192CE"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589A8D48" w14:textId="77777777" w:rsidTr="005D2C9F">
        <w:trPr>
          <w:trHeight w:val="300"/>
        </w:trPr>
        <w:tc>
          <w:tcPr>
            <w:tcW w:w="0" w:type="auto"/>
            <w:noWrap/>
            <w:tcMar>
              <w:top w:w="15" w:type="dxa"/>
              <w:left w:w="15" w:type="dxa"/>
              <w:bottom w:w="0" w:type="dxa"/>
              <w:right w:w="15" w:type="dxa"/>
            </w:tcMar>
            <w:vAlign w:val="bottom"/>
            <w:hideMark/>
          </w:tcPr>
          <w:p w14:paraId="0844280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9C03CC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E88CE4" w14:textId="77777777" w:rsidR="005D2C9F" w:rsidRPr="005D2C9F" w:rsidRDefault="005D2C9F">
            <w:pPr>
              <w:rPr>
                <w:rFonts w:eastAsia="Times New Roman"/>
                <w:color w:val="000000"/>
                <w:sz w:val="18"/>
                <w:szCs w:val="14"/>
              </w:rPr>
            </w:pPr>
            <w:r w:rsidRPr="005D2C9F">
              <w:rPr>
                <w:rFonts w:eastAsia="Times New Roman"/>
                <w:color w:val="000000"/>
                <w:sz w:val="18"/>
                <w:szCs w:val="14"/>
              </w:rPr>
              <w:t>Ji, Chenhe</w:t>
            </w:r>
          </w:p>
        </w:tc>
        <w:tc>
          <w:tcPr>
            <w:tcW w:w="0" w:type="auto"/>
            <w:noWrap/>
            <w:tcMar>
              <w:top w:w="15" w:type="dxa"/>
              <w:left w:w="15" w:type="dxa"/>
              <w:bottom w:w="0" w:type="dxa"/>
              <w:right w:w="15" w:type="dxa"/>
            </w:tcMar>
            <w:vAlign w:val="bottom"/>
            <w:hideMark/>
          </w:tcPr>
          <w:p w14:paraId="5A71BE33"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5B0AA1E5" w14:textId="77777777" w:rsidTr="005D2C9F">
        <w:trPr>
          <w:trHeight w:val="300"/>
        </w:trPr>
        <w:tc>
          <w:tcPr>
            <w:tcW w:w="0" w:type="auto"/>
            <w:noWrap/>
            <w:tcMar>
              <w:top w:w="15" w:type="dxa"/>
              <w:left w:w="15" w:type="dxa"/>
              <w:bottom w:w="0" w:type="dxa"/>
              <w:right w:w="15" w:type="dxa"/>
            </w:tcMar>
            <w:vAlign w:val="bottom"/>
            <w:hideMark/>
          </w:tcPr>
          <w:p w14:paraId="3C2AEC6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5BD19A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28E8991" w14:textId="77777777" w:rsidR="005D2C9F" w:rsidRPr="005D2C9F" w:rsidRDefault="005D2C9F">
            <w:pPr>
              <w:rPr>
                <w:rFonts w:eastAsia="Times New Roman"/>
                <w:color w:val="000000"/>
                <w:sz w:val="18"/>
                <w:szCs w:val="14"/>
              </w:rPr>
            </w:pPr>
            <w:r w:rsidRPr="005D2C9F">
              <w:rPr>
                <w:rFonts w:eastAsia="Times New Roman"/>
                <w:color w:val="000000"/>
                <w:sz w:val="18"/>
                <w:szCs w:val="14"/>
              </w:rPr>
              <w:t>Jiang, Jinjing</w:t>
            </w:r>
          </w:p>
        </w:tc>
        <w:tc>
          <w:tcPr>
            <w:tcW w:w="0" w:type="auto"/>
            <w:noWrap/>
            <w:tcMar>
              <w:top w:w="15" w:type="dxa"/>
              <w:left w:w="15" w:type="dxa"/>
              <w:bottom w:w="0" w:type="dxa"/>
              <w:right w:w="15" w:type="dxa"/>
            </w:tcMar>
            <w:vAlign w:val="bottom"/>
            <w:hideMark/>
          </w:tcPr>
          <w:p w14:paraId="41404E5A"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625CEEDD" w14:textId="77777777" w:rsidTr="005D2C9F">
        <w:trPr>
          <w:trHeight w:val="300"/>
        </w:trPr>
        <w:tc>
          <w:tcPr>
            <w:tcW w:w="0" w:type="auto"/>
            <w:noWrap/>
            <w:tcMar>
              <w:top w:w="15" w:type="dxa"/>
              <w:left w:w="15" w:type="dxa"/>
              <w:bottom w:w="0" w:type="dxa"/>
              <w:right w:w="15" w:type="dxa"/>
            </w:tcMar>
            <w:vAlign w:val="bottom"/>
            <w:hideMark/>
          </w:tcPr>
          <w:p w14:paraId="41F1A7C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EBF6CF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0C4257C" w14:textId="77777777" w:rsidR="005D2C9F" w:rsidRPr="005D2C9F" w:rsidRDefault="005D2C9F">
            <w:pPr>
              <w:rPr>
                <w:rFonts w:eastAsia="Times New Roman"/>
                <w:color w:val="000000"/>
                <w:sz w:val="18"/>
                <w:szCs w:val="14"/>
              </w:rPr>
            </w:pPr>
            <w:r w:rsidRPr="005D2C9F">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3FDED34C"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6DD03B76" w14:textId="77777777" w:rsidTr="005D2C9F">
        <w:trPr>
          <w:trHeight w:val="300"/>
        </w:trPr>
        <w:tc>
          <w:tcPr>
            <w:tcW w:w="0" w:type="auto"/>
            <w:noWrap/>
            <w:tcMar>
              <w:top w:w="15" w:type="dxa"/>
              <w:left w:w="15" w:type="dxa"/>
              <w:bottom w:w="0" w:type="dxa"/>
              <w:right w:w="15" w:type="dxa"/>
            </w:tcMar>
            <w:vAlign w:val="bottom"/>
            <w:hideMark/>
          </w:tcPr>
          <w:p w14:paraId="22446F7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7550F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DB01608" w14:textId="77777777" w:rsidR="005D2C9F" w:rsidRPr="005D2C9F" w:rsidRDefault="005D2C9F">
            <w:pPr>
              <w:rPr>
                <w:rFonts w:eastAsia="Times New Roman"/>
                <w:color w:val="000000"/>
                <w:sz w:val="18"/>
                <w:szCs w:val="14"/>
              </w:rPr>
            </w:pPr>
            <w:r w:rsidRPr="005D2C9F">
              <w:rPr>
                <w:rFonts w:eastAsia="Times New Roman"/>
                <w:color w:val="000000"/>
                <w:sz w:val="18"/>
                <w:szCs w:val="14"/>
              </w:rPr>
              <w:t>Kedem, Oren</w:t>
            </w:r>
          </w:p>
        </w:tc>
        <w:tc>
          <w:tcPr>
            <w:tcW w:w="0" w:type="auto"/>
            <w:noWrap/>
            <w:tcMar>
              <w:top w:w="15" w:type="dxa"/>
              <w:left w:w="15" w:type="dxa"/>
              <w:bottom w:w="0" w:type="dxa"/>
              <w:right w:w="15" w:type="dxa"/>
            </w:tcMar>
            <w:vAlign w:val="bottom"/>
            <w:hideMark/>
          </w:tcPr>
          <w:p w14:paraId="774A05D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0DACA26F" w14:textId="77777777" w:rsidTr="005D2C9F">
        <w:trPr>
          <w:trHeight w:val="300"/>
        </w:trPr>
        <w:tc>
          <w:tcPr>
            <w:tcW w:w="0" w:type="auto"/>
            <w:noWrap/>
            <w:tcMar>
              <w:top w:w="15" w:type="dxa"/>
              <w:left w:w="15" w:type="dxa"/>
              <w:bottom w:w="0" w:type="dxa"/>
              <w:right w:w="15" w:type="dxa"/>
            </w:tcMar>
            <w:vAlign w:val="bottom"/>
            <w:hideMark/>
          </w:tcPr>
          <w:p w14:paraId="68861D0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C142C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EC8869" w14:textId="77777777" w:rsidR="005D2C9F" w:rsidRPr="005D2C9F" w:rsidRDefault="005D2C9F">
            <w:pPr>
              <w:rPr>
                <w:rFonts w:eastAsia="Times New Roman"/>
                <w:color w:val="000000"/>
                <w:sz w:val="18"/>
                <w:szCs w:val="14"/>
              </w:rPr>
            </w:pPr>
            <w:r w:rsidRPr="005D2C9F">
              <w:rPr>
                <w:rFonts w:eastAsia="Times New Roman"/>
                <w:color w:val="000000"/>
                <w:sz w:val="18"/>
                <w:szCs w:val="14"/>
              </w:rPr>
              <w:t>Khan, Naseem</w:t>
            </w:r>
          </w:p>
        </w:tc>
        <w:tc>
          <w:tcPr>
            <w:tcW w:w="0" w:type="auto"/>
            <w:noWrap/>
            <w:tcMar>
              <w:top w:w="15" w:type="dxa"/>
              <w:left w:w="15" w:type="dxa"/>
              <w:bottom w:w="0" w:type="dxa"/>
              <w:right w:w="15" w:type="dxa"/>
            </w:tcMar>
            <w:vAlign w:val="bottom"/>
            <w:hideMark/>
          </w:tcPr>
          <w:p w14:paraId="0939E902" w14:textId="77777777" w:rsidR="005D2C9F" w:rsidRPr="005D2C9F" w:rsidRDefault="005D2C9F">
            <w:pPr>
              <w:rPr>
                <w:rFonts w:eastAsia="Times New Roman"/>
                <w:color w:val="000000"/>
                <w:sz w:val="18"/>
                <w:szCs w:val="14"/>
              </w:rPr>
            </w:pPr>
            <w:r w:rsidRPr="005D2C9F">
              <w:rPr>
                <w:rFonts w:eastAsia="Times New Roman"/>
                <w:color w:val="000000"/>
                <w:sz w:val="18"/>
                <w:szCs w:val="14"/>
              </w:rPr>
              <w:t>Leidos Engineering. LLC</w:t>
            </w:r>
          </w:p>
        </w:tc>
      </w:tr>
      <w:tr w:rsidR="005D2C9F" w14:paraId="56136A9B" w14:textId="77777777" w:rsidTr="005D2C9F">
        <w:trPr>
          <w:trHeight w:val="300"/>
        </w:trPr>
        <w:tc>
          <w:tcPr>
            <w:tcW w:w="0" w:type="auto"/>
            <w:noWrap/>
            <w:tcMar>
              <w:top w:w="15" w:type="dxa"/>
              <w:left w:w="15" w:type="dxa"/>
              <w:bottom w:w="0" w:type="dxa"/>
              <w:right w:w="15" w:type="dxa"/>
            </w:tcMar>
            <w:vAlign w:val="bottom"/>
            <w:hideMark/>
          </w:tcPr>
          <w:p w14:paraId="32E0325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F858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B717E1E" w14:textId="77777777" w:rsidR="005D2C9F" w:rsidRPr="005D2C9F" w:rsidRDefault="005D2C9F">
            <w:pPr>
              <w:rPr>
                <w:rFonts w:eastAsia="Times New Roman"/>
                <w:color w:val="000000"/>
                <w:sz w:val="18"/>
                <w:szCs w:val="14"/>
              </w:rPr>
            </w:pPr>
            <w:r w:rsidRPr="005D2C9F">
              <w:rPr>
                <w:rFonts w:eastAsia="Times New Roman"/>
                <w:color w:val="000000"/>
                <w:sz w:val="18"/>
                <w:szCs w:val="14"/>
              </w:rPr>
              <w:t>kim, namyeong</w:t>
            </w:r>
          </w:p>
        </w:tc>
        <w:tc>
          <w:tcPr>
            <w:tcW w:w="0" w:type="auto"/>
            <w:noWrap/>
            <w:tcMar>
              <w:top w:w="15" w:type="dxa"/>
              <w:left w:w="15" w:type="dxa"/>
              <w:bottom w:w="0" w:type="dxa"/>
              <w:right w:w="15" w:type="dxa"/>
            </w:tcMar>
            <w:vAlign w:val="bottom"/>
            <w:hideMark/>
          </w:tcPr>
          <w:p w14:paraId="6BFFF97F"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7858634E" w14:textId="77777777" w:rsidTr="005D2C9F">
        <w:trPr>
          <w:trHeight w:val="300"/>
        </w:trPr>
        <w:tc>
          <w:tcPr>
            <w:tcW w:w="0" w:type="auto"/>
            <w:noWrap/>
            <w:tcMar>
              <w:top w:w="15" w:type="dxa"/>
              <w:left w:w="15" w:type="dxa"/>
              <w:bottom w:w="0" w:type="dxa"/>
              <w:right w:w="15" w:type="dxa"/>
            </w:tcMar>
            <w:vAlign w:val="bottom"/>
            <w:hideMark/>
          </w:tcPr>
          <w:p w14:paraId="41EDA4A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D3A86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6EFBD7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645A1AE" w14:textId="77777777" w:rsidR="005D2C9F" w:rsidRPr="005D2C9F" w:rsidRDefault="005D2C9F">
            <w:pPr>
              <w:rPr>
                <w:rFonts w:eastAsia="Times New Roman"/>
                <w:color w:val="000000"/>
                <w:sz w:val="18"/>
                <w:szCs w:val="14"/>
              </w:rPr>
            </w:pPr>
            <w:r w:rsidRPr="005D2C9F">
              <w:rPr>
                <w:rFonts w:eastAsia="Times New Roman"/>
                <w:color w:val="000000"/>
                <w:sz w:val="18"/>
                <w:szCs w:val="14"/>
              </w:rPr>
              <w:t>LG ELECTRONICS</w:t>
            </w:r>
          </w:p>
        </w:tc>
      </w:tr>
      <w:tr w:rsidR="005D2C9F" w14:paraId="1140935B" w14:textId="77777777" w:rsidTr="005D2C9F">
        <w:trPr>
          <w:trHeight w:val="300"/>
        </w:trPr>
        <w:tc>
          <w:tcPr>
            <w:tcW w:w="0" w:type="auto"/>
            <w:noWrap/>
            <w:tcMar>
              <w:top w:w="15" w:type="dxa"/>
              <w:left w:w="15" w:type="dxa"/>
              <w:bottom w:w="0" w:type="dxa"/>
              <w:right w:w="15" w:type="dxa"/>
            </w:tcMar>
            <w:vAlign w:val="bottom"/>
            <w:hideMark/>
          </w:tcPr>
          <w:p w14:paraId="71E692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57D2FE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EA443AF" w14:textId="77777777" w:rsidR="005D2C9F" w:rsidRPr="005D2C9F" w:rsidRDefault="005D2C9F">
            <w:pPr>
              <w:rPr>
                <w:rFonts w:eastAsia="Times New Roman"/>
                <w:color w:val="000000"/>
                <w:sz w:val="18"/>
                <w:szCs w:val="14"/>
              </w:rPr>
            </w:pPr>
            <w:r w:rsidRPr="005D2C9F">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1EC546F9" w14:textId="77777777" w:rsidR="005D2C9F" w:rsidRPr="005D2C9F" w:rsidRDefault="005D2C9F">
            <w:pPr>
              <w:rPr>
                <w:rFonts w:eastAsia="Times New Roman"/>
                <w:color w:val="000000"/>
                <w:sz w:val="18"/>
                <w:szCs w:val="14"/>
              </w:rPr>
            </w:pPr>
            <w:r w:rsidRPr="005D2C9F">
              <w:rPr>
                <w:rFonts w:eastAsia="Times New Roman"/>
                <w:color w:val="000000"/>
                <w:sz w:val="18"/>
                <w:szCs w:val="14"/>
              </w:rPr>
              <w:t>Korea National University of Transportation</w:t>
            </w:r>
          </w:p>
        </w:tc>
      </w:tr>
      <w:tr w:rsidR="005D2C9F" w14:paraId="5991ED6E" w14:textId="77777777" w:rsidTr="005D2C9F">
        <w:trPr>
          <w:trHeight w:val="300"/>
        </w:trPr>
        <w:tc>
          <w:tcPr>
            <w:tcW w:w="0" w:type="auto"/>
            <w:noWrap/>
            <w:tcMar>
              <w:top w:w="15" w:type="dxa"/>
              <w:left w:w="15" w:type="dxa"/>
              <w:bottom w:w="0" w:type="dxa"/>
              <w:right w:w="15" w:type="dxa"/>
            </w:tcMar>
            <w:vAlign w:val="bottom"/>
            <w:hideMark/>
          </w:tcPr>
          <w:p w14:paraId="7561B5D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88EFC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62E7C6" w14:textId="77777777" w:rsidR="005D2C9F" w:rsidRPr="005D2C9F" w:rsidRDefault="005D2C9F">
            <w:pPr>
              <w:rPr>
                <w:rFonts w:eastAsia="Times New Roman"/>
                <w:color w:val="000000"/>
                <w:sz w:val="18"/>
                <w:szCs w:val="14"/>
              </w:rPr>
            </w:pPr>
            <w:r w:rsidRPr="005D2C9F">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4D629243"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31A4A09A" w14:textId="77777777" w:rsidTr="005D2C9F">
        <w:trPr>
          <w:trHeight w:val="300"/>
        </w:trPr>
        <w:tc>
          <w:tcPr>
            <w:tcW w:w="0" w:type="auto"/>
            <w:noWrap/>
            <w:tcMar>
              <w:top w:w="15" w:type="dxa"/>
              <w:left w:w="15" w:type="dxa"/>
              <w:bottom w:w="0" w:type="dxa"/>
              <w:right w:w="15" w:type="dxa"/>
            </w:tcMar>
            <w:vAlign w:val="bottom"/>
            <w:hideMark/>
          </w:tcPr>
          <w:p w14:paraId="4E4E6DA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1D2621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F09B078" w14:textId="77777777" w:rsidR="005D2C9F" w:rsidRPr="005D2C9F" w:rsidRDefault="005D2C9F">
            <w:pPr>
              <w:rPr>
                <w:rFonts w:eastAsia="Times New Roman"/>
                <w:color w:val="000000"/>
                <w:sz w:val="18"/>
                <w:szCs w:val="14"/>
              </w:rPr>
            </w:pPr>
            <w:r w:rsidRPr="005D2C9F">
              <w:rPr>
                <w:rFonts w:eastAsia="Times New Roman"/>
                <w:color w:val="000000"/>
                <w:sz w:val="18"/>
                <w:szCs w:val="14"/>
              </w:rPr>
              <w:t>Ko, Geonjung</w:t>
            </w:r>
          </w:p>
        </w:tc>
        <w:tc>
          <w:tcPr>
            <w:tcW w:w="0" w:type="auto"/>
            <w:noWrap/>
            <w:tcMar>
              <w:top w:w="15" w:type="dxa"/>
              <w:left w:w="15" w:type="dxa"/>
              <w:bottom w:w="0" w:type="dxa"/>
              <w:right w:w="15" w:type="dxa"/>
            </w:tcMar>
            <w:vAlign w:val="bottom"/>
            <w:hideMark/>
          </w:tcPr>
          <w:p w14:paraId="61C3DA90" w14:textId="77777777" w:rsidR="005D2C9F" w:rsidRPr="005D2C9F" w:rsidRDefault="005D2C9F">
            <w:pPr>
              <w:rPr>
                <w:rFonts w:eastAsia="Times New Roman"/>
                <w:color w:val="000000"/>
                <w:sz w:val="18"/>
                <w:szCs w:val="14"/>
              </w:rPr>
            </w:pPr>
            <w:r w:rsidRPr="005D2C9F">
              <w:rPr>
                <w:rFonts w:eastAsia="Times New Roman"/>
                <w:color w:val="000000"/>
                <w:sz w:val="18"/>
                <w:szCs w:val="14"/>
              </w:rPr>
              <w:t>WILUS Inc.</w:t>
            </w:r>
          </w:p>
        </w:tc>
      </w:tr>
      <w:tr w:rsidR="005D2C9F" w14:paraId="2C486E8D" w14:textId="77777777" w:rsidTr="005D2C9F">
        <w:trPr>
          <w:trHeight w:val="300"/>
        </w:trPr>
        <w:tc>
          <w:tcPr>
            <w:tcW w:w="0" w:type="auto"/>
            <w:noWrap/>
            <w:tcMar>
              <w:top w:w="15" w:type="dxa"/>
              <w:left w:w="15" w:type="dxa"/>
              <w:bottom w:w="0" w:type="dxa"/>
              <w:right w:w="15" w:type="dxa"/>
            </w:tcMar>
            <w:vAlign w:val="bottom"/>
            <w:hideMark/>
          </w:tcPr>
          <w:p w14:paraId="13B209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01291D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71B594" w14:textId="77777777" w:rsidR="005D2C9F" w:rsidRPr="005D2C9F" w:rsidRDefault="005D2C9F">
            <w:pPr>
              <w:rPr>
                <w:rFonts w:eastAsia="Times New Roman"/>
                <w:color w:val="000000"/>
                <w:sz w:val="18"/>
                <w:szCs w:val="14"/>
              </w:rPr>
            </w:pPr>
            <w:r w:rsidRPr="005D2C9F">
              <w:rPr>
                <w:rFonts w:eastAsia="Times New Roman"/>
                <w:color w:val="000000"/>
                <w:sz w:val="18"/>
                <w:szCs w:val="14"/>
              </w:rPr>
              <w:t>Kondo, Yoshihisa</w:t>
            </w:r>
          </w:p>
        </w:tc>
        <w:tc>
          <w:tcPr>
            <w:tcW w:w="0" w:type="auto"/>
            <w:noWrap/>
            <w:tcMar>
              <w:top w:w="15" w:type="dxa"/>
              <w:left w:w="15" w:type="dxa"/>
              <w:bottom w:w="0" w:type="dxa"/>
              <w:right w:w="15" w:type="dxa"/>
            </w:tcMar>
            <w:vAlign w:val="bottom"/>
            <w:hideMark/>
          </w:tcPr>
          <w:p w14:paraId="4C4FCBC0"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D16E9A7" w14:textId="77777777" w:rsidTr="005D2C9F">
        <w:trPr>
          <w:trHeight w:val="300"/>
        </w:trPr>
        <w:tc>
          <w:tcPr>
            <w:tcW w:w="0" w:type="auto"/>
            <w:noWrap/>
            <w:tcMar>
              <w:top w:w="15" w:type="dxa"/>
              <w:left w:w="15" w:type="dxa"/>
              <w:bottom w:w="0" w:type="dxa"/>
              <w:right w:w="15" w:type="dxa"/>
            </w:tcMar>
            <w:vAlign w:val="bottom"/>
            <w:hideMark/>
          </w:tcPr>
          <w:p w14:paraId="71C5DCF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B672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670C7E4" w14:textId="77777777" w:rsidR="005D2C9F" w:rsidRPr="005D2C9F" w:rsidRDefault="005D2C9F">
            <w:pPr>
              <w:rPr>
                <w:rFonts w:eastAsia="Times New Roman"/>
                <w:color w:val="000000"/>
                <w:sz w:val="18"/>
                <w:szCs w:val="14"/>
              </w:rPr>
            </w:pPr>
            <w:r w:rsidRPr="005D2C9F">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2FB13A50" w14:textId="77777777" w:rsidR="005D2C9F" w:rsidRPr="005D2C9F" w:rsidRDefault="005D2C9F">
            <w:pPr>
              <w:rPr>
                <w:rFonts w:eastAsia="Times New Roman"/>
                <w:color w:val="000000"/>
                <w:sz w:val="18"/>
                <w:szCs w:val="14"/>
              </w:rPr>
            </w:pPr>
            <w:r w:rsidRPr="005D2C9F">
              <w:rPr>
                <w:rFonts w:eastAsia="Times New Roman"/>
                <w:color w:val="000000"/>
                <w:sz w:val="18"/>
                <w:szCs w:val="14"/>
              </w:rPr>
              <w:t>NXP Semiconductors</w:t>
            </w:r>
          </w:p>
        </w:tc>
      </w:tr>
      <w:tr w:rsidR="005D2C9F" w14:paraId="069BD3EE" w14:textId="77777777" w:rsidTr="005D2C9F">
        <w:trPr>
          <w:trHeight w:val="300"/>
        </w:trPr>
        <w:tc>
          <w:tcPr>
            <w:tcW w:w="0" w:type="auto"/>
            <w:noWrap/>
            <w:tcMar>
              <w:top w:w="15" w:type="dxa"/>
              <w:left w:w="15" w:type="dxa"/>
              <w:bottom w:w="0" w:type="dxa"/>
              <w:right w:w="15" w:type="dxa"/>
            </w:tcMar>
            <w:vAlign w:val="bottom"/>
            <w:hideMark/>
          </w:tcPr>
          <w:p w14:paraId="330E764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DD18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8F46223" w14:textId="77777777" w:rsidR="005D2C9F" w:rsidRPr="005D2C9F" w:rsidRDefault="005D2C9F">
            <w:pPr>
              <w:rPr>
                <w:rFonts w:eastAsia="Times New Roman"/>
                <w:color w:val="000000"/>
                <w:sz w:val="18"/>
                <w:szCs w:val="14"/>
              </w:rPr>
            </w:pPr>
            <w:r w:rsidRPr="005D2C9F">
              <w:rPr>
                <w:rFonts w:eastAsia="Times New Roman"/>
                <w:color w:val="000000"/>
                <w:sz w:val="18"/>
                <w:szCs w:val="14"/>
              </w:rPr>
              <w:t>Li, Yiqing</w:t>
            </w:r>
          </w:p>
        </w:tc>
        <w:tc>
          <w:tcPr>
            <w:tcW w:w="0" w:type="auto"/>
            <w:noWrap/>
            <w:tcMar>
              <w:top w:w="15" w:type="dxa"/>
              <w:left w:w="15" w:type="dxa"/>
              <w:bottom w:w="0" w:type="dxa"/>
              <w:right w:w="15" w:type="dxa"/>
            </w:tcMar>
            <w:vAlign w:val="bottom"/>
            <w:hideMark/>
          </w:tcPr>
          <w:p w14:paraId="3265CDFB"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C4590A6" w14:textId="77777777" w:rsidTr="005D2C9F">
        <w:trPr>
          <w:trHeight w:val="300"/>
        </w:trPr>
        <w:tc>
          <w:tcPr>
            <w:tcW w:w="0" w:type="auto"/>
            <w:noWrap/>
            <w:tcMar>
              <w:top w:w="15" w:type="dxa"/>
              <w:left w:w="15" w:type="dxa"/>
              <w:bottom w:w="0" w:type="dxa"/>
              <w:right w:w="15" w:type="dxa"/>
            </w:tcMar>
            <w:vAlign w:val="bottom"/>
            <w:hideMark/>
          </w:tcPr>
          <w:p w14:paraId="231DF85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FCD52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61FAF" w14:textId="77777777" w:rsidR="005D2C9F" w:rsidRPr="005D2C9F" w:rsidRDefault="005D2C9F">
            <w:pPr>
              <w:rPr>
                <w:rFonts w:eastAsia="Times New Roman"/>
                <w:color w:val="000000"/>
                <w:sz w:val="18"/>
                <w:szCs w:val="14"/>
              </w:rPr>
            </w:pPr>
            <w:r w:rsidRPr="005D2C9F">
              <w:rPr>
                <w:rFonts w:eastAsia="Times New Roman"/>
                <w:color w:val="000000"/>
                <w:sz w:val="18"/>
                <w:szCs w:val="14"/>
              </w:rPr>
              <w:t>Li, Yunbo</w:t>
            </w:r>
          </w:p>
        </w:tc>
        <w:tc>
          <w:tcPr>
            <w:tcW w:w="0" w:type="auto"/>
            <w:noWrap/>
            <w:tcMar>
              <w:top w:w="15" w:type="dxa"/>
              <w:left w:w="15" w:type="dxa"/>
              <w:bottom w:w="0" w:type="dxa"/>
              <w:right w:w="15" w:type="dxa"/>
            </w:tcMar>
            <w:vAlign w:val="bottom"/>
            <w:hideMark/>
          </w:tcPr>
          <w:p w14:paraId="215A323A"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8C70DFE" w14:textId="77777777" w:rsidTr="005D2C9F">
        <w:trPr>
          <w:trHeight w:val="300"/>
        </w:trPr>
        <w:tc>
          <w:tcPr>
            <w:tcW w:w="0" w:type="auto"/>
            <w:noWrap/>
            <w:tcMar>
              <w:top w:w="15" w:type="dxa"/>
              <w:left w:w="15" w:type="dxa"/>
              <w:bottom w:w="0" w:type="dxa"/>
              <w:right w:w="15" w:type="dxa"/>
            </w:tcMar>
            <w:vAlign w:val="bottom"/>
            <w:hideMark/>
          </w:tcPr>
          <w:p w14:paraId="33CADEE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D669B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4A32A04" w14:textId="77777777" w:rsidR="005D2C9F" w:rsidRPr="005D2C9F" w:rsidRDefault="005D2C9F">
            <w:pPr>
              <w:rPr>
                <w:rFonts w:eastAsia="Times New Roman"/>
                <w:color w:val="000000"/>
                <w:sz w:val="18"/>
                <w:szCs w:val="14"/>
              </w:rPr>
            </w:pPr>
            <w:r w:rsidRPr="005D2C9F">
              <w:rPr>
                <w:rFonts w:eastAsia="Times New Roman"/>
                <w:color w:val="000000"/>
                <w:sz w:val="18"/>
                <w:szCs w:val="14"/>
              </w:rPr>
              <w:t>Lin, Wei</w:t>
            </w:r>
          </w:p>
        </w:tc>
        <w:tc>
          <w:tcPr>
            <w:tcW w:w="0" w:type="auto"/>
            <w:noWrap/>
            <w:tcMar>
              <w:top w:w="15" w:type="dxa"/>
              <w:left w:w="15" w:type="dxa"/>
              <w:bottom w:w="0" w:type="dxa"/>
              <w:right w:w="15" w:type="dxa"/>
            </w:tcMar>
            <w:vAlign w:val="bottom"/>
            <w:hideMark/>
          </w:tcPr>
          <w:p w14:paraId="228F9154"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7F83B2A1" w14:textId="77777777" w:rsidTr="005D2C9F">
        <w:trPr>
          <w:trHeight w:val="300"/>
        </w:trPr>
        <w:tc>
          <w:tcPr>
            <w:tcW w:w="0" w:type="auto"/>
            <w:noWrap/>
            <w:tcMar>
              <w:top w:w="15" w:type="dxa"/>
              <w:left w:w="15" w:type="dxa"/>
              <w:bottom w:w="0" w:type="dxa"/>
              <w:right w:w="15" w:type="dxa"/>
            </w:tcMar>
            <w:vAlign w:val="bottom"/>
            <w:hideMark/>
          </w:tcPr>
          <w:p w14:paraId="0770B8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A58FCD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2E78CAF" w14:textId="77777777" w:rsidR="005D2C9F" w:rsidRPr="005D2C9F" w:rsidRDefault="005D2C9F">
            <w:pPr>
              <w:rPr>
                <w:rFonts w:eastAsia="Times New Roman"/>
                <w:color w:val="000000"/>
                <w:sz w:val="18"/>
                <w:szCs w:val="14"/>
              </w:rPr>
            </w:pPr>
            <w:r w:rsidRPr="005D2C9F">
              <w:rPr>
                <w:rFonts w:eastAsia="Times New Roman"/>
                <w:color w:val="000000"/>
                <w:sz w:val="18"/>
                <w:szCs w:val="14"/>
              </w:rPr>
              <w:t>Liu, Jianfei</w:t>
            </w:r>
          </w:p>
        </w:tc>
        <w:tc>
          <w:tcPr>
            <w:tcW w:w="0" w:type="auto"/>
            <w:noWrap/>
            <w:tcMar>
              <w:top w:w="15" w:type="dxa"/>
              <w:left w:w="15" w:type="dxa"/>
              <w:bottom w:w="0" w:type="dxa"/>
              <w:right w:w="15" w:type="dxa"/>
            </w:tcMar>
            <w:vAlign w:val="bottom"/>
            <w:hideMark/>
          </w:tcPr>
          <w:p w14:paraId="580CD63C"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08050FCC" w14:textId="77777777" w:rsidTr="005D2C9F">
        <w:trPr>
          <w:trHeight w:val="300"/>
        </w:trPr>
        <w:tc>
          <w:tcPr>
            <w:tcW w:w="0" w:type="auto"/>
            <w:noWrap/>
            <w:tcMar>
              <w:top w:w="15" w:type="dxa"/>
              <w:left w:w="15" w:type="dxa"/>
              <w:bottom w:w="0" w:type="dxa"/>
              <w:right w:w="15" w:type="dxa"/>
            </w:tcMar>
            <w:vAlign w:val="bottom"/>
            <w:hideMark/>
          </w:tcPr>
          <w:p w14:paraId="7A68CDD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AD749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5F9E34" w14:textId="77777777" w:rsidR="005D2C9F" w:rsidRPr="005D2C9F" w:rsidRDefault="005D2C9F">
            <w:pPr>
              <w:rPr>
                <w:rFonts w:eastAsia="Times New Roman"/>
                <w:color w:val="000000"/>
                <w:sz w:val="18"/>
                <w:szCs w:val="14"/>
              </w:rPr>
            </w:pPr>
            <w:r w:rsidRPr="005D2C9F">
              <w:rPr>
                <w:rFonts w:eastAsia="Times New Roman"/>
                <w:color w:val="000000"/>
                <w:sz w:val="18"/>
                <w:szCs w:val="14"/>
              </w:rPr>
              <w:t>Lu, kaiying</w:t>
            </w:r>
          </w:p>
        </w:tc>
        <w:tc>
          <w:tcPr>
            <w:tcW w:w="0" w:type="auto"/>
            <w:noWrap/>
            <w:tcMar>
              <w:top w:w="15" w:type="dxa"/>
              <w:left w:w="15" w:type="dxa"/>
              <w:bottom w:w="0" w:type="dxa"/>
              <w:right w:w="15" w:type="dxa"/>
            </w:tcMar>
            <w:vAlign w:val="bottom"/>
            <w:hideMark/>
          </w:tcPr>
          <w:p w14:paraId="6D44EB5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1B1A5B29" w14:textId="77777777" w:rsidTr="005D2C9F">
        <w:trPr>
          <w:trHeight w:val="300"/>
        </w:trPr>
        <w:tc>
          <w:tcPr>
            <w:tcW w:w="0" w:type="auto"/>
            <w:noWrap/>
            <w:tcMar>
              <w:top w:w="15" w:type="dxa"/>
              <w:left w:w="15" w:type="dxa"/>
              <w:bottom w:w="0" w:type="dxa"/>
              <w:right w:w="15" w:type="dxa"/>
            </w:tcMar>
            <w:vAlign w:val="bottom"/>
            <w:hideMark/>
          </w:tcPr>
          <w:p w14:paraId="453BB8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25242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EE938A5" w14:textId="77777777" w:rsidR="005D2C9F" w:rsidRPr="005D2C9F" w:rsidRDefault="005D2C9F">
            <w:pPr>
              <w:rPr>
                <w:rFonts w:eastAsia="Times New Roman"/>
                <w:color w:val="000000"/>
                <w:sz w:val="18"/>
                <w:szCs w:val="14"/>
              </w:rPr>
            </w:pPr>
            <w:r w:rsidRPr="005D2C9F">
              <w:rPr>
                <w:rFonts w:eastAsia="Times New Roman"/>
                <w:color w:val="000000"/>
                <w:sz w:val="18"/>
                <w:szCs w:val="14"/>
              </w:rPr>
              <w:t>Lu, Liuming</w:t>
            </w:r>
          </w:p>
        </w:tc>
        <w:tc>
          <w:tcPr>
            <w:tcW w:w="0" w:type="auto"/>
            <w:noWrap/>
            <w:tcMar>
              <w:top w:w="15" w:type="dxa"/>
              <w:left w:w="15" w:type="dxa"/>
              <w:bottom w:w="0" w:type="dxa"/>
              <w:right w:w="15" w:type="dxa"/>
            </w:tcMar>
            <w:vAlign w:val="bottom"/>
            <w:hideMark/>
          </w:tcPr>
          <w:p w14:paraId="042F0689" w14:textId="77777777" w:rsidR="005D2C9F" w:rsidRPr="005D2C9F" w:rsidRDefault="005D2C9F">
            <w:pPr>
              <w:rPr>
                <w:rFonts w:eastAsia="Times New Roman"/>
                <w:color w:val="000000"/>
                <w:sz w:val="18"/>
                <w:szCs w:val="14"/>
              </w:rPr>
            </w:pPr>
            <w:r w:rsidRPr="005D2C9F">
              <w:rPr>
                <w:rFonts w:eastAsia="Times New Roman"/>
                <w:color w:val="000000"/>
                <w:sz w:val="18"/>
                <w:szCs w:val="14"/>
              </w:rPr>
              <w:t>ZTE Corporation</w:t>
            </w:r>
          </w:p>
        </w:tc>
      </w:tr>
      <w:tr w:rsidR="005D2C9F" w14:paraId="36D285EB" w14:textId="77777777" w:rsidTr="005D2C9F">
        <w:trPr>
          <w:trHeight w:val="300"/>
        </w:trPr>
        <w:tc>
          <w:tcPr>
            <w:tcW w:w="0" w:type="auto"/>
            <w:noWrap/>
            <w:tcMar>
              <w:top w:w="15" w:type="dxa"/>
              <w:left w:w="15" w:type="dxa"/>
              <w:bottom w:w="0" w:type="dxa"/>
              <w:right w:w="15" w:type="dxa"/>
            </w:tcMar>
            <w:vAlign w:val="bottom"/>
            <w:hideMark/>
          </w:tcPr>
          <w:p w14:paraId="5D27FFD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8FEEE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CC9BB6" w14:textId="77777777" w:rsidR="005D2C9F" w:rsidRPr="005D2C9F" w:rsidRDefault="005D2C9F">
            <w:pPr>
              <w:rPr>
                <w:rFonts w:eastAsia="Times New Roman"/>
                <w:color w:val="000000"/>
                <w:sz w:val="18"/>
                <w:szCs w:val="14"/>
              </w:rPr>
            </w:pPr>
            <w:r w:rsidRPr="005D2C9F">
              <w:rPr>
                <w:rFonts w:eastAsia="Times New Roman"/>
                <w:color w:val="000000"/>
                <w:sz w:val="18"/>
                <w:szCs w:val="14"/>
              </w:rPr>
              <w:t>Luo, Chaoming</w:t>
            </w:r>
          </w:p>
        </w:tc>
        <w:tc>
          <w:tcPr>
            <w:tcW w:w="0" w:type="auto"/>
            <w:noWrap/>
            <w:tcMar>
              <w:top w:w="15" w:type="dxa"/>
              <w:left w:w="15" w:type="dxa"/>
              <w:bottom w:w="0" w:type="dxa"/>
              <w:right w:w="15" w:type="dxa"/>
            </w:tcMar>
            <w:vAlign w:val="bottom"/>
            <w:hideMark/>
          </w:tcPr>
          <w:p w14:paraId="327E6AC3" w14:textId="77777777" w:rsidR="005D2C9F" w:rsidRPr="005D2C9F" w:rsidRDefault="005D2C9F">
            <w:pPr>
              <w:rPr>
                <w:rFonts w:eastAsia="Times New Roman"/>
                <w:color w:val="000000"/>
                <w:sz w:val="18"/>
                <w:szCs w:val="14"/>
              </w:rPr>
            </w:pPr>
            <w:r w:rsidRPr="005D2C9F">
              <w:rPr>
                <w:rFonts w:eastAsia="Times New Roman"/>
                <w:color w:val="000000"/>
                <w:sz w:val="18"/>
                <w:szCs w:val="14"/>
              </w:rPr>
              <w:t>Beijing OPPO telecommunications corp., ltd.</w:t>
            </w:r>
          </w:p>
        </w:tc>
      </w:tr>
      <w:tr w:rsidR="005D2C9F" w14:paraId="4911E586" w14:textId="77777777" w:rsidTr="005D2C9F">
        <w:trPr>
          <w:trHeight w:val="300"/>
        </w:trPr>
        <w:tc>
          <w:tcPr>
            <w:tcW w:w="0" w:type="auto"/>
            <w:noWrap/>
            <w:tcMar>
              <w:top w:w="15" w:type="dxa"/>
              <w:left w:w="15" w:type="dxa"/>
              <w:bottom w:w="0" w:type="dxa"/>
              <w:right w:w="15" w:type="dxa"/>
            </w:tcMar>
            <w:vAlign w:val="bottom"/>
            <w:hideMark/>
          </w:tcPr>
          <w:p w14:paraId="4568625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92430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25B0E" w14:textId="77777777" w:rsidR="005D2C9F" w:rsidRPr="005D2C9F" w:rsidRDefault="005D2C9F">
            <w:pPr>
              <w:rPr>
                <w:rFonts w:eastAsia="Times New Roman"/>
                <w:color w:val="000000"/>
                <w:sz w:val="18"/>
                <w:szCs w:val="14"/>
              </w:rPr>
            </w:pPr>
            <w:r w:rsidRPr="005D2C9F">
              <w:rPr>
                <w:rFonts w:eastAsia="Times New Roman"/>
                <w:color w:val="000000"/>
                <w:sz w:val="18"/>
                <w:szCs w:val="14"/>
              </w:rPr>
              <w:t>Ma, Mengyao</w:t>
            </w:r>
          </w:p>
        </w:tc>
        <w:tc>
          <w:tcPr>
            <w:tcW w:w="0" w:type="auto"/>
            <w:noWrap/>
            <w:tcMar>
              <w:top w:w="15" w:type="dxa"/>
              <w:left w:w="15" w:type="dxa"/>
              <w:bottom w:w="0" w:type="dxa"/>
              <w:right w:w="15" w:type="dxa"/>
            </w:tcMar>
            <w:vAlign w:val="bottom"/>
            <w:hideMark/>
          </w:tcPr>
          <w:p w14:paraId="3F0BF710"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w:t>
            </w:r>
          </w:p>
        </w:tc>
      </w:tr>
      <w:tr w:rsidR="005D2C9F" w14:paraId="3AEFF1FF" w14:textId="77777777" w:rsidTr="005D2C9F">
        <w:trPr>
          <w:trHeight w:val="300"/>
        </w:trPr>
        <w:tc>
          <w:tcPr>
            <w:tcW w:w="0" w:type="auto"/>
            <w:noWrap/>
            <w:tcMar>
              <w:top w:w="15" w:type="dxa"/>
              <w:left w:w="15" w:type="dxa"/>
              <w:bottom w:w="0" w:type="dxa"/>
              <w:right w:w="15" w:type="dxa"/>
            </w:tcMar>
            <w:vAlign w:val="bottom"/>
            <w:hideMark/>
          </w:tcPr>
          <w:p w14:paraId="4E9F0E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07FF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8EE3FAF" w14:textId="77777777" w:rsidR="005D2C9F" w:rsidRPr="005D2C9F" w:rsidRDefault="005D2C9F">
            <w:pPr>
              <w:rPr>
                <w:rFonts w:eastAsia="Times New Roman"/>
                <w:color w:val="000000"/>
                <w:sz w:val="18"/>
                <w:szCs w:val="14"/>
              </w:rPr>
            </w:pPr>
            <w:r w:rsidRPr="005D2C9F">
              <w:rPr>
                <w:rFonts w:eastAsia="Times New Roman"/>
                <w:color w:val="000000"/>
                <w:sz w:val="18"/>
                <w:szCs w:val="14"/>
              </w:rPr>
              <w:t>Monajemi, Pooya</w:t>
            </w:r>
          </w:p>
        </w:tc>
        <w:tc>
          <w:tcPr>
            <w:tcW w:w="0" w:type="auto"/>
            <w:noWrap/>
            <w:tcMar>
              <w:top w:w="15" w:type="dxa"/>
              <w:left w:w="15" w:type="dxa"/>
              <w:bottom w:w="0" w:type="dxa"/>
              <w:right w:w="15" w:type="dxa"/>
            </w:tcMar>
            <w:vAlign w:val="bottom"/>
            <w:hideMark/>
          </w:tcPr>
          <w:p w14:paraId="070DE3FC" w14:textId="77777777" w:rsidR="005D2C9F" w:rsidRPr="005D2C9F" w:rsidRDefault="005D2C9F">
            <w:pPr>
              <w:rPr>
                <w:rFonts w:eastAsia="Times New Roman"/>
                <w:color w:val="000000"/>
                <w:sz w:val="18"/>
                <w:szCs w:val="14"/>
              </w:rPr>
            </w:pPr>
            <w:r w:rsidRPr="005D2C9F">
              <w:rPr>
                <w:rFonts w:eastAsia="Times New Roman"/>
                <w:color w:val="000000"/>
                <w:sz w:val="18"/>
                <w:szCs w:val="14"/>
              </w:rPr>
              <w:t>Cisco Systems, Inc.</w:t>
            </w:r>
          </w:p>
        </w:tc>
      </w:tr>
      <w:tr w:rsidR="005D2C9F" w14:paraId="6B879299" w14:textId="77777777" w:rsidTr="005D2C9F">
        <w:trPr>
          <w:trHeight w:val="300"/>
        </w:trPr>
        <w:tc>
          <w:tcPr>
            <w:tcW w:w="0" w:type="auto"/>
            <w:noWrap/>
            <w:tcMar>
              <w:top w:w="15" w:type="dxa"/>
              <w:left w:w="15" w:type="dxa"/>
              <w:bottom w:w="0" w:type="dxa"/>
              <w:right w:w="15" w:type="dxa"/>
            </w:tcMar>
            <w:vAlign w:val="bottom"/>
            <w:hideMark/>
          </w:tcPr>
          <w:p w14:paraId="222387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FEC9C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4902C78" w14:textId="77777777" w:rsidR="005D2C9F" w:rsidRPr="005D2C9F" w:rsidRDefault="005D2C9F">
            <w:pPr>
              <w:rPr>
                <w:rFonts w:eastAsia="Times New Roman"/>
                <w:color w:val="000000"/>
                <w:sz w:val="18"/>
                <w:szCs w:val="14"/>
              </w:rPr>
            </w:pPr>
            <w:r w:rsidRPr="005D2C9F">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7A06A226"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D1A3233" w14:textId="77777777" w:rsidTr="005D2C9F">
        <w:trPr>
          <w:trHeight w:val="300"/>
        </w:trPr>
        <w:tc>
          <w:tcPr>
            <w:tcW w:w="0" w:type="auto"/>
            <w:noWrap/>
            <w:tcMar>
              <w:top w:w="15" w:type="dxa"/>
              <w:left w:w="15" w:type="dxa"/>
              <w:bottom w:w="0" w:type="dxa"/>
              <w:right w:w="15" w:type="dxa"/>
            </w:tcMar>
            <w:vAlign w:val="bottom"/>
            <w:hideMark/>
          </w:tcPr>
          <w:p w14:paraId="4B0FEF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543A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5F633E" w14:textId="77777777" w:rsidR="005D2C9F" w:rsidRPr="005D2C9F" w:rsidRDefault="005D2C9F">
            <w:pPr>
              <w:rPr>
                <w:rFonts w:eastAsia="Times New Roman"/>
                <w:color w:val="000000"/>
                <w:sz w:val="18"/>
                <w:szCs w:val="14"/>
              </w:rPr>
            </w:pPr>
            <w:r w:rsidRPr="005D2C9F">
              <w:rPr>
                <w:rFonts w:eastAsia="Times New Roman"/>
                <w:color w:val="000000"/>
                <w:sz w:val="18"/>
                <w:szCs w:val="14"/>
              </w:rPr>
              <w:t>Otani, Hanae</w:t>
            </w:r>
          </w:p>
        </w:tc>
        <w:tc>
          <w:tcPr>
            <w:tcW w:w="0" w:type="auto"/>
            <w:noWrap/>
            <w:tcMar>
              <w:top w:w="15" w:type="dxa"/>
              <w:left w:w="15" w:type="dxa"/>
              <w:bottom w:w="0" w:type="dxa"/>
              <w:right w:w="15" w:type="dxa"/>
            </w:tcMar>
            <w:vAlign w:val="bottom"/>
            <w:hideMark/>
          </w:tcPr>
          <w:p w14:paraId="5D6F2CE5" w14:textId="77777777" w:rsidR="005D2C9F" w:rsidRPr="005D2C9F" w:rsidRDefault="005D2C9F">
            <w:pPr>
              <w:rPr>
                <w:rFonts w:eastAsia="Times New Roman"/>
                <w:color w:val="000000"/>
                <w:sz w:val="18"/>
                <w:szCs w:val="14"/>
              </w:rPr>
            </w:pPr>
            <w:r w:rsidRPr="005D2C9F">
              <w:rPr>
                <w:rFonts w:eastAsia="Times New Roman"/>
                <w:color w:val="000000"/>
                <w:sz w:val="18"/>
                <w:szCs w:val="14"/>
              </w:rPr>
              <w:t>Nippon Telegraph and Telephone Corporation (NTT)</w:t>
            </w:r>
          </w:p>
        </w:tc>
      </w:tr>
      <w:tr w:rsidR="005D2C9F" w14:paraId="6630E878" w14:textId="77777777" w:rsidTr="005D2C9F">
        <w:trPr>
          <w:trHeight w:val="300"/>
        </w:trPr>
        <w:tc>
          <w:tcPr>
            <w:tcW w:w="0" w:type="auto"/>
            <w:noWrap/>
            <w:tcMar>
              <w:top w:w="15" w:type="dxa"/>
              <w:left w:w="15" w:type="dxa"/>
              <w:bottom w:w="0" w:type="dxa"/>
              <w:right w:w="15" w:type="dxa"/>
            </w:tcMar>
            <w:vAlign w:val="bottom"/>
            <w:hideMark/>
          </w:tcPr>
          <w:p w14:paraId="41047C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21BBD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D30ECF7" w14:textId="77777777" w:rsidR="005D2C9F" w:rsidRPr="005D2C9F" w:rsidRDefault="005D2C9F">
            <w:pPr>
              <w:rPr>
                <w:rFonts w:eastAsia="Times New Roman"/>
                <w:color w:val="000000"/>
                <w:sz w:val="18"/>
                <w:szCs w:val="14"/>
              </w:rPr>
            </w:pPr>
            <w:r w:rsidRPr="005D2C9F">
              <w:rPr>
                <w:rFonts w:eastAsia="Times New Roman"/>
                <w:color w:val="000000"/>
                <w:sz w:val="18"/>
                <w:szCs w:val="14"/>
              </w:rPr>
              <w:t>Ouchi, Masatomo</w:t>
            </w:r>
          </w:p>
        </w:tc>
        <w:tc>
          <w:tcPr>
            <w:tcW w:w="0" w:type="auto"/>
            <w:noWrap/>
            <w:tcMar>
              <w:top w:w="15" w:type="dxa"/>
              <w:left w:w="15" w:type="dxa"/>
              <w:bottom w:w="0" w:type="dxa"/>
              <w:right w:w="15" w:type="dxa"/>
            </w:tcMar>
            <w:vAlign w:val="bottom"/>
            <w:hideMark/>
          </w:tcPr>
          <w:p w14:paraId="58FFBE35"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w:t>
            </w:r>
          </w:p>
        </w:tc>
      </w:tr>
      <w:tr w:rsidR="005D2C9F" w14:paraId="3355FCDF" w14:textId="77777777" w:rsidTr="005D2C9F">
        <w:trPr>
          <w:trHeight w:val="300"/>
        </w:trPr>
        <w:tc>
          <w:tcPr>
            <w:tcW w:w="0" w:type="auto"/>
            <w:noWrap/>
            <w:tcMar>
              <w:top w:w="15" w:type="dxa"/>
              <w:left w:w="15" w:type="dxa"/>
              <w:bottom w:w="0" w:type="dxa"/>
              <w:right w:w="15" w:type="dxa"/>
            </w:tcMar>
            <w:vAlign w:val="bottom"/>
            <w:hideMark/>
          </w:tcPr>
          <w:p w14:paraId="7D532F0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407E9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445D067" w14:textId="77777777" w:rsidR="005D2C9F" w:rsidRPr="005D2C9F" w:rsidRDefault="005D2C9F">
            <w:pPr>
              <w:rPr>
                <w:rFonts w:eastAsia="Times New Roman"/>
                <w:color w:val="000000"/>
                <w:sz w:val="18"/>
                <w:szCs w:val="14"/>
              </w:rPr>
            </w:pPr>
            <w:r w:rsidRPr="005D2C9F">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559065D" w14:textId="77777777" w:rsidR="005D2C9F" w:rsidRPr="005D2C9F" w:rsidRDefault="005D2C9F">
            <w:pPr>
              <w:rPr>
                <w:rFonts w:eastAsia="Times New Roman"/>
                <w:color w:val="000000"/>
                <w:sz w:val="18"/>
                <w:szCs w:val="14"/>
              </w:rPr>
            </w:pPr>
            <w:r w:rsidRPr="005D2C9F">
              <w:rPr>
                <w:rFonts w:eastAsia="Times New Roman"/>
                <w:color w:val="000000"/>
                <w:sz w:val="18"/>
                <w:szCs w:val="14"/>
              </w:rPr>
              <w:t>Intel Corporation</w:t>
            </w:r>
          </w:p>
        </w:tc>
      </w:tr>
      <w:tr w:rsidR="005D2C9F" w14:paraId="4081FF95" w14:textId="77777777" w:rsidTr="005D2C9F">
        <w:trPr>
          <w:trHeight w:val="300"/>
        </w:trPr>
        <w:tc>
          <w:tcPr>
            <w:tcW w:w="0" w:type="auto"/>
            <w:noWrap/>
            <w:tcMar>
              <w:top w:w="15" w:type="dxa"/>
              <w:left w:w="15" w:type="dxa"/>
              <w:bottom w:w="0" w:type="dxa"/>
              <w:right w:w="15" w:type="dxa"/>
            </w:tcMar>
            <w:vAlign w:val="bottom"/>
            <w:hideMark/>
          </w:tcPr>
          <w:p w14:paraId="04D2BDB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C60DD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00DFFEC" w14:textId="77777777" w:rsidR="005D2C9F" w:rsidRPr="005D2C9F" w:rsidRDefault="005D2C9F">
            <w:pPr>
              <w:rPr>
                <w:rFonts w:eastAsia="Times New Roman"/>
                <w:color w:val="000000"/>
                <w:sz w:val="18"/>
                <w:szCs w:val="14"/>
              </w:rPr>
            </w:pPr>
            <w:r w:rsidRPr="005D2C9F">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341FBC27"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5A562F0C" w14:textId="77777777" w:rsidTr="005D2C9F">
        <w:trPr>
          <w:trHeight w:val="300"/>
        </w:trPr>
        <w:tc>
          <w:tcPr>
            <w:tcW w:w="0" w:type="auto"/>
            <w:noWrap/>
            <w:tcMar>
              <w:top w:w="15" w:type="dxa"/>
              <w:left w:w="15" w:type="dxa"/>
              <w:bottom w:w="0" w:type="dxa"/>
              <w:right w:w="15" w:type="dxa"/>
            </w:tcMar>
            <w:vAlign w:val="bottom"/>
            <w:hideMark/>
          </w:tcPr>
          <w:p w14:paraId="5636CF5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FBC4E9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46209DFF" w14:textId="77777777" w:rsidR="005D2C9F" w:rsidRPr="005D2C9F" w:rsidRDefault="005D2C9F">
            <w:pPr>
              <w:rPr>
                <w:rFonts w:eastAsia="Times New Roman"/>
                <w:color w:val="000000"/>
                <w:sz w:val="18"/>
                <w:szCs w:val="14"/>
              </w:rPr>
            </w:pPr>
            <w:r w:rsidRPr="005D2C9F">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6C5A2BFB" w14:textId="77777777" w:rsidR="005D2C9F" w:rsidRPr="005D2C9F" w:rsidRDefault="005D2C9F">
            <w:pPr>
              <w:rPr>
                <w:rFonts w:eastAsia="Times New Roman"/>
                <w:color w:val="000000"/>
                <w:sz w:val="18"/>
                <w:szCs w:val="14"/>
              </w:rPr>
            </w:pPr>
            <w:r w:rsidRPr="005D2C9F">
              <w:rPr>
                <w:rFonts w:eastAsia="Times New Roman"/>
                <w:color w:val="000000"/>
                <w:sz w:val="18"/>
                <w:szCs w:val="14"/>
              </w:rPr>
              <w:t>Hewlett Packard Enterprise</w:t>
            </w:r>
          </w:p>
        </w:tc>
      </w:tr>
      <w:tr w:rsidR="005D2C9F" w14:paraId="315AE2AE" w14:textId="77777777" w:rsidTr="005D2C9F">
        <w:trPr>
          <w:trHeight w:val="300"/>
        </w:trPr>
        <w:tc>
          <w:tcPr>
            <w:tcW w:w="0" w:type="auto"/>
            <w:noWrap/>
            <w:tcMar>
              <w:top w:w="15" w:type="dxa"/>
              <w:left w:w="15" w:type="dxa"/>
              <w:bottom w:w="0" w:type="dxa"/>
              <w:right w:w="15" w:type="dxa"/>
            </w:tcMar>
            <w:vAlign w:val="bottom"/>
            <w:hideMark/>
          </w:tcPr>
          <w:p w14:paraId="3757CAB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E094CF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5D96756" w14:textId="77777777" w:rsidR="005D2C9F" w:rsidRPr="005D2C9F" w:rsidRDefault="005D2C9F">
            <w:pPr>
              <w:rPr>
                <w:rFonts w:eastAsia="Times New Roman"/>
                <w:color w:val="000000"/>
                <w:sz w:val="18"/>
                <w:szCs w:val="14"/>
              </w:rPr>
            </w:pPr>
            <w:r w:rsidRPr="005D2C9F">
              <w:rPr>
                <w:rFonts w:eastAsia="Times New Roman"/>
                <w:color w:val="000000"/>
                <w:sz w:val="18"/>
                <w:szCs w:val="14"/>
              </w:rPr>
              <w:t>Petrick, Albert</w:t>
            </w:r>
          </w:p>
        </w:tc>
        <w:tc>
          <w:tcPr>
            <w:tcW w:w="0" w:type="auto"/>
            <w:noWrap/>
            <w:tcMar>
              <w:top w:w="15" w:type="dxa"/>
              <w:left w:w="15" w:type="dxa"/>
              <w:bottom w:w="0" w:type="dxa"/>
              <w:right w:w="15" w:type="dxa"/>
            </w:tcMar>
            <w:vAlign w:val="bottom"/>
            <w:hideMark/>
          </w:tcPr>
          <w:p w14:paraId="005E010C"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408018C1" w14:textId="77777777" w:rsidTr="005D2C9F">
        <w:trPr>
          <w:trHeight w:val="300"/>
        </w:trPr>
        <w:tc>
          <w:tcPr>
            <w:tcW w:w="0" w:type="auto"/>
            <w:noWrap/>
            <w:tcMar>
              <w:top w:w="15" w:type="dxa"/>
              <w:left w:w="15" w:type="dxa"/>
              <w:bottom w:w="0" w:type="dxa"/>
              <w:right w:w="15" w:type="dxa"/>
            </w:tcMar>
            <w:vAlign w:val="bottom"/>
            <w:hideMark/>
          </w:tcPr>
          <w:p w14:paraId="06B7055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65440C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94512C4" w14:textId="77777777" w:rsidR="005D2C9F" w:rsidRPr="005D2C9F" w:rsidRDefault="005D2C9F">
            <w:pPr>
              <w:rPr>
                <w:rFonts w:eastAsia="Times New Roman"/>
                <w:color w:val="000000"/>
                <w:sz w:val="18"/>
                <w:szCs w:val="14"/>
              </w:rPr>
            </w:pPr>
            <w:r w:rsidRPr="005D2C9F">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9EDBD33"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AE87846" w14:textId="77777777" w:rsidTr="005D2C9F">
        <w:trPr>
          <w:trHeight w:val="300"/>
        </w:trPr>
        <w:tc>
          <w:tcPr>
            <w:tcW w:w="0" w:type="auto"/>
            <w:noWrap/>
            <w:tcMar>
              <w:top w:w="15" w:type="dxa"/>
              <w:left w:w="15" w:type="dxa"/>
              <w:bottom w:w="0" w:type="dxa"/>
              <w:right w:w="15" w:type="dxa"/>
            </w:tcMar>
            <w:vAlign w:val="bottom"/>
            <w:hideMark/>
          </w:tcPr>
          <w:p w14:paraId="0D428C0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D03330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EC858E6" w14:textId="77777777" w:rsidR="005D2C9F" w:rsidRPr="005D2C9F" w:rsidRDefault="005D2C9F">
            <w:pPr>
              <w:rPr>
                <w:rFonts w:eastAsia="Times New Roman"/>
                <w:color w:val="000000"/>
                <w:sz w:val="18"/>
                <w:szCs w:val="14"/>
              </w:rPr>
            </w:pPr>
            <w:r w:rsidRPr="005D2C9F">
              <w:rPr>
                <w:rFonts w:eastAsia="Times New Roman"/>
                <w:color w:val="000000"/>
                <w:sz w:val="18"/>
                <w:szCs w:val="14"/>
              </w:rPr>
              <w:t>Rege, Kiran</w:t>
            </w:r>
          </w:p>
        </w:tc>
        <w:tc>
          <w:tcPr>
            <w:tcW w:w="0" w:type="auto"/>
            <w:noWrap/>
            <w:tcMar>
              <w:top w:w="15" w:type="dxa"/>
              <w:left w:w="15" w:type="dxa"/>
              <w:bottom w:w="0" w:type="dxa"/>
              <w:right w:w="15" w:type="dxa"/>
            </w:tcMar>
            <w:vAlign w:val="bottom"/>
            <w:hideMark/>
          </w:tcPr>
          <w:p w14:paraId="3707377D"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C44DE32" w14:textId="77777777" w:rsidTr="005D2C9F">
        <w:trPr>
          <w:trHeight w:val="300"/>
        </w:trPr>
        <w:tc>
          <w:tcPr>
            <w:tcW w:w="0" w:type="auto"/>
            <w:noWrap/>
            <w:tcMar>
              <w:top w:w="15" w:type="dxa"/>
              <w:left w:w="15" w:type="dxa"/>
              <w:bottom w:w="0" w:type="dxa"/>
              <w:right w:w="15" w:type="dxa"/>
            </w:tcMar>
            <w:vAlign w:val="bottom"/>
            <w:hideMark/>
          </w:tcPr>
          <w:p w14:paraId="335AE24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0A8B21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2C5CBF8" w14:textId="77777777" w:rsidR="005D2C9F" w:rsidRPr="005D2C9F" w:rsidRDefault="005D2C9F">
            <w:pPr>
              <w:rPr>
                <w:rFonts w:eastAsia="Times New Roman"/>
                <w:color w:val="000000"/>
                <w:sz w:val="18"/>
                <w:szCs w:val="14"/>
              </w:rPr>
            </w:pPr>
            <w:r w:rsidRPr="005D2C9F">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192E9CDF"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Technologies, Inc.</w:t>
            </w:r>
          </w:p>
        </w:tc>
      </w:tr>
      <w:tr w:rsidR="005D2C9F" w14:paraId="1CC3F320" w14:textId="77777777" w:rsidTr="005D2C9F">
        <w:trPr>
          <w:trHeight w:val="300"/>
        </w:trPr>
        <w:tc>
          <w:tcPr>
            <w:tcW w:w="0" w:type="auto"/>
            <w:noWrap/>
            <w:tcMar>
              <w:top w:w="15" w:type="dxa"/>
              <w:left w:w="15" w:type="dxa"/>
              <w:bottom w:w="0" w:type="dxa"/>
              <w:right w:w="15" w:type="dxa"/>
            </w:tcMar>
            <w:vAlign w:val="bottom"/>
            <w:hideMark/>
          </w:tcPr>
          <w:p w14:paraId="690CED1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FEF9B4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6243D5F" w14:textId="77777777" w:rsidR="005D2C9F" w:rsidRPr="005D2C9F" w:rsidRDefault="005D2C9F">
            <w:pPr>
              <w:rPr>
                <w:rFonts w:eastAsia="Times New Roman"/>
                <w:color w:val="000000"/>
                <w:sz w:val="18"/>
                <w:szCs w:val="14"/>
              </w:rPr>
            </w:pPr>
            <w:r w:rsidRPr="005D2C9F">
              <w:rPr>
                <w:rFonts w:eastAsia="Times New Roman"/>
                <w:color w:val="000000"/>
                <w:sz w:val="18"/>
                <w:szCs w:val="14"/>
              </w:rPr>
              <w:t>Salman, Hanadi</w:t>
            </w:r>
          </w:p>
        </w:tc>
        <w:tc>
          <w:tcPr>
            <w:tcW w:w="0" w:type="auto"/>
            <w:noWrap/>
            <w:tcMar>
              <w:top w:w="15" w:type="dxa"/>
              <w:left w:w="15" w:type="dxa"/>
              <w:bottom w:w="0" w:type="dxa"/>
              <w:right w:w="15" w:type="dxa"/>
            </w:tcMar>
            <w:vAlign w:val="bottom"/>
            <w:hideMark/>
          </w:tcPr>
          <w:p w14:paraId="07532BCC" w14:textId="77777777" w:rsidR="005D2C9F" w:rsidRPr="005D2C9F" w:rsidRDefault="005D2C9F">
            <w:pPr>
              <w:rPr>
                <w:rFonts w:eastAsia="Times New Roman"/>
                <w:color w:val="000000"/>
                <w:sz w:val="18"/>
                <w:szCs w:val="14"/>
              </w:rPr>
            </w:pPr>
            <w:r w:rsidRPr="005D2C9F">
              <w:rPr>
                <w:rFonts w:eastAsia="Times New Roman"/>
                <w:color w:val="000000"/>
                <w:sz w:val="18"/>
                <w:szCs w:val="14"/>
              </w:rPr>
              <w:t>Istanbul Medipol University; VESTEL</w:t>
            </w:r>
          </w:p>
        </w:tc>
      </w:tr>
      <w:tr w:rsidR="005D2C9F" w14:paraId="2C076FB9" w14:textId="77777777" w:rsidTr="005D2C9F">
        <w:trPr>
          <w:trHeight w:val="300"/>
        </w:trPr>
        <w:tc>
          <w:tcPr>
            <w:tcW w:w="0" w:type="auto"/>
            <w:noWrap/>
            <w:tcMar>
              <w:top w:w="15" w:type="dxa"/>
              <w:left w:w="15" w:type="dxa"/>
              <w:bottom w:w="0" w:type="dxa"/>
              <w:right w:w="15" w:type="dxa"/>
            </w:tcMar>
            <w:vAlign w:val="bottom"/>
            <w:hideMark/>
          </w:tcPr>
          <w:p w14:paraId="2452C71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6AC03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00CA9DD" w14:textId="77777777" w:rsidR="005D2C9F" w:rsidRPr="005D2C9F" w:rsidRDefault="005D2C9F">
            <w:pPr>
              <w:rPr>
                <w:rFonts w:eastAsia="Times New Roman"/>
                <w:color w:val="000000"/>
                <w:sz w:val="18"/>
                <w:szCs w:val="14"/>
              </w:rPr>
            </w:pPr>
            <w:r w:rsidRPr="005D2C9F">
              <w:rPr>
                <w:rFonts w:eastAsia="Times New Roman"/>
                <w:color w:val="000000"/>
                <w:sz w:val="18"/>
                <w:szCs w:val="14"/>
              </w:rPr>
              <w:t>Sambasivan, Sam</w:t>
            </w:r>
          </w:p>
        </w:tc>
        <w:tc>
          <w:tcPr>
            <w:tcW w:w="0" w:type="auto"/>
            <w:noWrap/>
            <w:tcMar>
              <w:top w:w="15" w:type="dxa"/>
              <w:left w:w="15" w:type="dxa"/>
              <w:bottom w:w="0" w:type="dxa"/>
              <w:right w:w="15" w:type="dxa"/>
            </w:tcMar>
            <w:vAlign w:val="bottom"/>
            <w:hideMark/>
          </w:tcPr>
          <w:p w14:paraId="60DD7CBE" w14:textId="77777777" w:rsidR="005D2C9F" w:rsidRPr="005D2C9F" w:rsidRDefault="005D2C9F">
            <w:pPr>
              <w:rPr>
                <w:rFonts w:eastAsia="Times New Roman"/>
                <w:color w:val="000000"/>
                <w:sz w:val="18"/>
                <w:szCs w:val="14"/>
              </w:rPr>
            </w:pPr>
            <w:r w:rsidRPr="005D2C9F">
              <w:rPr>
                <w:rFonts w:eastAsia="Times New Roman"/>
                <w:color w:val="000000"/>
                <w:sz w:val="18"/>
                <w:szCs w:val="14"/>
              </w:rPr>
              <w:t>AT&amp;T</w:t>
            </w:r>
          </w:p>
        </w:tc>
      </w:tr>
      <w:tr w:rsidR="005D2C9F" w14:paraId="42EFE18D" w14:textId="77777777" w:rsidTr="005D2C9F">
        <w:trPr>
          <w:trHeight w:val="300"/>
        </w:trPr>
        <w:tc>
          <w:tcPr>
            <w:tcW w:w="0" w:type="auto"/>
            <w:noWrap/>
            <w:tcMar>
              <w:top w:w="15" w:type="dxa"/>
              <w:left w:w="15" w:type="dxa"/>
              <w:bottom w:w="0" w:type="dxa"/>
              <w:right w:w="15" w:type="dxa"/>
            </w:tcMar>
            <w:vAlign w:val="bottom"/>
            <w:hideMark/>
          </w:tcPr>
          <w:p w14:paraId="3455D8D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6D42CB"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6A83B89" w14:textId="77777777" w:rsidR="005D2C9F" w:rsidRPr="005D2C9F" w:rsidRDefault="005D2C9F">
            <w:pPr>
              <w:rPr>
                <w:rFonts w:eastAsia="Times New Roman"/>
                <w:color w:val="000000"/>
                <w:sz w:val="18"/>
                <w:szCs w:val="14"/>
              </w:rPr>
            </w:pPr>
            <w:r w:rsidRPr="005D2C9F">
              <w:rPr>
                <w:rFonts w:eastAsia="Times New Roman"/>
                <w:color w:val="000000"/>
                <w:sz w:val="18"/>
                <w:szCs w:val="14"/>
              </w:rPr>
              <w:t>Sandhu, Shivraj</w:t>
            </w:r>
          </w:p>
        </w:tc>
        <w:tc>
          <w:tcPr>
            <w:tcW w:w="0" w:type="auto"/>
            <w:noWrap/>
            <w:tcMar>
              <w:top w:w="15" w:type="dxa"/>
              <w:left w:w="15" w:type="dxa"/>
              <w:bottom w:w="0" w:type="dxa"/>
              <w:right w:w="15" w:type="dxa"/>
            </w:tcMar>
            <w:vAlign w:val="bottom"/>
            <w:hideMark/>
          </w:tcPr>
          <w:p w14:paraId="5F00F625"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2D0E34F0" w14:textId="77777777" w:rsidTr="005D2C9F">
        <w:trPr>
          <w:trHeight w:val="300"/>
        </w:trPr>
        <w:tc>
          <w:tcPr>
            <w:tcW w:w="0" w:type="auto"/>
            <w:noWrap/>
            <w:tcMar>
              <w:top w:w="15" w:type="dxa"/>
              <w:left w:w="15" w:type="dxa"/>
              <w:bottom w:w="0" w:type="dxa"/>
              <w:right w:w="15" w:type="dxa"/>
            </w:tcMar>
            <w:vAlign w:val="bottom"/>
            <w:hideMark/>
          </w:tcPr>
          <w:p w14:paraId="07ACBE9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18243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32DDEC" w14:textId="77777777" w:rsidR="005D2C9F" w:rsidRPr="005D2C9F" w:rsidRDefault="005D2C9F">
            <w:pPr>
              <w:rPr>
                <w:rFonts w:eastAsia="Times New Roman"/>
                <w:color w:val="000000"/>
                <w:sz w:val="18"/>
                <w:szCs w:val="14"/>
              </w:rPr>
            </w:pPr>
            <w:r w:rsidRPr="005D2C9F">
              <w:rPr>
                <w:rFonts w:eastAsia="Times New Roman"/>
                <w:color w:val="000000"/>
                <w:sz w:val="18"/>
                <w:szCs w:val="14"/>
              </w:rPr>
              <w:t>Seok, Yongho</w:t>
            </w:r>
          </w:p>
        </w:tc>
        <w:tc>
          <w:tcPr>
            <w:tcW w:w="0" w:type="auto"/>
            <w:noWrap/>
            <w:tcMar>
              <w:top w:w="15" w:type="dxa"/>
              <w:left w:w="15" w:type="dxa"/>
              <w:bottom w:w="0" w:type="dxa"/>
              <w:right w:w="15" w:type="dxa"/>
            </w:tcMar>
            <w:vAlign w:val="bottom"/>
            <w:hideMark/>
          </w:tcPr>
          <w:p w14:paraId="0078958F"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1C71BF2" w14:textId="77777777" w:rsidTr="005D2C9F">
        <w:trPr>
          <w:trHeight w:val="300"/>
        </w:trPr>
        <w:tc>
          <w:tcPr>
            <w:tcW w:w="0" w:type="auto"/>
            <w:noWrap/>
            <w:tcMar>
              <w:top w:w="15" w:type="dxa"/>
              <w:left w:w="15" w:type="dxa"/>
              <w:bottom w:w="0" w:type="dxa"/>
              <w:right w:w="15" w:type="dxa"/>
            </w:tcMar>
            <w:vAlign w:val="bottom"/>
            <w:hideMark/>
          </w:tcPr>
          <w:p w14:paraId="1511B88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63E1C4A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7418761" w14:textId="77777777" w:rsidR="005D2C9F" w:rsidRPr="005D2C9F" w:rsidRDefault="005D2C9F">
            <w:pPr>
              <w:rPr>
                <w:rFonts w:eastAsia="Times New Roman"/>
                <w:color w:val="000000"/>
                <w:sz w:val="18"/>
                <w:szCs w:val="14"/>
              </w:rPr>
            </w:pPr>
            <w:r w:rsidRPr="005D2C9F">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57F37472"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Research Centre France</w:t>
            </w:r>
          </w:p>
        </w:tc>
      </w:tr>
      <w:tr w:rsidR="005D2C9F" w14:paraId="0A50D555" w14:textId="77777777" w:rsidTr="005D2C9F">
        <w:trPr>
          <w:trHeight w:val="300"/>
        </w:trPr>
        <w:tc>
          <w:tcPr>
            <w:tcW w:w="0" w:type="auto"/>
            <w:noWrap/>
            <w:tcMar>
              <w:top w:w="15" w:type="dxa"/>
              <w:left w:w="15" w:type="dxa"/>
              <w:bottom w:w="0" w:type="dxa"/>
              <w:right w:w="15" w:type="dxa"/>
            </w:tcMar>
            <w:vAlign w:val="bottom"/>
            <w:hideMark/>
          </w:tcPr>
          <w:p w14:paraId="3E87E74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EC0A33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F42BB64" w14:textId="77777777" w:rsidR="005D2C9F" w:rsidRPr="005D2C9F" w:rsidRDefault="005D2C9F">
            <w:pPr>
              <w:rPr>
                <w:rFonts w:eastAsia="Times New Roman"/>
                <w:color w:val="000000"/>
                <w:sz w:val="18"/>
                <w:szCs w:val="14"/>
              </w:rPr>
            </w:pPr>
            <w:r w:rsidRPr="005D2C9F">
              <w:rPr>
                <w:rFonts w:eastAsia="Times New Roman"/>
                <w:color w:val="000000"/>
                <w:sz w:val="18"/>
                <w:szCs w:val="14"/>
              </w:rPr>
              <w:t>Singh, Ray</w:t>
            </w:r>
          </w:p>
        </w:tc>
        <w:tc>
          <w:tcPr>
            <w:tcW w:w="0" w:type="auto"/>
            <w:noWrap/>
            <w:tcMar>
              <w:top w:w="15" w:type="dxa"/>
              <w:left w:w="15" w:type="dxa"/>
              <w:bottom w:w="0" w:type="dxa"/>
              <w:right w:w="15" w:type="dxa"/>
            </w:tcMar>
            <w:vAlign w:val="bottom"/>
            <w:hideMark/>
          </w:tcPr>
          <w:p w14:paraId="7E1BC490"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74B1C6D1" w14:textId="77777777" w:rsidTr="005D2C9F">
        <w:trPr>
          <w:trHeight w:val="300"/>
        </w:trPr>
        <w:tc>
          <w:tcPr>
            <w:tcW w:w="0" w:type="auto"/>
            <w:noWrap/>
            <w:tcMar>
              <w:top w:w="15" w:type="dxa"/>
              <w:left w:w="15" w:type="dxa"/>
              <w:bottom w:w="0" w:type="dxa"/>
              <w:right w:w="15" w:type="dxa"/>
            </w:tcMar>
            <w:vAlign w:val="bottom"/>
            <w:hideMark/>
          </w:tcPr>
          <w:p w14:paraId="5A14CBA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D5EB8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BBAACA2" w14:textId="77777777" w:rsidR="005D2C9F" w:rsidRPr="005D2C9F" w:rsidRDefault="005D2C9F">
            <w:pPr>
              <w:rPr>
                <w:rFonts w:eastAsia="Times New Roman"/>
                <w:color w:val="000000"/>
                <w:sz w:val="18"/>
                <w:szCs w:val="14"/>
              </w:rPr>
            </w:pPr>
            <w:r w:rsidRPr="005D2C9F">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337D9B0B" w14:textId="77777777" w:rsidR="005D2C9F" w:rsidRPr="005D2C9F" w:rsidRDefault="005D2C9F">
            <w:pPr>
              <w:rPr>
                <w:rFonts w:eastAsia="Times New Roman"/>
                <w:color w:val="000000"/>
                <w:sz w:val="18"/>
                <w:szCs w:val="14"/>
              </w:rPr>
            </w:pPr>
            <w:r w:rsidRPr="005D2C9F">
              <w:rPr>
                <w:rFonts w:eastAsia="Times New Roman"/>
                <w:color w:val="000000"/>
                <w:sz w:val="18"/>
                <w:szCs w:val="14"/>
              </w:rPr>
              <w:t>InterDigital, Inc.</w:t>
            </w:r>
          </w:p>
        </w:tc>
      </w:tr>
      <w:tr w:rsidR="005D2C9F" w14:paraId="25DFF256" w14:textId="77777777" w:rsidTr="005D2C9F">
        <w:trPr>
          <w:trHeight w:val="300"/>
        </w:trPr>
        <w:tc>
          <w:tcPr>
            <w:tcW w:w="0" w:type="auto"/>
            <w:noWrap/>
            <w:tcMar>
              <w:top w:w="15" w:type="dxa"/>
              <w:left w:w="15" w:type="dxa"/>
              <w:bottom w:w="0" w:type="dxa"/>
              <w:right w:w="15" w:type="dxa"/>
            </w:tcMar>
            <w:vAlign w:val="bottom"/>
            <w:hideMark/>
          </w:tcPr>
          <w:p w14:paraId="6325274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5FAEAC"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8BCCFF5" w14:textId="77777777" w:rsidR="005D2C9F" w:rsidRPr="005D2C9F" w:rsidRDefault="005D2C9F">
            <w:pPr>
              <w:rPr>
                <w:rFonts w:eastAsia="Times New Roman"/>
                <w:color w:val="000000"/>
                <w:sz w:val="18"/>
                <w:szCs w:val="14"/>
              </w:rPr>
            </w:pPr>
            <w:r w:rsidRPr="005D2C9F">
              <w:rPr>
                <w:rFonts w:eastAsia="Times New Roman"/>
                <w:color w:val="000000"/>
                <w:sz w:val="18"/>
                <w:szCs w:val="14"/>
              </w:rPr>
              <w:t>Sun, Yanjun</w:t>
            </w:r>
          </w:p>
        </w:tc>
        <w:tc>
          <w:tcPr>
            <w:tcW w:w="0" w:type="auto"/>
            <w:noWrap/>
            <w:tcMar>
              <w:top w:w="15" w:type="dxa"/>
              <w:left w:w="15" w:type="dxa"/>
              <w:bottom w:w="0" w:type="dxa"/>
              <w:right w:w="15" w:type="dxa"/>
            </w:tcMar>
            <w:vAlign w:val="bottom"/>
            <w:hideMark/>
          </w:tcPr>
          <w:p w14:paraId="6E82AAD0"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r w:rsidR="005D2C9F" w14:paraId="7FDCF4BF" w14:textId="77777777" w:rsidTr="005D2C9F">
        <w:trPr>
          <w:trHeight w:val="300"/>
        </w:trPr>
        <w:tc>
          <w:tcPr>
            <w:tcW w:w="0" w:type="auto"/>
            <w:noWrap/>
            <w:tcMar>
              <w:top w:w="15" w:type="dxa"/>
              <w:left w:w="15" w:type="dxa"/>
              <w:bottom w:w="0" w:type="dxa"/>
              <w:right w:w="15" w:type="dxa"/>
            </w:tcMar>
            <w:vAlign w:val="bottom"/>
            <w:hideMark/>
          </w:tcPr>
          <w:p w14:paraId="1B60A1FD"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5332B1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7091CCB" w14:textId="77777777" w:rsidR="005D2C9F" w:rsidRPr="005D2C9F" w:rsidRDefault="005D2C9F">
            <w:pPr>
              <w:rPr>
                <w:rFonts w:eastAsia="Times New Roman"/>
                <w:color w:val="000000"/>
                <w:sz w:val="18"/>
                <w:szCs w:val="14"/>
              </w:rPr>
            </w:pPr>
            <w:r w:rsidRPr="005D2C9F">
              <w:rPr>
                <w:rFonts w:eastAsia="Times New Roman"/>
                <w:color w:val="000000"/>
                <w:sz w:val="18"/>
                <w:szCs w:val="14"/>
              </w:rPr>
              <w:t>SURACI, FRANK</w:t>
            </w:r>
          </w:p>
        </w:tc>
        <w:tc>
          <w:tcPr>
            <w:tcW w:w="0" w:type="auto"/>
            <w:noWrap/>
            <w:tcMar>
              <w:top w:w="15" w:type="dxa"/>
              <w:left w:w="15" w:type="dxa"/>
              <w:bottom w:w="0" w:type="dxa"/>
              <w:right w:w="15" w:type="dxa"/>
            </w:tcMar>
            <w:vAlign w:val="bottom"/>
            <w:hideMark/>
          </w:tcPr>
          <w:p w14:paraId="33A29939" w14:textId="77777777" w:rsidR="005D2C9F" w:rsidRPr="005D2C9F" w:rsidRDefault="005D2C9F">
            <w:pPr>
              <w:rPr>
                <w:rFonts w:eastAsia="Times New Roman"/>
                <w:color w:val="000000"/>
                <w:sz w:val="18"/>
                <w:szCs w:val="14"/>
              </w:rPr>
            </w:pPr>
            <w:r w:rsidRPr="005D2C9F">
              <w:rPr>
                <w:rFonts w:eastAsia="Times New Roman"/>
                <w:color w:val="000000"/>
                <w:sz w:val="18"/>
                <w:szCs w:val="14"/>
              </w:rPr>
              <w:t>U.S. Department of Homeland Security</w:t>
            </w:r>
          </w:p>
        </w:tc>
      </w:tr>
      <w:tr w:rsidR="005D2C9F" w14:paraId="1A61B203" w14:textId="77777777" w:rsidTr="005D2C9F">
        <w:trPr>
          <w:trHeight w:val="300"/>
        </w:trPr>
        <w:tc>
          <w:tcPr>
            <w:tcW w:w="0" w:type="auto"/>
            <w:noWrap/>
            <w:tcMar>
              <w:top w:w="15" w:type="dxa"/>
              <w:left w:w="15" w:type="dxa"/>
              <w:bottom w:w="0" w:type="dxa"/>
              <w:right w:w="15" w:type="dxa"/>
            </w:tcMar>
            <w:vAlign w:val="bottom"/>
            <w:hideMark/>
          </w:tcPr>
          <w:p w14:paraId="5AA649C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6A5E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63C92E19" w14:textId="77777777" w:rsidR="005D2C9F" w:rsidRPr="005D2C9F" w:rsidRDefault="005D2C9F">
            <w:pPr>
              <w:rPr>
                <w:rFonts w:eastAsia="Times New Roman"/>
                <w:color w:val="000000"/>
                <w:sz w:val="18"/>
                <w:szCs w:val="14"/>
              </w:rPr>
            </w:pPr>
            <w:r w:rsidRPr="005D2C9F">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37FA5A29" w14:textId="77777777" w:rsidR="005D2C9F" w:rsidRPr="005D2C9F" w:rsidRDefault="005D2C9F">
            <w:pPr>
              <w:rPr>
                <w:rFonts w:eastAsia="Times New Roman"/>
                <w:color w:val="000000"/>
                <w:sz w:val="18"/>
                <w:szCs w:val="14"/>
              </w:rPr>
            </w:pPr>
            <w:r w:rsidRPr="005D2C9F">
              <w:rPr>
                <w:rFonts w:eastAsia="Times New Roman"/>
                <w:color w:val="000000"/>
                <w:sz w:val="18"/>
                <w:szCs w:val="14"/>
              </w:rPr>
              <w:t>Facebook</w:t>
            </w:r>
          </w:p>
        </w:tc>
      </w:tr>
      <w:tr w:rsidR="005D2C9F" w14:paraId="32291476" w14:textId="77777777" w:rsidTr="005D2C9F">
        <w:trPr>
          <w:trHeight w:val="300"/>
        </w:trPr>
        <w:tc>
          <w:tcPr>
            <w:tcW w:w="0" w:type="auto"/>
            <w:noWrap/>
            <w:tcMar>
              <w:top w:w="15" w:type="dxa"/>
              <w:left w:w="15" w:type="dxa"/>
              <w:bottom w:w="0" w:type="dxa"/>
              <w:right w:w="15" w:type="dxa"/>
            </w:tcMar>
            <w:vAlign w:val="bottom"/>
            <w:hideMark/>
          </w:tcPr>
          <w:p w14:paraId="30F6CB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6F424A1"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F2DE2B8"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Chao Chun</w:t>
            </w:r>
          </w:p>
        </w:tc>
        <w:tc>
          <w:tcPr>
            <w:tcW w:w="0" w:type="auto"/>
            <w:noWrap/>
            <w:tcMar>
              <w:top w:w="15" w:type="dxa"/>
              <w:left w:w="15" w:type="dxa"/>
              <w:bottom w:w="0" w:type="dxa"/>
              <w:right w:w="15" w:type="dxa"/>
            </w:tcMar>
            <w:vAlign w:val="bottom"/>
            <w:hideMark/>
          </w:tcPr>
          <w:p w14:paraId="7E5F8974"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3AADD034" w14:textId="77777777" w:rsidTr="005D2C9F">
        <w:trPr>
          <w:trHeight w:val="300"/>
        </w:trPr>
        <w:tc>
          <w:tcPr>
            <w:tcW w:w="0" w:type="auto"/>
            <w:noWrap/>
            <w:tcMar>
              <w:top w:w="15" w:type="dxa"/>
              <w:left w:w="15" w:type="dxa"/>
              <w:bottom w:w="0" w:type="dxa"/>
              <w:right w:w="15" w:type="dxa"/>
            </w:tcMar>
            <w:vAlign w:val="bottom"/>
            <w:hideMark/>
          </w:tcPr>
          <w:p w14:paraId="6D02CD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F8B0C6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34673743"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76BFE47F"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R&amp;D USA</w:t>
            </w:r>
          </w:p>
        </w:tc>
      </w:tr>
      <w:tr w:rsidR="005D2C9F" w14:paraId="6E2D5612" w14:textId="77777777" w:rsidTr="005D2C9F">
        <w:trPr>
          <w:trHeight w:val="300"/>
        </w:trPr>
        <w:tc>
          <w:tcPr>
            <w:tcW w:w="0" w:type="auto"/>
            <w:noWrap/>
            <w:tcMar>
              <w:top w:w="15" w:type="dxa"/>
              <w:left w:w="15" w:type="dxa"/>
              <w:bottom w:w="0" w:type="dxa"/>
              <w:right w:w="15" w:type="dxa"/>
            </w:tcMar>
            <w:vAlign w:val="bottom"/>
            <w:hideMark/>
          </w:tcPr>
          <w:p w14:paraId="39191C4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5FA5C5"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7672A57" w14:textId="77777777" w:rsidR="005D2C9F" w:rsidRPr="005D2C9F" w:rsidRDefault="005D2C9F">
            <w:pPr>
              <w:rPr>
                <w:rFonts w:eastAsia="Times New Roman"/>
                <w:color w:val="000000"/>
                <w:sz w:val="18"/>
                <w:szCs w:val="14"/>
              </w:rPr>
            </w:pPr>
            <w:r w:rsidRPr="005D2C9F">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2BD03927" w14:textId="77777777" w:rsidR="005D2C9F" w:rsidRPr="005D2C9F" w:rsidRDefault="005D2C9F">
            <w:pPr>
              <w:rPr>
                <w:rFonts w:eastAsia="Times New Roman"/>
                <w:color w:val="000000"/>
                <w:sz w:val="18"/>
                <w:szCs w:val="14"/>
              </w:rPr>
            </w:pPr>
            <w:r w:rsidRPr="005D2C9F">
              <w:rPr>
                <w:rFonts w:eastAsia="Times New Roman"/>
                <w:color w:val="000000"/>
                <w:sz w:val="18"/>
                <w:szCs w:val="14"/>
              </w:rPr>
              <w:t>Apple, Inc.</w:t>
            </w:r>
          </w:p>
        </w:tc>
      </w:tr>
      <w:tr w:rsidR="005D2C9F" w14:paraId="501EB900" w14:textId="77777777" w:rsidTr="005D2C9F">
        <w:trPr>
          <w:trHeight w:val="300"/>
        </w:trPr>
        <w:tc>
          <w:tcPr>
            <w:tcW w:w="0" w:type="auto"/>
            <w:noWrap/>
            <w:tcMar>
              <w:top w:w="15" w:type="dxa"/>
              <w:left w:w="15" w:type="dxa"/>
              <w:bottom w:w="0" w:type="dxa"/>
              <w:right w:w="15" w:type="dxa"/>
            </w:tcMar>
            <w:vAlign w:val="bottom"/>
            <w:hideMark/>
          </w:tcPr>
          <w:p w14:paraId="5C4BE6A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DB6C27"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0AD100D1" w14:textId="77777777" w:rsidR="005D2C9F" w:rsidRPr="005D2C9F" w:rsidRDefault="005D2C9F">
            <w:pPr>
              <w:rPr>
                <w:rFonts w:eastAsia="Times New Roman"/>
                <w:color w:val="000000"/>
                <w:sz w:val="18"/>
                <w:szCs w:val="14"/>
              </w:rPr>
            </w:pPr>
            <w:r w:rsidRPr="005D2C9F">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0F1913F1" w14:textId="77777777" w:rsidR="005D2C9F" w:rsidRPr="005D2C9F" w:rsidRDefault="005D2C9F">
            <w:pPr>
              <w:rPr>
                <w:rFonts w:eastAsia="Times New Roman"/>
                <w:color w:val="000000"/>
                <w:sz w:val="18"/>
                <w:szCs w:val="14"/>
              </w:rPr>
            </w:pPr>
            <w:r w:rsidRPr="005D2C9F">
              <w:rPr>
                <w:rFonts w:eastAsia="Times New Roman"/>
                <w:color w:val="000000"/>
                <w:sz w:val="18"/>
                <w:szCs w:val="14"/>
              </w:rPr>
              <w:t>Perspecta Labs</w:t>
            </w:r>
          </w:p>
        </w:tc>
      </w:tr>
      <w:tr w:rsidR="005D2C9F" w14:paraId="21E7BD24" w14:textId="77777777" w:rsidTr="005D2C9F">
        <w:trPr>
          <w:trHeight w:val="300"/>
        </w:trPr>
        <w:tc>
          <w:tcPr>
            <w:tcW w:w="0" w:type="auto"/>
            <w:noWrap/>
            <w:tcMar>
              <w:top w:w="15" w:type="dxa"/>
              <w:left w:w="15" w:type="dxa"/>
              <w:bottom w:w="0" w:type="dxa"/>
              <w:right w:w="15" w:type="dxa"/>
            </w:tcMar>
            <w:vAlign w:val="bottom"/>
            <w:hideMark/>
          </w:tcPr>
          <w:p w14:paraId="45AC148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9C95F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3315E60"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Bo</w:t>
            </w:r>
          </w:p>
        </w:tc>
        <w:tc>
          <w:tcPr>
            <w:tcW w:w="0" w:type="auto"/>
            <w:noWrap/>
            <w:tcMar>
              <w:top w:w="15" w:type="dxa"/>
              <w:left w:w="15" w:type="dxa"/>
              <w:bottom w:w="0" w:type="dxa"/>
              <w:right w:w="15" w:type="dxa"/>
            </w:tcMar>
            <w:vAlign w:val="bottom"/>
            <w:hideMark/>
          </w:tcPr>
          <w:p w14:paraId="67FE4D48" w14:textId="77777777" w:rsidR="005D2C9F" w:rsidRPr="005D2C9F" w:rsidRDefault="005D2C9F">
            <w:pPr>
              <w:rPr>
                <w:rFonts w:eastAsia="Times New Roman"/>
                <w:color w:val="000000"/>
                <w:sz w:val="18"/>
                <w:szCs w:val="14"/>
              </w:rPr>
            </w:pPr>
            <w:r w:rsidRPr="005D2C9F">
              <w:rPr>
                <w:rFonts w:eastAsia="Times New Roman"/>
                <w:color w:val="000000"/>
                <w:sz w:val="18"/>
                <w:szCs w:val="14"/>
              </w:rPr>
              <w:t>Huawei Technologies Co. Ltd</w:t>
            </w:r>
          </w:p>
        </w:tc>
      </w:tr>
      <w:tr w:rsidR="005D2C9F" w14:paraId="1FC3AFF2" w14:textId="77777777" w:rsidTr="005D2C9F">
        <w:trPr>
          <w:trHeight w:val="300"/>
        </w:trPr>
        <w:tc>
          <w:tcPr>
            <w:tcW w:w="0" w:type="auto"/>
            <w:noWrap/>
            <w:tcMar>
              <w:top w:w="15" w:type="dxa"/>
              <w:left w:w="15" w:type="dxa"/>
              <w:bottom w:w="0" w:type="dxa"/>
              <w:right w:w="15" w:type="dxa"/>
            </w:tcMar>
            <w:vAlign w:val="bottom"/>
            <w:hideMark/>
          </w:tcPr>
          <w:p w14:paraId="524FDCD4"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D7872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5369EB91" w14:textId="77777777" w:rsidR="005D2C9F" w:rsidRPr="005D2C9F" w:rsidRDefault="005D2C9F">
            <w:pPr>
              <w:rPr>
                <w:rFonts w:eastAsia="Times New Roman"/>
                <w:color w:val="000000"/>
                <w:sz w:val="18"/>
                <w:szCs w:val="14"/>
              </w:rPr>
            </w:pPr>
            <w:r w:rsidRPr="005D2C9F">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217EFD2F" w14:textId="77777777" w:rsidR="005D2C9F" w:rsidRPr="005D2C9F" w:rsidRDefault="005D2C9F">
            <w:pPr>
              <w:rPr>
                <w:rFonts w:eastAsia="Times New Roman"/>
                <w:color w:val="000000"/>
                <w:sz w:val="18"/>
                <w:szCs w:val="14"/>
              </w:rPr>
            </w:pPr>
            <w:r w:rsidRPr="005D2C9F">
              <w:rPr>
                <w:rFonts w:eastAsia="Times New Roman"/>
                <w:color w:val="000000"/>
                <w:sz w:val="18"/>
                <w:szCs w:val="14"/>
              </w:rPr>
              <w:t>Nokia</w:t>
            </w:r>
          </w:p>
        </w:tc>
      </w:tr>
      <w:tr w:rsidR="005D2C9F" w14:paraId="501CE423" w14:textId="77777777" w:rsidTr="005D2C9F">
        <w:trPr>
          <w:trHeight w:val="300"/>
        </w:trPr>
        <w:tc>
          <w:tcPr>
            <w:tcW w:w="0" w:type="auto"/>
            <w:noWrap/>
            <w:tcMar>
              <w:top w:w="15" w:type="dxa"/>
              <w:left w:w="15" w:type="dxa"/>
              <w:bottom w:w="0" w:type="dxa"/>
              <w:right w:w="15" w:type="dxa"/>
            </w:tcMar>
            <w:vAlign w:val="bottom"/>
            <w:hideMark/>
          </w:tcPr>
          <w:p w14:paraId="31418F69"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278756"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67FC010" w14:textId="77777777" w:rsidR="005D2C9F" w:rsidRPr="005D2C9F" w:rsidRDefault="005D2C9F">
            <w:pPr>
              <w:rPr>
                <w:rFonts w:eastAsia="Times New Roman"/>
                <w:color w:val="000000"/>
                <w:sz w:val="18"/>
                <w:szCs w:val="14"/>
              </w:rPr>
            </w:pPr>
            <w:r w:rsidRPr="005D2C9F">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DF80D24" w14:textId="77777777" w:rsidR="005D2C9F" w:rsidRPr="005D2C9F" w:rsidRDefault="005D2C9F">
            <w:pPr>
              <w:rPr>
                <w:rFonts w:eastAsia="Times New Roman"/>
                <w:color w:val="000000"/>
                <w:sz w:val="18"/>
                <w:szCs w:val="14"/>
              </w:rPr>
            </w:pPr>
            <w:r w:rsidRPr="005D2C9F">
              <w:rPr>
                <w:rFonts w:eastAsia="Times New Roman"/>
                <w:color w:val="000000"/>
                <w:sz w:val="18"/>
                <w:szCs w:val="14"/>
              </w:rPr>
              <w:t>Advanced Telecommunications Research Institute International (ATR)</w:t>
            </w:r>
          </w:p>
        </w:tc>
      </w:tr>
      <w:tr w:rsidR="005D2C9F" w14:paraId="3FCC5819" w14:textId="77777777" w:rsidTr="005D2C9F">
        <w:trPr>
          <w:trHeight w:val="300"/>
        </w:trPr>
        <w:tc>
          <w:tcPr>
            <w:tcW w:w="0" w:type="auto"/>
            <w:noWrap/>
            <w:tcMar>
              <w:top w:w="15" w:type="dxa"/>
              <w:left w:w="15" w:type="dxa"/>
              <w:bottom w:w="0" w:type="dxa"/>
              <w:right w:w="15" w:type="dxa"/>
            </w:tcMar>
            <w:vAlign w:val="bottom"/>
            <w:hideMark/>
          </w:tcPr>
          <w:p w14:paraId="7F68E62E"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653803F"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C6BF5BB" w14:textId="77777777" w:rsidR="005D2C9F" w:rsidRPr="005D2C9F" w:rsidRDefault="005D2C9F">
            <w:pPr>
              <w:rPr>
                <w:rFonts w:eastAsia="Times New Roman"/>
                <w:color w:val="000000"/>
                <w:sz w:val="18"/>
                <w:szCs w:val="14"/>
              </w:rPr>
            </w:pPr>
            <w:r w:rsidRPr="005D2C9F">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4BF0915" w14:textId="77777777" w:rsidR="005D2C9F" w:rsidRPr="005D2C9F" w:rsidRDefault="005D2C9F">
            <w:pPr>
              <w:rPr>
                <w:rFonts w:eastAsia="Times New Roman"/>
                <w:color w:val="000000"/>
                <w:sz w:val="18"/>
                <w:szCs w:val="14"/>
              </w:rPr>
            </w:pPr>
            <w:r w:rsidRPr="005D2C9F">
              <w:rPr>
                <w:rFonts w:eastAsia="Times New Roman"/>
                <w:color w:val="000000"/>
                <w:sz w:val="18"/>
                <w:szCs w:val="14"/>
              </w:rPr>
              <w:t>MediaTek Inc.</w:t>
            </w:r>
          </w:p>
        </w:tc>
      </w:tr>
      <w:tr w:rsidR="005D2C9F" w14:paraId="09F7F197" w14:textId="77777777" w:rsidTr="005D2C9F">
        <w:trPr>
          <w:trHeight w:val="300"/>
        </w:trPr>
        <w:tc>
          <w:tcPr>
            <w:tcW w:w="0" w:type="auto"/>
            <w:noWrap/>
            <w:tcMar>
              <w:top w:w="15" w:type="dxa"/>
              <w:left w:w="15" w:type="dxa"/>
              <w:bottom w:w="0" w:type="dxa"/>
              <w:right w:w="15" w:type="dxa"/>
            </w:tcMar>
            <w:vAlign w:val="bottom"/>
            <w:hideMark/>
          </w:tcPr>
          <w:p w14:paraId="1D5C9F6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5B4673"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19AA6712" w14:textId="77777777" w:rsidR="005D2C9F" w:rsidRPr="005D2C9F" w:rsidRDefault="005D2C9F">
            <w:pPr>
              <w:rPr>
                <w:rFonts w:eastAsia="Times New Roman"/>
                <w:color w:val="000000"/>
                <w:sz w:val="18"/>
                <w:szCs w:val="14"/>
              </w:rPr>
            </w:pPr>
            <w:r w:rsidRPr="005D2C9F">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3940E758" w14:textId="77777777" w:rsidR="005D2C9F" w:rsidRPr="005D2C9F" w:rsidRDefault="005D2C9F">
            <w:pPr>
              <w:rPr>
                <w:rFonts w:eastAsia="Times New Roman"/>
                <w:color w:val="000000"/>
                <w:sz w:val="18"/>
                <w:szCs w:val="14"/>
              </w:rPr>
            </w:pPr>
            <w:r w:rsidRPr="005D2C9F">
              <w:rPr>
                <w:rFonts w:eastAsia="Times New Roman"/>
                <w:color w:val="000000"/>
                <w:sz w:val="18"/>
                <w:szCs w:val="14"/>
              </w:rPr>
              <w:t>Futurewei Technologies</w:t>
            </w:r>
          </w:p>
        </w:tc>
      </w:tr>
      <w:tr w:rsidR="005D2C9F" w14:paraId="7A365FA9" w14:textId="77777777" w:rsidTr="005D2C9F">
        <w:trPr>
          <w:trHeight w:val="300"/>
        </w:trPr>
        <w:tc>
          <w:tcPr>
            <w:tcW w:w="0" w:type="auto"/>
            <w:noWrap/>
            <w:tcMar>
              <w:top w:w="15" w:type="dxa"/>
              <w:left w:w="15" w:type="dxa"/>
              <w:bottom w:w="0" w:type="dxa"/>
              <w:right w:w="15" w:type="dxa"/>
            </w:tcMar>
            <w:vAlign w:val="bottom"/>
            <w:hideMark/>
          </w:tcPr>
          <w:p w14:paraId="07FBE070"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4DDCD1A"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2C1242ED" w14:textId="77777777" w:rsidR="005D2C9F" w:rsidRPr="005D2C9F" w:rsidRDefault="005D2C9F">
            <w:pPr>
              <w:rPr>
                <w:rFonts w:eastAsia="Times New Roman"/>
                <w:color w:val="000000"/>
                <w:sz w:val="18"/>
                <w:szCs w:val="14"/>
              </w:rPr>
            </w:pPr>
            <w:r w:rsidRPr="005D2C9F">
              <w:rPr>
                <w:rFonts w:eastAsia="Times New Roman"/>
                <w:color w:val="000000"/>
                <w:sz w:val="18"/>
                <w:szCs w:val="14"/>
              </w:rPr>
              <w:t>Yukawa, Mitsuyoshi</w:t>
            </w:r>
          </w:p>
        </w:tc>
        <w:tc>
          <w:tcPr>
            <w:tcW w:w="0" w:type="auto"/>
            <w:noWrap/>
            <w:tcMar>
              <w:top w:w="15" w:type="dxa"/>
              <w:left w:w="15" w:type="dxa"/>
              <w:bottom w:w="0" w:type="dxa"/>
              <w:right w:w="15" w:type="dxa"/>
            </w:tcMar>
            <w:vAlign w:val="bottom"/>
            <w:hideMark/>
          </w:tcPr>
          <w:p w14:paraId="539E47D4" w14:textId="77777777" w:rsidR="005D2C9F" w:rsidRPr="005D2C9F" w:rsidRDefault="005D2C9F">
            <w:pPr>
              <w:rPr>
                <w:rFonts w:eastAsia="Times New Roman"/>
                <w:color w:val="000000"/>
                <w:sz w:val="18"/>
                <w:szCs w:val="14"/>
              </w:rPr>
            </w:pPr>
            <w:r w:rsidRPr="005D2C9F">
              <w:rPr>
                <w:rFonts w:eastAsia="Times New Roman"/>
                <w:color w:val="000000"/>
                <w:sz w:val="18"/>
                <w:szCs w:val="14"/>
              </w:rPr>
              <w:t>Canon, Inc.</w:t>
            </w:r>
          </w:p>
        </w:tc>
      </w:tr>
      <w:tr w:rsidR="005D2C9F" w14:paraId="1597DDF5" w14:textId="77777777" w:rsidTr="005D2C9F">
        <w:trPr>
          <w:trHeight w:val="300"/>
        </w:trPr>
        <w:tc>
          <w:tcPr>
            <w:tcW w:w="0" w:type="auto"/>
            <w:noWrap/>
            <w:tcMar>
              <w:top w:w="15" w:type="dxa"/>
              <w:left w:w="15" w:type="dxa"/>
              <w:bottom w:w="0" w:type="dxa"/>
              <w:right w:w="15" w:type="dxa"/>
            </w:tcMar>
            <w:vAlign w:val="bottom"/>
            <w:hideMark/>
          </w:tcPr>
          <w:p w14:paraId="1300D9D2"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B117D8" w14:textId="77777777" w:rsidR="005D2C9F" w:rsidRPr="005D2C9F" w:rsidRDefault="005D2C9F">
            <w:pPr>
              <w:jc w:val="center"/>
              <w:rPr>
                <w:rFonts w:eastAsia="Times New Roman"/>
                <w:color w:val="000000"/>
                <w:sz w:val="18"/>
                <w:szCs w:val="14"/>
              </w:rPr>
            </w:pPr>
            <w:r w:rsidRPr="005D2C9F">
              <w:rPr>
                <w:rFonts w:eastAsia="Times New Roman"/>
                <w:color w:val="000000"/>
                <w:sz w:val="18"/>
                <w:szCs w:val="14"/>
              </w:rPr>
              <w:t>9/28</w:t>
            </w:r>
          </w:p>
        </w:tc>
        <w:tc>
          <w:tcPr>
            <w:tcW w:w="0" w:type="auto"/>
            <w:noWrap/>
            <w:tcMar>
              <w:top w:w="15" w:type="dxa"/>
              <w:left w:w="15" w:type="dxa"/>
              <w:bottom w:w="0" w:type="dxa"/>
              <w:right w:w="15" w:type="dxa"/>
            </w:tcMar>
            <w:vAlign w:val="bottom"/>
            <w:hideMark/>
          </w:tcPr>
          <w:p w14:paraId="7EEC890A" w14:textId="77777777" w:rsidR="005D2C9F" w:rsidRPr="005D2C9F" w:rsidRDefault="005D2C9F">
            <w:pPr>
              <w:rPr>
                <w:rFonts w:eastAsia="Times New Roman"/>
                <w:color w:val="000000"/>
                <w:sz w:val="18"/>
                <w:szCs w:val="14"/>
              </w:rPr>
            </w:pPr>
            <w:r w:rsidRPr="005D2C9F">
              <w:rPr>
                <w:rFonts w:eastAsia="Times New Roman"/>
                <w:color w:val="000000"/>
                <w:sz w:val="18"/>
                <w:szCs w:val="14"/>
              </w:rPr>
              <w:t>Zou, Tristan</w:t>
            </w:r>
          </w:p>
        </w:tc>
        <w:tc>
          <w:tcPr>
            <w:tcW w:w="0" w:type="auto"/>
            <w:noWrap/>
            <w:tcMar>
              <w:top w:w="15" w:type="dxa"/>
              <w:left w:w="15" w:type="dxa"/>
              <w:bottom w:w="0" w:type="dxa"/>
              <w:right w:w="15" w:type="dxa"/>
            </w:tcMar>
            <w:vAlign w:val="bottom"/>
            <w:hideMark/>
          </w:tcPr>
          <w:p w14:paraId="53524116" w14:textId="77777777" w:rsidR="005D2C9F" w:rsidRPr="005D2C9F" w:rsidRDefault="005D2C9F">
            <w:pPr>
              <w:rPr>
                <w:rFonts w:eastAsia="Times New Roman"/>
                <w:color w:val="000000"/>
                <w:sz w:val="18"/>
                <w:szCs w:val="14"/>
              </w:rPr>
            </w:pPr>
            <w:r w:rsidRPr="005D2C9F">
              <w:rPr>
                <w:rFonts w:eastAsia="Times New Roman"/>
                <w:color w:val="000000"/>
                <w:sz w:val="18"/>
                <w:szCs w:val="14"/>
              </w:rPr>
              <w:t>Qualcomm Incorporated</w:t>
            </w:r>
          </w:p>
        </w:tc>
      </w:tr>
    </w:tbl>
    <w:p w14:paraId="5364C7A7" w14:textId="5C4C28BC" w:rsidR="00F42A57" w:rsidRDefault="00F42A57" w:rsidP="00F42A57">
      <w:pPr>
        <w:ind w:left="1440"/>
        <w:rPr>
          <w:b/>
        </w:rPr>
      </w:pPr>
    </w:p>
    <w:p w14:paraId="70C390AE" w14:textId="77777777" w:rsidR="00F42A57" w:rsidRPr="00D26B11" w:rsidRDefault="00F42A57" w:rsidP="00F42A57">
      <w:pPr>
        <w:ind w:left="1440"/>
      </w:pPr>
    </w:p>
    <w:p w14:paraId="2992907C" w14:textId="76BDA196" w:rsidR="00F42A57" w:rsidRDefault="00F42A57" w:rsidP="001A6E62">
      <w:pPr>
        <w:pStyle w:val="ListParagraph"/>
        <w:ind w:left="1120"/>
        <w:rPr>
          <w:sz w:val="22"/>
          <w:szCs w:val="22"/>
          <w:lang w:val="en-US"/>
        </w:rPr>
      </w:pPr>
    </w:p>
    <w:p w14:paraId="4DC04093" w14:textId="1D9C9077" w:rsidR="00F42A57" w:rsidRPr="00B2078E" w:rsidRDefault="00F42A57" w:rsidP="00F42A57">
      <w:pPr>
        <w:pStyle w:val="ListParagraph"/>
        <w:numPr>
          <w:ilvl w:val="0"/>
          <w:numId w:val="19"/>
        </w:numPr>
        <w:rPr>
          <w:b/>
          <w:u w:val="single"/>
        </w:rPr>
      </w:pPr>
      <w:r w:rsidRPr="00157ED2">
        <w:t>The Chair reminds that the agenda can be found in 11-20/</w:t>
      </w:r>
      <w:r>
        <w:t>1269</w:t>
      </w:r>
      <w:r w:rsidRPr="00157ED2">
        <w:t>r</w:t>
      </w:r>
      <w:r>
        <w:t>1</w:t>
      </w:r>
      <w:r w:rsidR="001A4D26">
        <w:t>4</w:t>
      </w:r>
      <w:r w:rsidRPr="00157ED2">
        <w:t>.</w:t>
      </w:r>
      <w:r>
        <w:t xml:space="preserve"> The Chair asked for the comments </w:t>
      </w:r>
      <w:r w:rsidR="005E7B03">
        <w:t>a</w:t>
      </w:r>
      <w:r>
        <w:t xml:space="preserve">bout the agenda. </w:t>
      </w:r>
      <w:r w:rsidR="001A4D26">
        <w:t xml:space="preserve">Several request were made to update the revision numbers. </w:t>
      </w:r>
      <w:r>
        <w:t>The updated agenda was approved</w:t>
      </w:r>
      <w:r w:rsidR="001A4D26">
        <w:t xml:space="preserve"> with the updated revision numbers</w:t>
      </w:r>
      <w:r>
        <w:t>.</w:t>
      </w:r>
    </w:p>
    <w:p w14:paraId="637A1507" w14:textId="77777777" w:rsidR="00F42A57" w:rsidRDefault="00F42A57" w:rsidP="00F42A57">
      <w:pPr>
        <w:ind w:left="1080"/>
        <w:rPr>
          <w:b/>
          <w:u w:val="single"/>
        </w:rPr>
      </w:pPr>
    </w:p>
    <w:p w14:paraId="5D858E46" w14:textId="77777777" w:rsidR="00F42A57" w:rsidRPr="00B2078E" w:rsidRDefault="00F42A57" w:rsidP="00F42A57">
      <w:pPr>
        <w:ind w:left="1080"/>
        <w:rPr>
          <w:b/>
          <w:u w:val="single"/>
        </w:rPr>
      </w:pPr>
    </w:p>
    <w:p w14:paraId="67B00060" w14:textId="77777777" w:rsidR="00F42A57" w:rsidRDefault="00F42A57" w:rsidP="00F42A57">
      <w:pPr>
        <w:pStyle w:val="ListParagraph"/>
        <w:ind w:left="1440"/>
      </w:pPr>
    </w:p>
    <w:p w14:paraId="660B40C2" w14:textId="77777777" w:rsidR="00F42A57" w:rsidRDefault="00F42A57" w:rsidP="00F42A57">
      <w:pPr>
        <w:pStyle w:val="ListParagraph"/>
        <w:ind w:left="760"/>
        <w:rPr>
          <w:lang w:eastAsia="ko-KR"/>
        </w:rPr>
      </w:pPr>
    </w:p>
    <w:p w14:paraId="58C0432B" w14:textId="77777777" w:rsidR="00F42A57" w:rsidRPr="00157ED2" w:rsidRDefault="00F42A57" w:rsidP="00F42A57">
      <w:pPr>
        <w:rPr>
          <w:b/>
        </w:rPr>
      </w:pPr>
      <w:r>
        <w:rPr>
          <w:lang w:eastAsia="ko-KR"/>
        </w:rPr>
        <w:t xml:space="preserve"> </w:t>
      </w:r>
      <w:r w:rsidRPr="00157ED2">
        <w:rPr>
          <w:b/>
        </w:rPr>
        <w:t>Submissions</w:t>
      </w:r>
    </w:p>
    <w:p w14:paraId="62DDA9A7" w14:textId="2478E2CD" w:rsidR="00F42A57" w:rsidRDefault="00F7008D" w:rsidP="00F42A57">
      <w:pPr>
        <w:pStyle w:val="ListParagraph"/>
        <w:numPr>
          <w:ilvl w:val="0"/>
          <w:numId w:val="20"/>
        </w:numPr>
        <w:rPr>
          <w:sz w:val="22"/>
          <w:szCs w:val="22"/>
        </w:rPr>
      </w:pPr>
      <w:hyperlink r:id="rId70" w:history="1">
        <w:r w:rsidR="001A4D26" w:rsidRPr="000F48DF">
          <w:rPr>
            <w:rStyle w:val="Hyperlink"/>
            <w:color w:val="4472C4" w:themeColor="accent1"/>
            <w:sz w:val="22"/>
            <w:szCs w:val="22"/>
          </w:rPr>
          <w:t>1440r</w:t>
        </w:r>
        <w:r w:rsidR="001A4D26">
          <w:rPr>
            <w:rStyle w:val="Hyperlink"/>
            <w:color w:val="4472C4" w:themeColor="accent1"/>
            <w:sz w:val="22"/>
            <w:szCs w:val="22"/>
          </w:rPr>
          <w:t>6</w:t>
        </w:r>
      </w:hyperlink>
      <w:r w:rsidR="001A4D26" w:rsidRPr="000F48DF">
        <w:rPr>
          <w:sz w:val="22"/>
          <w:szCs w:val="22"/>
        </w:rPr>
        <w:t xml:space="preserve"> MLO enhanced multi-link operation mode</w:t>
      </w:r>
      <w:r w:rsidR="001A4D26" w:rsidRPr="000F48DF">
        <w:rPr>
          <w:sz w:val="22"/>
          <w:szCs w:val="22"/>
        </w:rPr>
        <w:tab/>
      </w:r>
      <w:r w:rsidR="001A4D26" w:rsidRPr="000F48DF">
        <w:rPr>
          <w:sz w:val="22"/>
          <w:szCs w:val="22"/>
        </w:rPr>
        <w:tab/>
        <w:t>Young Hoon Kwon</w:t>
      </w:r>
      <w:r w:rsidR="001A4D26" w:rsidRPr="005032FA">
        <w:rPr>
          <w:sz w:val="22"/>
          <w:szCs w:val="22"/>
        </w:rPr>
        <w:t xml:space="preserve"> </w:t>
      </w:r>
      <w:r w:rsidR="00F42A57" w:rsidRPr="005032FA">
        <w:rPr>
          <w:sz w:val="22"/>
          <w:szCs w:val="22"/>
        </w:rPr>
        <w:t>[SP</w:t>
      </w:r>
      <w:r w:rsidR="00F42A57" w:rsidRPr="00C96A28">
        <w:rPr>
          <w:sz w:val="22"/>
          <w:szCs w:val="22"/>
        </w:rPr>
        <w:t>]</w:t>
      </w:r>
      <w:r w:rsidR="00F42A57" w:rsidRPr="00C70C2B">
        <w:rPr>
          <w:sz w:val="22"/>
          <w:szCs w:val="22"/>
        </w:rPr>
        <w:t xml:space="preserve"> </w:t>
      </w:r>
    </w:p>
    <w:p w14:paraId="6CC24E1F" w14:textId="77777777" w:rsidR="00F42A57" w:rsidRDefault="00F42A57" w:rsidP="00F42A57">
      <w:pPr>
        <w:pStyle w:val="ListParagraph"/>
        <w:ind w:left="1120"/>
        <w:rPr>
          <w:b/>
          <w:bCs/>
          <w:sz w:val="22"/>
          <w:szCs w:val="22"/>
          <w:lang w:val="en-US"/>
        </w:rPr>
      </w:pPr>
    </w:p>
    <w:p w14:paraId="753BEF06" w14:textId="77777777" w:rsidR="00F42A57" w:rsidRDefault="00F42A57" w:rsidP="00F42A57">
      <w:pPr>
        <w:pStyle w:val="ListParagraph"/>
        <w:ind w:left="1120"/>
        <w:rPr>
          <w:sz w:val="22"/>
          <w:szCs w:val="22"/>
          <w:lang w:eastAsia="ko-KR"/>
        </w:rPr>
      </w:pPr>
    </w:p>
    <w:p w14:paraId="174DAB73" w14:textId="77777777" w:rsidR="00F42A57" w:rsidRDefault="00F42A57" w:rsidP="00F42A57">
      <w:pPr>
        <w:pStyle w:val="ListParagraph"/>
        <w:ind w:left="1120"/>
        <w:rPr>
          <w:sz w:val="22"/>
          <w:szCs w:val="22"/>
          <w:lang w:eastAsia="ko-KR"/>
        </w:rPr>
      </w:pPr>
      <w:r>
        <w:rPr>
          <w:sz w:val="22"/>
          <w:szCs w:val="22"/>
          <w:lang w:eastAsia="ko-KR"/>
        </w:rPr>
        <w:t>Discussion:</w:t>
      </w:r>
    </w:p>
    <w:p w14:paraId="19B70E68" w14:textId="18A3D912" w:rsidR="000B5200" w:rsidRDefault="00F42A57" w:rsidP="000B5200">
      <w:pPr>
        <w:pStyle w:val="ListParagraph"/>
        <w:ind w:left="1120"/>
        <w:rPr>
          <w:sz w:val="22"/>
          <w:szCs w:val="22"/>
          <w:lang w:eastAsia="ko-KR"/>
        </w:rPr>
      </w:pPr>
      <w:r>
        <w:rPr>
          <w:sz w:val="22"/>
          <w:szCs w:val="22"/>
          <w:lang w:eastAsia="ko-KR"/>
        </w:rPr>
        <w:t>C:</w:t>
      </w:r>
      <w:r w:rsidR="000B5200">
        <w:rPr>
          <w:sz w:val="22"/>
          <w:szCs w:val="22"/>
          <w:lang w:eastAsia="ko-KR"/>
        </w:rPr>
        <w:t xml:space="preserve"> change </w:t>
      </w:r>
      <w:r w:rsidR="00CA4295">
        <w:rPr>
          <w:sz w:val="22"/>
          <w:szCs w:val="22"/>
          <w:lang w:eastAsia="ko-KR"/>
        </w:rPr>
        <w:t>”</w:t>
      </w:r>
      <w:r w:rsidR="000B5200">
        <w:rPr>
          <w:sz w:val="22"/>
          <w:szCs w:val="22"/>
          <w:lang w:eastAsia="ko-KR"/>
        </w:rPr>
        <w:t>suppoted</w:t>
      </w:r>
      <w:r w:rsidR="00CA4295">
        <w:rPr>
          <w:sz w:val="22"/>
          <w:szCs w:val="22"/>
          <w:lang w:eastAsia="ko-KR"/>
        </w:rPr>
        <w:t>”</w:t>
      </w:r>
      <w:r w:rsidR="000B5200">
        <w:rPr>
          <w:sz w:val="22"/>
          <w:szCs w:val="22"/>
          <w:lang w:eastAsia="ko-KR"/>
        </w:rPr>
        <w:t xml:space="preserve"> to </w:t>
      </w:r>
      <w:r w:rsidR="00CA4295">
        <w:rPr>
          <w:sz w:val="22"/>
          <w:szCs w:val="22"/>
          <w:lang w:eastAsia="ko-KR"/>
        </w:rPr>
        <w:t>”</w:t>
      </w:r>
      <w:r w:rsidR="000B5200">
        <w:rPr>
          <w:sz w:val="22"/>
          <w:szCs w:val="22"/>
          <w:lang w:eastAsia="ko-KR"/>
        </w:rPr>
        <w:t>support</w:t>
      </w:r>
      <w:r w:rsidR="00CA4295">
        <w:rPr>
          <w:sz w:val="22"/>
          <w:szCs w:val="22"/>
          <w:lang w:eastAsia="ko-KR"/>
        </w:rPr>
        <w:t>”</w:t>
      </w:r>
    </w:p>
    <w:p w14:paraId="3AA65822" w14:textId="29FE0517" w:rsidR="000B5200" w:rsidRDefault="000B5200" w:rsidP="000B5200">
      <w:pPr>
        <w:pStyle w:val="ListParagraph"/>
        <w:ind w:left="1120"/>
        <w:rPr>
          <w:sz w:val="22"/>
          <w:szCs w:val="22"/>
          <w:lang w:eastAsia="ko-KR"/>
        </w:rPr>
      </w:pPr>
      <w:r>
        <w:rPr>
          <w:sz w:val="22"/>
          <w:szCs w:val="22"/>
          <w:lang w:eastAsia="ko-KR"/>
        </w:rPr>
        <w:t>A: ok.</w:t>
      </w:r>
    </w:p>
    <w:p w14:paraId="1115FA6E" w14:textId="6DBC3E7A" w:rsidR="000B5200" w:rsidRDefault="000B5200" w:rsidP="000B5200">
      <w:pPr>
        <w:pStyle w:val="ListParagraph"/>
        <w:ind w:left="1120"/>
        <w:rPr>
          <w:sz w:val="22"/>
          <w:szCs w:val="22"/>
          <w:lang w:eastAsia="ko-KR"/>
        </w:rPr>
      </w:pPr>
      <w:r>
        <w:rPr>
          <w:sz w:val="22"/>
          <w:szCs w:val="22"/>
          <w:lang w:eastAsia="ko-KR"/>
        </w:rPr>
        <w:t>C: you miss one of my comment about including Nss and Nsts. Nsts should</w:t>
      </w:r>
      <w:r w:rsidR="00CA4295">
        <w:rPr>
          <w:sz w:val="22"/>
          <w:szCs w:val="22"/>
          <w:lang w:eastAsia="ko-KR"/>
        </w:rPr>
        <w:t>n’t</w:t>
      </w:r>
      <w:r>
        <w:rPr>
          <w:sz w:val="22"/>
          <w:szCs w:val="22"/>
          <w:lang w:eastAsia="ko-KR"/>
        </w:rPr>
        <w:t xml:space="preserve"> be there since EHT will not include STBC.</w:t>
      </w:r>
    </w:p>
    <w:p w14:paraId="70208EB0" w14:textId="62B607BC" w:rsidR="00F42A57" w:rsidRDefault="000B5200" w:rsidP="00F42A57">
      <w:pPr>
        <w:pStyle w:val="ListParagraph"/>
        <w:ind w:left="1120"/>
        <w:rPr>
          <w:sz w:val="22"/>
          <w:szCs w:val="22"/>
          <w:lang w:eastAsia="ko-KR"/>
        </w:rPr>
      </w:pPr>
      <w:r>
        <w:rPr>
          <w:sz w:val="22"/>
          <w:szCs w:val="22"/>
          <w:lang w:eastAsia="ko-KR"/>
        </w:rPr>
        <w:t>A: STBC may still be used in HE PPDU.</w:t>
      </w:r>
    </w:p>
    <w:p w14:paraId="7C539E8B" w14:textId="3C642FB0" w:rsidR="000B5200" w:rsidRDefault="000B5200" w:rsidP="00F42A57">
      <w:pPr>
        <w:pStyle w:val="ListParagraph"/>
        <w:ind w:left="1120"/>
        <w:rPr>
          <w:sz w:val="22"/>
          <w:szCs w:val="22"/>
          <w:lang w:eastAsia="ko-KR"/>
        </w:rPr>
      </w:pPr>
      <w:r>
        <w:rPr>
          <w:sz w:val="22"/>
          <w:szCs w:val="22"/>
          <w:lang w:eastAsia="ko-KR"/>
        </w:rPr>
        <w:t>C: but the capability announcement for Tx and Rx in 11ax is based on Nss.</w:t>
      </w:r>
    </w:p>
    <w:p w14:paraId="7A1D52F2" w14:textId="6EBAD254" w:rsidR="000B5200" w:rsidRDefault="000B5200" w:rsidP="00F42A57">
      <w:pPr>
        <w:pStyle w:val="ListParagraph"/>
        <w:ind w:left="1120"/>
        <w:rPr>
          <w:sz w:val="22"/>
          <w:szCs w:val="22"/>
          <w:lang w:eastAsia="ko-KR"/>
        </w:rPr>
      </w:pPr>
      <w:r>
        <w:rPr>
          <w:sz w:val="22"/>
          <w:szCs w:val="22"/>
          <w:lang w:eastAsia="ko-KR"/>
        </w:rPr>
        <w:t>A: ok I will change to Nss.</w:t>
      </w:r>
    </w:p>
    <w:p w14:paraId="63ECEEB4" w14:textId="78446D23" w:rsidR="00F42A57" w:rsidRDefault="00F42A57" w:rsidP="001A6E62">
      <w:pPr>
        <w:pStyle w:val="ListParagraph"/>
        <w:ind w:left="1120"/>
        <w:rPr>
          <w:sz w:val="22"/>
          <w:szCs w:val="22"/>
        </w:rPr>
      </w:pPr>
    </w:p>
    <w:p w14:paraId="6F5D09D2" w14:textId="5C3070DD" w:rsidR="000B5200" w:rsidRDefault="000B5200" w:rsidP="000B5200">
      <w:pPr>
        <w:pStyle w:val="ListParagraph"/>
        <w:ind w:left="1120"/>
        <w:rPr>
          <w:sz w:val="22"/>
          <w:szCs w:val="22"/>
          <w:lang w:eastAsia="ko-KR"/>
        </w:rPr>
      </w:pPr>
      <w:r>
        <w:rPr>
          <w:sz w:val="22"/>
          <w:szCs w:val="22"/>
          <w:lang w:eastAsia="ko-KR"/>
        </w:rPr>
        <w:t>SP (for updated text in R7):</w:t>
      </w:r>
    </w:p>
    <w:p w14:paraId="5F4EA1FE" w14:textId="77777777" w:rsidR="000B5200" w:rsidRDefault="000B5200" w:rsidP="000B5200">
      <w:pPr>
        <w:pStyle w:val="ListParagraph"/>
        <w:ind w:left="1120"/>
        <w:rPr>
          <w:sz w:val="22"/>
          <w:szCs w:val="22"/>
          <w:lang w:eastAsia="ko-KR"/>
        </w:rPr>
      </w:pPr>
    </w:p>
    <w:p w14:paraId="66A96BE8" w14:textId="134F0BDD"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1440r7</w:t>
      </w:r>
      <w:r w:rsidRPr="0016377D">
        <w:rPr>
          <w:bCs/>
          <w:sz w:val="20"/>
          <w:lang w:eastAsia="ko-KR"/>
        </w:rPr>
        <w:t xml:space="preserve"> into TGbe Draft 0.1</w:t>
      </w:r>
      <w:r>
        <w:rPr>
          <w:bCs/>
          <w:sz w:val="20"/>
          <w:lang w:eastAsia="ko-KR"/>
        </w:rPr>
        <w:t>?</w:t>
      </w:r>
    </w:p>
    <w:p w14:paraId="133464A6" w14:textId="77777777" w:rsidR="000B5200" w:rsidRDefault="000B5200" w:rsidP="001A4D26">
      <w:pPr>
        <w:pStyle w:val="ListParagraph"/>
        <w:ind w:left="1120"/>
        <w:rPr>
          <w:color w:val="00B050"/>
          <w:sz w:val="22"/>
          <w:szCs w:val="22"/>
        </w:rPr>
      </w:pPr>
    </w:p>
    <w:p w14:paraId="295D2F7C" w14:textId="0C9D8CEF" w:rsidR="001A4D26" w:rsidRDefault="001A4D26" w:rsidP="001A4D26">
      <w:pPr>
        <w:pStyle w:val="ListParagraph"/>
        <w:ind w:left="1120"/>
        <w:rPr>
          <w:color w:val="00B050"/>
          <w:sz w:val="22"/>
          <w:szCs w:val="22"/>
        </w:rPr>
      </w:pPr>
      <w:r w:rsidRPr="00F2793A">
        <w:rPr>
          <w:color w:val="00B050"/>
          <w:sz w:val="22"/>
          <w:szCs w:val="22"/>
        </w:rPr>
        <w:t>Approved with unanimous consent</w:t>
      </w:r>
    </w:p>
    <w:p w14:paraId="741BD298" w14:textId="6A6B0D39" w:rsidR="001A4D26" w:rsidRDefault="001A4D26" w:rsidP="001A6E62">
      <w:pPr>
        <w:pStyle w:val="ListParagraph"/>
        <w:ind w:left="1120"/>
        <w:rPr>
          <w:sz w:val="22"/>
          <w:szCs w:val="22"/>
        </w:rPr>
      </w:pPr>
    </w:p>
    <w:p w14:paraId="27E7353A" w14:textId="40E6F9CC" w:rsidR="001A4D26" w:rsidRDefault="001A4D26" w:rsidP="001A6E62">
      <w:pPr>
        <w:pStyle w:val="ListParagraph"/>
        <w:ind w:left="1120"/>
        <w:rPr>
          <w:sz w:val="22"/>
          <w:szCs w:val="22"/>
        </w:rPr>
      </w:pPr>
    </w:p>
    <w:p w14:paraId="2CC2D86D" w14:textId="0785B4DD" w:rsidR="000B5200" w:rsidRDefault="00F7008D" w:rsidP="000B5200">
      <w:pPr>
        <w:pStyle w:val="ListParagraph"/>
        <w:numPr>
          <w:ilvl w:val="0"/>
          <w:numId w:val="20"/>
        </w:numPr>
        <w:rPr>
          <w:sz w:val="22"/>
          <w:szCs w:val="22"/>
        </w:rPr>
      </w:pPr>
      <w:hyperlink r:id="rId71" w:history="1">
        <w:r w:rsidR="000B5200" w:rsidRPr="000F48DF">
          <w:rPr>
            <w:rStyle w:val="Hyperlink"/>
            <w:color w:val="4472C4" w:themeColor="accent1"/>
            <w:sz w:val="22"/>
            <w:szCs w:val="22"/>
          </w:rPr>
          <w:t>1445r</w:t>
        </w:r>
        <w:r w:rsidR="000B5200">
          <w:rPr>
            <w:rStyle w:val="Hyperlink"/>
            <w:color w:val="4472C4" w:themeColor="accent1"/>
            <w:sz w:val="22"/>
            <w:szCs w:val="22"/>
          </w:rPr>
          <w:t>5</w:t>
        </w:r>
      </w:hyperlink>
      <w:r w:rsidR="000B5200" w:rsidRPr="000F48DF">
        <w:rPr>
          <w:sz w:val="22"/>
          <w:szCs w:val="22"/>
        </w:rPr>
        <w:t xml:space="preserve"> MLO-Setup-Security</w:t>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r>
      <w:r w:rsidR="000B5200" w:rsidRPr="000F48DF">
        <w:rPr>
          <w:sz w:val="22"/>
          <w:szCs w:val="22"/>
        </w:rPr>
        <w:tab/>
        <w:t>Duncan Ho</w:t>
      </w:r>
      <w:r w:rsidR="000B5200" w:rsidRPr="000F48DF">
        <w:rPr>
          <w:sz w:val="22"/>
          <w:szCs w:val="22"/>
        </w:rPr>
        <w:tab/>
        <w:t xml:space="preserve">     </w:t>
      </w:r>
      <w:r w:rsidR="000B5200" w:rsidRPr="005032FA">
        <w:rPr>
          <w:sz w:val="22"/>
          <w:szCs w:val="22"/>
        </w:rPr>
        <w:t>[SP</w:t>
      </w:r>
      <w:r w:rsidR="000B5200" w:rsidRPr="00C96A28">
        <w:rPr>
          <w:sz w:val="22"/>
          <w:szCs w:val="22"/>
        </w:rPr>
        <w:t>]</w:t>
      </w:r>
      <w:r w:rsidR="000B5200" w:rsidRPr="00C70C2B">
        <w:rPr>
          <w:sz w:val="22"/>
          <w:szCs w:val="22"/>
        </w:rPr>
        <w:t xml:space="preserve"> </w:t>
      </w:r>
    </w:p>
    <w:p w14:paraId="49F59D3F" w14:textId="77777777" w:rsidR="000B5200" w:rsidRDefault="000B5200" w:rsidP="000B5200">
      <w:pPr>
        <w:pStyle w:val="ListParagraph"/>
        <w:ind w:left="1120"/>
        <w:rPr>
          <w:b/>
          <w:bCs/>
          <w:sz w:val="22"/>
          <w:szCs w:val="22"/>
          <w:lang w:val="en-US"/>
        </w:rPr>
      </w:pPr>
    </w:p>
    <w:p w14:paraId="6E9E56F2" w14:textId="77777777" w:rsidR="000B5200" w:rsidRDefault="000B5200" w:rsidP="000B5200">
      <w:pPr>
        <w:pStyle w:val="ListParagraph"/>
        <w:ind w:left="1120"/>
        <w:rPr>
          <w:sz w:val="22"/>
          <w:szCs w:val="22"/>
          <w:lang w:eastAsia="ko-KR"/>
        </w:rPr>
      </w:pPr>
    </w:p>
    <w:p w14:paraId="4B7A72AE" w14:textId="77777777" w:rsidR="000B5200" w:rsidRDefault="000B5200" w:rsidP="000B5200">
      <w:pPr>
        <w:pStyle w:val="ListParagraph"/>
        <w:ind w:left="1120"/>
        <w:rPr>
          <w:sz w:val="22"/>
          <w:szCs w:val="22"/>
          <w:lang w:eastAsia="ko-KR"/>
        </w:rPr>
      </w:pPr>
      <w:r>
        <w:rPr>
          <w:sz w:val="22"/>
          <w:szCs w:val="22"/>
          <w:lang w:eastAsia="ko-KR"/>
        </w:rPr>
        <w:t>Discussion:</w:t>
      </w:r>
    </w:p>
    <w:p w14:paraId="70BBC22B" w14:textId="392C9630" w:rsidR="00D0536E" w:rsidRDefault="000B5200" w:rsidP="000B5200">
      <w:pPr>
        <w:pStyle w:val="ListParagraph"/>
        <w:ind w:left="1120"/>
        <w:rPr>
          <w:sz w:val="22"/>
          <w:szCs w:val="22"/>
          <w:lang w:eastAsia="ko-KR"/>
        </w:rPr>
      </w:pPr>
      <w:r>
        <w:rPr>
          <w:sz w:val="22"/>
          <w:szCs w:val="22"/>
          <w:lang w:eastAsia="ko-KR"/>
        </w:rPr>
        <w:t xml:space="preserve">C: </w:t>
      </w:r>
      <w:r w:rsidR="00CA4295">
        <w:rPr>
          <w:sz w:val="22"/>
          <w:szCs w:val="22"/>
          <w:lang w:eastAsia="ko-KR"/>
        </w:rPr>
        <w:t xml:space="preserve">In </w:t>
      </w:r>
      <w:r w:rsidR="00D0536E">
        <w:rPr>
          <w:sz w:val="22"/>
          <w:szCs w:val="22"/>
          <w:lang w:eastAsia="ko-KR"/>
        </w:rPr>
        <w:t>CCM originator processing subclause, why GTK is listed here?</w:t>
      </w:r>
    </w:p>
    <w:p w14:paraId="1F966619" w14:textId="77777777" w:rsidR="00D0536E" w:rsidRDefault="00D0536E" w:rsidP="000B5200">
      <w:pPr>
        <w:pStyle w:val="ListParagraph"/>
        <w:ind w:left="1120"/>
        <w:rPr>
          <w:sz w:val="22"/>
          <w:szCs w:val="22"/>
          <w:lang w:eastAsia="ko-KR"/>
        </w:rPr>
      </w:pPr>
      <w:r>
        <w:rPr>
          <w:sz w:val="22"/>
          <w:szCs w:val="22"/>
          <w:lang w:eastAsia="ko-KR"/>
        </w:rPr>
        <w:t>A: broadcast can also use CCM.</w:t>
      </w:r>
    </w:p>
    <w:p w14:paraId="04DEDBA2" w14:textId="77777777" w:rsidR="00D0536E" w:rsidRDefault="00D0536E" w:rsidP="000B5200">
      <w:pPr>
        <w:pStyle w:val="ListParagraph"/>
        <w:ind w:left="1120"/>
        <w:rPr>
          <w:sz w:val="22"/>
          <w:szCs w:val="22"/>
          <w:lang w:eastAsia="ko-KR"/>
        </w:rPr>
      </w:pPr>
      <w:r>
        <w:rPr>
          <w:sz w:val="22"/>
          <w:szCs w:val="22"/>
          <w:lang w:eastAsia="ko-KR"/>
        </w:rPr>
        <w:t>C: broadcast will use per-link GTK.</w:t>
      </w:r>
    </w:p>
    <w:p w14:paraId="338E654A" w14:textId="0E26EEDB" w:rsidR="000B5200" w:rsidRDefault="00D0536E" w:rsidP="000B5200">
      <w:pPr>
        <w:pStyle w:val="ListParagraph"/>
        <w:ind w:left="1120"/>
        <w:rPr>
          <w:sz w:val="22"/>
          <w:szCs w:val="22"/>
          <w:lang w:eastAsia="ko-KR"/>
        </w:rPr>
      </w:pPr>
      <w:r>
        <w:rPr>
          <w:sz w:val="22"/>
          <w:szCs w:val="22"/>
          <w:lang w:eastAsia="ko-KR"/>
        </w:rPr>
        <w:t>A: I see your point. Will fix it.</w:t>
      </w:r>
    </w:p>
    <w:p w14:paraId="06A60A06" w14:textId="02479234" w:rsidR="00D0536E" w:rsidRDefault="00D0536E" w:rsidP="000B5200">
      <w:pPr>
        <w:pStyle w:val="ListParagraph"/>
        <w:ind w:left="1120"/>
        <w:rPr>
          <w:sz w:val="22"/>
          <w:szCs w:val="22"/>
          <w:lang w:eastAsia="ko-KR"/>
        </w:rPr>
      </w:pPr>
      <w:r>
        <w:rPr>
          <w:sz w:val="22"/>
          <w:szCs w:val="22"/>
          <w:lang w:eastAsia="ko-KR"/>
        </w:rPr>
        <w:t>C: GTKSA shouldn’t be deleted since the current GTKSA text is for AP not affiliated with AP MLD.</w:t>
      </w:r>
    </w:p>
    <w:p w14:paraId="2D39FAC1" w14:textId="2C386C68" w:rsidR="00D0536E" w:rsidRDefault="00D0536E" w:rsidP="000B5200">
      <w:pPr>
        <w:pStyle w:val="ListParagraph"/>
        <w:ind w:left="1120"/>
        <w:rPr>
          <w:sz w:val="22"/>
          <w:szCs w:val="22"/>
          <w:lang w:eastAsia="ko-KR"/>
        </w:rPr>
      </w:pPr>
      <w:r>
        <w:rPr>
          <w:sz w:val="22"/>
          <w:szCs w:val="22"/>
          <w:lang w:eastAsia="ko-KR"/>
        </w:rPr>
        <w:t>A: will fix it.</w:t>
      </w:r>
    </w:p>
    <w:p w14:paraId="7809D87B" w14:textId="77777777" w:rsidR="000B5200" w:rsidRDefault="000B5200" w:rsidP="001A6E62">
      <w:pPr>
        <w:pStyle w:val="ListParagraph"/>
        <w:ind w:left="1120"/>
        <w:rPr>
          <w:sz w:val="22"/>
          <w:szCs w:val="22"/>
        </w:rPr>
      </w:pPr>
    </w:p>
    <w:p w14:paraId="4C2697F7" w14:textId="6DE2FB03" w:rsidR="000B5200" w:rsidRDefault="000B5200" w:rsidP="000B5200">
      <w:pPr>
        <w:pStyle w:val="ListParagraph"/>
        <w:ind w:left="1120"/>
        <w:rPr>
          <w:sz w:val="22"/>
          <w:szCs w:val="22"/>
          <w:lang w:eastAsia="ko-KR"/>
        </w:rPr>
      </w:pPr>
      <w:r>
        <w:rPr>
          <w:sz w:val="22"/>
          <w:szCs w:val="22"/>
          <w:lang w:eastAsia="ko-KR"/>
        </w:rPr>
        <w:t>SP (for updated text in R</w:t>
      </w:r>
      <w:r w:rsidR="00D0536E">
        <w:rPr>
          <w:sz w:val="22"/>
          <w:szCs w:val="22"/>
          <w:lang w:eastAsia="ko-KR"/>
        </w:rPr>
        <w:t>6</w:t>
      </w:r>
      <w:r>
        <w:rPr>
          <w:sz w:val="22"/>
          <w:szCs w:val="22"/>
          <w:lang w:eastAsia="ko-KR"/>
        </w:rPr>
        <w:t>):</w:t>
      </w:r>
    </w:p>
    <w:p w14:paraId="7FA0B99D" w14:textId="77777777" w:rsidR="000B5200" w:rsidRDefault="000B5200" w:rsidP="000B5200">
      <w:pPr>
        <w:pStyle w:val="ListParagraph"/>
        <w:ind w:left="1120"/>
        <w:rPr>
          <w:sz w:val="22"/>
          <w:szCs w:val="22"/>
          <w:lang w:eastAsia="ko-KR"/>
        </w:rPr>
      </w:pPr>
    </w:p>
    <w:p w14:paraId="53FDC8E6" w14:textId="407655C2" w:rsidR="000B5200" w:rsidRDefault="000B5200" w:rsidP="000B5200">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144</w:t>
      </w:r>
      <w:r w:rsidR="00D0536E">
        <w:rPr>
          <w:bCs/>
          <w:sz w:val="20"/>
          <w:lang w:eastAsia="ko-KR"/>
        </w:rPr>
        <w:t>5</w:t>
      </w:r>
      <w:r>
        <w:rPr>
          <w:bCs/>
          <w:sz w:val="20"/>
          <w:lang w:eastAsia="ko-KR"/>
        </w:rPr>
        <w:t>r</w:t>
      </w:r>
      <w:r w:rsidR="00D0536E">
        <w:rPr>
          <w:bCs/>
          <w:sz w:val="20"/>
          <w:lang w:eastAsia="ko-KR"/>
        </w:rPr>
        <w:t>6</w:t>
      </w:r>
      <w:r w:rsidRPr="0016377D">
        <w:rPr>
          <w:bCs/>
          <w:sz w:val="20"/>
          <w:lang w:eastAsia="ko-KR"/>
        </w:rPr>
        <w:t xml:space="preserve"> into TGbe Draft 0.1</w:t>
      </w:r>
      <w:r>
        <w:rPr>
          <w:bCs/>
          <w:sz w:val="20"/>
          <w:lang w:eastAsia="ko-KR"/>
        </w:rPr>
        <w:t>?</w:t>
      </w:r>
    </w:p>
    <w:p w14:paraId="4A110BFA" w14:textId="77777777" w:rsidR="000B5200" w:rsidRDefault="000B5200" w:rsidP="000B5200">
      <w:pPr>
        <w:pStyle w:val="ListParagraph"/>
        <w:ind w:left="1120"/>
        <w:rPr>
          <w:color w:val="00B050"/>
          <w:sz w:val="22"/>
          <w:szCs w:val="22"/>
        </w:rPr>
      </w:pPr>
    </w:p>
    <w:p w14:paraId="0B05494B" w14:textId="77777777" w:rsidR="000B5200" w:rsidRDefault="000B5200" w:rsidP="000B5200">
      <w:pPr>
        <w:pStyle w:val="ListParagraph"/>
        <w:ind w:left="1120"/>
        <w:rPr>
          <w:color w:val="00B050"/>
          <w:sz w:val="22"/>
          <w:szCs w:val="22"/>
        </w:rPr>
      </w:pPr>
      <w:r w:rsidRPr="00F2793A">
        <w:rPr>
          <w:color w:val="00B050"/>
          <w:sz w:val="22"/>
          <w:szCs w:val="22"/>
        </w:rPr>
        <w:t>Approved with unanimous consent</w:t>
      </w:r>
    </w:p>
    <w:p w14:paraId="3179D13F" w14:textId="42E7E8C1" w:rsidR="001A4D26" w:rsidRDefault="001A4D26" w:rsidP="001A6E62">
      <w:pPr>
        <w:pStyle w:val="ListParagraph"/>
        <w:ind w:left="1120"/>
        <w:rPr>
          <w:sz w:val="22"/>
          <w:szCs w:val="22"/>
        </w:rPr>
      </w:pPr>
    </w:p>
    <w:p w14:paraId="55D910A6" w14:textId="036096A9" w:rsidR="0052141A" w:rsidRDefault="0052141A" w:rsidP="001A6E62">
      <w:pPr>
        <w:pStyle w:val="ListParagraph"/>
        <w:ind w:left="1120"/>
        <w:rPr>
          <w:sz w:val="22"/>
          <w:szCs w:val="22"/>
        </w:rPr>
      </w:pPr>
    </w:p>
    <w:p w14:paraId="7D2868A9" w14:textId="5C3504B9" w:rsidR="0052141A" w:rsidRDefault="00F7008D" w:rsidP="0052141A">
      <w:pPr>
        <w:pStyle w:val="ListParagraph"/>
        <w:numPr>
          <w:ilvl w:val="0"/>
          <w:numId w:val="20"/>
        </w:numPr>
        <w:rPr>
          <w:sz w:val="22"/>
          <w:szCs w:val="22"/>
        </w:rPr>
      </w:pPr>
      <w:hyperlink r:id="rId72" w:history="1">
        <w:r w:rsidR="0052141A" w:rsidRPr="000F48DF">
          <w:rPr>
            <w:rStyle w:val="Hyperlink"/>
            <w:color w:val="4472C4" w:themeColor="accent1"/>
            <w:sz w:val="22"/>
            <w:szCs w:val="22"/>
          </w:rPr>
          <w:t>1411r</w:t>
        </w:r>
        <w:r w:rsidR="0052141A">
          <w:rPr>
            <w:rStyle w:val="Hyperlink"/>
            <w:color w:val="4472C4" w:themeColor="accent1"/>
            <w:sz w:val="22"/>
            <w:szCs w:val="22"/>
          </w:rPr>
          <w:t>4</w:t>
        </w:r>
      </w:hyperlink>
      <w:r w:rsidR="0052141A" w:rsidRPr="000F48DF">
        <w:rPr>
          <w:sz w:val="22"/>
          <w:szCs w:val="22"/>
        </w:rPr>
        <w:t xml:space="preserve"> Group addressed data delivery</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Kaiying Lu </w:t>
      </w:r>
      <w:r w:rsidR="0052141A" w:rsidRPr="000F48DF">
        <w:rPr>
          <w:sz w:val="22"/>
          <w:szCs w:val="22"/>
        </w:rPr>
        <w:tab/>
        <w:t xml:space="preserve">     </w:t>
      </w:r>
      <w:r w:rsidR="0052141A" w:rsidRPr="005032FA">
        <w:rPr>
          <w:sz w:val="22"/>
          <w:szCs w:val="22"/>
        </w:rPr>
        <w:t>[SP</w:t>
      </w:r>
      <w:r w:rsidR="0052141A" w:rsidRPr="00C96A28">
        <w:rPr>
          <w:sz w:val="22"/>
          <w:szCs w:val="22"/>
        </w:rPr>
        <w:t>]</w:t>
      </w:r>
      <w:r w:rsidR="0052141A" w:rsidRPr="00C70C2B">
        <w:rPr>
          <w:sz w:val="22"/>
          <w:szCs w:val="22"/>
        </w:rPr>
        <w:t xml:space="preserve"> </w:t>
      </w:r>
    </w:p>
    <w:p w14:paraId="12442830" w14:textId="77777777" w:rsidR="0052141A" w:rsidRDefault="0052141A" w:rsidP="0052141A">
      <w:pPr>
        <w:pStyle w:val="ListParagraph"/>
        <w:ind w:left="1120"/>
        <w:rPr>
          <w:b/>
          <w:bCs/>
          <w:sz w:val="22"/>
          <w:szCs w:val="22"/>
          <w:lang w:val="en-US"/>
        </w:rPr>
      </w:pPr>
    </w:p>
    <w:p w14:paraId="5BC6789A" w14:textId="77777777" w:rsidR="0052141A" w:rsidRDefault="0052141A" w:rsidP="0052141A">
      <w:pPr>
        <w:pStyle w:val="ListParagraph"/>
        <w:ind w:left="1120"/>
        <w:rPr>
          <w:sz w:val="22"/>
          <w:szCs w:val="22"/>
          <w:lang w:eastAsia="ko-KR"/>
        </w:rPr>
      </w:pPr>
    </w:p>
    <w:p w14:paraId="680D8A81" w14:textId="77777777" w:rsidR="0052141A" w:rsidRDefault="0052141A" w:rsidP="0052141A">
      <w:pPr>
        <w:pStyle w:val="ListParagraph"/>
        <w:ind w:left="1120"/>
        <w:rPr>
          <w:sz w:val="22"/>
          <w:szCs w:val="22"/>
          <w:lang w:eastAsia="ko-KR"/>
        </w:rPr>
      </w:pPr>
      <w:r>
        <w:rPr>
          <w:sz w:val="22"/>
          <w:szCs w:val="22"/>
          <w:lang w:eastAsia="ko-KR"/>
        </w:rPr>
        <w:t>Discussion:</w:t>
      </w:r>
    </w:p>
    <w:p w14:paraId="6A87598B" w14:textId="30DD17AF" w:rsidR="0052141A" w:rsidRDefault="0052141A" w:rsidP="0052141A">
      <w:pPr>
        <w:pStyle w:val="ListParagraph"/>
        <w:ind w:left="1120"/>
        <w:rPr>
          <w:sz w:val="22"/>
          <w:szCs w:val="22"/>
          <w:lang w:eastAsia="ko-KR"/>
        </w:rPr>
      </w:pPr>
      <w:r>
        <w:rPr>
          <w:sz w:val="22"/>
          <w:szCs w:val="22"/>
          <w:lang w:eastAsia="ko-KR"/>
        </w:rPr>
        <w:t>C: the last sentence in the document is technically wrong. We can fix it in the later round.</w:t>
      </w:r>
    </w:p>
    <w:p w14:paraId="65830BCD" w14:textId="2CE2523E" w:rsidR="0052141A" w:rsidRDefault="0052141A" w:rsidP="0052141A">
      <w:pPr>
        <w:pStyle w:val="ListParagraph"/>
        <w:ind w:left="1120"/>
        <w:rPr>
          <w:sz w:val="22"/>
          <w:szCs w:val="22"/>
          <w:lang w:eastAsia="ko-KR"/>
        </w:rPr>
      </w:pPr>
    </w:p>
    <w:p w14:paraId="2B808984" w14:textId="0F1E2FA1" w:rsidR="0052141A" w:rsidRDefault="0052141A" w:rsidP="001A6E62">
      <w:pPr>
        <w:pStyle w:val="ListParagraph"/>
        <w:ind w:left="1120"/>
        <w:rPr>
          <w:sz w:val="22"/>
          <w:szCs w:val="22"/>
        </w:rPr>
      </w:pPr>
    </w:p>
    <w:p w14:paraId="2A2A424C" w14:textId="79030DC9" w:rsidR="0052141A" w:rsidRDefault="0052141A" w:rsidP="0052141A">
      <w:pPr>
        <w:pStyle w:val="ListParagraph"/>
        <w:ind w:left="1120"/>
        <w:rPr>
          <w:sz w:val="22"/>
          <w:szCs w:val="22"/>
          <w:lang w:eastAsia="ko-KR"/>
        </w:rPr>
      </w:pPr>
      <w:r>
        <w:rPr>
          <w:sz w:val="22"/>
          <w:szCs w:val="22"/>
          <w:lang w:eastAsia="ko-KR"/>
        </w:rPr>
        <w:t>SP:</w:t>
      </w:r>
    </w:p>
    <w:p w14:paraId="323E23D1" w14:textId="77777777" w:rsidR="0052141A" w:rsidRDefault="0052141A" w:rsidP="0052141A">
      <w:pPr>
        <w:pStyle w:val="ListParagraph"/>
        <w:ind w:left="1120"/>
        <w:rPr>
          <w:sz w:val="22"/>
          <w:szCs w:val="22"/>
          <w:lang w:eastAsia="ko-KR"/>
        </w:rPr>
      </w:pPr>
    </w:p>
    <w:p w14:paraId="14F0EA56" w14:textId="55A38C87"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1411r4</w:t>
      </w:r>
      <w:r w:rsidRPr="0016377D">
        <w:rPr>
          <w:bCs/>
          <w:sz w:val="20"/>
          <w:lang w:eastAsia="ko-KR"/>
        </w:rPr>
        <w:t xml:space="preserve"> into TGbe Draft 0.1</w:t>
      </w:r>
      <w:r>
        <w:rPr>
          <w:bCs/>
          <w:sz w:val="20"/>
          <w:lang w:eastAsia="ko-KR"/>
        </w:rPr>
        <w:t>?</w:t>
      </w:r>
    </w:p>
    <w:p w14:paraId="795A9DCF" w14:textId="77777777" w:rsidR="0052141A" w:rsidRDefault="0052141A" w:rsidP="0052141A">
      <w:pPr>
        <w:pStyle w:val="ListParagraph"/>
        <w:ind w:left="1120"/>
        <w:rPr>
          <w:color w:val="00B050"/>
          <w:sz w:val="22"/>
          <w:szCs w:val="22"/>
        </w:rPr>
      </w:pPr>
    </w:p>
    <w:p w14:paraId="246513B9" w14:textId="77777777"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1415FA26" w14:textId="02C8BF90" w:rsidR="0052141A" w:rsidRDefault="0052141A" w:rsidP="001A6E62">
      <w:pPr>
        <w:pStyle w:val="ListParagraph"/>
        <w:ind w:left="1120"/>
        <w:rPr>
          <w:sz w:val="22"/>
          <w:szCs w:val="22"/>
        </w:rPr>
      </w:pPr>
    </w:p>
    <w:p w14:paraId="6A69A7DD" w14:textId="7259BE19" w:rsidR="0052141A" w:rsidRDefault="0052141A" w:rsidP="001A6E62">
      <w:pPr>
        <w:pStyle w:val="ListParagraph"/>
        <w:ind w:left="1120"/>
        <w:rPr>
          <w:sz w:val="22"/>
          <w:szCs w:val="22"/>
        </w:rPr>
      </w:pPr>
    </w:p>
    <w:p w14:paraId="36FBA203" w14:textId="177B20D0" w:rsidR="0052141A" w:rsidRDefault="00F7008D" w:rsidP="0052141A">
      <w:pPr>
        <w:pStyle w:val="ListParagraph"/>
        <w:numPr>
          <w:ilvl w:val="0"/>
          <w:numId w:val="20"/>
        </w:numPr>
        <w:rPr>
          <w:sz w:val="22"/>
          <w:szCs w:val="22"/>
        </w:rPr>
      </w:pPr>
      <w:hyperlink r:id="rId73" w:history="1">
        <w:r w:rsidR="0052141A" w:rsidRPr="000F48DF">
          <w:rPr>
            <w:rStyle w:val="Hyperlink"/>
            <w:color w:val="4472C4" w:themeColor="accent1"/>
            <w:sz w:val="22"/>
            <w:szCs w:val="22"/>
          </w:rPr>
          <w:t>1431r</w:t>
        </w:r>
        <w:r w:rsidR="0052141A">
          <w:rPr>
            <w:rStyle w:val="Hyperlink"/>
            <w:color w:val="4472C4" w:themeColor="accent1"/>
            <w:sz w:val="22"/>
            <w:szCs w:val="22"/>
          </w:rPr>
          <w:t>5</w:t>
        </w:r>
      </w:hyperlink>
      <w:r w:rsidR="0052141A" w:rsidRPr="000F48DF">
        <w:rPr>
          <w:sz w:val="22"/>
          <w:szCs w:val="22"/>
        </w:rPr>
        <w:t xml:space="preserve"> MLO-TID mapping/Link management: Individual addressed data delivery without BA negotiation</w:t>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r>
      <w:r w:rsidR="0052141A" w:rsidRPr="000F48DF">
        <w:rPr>
          <w:sz w:val="22"/>
          <w:szCs w:val="22"/>
        </w:rPr>
        <w:tab/>
        <w:t xml:space="preserve">Po-Kai Huang </w:t>
      </w:r>
      <w:r w:rsidR="0052141A" w:rsidRPr="005032FA">
        <w:rPr>
          <w:sz w:val="22"/>
          <w:szCs w:val="22"/>
        </w:rPr>
        <w:t>[SP</w:t>
      </w:r>
      <w:r w:rsidR="0052141A" w:rsidRPr="00C96A28">
        <w:rPr>
          <w:sz w:val="22"/>
          <w:szCs w:val="22"/>
        </w:rPr>
        <w:t>]</w:t>
      </w:r>
      <w:r w:rsidR="0052141A" w:rsidRPr="00C70C2B">
        <w:rPr>
          <w:sz w:val="22"/>
          <w:szCs w:val="22"/>
        </w:rPr>
        <w:t xml:space="preserve"> </w:t>
      </w:r>
    </w:p>
    <w:p w14:paraId="6E831099" w14:textId="77777777" w:rsidR="0052141A" w:rsidRDefault="0052141A" w:rsidP="0052141A">
      <w:pPr>
        <w:pStyle w:val="ListParagraph"/>
        <w:ind w:left="1120"/>
        <w:rPr>
          <w:b/>
          <w:bCs/>
          <w:sz w:val="22"/>
          <w:szCs w:val="22"/>
          <w:lang w:val="en-US"/>
        </w:rPr>
      </w:pPr>
    </w:p>
    <w:p w14:paraId="3520B0AC" w14:textId="77777777" w:rsidR="0052141A" w:rsidRDefault="0052141A" w:rsidP="0052141A">
      <w:pPr>
        <w:pStyle w:val="ListParagraph"/>
        <w:ind w:left="1120"/>
        <w:rPr>
          <w:sz w:val="22"/>
          <w:szCs w:val="22"/>
          <w:lang w:eastAsia="ko-KR"/>
        </w:rPr>
      </w:pPr>
    </w:p>
    <w:p w14:paraId="42269053" w14:textId="77777777" w:rsidR="0052141A" w:rsidRDefault="0052141A" w:rsidP="0052141A">
      <w:pPr>
        <w:pStyle w:val="ListParagraph"/>
        <w:ind w:left="1120"/>
        <w:rPr>
          <w:sz w:val="22"/>
          <w:szCs w:val="22"/>
          <w:lang w:eastAsia="ko-KR"/>
        </w:rPr>
      </w:pPr>
      <w:r>
        <w:rPr>
          <w:sz w:val="22"/>
          <w:szCs w:val="22"/>
          <w:lang w:eastAsia="ko-KR"/>
        </w:rPr>
        <w:t>Discussion:</w:t>
      </w:r>
    </w:p>
    <w:p w14:paraId="5C7B91D3" w14:textId="4EED923B" w:rsidR="0052141A" w:rsidRDefault="0052141A" w:rsidP="0052141A">
      <w:pPr>
        <w:pStyle w:val="ListParagraph"/>
        <w:ind w:left="1120"/>
        <w:rPr>
          <w:sz w:val="22"/>
          <w:szCs w:val="22"/>
          <w:lang w:eastAsia="ko-KR"/>
        </w:rPr>
      </w:pPr>
      <w:r>
        <w:rPr>
          <w:sz w:val="22"/>
          <w:szCs w:val="22"/>
          <w:lang w:eastAsia="ko-KR"/>
        </w:rPr>
        <w:t xml:space="preserve">C: </w:t>
      </w:r>
      <w:r w:rsidR="002A346D">
        <w:rPr>
          <w:sz w:val="22"/>
          <w:szCs w:val="22"/>
          <w:lang w:eastAsia="ko-KR"/>
        </w:rPr>
        <w:t>”until retry limit is met” is not enough</w:t>
      </w:r>
      <w:r>
        <w:rPr>
          <w:sz w:val="22"/>
          <w:szCs w:val="22"/>
          <w:lang w:eastAsia="ko-KR"/>
        </w:rPr>
        <w:t>.</w:t>
      </w:r>
    </w:p>
    <w:p w14:paraId="0B0FC2EB" w14:textId="2BBDA9BC" w:rsidR="002A346D" w:rsidRDefault="002A346D" w:rsidP="0052141A">
      <w:pPr>
        <w:pStyle w:val="ListParagraph"/>
        <w:ind w:left="1120"/>
        <w:rPr>
          <w:sz w:val="22"/>
          <w:szCs w:val="22"/>
          <w:lang w:eastAsia="ko-KR"/>
        </w:rPr>
      </w:pPr>
      <w:r>
        <w:rPr>
          <w:sz w:val="22"/>
          <w:szCs w:val="22"/>
          <w:lang w:eastAsia="ko-KR"/>
        </w:rPr>
        <w:t>A: this sentence only talk about unsuccessful case.</w:t>
      </w:r>
    </w:p>
    <w:p w14:paraId="26254B98" w14:textId="58285209" w:rsidR="002A346D" w:rsidRDefault="002A346D" w:rsidP="0052141A">
      <w:pPr>
        <w:pStyle w:val="ListParagraph"/>
        <w:ind w:left="1120"/>
        <w:rPr>
          <w:sz w:val="22"/>
          <w:szCs w:val="22"/>
          <w:lang w:eastAsia="ko-KR"/>
        </w:rPr>
      </w:pPr>
      <w:r>
        <w:rPr>
          <w:sz w:val="22"/>
          <w:szCs w:val="22"/>
          <w:lang w:eastAsia="ko-KR"/>
        </w:rPr>
        <w:t>C: the text is not in line with the baseline.</w:t>
      </w:r>
    </w:p>
    <w:p w14:paraId="1DDFFF0F" w14:textId="17A13B9C" w:rsidR="002A346D" w:rsidRDefault="002A346D" w:rsidP="0052141A">
      <w:pPr>
        <w:pStyle w:val="ListParagraph"/>
        <w:ind w:left="1120"/>
        <w:rPr>
          <w:sz w:val="22"/>
          <w:szCs w:val="22"/>
          <w:lang w:eastAsia="ko-KR"/>
        </w:rPr>
      </w:pPr>
      <w:r>
        <w:rPr>
          <w:sz w:val="22"/>
          <w:szCs w:val="22"/>
          <w:lang w:eastAsia="ko-KR"/>
        </w:rPr>
        <w:t>A: ok, will fix it by adding successful deliver</w:t>
      </w:r>
      <w:r w:rsidR="00CA4295">
        <w:rPr>
          <w:sz w:val="22"/>
          <w:szCs w:val="22"/>
          <w:lang w:eastAsia="ko-KR"/>
        </w:rPr>
        <w:t>y</w:t>
      </w:r>
      <w:r>
        <w:rPr>
          <w:sz w:val="22"/>
          <w:szCs w:val="22"/>
          <w:lang w:eastAsia="ko-KR"/>
        </w:rPr>
        <w:t xml:space="preserve"> case.</w:t>
      </w:r>
    </w:p>
    <w:p w14:paraId="6BE6B35E" w14:textId="6553EA02" w:rsidR="002A346D" w:rsidRDefault="002A346D" w:rsidP="0052141A">
      <w:pPr>
        <w:pStyle w:val="ListParagraph"/>
        <w:ind w:left="1120"/>
        <w:rPr>
          <w:sz w:val="22"/>
          <w:szCs w:val="22"/>
          <w:lang w:eastAsia="ko-KR"/>
        </w:rPr>
      </w:pPr>
      <w:r>
        <w:rPr>
          <w:sz w:val="22"/>
          <w:szCs w:val="22"/>
          <w:lang w:eastAsia="ko-KR"/>
        </w:rPr>
        <w:t>C: want to confirm this is applied to frame transmission with BA agreement.</w:t>
      </w:r>
    </w:p>
    <w:p w14:paraId="5F453FB8" w14:textId="2788EFE4" w:rsidR="002A346D" w:rsidRDefault="002A346D" w:rsidP="0052141A">
      <w:pPr>
        <w:pStyle w:val="ListParagraph"/>
        <w:ind w:left="1120"/>
        <w:rPr>
          <w:sz w:val="22"/>
          <w:szCs w:val="22"/>
          <w:lang w:eastAsia="ko-KR"/>
        </w:rPr>
      </w:pPr>
      <w:r>
        <w:rPr>
          <w:sz w:val="22"/>
          <w:szCs w:val="22"/>
          <w:lang w:eastAsia="ko-KR"/>
        </w:rPr>
        <w:t>A: these two are not same in baseline. Will fix it in the next round.</w:t>
      </w:r>
    </w:p>
    <w:p w14:paraId="4B67C1F0" w14:textId="2E551F81" w:rsidR="002A346D" w:rsidRDefault="002A346D" w:rsidP="0052141A">
      <w:pPr>
        <w:pStyle w:val="ListParagraph"/>
        <w:ind w:left="1120"/>
        <w:rPr>
          <w:sz w:val="22"/>
          <w:szCs w:val="22"/>
          <w:lang w:eastAsia="ko-KR"/>
        </w:rPr>
      </w:pPr>
      <w:r>
        <w:rPr>
          <w:sz w:val="22"/>
          <w:szCs w:val="22"/>
          <w:lang w:eastAsia="ko-KR"/>
        </w:rPr>
        <w:t xml:space="preserve">C: destinated MLD address is not right. It should be MLD address </w:t>
      </w:r>
      <w:r w:rsidR="00F02140">
        <w:rPr>
          <w:sz w:val="22"/>
          <w:szCs w:val="22"/>
          <w:lang w:eastAsia="ko-KR"/>
        </w:rPr>
        <w:t>affiliated</w:t>
      </w:r>
      <w:r>
        <w:rPr>
          <w:sz w:val="22"/>
          <w:szCs w:val="22"/>
          <w:lang w:eastAsia="ko-KR"/>
        </w:rPr>
        <w:t xml:space="preserve"> with Addr 1</w:t>
      </w:r>
      <w:r w:rsidR="00F02140">
        <w:rPr>
          <w:sz w:val="22"/>
          <w:szCs w:val="22"/>
          <w:lang w:eastAsia="ko-KR"/>
        </w:rPr>
        <w:t xml:space="preserve"> (Addr2)</w:t>
      </w:r>
      <w:r>
        <w:rPr>
          <w:sz w:val="22"/>
          <w:szCs w:val="22"/>
          <w:lang w:eastAsia="ko-KR"/>
        </w:rPr>
        <w:t xml:space="preserve"> in the received frame</w:t>
      </w:r>
      <w:r w:rsidR="00F02140">
        <w:rPr>
          <w:sz w:val="22"/>
          <w:szCs w:val="22"/>
          <w:lang w:eastAsia="ko-KR"/>
        </w:rPr>
        <w:t xml:space="preserve"> (transmitted frame)</w:t>
      </w:r>
      <w:r>
        <w:rPr>
          <w:sz w:val="22"/>
          <w:szCs w:val="22"/>
          <w:lang w:eastAsia="ko-KR"/>
        </w:rPr>
        <w:t>.</w:t>
      </w:r>
    </w:p>
    <w:p w14:paraId="668DCA91" w14:textId="004F3D1B" w:rsidR="002A346D" w:rsidRDefault="002A346D" w:rsidP="0052141A">
      <w:pPr>
        <w:pStyle w:val="ListParagraph"/>
        <w:ind w:left="1120"/>
        <w:rPr>
          <w:sz w:val="22"/>
          <w:szCs w:val="22"/>
          <w:lang w:eastAsia="ko-KR"/>
        </w:rPr>
      </w:pPr>
      <w:r>
        <w:rPr>
          <w:sz w:val="22"/>
          <w:szCs w:val="22"/>
          <w:lang w:eastAsia="ko-KR"/>
        </w:rPr>
        <w:t>A: will fix it.</w:t>
      </w:r>
    </w:p>
    <w:p w14:paraId="0B96250C" w14:textId="77777777" w:rsidR="0052141A" w:rsidRDefault="0052141A" w:rsidP="0052141A">
      <w:pPr>
        <w:pStyle w:val="ListParagraph"/>
        <w:ind w:left="1120"/>
        <w:rPr>
          <w:sz w:val="22"/>
          <w:szCs w:val="22"/>
          <w:lang w:eastAsia="ko-KR"/>
        </w:rPr>
      </w:pPr>
    </w:p>
    <w:p w14:paraId="1A17E539" w14:textId="77777777" w:rsidR="0052141A" w:rsidRDefault="0052141A" w:rsidP="0052141A">
      <w:pPr>
        <w:pStyle w:val="ListParagraph"/>
        <w:ind w:left="1120"/>
        <w:rPr>
          <w:sz w:val="22"/>
          <w:szCs w:val="22"/>
        </w:rPr>
      </w:pPr>
    </w:p>
    <w:p w14:paraId="21C18776" w14:textId="1AFEC7F4" w:rsidR="0052141A" w:rsidRDefault="0052141A" w:rsidP="0052141A">
      <w:pPr>
        <w:pStyle w:val="ListParagraph"/>
        <w:ind w:left="1120"/>
        <w:rPr>
          <w:sz w:val="22"/>
          <w:szCs w:val="22"/>
          <w:lang w:eastAsia="ko-KR"/>
        </w:rPr>
      </w:pPr>
      <w:r>
        <w:rPr>
          <w:sz w:val="22"/>
          <w:szCs w:val="22"/>
          <w:lang w:eastAsia="ko-KR"/>
        </w:rPr>
        <w:t>SP</w:t>
      </w:r>
      <w:r w:rsidR="00F02140">
        <w:rPr>
          <w:sz w:val="22"/>
          <w:szCs w:val="22"/>
          <w:lang w:eastAsia="ko-KR"/>
        </w:rPr>
        <w:t>(for updated text in R6)</w:t>
      </w:r>
      <w:r>
        <w:rPr>
          <w:sz w:val="22"/>
          <w:szCs w:val="22"/>
          <w:lang w:eastAsia="ko-KR"/>
        </w:rPr>
        <w:t>:</w:t>
      </w:r>
    </w:p>
    <w:p w14:paraId="187685D9" w14:textId="77777777" w:rsidR="0052141A" w:rsidRDefault="0052141A" w:rsidP="0052141A">
      <w:pPr>
        <w:pStyle w:val="ListParagraph"/>
        <w:ind w:left="1120"/>
        <w:rPr>
          <w:sz w:val="22"/>
          <w:szCs w:val="22"/>
          <w:lang w:eastAsia="ko-KR"/>
        </w:rPr>
      </w:pPr>
    </w:p>
    <w:p w14:paraId="15F9905B" w14:textId="137979B1" w:rsidR="0052141A" w:rsidRDefault="0052141A" w:rsidP="0052141A">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1431r</w:t>
      </w:r>
      <w:r w:rsidR="00F02140">
        <w:rPr>
          <w:bCs/>
          <w:sz w:val="20"/>
          <w:lang w:eastAsia="ko-KR"/>
        </w:rPr>
        <w:t>6</w:t>
      </w:r>
      <w:r w:rsidRPr="0016377D">
        <w:rPr>
          <w:bCs/>
          <w:sz w:val="20"/>
          <w:lang w:eastAsia="ko-KR"/>
        </w:rPr>
        <w:t xml:space="preserve"> into TGbe Draft 0.1</w:t>
      </w:r>
      <w:r>
        <w:rPr>
          <w:bCs/>
          <w:sz w:val="20"/>
          <w:lang w:eastAsia="ko-KR"/>
        </w:rPr>
        <w:t>?</w:t>
      </w:r>
    </w:p>
    <w:p w14:paraId="2223A137" w14:textId="77777777" w:rsidR="0052141A" w:rsidRDefault="0052141A" w:rsidP="0052141A">
      <w:pPr>
        <w:pStyle w:val="ListParagraph"/>
        <w:ind w:left="1120"/>
        <w:rPr>
          <w:color w:val="00B050"/>
          <w:sz w:val="22"/>
          <w:szCs w:val="22"/>
        </w:rPr>
      </w:pPr>
    </w:p>
    <w:p w14:paraId="4BEC90A0" w14:textId="1F789D13" w:rsidR="0052141A" w:rsidRDefault="0052141A" w:rsidP="0052141A">
      <w:pPr>
        <w:pStyle w:val="ListParagraph"/>
        <w:ind w:left="1120"/>
        <w:rPr>
          <w:color w:val="00B050"/>
          <w:sz w:val="22"/>
          <w:szCs w:val="22"/>
        </w:rPr>
      </w:pPr>
      <w:r w:rsidRPr="00F2793A">
        <w:rPr>
          <w:color w:val="00B050"/>
          <w:sz w:val="22"/>
          <w:szCs w:val="22"/>
        </w:rPr>
        <w:t>Approved with unanimous consent</w:t>
      </w:r>
    </w:p>
    <w:p w14:paraId="712EADBA" w14:textId="26CBB1E2" w:rsidR="00CA4295" w:rsidRDefault="00CA4295" w:rsidP="0052141A">
      <w:pPr>
        <w:pStyle w:val="ListParagraph"/>
        <w:ind w:left="1120"/>
        <w:rPr>
          <w:color w:val="00B050"/>
          <w:sz w:val="22"/>
          <w:szCs w:val="22"/>
        </w:rPr>
      </w:pPr>
    </w:p>
    <w:p w14:paraId="6F73E192" w14:textId="77777777" w:rsidR="00CA4295" w:rsidRDefault="00CA4295" w:rsidP="0052141A">
      <w:pPr>
        <w:pStyle w:val="ListParagraph"/>
        <w:ind w:left="1120"/>
        <w:rPr>
          <w:color w:val="00B050"/>
          <w:sz w:val="22"/>
          <w:szCs w:val="22"/>
        </w:rPr>
      </w:pPr>
    </w:p>
    <w:p w14:paraId="3016F735" w14:textId="0165EEBC" w:rsidR="00F02140" w:rsidRDefault="00F7008D" w:rsidP="00F02140">
      <w:pPr>
        <w:pStyle w:val="ListParagraph"/>
        <w:numPr>
          <w:ilvl w:val="0"/>
          <w:numId w:val="20"/>
        </w:numPr>
        <w:rPr>
          <w:sz w:val="22"/>
          <w:szCs w:val="22"/>
        </w:rPr>
      </w:pPr>
      <w:hyperlink r:id="rId74" w:history="1">
        <w:r w:rsidR="00F02140" w:rsidRPr="000F48DF">
          <w:rPr>
            <w:rStyle w:val="Hyperlink"/>
            <w:color w:val="4472C4" w:themeColor="accent1"/>
            <w:sz w:val="22"/>
            <w:szCs w:val="22"/>
          </w:rPr>
          <w:t>1320r</w:t>
        </w:r>
        <w:r w:rsidR="00C41C44">
          <w:rPr>
            <w:rStyle w:val="Hyperlink"/>
            <w:color w:val="4472C4" w:themeColor="accent1"/>
            <w:sz w:val="22"/>
            <w:szCs w:val="22"/>
          </w:rPr>
          <w:t>8</w:t>
        </w:r>
      </w:hyperlink>
      <w:r w:rsidR="00F02140" w:rsidRPr="000F48DF">
        <w:rPr>
          <w:color w:val="4472C4" w:themeColor="accent1"/>
          <w:sz w:val="22"/>
          <w:szCs w:val="22"/>
        </w:rPr>
        <w:t xml:space="preserve"> </w:t>
      </w:r>
      <w:r w:rsidR="00F02140" w:rsidRPr="000F48DF">
        <w:rPr>
          <w:sz w:val="22"/>
          <w:szCs w:val="22"/>
        </w:rPr>
        <w:t xml:space="preserve">Multi-link-channel-access-capability-signaling </w:t>
      </w:r>
      <w:r w:rsidR="00F02140" w:rsidRPr="000F48DF">
        <w:rPr>
          <w:sz w:val="22"/>
          <w:szCs w:val="22"/>
        </w:rPr>
        <w:tab/>
      </w:r>
      <w:r w:rsidR="00F02140" w:rsidRPr="000F48DF">
        <w:rPr>
          <w:sz w:val="22"/>
          <w:szCs w:val="22"/>
        </w:rPr>
        <w:tab/>
        <w:t>Yunbo Li</w:t>
      </w:r>
      <w:r w:rsidR="00F02140" w:rsidRPr="000F48DF">
        <w:rPr>
          <w:sz w:val="22"/>
          <w:szCs w:val="22"/>
        </w:rPr>
        <w:tab/>
        <w:t xml:space="preserve">     </w:t>
      </w:r>
      <w:r w:rsidR="00F02140" w:rsidRPr="005032FA">
        <w:rPr>
          <w:sz w:val="22"/>
          <w:szCs w:val="22"/>
        </w:rPr>
        <w:t>[SP</w:t>
      </w:r>
      <w:r w:rsidR="00F02140" w:rsidRPr="00C96A28">
        <w:rPr>
          <w:sz w:val="22"/>
          <w:szCs w:val="22"/>
        </w:rPr>
        <w:t>]</w:t>
      </w:r>
      <w:r w:rsidR="00F02140" w:rsidRPr="00C70C2B">
        <w:rPr>
          <w:sz w:val="22"/>
          <w:szCs w:val="22"/>
        </w:rPr>
        <w:t xml:space="preserve"> </w:t>
      </w:r>
    </w:p>
    <w:p w14:paraId="7C1682F1" w14:textId="77777777" w:rsidR="00F02140" w:rsidRDefault="00F02140" w:rsidP="00F02140">
      <w:pPr>
        <w:pStyle w:val="ListParagraph"/>
        <w:ind w:left="1120"/>
        <w:rPr>
          <w:b/>
          <w:bCs/>
          <w:sz w:val="22"/>
          <w:szCs w:val="22"/>
          <w:lang w:val="en-US"/>
        </w:rPr>
      </w:pPr>
    </w:p>
    <w:p w14:paraId="06AA5DD3" w14:textId="77777777" w:rsidR="00F02140" w:rsidRDefault="00F02140" w:rsidP="00F02140">
      <w:pPr>
        <w:pStyle w:val="ListParagraph"/>
        <w:ind w:left="1120"/>
        <w:rPr>
          <w:sz w:val="22"/>
          <w:szCs w:val="22"/>
          <w:lang w:eastAsia="ko-KR"/>
        </w:rPr>
      </w:pPr>
    </w:p>
    <w:p w14:paraId="50DE2E4F" w14:textId="77777777" w:rsidR="00F02140" w:rsidRDefault="00F02140" w:rsidP="00F02140">
      <w:pPr>
        <w:pStyle w:val="ListParagraph"/>
        <w:ind w:left="1120"/>
        <w:rPr>
          <w:sz w:val="22"/>
          <w:szCs w:val="22"/>
          <w:lang w:eastAsia="ko-KR"/>
        </w:rPr>
      </w:pPr>
      <w:r>
        <w:rPr>
          <w:sz w:val="22"/>
          <w:szCs w:val="22"/>
          <w:lang w:eastAsia="ko-KR"/>
        </w:rPr>
        <w:t>Discussion:</w:t>
      </w:r>
    </w:p>
    <w:p w14:paraId="76A3718D" w14:textId="69CC7DE4" w:rsidR="00F02140" w:rsidRDefault="00F02140" w:rsidP="00F02140">
      <w:pPr>
        <w:pStyle w:val="ListParagraph"/>
        <w:ind w:left="1120"/>
        <w:rPr>
          <w:sz w:val="22"/>
          <w:szCs w:val="22"/>
          <w:lang w:eastAsia="ko-KR"/>
        </w:rPr>
      </w:pPr>
      <w:r>
        <w:rPr>
          <w:sz w:val="22"/>
          <w:szCs w:val="22"/>
          <w:lang w:eastAsia="ko-KR"/>
        </w:rPr>
        <w:t xml:space="preserve">C: </w:t>
      </w:r>
      <w:r w:rsidR="00C41C44">
        <w:rPr>
          <w:sz w:val="22"/>
          <w:szCs w:val="22"/>
          <w:lang w:eastAsia="ko-KR"/>
        </w:rPr>
        <w:t>3rd paragraph, agreed you don’t want Action frame</w:t>
      </w:r>
      <w:r>
        <w:rPr>
          <w:sz w:val="22"/>
          <w:szCs w:val="22"/>
          <w:lang w:eastAsia="ko-KR"/>
        </w:rPr>
        <w:t>.</w:t>
      </w:r>
      <w:r w:rsidR="000B2553">
        <w:rPr>
          <w:sz w:val="22"/>
          <w:szCs w:val="22"/>
          <w:lang w:eastAsia="ko-KR"/>
        </w:rPr>
        <w:t xml:space="preserve"> The language is too loose.</w:t>
      </w:r>
      <w:r w:rsidR="00C41C44">
        <w:rPr>
          <w:sz w:val="22"/>
          <w:szCs w:val="22"/>
          <w:lang w:eastAsia="ko-KR"/>
        </w:rPr>
        <w:t xml:space="preserve"> I put my suggestion in chat window. </w:t>
      </w:r>
    </w:p>
    <w:p w14:paraId="77481ACA" w14:textId="66649E60" w:rsidR="00F02140" w:rsidRDefault="00F02140" w:rsidP="00F02140">
      <w:pPr>
        <w:pStyle w:val="ListParagraph"/>
        <w:ind w:left="1120"/>
        <w:rPr>
          <w:sz w:val="22"/>
          <w:szCs w:val="22"/>
          <w:lang w:eastAsia="ko-KR"/>
        </w:rPr>
      </w:pPr>
      <w:r>
        <w:rPr>
          <w:sz w:val="22"/>
          <w:szCs w:val="22"/>
          <w:lang w:eastAsia="ko-KR"/>
        </w:rPr>
        <w:t xml:space="preserve">A: </w:t>
      </w:r>
      <w:r w:rsidR="000B2553">
        <w:rPr>
          <w:sz w:val="22"/>
          <w:szCs w:val="22"/>
          <w:lang w:eastAsia="ko-KR"/>
        </w:rPr>
        <w:t>some people have concern abouting updating the capability</w:t>
      </w:r>
      <w:r>
        <w:rPr>
          <w:sz w:val="22"/>
          <w:szCs w:val="22"/>
          <w:lang w:eastAsia="ko-KR"/>
        </w:rPr>
        <w:t>.</w:t>
      </w:r>
    </w:p>
    <w:p w14:paraId="3D1CC8A1" w14:textId="6EC0F421" w:rsidR="000B2553" w:rsidRDefault="000B2553" w:rsidP="00F02140">
      <w:pPr>
        <w:pStyle w:val="ListParagraph"/>
        <w:ind w:left="1120"/>
        <w:rPr>
          <w:sz w:val="22"/>
          <w:szCs w:val="22"/>
          <w:lang w:eastAsia="ko-KR"/>
        </w:rPr>
      </w:pPr>
      <w:r>
        <w:rPr>
          <w:sz w:val="22"/>
          <w:szCs w:val="22"/>
          <w:lang w:eastAsia="ko-KR"/>
        </w:rPr>
        <w:t>C: you can put the note in the motion back where the how often to make the change and how quick that the change takes effect are coverred.</w:t>
      </w:r>
    </w:p>
    <w:p w14:paraId="73C3C98B" w14:textId="77777777" w:rsidR="00730A88" w:rsidRDefault="000B2553" w:rsidP="00F02140">
      <w:pPr>
        <w:pStyle w:val="ListParagraph"/>
        <w:ind w:left="1120"/>
        <w:rPr>
          <w:sz w:val="22"/>
          <w:szCs w:val="22"/>
          <w:lang w:eastAsia="ko-KR"/>
        </w:rPr>
      </w:pPr>
      <w:r>
        <w:rPr>
          <w:sz w:val="22"/>
          <w:szCs w:val="22"/>
          <w:lang w:eastAsia="ko-KR"/>
        </w:rPr>
        <w:t xml:space="preserve">A: </w:t>
      </w:r>
      <w:r w:rsidR="00730A88">
        <w:rPr>
          <w:sz w:val="22"/>
          <w:szCs w:val="22"/>
          <w:lang w:eastAsia="ko-KR"/>
        </w:rPr>
        <w:t>people have concern to the original note.</w:t>
      </w:r>
    </w:p>
    <w:p w14:paraId="608A2E9C" w14:textId="54F00896" w:rsidR="000B2553" w:rsidRDefault="00730A88" w:rsidP="00F02140">
      <w:pPr>
        <w:pStyle w:val="ListParagraph"/>
        <w:ind w:left="1120"/>
        <w:rPr>
          <w:sz w:val="22"/>
          <w:szCs w:val="22"/>
          <w:lang w:eastAsia="ko-KR"/>
        </w:rPr>
      </w:pPr>
      <w:r>
        <w:rPr>
          <w:sz w:val="22"/>
          <w:szCs w:val="22"/>
          <w:lang w:eastAsia="ko-KR"/>
        </w:rPr>
        <w:t>C: we should either clarify all the TBDs or keep the motion text</w:t>
      </w:r>
      <w:r w:rsidR="000B2553">
        <w:rPr>
          <w:sz w:val="22"/>
          <w:szCs w:val="22"/>
          <w:lang w:eastAsia="ko-KR"/>
        </w:rPr>
        <w:t>.</w:t>
      </w:r>
    </w:p>
    <w:p w14:paraId="1786422E" w14:textId="5007A435" w:rsidR="00730A88" w:rsidRDefault="00730A88" w:rsidP="00F02140">
      <w:pPr>
        <w:pStyle w:val="ListParagraph"/>
        <w:ind w:left="1120"/>
        <w:rPr>
          <w:sz w:val="22"/>
          <w:szCs w:val="22"/>
          <w:lang w:eastAsia="ko-KR"/>
        </w:rPr>
      </w:pPr>
      <w:r>
        <w:rPr>
          <w:sz w:val="22"/>
          <w:szCs w:val="22"/>
          <w:lang w:eastAsia="ko-KR"/>
        </w:rPr>
        <w:t>A: ok, will add the the switching delay</w:t>
      </w:r>
      <w:r w:rsidR="00DB67A7">
        <w:rPr>
          <w:sz w:val="22"/>
          <w:szCs w:val="22"/>
          <w:lang w:eastAsia="ko-KR"/>
        </w:rPr>
        <w:t xml:space="preserve"> for the TBD</w:t>
      </w:r>
      <w:r>
        <w:rPr>
          <w:sz w:val="22"/>
          <w:szCs w:val="22"/>
          <w:lang w:eastAsia="ko-KR"/>
        </w:rPr>
        <w:t>.</w:t>
      </w:r>
    </w:p>
    <w:p w14:paraId="0D412FC4" w14:textId="00D42A3A" w:rsidR="000B2553" w:rsidRDefault="000B2553" w:rsidP="00F02140">
      <w:pPr>
        <w:pStyle w:val="ListParagraph"/>
        <w:ind w:left="1120"/>
        <w:rPr>
          <w:sz w:val="22"/>
          <w:szCs w:val="22"/>
          <w:lang w:eastAsia="ko-KR"/>
        </w:rPr>
      </w:pPr>
      <w:r>
        <w:rPr>
          <w:sz w:val="22"/>
          <w:szCs w:val="22"/>
          <w:lang w:eastAsia="ko-KR"/>
        </w:rPr>
        <w:t xml:space="preserve"> </w:t>
      </w:r>
    </w:p>
    <w:p w14:paraId="0A1C9F66" w14:textId="071BD2B7" w:rsidR="00F02140" w:rsidRDefault="00F02140" w:rsidP="0052141A">
      <w:pPr>
        <w:pStyle w:val="ListParagraph"/>
        <w:ind w:left="1120"/>
        <w:rPr>
          <w:color w:val="00B050"/>
          <w:sz w:val="22"/>
          <w:szCs w:val="22"/>
        </w:rPr>
      </w:pPr>
    </w:p>
    <w:p w14:paraId="06CE287B" w14:textId="5FE4D598" w:rsidR="00C41C44" w:rsidRDefault="00C41C44" w:rsidP="00C41C44">
      <w:pPr>
        <w:pStyle w:val="ListParagraph"/>
        <w:ind w:left="1120"/>
        <w:rPr>
          <w:sz w:val="22"/>
          <w:szCs w:val="22"/>
          <w:lang w:eastAsia="ko-KR"/>
        </w:rPr>
      </w:pPr>
      <w:r>
        <w:rPr>
          <w:sz w:val="22"/>
          <w:szCs w:val="22"/>
          <w:lang w:eastAsia="ko-KR"/>
        </w:rPr>
        <w:t>SP(for updated text in R</w:t>
      </w:r>
      <w:r w:rsidR="00DB67A7">
        <w:rPr>
          <w:sz w:val="22"/>
          <w:szCs w:val="22"/>
          <w:lang w:eastAsia="ko-KR"/>
        </w:rPr>
        <w:t>9</w:t>
      </w:r>
      <w:r>
        <w:rPr>
          <w:sz w:val="22"/>
          <w:szCs w:val="22"/>
          <w:lang w:eastAsia="ko-KR"/>
        </w:rPr>
        <w:t>):</w:t>
      </w:r>
    </w:p>
    <w:p w14:paraId="2DF3A60A" w14:textId="77777777" w:rsidR="00C41C44" w:rsidRDefault="00C41C44" w:rsidP="00C41C44">
      <w:pPr>
        <w:pStyle w:val="ListParagraph"/>
        <w:ind w:left="1120"/>
        <w:rPr>
          <w:sz w:val="22"/>
          <w:szCs w:val="22"/>
          <w:lang w:eastAsia="ko-KR"/>
        </w:rPr>
      </w:pPr>
    </w:p>
    <w:p w14:paraId="77359FAD" w14:textId="30B2FD52" w:rsidR="00C41C44" w:rsidRDefault="00C41C44" w:rsidP="00C41C44">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DB67A7">
        <w:rPr>
          <w:bCs/>
          <w:sz w:val="20"/>
          <w:lang w:eastAsia="ko-KR"/>
        </w:rPr>
        <w:t>320</w:t>
      </w:r>
      <w:r>
        <w:rPr>
          <w:bCs/>
          <w:sz w:val="20"/>
          <w:lang w:eastAsia="ko-KR"/>
        </w:rPr>
        <w:t>r</w:t>
      </w:r>
      <w:r w:rsidR="00DB67A7">
        <w:rPr>
          <w:bCs/>
          <w:sz w:val="20"/>
          <w:lang w:eastAsia="ko-KR"/>
        </w:rPr>
        <w:t>9</w:t>
      </w:r>
      <w:r w:rsidRPr="0016377D">
        <w:rPr>
          <w:bCs/>
          <w:sz w:val="20"/>
          <w:lang w:eastAsia="ko-KR"/>
        </w:rPr>
        <w:t xml:space="preserve"> into TGbe Draft 0.1</w:t>
      </w:r>
      <w:r>
        <w:rPr>
          <w:bCs/>
          <w:sz w:val="20"/>
          <w:lang w:eastAsia="ko-KR"/>
        </w:rPr>
        <w:t>?</w:t>
      </w:r>
    </w:p>
    <w:p w14:paraId="5F3BAC14" w14:textId="77777777" w:rsidR="00C41C44" w:rsidRDefault="00C41C44" w:rsidP="00C41C44">
      <w:pPr>
        <w:pStyle w:val="ListParagraph"/>
        <w:ind w:left="1120"/>
        <w:rPr>
          <w:color w:val="00B050"/>
          <w:sz w:val="22"/>
          <w:szCs w:val="22"/>
        </w:rPr>
      </w:pPr>
    </w:p>
    <w:p w14:paraId="0F455B67" w14:textId="77777777" w:rsidR="00C41C44" w:rsidRDefault="00C41C44" w:rsidP="00C41C44">
      <w:pPr>
        <w:pStyle w:val="ListParagraph"/>
        <w:ind w:left="1120"/>
        <w:rPr>
          <w:color w:val="00B050"/>
          <w:sz w:val="22"/>
          <w:szCs w:val="22"/>
        </w:rPr>
      </w:pPr>
      <w:r w:rsidRPr="00F2793A">
        <w:rPr>
          <w:color w:val="00B050"/>
          <w:sz w:val="22"/>
          <w:szCs w:val="22"/>
        </w:rPr>
        <w:t>Approved with unanimous consent</w:t>
      </w:r>
    </w:p>
    <w:p w14:paraId="516F74F8" w14:textId="3BE73AAA" w:rsidR="00F02140" w:rsidRDefault="00F02140" w:rsidP="0052141A">
      <w:pPr>
        <w:pStyle w:val="ListParagraph"/>
        <w:ind w:left="1120"/>
        <w:rPr>
          <w:color w:val="00B050"/>
          <w:sz w:val="22"/>
          <w:szCs w:val="22"/>
        </w:rPr>
      </w:pPr>
    </w:p>
    <w:p w14:paraId="30C26D2A" w14:textId="77777777" w:rsidR="00F02140" w:rsidRDefault="00F02140" w:rsidP="0052141A">
      <w:pPr>
        <w:pStyle w:val="ListParagraph"/>
        <w:ind w:left="1120"/>
        <w:rPr>
          <w:color w:val="00B050"/>
          <w:sz w:val="22"/>
          <w:szCs w:val="22"/>
        </w:rPr>
      </w:pPr>
    </w:p>
    <w:p w14:paraId="1B98F13B" w14:textId="4D724621" w:rsidR="00DB67A7" w:rsidRDefault="00F7008D" w:rsidP="00DB67A7">
      <w:pPr>
        <w:pStyle w:val="ListParagraph"/>
        <w:numPr>
          <w:ilvl w:val="0"/>
          <w:numId w:val="20"/>
        </w:numPr>
        <w:rPr>
          <w:sz w:val="22"/>
          <w:szCs w:val="22"/>
        </w:rPr>
      </w:pPr>
      <w:hyperlink r:id="rId75" w:history="1">
        <w:r w:rsidR="00DB67A7" w:rsidRPr="000F48DF">
          <w:rPr>
            <w:rStyle w:val="Hyperlink"/>
            <w:color w:val="4472C4" w:themeColor="accent1"/>
            <w:sz w:val="22"/>
            <w:szCs w:val="22"/>
          </w:rPr>
          <w:t>1274r</w:t>
        </w:r>
        <w:r w:rsidR="00DB67A7">
          <w:rPr>
            <w:rStyle w:val="Hyperlink"/>
            <w:color w:val="4472C4" w:themeColor="accent1"/>
            <w:sz w:val="22"/>
            <w:szCs w:val="22"/>
          </w:rPr>
          <w:t>8</w:t>
        </w:r>
      </w:hyperlink>
      <w:r w:rsidR="00DB67A7" w:rsidRPr="000F48DF">
        <w:rPr>
          <w:sz w:val="22"/>
          <w:szCs w:val="22"/>
        </w:rPr>
        <w:t xml:space="preserve"> ML-IE-Structure</w:t>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r>
      <w:r w:rsidR="00DB67A7" w:rsidRPr="000F48DF">
        <w:rPr>
          <w:sz w:val="22"/>
          <w:szCs w:val="22"/>
        </w:rPr>
        <w:tab/>
        <w:t>Abhishek Patil</w:t>
      </w:r>
      <w:r w:rsidR="00DB67A7" w:rsidRPr="000F48DF">
        <w:rPr>
          <w:sz w:val="22"/>
          <w:szCs w:val="22"/>
        </w:rPr>
        <w:tab/>
        <w:t xml:space="preserve">     </w:t>
      </w:r>
      <w:r w:rsidR="00DB67A7" w:rsidRPr="005032FA">
        <w:rPr>
          <w:sz w:val="22"/>
          <w:szCs w:val="22"/>
        </w:rPr>
        <w:t>[SP</w:t>
      </w:r>
      <w:r w:rsidR="00DB67A7" w:rsidRPr="00C96A28">
        <w:rPr>
          <w:sz w:val="22"/>
          <w:szCs w:val="22"/>
        </w:rPr>
        <w:t>]</w:t>
      </w:r>
      <w:r w:rsidR="00DB67A7" w:rsidRPr="00C70C2B">
        <w:rPr>
          <w:sz w:val="22"/>
          <w:szCs w:val="22"/>
        </w:rPr>
        <w:t xml:space="preserve"> </w:t>
      </w:r>
    </w:p>
    <w:p w14:paraId="556B2F5C" w14:textId="77777777" w:rsidR="00DB67A7" w:rsidRDefault="00DB67A7" w:rsidP="00DB67A7">
      <w:pPr>
        <w:pStyle w:val="ListParagraph"/>
        <w:ind w:left="1120"/>
        <w:rPr>
          <w:b/>
          <w:bCs/>
          <w:sz w:val="22"/>
          <w:szCs w:val="22"/>
          <w:lang w:val="en-US"/>
        </w:rPr>
      </w:pPr>
    </w:p>
    <w:p w14:paraId="0C04CED7" w14:textId="77777777" w:rsidR="00DB67A7" w:rsidRDefault="00DB67A7" w:rsidP="00DB67A7">
      <w:pPr>
        <w:pStyle w:val="ListParagraph"/>
        <w:ind w:left="1120"/>
        <w:rPr>
          <w:sz w:val="22"/>
          <w:szCs w:val="22"/>
          <w:lang w:eastAsia="ko-KR"/>
        </w:rPr>
      </w:pPr>
    </w:p>
    <w:p w14:paraId="2F7FCF98" w14:textId="77777777" w:rsidR="00DB67A7" w:rsidRDefault="00DB67A7" w:rsidP="00DB67A7">
      <w:pPr>
        <w:pStyle w:val="ListParagraph"/>
        <w:ind w:left="1120"/>
        <w:rPr>
          <w:sz w:val="22"/>
          <w:szCs w:val="22"/>
          <w:lang w:eastAsia="ko-KR"/>
        </w:rPr>
      </w:pPr>
      <w:r>
        <w:rPr>
          <w:sz w:val="22"/>
          <w:szCs w:val="22"/>
          <w:lang w:eastAsia="ko-KR"/>
        </w:rPr>
        <w:t>Discussion:</w:t>
      </w:r>
    </w:p>
    <w:p w14:paraId="554BCA9E" w14:textId="624DD532" w:rsidR="00DB67A7" w:rsidRDefault="00DB67A7" w:rsidP="00DB67A7">
      <w:pPr>
        <w:pStyle w:val="ListParagraph"/>
        <w:ind w:left="1120"/>
        <w:rPr>
          <w:sz w:val="22"/>
          <w:szCs w:val="22"/>
          <w:lang w:eastAsia="ko-KR"/>
        </w:rPr>
      </w:pPr>
      <w:r>
        <w:rPr>
          <w:sz w:val="22"/>
          <w:szCs w:val="22"/>
          <w:lang w:eastAsia="ko-KR"/>
        </w:rPr>
        <w:t>C:</w:t>
      </w:r>
      <w:r w:rsidR="00F55F12">
        <w:rPr>
          <w:sz w:val="22"/>
          <w:szCs w:val="22"/>
          <w:lang w:eastAsia="ko-KR"/>
        </w:rPr>
        <w:t xml:space="preserve"> You may not need non-ML Probe Request</w:t>
      </w:r>
      <w:r>
        <w:rPr>
          <w:sz w:val="22"/>
          <w:szCs w:val="22"/>
          <w:lang w:eastAsia="ko-KR"/>
        </w:rPr>
        <w:t xml:space="preserve">. </w:t>
      </w:r>
    </w:p>
    <w:p w14:paraId="5EF8C357" w14:textId="3C02140F" w:rsidR="00F55F12" w:rsidRDefault="00F55F12" w:rsidP="00DB67A7">
      <w:pPr>
        <w:pStyle w:val="ListParagraph"/>
        <w:ind w:left="1120"/>
        <w:rPr>
          <w:sz w:val="22"/>
          <w:szCs w:val="22"/>
          <w:lang w:eastAsia="ko-KR"/>
        </w:rPr>
      </w:pPr>
      <w:r>
        <w:rPr>
          <w:sz w:val="22"/>
          <w:szCs w:val="22"/>
          <w:lang w:eastAsia="ko-KR"/>
        </w:rPr>
        <w:t>A: this claify two Probe Request.</w:t>
      </w:r>
    </w:p>
    <w:p w14:paraId="36C8447D" w14:textId="2690EB7E" w:rsidR="00F55F12" w:rsidRDefault="00F55F12" w:rsidP="00DB67A7">
      <w:pPr>
        <w:pStyle w:val="ListParagraph"/>
        <w:ind w:left="1120"/>
        <w:rPr>
          <w:sz w:val="22"/>
          <w:szCs w:val="22"/>
          <w:lang w:eastAsia="ko-KR"/>
        </w:rPr>
      </w:pPr>
      <w:r>
        <w:rPr>
          <w:sz w:val="22"/>
          <w:szCs w:val="22"/>
          <w:lang w:eastAsia="ko-KR"/>
        </w:rPr>
        <w:t>C: complete or partial ML Probe Requesnse is not coverred by the motion. The ”ML” should be deleted.</w:t>
      </w:r>
    </w:p>
    <w:p w14:paraId="53521951" w14:textId="0E62997D" w:rsidR="00F55F12" w:rsidRDefault="00F55F12" w:rsidP="00DB67A7">
      <w:pPr>
        <w:pStyle w:val="ListParagraph"/>
        <w:ind w:left="1120"/>
        <w:rPr>
          <w:sz w:val="22"/>
          <w:szCs w:val="22"/>
          <w:lang w:eastAsia="ko-KR"/>
        </w:rPr>
      </w:pPr>
      <w:r>
        <w:rPr>
          <w:sz w:val="22"/>
          <w:szCs w:val="22"/>
          <w:lang w:eastAsia="ko-KR"/>
        </w:rPr>
        <w:t xml:space="preserve">A: change it to </w:t>
      </w:r>
      <w:r w:rsidR="00CA4295">
        <w:rPr>
          <w:sz w:val="22"/>
          <w:szCs w:val="22"/>
          <w:lang w:eastAsia="ko-KR"/>
        </w:rPr>
        <w:t>”</w:t>
      </w:r>
      <w:r>
        <w:rPr>
          <w:sz w:val="22"/>
          <w:szCs w:val="22"/>
          <w:lang w:eastAsia="ko-KR"/>
        </w:rPr>
        <w:t>following the rules in 33.3.2.2 (ML Probing)</w:t>
      </w:r>
      <w:r w:rsidR="00CA4295">
        <w:rPr>
          <w:sz w:val="22"/>
          <w:szCs w:val="22"/>
          <w:lang w:eastAsia="ko-KR"/>
        </w:rPr>
        <w:t>”</w:t>
      </w:r>
      <w:r>
        <w:rPr>
          <w:sz w:val="22"/>
          <w:szCs w:val="22"/>
          <w:lang w:eastAsia="ko-KR"/>
        </w:rPr>
        <w:t>.</w:t>
      </w:r>
    </w:p>
    <w:p w14:paraId="77DEBCBD" w14:textId="1FE64CFD" w:rsidR="0052141A" w:rsidRDefault="0052141A" w:rsidP="001A6E62">
      <w:pPr>
        <w:pStyle w:val="ListParagraph"/>
        <w:ind w:left="1120"/>
        <w:rPr>
          <w:sz w:val="22"/>
          <w:szCs w:val="22"/>
        </w:rPr>
      </w:pPr>
    </w:p>
    <w:p w14:paraId="48B6FA3C" w14:textId="77777777" w:rsidR="00DB67A7" w:rsidRDefault="00DB67A7" w:rsidP="00DB67A7">
      <w:pPr>
        <w:pStyle w:val="ListParagraph"/>
        <w:ind w:left="1120"/>
        <w:rPr>
          <w:sz w:val="22"/>
          <w:szCs w:val="22"/>
          <w:lang w:eastAsia="ko-KR"/>
        </w:rPr>
      </w:pPr>
      <w:r>
        <w:rPr>
          <w:sz w:val="22"/>
          <w:szCs w:val="22"/>
          <w:lang w:eastAsia="ko-KR"/>
        </w:rPr>
        <w:t>SP(for updated text in R9):</w:t>
      </w:r>
    </w:p>
    <w:p w14:paraId="2EAAB986" w14:textId="77777777" w:rsidR="00DB67A7" w:rsidRDefault="00DB67A7" w:rsidP="00DB67A7">
      <w:pPr>
        <w:pStyle w:val="ListParagraph"/>
        <w:ind w:left="1120"/>
        <w:rPr>
          <w:sz w:val="22"/>
          <w:szCs w:val="22"/>
          <w:lang w:eastAsia="ko-KR"/>
        </w:rPr>
      </w:pPr>
    </w:p>
    <w:p w14:paraId="669C0878" w14:textId="2357A78B" w:rsidR="00DB67A7" w:rsidRDefault="00DB67A7" w:rsidP="00DB67A7">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1274r</w:t>
      </w:r>
      <w:r w:rsidR="00F55F12">
        <w:rPr>
          <w:bCs/>
          <w:sz w:val="20"/>
          <w:lang w:eastAsia="ko-KR"/>
        </w:rPr>
        <w:t>9</w:t>
      </w:r>
      <w:r w:rsidRPr="0016377D">
        <w:rPr>
          <w:bCs/>
          <w:sz w:val="20"/>
          <w:lang w:eastAsia="ko-KR"/>
        </w:rPr>
        <w:t xml:space="preserve"> into TGbe Draft 0.1</w:t>
      </w:r>
      <w:r>
        <w:rPr>
          <w:bCs/>
          <w:sz w:val="20"/>
          <w:lang w:eastAsia="ko-KR"/>
        </w:rPr>
        <w:t>?</w:t>
      </w:r>
    </w:p>
    <w:p w14:paraId="0AFDC5AE" w14:textId="77777777" w:rsidR="00DB67A7" w:rsidRDefault="00DB67A7" w:rsidP="00DB67A7">
      <w:pPr>
        <w:pStyle w:val="ListParagraph"/>
        <w:ind w:left="1120"/>
        <w:rPr>
          <w:color w:val="00B050"/>
          <w:sz w:val="22"/>
          <w:szCs w:val="22"/>
        </w:rPr>
      </w:pPr>
    </w:p>
    <w:p w14:paraId="44954EC5" w14:textId="77777777" w:rsidR="00DB67A7" w:rsidRDefault="00DB67A7" w:rsidP="00DB67A7">
      <w:pPr>
        <w:pStyle w:val="ListParagraph"/>
        <w:ind w:left="1120"/>
        <w:rPr>
          <w:color w:val="00B050"/>
          <w:sz w:val="22"/>
          <w:szCs w:val="22"/>
        </w:rPr>
      </w:pPr>
      <w:r w:rsidRPr="00F2793A">
        <w:rPr>
          <w:color w:val="00B050"/>
          <w:sz w:val="22"/>
          <w:szCs w:val="22"/>
        </w:rPr>
        <w:t>Approved with unanimous consent</w:t>
      </w:r>
    </w:p>
    <w:p w14:paraId="61244D51" w14:textId="7C21E4B1" w:rsidR="00DB67A7" w:rsidRDefault="00DB67A7" w:rsidP="001A6E62">
      <w:pPr>
        <w:pStyle w:val="ListParagraph"/>
        <w:ind w:left="1120"/>
        <w:rPr>
          <w:sz w:val="22"/>
          <w:szCs w:val="22"/>
        </w:rPr>
      </w:pPr>
    </w:p>
    <w:p w14:paraId="3B4F5FE6" w14:textId="6F1ECF4C" w:rsidR="00362AA3" w:rsidRDefault="00362AA3" w:rsidP="001A6E62">
      <w:pPr>
        <w:pStyle w:val="ListParagraph"/>
        <w:ind w:left="1120"/>
        <w:rPr>
          <w:sz w:val="22"/>
          <w:szCs w:val="22"/>
        </w:rPr>
      </w:pPr>
    </w:p>
    <w:p w14:paraId="7D7EC0C2" w14:textId="677F0B25" w:rsidR="00362AA3" w:rsidRDefault="00F7008D" w:rsidP="00362AA3">
      <w:pPr>
        <w:pStyle w:val="ListParagraph"/>
        <w:numPr>
          <w:ilvl w:val="0"/>
          <w:numId w:val="20"/>
        </w:numPr>
        <w:rPr>
          <w:sz w:val="22"/>
          <w:szCs w:val="22"/>
        </w:rPr>
      </w:pPr>
      <w:hyperlink r:id="rId76" w:history="1">
        <w:r w:rsidR="00362AA3" w:rsidRPr="000F48DF">
          <w:rPr>
            <w:rStyle w:val="Hyperlink"/>
            <w:color w:val="4472C4" w:themeColor="accent1"/>
            <w:sz w:val="22"/>
            <w:szCs w:val="22"/>
          </w:rPr>
          <w:t>1332r</w:t>
        </w:r>
        <w:r w:rsidR="00362AA3">
          <w:rPr>
            <w:rStyle w:val="Hyperlink"/>
            <w:color w:val="4472C4" w:themeColor="accent1"/>
            <w:sz w:val="22"/>
            <w:szCs w:val="22"/>
          </w:rPr>
          <w:t>5</w:t>
        </w:r>
      </w:hyperlink>
      <w:r w:rsidR="00362AA3" w:rsidRPr="000F48DF">
        <w:rPr>
          <w:sz w:val="22"/>
          <w:szCs w:val="22"/>
        </w:rPr>
        <w:t xml:space="preserve"> MLO BSS parameter update</w:t>
      </w:r>
      <w:r w:rsidR="00362AA3" w:rsidRPr="000F48DF">
        <w:rPr>
          <w:sz w:val="22"/>
          <w:szCs w:val="22"/>
        </w:rPr>
        <w:tab/>
      </w:r>
      <w:r w:rsidR="00362AA3" w:rsidRPr="000F48DF">
        <w:rPr>
          <w:sz w:val="22"/>
          <w:szCs w:val="22"/>
        </w:rPr>
        <w:tab/>
      </w:r>
      <w:r w:rsidR="00362AA3" w:rsidRPr="000F48DF">
        <w:rPr>
          <w:sz w:val="22"/>
          <w:szCs w:val="22"/>
        </w:rPr>
        <w:tab/>
      </w:r>
      <w:r w:rsidR="00362AA3" w:rsidRPr="000F48DF">
        <w:rPr>
          <w:sz w:val="22"/>
          <w:szCs w:val="22"/>
        </w:rPr>
        <w:tab/>
        <w:t xml:space="preserve">Ming Gan               </w:t>
      </w:r>
      <w:r w:rsidR="00362AA3" w:rsidRPr="005032FA">
        <w:rPr>
          <w:sz w:val="22"/>
          <w:szCs w:val="22"/>
        </w:rPr>
        <w:t>[SP</w:t>
      </w:r>
      <w:r w:rsidR="00362AA3" w:rsidRPr="00C96A28">
        <w:rPr>
          <w:sz w:val="22"/>
          <w:szCs w:val="22"/>
        </w:rPr>
        <w:t>]</w:t>
      </w:r>
      <w:r w:rsidR="00362AA3" w:rsidRPr="00C70C2B">
        <w:rPr>
          <w:sz w:val="22"/>
          <w:szCs w:val="22"/>
        </w:rPr>
        <w:t xml:space="preserve"> </w:t>
      </w:r>
    </w:p>
    <w:p w14:paraId="02B5BB88" w14:textId="77777777" w:rsidR="00362AA3" w:rsidRDefault="00362AA3" w:rsidP="00362AA3">
      <w:pPr>
        <w:pStyle w:val="ListParagraph"/>
        <w:ind w:left="1120"/>
        <w:rPr>
          <w:b/>
          <w:bCs/>
          <w:sz w:val="22"/>
          <w:szCs w:val="22"/>
          <w:lang w:val="en-US"/>
        </w:rPr>
      </w:pPr>
    </w:p>
    <w:p w14:paraId="10E7F6FF" w14:textId="77777777" w:rsidR="00362AA3" w:rsidRDefault="00362AA3" w:rsidP="00362AA3">
      <w:pPr>
        <w:pStyle w:val="ListParagraph"/>
        <w:ind w:left="1120"/>
        <w:rPr>
          <w:sz w:val="22"/>
          <w:szCs w:val="22"/>
          <w:lang w:eastAsia="ko-KR"/>
        </w:rPr>
      </w:pPr>
    </w:p>
    <w:p w14:paraId="2DFB5D05" w14:textId="77777777" w:rsidR="00362AA3" w:rsidRDefault="00362AA3" w:rsidP="00362AA3">
      <w:pPr>
        <w:pStyle w:val="ListParagraph"/>
        <w:ind w:left="1120"/>
        <w:rPr>
          <w:sz w:val="22"/>
          <w:szCs w:val="22"/>
          <w:lang w:eastAsia="ko-KR"/>
        </w:rPr>
      </w:pPr>
      <w:r>
        <w:rPr>
          <w:sz w:val="22"/>
          <w:szCs w:val="22"/>
          <w:lang w:eastAsia="ko-KR"/>
        </w:rPr>
        <w:t>Discussion:</w:t>
      </w:r>
    </w:p>
    <w:p w14:paraId="03B1B0CD" w14:textId="0DA8C3E9" w:rsidR="00362AA3" w:rsidRDefault="00362AA3" w:rsidP="00362AA3">
      <w:pPr>
        <w:pStyle w:val="ListParagraph"/>
        <w:ind w:left="1120"/>
        <w:rPr>
          <w:sz w:val="22"/>
          <w:szCs w:val="22"/>
          <w:lang w:eastAsia="ko-KR"/>
        </w:rPr>
      </w:pPr>
      <w:r>
        <w:rPr>
          <w:sz w:val="22"/>
          <w:szCs w:val="22"/>
          <w:lang w:eastAsia="ko-KR"/>
        </w:rPr>
        <w:t>C: RNR will include Change Sequence field. You don’t need to mention it here.</w:t>
      </w:r>
    </w:p>
    <w:p w14:paraId="506F3E2A" w14:textId="77777777" w:rsidR="00362AA3" w:rsidRDefault="00362AA3" w:rsidP="00362AA3">
      <w:pPr>
        <w:pStyle w:val="ListParagraph"/>
        <w:ind w:left="1120"/>
        <w:rPr>
          <w:sz w:val="22"/>
          <w:szCs w:val="22"/>
          <w:lang w:eastAsia="ko-KR"/>
        </w:rPr>
      </w:pPr>
      <w:r>
        <w:rPr>
          <w:sz w:val="22"/>
          <w:szCs w:val="22"/>
          <w:lang w:eastAsia="ko-KR"/>
        </w:rPr>
        <w:t>A: the name is already used in baseline that may be different from the name here.</w:t>
      </w:r>
    </w:p>
    <w:p w14:paraId="74EAEB3D" w14:textId="77777777" w:rsidR="00362AA3" w:rsidRDefault="00362AA3" w:rsidP="00362AA3">
      <w:pPr>
        <w:pStyle w:val="ListParagraph"/>
        <w:ind w:left="1120"/>
        <w:rPr>
          <w:sz w:val="22"/>
          <w:szCs w:val="22"/>
          <w:lang w:eastAsia="ko-KR"/>
        </w:rPr>
      </w:pPr>
      <w:r>
        <w:rPr>
          <w:sz w:val="22"/>
          <w:szCs w:val="22"/>
          <w:lang w:eastAsia="ko-KR"/>
        </w:rPr>
        <w:t>C: We can delete the sentence.</w:t>
      </w:r>
    </w:p>
    <w:p w14:paraId="3C6CBF93" w14:textId="282DD94E" w:rsidR="00362AA3" w:rsidRDefault="00362AA3" w:rsidP="00362AA3">
      <w:pPr>
        <w:pStyle w:val="ListParagraph"/>
        <w:ind w:left="1120"/>
        <w:rPr>
          <w:sz w:val="22"/>
          <w:szCs w:val="22"/>
          <w:lang w:eastAsia="ko-KR"/>
        </w:rPr>
      </w:pPr>
      <w:r>
        <w:rPr>
          <w:sz w:val="22"/>
          <w:szCs w:val="22"/>
          <w:lang w:eastAsia="ko-KR"/>
        </w:rPr>
        <w:t xml:space="preserve">A: It </w:t>
      </w:r>
      <w:r w:rsidR="00CA4295">
        <w:rPr>
          <w:sz w:val="22"/>
          <w:szCs w:val="22"/>
          <w:lang w:eastAsia="ko-KR"/>
        </w:rPr>
        <w:t>follows</w:t>
      </w:r>
      <w:r>
        <w:rPr>
          <w:sz w:val="22"/>
          <w:szCs w:val="22"/>
          <w:lang w:eastAsia="ko-KR"/>
        </w:rPr>
        <w:t xml:space="preserve"> the motion. I can use the sentence ”the name and the foramt is TBD”. </w:t>
      </w:r>
    </w:p>
    <w:p w14:paraId="3C8D391F" w14:textId="10D52A70" w:rsidR="009E3D95" w:rsidRDefault="009E3D95" w:rsidP="00362AA3">
      <w:pPr>
        <w:pStyle w:val="ListParagraph"/>
        <w:ind w:left="1120"/>
        <w:rPr>
          <w:sz w:val="22"/>
          <w:szCs w:val="22"/>
          <w:lang w:eastAsia="ko-KR"/>
        </w:rPr>
      </w:pPr>
    </w:p>
    <w:p w14:paraId="5CC9CBCC" w14:textId="20C5B1A9" w:rsidR="009E3D95" w:rsidRDefault="009E3D95" w:rsidP="00362AA3">
      <w:pPr>
        <w:pStyle w:val="ListParagraph"/>
        <w:ind w:left="1120"/>
        <w:rPr>
          <w:sz w:val="22"/>
          <w:szCs w:val="22"/>
          <w:lang w:eastAsia="ko-KR"/>
        </w:rPr>
      </w:pPr>
      <w:r>
        <w:rPr>
          <w:sz w:val="22"/>
          <w:szCs w:val="22"/>
          <w:lang w:eastAsia="ko-KR"/>
        </w:rPr>
        <w:t xml:space="preserve">A: I put a note about the TBD </w:t>
      </w:r>
      <w:r w:rsidR="00CA4295">
        <w:rPr>
          <w:sz w:val="22"/>
          <w:szCs w:val="22"/>
          <w:lang w:eastAsia="ko-KR"/>
        </w:rPr>
        <w:t xml:space="preserve">for </w:t>
      </w:r>
      <w:r>
        <w:rPr>
          <w:sz w:val="22"/>
          <w:szCs w:val="22"/>
          <w:lang w:eastAsia="ko-KR"/>
        </w:rPr>
        <w:t>Change Sequence of non-transmitted BSSID AP and APs affiliated with non-transmitted BSSID AP.</w:t>
      </w:r>
    </w:p>
    <w:p w14:paraId="10F486E7" w14:textId="02234A2D" w:rsidR="009E3D95" w:rsidRDefault="009E3D95" w:rsidP="00362AA3">
      <w:pPr>
        <w:pStyle w:val="ListParagraph"/>
        <w:ind w:left="1120"/>
        <w:rPr>
          <w:sz w:val="22"/>
          <w:szCs w:val="22"/>
          <w:lang w:eastAsia="ko-KR"/>
        </w:rPr>
      </w:pPr>
      <w:r>
        <w:rPr>
          <w:sz w:val="22"/>
          <w:szCs w:val="22"/>
          <w:lang w:eastAsia="ko-KR"/>
        </w:rPr>
        <w:t>C: Do you have some technical concern, or just want to reflect the motion?</w:t>
      </w:r>
    </w:p>
    <w:p w14:paraId="1EE152A0" w14:textId="703DBF93" w:rsidR="009E3D95" w:rsidRDefault="009E3D95" w:rsidP="00362AA3">
      <w:pPr>
        <w:pStyle w:val="ListParagraph"/>
        <w:ind w:left="1120"/>
        <w:rPr>
          <w:sz w:val="22"/>
          <w:szCs w:val="22"/>
          <w:lang w:eastAsia="ko-KR"/>
        </w:rPr>
      </w:pPr>
      <w:r>
        <w:rPr>
          <w:sz w:val="22"/>
          <w:szCs w:val="22"/>
          <w:lang w:eastAsia="ko-KR"/>
        </w:rPr>
        <w:t>A: for non-transmitted BSSID AP and APs affiliated with non-transmitted BSSID AP, various methods can be used.</w:t>
      </w:r>
    </w:p>
    <w:p w14:paraId="0BEB6331" w14:textId="0625EA82" w:rsidR="009E3D95" w:rsidRDefault="009E3D95" w:rsidP="00362AA3">
      <w:pPr>
        <w:pStyle w:val="ListParagraph"/>
        <w:ind w:left="1120"/>
        <w:rPr>
          <w:sz w:val="22"/>
          <w:szCs w:val="22"/>
          <w:lang w:eastAsia="ko-KR"/>
        </w:rPr>
      </w:pPr>
      <w:r>
        <w:rPr>
          <w:sz w:val="22"/>
          <w:szCs w:val="22"/>
          <w:lang w:eastAsia="ko-KR"/>
        </w:rPr>
        <w:lastRenderedPageBreak/>
        <w:t>C: we do want to carry the change sequence of non-transmitted BSSID AP and APs affiliated with non-transmitted BSSID AP. I think the note in the motion aleady imply it althorugh you may have other method to carry it. You may run SP about the two options.</w:t>
      </w:r>
    </w:p>
    <w:p w14:paraId="77A236B2" w14:textId="43BF5388" w:rsidR="009E3D95" w:rsidRDefault="009E3D95" w:rsidP="00362AA3">
      <w:pPr>
        <w:pStyle w:val="ListParagraph"/>
        <w:ind w:left="1120"/>
        <w:rPr>
          <w:sz w:val="22"/>
          <w:szCs w:val="22"/>
          <w:lang w:eastAsia="ko-KR"/>
        </w:rPr>
      </w:pPr>
      <w:r>
        <w:rPr>
          <w:sz w:val="22"/>
          <w:szCs w:val="22"/>
          <w:lang w:eastAsia="ko-KR"/>
        </w:rPr>
        <w:t>A: I would like to put TBD now, and submit my contribution.</w:t>
      </w:r>
    </w:p>
    <w:p w14:paraId="1DF45B48" w14:textId="51D44385" w:rsidR="009E3D95" w:rsidRDefault="009E3D95" w:rsidP="00362AA3">
      <w:pPr>
        <w:pStyle w:val="ListParagraph"/>
        <w:ind w:left="1120"/>
        <w:rPr>
          <w:sz w:val="22"/>
          <w:szCs w:val="22"/>
          <w:lang w:eastAsia="ko-KR"/>
        </w:rPr>
      </w:pPr>
      <w:r>
        <w:rPr>
          <w:sz w:val="22"/>
          <w:szCs w:val="22"/>
          <w:lang w:eastAsia="ko-KR"/>
        </w:rPr>
        <w:t>Contimue the discussion about the comment...</w:t>
      </w:r>
    </w:p>
    <w:p w14:paraId="1E8BE0A2" w14:textId="77777777" w:rsidR="009E3D95" w:rsidRDefault="009E3D95" w:rsidP="00362AA3">
      <w:pPr>
        <w:pStyle w:val="ListParagraph"/>
        <w:ind w:left="1120"/>
        <w:rPr>
          <w:sz w:val="22"/>
          <w:szCs w:val="22"/>
          <w:lang w:eastAsia="ko-KR"/>
        </w:rPr>
      </w:pPr>
    </w:p>
    <w:p w14:paraId="287175DB" w14:textId="77777777" w:rsidR="00362AA3" w:rsidRDefault="00362AA3" w:rsidP="00362AA3">
      <w:pPr>
        <w:pStyle w:val="ListParagraph"/>
        <w:ind w:left="1120"/>
        <w:rPr>
          <w:sz w:val="22"/>
          <w:szCs w:val="22"/>
          <w:lang w:eastAsia="ko-KR"/>
        </w:rPr>
      </w:pPr>
    </w:p>
    <w:p w14:paraId="32FE3508" w14:textId="3FA9CAE5" w:rsidR="00362AA3" w:rsidRDefault="0091364D" w:rsidP="00362AA3">
      <w:pPr>
        <w:pStyle w:val="ListParagraph"/>
        <w:ind w:left="1120"/>
        <w:rPr>
          <w:sz w:val="22"/>
          <w:szCs w:val="22"/>
        </w:rPr>
      </w:pPr>
      <w:r>
        <w:rPr>
          <w:sz w:val="22"/>
          <w:szCs w:val="22"/>
        </w:rPr>
        <w:t>SP #1</w:t>
      </w:r>
    </w:p>
    <w:p w14:paraId="7D6CB458" w14:textId="0A6031B8" w:rsidR="0091364D" w:rsidRDefault="0091364D" w:rsidP="00362AA3">
      <w:pPr>
        <w:pStyle w:val="ListParagraph"/>
        <w:ind w:left="1120"/>
        <w:rPr>
          <w:sz w:val="22"/>
          <w:szCs w:val="22"/>
        </w:rPr>
      </w:pPr>
      <w:r>
        <w:rPr>
          <w:sz w:val="22"/>
          <w:szCs w:val="22"/>
        </w:rPr>
        <w:t>Do you support the following text</w:t>
      </w:r>
    </w:p>
    <w:p w14:paraId="276022C2" w14:textId="7267C0F1" w:rsidR="0091364D" w:rsidRDefault="0091364D" w:rsidP="00362AA3">
      <w:pPr>
        <w:pStyle w:val="ListParagraph"/>
        <w:ind w:left="1120"/>
        <w:rPr>
          <w:rStyle w:val="style-chat-msg-3pazj"/>
        </w:rPr>
      </w:pPr>
      <w:r>
        <w:rPr>
          <w:sz w:val="22"/>
          <w:szCs w:val="22"/>
        </w:rPr>
        <w:t xml:space="preserve">If </w:t>
      </w:r>
      <w:r>
        <w:rPr>
          <w:rStyle w:val="style-chat-msg-3pazj"/>
        </w:rPr>
        <w:t>an AP within an AP MLD is transmitted BSSID in a Multiple BSSID set, the AP shall include in the the Beacon and Probe Response frames it transmits a Change Sequence field for each of other APs in the same AP MLD as a nontransmitted BSSID in the same multiple BSSID set as the AP.</w:t>
      </w:r>
    </w:p>
    <w:p w14:paraId="1161D344" w14:textId="77777777" w:rsidR="0091364D" w:rsidRDefault="0091364D" w:rsidP="00362AA3">
      <w:pPr>
        <w:pStyle w:val="ListParagraph"/>
        <w:ind w:left="1120"/>
        <w:rPr>
          <w:rStyle w:val="style-chat-msg-3pazj"/>
        </w:rPr>
      </w:pPr>
    </w:p>
    <w:p w14:paraId="5A3C248B" w14:textId="25E31D97" w:rsidR="0091364D" w:rsidRPr="0091364D" w:rsidRDefault="0091364D" w:rsidP="00362AA3">
      <w:pPr>
        <w:pStyle w:val="ListParagraph"/>
        <w:ind w:left="1120"/>
        <w:rPr>
          <w:rStyle w:val="style-chat-msg-3pazj"/>
          <w:color w:val="FF0000"/>
        </w:rPr>
      </w:pPr>
      <w:r w:rsidRPr="0091364D">
        <w:rPr>
          <w:rStyle w:val="style-chat-msg-3pazj"/>
          <w:color w:val="FF0000"/>
        </w:rPr>
        <w:t>27Y,30N,2</w:t>
      </w:r>
      <w:r>
        <w:rPr>
          <w:rStyle w:val="style-chat-msg-3pazj"/>
          <w:color w:val="FF0000"/>
        </w:rPr>
        <w:t>4</w:t>
      </w:r>
      <w:r w:rsidRPr="0091364D">
        <w:rPr>
          <w:rStyle w:val="style-chat-msg-3pazj"/>
          <w:color w:val="FF0000"/>
        </w:rPr>
        <w:t>A</w:t>
      </w:r>
    </w:p>
    <w:p w14:paraId="126EE97C" w14:textId="77777777" w:rsidR="0091364D" w:rsidRDefault="0091364D" w:rsidP="00362AA3">
      <w:pPr>
        <w:pStyle w:val="ListParagraph"/>
        <w:ind w:left="1120"/>
        <w:rPr>
          <w:sz w:val="22"/>
          <w:szCs w:val="22"/>
        </w:rPr>
      </w:pPr>
    </w:p>
    <w:p w14:paraId="6F5E77BB" w14:textId="77777777" w:rsidR="0091364D" w:rsidRDefault="0091364D" w:rsidP="00362AA3">
      <w:pPr>
        <w:pStyle w:val="ListParagraph"/>
        <w:ind w:left="1120"/>
        <w:rPr>
          <w:sz w:val="22"/>
          <w:szCs w:val="22"/>
        </w:rPr>
      </w:pPr>
    </w:p>
    <w:p w14:paraId="5D454A72" w14:textId="3DB42D98" w:rsidR="00362AA3" w:rsidRDefault="00362AA3" w:rsidP="00362AA3">
      <w:pPr>
        <w:pStyle w:val="ListParagraph"/>
        <w:ind w:left="1120"/>
        <w:rPr>
          <w:sz w:val="22"/>
          <w:szCs w:val="22"/>
          <w:lang w:eastAsia="ko-KR"/>
        </w:rPr>
      </w:pPr>
      <w:r>
        <w:rPr>
          <w:sz w:val="22"/>
          <w:szCs w:val="22"/>
          <w:lang w:eastAsia="ko-KR"/>
        </w:rPr>
        <w:t>SP</w:t>
      </w:r>
      <w:r w:rsidR="00832615">
        <w:rPr>
          <w:sz w:val="22"/>
          <w:szCs w:val="22"/>
          <w:lang w:eastAsia="ko-KR"/>
        </w:rPr>
        <w:t xml:space="preserve"> #2 </w:t>
      </w:r>
      <w:r>
        <w:rPr>
          <w:sz w:val="22"/>
          <w:szCs w:val="22"/>
          <w:lang w:eastAsia="ko-KR"/>
        </w:rPr>
        <w:t>(for updated text in R6</w:t>
      </w:r>
      <w:r w:rsidR="00832615">
        <w:rPr>
          <w:sz w:val="22"/>
          <w:szCs w:val="22"/>
          <w:lang w:eastAsia="ko-KR"/>
        </w:rPr>
        <w:t xml:space="preserve"> by removing the text failed in SP #1</w:t>
      </w:r>
      <w:r>
        <w:rPr>
          <w:sz w:val="22"/>
          <w:szCs w:val="22"/>
          <w:lang w:eastAsia="ko-KR"/>
        </w:rPr>
        <w:t>):</w:t>
      </w:r>
    </w:p>
    <w:p w14:paraId="4645EFC0" w14:textId="77777777" w:rsidR="00362AA3" w:rsidRDefault="00362AA3" w:rsidP="00362AA3">
      <w:pPr>
        <w:pStyle w:val="ListParagraph"/>
        <w:ind w:left="1120"/>
        <w:rPr>
          <w:sz w:val="22"/>
          <w:szCs w:val="22"/>
          <w:lang w:eastAsia="ko-KR"/>
        </w:rPr>
      </w:pPr>
    </w:p>
    <w:p w14:paraId="040B67A7" w14:textId="456F488D" w:rsidR="00362AA3" w:rsidRDefault="00362AA3" w:rsidP="00362AA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1332r</w:t>
      </w:r>
      <w:r w:rsidR="0091364D">
        <w:rPr>
          <w:bCs/>
          <w:sz w:val="20"/>
          <w:lang w:eastAsia="ko-KR"/>
        </w:rPr>
        <w:t>6</w:t>
      </w:r>
      <w:r w:rsidRPr="0016377D">
        <w:rPr>
          <w:bCs/>
          <w:sz w:val="20"/>
          <w:lang w:eastAsia="ko-KR"/>
        </w:rPr>
        <w:t xml:space="preserve"> into TGbe Draft 0.1</w:t>
      </w:r>
      <w:r>
        <w:rPr>
          <w:bCs/>
          <w:sz w:val="20"/>
          <w:lang w:eastAsia="ko-KR"/>
        </w:rPr>
        <w:t>?</w:t>
      </w:r>
    </w:p>
    <w:p w14:paraId="44942F69" w14:textId="77777777" w:rsidR="00362AA3" w:rsidRDefault="00362AA3" w:rsidP="00362AA3">
      <w:pPr>
        <w:pStyle w:val="ListParagraph"/>
        <w:ind w:left="1120"/>
        <w:rPr>
          <w:color w:val="00B050"/>
          <w:sz w:val="22"/>
          <w:szCs w:val="22"/>
        </w:rPr>
      </w:pPr>
    </w:p>
    <w:p w14:paraId="03EB9C66" w14:textId="77777777" w:rsidR="00362AA3" w:rsidRDefault="00362AA3" w:rsidP="00362AA3">
      <w:pPr>
        <w:pStyle w:val="ListParagraph"/>
        <w:ind w:left="1120"/>
        <w:rPr>
          <w:color w:val="00B050"/>
          <w:sz w:val="22"/>
          <w:szCs w:val="22"/>
        </w:rPr>
      </w:pPr>
      <w:r w:rsidRPr="00F2793A">
        <w:rPr>
          <w:color w:val="00B050"/>
          <w:sz w:val="22"/>
          <w:szCs w:val="22"/>
        </w:rPr>
        <w:t>Approved with unanimous consent</w:t>
      </w:r>
    </w:p>
    <w:p w14:paraId="00DBB2F3" w14:textId="77777777" w:rsidR="00362AA3" w:rsidRPr="00F42A57" w:rsidRDefault="00362AA3" w:rsidP="00362AA3">
      <w:pPr>
        <w:pStyle w:val="ListParagraph"/>
        <w:ind w:left="1120"/>
        <w:rPr>
          <w:sz w:val="22"/>
          <w:szCs w:val="22"/>
        </w:rPr>
      </w:pPr>
    </w:p>
    <w:p w14:paraId="01265DFE" w14:textId="5266F0F9" w:rsidR="00832615" w:rsidRDefault="00F7008D" w:rsidP="00832615">
      <w:pPr>
        <w:pStyle w:val="ListParagraph"/>
        <w:numPr>
          <w:ilvl w:val="0"/>
          <w:numId w:val="20"/>
        </w:numPr>
        <w:rPr>
          <w:sz w:val="22"/>
          <w:szCs w:val="22"/>
        </w:rPr>
      </w:pPr>
      <w:hyperlink r:id="rId77" w:history="1">
        <w:r w:rsidR="00832615" w:rsidRPr="000F48DF">
          <w:rPr>
            <w:rStyle w:val="Hyperlink"/>
            <w:color w:val="4472C4" w:themeColor="accent1"/>
            <w:sz w:val="22"/>
            <w:szCs w:val="22"/>
          </w:rPr>
          <w:t>1407r</w:t>
        </w:r>
        <w:r w:rsidR="00832615">
          <w:rPr>
            <w:rStyle w:val="Hyperlink"/>
            <w:color w:val="4472C4" w:themeColor="accent1"/>
            <w:sz w:val="22"/>
            <w:szCs w:val="22"/>
          </w:rPr>
          <w:t>11</w:t>
        </w:r>
      </w:hyperlink>
      <w:r w:rsidR="00832615" w:rsidRPr="000F48DF">
        <w:rPr>
          <w:sz w:val="22"/>
          <w:szCs w:val="22"/>
        </w:rPr>
        <w:t xml:space="preserve"> Soft-AP-MLD-Operation</w:t>
      </w:r>
      <w:r w:rsidR="00832615" w:rsidRPr="000F48DF">
        <w:rPr>
          <w:sz w:val="22"/>
          <w:szCs w:val="22"/>
        </w:rPr>
        <w:tab/>
      </w:r>
      <w:r w:rsidR="00832615" w:rsidRPr="000F48DF">
        <w:rPr>
          <w:sz w:val="22"/>
          <w:szCs w:val="22"/>
        </w:rPr>
        <w:tab/>
      </w:r>
      <w:r w:rsidR="00832615" w:rsidRPr="000F48DF">
        <w:rPr>
          <w:sz w:val="22"/>
          <w:szCs w:val="22"/>
        </w:rPr>
        <w:tab/>
      </w:r>
      <w:r w:rsidR="00832615" w:rsidRPr="000F48DF">
        <w:rPr>
          <w:sz w:val="22"/>
          <w:szCs w:val="22"/>
        </w:rPr>
        <w:tab/>
        <w:t xml:space="preserve">Kaiying Lu            </w:t>
      </w:r>
      <w:r w:rsidR="00832615" w:rsidRPr="005032FA">
        <w:rPr>
          <w:sz w:val="22"/>
          <w:szCs w:val="22"/>
        </w:rPr>
        <w:t>[SP</w:t>
      </w:r>
      <w:r w:rsidR="00832615" w:rsidRPr="00C96A28">
        <w:rPr>
          <w:sz w:val="22"/>
          <w:szCs w:val="22"/>
        </w:rPr>
        <w:t>]</w:t>
      </w:r>
      <w:r w:rsidR="00832615" w:rsidRPr="00C70C2B">
        <w:rPr>
          <w:sz w:val="22"/>
          <w:szCs w:val="22"/>
        </w:rPr>
        <w:t xml:space="preserve"> </w:t>
      </w:r>
    </w:p>
    <w:p w14:paraId="37F08435" w14:textId="77777777" w:rsidR="00832615" w:rsidRDefault="00832615" w:rsidP="00832615">
      <w:pPr>
        <w:pStyle w:val="ListParagraph"/>
        <w:ind w:left="1120"/>
        <w:rPr>
          <w:b/>
          <w:bCs/>
          <w:sz w:val="22"/>
          <w:szCs w:val="22"/>
          <w:lang w:val="en-US"/>
        </w:rPr>
      </w:pPr>
    </w:p>
    <w:p w14:paraId="210CC22B" w14:textId="77777777" w:rsidR="00832615" w:rsidRDefault="00832615" w:rsidP="00832615">
      <w:pPr>
        <w:pStyle w:val="ListParagraph"/>
        <w:ind w:left="1120"/>
        <w:rPr>
          <w:sz w:val="22"/>
          <w:szCs w:val="22"/>
          <w:lang w:eastAsia="ko-KR"/>
        </w:rPr>
      </w:pPr>
    </w:p>
    <w:p w14:paraId="0181B38E" w14:textId="77777777" w:rsidR="00832615" w:rsidRDefault="00832615" w:rsidP="00832615">
      <w:pPr>
        <w:pStyle w:val="ListParagraph"/>
        <w:ind w:left="1120"/>
        <w:rPr>
          <w:sz w:val="22"/>
          <w:szCs w:val="22"/>
          <w:lang w:eastAsia="ko-KR"/>
        </w:rPr>
      </w:pPr>
      <w:r>
        <w:rPr>
          <w:sz w:val="22"/>
          <w:szCs w:val="22"/>
          <w:lang w:eastAsia="ko-KR"/>
        </w:rPr>
        <w:t>Discussion:</w:t>
      </w:r>
    </w:p>
    <w:p w14:paraId="07EC3A11" w14:textId="77777777" w:rsidR="00832615" w:rsidRDefault="00832615" w:rsidP="00832615">
      <w:pPr>
        <w:pStyle w:val="ListParagraph"/>
        <w:ind w:left="1120"/>
        <w:rPr>
          <w:sz w:val="22"/>
          <w:szCs w:val="22"/>
          <w:lang w:eastAsia="ko-KR"/>
        </w:rPr>
      </w:pPr>
      <w:r>
        <w:rPr>
          <w:sz w:val="22"/>
          <w:szCs w:val="22"/>
          <w:lang w:eastAsia="ko-KR"/>
        </w:rPr>
        <w:t xml:space="preserve">C: question to subclause 33, MIB varialbe should include NSTR. </w:t>
      </w:r>
    </w:p>
    <w:p w14:paraId="67D21072" w14:textId="074E6F7A" w:rsidR="00832615" w:rsidRDefault="00832615" w:rsidP="00832615">
      <w:pPr>
        <w:pStyle w:val="ListParagraph"/>
        <w:ind w:left="1120"/>
        <w:rPr>
          <w:sz w:val="22"/>
          <w:szCs w:val="22"/>
          <w:lang w:eastAsia="ko-KR"/>
        </w:rPr>
      </w:pPr>
      <w:r>
        <w:rPr>
          <w:sz w:val="22"/>
          <w:szCs w:val="22"/>
          <w:lang w:eastAsia="ko-KR"/>
        </w:rPr>
        <w:t>A: NSTR soft AP should support soft AP, so the MIB variable doesn’t include NSTR.</w:t>
      </w:r>
    </w:p>
    <w:p w14:paraId="67176160" w14:textId="02347FA7" w:rsidR="00832615" w:rsidRDefault="00832615" w:rsidP="00832615">
      <w:pPr>
        <w:pStyle w:val="ListParagraph"/>
        <w:ind w:left="1120"/>
        <w:rPr>
          <w:sz w:val="22"/>
          <w:szCs w:val="22"/>
          <w:lang w:eastAsia="ko-KR"/>
        </w:rPr>
      </w:pPr>
      <w:r>
        <w:rPr>
          <w:sz w:val="22"/>
          <w:szCs w:val="22"/>
          <w:lang w:eastAsia="ko-KR"/>
        </w:rPr>
        <w:t>C: I don’t understand why you emphisize non-AP MLD in the same devcie as soft AP MLD. I prefer option 2.</w:t>
      </w:r>
    </w:p>
    <w:p w14:paraId="5A35DB99" w14:textId="77777777" w:rsidR="00832615" w:rsidRDefault="00832615" w:rsidP="00832615">
      <w:pPr>
        <w:pStyle w:val="ListParagraph"/>
        <w:ind w:left="1120"/>
        <w:rPr>
          <w:sz w:val="22"/>
          <w:szCs w:val="22"/>
          <w:lang w:eastAsia="ko-KR"/>
        </w:rPr>
      </w:pPr>
      <w:r>
        <w:rPr>
          <w:sz w:val="22"/>
          <w:szCs w:val="22"/>
          <w:lang w:eastAsia="ko-KR"/>
        </w:rPr>
        <w:t>A: option 1 is in line with the passed motion.</w:t>
      </w:r>
    </w:p>
    <w:p w14:paraId="3311C8B0" w14:textId="6FD5E97D" w:rsidR="00832615" w:rsidRDefault="00832615" w:rsidP="00832615">
      <w:pPr>
        <w:pStyle w:val="ListParagraph"/>
        <w:ind w:left="1120"/>
        <w:rPr>
          <w:sz w:val="22"/>
          <w:szCs w:val="22"/>
          <w:lang w:eastAsia="ko-KR"/>
        </w:rPr>
      </w:pPr>
      <w:r>
        <w:rPr>
          <w:sz w:val="22"/>
          <w:szCs w:val="22"/>
          <w:lang w:eastAsia="ko-KR"/>
        </w:rPr>
        <w:t>C: I don’t think battery powered make sense for soft AP. Soft AP can be wall charged.</w:t>
      </w:r>
    </w:p>
    <w:p w14:paraId="10F01FC5" w14:textId="6B079860" w:rsidR="00832615" w:rsidRDefault="00832615" w:rsidP="00832615">
      <w:pPr>
        <w:pStyle w:val="ListParagraph"/>
        <w:ind w:left="1120"/>
        <w:rPr>
          <w:sz w:val="22"/>
          <w:szCs w:val="22"/>
          <w:lang w:eastAsia="ko-KR"/>
        </w:rPr>
      </w:pPr>
      <w:r>
        <w:rPr>
          <w:sz w:val="22"/>
          <w:szCs w:val="22"/>
          <w:lang w:eastAsia="ko-KR"/>
        </w:rPr>
        <w:t xml:space="preserve">A: </w:t>
      </w:r>
      <w:r w:rsidR="000C0F67">
        <w:rPr>
          <w:sz w:val="22"/>
          <w:szCs w:val="22"/>
          <w:lang w:eastAsia="ko-KR"/>
        </w:rPr>
        <w:t>I understand your concernt. I can add the other charesteristics TBD in the definition.</w:t>
      </w:r>
    </w:p>
    <w:p w14:paraId="1D6D8A72" w14:textId="2ECCBBFC" w:rsidR="000C0F67" w:rsidRDefault="000C0F67" w:rsidP="00832615">
      <w:pPr>
        <w:pStyle w:val="ListParagraph"/>
        <w:ind w:left="1120"/>
        <w:rPr>
          <w:sz w:val="22"/>
          <w:szCs w:val="22"/>
          <w:lang w:eastAsia="ko-KR"/>
        </w:rPr>
      </w:pPr>
      <w:r>
        <w:rPr>
          <w:sz w:val="22"/>
          <w:szCs w:val="22"/>
          <w:lang w:eastAsia="ko-KR"/>
        </w:rPr>
        <w:t>C: ”other charesteristics TBD” open the door for all the possibilities.</w:t>
      </w:r>
    </w:p>
    <w:p w14:paraId="1AD59D86" w14:textId="69ABC2DC" w:rsidR="000C0F67" w:rsidRDefault="000C0F67" w:rsidP="00832615">
      <w:pPr>
        <w:pStyle w:val="ListParagraph"/>
        <w:ind w:left="1120"/>
        <w:rPr>
          <w:sz w:val="22"/>
          <w:szCs w:val="22"/>
          <w:lang w:eastAsia="ko-KR"/>
        </w:rPr>
      </w:pPr>
      <w:r>
        <w:rPr>
          <w:sz w:val="22"/>
          <w:szCs w:val="22"/>
          <w:lang w:eastAsia="ko-KR"/>
        </w:rPr>
        <w:t>A: I can do SPs for with and without ”other charesteristics TBD”.</w:t>
      </w:r>
    </w:p>
    <w:p w14:paraId="7D5F58F2" w14:textId="743FD6B8" w:rsidR="000C0F67" w:rsidRDefault="000C0F67" w:rsidP="00832615">
      <w:pPr>
        <w:pStyle w:val="ListParagraph"/>
        <w:ind w:left="1120"/>
        <w:rPr>
          <w:sz w:val="22"/>
          <w:szCs w:val="22"/>
          <w:lang w:eastAsia="ko-KR"/>
        </w:rPr>
      </w:pPr>
      <w:r>
        <w:rPr>
          <w:sz w:val="22"/>
          <w:szCs w:val="22"/>
          <w:lang w:eastAsia="ko-KR"/>
        </w:rPr>
        <w:t>C: it is not clear whether the other features of AP requrement are mandatory for soft AP or not.</w:t>
      </w:r>
    </w:p>
    <w:p w14:paraId="0C53497F" w14:textId="77777777" w:rsidR="00832615" w:rsidRDefault="00832615" w:rsidP="00832615">
      <w:pPr>
        <w:pStyle w:val="ListParagraph"/>
        <w:ind w:left="1120"/>
        <w:rPr>
          <w:sz w:val="22"/>
          <w:szCs w:val="22"/>
        </w:rPr>
      </w:pPr>
    </w:p>
    <w:p w14:paraId="723746D4" w14:textId="18127C14" w:rsidR="00832615" w:rsidRDefault="00832615" w:rsidP="00832615">
      <w:pPr>
        <w:pStyle w:val="ListParagraph"/>
        <w:ind w:left="1120"/>
        <w:rPr>
          <w:sz w:val="22"/>
          <w:szCs w:val="22"/>
          <w:lang w:eastAsia="ko-KR"/>
        </w:rPr>
      </w:pPr>
      <w:r>
        <w:rPr>
          <w:sz w:val="22"/>
          <w:szCs w:val="22"/>
          <w:lang w:eastAsia="ko-KR"/>
        </w:rPr>
        <w:t>SP</w:t>
      </w:r>
      <w:r w:rsidR="007469B3">
        <w:rPr>
          <w:sz w:val="22"/>
          <w:szCs w:val="22"/>
          <w:lang w:eastAsia="ko-KR"/>
        </w:rPr>
        <w:t xml:space="preserve"> #1:</w:t>
      </w:r>
    </w:p>
    <w:p w14:paraId="4DA52DF9" w14:textId="77777777" w:rsidR="00832615" w:rsidRDefault="00832615" w:rsidP="00832615">
      <w:pPr>
        <w:pStyle w:val="ListParagraph"/>
        <w:ind w:left="1120"/>
        <w:rPr>
          <w:sz w:val="22"/>
          <w:szCs w:val="22"/>
          <w:lang w:eastAsia="ko-KR"/>
        </w:rPr>
      </w:pPr>
    </w:p>
    <w:p w14:paraId="54E18624" w14:textId="4B10D542" w:rsidR="00832615" w:rsidRDefault="00832615" w:rsidP="00832615">
      <w:pPr>
        <w:pStyle w:val="ListParagraph"/>
        <w:ind w:left="1120"/>
        <w:rPr>
          <w:bCs/>
          <w:sz w:val="20"/>
          <w:lang w:eastAsia="ko-KR"/>
        </w:rPr>
      </w:pPr>
      <w:r w:rsidRPr="0016377D">
        <w:rPr>
          <w:bCs/>
          <w:sz w:val="20"/>
          <w:lang w:eastAsia="ko-KR"/>
        </w:rPr>
        <w:t>Do you support to incorporate the proposed draft text</w:t>
      </w:r>
      <w:r w:rsidR="007469B3">
        <w:rPr>
          <w:bCs/>
          <w:sz w:val="20"/>
          <w:lang w:eastAsia="ko-KR"/>
        </w:rPr>
        <w:t xml:space="preserve"> (only including Option 1)</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6AE4075D" w14:textId="79DADD15" w:rsidR="00832615" w:rsidRDefault="007469B3" w:rsidP="00832615">
      <w:pPr>
        <w:pStyle w:val="ListParagraph"/>
        <w:ind w:left="1120"/>
        <w:rPr>
          <w:color w:val="FF0000"/>
          <w:sz w:val="22"/>
          <w:szCs w:val="22"/>
        </w:rPr>
      </w:pPr>
      <w:r w:rsidRPr="007469B3">
        <w:rPr>
          <w:color w:val="FF0000"/>
          <w:sz w:val="22"/>
          <w:szCs w:val="22"/>
        </w:rPr>
        <w:t>50Y, 29N, 24A</w:t>
      </w:r>
    </w:p>
    <w:p w14:paraId="5C606E62" w14:textId="7A777F70" w:rsidR="007469B3" w:rsidRDefault="007469B3" w:rsidP="00832615">
      <w:pPr>
        <w:pStyle w:val="ListParagraph"/>
        <w:ind w:left="1120"/>
        <w:rPr>
          <w:color w:val="FF0000"/>
          <w:sz w:val="22"/>
          <w:szCs w:val="22"/>
        </w:rPr>
      </w:pPr>
    </w:p>
    <w:p w14:paraId="7E5B2146" w14:textId="2A37ADFE" w:rsidR="007469B3" w:rsidRDefault="007469B3" w:rsidP="007469B3">
      <w:pPr>
        <w:pStyle w:val="ListParagraph"/>
        <w:ind w:left="1120"/>
        <w:rPr>
          <w:sz w:val="22"/>
          <w:szCs w:val="22"/>
          <w:lang w:eastAsia="ko-KR"/>
        </w:rPr>
      </w:pPr>
      <w:r>
        <w:rPr>
          <w:sz w:val="22"/>
          <w:szCs w:val="22"/>
          <w:lang w:eastAsia="ko-KR"/>
        </w:rPr>
        <w:t xml:space="preserve">SP #2 (updated text </w:t>
      </w:r>
      <w:r w:rsidR="00073A2E">
        <w:rPr>
          <w:sz w:val="22"/>
          <w:szCs w:val="22"/>
          <w:lang w:eastAsia="ko-KR"/>
        </w:rPr>
        <w:t xml:space="preserve">in R12 </w:t>
      </w:r>
      <w:r>
        <w:rPr>
          <w:sz w:val="22"/>
          <w:szCs w:val="22"/>
          <w:lang w:eastAsia="ko-KR"/>
        </w:rPr>
        <w:t>by removing option 1):</w:t>
      </w:r>
    </w:p>
    <w:p w14:paraId="09188294" w14:textId="77777777" w:rsidR="007469B3" w:rsidRDefault="007469B3" w:rsidP="007469B3">
      <w:pPr>
        <w:pStyle w:val="ListParagraph"/>
        <w:ind w:left="1120"/>
        <w:rPr>
          <w:sz w:val="22"/>
          <w:szCs w:val="22"/>
          <w:lang w:eastAsia="ko-KR"/>
        </w:rPr>
      </w:pPr>
    </w:p>
    <w:p w14:paraId="0C561CE5" w14:textId="795F7491" w:rsidR="007469B3" w:rsidRDefault="007469B3" w:rsidP="007469B3">
      <w:pPr>
        <w:pStyle w:val="ListParagraph"/>
        <w:ind w:left="1120"/>
        <w:rPr>
          <w:bCs/>
          <w:sz w:val="20"/>
          <w:lang w:eastAsia="ko-KR"/>
        </w:rPr>
      </w:pPr>
      <w:r w:rsidRPr="0016377D">
        <w:rPr>
          <w:bCs/>
          <w:sz w:val="20"/>
          <w:lang w:eastAsia="ko-KR"/>
        </w:rPr>
        <w:t>Do you support to incorporate the proposed draft text</w:t>
      </w:r>
      <w:r>
        <w:rPr>
          <w:bCs/>
          <w:sz w:val="20"/>
          <w:lang w:eastAsia="ko-KR"/>
        </w:rPr>
        <w:t xml:space="preserve"> (only including Option 2)</w:t>
      </w:r>
      <w:r w:rsidRPr="0016377D">
        <w:rPr>
          <w:bCs/>
          <w:sz w:val="20"/>
          <w:lang w:eastAsia="ko-KR"/>
        </w:rPr>
        <w:t xml:space="preserve"> in 11-20/</w:t>
      </w:r>
      <w:r>
        <w:rPr>
          <w:bCs/>
          <w:sz w:val="20"/>
          <w:lang w:eastAsia="ko-KR"/>
        </w:rPr>
        <w:t>1407r11</w:t>
      </w:r>
      <w:r w:rsidRPr="0016377D">
        <w:rPr>
          <w:bCs/>
          <w:sz w:val="20"/>
          <w:lang w:eastAsia="ko-KR"/>
        </w:rPr>
        <w:t xml:space="preserve"> into TGbe Draft 0.1</w:t>
      </w:r>
      <w:r>
        <w:rPr>
          <w:bCs/>
          <w:sz w:val="20"/>
          <w:lang w:eastAsia="ko-KR"/>
        </w:rPr>
        <w:t>?</w:t>
      </w:r>
    </w:p>
    <w:p w14:paraId="5E9F2859" w14:textId="16E57C14" w:rsidR="007469B3" w:rsidRDefault="007469B3" w:rsidP="007469B3">
      <w:pPr>
        <w:pStyle w:val="ListParagraph"/>
        <w:ind w:left="1120"/>
        <w:rPr>
          <w:color w:val="FF0000"/>
          <w:sz w:val="22"/>
          <w:szCs w:val="22"/>
        </w:rPr>
      </w:pPr>
      <w:r>
        <w:rPr>
          <w:color w:val="FF0000"/>
          <w:sz w:val="22"/>
          <w:szCs w:val="22"/>
        </w:rPr>
        <w:t>45</w:t>
      </w:r>
      <w:r w:rsidRPr="007469B3">
        <w:rPr>
          <w:color w:val="FF0000"/>
          <w:sz w:val="22"/>
          <w:szCs w:val="22"/>
        </w:rPr>
        <w:t>Y, 2</w:t>
      </w:r>
      <w:r>
        <w:rPr>
          <w:color w:val="FF0000"/>
          <w:sz w:val="22"/>
          <w:szCs w:val="22"/>
        </w:rPr>
        <w:t>7</w:t>
      </w:r>
      <w:r w:rsidRPr="007469B3">
        <w:rPr>
          <w:color w:val="FF0000"/>
          <w:sz w:val="22"/>
          <w:szCs w:val="22"/>
        </w:rPr>
        <w:t xml:space="preserve">N, </w:t>
      </w:r>
      <w:r>
        <w:rPr>
          <w:color w:val="FF0000"/>
          <w:sz w:val="22"/>
          <w:szCs w:val="22"/>
        </w:rPr>
        <w:t>18</w:t>
      </w:r>
      <w:r w:rsidRPr="007469B3">
        <w:rPr>
          <w:color w:val="FF0000"/>
          <w:sz w:val="22"/>
          <w:szCs w:val="22"/>
        </w:rPr>
        <w:t>A</w:t>
      </w:r>
    </w:p>
    <w:p w14:paraId="1ADBD027" w14:textId="77777777" w:rsidR="007469B3" w:rsidRDefault="007469B3" w:rsidP="007469B3">
      <w:pPr>
        <w:pStyle w:val="ListParagraph"/>
        <w:ind w:left="1120"/>
        <w:rPr>
          <w:color w:val="FF0000"/>
          <w:sz w:val="22"/>
          <w:szCs w:val="22"/>
        </w:rPr>
      </w:pPr>
    </w:p>
    <w:p w14:paraId="5560E3B9" w14:textId="63FDD2BE" w:rsidR="007469B3" w:rsidRDefault="007469B3" w:rsidP="00832615">
      <w:pPr>
        <w:pStyle w:val="ListParagraph"/>
        <w:ind w:left="1120"/>
        <w:rPr>
          <w:color w:val="FF0000"/>
          <w:sz w:val="22"/>
          <w:szCs w:val="22"/>
        </w:rPr>
      </w:pPr>
    </w:p>
    <w:p w14:paraId="1B8AB5BE" w14:textId="336AF106" w:rsidR="007469B3" w:rsidRDefault="007469B3" w:rsidP="00832615">
      <w:pPr>
        <w:pStyle w:val="ListParagraph"/>
        <w:ind w:left="1120"/>
        <w:rPr>
          <w:color w:val="FF0000"/>
          <w:sz w:val="22"/>
          <w:szCs w:val="22"/>
        </w:rPr>
      </w:pPr>
    </w:p>
    <w:p w14:paraId="24C7BE22" w14:textId="1B2B0590" w:rsidR="007469B3" w:rsidRDefault="00F7008D" w:rsidP="007469B3">
      <w:pPr>
        <w:pStyle w:val="ListParagraph"/>
        <w:numPr>
          <w:ilvl w:val="0"/>
          <w:numId w:val="20"/>
        </w:numPr>
        <w:rPr>
          <w:sz w:val="22"/>
          <w:szCs w:val="22"/>
        </w:rPr>
      </w:pPr>
      <w:hyperlink r:id="rId78" w:history="1">
        <w:r w:rsidR="007469B3" w:rsidRPr="000F48DF">
          <w:rPr>
            <w:rStyle w:val="Hyperlink"/>
            <w:color w:val="4472C4" w:themeColor="accent1"/>
            <w:sz w:val="22"/>
            <w:szCs w:val="22"/>
          </w:rPr>
          <w:t>1434r</w:t>
        </w:r>
        <w:r w:rsidR="007469B3">
          <w:rPr>
            <w:rStyle w:val="Hyperlink"/>
            <w:color w:val="4472C4" w:themeColor="accent1"/>
            <w:sz w:val="22"/>
            <w:szCs w:val="22"/>
          </w:rPr>
          <w:t>5</w:t>
        </w:r>
      </w:hyperlink>
      <w:r w:rsidR="007469B3" w:rsidRPr="000F48DF">
        <w:rPr>
          <w:sz w:val="22"/>
          <w:szCs w:val="22"/>
        </w:rPr>
        <w:t xml:space="preserve"> NS/EP Priority Access </w:t>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r>
      <w:r w:rsidR="007469B3" w:rsidRPr="000F48DF">
        <w:rPr>
          <w:sz w:val="22"/>
          <w:szCs w:val="22"/>
        </w:rPr>
        <w:tab/>
        <w:t>Subir Das</w:t>
      </w:r>
      <w:r w:rsidR="007469B3" w:rsidRPr="000F48DF">
        <w:rPr>
          <w:sz w:val="22"/>
          <w:szCs w:val="22"/>
        </w:rPr>
        <w:tab/>
        <w:t xml:space="preserve">    </w:t>
      </w:r>
      <w:r w:rsidR="007469B3" w:rsidRPr="005032FA">
        <w:rPr>
          <w:sz w:val="22"/>
          <w:szCs w:val="22"/>
        </w:rPr>
        <w:t>[SP</w:t>
      </w:r>
      <w:r w:rsidR="007469B3" w:rsidRPr="00C96A28">
        <w:rPr>
          <w:sz w:val="22"/>
          <w:szCs w:val="22"/>
        </w:rPr>
        <w:t>]</w:t>
      </w:r>
      <w:r w:rsidR="007469B3" w:rsidRPr="00C70C2B">
        <w:rPr>
          <w:sz w:val="22"/>
          <w:szCs w:val="22"/>
        </w:rPr>
        <w:t xml:space="preserve"> </w:t>
      </w:r>
    </w:p>
    <w:p w14:paraId="1DD5E9BB" w14:textId="77777777" w:rsidR="007469B3" w:rsidRDefault="007469B3" w:rsidP="007469B3">
      <w:pPr>
        <w:pStyle w:val="ListParagraph"/>
        <w:ind w:left="1120"/>
        <w:rPr>
          <w:b/>
          <w:bCs/>
          <w:sz w:val="22"/>
          <w:szCs w:val="22"/>
          <w:lang w:val="en-US"/>
        </w:rPr>
      </w:pPr>
    </w:p>
    <w:p w14:paraId="32747A6F" w14:textId="77777777" w:rsidR="007469B3" w:rsidRDefault="007469B3" w:rsidP="007469B3">
      <w:pPr>
        <w:pStyle w:val="ListParagraph"/>
        <w:ind w:left="1120"/>
        <w:rPr>
          <w:sz w:val="22"/>
          <w:szCs w:val="22"/>
          <w:lang w:eastAsia="ko-KR"/>
        </w:rPr>
      </w:pPr>
    </w:p>
    <w:p w14:paraId="3989C373" w14:textId="77777777" w:rsidR="007469B3" w:rsidRDefault="007469B3" w:rsidP="007469B3">
      <w:pPr>
        <w:pStyle w:val="ListParagraph"/>
        <w:ind w:left="1120"/>
        <w:rPr>
          <w:sz w:val="22"/>
          <w:szCs w:val="22"/>
          <w:lang w:eastAsia="ko-KR"/>
        </w:rPr>
      </w:pPr>
      <w:r>
        <w:rPr>
          <w:sz w:val="22"/>
          <w:szCs w:val="22"/>
          <w:lang w:eastAsia="ko-KR"/>
        </w:rPr>
        <w:t>Discussion:</w:t>
      </w:r>
    </w:p>
    <w:p w14:paraId="4095B47E" w14:textId="77777777" w:rsidR="00073A2E" w:rsidRDefault="007469B3" w:rsidP="007469B3">
      <w:pPr>
        <w:pStyle w:val="ListParagraph"/>
        <w:ind w:left="1120"/>
        <w:rPr>
          <w:sz w:val="22"/>
          <w:szCs w:val="22"/>
          <w:lang w:eastAsia="ko-KR"/>
        </w:rPr>
      </w:pPr>
      <w:r>
        <w:rPr>
          <w:sz w:val="22"/>
          <w:szCs w:val="22"/>
          <w:lang w:eastAsia="ko-KR"/>
        </w:rPr>
        <w:t xml:space="preserve">C: </w:t>
      </w:r>
      <w:r w:rsidR="00073A2E">
        <w:rPr>
          <w:sz w:val="22"/>
          <w:szCs w:val="22"/>
          <w:lang w:eastAsia="ko-KR"/>
        </w:rPr>
        <w:t>do we need mention EHT STA and EHT AP?</w:t>
      </w:r>
    </w:p>
    <w:p w14:paraId="54A4861A" w14:textId="045FB367" w:rsidR="00073A2E" w:rsidRDefault="00073A2E" w:rsidP="007469B3">
      <w:pPr>
        <w:pStyle w:val="ListParagraph"/>
        <w:ind w:left="1120"/>
        <w:rPr>
          <w:sz w:val="22"/>
          <w:szCs w:val="22"/>
          <w:lang w:eastAsia="ko-KR"/>
        </w:rPr>
      </w:pPr>
      <w:r>
        <w:rPr>
          <w:sz w:val="22"/>
          <w:szCs w:val="22"/>
          <w:lang w:eastAsia="ko-KR"/>
        </w:rPr>
        <w:t>A: it implies EHT STA and EHT AP</w:t>
      </w:r>
      <w:r w:rsidR="00CA4295">
        <w:rPr>
          <w:sz w:val="22"/>
          <w:szCs w:val="22"/>
          <w:lang w:eastAsia="ko-KR"/>
        </w:rPr>
        <w:t xml:space="preserve"> in this clause</w:t>
      </w:r>
      <w:r w:rsidR="007469B3">
        <w:rPr>
          <w:sz w:val="22"/>
          <w:szCs w:val="22"/>
          <w:lang w:eastAsia="ko-KR"/>
        </w:rPr>
        <w:t>.</w:t>
      </w:r>
    </w:p>
    <w:p w14:paraId="28AD3318" w14:textId="178DF73D" w:rsidR="007469B3" w:rsidRDefault="007469B3" w:rsidP="00832615">
      <w:pPr>
        <w:pStyle w:val="ListParagraph"/>
        <w:ind w:left="1120"/>
        <w:rPr>
          <w:color w:val="FF0000"/>
          <w:sz w:val="22"/>
          <w:szCs w:val="22"/>
        </w:rPr>
      </w:pPr>
    </w:p>
    <w:p w14:paraId="3C5298A1" w14:textId="47B63E8A" w:rsidR="007469B3" w:rsidRDefault="007469B3" w:rsidP="00832615">
      <w:pPr>
        <w:pStyle w:val="ListParagraph"/>
        <w:ind w:left="1120"/>
        <w:rPr>
          <w:color w:val="FF0000"/>
          <w:sz w:val="22"/>
          <w:szCs w:val="22"/>
        </w:rPr>
      </w:pPr>
    </w:p>
    <w:p w14:paraId="10C0534E" w14:textId="7F002969" w:rsidR="007469B3" w:rsidRDefault="007469B3" w:rsidP="007469B3">
      <w:pPr>
        <w:pStyle w:val="ListParagraph"/>
        <w:ind w:left="1120"/>
        <w:rPr>
          <w:sz w:val="22"/>
          <w:szCs w:val="22"/>
          <w:lang w:eastAsia="ko-KR"/>
        </w:rPr>
      </w:pPr>
      <w:r>
        <w:rPr>
          <w:sz w:val="22"/>
          <w:szCs w:val="22"/>
          <w:lang w:eastAsia="ko-KR"/>
        </w:rPr>
        <w:t>SP</w:t>
      </w:r>
      <w:r w:rsidR="00073A2E">
        <w:rPr>
          <w:sz w:val="22"/>
          <w:szCs w:val="22"/>
          <w:lang w:eastAsia="ko-KR"/>
        </w:rPr>
        <w:t xml:space="preserve"> (updated text in R6 by removing TBD before EHT Capability element)</w:t>
      </w:r>
      <w:r>
        <w:rPr>
          <w:sz w:val="22"/>
          <w:szCs w:val="22"/>
          <w:lang w:eastAsia="ko-KR"/>
        </w:rPr>
        <w:t>:</w:t>
      </w:r>
    </w:p>
    <w:p w14:paraId="3D487E73" w14:textId="77777777" w:rsidR="007469B3" w:rsidRDefault="007469B3" w:rsidP="007469B3">
      <w:pPr>
        <w:pStyle w:val="ListParagraph"/>
        <w:ind w:left="1120"/>
        <w:rPr>
          <w:sz w:val="22"/>
          <w:szCs w:val="22"/>
          <w:lang w:eastAsia="ko-KR"/>
        </w:rPr>
      </w:pPr>
    </w:p>
    <w:p w14:paraId="2127D493" w14:textId="5A9750ED" w:rsidR="007469B3" w:rsidRDefault="007469B3" w:rsidP="007469B3">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w:t>
      </w:r>
      <w:r w:rsidR="00073A2E">
        <w:rPr>
          <w:bCs/>
          <w:sz w:val="20"/>
          <w:lang w:eastAsia="ko-KR"/>
        </w:rPr>
        <w:t>434</w:t>
      </w:r>
      <w:r>
        <w:rPr>
          <w:bCs/>
          <w:sz w:val="20"/>
          <w:lang w:eastAsia="ko-KR"/>
        </w:rPr>
        <w:t>r</w:t>
      </w:r>
      <w:r w:rsidR="00073A2E">
        <w:rPr>
          <w:bCs/>
          <w:sz w:val="20"/>
          <w:lang w:eastAsia="ko-KR"/>
        </w:rPr>
        <w:t>6</w:t>
      </w:r>
      <w:r w:rsidRPr="0016377D">
        <w:rPr>
          <w:bCs/>
          <w:sz w:val="20"/>
          <w:lang w:eastAsia="ko-KR"/>
        </w:rPr>
        <w:t xml:space="preserve"> into TGbe Draft 0.1</w:t>
      </w:r>
      <w:r>
        <w:rPr>
          <w:bCs/>
          <w:sz w:val="20"/>
          <w:lang w:eastAsia="ko-KR"/>
        </w:rPr>
        <w:t>?</w:t>
      </w:r>
    </w:p>
    <w:p w14:paraId="1012DA3B" w14:textId="77777777" w:rsidR="007469B3" w:rsidRDefault="007469B3" w:rsidP="007469B3">
      <w:pPr>
        <w:pStyle w:val="ListParagraph"/>
        <w:ind w:left="1120"/>
        <w:rPr>
          <w:color w:val="00B050"/>
          <w:sz w:val="22"/>
          <w:szCs w:val="22"/>
        </w:rPr>
      </w:pPr>
    </w:p>
    <w:p w14:paraId="3E4AC035" w14:textId="77777777" w:rsidR="007469B3" w:rsidRDefault="007469B3" w:rsidP="007469B3">
      <w:pPr>
        <w:pStyle w:val="ListParagraph"/>
        <w:ind w:left="1120"/>
        <w:rPr>
          <w:color w:val="00B050"/>
          <w:sz w:val="22"/>
          <w:szCs w:val="22"/>
        </w:rPr>
      </w:pPr>
      <w:r w:rsidRPr="00F2793A">
        <w:rPr>
          <w:color w:val="00B050"/>
          <w:sz w:val="22"/>
          <w:szCs w:val="22"/>
        </w:rPr>
        <w:t>Approved with unanimous consent</w:t>
      </w:r>
    </w:p>
    <w:p w14:paraId="358A1D1C" w14:textId="0E8B8102" w:rsidR="007469B3" w:rsidRDefault="007469B3" w:rsidP="00832615">
      <w:pPr>
        <w:pStyle w:val="ListParagraph"/>
        <w:ind w:left="1120"/>
        <w:rPr>
          <w:color w:val="FF0000"/>
          <w:sz w:val="22"/>
          <w:szCs w:val="22"/>
        </w:rPr>
      </w:pPr>
    </w:p>
    <w:p w14:paraId="18E0E84B" w14:textId="5034E638" w:rsidR="007469B3" w:rsidRDefault="007469B3" w:rsidP="00832615">
      <w:pPr>
        <w:pStyle w:val="ListParagraph"/>
        <w:ind w:left="1120"/>
        <w:rPr>
          <w:color w:val="FF0000"/>
          <w:sz w:val="22"/>
          <w:szCs w:val="22"/>
        </w:rPr>
      </w:pPr>
    </w:p>
    <w:p w14:paraId="3BA6499E" w14:textId="11DEF6C4" w:rsidR="00B15D21" w:rsidRDefault="00F7008D" w:rsidP="00B15D21">
      <w:pPr>
        <w:pStyle w:val="ListParagraph"/>
        <w:numPr>
          <w:ilvl w:val="0"/>
          <w:numId w:val="20"/>
        </w:numPr>
        <w:rPr>
          <w:sz w:val="22"/>
          <w:szCs w:val="22"/>
        </w:rPr>
      </w:pPr>
      <w:hyperlink r:id="rId79" w:history="1">
        <w:r w:rsidR="00B15D21" w:rsidRPr="000F48DF">
          <w:rPr>
            <w:rStyle w:val="Hyperlink"/>
            <w:color w:val="4472C4" w:themeColor="accent1"/>
            <w:sz w:val="22"/>
            <w:szCs w:val="22"/>
          </w:rPr>
          <w:t>1</w:t>
        </w:r>
        <w:r w:rsidR="009767B5">
          <w:rPr>
            <w:rStyle w:val="Hyperlink"/>
            <w:color w:val="4472C4" w:themeColor="accent1"/>
            <w:sz w:val="22"/>
            <w:szCs w:val="22"/>
          </w:rPr>
          <w:t>255</w:t>
        </w:r>
        <w:r w:rsidR="00B15D21" w:rsidRPr="000F48DF">
          <w:rPr>
            <w:rStyle w:val="Hyperlink"/>
            <w:color w:val="4472C4" w:themeColor="accent1"/>
            <w:sz w:val="22"/>
            <w:szCs w:val="22"/>
          </w:rPr>
          <w:t>r</w:t>
        </w:r>
        <w:r w:rsidR="00B15D21">
          <w:rPr>
            <w:rStyle w:val="Hyperlink"/>
            <w:color w:val="4472C4" w:themeColor="accent1"/>
            <w:sz w:val="22"/>
            <w:szCs w:val="22"/>
          </w:rPr>
          <w:t>5</w:t>
        </w:r>
      </w:hyperlink>
      <w:r w:rsidR="00B15D21" w:rsidRPr="000F48DF">
        <w:rPr>
          <w:sz w:val="22"/>
          <w:szCs w:val="22"/>
        </w:rPr>
        <w:t xml:space="preserve"> </w:t>
      </w:r>
      <w:r w:rsidR="009767B5">
        <w:rPr>
          <w:sz w:val="22"/>
          <w:szCs w:val="22"/>
        </w:rPr>
        <w:t xml:space="preserve"> </w:t>
      </w:r>
      <w:r w:rsidR="009767B5" w:rsidRPr="0041387C">
        <w:rPr>
          <w:sz w:val="20"/>
          <w:lang w:val="en-US"/>
        </w:rPr>
        <w:t>Laurent Cariou</w:t>
      </w:r>
      <w:r w:rsidR="00B15D21" w:rsidRPr="000F48DF">
        <w:rPr>
          <w:sz w:val="22"/>
          <w:szCs w:val="22"/>
        </w:rPr>
        <w:t xml:space="preserve">    </w:t>
      </w:r>
      <w:r w:rsidR="00B15D21" w:rsidRPr="005032FA">
        <w:rPr>
          <w:sz w:val="22"/>
          <w:szCs w:val="22"/>
        </w:rPr>
        <w:t>[SP</w:t>
      </w:r>
      <w:r w:rsidR="00B15D21" w:rsidRPr="00C96A28">
        <w:rPr>
          <w:sz w:val="22"/>
          <w:szCs w:val="22"/>
        </w:rPr>
        <w:t>]</w:t>
      </w:r>
      <w:r w:rsidR="00B15D21" w:rsidRPr="00C70C2B">
        <w:rPr>
          <w:sz w:val="22"/>
          <w:szCs w:val="22"/>
        </w:rPr>
        <w:t xml:space="preserve"> </w:t>
      </w:r>
    </w:p>
    <w:p w14:paraId="7562F5FB" w14:textId="77777777" w:rsidR="00B15D21" w:rsidRDefault="00B15D21" w:rsidP="00B15D21">
      <w:pPr>
        <w:pStyle w:val="ListParagraph"/>
        <w:ind w:left="1120"/>
        <w:rPr>
          <w:b/>
          <w:bCs/>
          <w:sz w:val="22"/>
          <w:szCs w:val="22"/>
          <w:lang w:val="en-US"/>
        </w:rPr>
      </w:pPr>
    </w:p>
    <w:p w14:paraId="7083983D" w14:textId="77777777" w:rsidR="00B15D21" w:rsidRDefault="00B15D21" w:rsidP="00B15D21">
      <w:pPr>
        <w:pStyle w:val="ListParagraph"/>
        <w:ind w:left="1120"/>
        <w:rPr>
          <w:sz w:val="22"/>
          <w:szCs w:val="22"/>
          <w:lang w:eastAsia="ko-KR"/>
        </w:rPr>
      </w:pPr>
    </w:p>
    <w:p w14:paraId="03745852" w14:textId="77777777" w:rsidR="00B15D21" w:rsidRDefault="00B15D21" w:rsidP="00B15D21">
      <w:pPr>
        <w:pStyle w:val="ListParagraph"/>
        <w:ind w:left="1120"/>
        <w:rPr>
          <w:sz w:val="22"/>
          <w:szCs w:val="22"/>
          <w:lang w:eastAsia="ko-KR"/>
        </w:rPr>
      </w:pPr>
      <w:r>
        <w:rPr>
          <w:sz w:val="22"/>
          <w:szCs w:val="22"/>
          <w:lang w:eastAsia="ko-KR"/>
        </w:rPr>
        <w:t>Discussion:</w:t>
      </w:r>
    </w:p>
    <w:p w14:paraId="216CF485" w14:textId="24BC3FB0" w:rsidR="00B15D21" w:rsidRDefault="00B15D21" w:rsidP="00B15D21">
      <w:pPr>
        <w:pStyle w:val="ListParagraph"/>
        <w:ind w:left="1120"/>
        <w:rPr>
          <w:sz w:val="22"/>
          <w:szCs w:val="22"/>
          <w:lang w:eastAsia="ko-KR"/>
        </w:rPr>
      </w:pPr>
      <w:r>
        <w:rPr>
          <w:sz w:val="22"/>
          <w:szCs w:val="22"/>
          <w:lang w:eastAsia="ko-KR"/>
        </w:rPr>
        <w:t xml:space="preserve">C: </w:t>
      </w:r>
      <w:r w:rsidR="009767B5">
        <w:rPr>
          <w:sz w:val="22"/>
          <w:szCs w:val="22"/>
          <w:lang w:eastAsia="ko-KR"/>
        </w:rPr>
        <w:t>it seems the second bullet in the first paragraph is not needed.</w:t>
      </w:r>
    </w:p>
    <w:p w14:paraId="6BED44AA" w14:textId="71AEC104" w:rsidR="00B15D21" w:rsidRDefault="00B15D21" w:rsidP="00B15D21">
      <w:pPr>
        <w:pStyle w:val="ListParagraph"/>
        <w:ind w:left="1120"/>
        <w:rPr>
          <w:sz w:val="22"/>
          <w:szCs w:val="22"/>
          <w:lang w:eastAsia="ko-KR"/>
        </w:rPr>
      </w:pPr>
      <w:r>
        <w:rPr>
          <w:sz w:val="22"/>
          <w:szCs w:val="22"/>
          <w:lang w:eastAsia="ko-KR"/>
        </w:rPr>
        <w:t xml:space="preserve">A: </w:t>
      </w:r>
      <w:r w:rsidR="009767B5">
        <w:rPr>
          <w:sz w:val="22"/>
          <w:szCs w:val="22"/>
          <w:lang w:eastAsia="ko-KR"/>
        </w:rPr>
        <w:t>We should keep it</w:t>
      </w:r>
      <w:r>
        <w:rPr>
          <w:sz w:val="22"/>
          <w:szCs w:val="22"/>
          <w:lang w:eastAsia="ko-KR"/>
        </w:rPr>
        <w:t>.</w:t>
      </w:r>
    </w:p>
    <w:p w14:paraId="582F9CBB" w14:textId="760A4186" w:rsidR="009767B5" w:rsidRDefault="009767B5" w:rsidP="00B15D21">
      <w:pPr>
        <w:pStyle w:val="ListParagraph"/>
        <w:ind w:left="1120"/>
        <w:rPr>
          <w:sz w:val="22"/>
          <w:szCs w:val="22"/>
          <w:lang w:eastAsia="ko-KR"/>
        </w:rPr>
      </w:pPr>
      <w:r>
        <w:rPr>
          <w:sz w:val="22"/>
          <w:szCs w:val="22"/>
          <w:lang w:eastAsia="ko-KR"/>
        </w:rPr>
        <w:t>C: thanks the new version addressed my concerns.</w:t>
      </w:r>
    </w:p>
    <w:p w14:paraId="1870D4F4" w14:textId="77777777" w:rsidR="00B15D21" w:rsidRDefault="00B15D21" w:rsidP="00832615">
      <w:pPr>
        <w:pStyle w:val="ListParagraph"/>
        <w:ind w:left="1120"/>
        <w:rPr>
          <w:color w:val="FF0000"/>
          <w:sz w:val="22"/>
          <w:szCs w:val="22"/>
        </w:rPr>
      </w:pPr>
    </w:p>
    <w:p w14:paraId="6C3BC08C" w14:textId="77777777" w:rsidR="007469B3" w:rsidRPr="007469B3" w:rsidRDefault="007469B3" w:rsidP="00832615">
      <w:pPr>
        <w:pStyle w:val="ListParagraph"/>
        <w:ind w:left="1120"/>
        <w:rPr>
          <w:color w:val="FF0000"/>
          <w:sz w:val="22"/>
          <w:szCs w:val="22"/>
        </w:rPr>
      </w:pPr>
    </w:p>
    <w:p w14:paraId="69308879" w14:textId="3FD3CD0F" w:rsidR="009767B5" w:rsidRDefault="009767B5" w:rsidP="009767B5">
      <w:pPr>
        <w:pStyle w:val="ListParagraph"/>
        <w:ind w:left="1120"/>
        <w:rPr>
          <w:sz w:val="22"/>
          <w:szCs w:val="22"/>
          <w:lang w:eastAsia="ko-KR"/>
        </w:rPr>
      </w:pPr>
      <w:r>
        <w:rPr>
          <w:sz w:val="22"/>
          <w:szCs w:val="22"/>
          <w:lang w:eastAsia="ko-KR"/>
        </w:rPr>
        <w:t>SP:</w:t>
      </w:r>
    </w:p>
    <w:p w14:paraId="05F070FD" w14:textId="77777777" w:rsidR="009767B5" w:rsidRDefault="009767B5" w:rsidP="009767B5">
      <w:pPr>
        <w:pStyle w:val="ListParagraph"/>
        <w:ind w:left="1120"/>
        <w:rPr>
          <w:sz w:val="22"/>
          <w:szCs w:val="22"/>
          <w:lang w:eastAsia="ko-KR"/>
        </w:rPr>
      </w:pPr>
    </w:p>
    <w:p w14:paraId="742B4404" w14:textId="391EE7C8" w:rsidR="009767B5" w:rsidRDefault="009767B5" w:rsidP="009767B5">
      <w:pPr>
        <w:pStyle w:val="ListParagraph"/>
        <w:ind w:left="1120"/>
        <w:rPr>
          <w:bCs/>
          <w:sz w:val="20"/>
          <w:lang w:eastAsia="ko-KR"/>
        </w:rPr>
      </w:pPr>
      <w:r w:rsidRPr="0016377D">
        <w:rPr>
          <w:bCs/>
          <w:sz w:val="20"/>
          <w:lang w:eastAsia="ko-KR"/>
        </w:rPr>
        <w:t>Do you support to incorporate the proposed draft text in 11-20/</w:t>
      </w:r>
      <w:r>
        <w:rPr>
          <w:bCs/>
          <w:sz w:val="20"/>
          <w:lang w:eastAsia="ko-KR"/>
        </w:rPr>
        <w:t>1255r5</w:t>
      </w:r>
      <w:r w:rsidRPr="0016377D">
        <w:rPr>
          <w:bCs/>
          <w:sz w:val="20"/>
          <w:lang w:eastAsia="ko-KR"/>
        </w:rPr>
        <w:t xml:space="preserve"> into TGbe Draft 0.1</w:t>
      </w:r>
      <w:r>
        <w:rPr>
          <w:bCs/>
          <w:sz w:val="20"/>
          <w:lang w:eastAsia="ko-KR"/>
        </w:rPr>
        <w:t>?</w:t>
      </w:r>
    </w:p>
    <w:p w14:paraId="3ADD50CE" w14:textId="77777777" w:rsidR="009767B5" w:rsidRDefault="009767B5" w:rsidP="009767B5">
      <w:pPr>
        <w:pStyle w:val="ListParagraph"/>
        <w:ind w:left="1120"/>
        <w:rPr>
          <w:color w:val="00B050"/>
          <w:sz w:val="22"/>
          <w:szCs w:val="22"/>
        </w:rPr>
      </w:pPr>
    </w:p>
    <w:p w14:paraId="5771B258" w14:textId="71B0B41F" w:rsidR="009767B5" w:rsidRDefault="009767B5" w:rsidP="009767B5">
      <w:pPr>
        <w:pStyle w:val="ListParagraph"/>
        <w:ind w:left="1120"/>
        <w:rPr>
          <w:color w:val="00B050"/>
          <w:sz w:val="22"/>
          <w:szCs w:val="22"/>
        </w:rPr>
      </w:pPr>
      <w:r w:rsidRPr="00F2793A">
        <w:rPr>
          <w:color w:val="00B050"/>
          <w:sz w:val="22"/>
          <w:szCs w:val="22"/>
        </w:rPr>
        <w:t>Approved with unanimous consent</w:t>
      </w:r>
    </w:p>
    <w:p w14:paraId="22FAEF3E" w14:textId="0FB8D93F" w:rsidR="009767B5" w:rsidRDefault="009767B5" w:rsidP="009767B5">
      <w:pPr>
        <w:pStyle w:val="ListParagraph"/>
        <w:ind w:left="1120"/>
        <w:rPr>
          <w:color w:val="00B050"/>
          <w:sz w:val="22"/>
          <w:szCs w:val="22"/>
        </w:rPr>
      </w:pPr>
    </w:p>
    <w:p w14:paraId="4B6A7A70" w14:textId="77777777" w:rsidR="009767B5" w:rsidRDefault="009767B5" w:rsidP="009767B5">
      <w:pPr>
        <w:pStyle w:val="ListParagraph"/>
        <w:ind w:left="1120"/>
        <w:rPr>
          <w:sz w:val="22"/>
          <w:szCs w:val="22"/>
        </w:rPr>
      </w:pPr>
    </w:p>
    <w:p w14:paraId="4EE7F174" w14:textId="0EA50F23" w:rsidR="009767B5" w:rsidRDefault="0001684B" w:rsidP="009767B5">
      <w:pPr>
        <w:pStyle w:val="ListParagraph"/>
        <w:ind w:left="1120"/>
        <w:rPr>
          <w:sz w:val="22"/>
          <w:szCs w:val="22"/>
          <w:lang w:eastAsia="ko-KR"/>
        </w:rPr>
      </w:pPr>
      <w:r>
        <w:rPr>
          <w:sz w:val="22"/>
          <w:szCs w:val="22"/>
          <w:lang w:eastAsia="ko-KR"/>
        </w:rPr>
        <w:t>The chair annoucned that Edward will incorporate the text</w:t>
      </w:r>
      <w:r w:rsidR="0084574C">
        <w:rPr>
          <w:sz w:val="22"/>
          <w:szCs w:val="22"/>
          <w:lang w:eastAsia="ko-KR"/>
        </w:rPr>
        <w:t xml:space="preserve"> staw polled today</w:t>
      </w:r>
      <w:r>
        <w:rPr>
          <w:sz w:val="22"/>
          <w:szCs w:val="22"/>
          <w:lang w:eastAsia="ko-KR"/>
        </w:rPr>
        <w:t>, the POCs please do the review.</w:t>
      </w:r>
    </w:p>
    <w:p w14:paraId="1A7055E4" w14:textId="77777777" w:rsidR="0001684B" w:rsidRDefault="0001684B" w:rsidP="009767B5">
      <w:pPr>
        <w:pStyle w:val="ListParagraph"/>
        <w:ind w:left="1120"/>
        <w:rPr>
          <w:sz w:val="22"/>
          <w:szCs w:val="22"/>
          <w:lang w:eastAsia="ko-KR"/>
        </w:rPr>
      </w:pPr>
    </w:p>
    <w:p w14:paraId="3326D605" w14:textId="77777777" w:rsidR="009767B5" w:rsidRDefault="009767B5" w:rsidP="009767B5">
      <w:pPr>
        <w:ind w:left="1120"/>
        <w:rPr>
          <w:szCs w:val="22"/>
          <w:lang w:val="en-US"/>
        </w:rPr>
      </w:pPr>
      <w:r>
        <w:rPr>
          <w:szCs w:val="22"/>
          <w:lang w:val="en-US"/>
        </w:rPr>
        <w:t>The teleconference was adjourned at 10:00pm EDT</w:t>
      </w:r>
    </w:p>
    <w:p w14:paraId="4172F072" w14:textId="717F25D8" w:rsidR="009767B5" w:rsidRPr="009767B5" w:rsidRDefault="009767B5" w:rsidP="009767B5">
      <w:pPr>
        <w:pStyle w:val="ListParagraph"/>
        <w:ind w:left="1120"/>
        <w:rPr>
          <w:color w:val="00B050"/>
          <w:sz w:val="22"/>
          <w:szCs w:val="22"/>
          <w:lang w:val="en-US"/>
        </w:rPr>
      </w:pPr>
    </w:p>
    <w:p w14:paraId="35DBC6E8" w14:textId="77777777" w:rsidR="009767B5" w:rsidRDefault="009767B5" w:rsidP="009767B5">
      <w:pPr>
        <w:pStyle w:val="ListParagraph"/>
        <w:ind w:left="1120"/>
        <w:rPr>
          <w:color w:val="00B050"/>
          <w:sz w:val="22"/>
          <w:szCs w:val="22"/>
        </w:rPr>
      </w:pPr>
    </w:p>
    <w:p w14:paraId="0C038129" w14:textId="16563AA5" w:rsidR="00362AA3" w:rsidRDefault="00362AA3" w:rsidP="001A6E62">
      <w:pPr>
        <w:pStyle w:val="ListParagraph"/>
        <w:ind w:left="1120"/>
        <w:rPr>
          <w:sz w:val="22"/>
          <w:szCs w:val="22"/>
        </w:rPr>
      </w:pPr>
    </w:p>
    <w:p w14:paraId="051491B4" w14:textId="2BF79EBD" w:rsidR="00907856" w:rsidRDefault="00907856">
      <w:pPr>
        <w:rPr>
          <w:szCs w:val="22"/>
          <w:lang w:val="sv-SE" w:eastAsia="sv-SE"/>
        </w:rPr>
      </w:pPr>
      <w:r>
        <w:rPr>
          <w:szCs w:val="22"/>
        </w:rPr>
        <w:br w:type="page"/>
      </w:r>
    </w:p>
    <w:p w14:paraId="4A8BE2BE" w14:textId="1883DC79" w:rsidR="00907856" w:rsidRDefault="00907856" w:rsidP="00907856">
      <w:pPr>
        <w:rPr>
          <w:b/>
          <w:u w:val="single"/>
        </w:rPr>
      </w:pPr>
      <w:r>
        <w:rPr>
          <w:b/>
          <w:u w:val="single"/>
        </w:rPr>
        <w:lastRenderedPageBreak/>
        <w:t>Thursday</w:t>
      </w:r>
      <w:r w:rsidRPr="00474A38">
        <w:rPr>
          <w:b/>
          <w:u w:val="single"/>
        </w:rPr>
        <w:t xml:space="preserve"> </w:t>
      </w:r>
      <w:r>
        <w:rPr>
          <w:b/>
          <w:u w:val="single"/>
        </w:rPr>
        <w:t>08 Oct</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 xml:space="preserve">:00 </w:t>
      </w:r>
      <w:r>
        <w:rPr>
          <w:b/>
          <w:u w:val="single"/>
        </w:rPr>
        <w:t>PM</w:t>
      </w:r>
      <w:r w:rsidRPr="00474A38">
        <w:rPr>
          <w:b/>
          <w:u w:val="single"/>
        </w:rPr>
        <w:t xml:space="preserve">–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(Gbe MAC ad hoc conference call)</w:t>
      </w:r>
    </w:p>
    <w:p w14:paraId="73867C25" w14:textId="77777777" w:rsidR="00907856" w:rsidRDefault="00907856" w:rsidP="00907856"/>
    <w:p w14:paraId="09559194" w14:textId="77777777" w:rsidR="00907856" w:rsidRDefault="00907856" w:rsidP="00907856">
      <w:r>
        <w:t>Chairman:</w:t>
      </w:r>
      <w:r w:rsidRPr="006215D1">
        <w:t xml:space="preserve"> </w:t>
      </w:r>
      <w:r>
        <w:t>Jeongki Kim (LG Electronics)</w:t>
      </w:r>
    </w:p>
    <w:p w14:paraId="32BE913D" w14:textId="77777777" w:rsidR="00907856" w:rsidRDefault="00907856" w:rsidP="00907856">
      <w:r>
        <w:t>Secretary: Liwen Chu (NXP)</w:t>
      </w:r>
    </w:p>
    <w:p w14:paraId="53D6AD05" w14:textId="77777777" w:rsidR="00907856" w:rsidRDefault="00907856" w:rsidP="00907856"/>
    <w:p w14:paraId="6DB88D2D" w14:textId="77777777" w:rsidR="00907856" w:rsidRDefault="00907856" w:rsidP="00907856">
      <w:r>
        <w:t>This meeting took place using a WebEx session.</w:t>
      </w:r>
    </w:p>
    <w:p w14:paraId="5C0CFAEC" w14:textId="77777777" w:rsidR="00907856" w:rsidRDefault="00907856" w:rsidP="00907856">
      <w:pPr>
        <w:rPr>
          <w:b/>
          <w:u w:val="single"/>
        </w:rPr>
      </w:pPr>
    </w:p>
    <w:p w14:paraId="79030812" w14:textId="77777777" w:rsidR="00907856" w:rsidRDefault="00907856" w:rsidP="00907856">
      <w:pPr>
        <w:rPr>
          <w:b/>
          <w:u w:val="single"/>
        </w:rPr>
      </w:pPr>
    </w:p>
    <w:p w14:paraId="0459A0AA" w14:textId="77777777" w:rsidR="00907856" w:rsidRDefault="00907856" w:rsidP="00907856">
      <w:pPr>
        <w:rPr>
          <w:b/>
        </w:rPr>
      </w:pPr>
      <w:r>
        <w:rPr>
          <w:b/>
        </w:rPr>
        <w:t>Introduction</w:t>
      </w:r>
    </w:p>
    <w:p w14:paraId="7D7552A0" w14:textId="0E7A25E8" w:rsidR="00907856" w:rsidRDefault="00907856" w:rsidP="00907856">
      <w:pPr>
        <w:numPr>
          <w:ilvl w:val="0"/>
          <w:numId w:val="21"/>
        </w:numPr>
      </w:pPr>
      <w:r>
        <w:t xml:space="preserve">The Chair (Jeongki, LG) calls the meeting to order at </w:t>
      </w:r>
      <w:r w:rsidR="00F7008D">
        <w:t>07</w:t>
      </w:r>
      <w:r>
        <w:t>:04</w:t>
      </w:r>
      <w:r w:rsidR="00F7008D">
        <w:t>p</w:t>
      </w:r>
      <w:r>
        <w:t>m EDT. The Chair introduces himself and the Secretary, Liwen Chu (NXP)</w:t>
      </w:r>
    </w:p>
    <w:p w14:paraId="18EFBF29" w14:textId="77777777" w:rsidR="00907856" w:rsidRDefault="00907856" w:rsidP="00907856">
      <w:pPr>
        <w:numPr>
          <w:ilvl w:val="0"/>
          <w:numId w:val="21"/>
        </w:numPr>
      </w:pPr>
      <w:r>
        <w:t>The Chair goes through the 802 and 802.11 IPR policy and procedures and asks if there is anyone that is aware of any potentially essential patents. Nobody speaks up.</w:t>
      </w:r>
    </w:p>
    <w:p w14:paraId="40854543" w14:textId="77777777" w:rsidR="00907856" w:rsidRPr="00157ED2" w:rsidRDefault="00907856" w:rsidP="00907856">
      <w:pPr>
        <w:numPr>
          <w:ilvl w:val="0"/>
          <w:numId w:val="21"/>
        </w:numPr>
      </w:pPr>
      <w:r w:rsidRPr="00157ED2">
        <w:t>The Chair recommends using IMAT for recording the attendance.</w:t>
      </w:r>
    </w:p>
    <w:p w14:paraId="53BEEC1D" w14:textId="77777777" w:rsidR="00907856" w:rsidRPr="00157ED2" w:rsidRDefault="00907856" w:rsidP="00907856">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5E74E708" w14:textId="77777777" w:rsidR="00907856" w:rsidRDefault="00907856" w:rsidP="00907856">
      <w:pPr>
        <w:pStyle w:val="ListParagraph"/>
        <w:numPr>
          <w:ilvl w:val="2"/>
          <w:numId w:val="3"/>
        </w:numPr>
        <w:rPr>
          <w:sz w:val="22"/>
          <w:lang w:val="en-US"/>
        </w:rPr>
      </w:pPr>
      <w:r w:rsidRPr="00157ED2">
        <w:rPr>
          <w:sz w:val="22"/>
          <w:lang w:val="en-US"/>
        </w:rPr>
        <w:t xml:space="preserve">1) login to </w:t>
      </w:r>
      <w:hyperlink r:id="rId80"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45CFF739" w14:textId="77777777" w:rsidR="00907856" w:rsidRPr="00157ED2" w:rsidRDefault="00907856" w:rsidP="00907856">
      <w:pPr>
        <w:pStyle w:val="ListParagraph"/>
        <w:numPr>
          <w:ilvl w:val="1"/>
          <w:numId w:val="3"/>
        </w:numPr>
        <w:rPr>
          <w:sz w:val="22"/>
          <w:lang w:val="en-US"/>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82" w:history="1">
        <w:r w:rsidRPr="00132C67">
          <w:rPr>
            <w:rStyle w:val="Hyperlink"/>
            <w:sz w:val="22"/>
            <w:szCs w:val="22"/>
          </w:rPr>
          <w:t>jeongki.kim@lge.com</w:t>
        </w:r>
      </w:hyperlink>
      <w:r w:rsidRPr="00E6799D">
        <w:rPr>
          <w:sz w:val="22"/>
          <w:szCs w:val="22"/>
        </w:rPr>
        <w:t>)</w:t>
      </w:r>
      <w:r>
        <w:rPr>
          <w:sz w:val="22"/>
          <w:szCs w:val="22"/>
        </w:rPr>
        <w:t xml:space="preserve"> and </w:t>
      </w:r>
      <w:r w:rsidRPr="00E6799D">
        <w:rPr>
          <w:sz w:val="22"/>
          <w:szCs w:val="22"/>
        </w:rPr>
        <w:t>Liwen Chu (</w:t>
      </w:r>
      <w:hyperlink r:id="rId83" w:history="1">
        <w:r w:rsidRPr="00CD53B4">
          <w:rPr>
            <w:rStyle w:val="Hyperlink"/>
            <w:sz w:val="22"/>
            <w:szCs w:val="22"/>
          </w:rPr>
          <w:t>liwen.chu@nxp.com</w:t>
        </w:r>
      </w:hyperlink>
      <w:r w:rsidRPr="00E6799D">
        <w:rPr>
          <w:sz w:val="22"/>
          <w:szCs w:val="22"/>
        </w:rPr>
        <w:t>)</w:t>
      </w:r>
    </w:p>
    <w:p w14:paraId="564C0CF6" w14:textId="77777777" w:rsidR="00907856" w:rsidRDefault="00907856" w:rsidP="00907856">
      <w:pPr>
        <w:ind w:left="1440"/>
        <w:rPr>
          <w:b/>
        </w:rPr>
      </w:pPr>
      <w:r w:rsidRPr="00157ED2">
        <w:br/>
      </w:r>
      <w:r w:rsidRPr="00157ED2">
        <w:br/>
      </w:r>
      <w:r w:rsidRPr="00157ED2">
        <w:rPr>
          <w:b/>
        </w:rPr>
        <w:t xml:space="preserve">Recorded attendance through Imat and </w:t>
      </w:r>
      <w:r w:rsidRPr="005F3D5E">
        <w:rPr>
          <w:b/>
        </w:rPr>
        <w:t>e-mail</w:t>
      </w:r>
      <w:r w:rsidRPr="00157ED2">
        <w:rPr>
          <w:b/>
        </w:rPr>
        <w:t>:</w:t>
      </w:r>
    </w:p>
    <w:tbl>
      <w:tblPr>
        <w:tblW w:w="10180" w:type="dxa"/>
        <w:tblCellMar>
          <w:left w:w="0" w:type="dxa"/>
          <w:right w:w="0" w:type="dxa"/>
        </w:tblCellMar>
        <w:tblLook w:val="04A0" w:firstRow="1" w:lastRow="0" w:firstColumn="1" w:lastColumn="0" w:noHBand="0" w:noVBand="1"/>
      </w:tblPr>
      <w:tblGrid>
        <w:gridCol w:w="1234"/>
        <w:gridCol w:w="422"/>
        <w:gridCol w:w="3459"/>
        <w:gridCol w:w="6280"/>
      </w:tblGrid>
      <w:tr w:rsidR="000B1D18" w14:paraId="020942FB" w14:textId="77777777" w:rsidTr="000B1D18">
        <w:trPr>
          <w:trHeight w:val="300"/>
        </w:trPr>
        <w:tc>
          <w:tcPr>
            <w:tcW w:w="0" w:type="auto"/>
            <w:noWrap/>
            <w:tcMar>
              <w:top w:w="15" w:type="dxa"/>
              <w:left w:w="15" w:type="dxa"/>
              <w:bottom w:w="0" w:type="dxa"/>
              <w:right w:w="15" w:type="dxa"/>
            </w:tcMar>
            <w:vAlign w:val="bottom"/>
            <w:hideMark/>
          </w:tcPr>
          <w:p w14:paraId="2A704F85" w14:textId="77777777" w:rsidR="000B1D18" w:rsidRDefault="000B1D18">
            <w:pPr>
              <w:jc w:val="center"/>
              <w:rPr>
                <w:rFonts w:eastAsia="Times New Roman"/>
                <w:color w:val="000000"/>
                <w:lang w:val="en-US" w:eastAsia="zh-CN"/>
              </w:rPr>
            </w:pPr>
            <w:r>
              <w:rPr>
                <w:rFonts w:eastAsia="Times New Roman"/>
                <w:color w:val="000000"/>
              </w:rPr>
              <w:t>TGbe (MAC)</w:t>
            </w:r>
          </w:p>
        </w:tc>
        <w:tc>
          <w:tcPr>
            <w:tcW w:w="0" w:type="auto"/>
            <w:noWrap/>
            <w:tcMar>
              <w:top w:w="15" w:type="dxa"/>
              <w:left w:w="15" w:type="dxa"/>
              <w:bottom w:w="0" w:type="dxa"/>
              <w:right w:w="15" w:type="dxa"/>
            </w:tcMar>
            <w:vAlign w:val="bottom"/>
            <w:hideMark/>
          </w:tcPr>
          <w:p w14:paraId="31A77B0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126BF77" w14:textId="77777777" w:rsidR="000B1D18" w:rsidRDefault="000B1D18">
            <w:pPr>
              <w:rPr>
                <w:rFonts w:eastAsia="Times New Roman"/>
                <w:color w:val="000000"/>
              </w:rPr>
            </w:pPr>
            <w:r>
              <w:rPr>
                <w:rFonts w:eastAsia="Times New Roman"/>
                <w:color w:val="000000"/>
              </w:rPr>
              <w:t>Abdelaal, Rana</w:t>
            </w:r>
          </w:p>
        </w:tc>
        <w:tc>
          <w:tcPr>
            <w:tcW w:w="0" w:type="auto"/>
            <w:noWrap/>
            <w:tcMar>
              <w:top w:w="15" w:type="dxa"/>
              <w:left w:w="15" w:type="dxa"/>
              <w:bottom w:w="0" w:type="dxa"/>
              <w:right w:w="15" w:type="dxa"/>
            </w:tcMar>
            <w:vAlign w:val="bottom"/>
            <w:hideMark/>
          </w:tcPr>
          <w:p w14:paraId="468BF380" w14:textId="77777777" w:rsidR="000B1D18" w:rsidRDefault="000B1D18">
            <w:pPr>
              <w:rPr>
                <w:rFonts w:eastAsia="Times New Roman"/>
                <w:color w:val="000000"/>
              </w:rPr>
            </w:pPr>
            <w:r>
              <w:rPr>
                <w:rFonts w:eastAsia="Times New Roman"/>
                <w:color w:val="000000"/>
              </w:rPr>
              <w:t>Broadcom Corporation</w:t>
            </w:r>
          </w:p>
        </w:tc>
      </w:tr>
      <w:tr w:rsidR="000B1D18" w14:paraId="2508E0E0" w14:textId="77777777" w:rsidTr="000B1D18">
        <w:trPr>
          <w:trHeight w:val="300"/>
        </w:trPr>
        <w:tc>
          <w:tcPr>
            <w:tcW w:w="0" w:type="auto"/>
            <w:noWrap/>
            <w:tcMar>
              <w:top w:w="15" w:type="dxa"/>
              <w:left w:w="15" w:type="dxa"/>
              <w:bottom w:w="0" w:type="dxa"/>
              <w:right w:w="15" w:type="dxa"/>
            </w:tcMar>
            <w:vAlign w:val="bottom"/>
            <w:hideMark/>
          </w:tcPr>
          <w:p w14:paraId="385B4F1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F59F7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6F26F1E" w14:textId="77777777" w:rsidR="000B1D18" w:rsidRDefault="000B1D18">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7D9DAD28" w14:textId="77777777" w:rsidR="000B1D18" w:rsidRDefault="000B1D18">
            <w:pPr>
              <w:rPr>
                <w:rFonts w:eastAsia="Times New Roman"/>
                <w:color w:val="000000"/>
              </w:rPr>
            </w:pPr>
            <w:r>
              <w:rPr>
                <w:rFonts w:eastAsia="Times New Roman"/>
                <w:color w:val="000000"/>
              </w:rPr>
              <w:t>Istanbul Medipol University; Vestel</w:t>
            </w:r>
          </w:p>
        </w:tc>
      </w:tr>
      <w:tr w:rsidR="000B1D18" w14:paraId="0A1E7803" w14:textId="77777777" w:rsidTr="000B1D18">
        <w:trPr>
          <w:trHeight w:val="300"/>
        </w:trPr>
        <w:tc>
          <w:tcPr>
            <w:tcW w:w="0" w:type="auto"/>
            <w:noWrap/>
            <w:tcMar>
              <w:top w:w="15" w:type="dxa"/>
              <w:left w:w="15" w:type="dxa"/>
              <w:bottom w:w="0" w:type="dxa"/>
              <w:right w:w="15" w:type="dxa"/>
            </w:tcMar>
            <w:vAlign w:val="bottom"/>
            <w:hideMark/>
          </w:tcPr>
          <w:p w14:paraId="60A7C9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112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87CF4E7" w14:textId="77777777" w:rsidR="000B1D18" w:rsidRDefault="000B1D18">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CC0668" w14:textId="77777777" w:rsidR="000B1D18" w:rsidRDefault="000B1D18">
            <w:pPr>
              <w:rPr>
                <w:rFonts w:eastAsia="Times New Roman"/>
                <w:color w:val="000000"/>
              </w:rPr>
            </w:pPr>
            <w:r>
              <w:rPr>
                <w:rFonts w:eastAsia="Times New Roman"/>
                <w:color w:val="000000"/>
              </w:rPr>
              <w:t>Huawei Technologies Co.,  Ltd</w:t>
            </w:r>
          </w:p>
        </w:tc>
      </w:tr>
      <w:tr w:rsidR="000B1D18" w14:paraId="3FFF722C" w14:textId="77777777" w:rsidTr="000B1D18">
        <w:trPr>
          <w:trHeight w:val="300"/>
        </w:trPr>
        <w:tc>
          <w:tcPr>
            <w:tcW w:w="0" w:type="auto"/>
            <w:noWrap/>
            <w:tcMar>
              <w:top w:w="15" w:type="dxa"/>
              <w:left w:w="15" w:type="dxa"/>
              <w:bottom w:w="0" w:type="dxa"/>
              <w:right w:w="15" w:type="dxa"/>
            </w:tcMar>
            <w:vAlign w:val="bottom"/>
            <w:hideMark/>
          </w:tcPr>
          <w:p w14:paraId="4DEEAF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A0C9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A5241EA" w14:textId="77777777" w:rsidR="000B1D18" w:rsidRDefault="000B1D18">
            <w:pPr>
              <w:rPr>
                <w:rFonts w:eastAsia="Times New Roman"/>
                <w:color w:val="000000"/>
              </w:rPr>
            </w:pPr>
            <w:r>
              <w:rPr>
                <w:rFonts w:eastAsia="Times New Roman"/>
                <w:color w:val="000000"/>
              </w:rPr>
              <w:t>Abushattal, Abdelrahman</w:t>
            </w:r>
          </w:p>
        </w:tc>
        <w:tc>
          <w:tcPr>
            <w:tcW w:w="0" w:type="auto"/>
            <w:noWrap/>
            <w:tcMar>
              <w:top w:w="15" w:type="dxa"/>
              <w:left w:w="15" w:type="dxa"/>
              <w:bottom w:w="0" w:type="dxa"/>
              <w:right w:w="15" w:type="dxa"/>
            </w:tcMar>
            <w:vAlign w:val="bottom"/>
            <w:hideMark/>
          </w:tcPr>
          <w:p w14:paraId="20B7A346" w14:textId="77777777" w:rsidR="000B1D18" w:rsidRDefault="000B1D18">
            <w:pPr>
              <w:rPr>
                <w:rFonts w:eastAsia="Times New Roman"/>
                <w:color w:val="000000"/>
              </w:rPr>
            </w:pPr>
            <w:r>
              <w:rPr>
                <w:rFonts w:eastAsia="Times New Roman"/>
                <w:color w:val="000000"/>
              </w:rPr>
              <w:t>Istanbul Medipol university ;Vestel</w:t>
            </w:r>
          </w:p>
        </w:tc>
      </w:tr>
      <w:tr w:rsidR="000B1D18" w14:paraId="738754F7" w14:textId="77777777" w:rsidTr="000B1D18">
        <w:trPr>
          <w:trHeight w:val="300"/>
        </w:trPr>
        <w:tc>
          <w:tcPr>
            <w:tcW w:w="0" w:type="auto"/>
            <w:noWrap/>
            <w:tcMar>
              <w:top w:w="15" w:type="dxa"/>
              <w:left w:w="15" w:type="dxa"/>
              <w:bottom w:w="0" w:type="dxa"/>
              <w:right w:w="15" w:type="dxa"/>
            </w:tcMar>
            <w:vAlign w:val="bottom"/>
            <w:hideMark/>
          </w:tcPr>
          <w:p w14:paraId="45CBCF3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A150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666EE9" w14:textId="77777777" w:rsidR="000B1D18" w:rsidRDefault="000B1D1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FB9BCA8" w14:textId="77777777" w:rsidR="000B1D18" w:rsidRDefault="000B1D18">
            <w:pPr>
              <w:rPr>
                <w:rFonts w:eastAsia="Times New Roman"/>
                <w:color w:val="000000"/>
              </w:rPr>
            </w:pPr>
            <w:r>
              <w:rPr>
                <w:rFonts w:eastAsia="Times New Roman"/>
                <w:color w:val="000000"/>
              </w:rPr>
              <w:t>TOSHIBA Corporation</w:t>
            </w:r>
          </w:p>
        </w:tc>
      </w:tr>
      <w:tr w:rsidR="000B1D18" w14:paraId="16D96351" w14:textId="77777777" w:rsidTr="000B1D18">
        <w:trPr>
          <w:trHeight w:val="300"/>
        </w:trPr>
        <w:tc>
          <w:tcPr>
            <w:tcW w:w="0" w:type="auto"/>
            <w:noWrap/>
            <w:tcMar>
              <w:top w:w="15" w:type="dxa"/>
              <w:left w:w="15" w:type="dxa"/>
              <w:bottom w:w="0" w:type="dxa"/>
              <w:right w:w="15" w:type="dxa"/>
            </w:tcMar>
            <w:vAlign w:val="bottom"/>
            <w:hideMark/>
          </w:tcPr>
          <w:p w14:paraId="29D3831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57D6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BB975F" w14:textId="77777777" w:rsidR="000B1D18" w:rsidRDefault="000B1D18">
            <w:pPr>
              <w:rPr>
                <w:rFonts w:eastAsia="Times New Roman"/>
                <w:color w:val="000000"/>
              </w:rPr>
            </w:pPr>
            <w:r>
              <w:rPr>
                <w:rFonts w:eastAsia="Times New Roman"/>
                <w:color w:val="000000"/>
              </w:rPr>
              <w:t>Agarwal, Peyush</w:t>
            </w:r>
          </w:p>
        </w:tc>
        <w:tc>
          <w:tcPr>
            <w:tcW w:w="0" w:type="auto"/>
            <w:noWrap/>
            <w:tcMar>
              <w:top w:w="15" w:type="dxa"/>
              <w:left w:w="15" w:type="dxa"/>
              <w:bottom w:w="0" w:type="dxa"/>
              <w:right w:w="15" w:type="dxa"/>
            </w:tcMar>
            <w:vAlign w:val="bottom"/>
            <w:hideMark/>
          </w:tcPr>
          <w:p w14:paraId="2DAB11DF" w14:textId="77777777" w:rsidR="000B1D18" w:rsidRDefault="000B1D18">
            <w:pPr>
              <w:rPr>
                <w:rFonts w:eastAsia="Times New Roman"/>
                <w:color w:val="000000"/>
              </w:rPr>
            </w:pPr>
            <w:r>
              <w:rPr>
                <w:rFonts w:eastAsia="Times New Roman"/>
                <w:color w:val="000000"/>
              </w:rPr>
              <w:t>Broadcom Corporation</w:t>
            </w:r>
          </w:p>
        </w:tc>
      </w:tr>
      <w:tr w:rsidR="000B1D18" w14:paraId="12F97FB8" w14:textId="77777777" w:rsidTr="000B1D18">
        <w:trPr>
          <w:trHeight w:val="300"/>
        </w:trPr>
        <w:tc>
          <w:tcPr>
            <w:tcW w:w="0" w:type="auto"/>
            <w:noWrap/>
            <w:tcMar>
              <w:top w:w="15" w:type="dxa"/>
              <w:left w:w="15" w:type="dxa"/>
              <w:bottom w:w="0" w:type="dxa"/>
              <w:right w:w="15" w:type="dxa"/>
            </w:tcMar>
            <w:vAlign w:val="bottom"/>
            <w:hideMark/>
          </w:tcPr>
          <w:p w14:paraId="2CC3E2F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A43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37FD86" w14:textId="77777777" w:rsidR="000B1D18" w:rsidRDefault="000B1D1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705C23D" w14:textId="77777777" w:rsidR="000B1D18" w:rsidRDefault="000B1D18">
            <w:pPr>
              <w:rPr>
                <w:rFonts w:eastAsia="Times New Roman"/>
                <w:color w:val="000000"/>
              </w:rPr>
            </w:pPr>
            <w:r>
              <w:rPr>
                <w:rFonts w:eastAsia="Times New Roman"/>
                <w:color w:val="000000"/>
              </w:rPr>
              <w:t>Intel Corporation</w:t>
            </w:r>
          </w:p>
        </w:tc>
      </w:tr>
      <w:tr w:rsidR="000B1D18" w14:paraId="5394F85E" w14:textId="77777777" w:rsidTr="000B1D18">
        <w:trPr>
          <w:trHeight w:val="300"/>
        </w:trPr>
        <w:tc>
          <w:tcPr>
            <w:tcW w:w="0" w:type="auto"/>
            <w:noWrap/>
            <w:tcMar>
              <w:top w:w="15" w:type="dxa"/>
              <w:left w:w="15" w:type="dxa"/>
              <w:bottom w:w="0" w:type="dxa"/>
              <w:right w:w="15" w:type="dxa"/>
            </w:tcMar>
            <w:vAlign w:val="bottom"/>
            <w:hideMark/>
          </w:tcPr>
          <w:p w14:paraId="08A57C5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A05F9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80D87C" w14:textId="77777777" w:rsidR="000B1D18" w:rsidRDefault="000B1D18">
            <w:pPr>
              <w:rPr>
                <w:rFonts w:eastAsia="Times New Roman"/>
                <w:color w:val="000000"/>
              </w:rPr>
            </w:pPr>
            <w:r>
              <w:rPr>
                <w:rFonts w:eastAsia="Times New Roman"/>
                <w:color w:val="000000"/>
              </w:rPr>
              <w:t>Asai, Yusuke</w:t>
            </w:r>
          </w:p>
        </w:tc>
        <w:tc>
          <w:tcPr>
            <w:tcW w:w="0" w:type="auto"/>
            <w:noWrap/>
            <w:tcMar>
              <w:top w:w="15" w:type="dxa"/>
              <w:left w:w="15" w:type="dxa"/>
              <w:bottom w:w="0" w:type="dxa"/>
              <w:right w:w="15" w:type="dxa"/>
            </w:tcMar>
            <w:vAlign w:val="bottom"/>
            <w:hideMark/>
          </w:tcPr>
          <w:p w14:paraId="27FDEDB5"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77865277" w14:textId="77777777" w:rsidTr="000B1D18">
        <w:trPr>
          <w:trHeight w:val="300"/>
        </w:trPr>
        <w:tc>
          <w:tcPr>
            <w:tcW w:w="0" w:type="auto"/>
            <w:noWrap/>
            <w:tcMar>
              <w:top w:w="15" w:type="dxa"/>
              <w:left w:w="15" w:type="dxa"/>
              <w:bottom w:w="0" w:type="dxa"/>
              <w:right w:w="15" w:type="dxa"/>
            </w:tcMar>
            <w:vAlign w:val="bottom"/>
            <w:hideMark/>
          </w:tcPr>
          <w:p w14:paraId="150910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BD987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8FB199" w14:textId="77777777" w:rsidR="000B1D18" w:rsidRDefault="000B1D1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69D31A5" w14:textId="77777777" w:rsidR="000B1D18" w:rsidRDefault="000B1D18">
            <w:pPr>
              <w:rPr>
                <w:rFonts w:eastAsia="Times New Roman"/>
                <w:color w:val="000000"/>
              </w:rPr>
            </w:pPr>
            <w:r>
              <w:rPr>
                <w:rFonts w:eastAsia="Times New Roman"/>
                <w:color w:val="000000"/>
              </w:rPr>
              <w:t>Qualcomm Incorporated</w:t>
            </w:r>
          </w:p>
        </w:tc>
      </w:tr>
      <w:tr w:rsidR="000B1D18" w14:paraId="310D3D20" w14:textId="77777777" w:rsidTr="000B1D18">
        <w:trPr>
          <w:trHeight w:val="300"/>
        </w:trPr>
        <w:tc>
          <w:tcPr>
            <w:tcW w:w="0" w:type="auto"/>
            <w:noWrap/>
            <w:tcMar>
              <w:top w:w="15" w:type="dxa"/>
              <w:left w:w="15" w:type="dxa"/>
              <w:bottom w:w="0" w:type="dxa"/>
              <w:right w:w="15" w:type="dxa"/>
            </w:tcMar>
            <w:vAlign w:val="bottom"/>
            <w:hideMark/>
          </w:tcPr>
          <w:p w14:paraId="7716A30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7930D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65468B9" w14:textId="77777777" w:rsidR="000B1D18" w:rsidRDefault="000B1D18">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F426442" w14:textId="77777777" w:rsidR="000B1D18" w:rsidRDefault="000B1D18">
            <w:pPr>
              <w:rPr>
                <w:rFonts w:eastAsia="Times New Roman"/>
                <w:color w:val="000000"/>
              </w:rPr>
            </w:pPr>
            <w:r>
              <w:rPr>
                <w:rFonts w:eastAsia="Times New Roman"/>
                <w:color w:val="000000"/>
              </w:rPr>
              <w:t>LG ELECTRONICS</w:t>
            </w:r>
          </w:p>
        </w:tc>
      </w:tr>
      <w:tr w:rsidR="000B1D18" w14:paraId="0A1CD6CA" w14:textId="77777777" w:rsidTr="000B1D18">
        <w:trPr>
          <w:trHeight w:val="300"/>
        </w:trPr>
        <w:tc>
          <w:tcPr>
            <w:tcW w:w="0" w:type="auto"/>
            <w:noWrap/>
            <w:tcMar>
              <w:top w:w="15" w:type="dxa"/>
              <w:left w:w="15" w:type="dxa"/>
              <w:bottom w:w="0" w:type="dxa"/>
              <w:right w:w="15" w:type="dxa"/>
            </w:tcMar>
            <w:vAlign w:val="bottom"/>
            <w:hideMark/>
          </w:tcPr>
          <w:p w14:paraId="63EEC5E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2BCBA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D305BC5" w14:textId="77777777" w:rsidR="000B1D18" w:rsidRDefault="000B1D18">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233D84D0" w14:textId="77777777" w:rsidR="000B1D18" w:rsidRDefault="000B1D18">
            <w:pPr>
              <w:rPr>
                <w:rFonts w:eastAsia="Times New Roman"/>
                <w:color w:val="000000"/>
              </w:rPr>
            </w:pPr>
            <w:r>
              <w:rPr>
                <w:rFonts w:eastAsia="Times New Roman"/>
                <w:color w:val="000000"/>
              </w:rPr>
              <w:t>Apple, Inc.</w:t>
            </w:r>
          </w:p>
        </w:tc>
      </w:tr>
      <w:tr w:rsidR="000B1D18" w14:paraId="03CBBE97" w14:textId="77777777" w:rsidTr="000B1D18">
        <w:trPr>
          <w:trHeight w:val="300"/>
        </w:trPr>
        <w:tc>
          <w:tcPr>
            <w:tcW w:w="0" w:type="auto"/>
            <w:noWrap/>
            <w:tcMar>
              <w:top w:w="15" w:type="dxa"/>
              <w:left w:w="15" w:type="dxa"/>
              <w:bottom w:w="0" w:type="dxa"/>
              <w:right w:w="15" w:type="dxa"/>
            </w:tcMar>
            <w:vAlign w:val="bottom"/>
            <w:hideMark/>
          </w:tcPr>
          <w:p w14:paraId="0F68B1D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7B504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BC2D4F0" w14:textId="77777777" w:rsidR="000B1D18" w:rsidRDefault="000B1D18">
            <w:pPr>
              <w:rPr>
                <w:rFonts w:eastAsia="Times New Roman"/>
                <w:color w:val="000000"/>
              </w:rPr>
            </w:pPr>
            <w:r>
              <w:rPr>
                <w:rFonts w:eastAsia="Times New Roman"/>
                <w:color w:val="000000"/>
              </w:rPr>
              <w:t>Bhandaru, Nehru</w:t>
            </w:r>
          </w:p>
        </w:tc>
        <w:tc>
          <w:tcPr>
            <w:tcW w:w="0" w:type="auto"/>
            <w:noWrap/>
            <w:tcMar>
              <w:top w:w="15" w:type="dxa"/>
              <w:left w:w="15" w:type="dxa"/>
              <w:bottom w:w="0" w:type="dxa"/>
              <w:right w:w="15" w:type="dxa"/>
            </w:tcMar>
            <w:vAlign w:val="bottom"/>
            <w:hideMark/>
          </w:tcPr>
          <w:p w14:paraId="1C6FB050" w14:textId="77777777" w:rsidR="000B1D18" w:rsidRDefault="000B1D18">
            <w:pPr>
              <w:rPr>
                <w:rFonts w:eastAsia="Times New Roman"/>
                <w:color w:val="000000"/>
              </w:rPr>
            </w:pPr>
            <w:r>
              <w:rPr>
                <w:rFonts w:eastAsia="Times New Roman"/>
                <w:color w:val="000000"/>
              </w:rPr>
              <w:t>Broadcom Corporation</w:t>
            </w:r>
          </w:p>
        </w:tc>
      </w:tr>
      <w:tr w:rsidR="000B1D18" w14:paraId="7ABFBA3E" w14:textId="77777777" w:rsidTr="000B1D18">
        <w:trPr>
          <w:trHeight w:val="300"/>
        </w:trPr>
        <w:tc>
          <w:tcPr>
            <w:tcW w:w="0" w:type="auto"/>
            <w:noWrap/>
            <w:tcMar>
              <w:top w:w="15" w:type="dxa"/>
              <w:left w:w="15" w:type="dxa"/>
              <w:bottom w:w="0" w:type="dxa"/>
              <w:right w:w="15" w:type="dxa"/>
            </w:tcMar>
            <w:vAlign w:val="bottom"/>
            <w:hideMark/>
          </w:tcPr>
          <w:p w14:paraId="3A5B4B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7D596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DACF9A" w14:textId="77777777" w:rsidR="000B1D18" w:rsidRDefault="000B1D18">
            <w:pPr>
              <w:rPr>
                <w:rFonts w:eastAsia="Times New Roman"/>
                <w:color w:val="000000"/>
              </w:rPr>
            </w:pPr>
            <w:r>
              <w:rPr>
                <w:rFonts w:eastAsia="Times New Roman"/>
                <w:color w:val="000000"/>
              </w:rPr>
              <w:t>Boldy, David</w:t>
            </w:r>
          </w:p>
        </w:tc>
        <w:tc>
          <w:tcPr>
            <w:tcW w:w="0" w:type="auto"/>
            <w:noWrap/>
            <w:tcMar>
              <w:top w:w="15" w:type="dxa"/>
              <w:left w:w="15" w:type="dxa"/>
              <w:bottom w:w="0" w:type="dxa"/>
              <w:right w:w="15" w:type="dxa"/>
            </w:tcMar>
            <w:vAlign w:val="bottom"/>
            <w:hideMark/>
          </w:tcPr>
          <w:p w14:paraId="4F5B4054" w14:textId="77777777" w:rsidR="000B1D18" w:rsidRDefault="000B1D18">
            <w:pPr>
              <w:rPr>
                <w:rFonts w:eastAsia="Times New Roman"/>
                <w:color w:val="000000"/>
              </w:rPr>
            </w:pPr>
            <w:r>
              <w:rPr>
                <w:rFonts w:eastAsia="Times New Roman"/>
                <w:color w:val="000000"/>
              </w:rPr>
              <w:t>Broadcom Corporation</w:t>
            </w:r>
          </w:p>
        </w:tc>
      </w:tr>
      <w:tr w:rsidR="000B1D18" w14:paraId="1A87ED0D" w14:textId="77777777" w:rsidTr="000B1D18">
        <w:trPr>
          <w:trHeight w:val="300"/>
        </w:trPr>
        <w:tc>
          <w:tcPr>
            <w:tcW w:w="0" w:type="auto"/>
            <w:noWrap/>
            <w:tcMar>
              <w:top w:w="15" w:type="dxa"/>
              <w:left w:w="15" w:type="dxa"/>
              <w:bottom w:w="0" w:type="dxa"/>
              <w:right w:w="15" w:type="dxa"/>
            </w:tcMar>
            <w:vAlign w:val="bottom"/>
            <w:hideMark/>
          </w:tcPr>
          <w:p w14:paraId="2858D3A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CCD0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12DFE2" w14:textId="77777777" w:rsidR="000B1D18" w:rsidRDefault="000B1D1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F23C6A0" w14:textId="77777777" w:rsidR="000B1D18" w:rsidRDefault="000B1D18">
            <w:pPr>
              <w:rPr>
                <w:rFonts w:eastAsia="Times New Roman"/>
                <w:color w:val="000000"/>
              </w:rPr>
            </w:pPr>
            <w:r>
              <w:rPr>
                <w:rFonts w:eastAsia="Times New Roman"/>
                <w:color w:val="000000"/>
              </w:rPr>
              <w:t>Sony Corporation</w:t>
            </w:r>
          </w:p>
        </w:tc>
      </w:tr>
      <w:tr w:rsidR="000B1D18" w14:paraId="33DCB465" w14:textId="77777777" w:rsidTr="000B1D18">
        <w:trPr>
          <w:trHeight w:val="300"/>
        </w:trPr>
        <w:tc>
          <w:tcPr>
            <w:tcW w:w="0" w:type="auto"/>
            <w:noWrap/>
            <w:tcMar>
              <w:top w:w="15" w:type="dxa"/>
              <w:left w:w="15" w:type="dxa"/>
              <w:bottom w:w="0" w:type="dxa"/>
              <w:right w:w="15" w:type="dxa"/>
            </w:tcMar>
            <w:vAlign w:val="bottom"/>
            <w:hideMark/>
          </w:tcPr>
          <w:p w14:paraId="6B9DC83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15C9A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E6F5F3" w14:textId="77777777" w:rsidR="000B1D18" w:rsidRDefault="000B1D1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47627AC" w14:textId="77777777" w:rsidR="000B1D18" w:rsidRDefault="000B1D18">
            <w:pPr>
              <w:rPr>
                <w:rFonts w:eastAsia="Times New Roman"/>
                <w:color w:val="000000"/>
              </w:rPr>
            </w:pPr>
            <w:r>
              <w:rPr>
                <w:rFonts w:eastAsia="Times New Roman"/>
                <w:color w:val="000000"/>
              </w:rPr>
              <w:t>Facebook</w:t>
            </w:r>
          </w:p>
        </w:tc>
      </w:tr>
      <w:tr w:rsidR="000B1D18" w14:paraId="41432B79" w14:textId="77777777" w:rsidTr="000B1D18">
        <w:trPr>
          <w:trHeight w:val="300"/>
        </w:trPr>
        <w:tc>
          <w:tcPr>
            <w:tcW w:w="0" w:type="auto"/>
            <w:noWrap/>
            <w:tcMar>
              <w:top w:w="15" w:type="dxa"/>
              <w:left w:w="15" w:type="dxa"/>
              <w:bottom w:w="0" w:type="dxa"/>
              <w:right w:w="15" w:type="dxa"/>
            </w:tcMar>
            <w:vAlign w:val="bottom"/>
            <w:hideMark/>
          </w:tcPr>
          <w:p w14:paraId="3501686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0EE58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0872E2C" w14:textId="77777777" w:rsidR="000B1D18" w:rsidRDefault="000B1D18">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3D03438C" w14:textId="77777777" w:rsidR="000B1D18" w:rsidRDefault="000B1D18">
            <w:pPr>
              <w:rPr>
                <w:rFonts w:eastAsia="Times New Roman"/>
                <w:color w:val="000000"/>
              </w:rPr>
            </w:pPr>
            <w:r>
              <w:rPr>
                <w:rFonts w:eastAsia="Times New Roman"/>
                <w:color w:val="000000"/>
              </w:rPr>
              <w:t>Qualcomm Incorporated</w:t>
            </w:r>
          </w:p>
        </w:tc>
      </w:tr>
      <w:tr w:rsidR="000B1D18" w14:paraId="6A1CF4F2" w14:textId="77777777" w:rsidTr="000B1D18">
        <w:trPr>
          <w:trHeight w:val="300"/>
        </w:trPr>
        <w:tc>
          <w:tcPr>
            <w:tcW w:w="0" w:type="auto"/>
            <w:noWrap/>
            <w:tcMar>
              <w:top w:w="15" w:type="dxa"/>
              <w:left w:w="15" w:type="dxa"/>
              <w:bottom w:w="0" w:type="dxa"/>
              <w:right w:w="15" w:type="dxa"/>
            </w:tcMar>
            <w:vAlign w:val="bottom"/>
            <w:hideMark/>
          </w:tcPr>
          <w:p w14:paraId="48E7A41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8EC5B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44FD7C" w14:textId="77777777" w:rsidR="000B1D18" w:rsidRDefault="000B1D1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72BD7ACD" w14:textId="77777777" w:rsidR="000B1D18" w:rsidRDefault="000B1D18">
            <w:pPr>
              <w:rPr>
                <w:rFonts w:eastAsia="Times New Roman"/>
                <w:color w:val="000000"/>
              </w:rPr>
            </w:pPr>
            <w:r>
              <w:rPr>
                <w:rFonts w:eastAsia="Times New Roman"/>
                <w:color w:val="000000"/>
              </w:rPr>
              <w:t>NXP Semiconductors</w:t>
            </w:r>
          </w:p>
        </w:tc>
      </w:tr>
      <w:tr w:rsidR="000B1D18" w14:paraId="1F74EFAB" w14:textId="77777777" w:rsidTr="000B1D18">
        <w:trPr>
          <w:trHeight w:val="300"/>
        </w:trPr>
        <w:tc>
          <w:tcPr>
            <w:tcW w:w="0" w:type="auto"/>
            <w:noWrap/>
            <w:tcMar>
              <w:top w:w="15" w:type="dxa"/>
              <w:left w:w="15" w:type="dxa"/>
              <w:bottom w:w="0" w:type="dxa"/>
              <w:right w:w="15" w:type="dxa"/>
            </w:tcMar>
            <w:vAlign w:val="bottom"/>
            <w:hideMark/>
          </w:tcPr>
          <w:p w14:paraId="73EDC61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D5934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802812" w14:textId="77777777" w:rsidR="000B1D18" w:rsidRDefault="000B1D1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68DF821" w14:textId="77777777" w:rsidR="000B1D18" w:rsidRDefault="000B1D18">
            <w:pPr>
              <w:rPr>
                <w:rFonts w:eastAsia="Times New Roman"/>
                <w:color w:val="000000"/>
              </w:rPr>
            </w:pPr>
            <w:r>
              <w:rPr>
                <w:rFonts w:eastAsia="Times New Roman"/>
                <w:color w:val="000000"/>
              </w:rPr>
              <w:t>Realtek Semiconductor Corp.</w:t>
            </w:r>
          </w:p>
        </w:tc>
      </w:tr>
      <w:tr w:rsidR="000B1D18" w14:paraId="3117DB7D" w14:textId="77777777" w:rsidTr="000B1D18">
        <w:trPr>
          <w:trHeight w:val="300"/>
        </w:trPr>
        <w:tc>
          <w:tcPr>
            <w:tcW w:w="0" w:type="auto"/>
            <w:noWrap/>
            <w:tcMar>
              <w:top w:w="15" w:type="dxa"/>
              <w:left w:w="15" w:type="dxa"/>
              <w:bottom w:w="0" w:type="dxa"/>
              <w:right w:w="15" w:type="dxa"/>
            </w:tcMar>
            <w:vAlign w:val="bottom"/>
            <w:hideMark/>
          </w:tcPr>
          <w:p w14:paraId="641B3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04D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48CEC8" w14:textId="77777777" w:rsidR="000B1D18" w:rsidRDefault="000B1D1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318714" w14:textId="77777777" w:rsidR="000B1D18" w:rsidRDefault="000B1D18">
            <w:pPr>
              <w:rPr>
                <w:rFonts w:eastAsia="Times New Roman"/>
                <w:color w:val="000000"/>
              </w:rPr>
            </w:pPr>
            <w:r>
              <w:rPr>
                <w:rFonts w:eastAsia="Times New Roman"/>
                <w:color w:val="000000"/>
              </w:rPr>
              <w:t>Perspecta Labs Inc.</w:t>
            </w:r>
          </w:p>
        </w:tc>
      </w:tr>
      <w:tr w:rsidR="000B1D18" w14:paraId="17F4BB8B" w14:textId="77777777" w:rsidTr="000B1D18">
        <w:trPr>
          <w:trHeight w:val="300"/>
        </w:trPr>
        <w:tc>
          <w:tcPr>
            <w:tcW w:w="0" w:type="auto"/>
            <w:noWrap/>
            <w:tcMar>
              <w:top w:w="15" w:type="dxa"/>
              <w:left w:w="15" w:type="dxa"/>
              <w:bottom w:w="0" w:type="dxa"/>
              <w:right w:w="15" w:type="dxa"/>
            </w:tcMar>
            <w:vAlign w:val="bottom"/>
            <w:hideMark/>
          </w:tcPr>
          <w:p w14:paraId="7B4C205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8203A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D2C0F6" w14:textId="77777777" w:rsidR="000B1D18" w:rsidRDefault="000B1D18">
            <w:pPr>
              <w:rPr>
                <w:rFonts w:eastAsia="Times New Roman"/>
                <w:color w:val="000000"/>
              </w:rPr>
            </w:pPr>
            <w:r>
              <w:rPr>
                <w:rFonts w:eastAsia="Times New Roman"/>
                <w:color w:val="000000"/>
              </w:rPr>
              <w:t>Dash, Debashis</w:t>
            </w:r>
          </w:p>
        </w:tc>
        <w:tc>
          <w:tcPr>
            <w:tcW w:w="0" w:type="auto"/>
            <w:noWrap/>
            <w:tcMar>
              <w:top w:w="15" w:type="dxa"/>
              <w:left w:w="15" w:type="dxa"/>
              <w:bottom w:w="0" w:type="dxa"/>
              <w:right w:w="15" w:type="dxa"/>
            </w:tcMar>
            <w:vAlign w:val="bottom"/>
            <w:hideMark/>
          </w:tcPr>
          <w:p w14:paraId="7041660C" w14:textId="77777777" w:rsidR="000B1D18" w:rsidRDefault="000B1D18">
            <w:pPr>
              <w:rPr>
                <w:rFonts w:eastAsia="Times New Roman"/>
                <w:color w:val="000000"/>
              </w:rPr>
            </w:pPr>
            <w:r>
              <w:rPr>
                <w:rFonts w:eastAsia="Times New Roman"/>
                <w:color w:val="000000"/>
              </w:rPr>
              <w:t>Apple, Inc.</w:t>
            </w:r>
          </w:p>
        </w:tc>
      </w:tr>
      <w:tr w:rsidR="000B1D18" w14:paraId="6AAF904A" w14:textId="77777777" w:rsidTr="000B1D18">
        <w:trPr>
          <w:trHeight w:val="300"/>
        </w:trPr>
        <w:tc>
          <w:tcPr>
            <w:tcW w:w="0" w:type="auto"/>
            <w:noWrap/>
            <w:tcMar>
              <w:top w:w="15" w:type="dxa"/>
              <w:left w:w="15" w:type="dxa"/>
              <w:bottom w:w="0" w:type="dxa"/>
              <w:right w:w="15" w:type="dxa"/>
            </w:tcMar>
            <w:vAlign w:val="bottom"/>
            <w:hideMark/>
          </w:tcPr>
          <w:p w14:paraId="22CB8D9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4191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642B65C" w14:textId="77777777" w:rsidR="000B1D18" w:rsidRDefault="000B1D1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85AB3C7" w14:textId="77777777" w:rsidR="000B1D18" w:rsidRDefault="000B1D18">
            <w:pPr>
              <w:rPr>
                <w:rFonts w:eastAsia="Times New Roman"/>
                <w:color w:val="000000"/>
              </w:rPr>
            </w:pPr>
            <w:r>
              <w:rPr>
                <w:rFonts w:eastAsia="Times New Roman"/>
                <w:color w:val="000000"/>
              </w:rPr>
              <w:t>Broadcom Corporation</w:t>
            </w:r>
          </w:p>
        </w:tc>
      </w:tr>
      <w:tr w:rsidR="000B1D18" w14:paraId="0AEE3C24" w14:textId="77777777" w:rsidTr="000B1D18">
        <w:trPr>
          <w:trHeight w:val="300"/>
        </w:trPr>
        <w:tc>
          <w:tcPr>
            <w:tcW w:w="0" w:type="auto"/>
            <w:noWrap/>
            <w:tcMar>
              <w:top w:w="15" w:type="dxa"/>
              <w:left w:w="15" w:type="dxa"/>
              <w:bottom w:w="0" w:type="dxa"/>
              <w:right w:w="15" w:type="dxa"/>
            </w:tcMar>
            <w:vAlign w:val="bottom"/>
            <w:hideMark/>
          </w:tcPr>
          <w:p w14:paraId="6C3F4D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FF56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F69CFA" w14:textId="77777777" w:rsidR="000B1D18" w:rsidRDefault="000B1D18">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05F108E0" w14:textId="77777777" w:rsidR="000B1D18" w:rsidRDefault="000B1D18">
            <w:pPr>
              <w:rPr>
                <w:rFonts w:eastAsia="Times New Roman"/>
                <w:color w:val="000000"/>
              </w:rPr>
            </w:pPr>
            <w:r>
              <w:rPr>
                <w:rFonts w:eastAsia="Times New Roman"/>
                <w:color w:val="000000"/>
              </w:rPr>
              <w:t>Qualcomm Incorporated</w:t>
            </w:r>
          </w:p>
        </w:tc>
      </w:tr>
      <w:tr w:rsidR="000B1D18" w14:paraId="5ABB4DA1" w14:textId="77777777" w:rsidTr="000B1D18">
        <w:trPr>
          <w:trHeight w:val="300"/>
        </w:trPr>
        <w:tc>
          <w:tcPr>
            <w:tcW w:w="0" w:type="auto"/>
            <w:noWrap/>
            <w:tcMar>
              <w:top w:w="15" w:type="dxa"/>
              <w:left w:w="15" w:type="dxa"/>
              <w:bottom w:w="0" w:type="dxa"/>
              <w:right w:w="15" w:type="dxa"/>
            </w:tcMar>
            <w:vAlign w:val="bottom"/>
            <w:hideMark/>
          </w:tcPr>
          <w:p w14:paraId="7085DE7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B517B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05C554B" w14:textId="77777777" w:rsidR="000B1D18" w:rsidRDefault="000B1D18">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14121D3" w14:textId="77777777" w:rsidR="000B1D18" w:rsidRDefault="000B1D18">
            <w:pPr>
              <w:rPr>
                <w:rFonts w:eastAsia="Times New Roman"/>
                <w:color w:val="000000"/>
              </w:rPr>
            </w:pPr>
            <w:r>
              <w:rPr>
                <w:rFonts w:eastAsia="Times New Roman"/>
                <w:color w:val="000000"/>
              </w:rPr>
              <w:t>Huawei Technologies Co., Ltd</w:t>
            </w:r>
          </w:p>
        </w:tc>
      </w:tr>
      <w:tr w:rsidR="000B1D18" w14:paraId="6C513880" w14:textId="77777777" w:rsidTr="000B1D18">
        <w:trPr>
          <w:trHeight w:val="300"/>
        </w:trPr>
        <w:tc>
          <w:tcPr>
            <w:tcW w:w="0" w:type="auto"/>
            <w:noWrap/>
            <w:tcMar>
              <w:top w:w="15" w:type="dxa"/>
              <w:left w:w="15" w:type="dxa"/>
              <w:bottom w:w="0" w:type="dxa"/>
              <w:right w:w="15" w:type="dxa"/>
            </w:tcMar>
            <w:vAlign w:val="bottom"/>
            <w:hideMark/>
          </w:tcPr>
          <w:p w14:paraId="5E9DF93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6FC4F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E44B30" w14:textId="77777777" w:rsidR="000B1D18" w:rsidRDefault="000B1D18">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8255C43" w14:textId="77777777" w:rsidR="000B1D18" w:rsidRDefault="000B1D18">
            <w:pPr>
              <w:rPr>
                <w:rFonts w:eastAsia="Times New Roman"/>
                <w:color w:val="000000"/>
              </w:rPr>
            </w:pPr>
            <w:r>
              <w:rPr>
                <w:rFonts w:eastAsia="Times New Roman"/>
                <w:color w:val="000000"/>
              </w:rPr>
              <w:t>Xiaomi Inc.</w:t>
            </w:r>
          </w:p>
        </w:tc>
      </w:tr>
      <w:tr w:rsidR="000B1D18" w14:paraId="34994BDA" w14:textId="77777777" w:rsidTr="000B1D18">
        <w:trPr>
          <w:trHeight w:val="300"/>
        </w:trPr>
        <w:tc>
          <w:tcPr>
            <w:tcW w:w="0" w:type="auto"/>
            <w:noWrap/>
            <w:tcMar>
              <w:top w:w="15" w:type="dxa"/>
              <w:left w:w="15" w:type="dxa"/>
              <w:bottom w:w="0" w:type="dxa"/>
              <w:right w:w="15" w:type="dxa"/>
            </w:tcMar>
            <w:vAlign w:val="bottom"/>
            <w:hideMark/>
          </w:tcPr>
          <w:p w14:paraId="02F16F41"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345C1B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6247C2C" w14:textId="77777777" w:rsidR="000B1D18" w:rsidRDefault="000B1D18">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0BC586E" w14:textId="77777777" w:rsidR="000B1D18" w:rsidRDefault="000B1D18">
            <w:pPr>
              <w:rPr>
                <w:rFonts w:eastAsia="Times New Roman"/>
                <w:color w:val="000000"/>
              </w:rPr>
            </w:pPr>
            <w:r>
              <w:rPr>
                <w:rFonts w:eastAsia="Times New Roman"/>
                <w:color w:val="000000"/>
              </w:rPr>
              <w:t>ZTE TX Inc</w:t>
            </w:r>
          </w:p>
        </w:tc>
      </w:tr>
      <w:tr w:rsidR="000B1D18" w14:paraId="26A5261D" w14:textId="77777777" w:rsidTr="000B1D18">
        <w:trPr>
          <w:trHeight w:val="300"/>
        </w:trPr>
        <w:tc>
          <w:tcPr>
            <w:tcW w:w="0" w:type="auto"/>
            <w:noWrap/>
            <w:tcMar>
              <w:top w:w="15" w:type="dxa"/>
              <w:left w:w="15" w:type="dxa"/>
              <w:bottom w:w="0" w:type="dxa"/>
              <w:right w:w="15" w:type="dxa"/>
            </w:tcMar>
            <w:vAlign w:val="bottom"/>
            <w:hideMark/>
          </w:tcPr>
          <w:p w14:paraId="77FFC68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F3AA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82AC369" w14:textId="77777777" w:rsidR="000B1D18" w:rsidRDefault="000B1D18">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B974E56" w14:textId="77777777" w:rsidR="000B1D18" w:rsidRDefault="000B1D18">
            <w:pPr>
              <w:rPr>
                <w:rFonts w:eastAsia="Times New Roman"/>
                <w:color w:val="000000"/>
              </w:rPr>
            </w:pPr>
            <w:r>
              <w:rPr>
                <w:rFonts w:eastAsia="Times New Roman"/>
                <w:color w:val="000000"/>
              </w:rPr>
              <w:t>Broadcom Corporation</w:t>
            </w:r>
          </w:p>
        </w:tc>
      </w:tr>
      <w:tr w:rsidR="000B1D18" w14:paraId="078F4534" w14:textId="77777777" w:rsidTr="000B1D18">
        <w:trPr>
          <w:trHeight w:val="300"/>
        </w:trPr>
        <w:tc>
          <w:tcPr>
            <w:tcW w:w="0" w:type="auto"/>
            <w:noWrap/>
            <w:tcMar>
              <w:top w:w="15" w:type="dxa"/>
              <w:left w:w="15" w:type="dxa"/>
              <w:bottom w:w="0" w:type="dxa"/>
              <w:right w:w="15" w:type="dxa"/>
            </w:tcMar>
            <w:vAlign w:val="bottom"/>
            <w:hideMark/>
          </w:tcPr>
          <w:p w14:paraId="28B3FD8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1F97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9C0067" w14:textId="77777777" w:rsidR="000B1D18" w:rsidRDefault="000B1D18">
            <w:pPr>
              <w:rPr>
                <w:rFonts w:eastAsia="Times New Roman"/>
                <w:color w:val="000000"/>
              </w:rPr>
            </w:pPr>
            <w:r>
              <w:rPr>
                <w:rFonts w:eastAsia="Times New Roman"/>
                <w:color w:val="000000"/>
              </w:rPr>
              <w:t>Ghobrial, Ayman</w:t>
            </w:r>
          </w:p>
        </w:tc>
        <w:tc>
          <w:tcPr>
            <w:tcW w:w="0" w:type="auto"/>
            <w:noWrap/>
            <w:tcMar>
              <w:top w:w="15" w:type="dxa"/>
              <w:left w:w="15" w:type="dxa"/>
              <w:bottom w:w="0" w:type="dxa"/>
              <w:right w:w="15" w:type="dxa"/>
            </w:tcMar>
            <w:vAlign w:val="bottom"/>
            <w:hideMark/>
          </w:tcPr>
          <w:p w14:paraId="13C855C6" w14:textId="77777777" w:rsidR="000B1D18" w:rsidRDefault="000B1D18">
            <w:pPr>
              <w:rPr>
                <w:rFonts w:eastAsia="Times New Roman"/>
                <w:color w:val="000000"/>
              </w:rPr>
            </w:pPr>
            <w:r>
              <w:rPr>
                <w:rFonts w:eastAsia="Times New Roman"/>
                <w:color w:val="000000"/>
              </w:rPr>
              <w:t>Broadcom Corporation</w:t>
            </w:r>
          </w:p>
        </w:tc>
      </w:tr>
      <w:tr w:rsidR="000B1D18" w14:paraId="5887AF4C" w14:textId="77777777" w:rsidTr="000B1D18">
        <w:trPr>
          <w:trHeight w:val="300"/>
        </w:trPr>
        <w:tc>
          <w:tcPr>
            <w:tcW w:w="0" w:type="auto"/>
            <w:noWrap/>
            <w:tcMar>
              <w:top w:w="15" w:type="dxa"/>
              <w:left w:w="15" w:type="dxa"/>
              <w:bottom w:w="0" w:type="dxa"/>
              <w:right w:w="15" w:type="dxa"/>
            </w:tcMar>
            <w:vAlign w:val="bottom"/>
            <w:hideMark/>
          </w:tcPr>
          <w:p w14:paraId="1E5E9F2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0D5F8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F16CA9C" w14:textId="77777777" w:rsidR="000B1D18" w:rsidRDefault="000B1D18">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8679339" w14:textId="77777777" w:rsidR="000B1D18" w:rsidRDefault="000B1D18">
            <w:pPr>
              <w:rPr>
                <w:rFonts w:eastAsia="Times New Roman"/>
                <w:color w:val="000000"/>
              </w:rPr>
            </w:pPr>
            <w:r>
              <w:rPr>
                <w:rFonts w:eastAsia="Times New Roman"/>
                <w:color w:val="000000"/>
              </w:rPr>
              <w:t>Intel Corporation</w:t>
            </w:r>
          </w:p>
        </w:tc>
      </w:tr>
      <w:tr w:rsidR="000B1D18" w14:paraId="531DADE3" w14:textId="77777777" w:rsidTr="000B1D18">
        <w:trPr>
          <w:trHeight w:val="300"/>
        </w:trPr>
        <w:tc>
          <w:tcPr>
            <w:tcW w:w="0" w:type="auto"/>
            <w:noWrap/>
            <w:tcMar>
              <w:top w:w="15" w:type="dxa"/>
              <w:left w:w="15" w:type="dxa"/>
              <w:bottom w:w="0" w:type="dxa"/>
              <w:right w:w="15" w:type="dxa"/>
            </w:tcMar>
            <w:vAlign w:val="bottom"/>
            <w:hideMark/>
          </w:tcPr>
          <w:p w14:paraId="685CDC4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7BC9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0DB78E5" w14:textId="77777777" w:rsidR="000B1D18" w:rsidRDefault="000B1D18">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EB9A5E3" w14:textId="77777777" w:rsidR="000B1D18" w:rsidRDefault="000B1D18">
            <w:pPr>
              <w:rPr>
                <w:rFonts w:eastAsia="Times New Roman"/>
                <w:color w:val="000000"/>
              </w:rPr>
            </w:pPr>
            <w:r>
              <w:rPr>
                <w:rFonts w:eastAsia="Times New Roman"/>
                <w:color w:val="000000"/>
              </w:rPr>
              <w:t>Huawei Technologies Co., Ltd</w:t>
            </w:r>
          </w:p>
        </w:tc>
      </w:tr>
      <w:tr w:rsidR="000B1D18" w14:paraId="470D97F1" w14:textId="77777777" w:rsidTr="000B1D18">
        <w:trPr>
          <w:trHeight w:val="300"/>
        </w:trPr>
        <w:tc>
          <w:tcPr>
            <w:tcW w:w="0" w:type="auto"/>
            <w:noWrap/>
            <w:tcMar>
              <w:top w:w="15" w:type="dxa"/>
              <w:left w:w="15" w:type="dxa"/>
              <w:bottom w:w="0" w:type="dxa"/>
              <w:right w:w="15" w:type="dxa"/>
            </w:tcMar>
            <w:vAlign w:val="bottom"/>
            <w:hideMark/>
          </w:tcPr>
          <w:p w14:paraId="34A4AEB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E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60D7DB2" w14:textId="77777777" w:rsidR="000B1D18" w:rsidRDefault="000B1D1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4E9BB8CE" w14:textId="77777777" w:rsidR="000B1D18" w:rsidRDefault="000B1D18">
            <w:pPr>
              <w:rPr>
                <w:rFonts w:eastAsia="Times New Roman"/>
                <w:color w:val="000000"/>
              </w:rPr>
            </w:pPr>
            <w:r>
              <w:rPr>
                <w:rFonts w:eastAsia="Times New Roman"/>
                <w:color w:val="000000"/>
              </w:rPr>
              <w:t>Ruckus/CommScope</w:t>
            </w:r>
          </w:p>
        </w:tc>
      </w:tr>
      <w:tr w:rsidR="000B1D18" w14:paraId="290C1F06" w14:textId="77777777" w:rsidTr="000B1D18">
        <w:trPr>
          <w:trHeight w:val="300"/>
        </w:trPr>
        <w:tc>
          <w:tcPr>
            <w:tcW w:w="0" w:type="auto"/>
            <w:noWrap/>
            <w:tcMar>
              <w:top w:w="15" w:type="dxa"/>
              <w:left w:w="15" w:type="dxa"/>
              <w:bottom w:w="0" w:type="dxa"/>
              <w:right w:w="15" w:type="dxa"/>
            </w:tcMar>
            <w:vAlign w:val="bottom"/>
            <w:hideMark/>
          </w:tcPr>
          <w:p w14:paraId="6F8AE1F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BFD1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CF99ACB" w14:textId="77777777" w:rsidR="000B1D18" w:rsidRDefault="000B1D18">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3EB46178" w14:textId="77777777" w:rsidR="000B1D18" w:rsidRDefault="000B1D18">
            <w:pPr>
              <w:rPr>
                <w:rFonts w:eastAsia="Times New Roman"/>
                <w:color w:val="000000"/>
              </w:rPr>
            </w:pPr>
            <w:r>
              <w:rPr>
                <w:rFonts w:eastAsia="Times New Roman"/>
                <w:color w:val="000000"/>
              </w:rPr>
              <w:t>SAMSUNG</w:t>
            </w:r>
          </w:p>
        </w:tc>
      </w:tr>
      <w:tr w:rsidR="000B1D18" w14:paraId="74A0720C" w14:textId="77777777" w:rsidTr="000B1D18">
        <w:trPr>
          <w:trHeight w:val="300"/>
        </w:trPr>
        <w:tc>
          <w:tcPr>
            <w:tcW w:w="0" w:type="auto"/>
            <w:noWrap/>
            <w:tcMar>
              <w:top w:w="15" w:type="dxa"/>
              <w:left w:w="15" w:type="dxa"/>
              <w:bottom w:w="0" w:type="dxa"/>
              <w:right w:w="15" w:type="dxa"/>
            </w:tcMar>
            <w:vAlign w:val="bottom"/>
            <w:hideMark/>
          </w:tcPr>
          <w:p w14:paraId="510EE84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176A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61F1D6" w14:textId="77777777" w:rsidR="000B1D18" w:rsidRDefault="000B1D1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5875A4F" w14:textId="77777777" w:rsidR="000B1D18" w:rsidRDefault="000B1D18">
            <w:pPr>
              <w:rPr>
                <w:rFonts w:eastAsia="Times New Roman"/>
                <w:color w:val="000000"/>
              </w:rPr>
            </w:pPr>
            <w:r>
              <w:rPr>
                <w:rFonts w:eastAsia="Times New Roman"/>
                <w:color w:val="000000"/>
              </w:rPr>
              <w:t>Qualcomm Incorporated</w:t>
            </w:r>
          </w:p>
        </w:tc>
      </w:tr>
      <w:tr w:rsidR="000B1D18" w14:paraId="2FFCF09A" w14:textId="77777777" w:rsidTr="000B1D18">
        <w:trPr>
          <w:trHeight w:val="300"/>
        </w:trPr>
        <w:tc>
          <w:tcPr>
            <w:tcW w:w="0" w:type="auto"/>
            <w:noWrap/>
            <w:tcMar>
              <w:top w:w="15" w:type="dxa"/>
              <w:left w:w="15" w:type="dxa"/>
              <w:bottom w:w="0" w:type="dxa"/>
              <w:right w:w="15" w:type="dxa"/>
            </w:tcMar>
            <w:vAlign w:val="bottom"/>
            <w:hideMark/>
          </w:tcPr>
          <w:p w14:paraId="4A441F09"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676CA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4C0B224" w14:textId="77777777" w:rsidR="000B1D18" w:rsidRDefault="000B1D18">
            <w:pPr>
              <w:rPr>
                <w:rFonts w:eastAsia="Times New Roman"/>
                <w:color w:val="000000"/>
              </w:rPr>
            </w:pPr>
            <w:r>
              <w:rPr>
                <w:rFonts w:eastAsia="Times New Roman"/>
                <w:color w:val="000000"/>
              </w:rPr>
              <w:t>Hsu, Chien-Fang</w:t>
            </w:r>
          </w:p>
        </w:tc>
        <w:tc>
          <w:tcPr>
            <w:tcW w:w="0" w:type="auto"/>
            <w:noWrap/>
            <w:tcMar>
              <w:top w:w="15" w:type="dxa"/>
              <w:left w:w="15" w:type="dxa"/>
              <w:bottom w:w="0" w:type="dxa"/>
              <w:right w:w="15" w:type="dxa"/>
            </w:tcMar>
            <w:vAlign w:val="bottom"/>
            <w:hideMark/>
          </w:tcPr>
          <w:p w14:paraId="2F7ED6A3" w14:textId="77777777" w:rsidR="000B1D18" w:rsidRDefault="000B1D18">
            <w:pPr>
              <w:rPr>
                <w:rFonts w:eastAsia="Times New Roman"/>
                <w:color w:val="000000"/>
              </w:rPr>
            </w:pPr>
            <w:r>
              <w:rPr>
                <w:rFonts w:eastAsia="Times New Roman"/>
                <w:color w:val="000000"/>
              </w:rPr>
              <w:t>MediaTek Inc.</w:t>
            </w:r>
          </w:p>
        </w:tc>
      </w:tr>
      <w:tr w:rsidR="000B1D18" w14:paraId="62C69181" w14:textId="77777777" w:rsidTr="000B1D18">
        <w:trPr>
          <w:trHeight w:val="300"/>
        </w:trPr>
        <w:tc>
          <w:tcPr>
            <w:tcW w:w="0" w:type="auto"/>
            <w:noWrap/>
            <w:tcMar>
              <w:top w:w="15" w:type="dxa"/>
              <w:left w:w="15" w:type="dxa"/>
              <w:bottom w:w="0" w:type="dxa"/>
              <w:right w:w="15" w:type="dxa"/>
            </w:tcMar>
            <w:vAlign w:val="bottom"/>
            <w:hideMark/>
          </w:tcPr>
          <w:p w14:paraId="15A6FF1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93EEB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39BD85" w14:textId="77777777" w:rsidR="000B1D18" w:rsidRDefault="000B1D1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2286565" w14:textId="77777777" w:rsidR="000B1D18" w:rsidRDefault="000B1D18">
            <w:pPr>
              <w:rPr>
                <w:rFonts w:eastAsia="Times New Roman"/>
                <w:color w:val="000000"/>
              </w:rPr>
            </w:pPr>
            <w:r>
              <w:rPr>
                <w:rFonts w:eastAsia="Times New Roman"/>
                <w:color w:val="000000"/>
              </w:rPr>
              <w:t>Facebook</w:t>
            </w:r>
          </w:p>
        </w:tc>
      </w:tr>
      <w:tr w:rsidR="000B1D18" w14:paraId="3CD5BEEF" w14:textId="77777777" w:rsidTr="000B1D18">
        <w:trPr>
          <w:trHeight w:val="300"/>
        </w:trPr>
        <w:tc>
          <w:tcPr>
            <w:tcW w:w="0" w:type="auto"/>
            <w:noWrap/>
            <w:tcMar>
              <w:top w:w="15" w:type="dxa"/>
              <w:left w:w="15" w:type="dxa"/>
              <w:bottom w:w="0" w:type="dxa"/>
              <w:right w:w="15" w:type="dxa"/>
            </w:tcMar>
            <w:vAlign w:val="bottom"/>
            <w:hideMark/>
          </w:tcPr>
          <w:p w14:paraId="76C8FC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8998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4AE2BDF" w14:textId="77777777" w:rsidR="000B1D18" w:rsidRDefault="000B1D18">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78D5CAE5" w14:textId="77777777" w:rsidR="000B1D18" w:rsidRDefault="000B1D18">
            <w:pPr>
              <w:rPr>
                <w:rFonts w:eastAsia="Times New Roman"/>
                <w:color w:val="000000"/>
              </w:rPr>
            </w:pPr>
            <w:r>
              <w:rPr>
                <w:rFonts w:eastAsia="Times New Roman"/>
                <w:color w:val="000000"/>
              </w:rPr>
              <w:t>Huawei</w:t>
            </w:r>
          </w:p>
        </w:tc>
      </w:tr>
      <w:tr w:rsidR="000B1D18" w14:paraId="46BC4C9F" w14:textId="77777777" w:rsidTr="000B1D18">
        <w:trPr>
          <w:trHeight w:val="300"/>
        </w:trPr>
        <w:tc>
          <w:tcPr>
            <w:tcW w:w="0" w:type="auto"/>
            <w:noWrap/>
            <w:tcMar>
              <w:top w:w="15" w:type="dxa"/>
              <w:left w:w="15" w:type="dxa"/>
              <w:bottom w:w="0" w:type="dxa"/>
              <w:right w:w="15" w:type="dxa"/>
            </w:tcMar>
            <w:vAlign w:val="bottom"/>
            <w:hideMark/>
          </w:tcPr>
          <w:p w14:paraId="6F0AA78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98B3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CEE4DB0" w14:textId="77777777" w:rsidR="000B1D18" w:rsidRDefault="000B1D18">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5D27462E"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2A169B80" w14:textId="77777777" w:rsidTr="000B1D18">
        <w:trPr>
          <w:trHeight w:val="300"/>
        </w:trPr>
        <w:tc>
          <w:tcPr>
            <w:tcW w:w="0" w:type="auto"/>
            <w:noWrap/>
            <w:tcMar>
              <w:top w:w="15" w:type="dxa"/>
              <w:left w:w="15" w:type="dxa"/>
              <w:bottom w:w="0" w:type="dxa"/>
              <w:right w:w="15" w:type="dxa"/>
            </w:tcMar>
            <w:vAlign w:val="bottom"/>
            <w:hideMark/>
          </w:tcPr>
          <w:p w14:paraId="40D4378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3A9C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2755924" w14:textId="77777777" w:rsidR="000B1D18" w:rsidRDefault="000B1D18">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3AE97ABE" w14:textId="77777777" w:rsidR="000B1D18" w:rsidRDefault="000B1D18">
            <w:pPr>
              <w:rPr>
                <w:rFonts w:eastAsia="Times New Roman"/>
                <w:color w:val="000000"/>
              </w:rPr>
            </w:pPr>
            <w:r>
              <w:rPr>
                <w:rFonts w:eastAsia="Times New Roman"/>
                <w:color w:val="000000"/>
              </w:rPr>
              <w:t>Apple, Inc.</w:t>
            </w:r>
          </w:p>
        </w:tc>
      </w:tr>
      <w:tr w:rsidR="000B1D18" w14:paraId="46AC3672" w14:textId="77777777" w:rsidTr="000B1D18">
        <w:trPr>
          <w:trHeight w:val="300"/>
        </w:trPr>
        <w:tc>
          <w:tcPr>
            <w:tcW w:w="0" w:type="auto"/>
            <w:noWrap/>
            <w:tcMar>
              <w:top w:w="15" w:type="dxa"/>
              <w:left w:w="15" w:type="dxa"/>
              <w:bottom w:w="0" w:type="dxa"/>
              <w:right w:w="15" w:type="dxa"/>
            </w:tcMar>
            <w:vAlign w:val="bottom"/>
            <w:hideMark/>
          </w:tcPr>
          <w:p w14:paraId="40583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4731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B4EF291" w14:textId="77777777" w:rsidR="000B1D18" w:rsidRDefault="000B1D18">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1EBCA900" w14:textId="77777777" w:rsidR="000B1D18" w:rsidRDefault="000B1D18">
            <w:pPr>
              <w:rPr>
                <w:rFonts w:eastAsia="Times New Roman"/>
                <w:color w:val="000000"/>
              </w:rPr>
            </w:pPr>
            <w:r>
              <w:rPr>
                <w:rFonts w:eastAsia="Times New Roman"/>
                <w:color w:val="000000"/>
              </w:rPr>
              <w:t>Hyundai Motor Company</w:t>
            </w:r>
          </w:p>
        </w:tc>
      </w:tr>
      <w:tr w:rsidR="000B1D18" w14:paraId="695CC086" w14:textId="77777777" w:rsidTr="000B1D18">
        <w:trPr>
          <w:trHeight w:val="300"/>
        </w:trPr>
        <w:tc>
          <w:tcPr>
            <w:tcW w:w="0" w:type="auto"/>
            <w:noWrap/>
            <w:tcMar>
              <w:top w:w="15" w:type="dxa"/>
              <w:left w:w="15" w:type="dxa"/>
              <w:bottom w:w="0" w:type="dxa"/>
              <w:right w:w="15" w:type="dxa"/>
            </w:tcMar>
            <w:vAlign w:val="bottom"/>
            <w:hideMark/>
          </w:tcPr>
          <w:p w14:paraId="57B19E4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4AE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6745717" w14:textId="77777777" w:rsidR="000B1D18" w:rsidRDefault="000B1D18">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283DE3E6" w14:textId="77777777" w:rsidR="000B1D18" w:rsidRDefault="000B1D18">
            <w:pPr>
              <w:rPr>
                <w:rFonts w:eastAsia="Times New Roman"/>
                <w:color w:val="000000"/>
              </w:rPr>
            </w:pPr>
            <w:r>
              <w:rPr>
                <w:rFonts w:eastAsia="Times New Roman"/>
                <w:color w:val="000000"/>
              </w:rPr>
              <w:t>USDoT</w:t>
            </w:r>
          </w:p>
        </w:tc>
      </w:tr>
      <w:tr w:rsidR="000B1D18" w14:paraId="3320357C" w14:textId="77777777" w:rsidTr="000B1D18">
        <w:trPr>
          <w:trHeight w:val="300"/>
        </w:trPr>
        <w:tc>
          <w:tcPr>
            <w:tcW w:w="0" w:type="auto"/>
            <w:noWrap/>
            <w:tcMar>
              <w:top w:w="15" w:type="dxa"/>
              <w:left w:w="15" w:type="dxa"/>
              <w:bottom w:w="0" w:type="dxa"/>
              <w:right w:w="15" w:type="dxa"/>
            </w:tcMar>
            <w:vAlign w:val="bottom"/>
            <w:hideMark/>
          </w:tcPr>
          <w:p w14:paraId="2652C9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A06A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E7E2848" w14:textId="77777777" w:rsidR="000B1D18" w:rsidRDefault="000B1D18">
            <w:pPr>
              <w:rPr>
                <w:rFonts w:eastAsia="Times New Roman"/>
                <w:color w:val="000000"/>
              </w:rPr>
            </w:pPr>
            <w:r>
              <w:rPr>
                <w:rFonts w:eastAsia="Times New Roman"/>
                <w:color w:val="000000"/>
              </w:rPr>
              <w:t>Kedem, Oren</w:t>
            </w:r>
          </w:p>
        </w:tc>
        <w:tc>
          <w:tcPr>
            <w:tcW w:w="0" w:type="auto"/>
            <w:noWrap/>
            <w:tcMar>
              <w:top w:w="15" w:type="dxa"/>
              <w:left w:w="15" w:type="dxa"/>
              <w:bottom w:w="0" w:type="dxa"/>
              <w:right w:w="15" w:type="dxa"/>
            </w:tcMar>
            <w:vAlign w:val="bottom"/>
            <w:hideMark/>
          </w:tcPr>
          <w:p w14:paraId="78DC3668" w14:textId="77777777" w:rsidR="000B1D18" w:rsidRDefault="000B1D18">
            <w:pPr>
              <w:rPr>
                <w:rFonts w:eastAsia="Times New Roman"/>
                <w:color w:val="000000"/>
              </w:rPr>
            </w:pPr>
            <w:r>
              <w:rPr>
                <w:rFonts w:eastAsia="Times New Roman"/>
                <w:color w:val="000000"/>
              </w:rPr>
              <w:t>Huawei Technologies Co. Ltd</w:t>
            </w:r>
          </w:p>
        </w:tc>
      </w:tr>
      <w:tr w:rsidR="000B1D18" w14:paraId="34CC0A95" w14:textId="77777777" w:rsidTr="000B1D18">
        <w:trPr>
          <w:trHeight w:val="300"/>
        </w:trPr>
        <w:tc>
          <w:tcPr>
            <w:tcW w:w="0" w:type="auto"/>
            <w:noWrap/>
            <w:tcMar>
              <w:top w:w="15" w:type="dxa"/>
              <w:left w:w="15" w:type="dxa"/>
              <w:bottom w:w="0" w:type="dxa"/>
              <w:right w:w="15" w:type="dxa"/>
            </w:tcMar>
            <w:vAlign w:val="bottom"/>
            <w:hideMark/>
          </w:tcPr>
          <w:p w14:paraId="75B099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58F6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75BCD9E" w14:textId="77777777" w:rsidR="000B1D18" w:rsidRDefault="000B1D1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7EC06C1" w14:textId="77777777" w:rsidR="000B1D18" w:rsidRDefault="000B1D18">
            <w:pPr>
              <w:rPr>
                <w:rFonts w:eastAsia="Times New Roman"/>
                <w:color w:val="000000"/>
              </w:rPr>
            </w:pPr>
            <w:r>
              <w:rPr>
                <w:rFonts w:eastAsia="Times New Roman"/>
                <w:color w:val="000000"/>
              </w:rPr>
              <w:t>LG ELECTRONICS</w:t>
            </w:r>
          </w:p>
        </w:tc>
      </w:tr>
      <w:tr w:rsidR="000B1D18" w14:paraId="386FC303" w14:textId="77777777" w:rsidTr="000B1D18">
        <w:trPr>
          <w:trHeight w:val="300"/>
        </w:trPr>
        <w:tc>
          <w:tcPr>
            <w:tcW w:w="0" w:type="auto"/>
            <w:noWrap/>
            <w:tcMar>
              <w:top w:w="15" w:type="dxa"/>
              <w:left w:w="15" w:type="dxa"/>
              <w:bottom w:w="0" w:type="dxa"/>
              <w:right w:w="15" w:type="dxa"/>
            </w:tcMar>
            <w:vAlign w:val="bottom"/>
            <w:hideMark/>
          </w:tcPr>
          <w:p w14:paraId="12BEC25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206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928A67F" w14:textId="77777777" w:rsidR="000B1D18" w:rsidRDefault="000B1D18">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788068A" w14:textId="77777777" w:rsidR="000B1D18" w:rsidRDefault="000B1D18">
            <w:pPr>
              <w:rPr>
                <w:rFonts w:eastAsia="Times New Roman"/>
                <w:color w:val="000000"/>
              </w:rPr>
            </w:pPr>
            <w:r>
              <w:rPr>
                <w:rFonts w:eastAsia="Times New Roman"/>
                <w:color w:val="000000"/>
              </w:rPr>
              <w:t>WILUS Inc</w:t>
            </w:r>
          </w:p>
        </w:tc>
      </w:tr>
      <w:tr w:rsidR="000B1D18" w14:paraId="4ACA999D" w14:textId="77777777" w:rsidTr="000B1D18">
        <w:trPr>
          <w:trHeight w:val="300"/>
        </w:trPr>
        <w:tc>
          <w:tcPr>
            <w:tcW w:w="0" w:type="auto"/>
            <w:noWrap/>
            <w:tcMar>
              <w:top w:w="15" w:type="dxa"/>
              <w:left w:w="15" w:type="dxa"/>
              <w:bottom w:w="0" w:type="dxa"/>
              <w:right w:w="15" w:type="dxa"/>
            </w:tcMar>
            <w:vAlign w:val="bottom"/>
            <w:hideMark/>
          </w:tcPr>
          <w:p w14:paraId="32990CB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91B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E63EA4" w14:textId="77777777" w:rsidR="000B1D18" w:rsidRDefault="000B1D1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DFDC06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5FCA9495" w14:textId="77777777" w:rsidTr="000B1D18">
        <w:trPr>
          <w:trHeight w:val="300"/>
        </w:trPr>
        <w:tc>
          <w:tcPr>
            <w:tcW w:w="0" w:type="auto"/>
            <w:noWrap/>
            <w:tcMar>
              <w:top w:w="15" w:type="dxa"/>
              <w:left w:w="15" w:type="dxa"/>
              <w:bottom w:w="0" w:type="dxa"/>
              <w:right w:w="15" w:type="dxa"/>
            </w:tcMar>
            <w:vAlign w:val="bottom"/>
            <w:hideMark/>
          </w:tcPr>
          <w:p w14:paraId="5973FB5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E3A9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29B2BC4" w14:textId="77777777" w:rsidR="000B1D18" w:rsidRDefault="000B1D18">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45EAE7C7" w14:textId="77777777" w:rsidR="000B1D18" w:rsidRDefault="000B1D18">
            <w:pPr>
              <w:rPr>
                <w:rFonts w:eastAsia="Times New Roman"/>
                <w:color w:val="000000"/>
              </w:rPr>
            </w:pPr>
            <w:r>
              <w:rPr>
                <w:rFonts w:eastAsia="Times New Roman"/>
                <w:color w:val="000000"/>
              </w:rPr>
              <w:t>Apple, Inc.</w:t>
            </w:r>
          </w:p>
        </w:tc>
      </w:tr>
      <w:tr w:rsidR="000B1D18" w14:paraId="7EB45E8D" w14:textId="77777777" w:rsidTr="000B1D18">
        <w:trPr>
          <w:trHeight w:val="300"/>
        </w:trPr>
        <w:tc>
          <w:tcPr>
            <w:tcW w:w="0" w:type="auto"/>
            <w:noWrap/>
            <w:tcMar>
              <w:top w:w="15" w:type="dxa"/>
              <w:left w:w="15" w:type="dxa"/>
              <w:bottom w:w="0" w:type="dxa"/>
              <w:right w:w="15" w:type="dxa"/>
            </w:tcMar>
            <w:vAlign w:val="bottom"/>
            <w:hideMark/>
          </w:tcPr>
          <w:p w14:paraId="79B3096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D404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4181872" w14:textId="77777777" w:rsidR="000B1D18" w:rsidRDefault="000B1D18">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B6EA4C8" w14:textId="77777777" w:rsidR="000B1D18" w:rsidRDefault="000B1D18">
            <w:pPr>
              <w:rPr>
                <w:rFonts w:eastAsia="Times New Roman"/>
                <w:color w:val="000000"/>
              </w:rPr>
            </w:pPr>
            <w:r>
              <w:rPr>
                <w:rFonts w:eastAsia="Times New Roman"/>
                <w:color w:val="000000"/>
              </w:rPr>
              <w:t>WILUS Inc.</w:t>
            </w:r>
          </w:p>
        </w:tc>
      </w:tr>
      <w:tr w:rsidR="000B1D18" w14:paraId="149E6880" w14:textId="77777777" w:rsidTr="000B1D18">
        <w:trPr>
          <w:trHeight w:val="300"/>
        </w:trPr>
        <w:tc>
          <w:tcPr>
            <w:tcW w:w="0" w:type="auto"/>
            <w:noWrap/>
            <w:tcMar>
              <w:top w:w="15" w:type="dxa"/>
              <w:left w:w="15" w:type="dxa"/>
              <w:bottom w:w="0" w:type="dxa"/>
              <w:right w:w="15" w:type="dxa"/>
            </w:tcMar>
            <w:vAlign w:val="bottom"/>
            <w:hideMark/>
          </w:tcPr>
          <w:p w14:paraId="689C358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DF1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DA3E96" w14:textId="77777777" w:rsidR="000B1D18" w:rsidRDefault="000B1D18">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5F9FE844"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7B13E725" w14:textId="77777777" w:rsidTr="000B1D18">
        <w:trPr>
          <w:trHeight w:val="300"/>
        </w:trPr>
        <w:tc>
          <w:tcPr>
            <w:tcW w:w="0" w:type="auto"/>
            <w:noWrap/>
            <w:tcMar>
              <w:top w:w="15" w:type="dxa"/>
              <w:left w:w="15" w:type="dxa"/>
              <w:bottom w:w="0" w:type="dxa"/>
              <w:right w:w="15" w:type="dxa"/>
            </w:tcMar>
            <w:vAlign w:val="bottom"/>
            <w:hideMark/>
          </w:tcPr>
          <w:p w14:paraId="1C1BAA4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602CF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0AA3BBA" w14:textId="77777777" w:rsidR="000B1D18" w:rsidRDefault="000B1D18">
            <w:pPr>
              <w:rPr>
                <w:rFonts w:eastAsia="Times New Roman"/>
                <w:color w:val="000000"/>
              </w:rPr>
            </w:pPr>
            <w:r>
              <w:rPr>
                <w:rFonts w:eastAsia="Times New Roman"/>
                <w:color w:val="000000"/>
              </w:rPr>
              <w:t>Kondylis, George</w:t>
            </w:r>
          </w:p>
        </w:tc>
        <w:tc>
          <w:tcPr>
            <w:tcW w:w="0" w:type="auto"/>
            <w:noWrap/>
            <w:tcMar>
              <w:top w:w="15" w:type="dxa"/>
              <w:left w:w="15" w:type="dxa"/>
              <w:bottom w:w="0" w:type="dxa"/>
              <w:right w:w="15" w:type="dxa"/>
            </w:tcMar>
            <w:vAlign w:val="bottom"/>
            <w:hideMark/>
          </w:tcPr>
          <w:p w14:paraId="5DC21E5E" w14:textId="77777777" w:rsidR="000B1D18" w:rsidRDefault="000B1D18">
            <w:pPr>
              <w:rPr>
                <w:rFonts w:eastAsia="Times New Roman"/>
                <w:color w:val="000000"/>
              </w:rPr>
            </w:pPr>
            <w:r>
              <w:rPr>
                <w:rFonts w:eastAsia="Times New Roman"/>
                <w:color w:val="000000"/>
              </w:rPr>
              <w:t>Broadcom Corporation</w:t>
            </w:r>
          </w:p>
        </w:tc>
      </w:tr>
      <w:tr w:rsidR="000B1D18" w14:paraId="559B0614" w14:textId="77777777" w:rsidTr="000B1D18">
        <w:trPr>
          <w:trHeight w:val="300"/>
        </w:trPr>
        <w:tc>
          <w:tcPr>
            <w:tcW w:w="0" w:type="auto"/>
            <w:noWrap/>
            <w:tcMar>
              <w:top w:w="15" w:type="dxa"/>
              <w:left w:w="15" w:type="dxa"/>
              <w:bottom w:w="0" w:type="dxa"/>
              <w:right w:w="15" w:type="dxa"/>
            </w:tcMar>
            <w:vAlign w:val="bottom"/>
            <w:hideMark/>
          </w:tcPr>
          <w:p w14:paraId="45975EF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23128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B8BAFD8" w14:textId="77777777" w:rsidR="000B1D18" w:rsidRDefault="000B1D18">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68E5DEA3" w14:textId="77777777" w:rsidR="000B1D18" w:rsidRDefault="000B1D18">
            <w:pPr>
              <w:rPr>
                <w:rFonts w:eastAsia="Times New Roman"/>
                <w:color w:val="000000"/>
              </w:rPr>
            </w:pPr>
            <w:r>
              <w:rPr>
                <w:rFonts w:eastAsia="Times New Roman"/>
                <w:color w:val="000000"/>
              </w:rPr>
              <w:t>Marvell Semiconductor, Inc.</w:t>
            </w:r>
          </w:p>
        </w:tc>
      </w:tr>
      <w:tr w:rsidR="000B1D18" w14:paraId="06D4BD76" w14:textId="77777777" w:rsidTr="000B1D18">
        <w:trPr>
          <w:trHeight w:val="300"/>
        </w:trPr>
        <w:tc>
          <w:tcPr>
            <w:tcW w:w="0" w:type="auto"/>
            <w:noWrap/>
            <w:tcMar>
              <w:top w:w="15" w:type="dxa"/>
              <w:left w:w="15" w:type="dxa"/>
              <w:bottom w:w="0" w:type="dxa"/>
              <w:right w:w="15" w:type="dxa"/>
            </w:tcMar>
            <w:vAlign w:val="bottom"/>
            <w:hideMark/>
          </w:tcPr>
          <w:p w14:paraId="37451890"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C2A5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3817099" w14:textId="77777777" w:rsidR="000B1D18" w:rsidRDefault="000B1D1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7C97685" w14:textId="77777777" w:rsidR="000B1D18" w:rsidRDefault="000B1D18">
            <w:pPr>
              <w:rPr>
                <w:rFonts w:eastAsia="Times New Roman"/>
                <w:color w:val="000000"/>
              </w:rPr>
            </w:pPr>
            <w:r>
              <w:rPr>
                <w:rFonts w:eastAsia="Times New Roman"/>
                <w:color w:val="000000"/>
              </w:rPr>
              <w:t>NXP Semiconductors</w:t>
            </w:r>
          </w:p>
        </w:tc>
      </w:tr>
      <w:tr w:rsidR="000B1D18" w14:paraId="72EC1EAD" w14:textId="77777777" w:rsidTr="000B1D18">
        <w:trPr>
          <w:trHeight w:val="300"/>
        </w:trPr>
        <w:tc>
          <w:tcPr>
            <w:tcW w:w="0" w:type="auto"/>
            <w:noWrap/>
            <w:tcMar>
              <w:top w:w="15" w:type="dxa"/>
              <w:left w:w="15" w:type="dxa"/>
              <w:bottom w:w="0" w:type="dxa"/>
              <w:right w:w="15" w:type="dxa"/>
            </w:tcMar>
            <w:vAlign w:val="bottom"/>
            <w:hideMark/>
          </w:tcPr>
          <w:p w14:paraId="2A75162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DEEE0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B5DFD39" w14:textId="77777777" w:rsidR="000B1D18" w:rsidRDefault="000B1D18">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6FC85184" w14:textId="77777777" w:rsidR="000B1D18" w:rsidRDefault="000B1D18">
            <w:pPr>
              <w:rPr>
                <w:rFonts w:eastAsia="Times New Roman"/>
                <w:color w:val="000000"/>
              </w:rPr>
            </w:pPr>
            <w:r>
              <w:rPr>
                <w:rFonts w:eastAsia="Times New Roman"/>
                <w:color w:val="000000"/>
              </w:rPr>
              <w:t>Broadcom Corporation</w:t>
            </w:r>
          </w:p>
        </w:tc>
      </w:tr>
      <w:tr w:rsidR="000B1D18" w14:paraId="34594AAD" w14:textId="77777777" w:rsidTr="000B1D18">
        <w:trPr>
          <w:trHeight w:val="300"/>
        </w:trPr>
        <w:tc>
          <w:tcPr>
            <w:tcW w:w="0" w:type="auto"/>
            <w:noWrap/>
            <w:tcMar>
              <w:top w:w="15" w:type="dxa"/>
              <w:left w:w="15" w:type="dxa"/>
              <w:bottom w:w="0" w:type="dxa"/>
              <w:right w:w="15" w:type="dxa"/>
            </w:tcMar>
            <w:vAlign w:val="bottom"/>
            <w:hideMark/>
          </w:tcPr>
          <w:p w14:paraId="6761B81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DF9A0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24D250" w14:textId="77777777" w:rsidR="000B1D18" w:rsidRDefault="000B1D18">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22A523C0" w14:textId="77777777" w:rsidR="000B1D18" w:rsidRDefault="000B1D18">
            <w:pPr>
              <w:rPr>
                <w:rFonts w:eastAsia="Times New Roman"/>
                <w:color w:val="000000"/>
              </w:rPr>
            </w:pPr>
            <w:r>
              <w:rPr>
                <w:rFonts w:eastAsia="Times New Roman"/>
                <w:color w:val="000000"/>
              </w:rPr>
              <w:t>Huawei Technologies Co. Ltd</w:t>
            </w:r>
          </w:p>
        </w:tc>
      </w:tr>
      <w:tr w:rsidR="000B1D18" w14:paraId="29C9548C" w14:textId="77777777" w:rsidTr="000B1D18">
        <w:trPr>
          <w:trHeight w:val="300"/>
        </w:trPr>
        <w:tc>
          <w:tcPr>
            <w:tcW w:w="0" w:type="auto"/>
            <w:noWrap/>
            <w:tcMar>
              <w:top w:w="15" w:type="dxa"/>
              <w:left w:w="15" w:type="dxa"/>
              <w:bottom w:w="0" w:type="dxa"/>
              <w:right w:w="15" w:type="dxa"/>
            </w:tcMar>
            <w:vAlign w:val="bottom"/>
            <w:hideMark/>
          </w:tcPr>
          <w:p w14:paraId="6092A51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D43FD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A11450" w14:textId="77777777" w:rsidR="000B1D18" w:rsidRDefault="000B1D18">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7794FD60" w14:textId="77777777" w:rsidR="000B1D18" w:rsidRDefault="000B1D18">
            <w:pPr>
              <w:rPr>
                <w:rFonts w:eastAsia="Times New Roman"/>
                <w:color w:val="000000"/>
              </w:rPr>
            </w:pPr>
            <w:r>
              <w:rPr>
                <w:rFonts w:eastAsia="Times New Roman"/>
                <w:color w:val="000000"/>
              </w:rPr>
              <w:t>Huawei Technologies Co., Ltd</w:t>
            </w:r>
          </w:p>
        </w:tc>
      </w:tr>
      <w:tr w:rsidR="000B1D18" w14:paraId="1F519BF3" w14:textId="77777777" w:rsidTr="000B1D18">
        <w:trPr>
          <w:trHeight w:val="300"/>
        </w:trPr>
        <w:tc>
          <w:tcPr>
            <w:tcW w:w="0" w:type="auto"/>
            <w:noWrap/>
            <w:tcMar>
              <w:top w:w="15" w:type="dxa"/>
              <w:left w:w="15" w:type="dxa"/>
              <w:bottom w:w="0" w:type="dxa"/>
              <w:right w:w="15" w:type="dxa"/>
            </w:tcMar>
            <w:vAlign w:val="bottom"/>
            <w:hideMark/>
          </w:tcPr>
          <w:p w14:paraId="2BBD3E5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0CCA3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6BEE8" w14:textId="77777777" w:rsidR="000B1D18" w:rsidRDefault="000B1D18">
            <w:pPr>
              <w:rPr>
                <w:rFonts w:eastAsia="Times New Roman"/>
                <w:color w:val="000000"/>
              </w:rPr>
            </w:pPr>
            <w:r>
              <w:rPr>
                <w:rFonts w:eastAsia="Times New Roman"/>
                <w:color w:val="000000"/>
              </w:rPr>
              <w:t>Lin, Wei</w:t>
            </w:r>
          </w:p>
        </w:tc>
        <w:tc>
          <w:tcPr>
            <w:tcW w:w="0" w:type="auto"/>
            <w:noWrap/>
            <w:tcMar>
              <w:top w:w="15" w:type="dxa"/>
              <w:left w:w="15" w:type="dxa"/>
              <w:bottom w:w="0" w:type="dxa"/>
              <w:right w:w="15" w:type="dxa"/>
            </w:tcMar>
            <w:vAlign w:val="bottom"/>
            <w:hideMark/>
          </w:tcPr>
          <w:p w14:paraId="14C687BA" w14:textId="77777777" w:rsidR="000B1D18" w:rsidRDefault="000B1D18">
            <w:pPr>
              <w:rPr>
                <w:rFonts w:eastAsia="Times New Roman"/>
                <w:color w:val="000000"/>
              </w:rPr>
            </w:pPr>
            <w:r>
              <w:rPr>
                <w:rFonts w:eastAsia="Times New Roman"/>
                <w:color w:val="000000"/>
              </w:rPr>
              <w:t>Huawei Technologies Co. Ltd</w:t>
            </w:r>
          </w:p>
        </w:tc>
      </w:tr>
      <w:tr w:rsidR="000B1D18" w14:paraId="58F4C4BC" w14:textId="77777777" w:rsidTr="000B1D18">
        <w:trPr>
          <w:trHeight w:val="300"/>
        </w:trPr>
        <w:tc>
          <w:tcPr>
            <w:tcW w:w="0" w:type="auto"/>
            <w:noWrap/>
            <w:tcMar>
              <w:top w:w="15" w:type="dxa"/>
              <w:left w:w="15" w:type="dxa"/>
              <w:bottom w:w="0" w:type="dxa"/>
              <w:right w:w="15" w:type="dxa"/>
            </w:tcMar>
            <w:vAlign w:val="bottom"/>
            <w:hideMark/>
          </w:tcPr>
          <w:p w14:paraId="18D887A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8EB5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DC9EC29" w14:textId="77777777" w:rsidR="000B1D18" w:rsidRDefault="000B1D18">
            <w:pPr>
              <w:rPr>
                <w:rFonts w:eastAsia="Times New Roman"/>
                <w:color w:val="000000"/>
              </w:rPr>
            </w:pPr>
            <w:r>
              <w:rPr>
                <w:rFonts w:eastAsia="Times New Roman"/>
                <w:color w:val="000000"/>
              </w:rPr>
              <w:t>Liu, Jeff</w:t>
            </w:r>
          </w:p>
        </w:tc>
        <w:tc>
          <w:tcPr>
            <w:tcW w:w="0" w:type="auto"/>
            <w:noWrap/>
            <w:tcMar>
              <w:top w:w="15" w:type="dxa"/>
              <w:left w:w="15" w:type="dxa"/>
              <w:bottom w:w="0" w:type="dxa"/>
              <w:right w:w="15" w:type="dxa"/>
            </w:tcMar>
            <w:vAlign w:val="bottom"/>
            <w:hideMark/>
          </w:tcPr>
          <w:p w14:paraId="36759C2A" w14:textId="77777777" w:rsidR="000B1D18" w:rsidRDefault="000B1D18">
            <w:pPr>
              <w:rPr>
                <w:rFonts w:eastAsia="Times New Roman"/>
                <w:color w:val="000000"/>
              </w:rPr>
            </w:pPr>
            <w:r>
              <w:rPr>
                <w:rFonts w:eastAsia="Times New Roman"/>
                <w:color w:val="000000"/>
              </w:rPr>
              <w:t>Broadcom Corporation</w:t>
            </w:r>
          </w:p>
        </w:tc>
      </w:tr>
      <w:tr w:rsidR="000B1D18" w14:paraId="4FA4C596" w14:textId="77777777" w:rsidTr="000B1D18">
        <w:trPr>
          <w:trHeight w:val="300"/>
        </w:trPr>
        <w:tc>
          <w:tcPr>
            <w:tcW w:w="0" w:type="auto"/>
            <w:noWrap/>
            <w:tcMar>
              <w:top w:w="15" w:type="dxa"/>
              <w:left w:w="15" w:type="dxa"/>
              <w:bottom w:w="0" w:type="dxa"/>
              <w:right w:w="15" w:type="dxa"/>
            </w:tcMar>
            <w:vAlign w:val="bottom"/>
            <w:hideMark/>
          </w:tcPr>
          <w:p w14:paraId="412C331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0EE8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BC27A2" w14:textId="77777777" w:rsidR="000B1D18" w:rsidRDefault="000B1D18">
            <w:pPr>
              <w:rPr>
                <w:rFonts w:eastAsia="Times New Roman"/>
                <w:color w:val="000000"/>
              </w:rPr>
            </w:pPr>
            <w:r>
              <w:rPr>
                <w:rFonts w:eastAsia="Times New Roman"/>
                <w:color w:val="000000"/>
              </w:rPr>
              <w:t>Liu, Jianfei</w:t>
            </w:r>
          </w:p>
        </w:tc>
        <w:tc>
          <w:tcPr>
            <w:tcW w:w="0" w:type="auto"/>
            <w:noWrap/>
            <w:tcMar>
              <w:top w:w="15" w:type="dxa"/>
              <w:left w:w="15" w:type="dxa"/>
              <w:bottom w:w="0" w:type="dxa"/>
              <w:right w:w="15" w:type="dxa"/>
            </w:tcMar>
            <w:vAlign w:val="bottom"/>
            <w:hideMark/>
          </w:tcPr>
          <w:p w14:paraId="0249433A" w14:textId="77777777" w:rsidR="000B1D18" w:rsidRDefault="000B1D18">
            <w:pPr>
              <w:rPr>
                <w:rFonts w:eastAsia="Times New Roman"/>
                <w:color w:val="000000"/>
              </w:rPr>
            </w:pPr>
            <w:r>
              <w:rPr>
                <w:rFonts w:eastAsia="Times New Roman"/>
                <w:color w:val="000000"/>
              </w:rPr>
              <w:t>HUAWEI</w:t>
            </w:r>
          </w:p>
        </w:tc>
      </w:tr>
      <w:tr w:rsidR="000B1D18" w14:paraId="4E586D42" w14:textId="77777777" w:rsidTr="000B1D18">
        <w:trPr>
          <w:trHeight w:val="300"/>
        </w:trPr>
        <w:tc>
          <w:tcPr>
            <w:tcW w:w="0" w:type="auto"/>
            <w:noWrap/>
            <w:tcMar>
              <w:top w:w="15" w:type="dxa"/>
              <w:left w:w="15" w:type="dxa"/>
              <w:bottom w:w="0" w:type="dxa"/>
              <w:right w:w="15" w:type="dxa"/>
            </w:tcMar>
            <w:vAlign w:val="bottom"/>
            <w:hideMark/>
          </w:tcPr>
          <w:p w14:paraId="7F3CEA3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F1AE2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8B2B8F3" w14:textId="77777777" w:rsidR="000B1D18" w:rsidRDefault="000B1D18">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B6E379D" w14:textId="77777777" w:rsidR="000B1D18" w:rsidRDefault="000B1D18">
            <w:pPr>
              <w:rPr>
                <w:rFonts w:eastAsia="Times New Roman"/>
                <w:color w:val="000000"/>
              </w:rPr>
            </w:pPr>
            <w:r>
              <w:rPr>
                <w:rFonts w:eastAsia="Times New Roman"/>
                <w:color w:val="000000"/>
              </w:rPr>
              <w:t>Apple, Inc.</w:t>
            </w:r>
          </w:p>
        </w:tc>
      </w:tr>
      <w:tr w:rsidR="000B1D18" w14:paraId="3E31DCEA" w14:textId="77777777" w:rsidTr="000B1D18">
        <w:trPr>
          <w:trHeight w:val="300"/>
        </w:trPr>
        <w:tc>
          <w:tcPr>
            <w:tcW w:w="0" w:type="auto"/>
            <w:noWrap/>
            <w:tcMar>
              <w:top w:w="15" w:type="dxa"/>
              <w:left w:w="15" w:type="dxa"/>
              <w:bottom w:w="0" w:type="dxa"/>
              <w:right w:w="15" w:type="dxa"/>
            </w:tcMar>
            <w:vAlign w:val="bottom"/>
            <w:hideMark/>
          </w:tcPr>
          <w:p w14:paraId="3164541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BE64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ABD1FE9" w14:textId="77777777" w:rsidR="000B1D18" w:rsidRDefault="000B1D18">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47DEE76" w14:textId="77777777" w:rsidR="000B1D18" w:rsidRDefault="000B1D18">
            <w:pPr>
              <w:rPr>
                <w:rFonts w:eastAsia="Times New Roman"/>
                <w:color w:val="000000"/>
              </w:rPr>
            </w:pPr>
            <w:r>
              <w:rPr>
                <w:rFonts w:eastAsia="Times New Roman"/>
                <w:color w:val="000000"/>
              </w:rPr>
              <w:t>ZTE Corporation</w:t>
            </w:r>
          </w:p>
        </w:tc>
      </w:tr>
      <w:tr w:rsidR="000B1D18" w14:paraId="308FCFC4" w14:textId="77777777" w:rsidTr="000B1D18">
        <w:trPr>
          <w:trHeight w:val="300"/>
        </w:trPr>
        <w:tc>
          <w:tcPr>
            <w:tcW w:w="0" w:type="auto"/>
            <w:noWrap/>
            <w:tcMar>
              <w:top w:w="15" w:type="dxa"/>
              <w:left w:w="15" w:type="dxa"/>
              <w:bottom w:w="0" w:type="dxa"/>
              <w:right w:w="15" w:type="dxa"/>
            </w:tcMar>
            <w:vAlign w:val="bottom"/>
            <w:hideMark/>
          </w:tcPr>
          <w:p w14:paraId="19F4D1C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1F9D4C"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7E251B0" w14:textId="77777777" w:rsidR="000B1D18" w:rsidRDefault="000B1D18">
            <w:pPr>
              <w:rPr>
                <w:rFonts w:eastAsia="Times New Roman"/>
                <w:color w:val="000000"/>
              </w:rPr>
            </w:pPr>
            <w:r>
              <w:rPr>
                <w:rFonts w:eastAsia="Times New Roman"/>
                <w:color w:val="000000"/>
              </w:rPr>
              <w:t>Lv, Lily</w:t>
            </w:r>
          </w:p>
        </w:tc>
        <w:tc>
          <w:tcPr>
            <w:tcW w:w="0" w:type="auto"/>
            <w:noWrap/>
            <w:tcMar>
              <w:top w:w="15" w:type="dxa"/>
              <w:left w:w="15" w:type="dxa"/>
              <w:bottom w:w="0" w:type="dxa"/>
              <w:right w:w="15" w:type="dxa"/>
            </w:tcMar>
            <w:vAlign w:val="bottom"/>
            <w:hideMark/>
          </w:tcPr>
          <w:p w14:paraId="0064A80E" w14:textId="77777777" w:rsidR="000B1D18" w:rsidRDefault="000B1D18">
            <w:pPr>
              <w:rPr>
                <w:rFonts w:eastAsia="Times New Roman"/>
                <w:color w:val="000000"/>
              </w:rPr>
            </w:pPr>
            <w:r>
              <w:rPr>
                <w:rFonts w:eastAsia="Times New Roman"/>
                <w:color w:val="000000"/>
              </w:rPr>
              <w:t>Huawei Technologies Co. Ltd</w:t>
            </w:r>
          </w:p>
        </w:tc>
      </w:tr>
      <w:tr w:rsidR="000B1D18" w14:paraId="5C28EB3C" w14:textId="77777777" w:rsidTr="000B1D18">
        <w:trPr>
          <w:trHeight w:val="300"/>
        </w:trPr>
        <w:tc>
          <w:tcPr>
            <w:tcW w:w="0" w:type="auto"/>
            <w:noWrap/>
            <w:tcMar>
              <w:top w:w="15" w:type="dxa"/>
              <w:left w:w="15" w:type="dxa"/>
              <w:bottom w:w="0" w:type="dxa"/>
              <w:right w:w="15" w:type="dxa"/>
            </w:tcMar>
            <w:vAlign w:val="bottom"/>
            <w:hideMark/>
          </w:tcPr>
          <w:p w14:paraId="1822724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6575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8D0BC9B" w14:textId="77777777" w:rsidR="000B1D18" w:rsidRDefault="000B1D18">
            <w:pPr>
              <w:rPr>
                <w:rFonts w:eastAsia="Times New Roman"/>
                <w:color w:val="000000"/>
              </w:rPr>
            </w:pPr>
            <w:r>
              <w:rPr>
                <w:rFonts w:eastAsia="Times New Roman"/>
                <w:color w:val="000000"/>
              </w:rPr>
              <w:t>Ma, Mengyao</w:t>
            </w:r>
          </w:p>
        </w:tc>
        <w:tc>
          <w:tcPr>
            <w:tcW w:w="0" w:type="auto"/>
            <w:noWrap/>
            <w:tcMar>
              <w:top w:w="15" w:type="dxa"/>
              <w:left w:w="15" w:type="dxa"/>
              <w:bottom w:w="0" w:type="dxa"/>
              <w:right w:w="15" w:type="dxa"/>
            </w:tcMar>
            <w:vAlign w:val="bottom"/>
            <w:hideMark/>
          </w:tcPr>
          <w:p w14:paraId="0AE05BA8" w14:textId="77777777" w:rsidR="000B1D18" w:rsidRDefault="000B1D18">
            <w:pPr>
              <w:rPr>
                <w:rFonts w:eastAsia="Times New Roman"/>
                <w:color w:val="000000"/>
              </w:rPr>
            </w:pPr>
            <w:r>
              <w:rPr>
                <w:rFonts w:eastAsia="Times New Roman"/>
                <w:color w:val="000000"/>
              </w:rPr>
              <w:t>HUAWEI</w:t>
            </w:r>
          </w:p>
        </w:tc>
      </w:tr>
      <w:tr w:rsidR="000B1D18" w14:paraId="6CBC42B0" w14:textId="77777777" w:rsidTr="000B1D18">
        <w:trPr>
          <w:trHeight w:val="300"/>
        </w:trPr>
        <w:tc>
          <w:tcPr>
            <w:tcW w:w="0" w:type="auto"/>
            <w:noWrap/>
            <w:tcMar>
              <w:top w:w="15" w:type="dxa"/>
              <w:left w:w="15" w:type="dxa"/>
              <w:bottom w:w="0" w:type="dxa"/>
              <w:right w:w="15" w:type="dxa"/>
            </w:tcMar>
            <w:vAlign w:val="bottom"/>
            <w:hideMark/>
          </w:tcPr>
          <w:p w14:paraId="28D547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C002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23F9D94" w14:textId="77777777" w:rsidR="000B1D18" w:rsidRDefault="000B1D18">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3D8D31CC" w14:textId="77777777" w:rsidR="000B1D18" w:rsidRDefault="000B1D18">
            <w:pPr>
              <w:rPr>
                <w:rFonts w:eastAsia="Times New Roman"/>
                <w:color w:val="000000"/>
              </w:rPr>
            </w:pPr>
            <w:r>
              <w:rPr>
                <w:rFonts w:eastAsia="Times New Roman"/>
                <w:color w:val="000000"/>
              </w:rPr>
              <w:t>Broadcom Corporation</w:t>
            </w:r>
          </w:p>
        </w:tc>
      </w:tr>
      <w:tr w:rsidR="000B1D18" w14:paraId="6D871BCE" w14:textId="77777777" w:rsidTr="000B1D18">
        <w:trPr>
          <w:trHeight w:val="300"/>
        </w:trPr>
        <w:tc>
          <w:tcPr>
            <w:tcW w:w="0" w:type="auto"/>
            <w:noWrap/>
            <w:tcMar>
              <w:top w:w="15" w:type="dxa"/>
              <w:left w:w="15" w:type="dxa"/>
              <w:bottom w:w="0" w:type="dxa"/>
              <w:right w:w="15" w:type="dxa"/>
            </w:tcMar>
            <w:vAlign w:val="bottom"/>
            <w:hideMark/>
          </w:tcPr>
          <w:p w14:paraId="0D57432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B7707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61EAB6" w14:textId="77777777" w:rsidR="000B1D18" w:rsidRDefault="000B1D1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E75F00D" w14:textId="77777777" w:rsidR="000B1D18" w:rsidRDefault="000B1D18">
            <w:pPr>
              <w:rPr>
                <w:rFonts w:eastAsia="Times New Roman"/>
                <w:color w:val="000000"/>
              </w:rPr>
            </w:pPr>
            <w:r>
              <w:rPr>
                <w:rFonts w:eastAsia="Times New Roman"/>
                <w:color w:val="000000"/>
              </w:rPr>
              <w:t>Cypress Semiconductor Corporation</w:t>
            </w:r>
          </w:p>
        </w:tc>
      </w:tr>
      <w:tr w:rsidR="000B1D18" w14:paraId="7ED33C65" w14:textId="77777777" w:rsidTr="000B1D18">
        <w:trPr>
          <w:trHeight w:val="300"/>
        </w:trPr>
        <w:tc>
          <w:tcPr>
            <w:tcW w:w="0" w:type="auto"/>
            <w:noWrap/>
            <w:tcMar>
              <w:top w:w="15" w:type="dxa"/>
              <w:left w:w="15" w:type="dxa"/>
              <w:bottom w:w="0" w:type="dxa"/>
              <w:right w:w="15" w:type="dxa"/>
            </w:tcMar>
            <w:vAlign w:val="bottom"/>
            <w:hideMark/>
          </w:tcPr>
          <w:p w14:paraId="73429C0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69A66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9222EEA" w14:textId="77777777" w:rsidR="000B1D18" w:rsidRDefault="000B1D18">
            <w:pPr>
              <w:rPr>
                <w:rFonts w:eastAsia="Times New Roman"/>
                <w:color w:val="000000"/>
              </w:rPr>
            </w:pPr>
            <w:r>
              <w:rPr>
                <w:rFonts w:eastAsia="Times New Roman"/>
                <w:color w:val="000000"/>
              </w:rPr>
              <w:t>Otani, Hanae</w:t>
            </w:r>
          </w:p>
        </w:tc>
        <w:tc>
          <w:tcPr>
            <w:tcW w:w="0" w:type="auto"/>
            <w:noWrap/>
            <w:tcMar>
              <w:top w:w="15" w:type="dxa"/>
              <w:left w:w="15" w:type="dxa"/>
              <w:bottom w:w="0" w:type="dxa"/>
              <w:right w:w="15" w:type="dxa"/>
            </w:tcMar>
            <w:vAlign w:val="bottom"/>
            <w:hideMark/>
          </w:tcPr>
          <w:p w14:paraId="6F6E8AE4" w14:textId="77777777" w:rsidR="000B1D18" w:rsidRDefault="000B1D18">
            <w:pPr>
              <w:rPr>
                <w:rFonts w:eastAsia="Times New Roman"/>
                <w:color w:val="000000"/>
              </w:rPr>
            </w:pPr>
            <w:r>
              <w:rPr>
                <w:rFonts w:eastAsia="Times New Roman"/>
                <w:color w:val="000000"/>
              </w:rPr>
              <w:t>Nippon Telegraph and Telephone Corporation (NTT)</w:t>
            </w:r>
          </w:p>
        </w:tc>
      </w:tr>
      <w:tr w:rsidR="000B1D18" w14:paraId="183B47C1" w14:textId="77777777" w:rsidTr="000B1D18">
        <w:trPr>
          <w:trHeight w:val="300"/>
        </w:trPr>
        <w:tc>
          <w:tcPr>
            <w:tcW w:w="0" w:type="auto"/>
            <w:noWrap/>
            <w:tcMar>
              <w:top w:w="15" w:type="dxa"/>
              <w:left w:w="15" w:type="dxa"/>
              <w:bottom w:w="0" w:type="dxa"/>
              <w:right w:w="15" w:type="dxa"/>
            </w:tcMar>
            <w:vAlign w:val="bottom"/>
            <w:hideMark/>
          </w:tcPr>
          <w:p w14:paraId="08C0DA5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85FC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42FB981" w14:textId="77777777" w:rsidR="000B1D18" w:rsidRDefault="000B1D18">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45EC6068" w14:textId="77777777" w:rsidR="000B1D18" w:rsidRDefault="000B1D18">
            <w:pPr>
              <w:rPr>
                <w:rFonts w:eastAsia="Times New Roman"/>
                <w:color w:val="000000"/>
              </w:rPr>
            </w:pPr>
            <w:r>
              <w:rPr>
                <w:rFonts w:eastAsia="Times New Roman"/>
                <w:color w:val="000000"/>
              </w:rPr>
              <w:t>Canon</w:t>
            </w:r>
          </w:p>
        </w:tc>
      </w:tr>
      <w:tr w:rsidR="000B1D18" w14:paraId="25E0DDE6" w14:textId="77777777" w:rsidTr="000B1D18">
        <w:trPr>
          <w:trHeight w:val="300"/>
        </w:trPr>
        <w:tc>
          <w:tcPr>
            <w:tcW w:w="0" w:type="auto"/>
            <w:noWrap/>
            <w:tcMar>
              <w:top w:w="15" w:type="dxa"/>
              <w:left w:w="15" w:type="dxa"/>
              <w:bottom w:w="0" w:type="dxa"/>
              <w:right w:w="15" w:type="dxa"/>
            </w:tcMar>
            <w:vAlign w:val="bottom"/>
            <w:hideMark/>
          </w:tcPr>
          <w:p w14:paraId="353C860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E053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4A1C6A" w14:textId="77777777" w:rsidR="000B1D18" w:rsidRDefault="000B1D18">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930F2D6" w14:textId="77777777" w:rsidR="000B1D18" w:rsidRDefault="000B1D18">
            <w:pPr>
              <w:rPr>
                <w:rFonts w:eastAsia="Times New Roman"/>
                <w:color w:val="000000"/>
              </w:rPr>
            </w:pPr>
            <w:r>
              <w:rPr>
                <w:rFonts w:eastAsia="Times New Roman"/>
                <w:color w:val="000000"/>
              </w:rPr>
              <w:t>Broadcom Corporation</w:t>
            </w:r>
          </w:p>
        </w:tc>
      </w:tr>
      <w:tr w:rsidR="000B1D18" w14:paraId="6FF81E8F" w14:textId="77777777" w:rsidTr="000B1D18">
        <w:trPr>
          <w:trHeight w:val="300"/>
        </w:trPr>
        <w:tc>
          <w:tcPr>
            <w:tcW w:w="0" w:type="auto"/>
            <w:noWrap/>
            <w:tcMar>
              <w:top w:w="15" w:type="dxa"/>
              <w:left w:w="15" w:type="dxa"/>
              <w:bottom w:w="0" w:type="dxa"/>
              <w:right w:w="15" w:type="dxa"/>
            </w:tcMar>
            <w:vAlign w:val="bottom"/>
            <w:hideMark/>
          </w:tcPr>
          <w:p w14:paraId="3EAD987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E29B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E539605" w14:textId="77777777" w:rsidR="000B1D18" w:rsidRDefault="000B1D1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7AF024D" w14:textId="77777777" w:rsidR="000B1D18" w:rsidRDefault="000B1D18">
            <w:pPr>
              <w:rPr>
                <w:rFonts w:eastAsia="Times New Roman"/>
                <w:color w:val="000000"/>
              </w:rPr>
            </w:pPr>
            <w:r>
              <w:rPr>
                <w:rFonts w:eastAsia="Times New Roman"/>
                <w:color w:val="000000"/>
              </w:rPr>
              <w:t>Intel Corporation</w:t>
            </w:r>
          </w:p>
        </w:tc>
      </w:tr>
      <w:tr w:rsidR="000B1D18" w14:paraId="2352EBA2" w14:textId="77777777" w:rsidTr="000B1D18">
        <w:trPr>
          <w:trHeight w:val="300"/>
        </w:trPr>
        <w:tc>
          <w:tcPr>
            <w:tcW w:w="0" w:type="auto"/>
            <w:noWrap/>
            <w:tcMar>
              <w:top w:w="15" w:type="dxa"/>
              <w:left w:w="15" w:type="dxa"/>
              <w:bottom w:w="0" w:type="dxa"/>
              <w:right w:w="15" w:type="dxa"/>
            </w:tcMar>
            <w:vAlign w:val="bottom"/>
            <w:hideMark/>
          </w:tcPr>
          <w:p w14:paraId="1CB944F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96A819"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BB72B1" w14:textId="77777777" w:rsidR="000B1D18" w:rsidRDefault="000B1D18">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2BBF33" w14:textId="77777777" w:rsidR="000B1D18" w:rsidRDefault="000B1D18">
            <w:pPr>
              <w:rPr>
                <w:rFonts w:eastAsia="Times New Roman"/>
                <w:color w:val="000000"/>
              </w:rPr>
            </w:pPr>
            <w:r>
              <w:rPr>
                <w:rFonts w:eastAsia="Times New Roman"/>
                <w:color w:val="000000"/>
              </w:rPr>
              <w:t>Hewlett Packard Enterprise</w:t>
            </w:r>
          </w:p>
        </w:tc>
      </w:tr>
      <w:tr w:rsidR="000B1D18" w14:paraId="39356F36" w14:textId="77777777" w:rsidTr="000B1D18">
        <w:trPr>
          <w:trHeight w:val="300"/>
        </w:trPr>
        <w:tc>
          <w:tcPr>
            <w:tcW w:w="0" w:type="auto"/>
            <w:noWrap/>
            <w:tcMar>
              <w:top w:w="15" w:type="dxa"/>
              <w:left w:w="15" w:type="dxa"/>
              <w:bottom w:w="0" w:type="dxa"/>
              <w:right w:w="15" w:type="dxa"/>
            </w:tcMar>
            <w:vAlign w:val="bottom"/>
            <w:hideMark/>
          </w:tcPr>
          <w:p w14:paraId="3F26731A"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1A90B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32DFE37" w14:textId="77777777" w:rsidR="000B1D18" w:rsidRDefault="000B1D18">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067E5FFF" w14:textId="77777777" w:rsidR="000B1D18" w:rsidRDefault="000B1D18">
            <w:pPr>
              <w:rPr>
                <w:rFonts w:eastAsia="Times New Roman"/>
                <w:color w:val="000000"/>
              </w:rPr>
            </w:pPr>
            <w:r>
              <w:rPr>
                <w:rFonts w:eastAsia="Times New Roman"/>
                <w:color w:val="000000"/>
              </w:rPr>
              <w:t>InterDigital, Inc.</w:t>
            </w:r>
          </w:p>
        </w:tc>
      </w:tr>
      <w:tr w:rsidR="000B1D18" w14:paraId="01D8963D" w14:textId="77777777" w:rsidTr="000B1D18">
        <w:trPr>
          <w:trHeight w:val="300"/>
        </w:trPr>
        <w:tc>
          <w:tcPr>
            <w:tcW w:w="0" w:type="auto"/>
            <w:noWrap/>
            <w:tcMar>
              <w:top w:w="15" w:type="dxa"/>
              <w:left w:w="15" w:type="dxa"/>
              <w:bottom w:w="0" w:type="dxa"/>
              <w:right w:w="15" w:type="dxa"/>
            </w:tcMar>
            <w:vAlign w:val="bottom"/>
            <w:hideMark/>
          </w:tcPr>
          <w:p w14:paraId="51F83F96" w14:textId="77777777" w:rsidR="000B1D18" w:rsidRDefault="000B1D18">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AC3695"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B6CAD8" w14:textId="77777777" w:rsidR="000B1D18" w:rsidRDefault="000B1D18">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7909CB4" w14:textId="77777777" w:rsidR="000B1D18" w:rsidRDefault="000B1D18">
            <w:pPr>
              <w:rPr>
                <w:rFonts w:eastAsia="Times New Roman"/>
                <w:color w:val="000000"/>
              </w:rPr>
            </w:pPr>
            <w:r>
              <w:rPr>
                <w:rFonts w:eastAsia="Times New Roman"/>
                <w:color w:val="000000"/>
              </w:rPr>
              <w:t>Panasonic Asia Pacific Pte Ltd.</w:t>
            </w:r>
          </w:p>
        </w:tc>
      </w:tr>
      <w:tr w:rsidR="000B1D18" w14:paraId="11F143EA" w14:textId="77777777" w:rsidTr="000B1D18">
        <w:trPr>
          <w:trHeight w:val="300"/>
        </w:trPr>
        <w:tc>
          <w:tcPr>
            <w:tcW w:w="0" w:type="auto"/>
            <w:noWrap/>
            <w:tcMar>
              <w:top w:w="15" w:type="dxa"/>
              <w:left w:w="15" w:type="dxa"/>
              <w:bottom w:w="0" w:type="dxa"/>
              <w:right w:w="15" w:type="dxa"/>
            </w:tcMar>
            <w:vAlign w:val="bottom"/>
            <w:hideMark/>
          </w:tcPr>
          <w:p w14:paraId="6D08448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3ABD5F"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57FE8DC" w14:textId="77777777" w:rsidR="000B1D18" w:rsidRDefault="000B1D18">
            <w:pPr>
              <w:rPr>
                <w:rFonts w:eastAsia="Times New Roman"/>
                <w:color w:val="000000"/>
              </w:rPr>
            </w:pPr>
            <w:r>
              <w:rPr>
                <w:rFonts w:eastAsia="Times New Roman"/>
                <w:color w:val="000000"/>
              </w:rPr>
              <w:t>QIU, WEI</w:t>
            </w:r>
          </w:p>
        </w:tc>
        <w:tc>
          <w:tcPr>
            <w:tcW w:w="0" w:type="auto"/>
            <w:noWrap/>
            <w:tcMar>
              <w:top w:w="15" w:type="dxa"/>
              <w:left w:w="15" w:type="dxa"/>
              <w:bottom w:w="0" w:type="dxa"/>
              <w:right w:w="15" w:type="dxa"/>
            </w:tcMar>
            <w:vAlign w:val="bottom"/>
            <w:hideMark/>
          </w:tcPr>
          <w:p w14:paraId="471529CC" w14:textId="77777777" w:rsidR="000B1D18" w:rsidRDefault="000B1D18">
            <w:pPr>
              <w:rPr>
                <w:rFonts w:eastAsia="Times New Roman"/>
                <w:color w:val="000000"/>
              </w:rPr>
            </w:pPr>
            <w:r>
              <w:rPr>
                <w:rFonts w:eastAsia="Times New Roman"/>
                <w:color w:val="000000"/>
              </w:rPr>
              <w:t>Huawei Technologies Co., Ltd</w:t>
            </w:r>
          </w:p>
        </w:tc>
      </w:tr>
      <w:tr w:rsidR="000B1D18" w14:paraId="22254A24" w14:textId="77777777" w:rsidTr="000B1D18">
        <w:trPr>
          <w:trHeight w:val="300"/>
        </w:trPr>
        <w:tc>
          <w:tcPr>
            <w:tcW w:w="0" w:type="auto"/>
            <w:noWrap/>
            <w:tcMar>
              <w:top w:w="15" w:type="dxa"/>
              <w:left w:w="15" w:type="dxa"/>
              <w:bottom w:w="0" w:type="dxa"/>
              <w:right w:w="15" w:type="dxa"/>
            </w:tcMar>
            <w:vAlign w:val="bottom"/>
            <w:hideMark/>
          </w:tcPr>
          <w:p w14:paraId="6FC722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8189B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58C2525" w14:textId="77777777" w:rsidR="000B1D18" w:rsidRDefault="000B1D1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3C79A7C0" w14:textId="77777777" w:rsidR="000B1D18" w:rsidRDefault="000B1D18">
            <w:pPr>
              <w:rPr>
                <w:rFonts w:eastAsia="Times New Roman"/>
                <w:color w:val="000000"/>
              </w:rPr>
            </w:pPr>
            <w:r>
              <w:rPr>
                <w:rFonts w:eastAsia="Times New Roman"/>
                <w:color w:val="000000"/>
              </w:rPr>
              <w:t>Qualcomm Incorporated</w:t>
            </w:r>
          </w:p>
        </w:tc>
      </w:tr>
      <w:tr w:rsidR="000B1D18" w14:paraId="33E5555C" w14:textId="77777777" w:rsidTr="000B1D18">
        <w:trPr>
          <w:trHeight w:val="300"/>
        </w:trPr>
        <w:tc>
          <w:tcPr>
            <w:tcW w:w="0" w:type="auto"/>
            <w:noWrap/>
            <w:tcMar>
              <w:top w:w="15" w:type="dxa"/>
              <w:left w:w="15" w:type="dxa"/>
              <w:bottom w:w="0" w:type="dxa"/>
              <w:right w:w="15" w:type="dxa"/>
            </w:tcMar>
            <w:vAlign w:val="bottom"/>
            <w:hideMark/>
          </w:tcPr>
          <w:p w14:paraId="0B9A15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301D1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DD8C756" w14:textId="77777777" w:rsidR="000B1D18" w:rsidRDefault="000B1D1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063E8C3" w14:textId="77777777" w:rsidR="000B1D18" w:rsidRDefault="000B1D18">
            <w:pPr>
              <w:rPr>
                <w:rFonts w:eastAsia="Times New Roman"/>
                <w:color w:val="000000"/>
              </w:rPr>
            </w:pPr>
            <w:r>
              <w:rPr>
                <w:rFonts w:eastAsia="Times New Roman"/>
                <w:color w:val="000000"/>
              </w:rPr>
              <w:t>Qualcomm Technologies, Inc.</w:t>
            </w:r>
          </w:p>
        </w:tc>
      </w:tr>
      <w:tr w:rsidR="000B1D18" w14:paraId="153B4A33" w14:textId="77777777" w:rsidTr="000B1D18">
        <w:trPr>
          <w:trHeight w:val="300"/>
        </w:trPr>
        <w:tc>
          <w:tcPr>
            <w:tcW w:w="0" w:type="auto"/>
            <w:noWrap/>
            <w:tcMar>
              <w:top w:w="15" w:type="dxa"/>
              <w:left w:w="15" w:type="dxa"/>
              <w:bottom w:w="0" w:type="dxa"/>
              <w:right w:w="15" w:type="dxa"/>
            </w:tcMar>
            <w:vAlign w:val="bottom"/>
            <w:hideMark/>
          </w:tcPr>
          <w:p w14:paraId="0008801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5D741"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BFB29C" w14:textId="77777777" w:rsidR="000B1D18" w:rsidRDefault="000B1D18">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6C33AB30" w14:textId="77777777" w:rsidR="000B1D18" w:rsidRDefault="000B1D18">
            <w:pPr>
              <w:rPr>
                <w:rFonts w:eastAsia="Times New Roman"/>
                <w:color w:val="000000"/>
              </w:rPr>
            </w:pPr>
            <w:r>
              <w:rPr>
                <w:rFonts w:eastAsia="Times New Roman"/>
                <w:color w:val="000000"/>
              </w:rPr>
              <w:t>Canon Research Centre France</w:t>
            </w:r>
          </w:p>
        </w:tc>
      </w:tr>
      <w:tr w:rsidR="000B1D18" w14:paraId="3C3C6A40" w14:textId="77777777" w:rsidTr="000B1D18">
        <w:trPr>
          <w:trHeight w:val="300"/>
        </w:trPr>
        <w:tc>
          <w:tcPr>
            <w:tcW w:w="0" w:type="auto"/>
            <w:noWrap/>
            <w:tcMar>
              <w:top w:w="15" w:type="dxa"/>
              <w:left w:w="15" w:type="dxa"/>
              <w:bottom w:w="0" w:type="dxa"/>
              <w:right w:w="15" w:type="dxa"/>
            </w:tcMar>
            <w:vAlign w:val="bottom"/>
            <w:hideMark/>
          </w:tcPr>
          <w:p w14:paraId="1E9A407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A73EE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1256742" w14:textId="77777777" w:rsidR="000B1D18" w:rsidRDefault="000B1D18">
            <w:pPr>
              <w:rPr>
                <w:rFonts w:eastAsia="Times New Roman"/>
                <w:color w:val="000000"/>
              </w:rPr>
            </w:pPr>
            <w:r>
              <w:rPr>
                <w:rFonts w:eastAsia="Times New Roman"/>
                <w:color w:val="000000"/>
              </w:rPr>
              <w:t>Shah, Tushar</w:t>
            </w:r>
          </w:p>
        </w:tc>
        <w:tc>
          <w:tcPr>
            <w:tcW w:w="0" w:type="auto"/>
            <w:noWrap/>
            <w:tcMar>
              <w:top w:w="15" w:type="dxa"/>
              <w:left w:w="15" w:type="dxa"/>
              <w:bottom w:w="0" w:type="dxa"/>
              <w:right w:w="15" w:type="dxa"/>
            </w:tcMar>
            <w:vAlign w:val="bottom"/>
            <w:hideMark/>
          </w:tcPr>
          <w:p w14:paraId="62F7170E" w14:textId="77777777" w:rsidR="000B1D18" w:rsidRDefault="000B1D18">
            <w:pPr>
              <w:rPr>
                <w:rFonts w:eastAsia="Times New Roman"/>
                <w:color w:val="000000"/>
              </w:rPr>
            </w:pPr>
            <w:r>
              <w:rPr>
                <w:rFonts w:eastAsia="Times New Roman"/>
                <w:color w:val="000000"/>
              </w:rPr>
              <w:t>Apple, Inc.</w:t>
            </w:r>
          </w:p>
        </w:tc>
      </w:tr>
      <w:tr w:rsidR="000B1D18" w14:paraId="63C559F0" w14:textId="77777777" w:rsidTr="000B1D18">
        <w:trPr>
          <w:trHeight w:val="300"/>
        </w:trPr>
        <w:tc>
          <w:tcPr>
            <w:tcW w:w="0" w:type="auto"/>
            <w:noWrap/>
            <w:tcMar>
              <w:top w:w="15" w:type="dxa"/>
              <w:left w:w="15" w:type="dxa"/>
              <w:bottom w:w="0" w:type="dxa"/>
              <w:right w:w="15" w:type="dxa"/>
            </w:tcMar>
            <w:vAlign w:val="bottom"/>
            <w:hideMark/>
          </w:tcPr>
          <w:p w14:paraId="74C4DD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810FA0"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155F3" w14:textId="77777777" w:rsidR="000B1D18" w:rsidRDefault="000B1D18">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468B2989" w14:textId="77777777" w:rsidR="000B1D18" w:rsidRDefault="000B1D18">
            <w:pPr>
              <w:rPr>
                <w:rFonts w:eastAsia="Times New Roman"/>
                <w:color w:val="000000"/>
              </w:rPr>
            </w:pPr>
            <w:r>
              <w:rPr>
                <w:rFonts w:eastAsia="Times New Roman"/>
                <w:color w:val="000000"/>
              </w:rPr>
              <w:t>Broadcom Corporation</w:t>
            </w:r>
          </w:p>
        </w:tc>
      </w:tr>
      <w:tr w:rsidR="000B1D18" w14:paraId="2BF0514A" w14:textId="77777777" w:rsidTr="000B1D18">
        <w:trPr>
          <w:trHeight w:val="300"/>
        </w:trPr>
        <w:tc>
          <w:tcPr>
            <w:tcW w:w="0" w:type="auto"/>
            <w:noWrap/>
            <w:tcMar>
              <w:top w:w="15" w:type="dxa"/>
              <w:left w:w="15" w:type="dxa"/>
              <w:bottom w:w="0" w:type="dxa"/>
              <w:right w:w="15" w:type="dxa"/>
            </w:tcMar>
            <w:vAlign w:val="bottom"/>
            <w:hideMark/>
          </w:tcPr>
          <w:p w14:paraId="25183EFB"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4E12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DAE50F6" w14:textId="77777777" w:rsidR="000B1D18" w:rsidRDefault="000B1D18">
            <w:pPr>
              <w:rPr>
                <w:rFonts w:eastAsia="Times New Roman"/>
                <w:color w:val="000000"/>
              </w:rPr>
            </w:pPr>
            <w:r>
              <w:rPr>
                <w:rFonts w:eastAsia="Times New Roman"/>
                <w:color w:val="000000"/>
              </w:rPr>
              <w:t>Su, Hang</w:t>
            </w:r>
          </w:p>
        </w:tc>
        <w:tc>
          <w:tcPr>
            <w:tcW w:w="0" w:type="auto"/>
            <w:noWrap/>
            <w:tcMar>
              <w:top w:w="15" w:type="dxa"/>
              <w:left w:w="15" w:type="dxa"/>
              <w:bottom w:w="0" w:type="dxa"/>
              <w:right w:w="15" w:type="dxa"/>
            </w:tcMar>
            <w:vAlign w:val="bottom"/>
            <w:hideMark/>
          </w:tcPr>
          <w:p w14:paraId="6364C542" w14:textId="77777777" w:rsidR="000B1D18" w:rsidRDefault="000B1D18">
            <w:pPr>
              <w:rPr>
                <w:rFonts w:eastAsia="Times New Roman"/>
                <w:color w:val="000000"/>
              </w:rPr>
            </w:pPr>
            <w:r>
              <w:rPr>
                <w:rFonts w:eastAsia="Times New Roman"/>
                <w:color w:val="000000"/>
              </w:rPr>
              <w:t>Broadcom Corporation</w:t>
            </w:r>
          </w:p>
        </w:tc>
      </w:tr>
      <w:tr w:rsidR="000B1D18" w14:paraId="7CF30867" w14:textId="77777777" w:rsidTr="000B1D18">
        <w:trPr>
          <w:trHeight w:val="300"/>
        </w:trPr>
        <w:tc>
          <w:tcPr>
            <w:tcW w:w="0" w:type="auto"/>
            <w:noWrap/>
            <w:tcMar>
              <w:top w:w="15" w:type="dxa"/>
              <w:left w:w="15" w:type="dxa"/>
              <w:bottom w:w="0" w:type="dxa"/>
              <w:right w:w="15" w:type="dxa"/>
            </w:tcMar>
            <w:vAlign w:val="bottom"/>
            <w:hideMark/>
          </w:tcPr>
          <w:p w14:paraId="3D6B555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562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8B6460" w14:textId="77777777" w:rsidR="000B1D18" w:rsidRDefault="000B1D1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968180" w14:textId="77777777" w:rsidR="000B1D18" w:rsidRDefault="000B1D18">
            <w:pPr>
              <w:rPr>
                <w:rFonts w:eastAsia="Times New Roman"/>
                <w:color w:val="000000"/>
              </w:rPr>
            </w:pPr>
            <w:r>
              <w:rPr>
                <w:rFonts w:eastAsia="Times New Roman"/>
                <w:color w:val="000000"/>
              </w:rPr>
              <w:t>InterDigital, Inc.</w:t>
            </w:r>
          </w:p>
        </w:tc>
      </w:tr>
      <w:tr w:rsidR="000B1D18" w14:paraId="44531B2B" w14:textId="77777777" w:rsidTr="000B1D18">
        <w:trPr>
          <w:trHeight w:val="300"/>
        </w:trPr>
        <w:tc>
          <w:tcPr>
            <w:tcW w:w="0" w:type="auto"/>
            <w:noWrap/>
            <w:tcMar>
              <w:top w:w="15" w:type="dxa"/>
              <w:left w:w="15" w:type="dxa"/>
              <w:bottom w:w="0" w:type="dxa"/>
              <w:right w:w="15" w:type="dxa"/>
            </w:tcMar>
            <w:vAlign w:val="bottom"/>
            <w:hideMark/>
          </w:tcPr>
          <w:p w14:paraId="12964FC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E6E2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C550CF0" w14:textId="77777777" w:rsidR="000B1D18" w:rsidRDefault="000B1D1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5DE1832" w14:textId="77777777" w:rsidR="000B1D18" w:rsidRDefault="000B1D18">
            <w:pPr>
              <w:rPr>
                <w:rFonts w:eastAsia="Times New Roman"/>
                <w:color w:val="000000"/>
              </w:rPr>
            </w:pPr>
            <w:r>
              <w:rPr>
                <w:rFonts w:eastAsia="Times New Roman"/>
                <w:color w:val="000000"/>
              </w:rPr>
              <w:t>Qualcomm Incorporated</w:t>
            </w:r>
          </w:p>
        </w:tc>
      </w:tr>
      <w:tr w:rsidR="000B1D18" w14:paraId="633852DC" w14:textId="77777777" w:rsidTr="000B1D18">
        <w:trPr>
          <w:trHeight w:val="300"/>
        </w:trPr>
        <w:tc>
          <w:tcPr>
            <w:tcW w:w="0" w:type="auto"/>
            <w:noWrap/>
            <w:tcMar>
              <w:top w:w="15" w:type="dxa"/>
              <w:left w:w="15" w:type="dxa"/>
              <w:bottom w:w="0" w:type="dxa"/>
              <w:right w:w="15" w:type="dxa"/>
            </w:tcMar>
            <w:vAlign w:val="bottom"/>
            <w:hideMark/>
          </w:tcPr>
          <w:p w14:paraId="434614C4"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77C5D"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88B01D5" w14:textId="77777777" w:rsidR="000B1D18" w:rsidRDefault="000B1D18">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47D22092" w14:textId="77777777" w:rsidR="000B1D18" w:rsidRDefault="000B1D18">
            <w:pPr>
              <w:rPr>
                <w:rFonts w:eastAsia="Times New Roman"/>
                <w:color w:val="000000"/>
              </w:rPr>
            </w:pPr>
            <w:r>
              <w:rPr>
                <w:rFonts w:eastAsia="Times New Roman"/>
                <w:color w:val="000000"/>
              </w:rPr>
              <w:t>Sony Corporation</w:t>
            </w:r>
          </w:p>
        </w:tc>
      </w:tr>
      <w:tr w:rsidR="000B1D18" w14:paraId="41E7D49D" w14:textId="77777777" w:rsidTr="000B1D18">
        <w:trPr>
          <w:trHeight w:val="300"/>
        </w:trPr>
        <w:tc>
          <w:tcPr>
            <w:tcW w:w="0" w:type="auto"/>
            <w:noWrap/>
            <w:tcMar>
              <w:top w:w="15" w:type="dxa"/>
              <w:left w:w="15" w:type="dxa"/>
              <w:bottom w:w="0" w:type="dxa"/>
              <w:right w:w="15" w:type="dxa"/>
            </w:tcMar>
            <w:vAlign w:val="bottom"/>
            <w:hideMark/>
          </w:tcPr>
          <w:p w14:paraId="02CFA941"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9CC23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FD4444D" w14:textId="77777777" w:rsidR="000B1D18" w:rsidRDefault="000B1D18">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D4D19E8" w14:textId="77777777" w:rsidR="000B1D18" w:rsidRDefault="000B1D18">
            <w:pPr>
              <w:rPr>
                <w:rFonts w:eastAsia="Times New Roman"/>
                <w:color w:val="000000"/>
              </w:rPr>
            </w:pPr>
            <w:r>
              <w:rPr>
                <w:rFonts w:eastAsia="Times New Roman"/>
                <w:color w:val="000000"/>
              </w:rPr>
              <w:t>Facebook</w:t>
            </w:r>
          </w:p>
        </w:tc>
      </w:tr>
      <w:tr w:rsidR="000B1D18" w14:paraId="7AD9C245" w14:textId="77777777" w:rsidTr="000B1D18">
        <w:trPr>
          <w:trHeight w:val="300"/>
        </w:trPr>
        <w:tc>
          <w:tcPr>
            <w:tcW w:w="0" w:type="auto"/>
            <w:noWrap/>
            <w:tcMar>
              <w:top w:w="15" w:type="dxa"/>
              <w:left w:w="15" w:type="dxa"/>
              <w:bottom w:w="0" w:type="dxa"/>
              <w:right w:w="15" w:type="dxa"/>
            </w:tcMar>
            <w:vAlign w:val="bottom"/>
            <w:hideMark/>
          </w:tcPr>
          <w:p w14:paraId="75D46446"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17B814"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8FDD1C6" w14:textId="77777777" w:rsidR="000B1D18" w:rsidRDefault="000B1D18">
            <w:pPr>
              <w:rPr>
                <w:rFonts w:eastAsia="Times New Roman"/>
                <w:color w:val="000000"/>
              </w:rPr>
            </w:pPr>
            <w:r>
              <w:rPr>
                <w:rFonts w:eastAsia="Times New Roman"/>
                <w:color w:val="000000"/>
              </w:rPr>
              <w:t>Verma, Lochan</w:t>
            </w:r>
          </w:p>
        </w:tc>
        <w:tc>
          <w:tcPr>
            <w:tcW w:w="0" w:type="auto"/>
            <w:noWrap/>
            <w:tcMar>
              <w:top w:w="15" w:type="dxa"/>
              <w:left w:w="15" w:type="dxa"/>
              <w:bottom w:w="0" w:type="dxa"/>
              <w:right w:w="15" w:type="dxa"/>
            </w:tcMar>
            <w:vAlign w:val="bottom"/>
            <w:hideMark/>
          </w:tcPr>
          <w:p w14:paraId="1C65722C" w14:textId="77777777" w:rsidR="000B1D18" w:rsidRDefault="000B1D18">
            <w:pPr>
              <w:rPr>
                <w:rFonts w:eastAsia="Times New Roman"/>
                <w:color w:val="000000"/>
              </w:rPr>
            </w:pPr>
            <w:r>
              <w:rPr>
                <w:rFonts w:eastAsia="Times New Roman"/>
                <w:color w:val="000000"/>
              </w:rPr>
              <w:t>Qualcomm Incorporated</w:t>
            </w:r>
          </w:p>
        </w:tc>
      </w:tr>
      <w:tr w:rsidR="000B1D18" w14:paraId="25FA9C74" w14:textId="77777777" w:rsidTr="000B1D18">
        <w:trPr>
          <w:trHeight w:val="300"/>
        </w:trPr>
        <w:tc>
          <w:tcPr>
            <w:tcW w:w="0" w:type="auto"/>
            <w:noWrap/>
            <w:tcMar>
              <w:top w:w="15" w:type="dxa"/>
              <w:left w:w="15" w:type="dxa"/>
              <w:bottom w:w="0" w:type="dxa"/>
              <w:right w:w="15" w:type="dxa"/>
            </w:tcMar>
            <w:vAlign w:val="bottom"/>
            <w:hideMark/>
          </w:tcPr>
          <w:p w14:paraId="0EFECB6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CEDFE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E706973" w14:textId="77777777" w:rsidR="000B1D18" w:rsidRDefault="000B1D18">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98A3405" w14:textId="77777777" w:rsidR="000B1D18" w:rsidRDefault="000B1D18">
            <w:pPr>
              <w:rPr>
                <w:rFonts w:eastAsia="Times New Roman"/>
                <w:color w:val="000000"/>
              </w:rPr>
            </w:pPr>
            <w:r>
              <w:rPr>
                <w:rFonts w:eastAsia="Times New Roman"/>
                <w:color w:val="000000"/>
              </w:rPr>
              <w:t>Canon Research Centre France</w:t>
            </w:r>
          </w:p>
        </w:tc>
      </w:tr>
      <w:tr w:rsidR="000B1D18" w14:paraId="46E71416" w14:textId="77777777" w:rsidTr="000B1D18">
        <w:trPr>
          <w:trHeight w:val="300"/>
        </w:trPr>
        <w:tc>
          <w:tcPr>
            <w:tcW w:w="0" w:type="auto"/>
            <w:noWrap/>
            <w:tcMar>
              <w:top w:w="15" w:type="dxa"/>
              <w:left w:w="15" w:type="dxa"/>
              <w:bottom w:w="0" w:type="dxa"/>
              <w:right w:w="15" w:type="dxa"/>
            </w:tcMar>
            <w:vAlign w:val="bottom"/>
            <w:hideMark/>
          </w:tcPr>
          <w:p w14:paraId="1A50D28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AA3ED8"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339B339" w14:textId="77777777" w:rsidR="000B1D18" w:rsidRDefault="000B1D1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579D4183" w14:textId="77777777" w:rsidR="000B1D18" w:rsidRDefault="000B1D18">
            <w:pPr>
              <w:rPr>
                <w:rFonts w:eastAsia="Times New Roman"/>
                <w:color w:val="000000"/>
              </w:rPr>
            </w:pPr>
            <w:r>
              <w:rPr>
                <w:rFonts w:eastAsia="Times New Roman"/>
                <w:color w:val="000000"/>
              </w:rPr>
              <w:t>Tencent</w:t>
            </w:r>
          </w:p>
        </w:tc>
      </w:tr>
      <w:tr w:rsidR="000B1D18" w14:paraId="4BB9788C" w14:textId="77777777" w:rsidTr="000B1D18">
        <w:trPr>
          <w:trHeight w:val="300"/>
        </w:trPr>
        <w:tc>
          <w:tcPr>
            <w:tcW w:w="0" w:type="auto"/>
            <w:noWrap/>
            <w:tcMar>
              <w:top w:w="15" w:type="dxa"/>
              <w:left w:w="15" w:type="dxa"/>
              <w:bottom w:w="0" w:type="dxa"/>
              <w:right w:w="15" w:type="dxa"/>
            </w:tcMar>
            <w:vAlign w:val="bottom"/>
            <w:hideMark/>
          </w:tcPr>
          <w:p w14:paraId="29FA6423"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06BE2"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0D97766D" w14:textId="77777777" w:rsidR="000B1D18" w:rsidRDefault="000B1D1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06A6E55B" w14:textId="77777777" w:rsidR="000B1D18" w:rsidRDefault="000B1D18">
            <w:pPr>
              <w:rPr>
                <w:rFonts w:eastAsia="Times New Roman"/>
                <w:color w:val="000000"/>
              </w:rPr>
            </w:pPr>
            <w:r>
              <w:rPr>
                <w:rFonts w:eastAsia="Times New Roman"/>
                <w:color w:val="000000"/>
              </w:rPr>
              <w:t>Huawei R&amp;D USA</w:t>
            </w:r>
          </w:p>
        </w:tc>
      </w:tr>
      <w:tr w:rsidR="000B1D18" w14:paraId="0FE0C58D" w14:textId="77777777" w:rsidTr="000B1D18">
        <w:trPr>
          <w:trHeight w:val="300"/>
        </w:trPr>
        <w:tc>
          <w:tcPr>
            <w:tcW w:w="0" w:type="auto"/>
            <w:noWrap/>
            <w:tcMar>
              <w:top w:w="15" w:type="dxa"/>
              <w:left w:w="15" w:type="dxa"/>
              <w:bottom w:w="0" w:type="dxa"/>
              <w:right w:w="15" w:type="dxa"/>
            </w:tcMar>
            <w:vAlign w:val="bottom"/>
            <w:hideMark/>
          </w:tcPr>
          <w:p w14:paraId="25527E4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462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0FC40B9" w14:textId="77777777" w:rsidR="000B1D18" w:rsidRDefault="000B1D18">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84BD2BE" w14:textId="77777777" w:rsidR="000B1D18" w:rsidRDefault="000B1D18">
            <w:pPr>
              <w:rPr>
                <w:rFonts w:eastAsia="Times New Roman"/>
                <w:color w:val="000000"/>
              </w:rPr>
            </w:pPr>
            <w:r>
              <w:rPr>
                <w:rFonts w:eastAsia="Times New Roman"/>
                <w:color w:val="000000"/>
              </w:rPr>
              <w:t>Apple, Inc.</w:t>
            </w:r>
          </w:p>
        </w:tc>
      </w:tr>
      <w:tr w:rsidR="000B1D18" w14:paraId="5CDF1289" w14:textId="77777777" w:rsidTr="000B1D18">
        <w:trPr>
          <w:trHeight w:val="300"/>
        </w:trPr>
        <w:tc>
          <w:tcPr>
            <w:tcW w:w="0" w:type="auto"/>
            <w:noWrap/>
            <w:tcMar>
              <w:top w:w="15" w:type="dxa"/>
              <w:left w:w="15" w:type="dxa"/>
              <w:bottom w:w="0" w:type="dxa"/>
              <w:right w:w="15" w:type="dxa"/>
            </w:tcMar>
            <w:vAlign w:val="bottom"/>
            <w:hideMark/>
          </w:tcPr>
          <w:p w14:paraId="3D0775E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239C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21AEE5CD" w14:textId="77777777" w:rsidR="000B1D18" w:rsidRDefault="000B1D18">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DB2BBE5" w14:textId="77777777" w:rsidR="000B1D18" w:rsidRDefault="000B1D18">
            <w:pPr>
              <w:rPr>
                <w:rFonts w:eastAsia="Times New Roman"/>
                <w:color w:val="000000"/>
              </w:rPr>
            </w:pPr>
            <w:r>
              <w:rPr>
                <w:rFonts w:eastAsia="Times New Roman"/>
                <w:color w:val="000000"/>
              </w:rPr>
              <w:t>InterDigital, Inc.</w:t>
            </w:r>
          </w:p>
        </w:tc>
      </w:tr>
      <w:tr w:rsidR="000B1D18" w14:paraId="0ECC159B" w14:textId="77777777" w:rsidTr="000B1D18">
        <w:trPr>
          <w:trHeight w:val="300"/>
        </w:trPr>
        <w:tc>
          <w:tcPr>
            <w:tcW w:w="0" w:type="auto"/>
            <w:noWrap/>
            <w:tcMar>
              <w:top w:w="15" w:type="dxa"/>
              <w:left w:w="15" w:type="dxa"/>
              <w:bottom w:w="0" w:type="dxa"/>
              <w:right w:w="15" w:type="dxa"/>
            </w:tcMar>
            <w:vAlign w:val="bottom"/>
            <w:hideMark/>
          </w:tcPr>
          <w:p w14:paraId="74D70382"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E8816"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DA7A98D" w14:textId="77777777" w:rsidR="000B1D18" w:rsidRDefault="000B1D1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4208647" w14:textId="77777777" w:rsidR="000B1D18" w:rsidRDefault="000B1D18">
            <w:pPr>
              <w:rPr>
                <w:rFonts w:eastAsia="Times New Roman"/>
                <w:color w:val="000000"/>
              </w:rPr>
            </w:pPr>
            <w:r>
              <w:rPr>
                <w:rFonts w:eastAsia="Times New Roman"/>
                <w:color w:val="000000"/>
              </w:rPr>
              <w:t>Perspecta Labs</w:t>
            </w:r>
          </w:p>
        </w:tc>
      </w:tr>
      <w:tr w:rsidR="000B1D18" w14:paraId="25167B7D" w14:textId="77777777" w:rsidTr="000B1D18">
        <w:trPr>
          <w:trHeight w:val="300"/>
        </w:trPr>
        <w:tc>
          <w:tcPr>
            <w:tcW w:w="0" w:type="auto"/>
            <w:noWrap/>
            <w:tcMar>
              <w:top w:w="15" w:type="dxa"/>
              <w:left w:w="15" w:type="dxa"/>
              <w:bottom w:w="0" w:type="dxa"/>
              <w:right w:w="15" w:type="dxa"/>
            </w:tcMar>
            <w:vAlign w:val="bottom"/>
            <w:hideMark/>
          </w:tcPr>
          <w:p w14:paraId="46659D8C"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59CD3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7228A26" w14:textId="77777777" w:rsidR="000B1D18" w:rsidRDefault="000B1D1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31AC579" w14:textId="77777777" w:rsidR="000B1D18" w:rsidRDefault="000B1D18">
            <w:pPr>
              <w:rPr>
                <w:rFonts w:eastAsia="Times New Roman"/>
                <w:color w:val="000000"/>
              </w:rPr>
            </w:pPr>
            <w:r>
              <w:rPr>
                <w:rFonts w:eastAsia="Times New Roman"/>
                <w:color w:val="000000"/>
              </w:rPr>
              <w:t>Nokia</w:t>
            </w:r>
          </w:p>
        </w:tc>
      </w:tr>
      <w:tr w:rsidR="000B1D18" w14:paraId="6D03BE79" w14:textId="77777777" w:rsidTr="000B1D18">
        <w:trPr>
          <w:trHeight w:val="300"/>
        </w:trPr>
        <w:tc>
          <w:tcPr>
            <w:tcW w:w="0" w:type="auto"/>
            <w:noWrap/>
            <w:tcMar>
              <w:top w:w="15" w:type="dxa"/>
              <w:left w:w="15" w:type="dxa"/>
              <w:bottom w:w="0" w:type="dxa"/>
              <w:right w:w="15" w:type="dxa"/>
            </w:tcMar>
            <w:vAlign w:val="bottom"/>
            <w:hideMark/>
          </w:tcPr>
          <w:p w14:paraId="6A8C3DA7"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26284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4FE4FCBF" w14:textId="77777777" w:rsidR="000B1D18" w:rsidRDefault="000B1D1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EC0FF02" w14:textId="77777777" w:rsidR="000B1D18" w:rsidRDefault="000B1D18">
            <w:pPr>
              <w:rPr>
                <w:rFonts w:eastAsia="Times New Roman"/>
                <w:color w:val="000000"/>
              </w:rPr>
            </w:pPr>
            <w:r>
              <w:rPr>
                <w:rFonts w:eastAsia="Times New Roman"/>
                <w:color w:val="000000"/>
              </w:rPr>
              <w:t>Advanced Telecommunications Research Institute International (ATR)</w:t>
            </w:r>
          </w:p>
        </w:tc>
      </w:tr>
      <w:tr w:rsidR="000B1D18" w14:paraId="0EEBFE93" w14:textId="77777777" w:rsidTr="000B1D18">
        <w:trPr>
          <w:trHeight w:val="300"/>
        </w:trPr>
        <w:tc>
          <w:tcPr>
            <w:tcW w:w="0" w:type="auto"/>
            <w:noWrap/>
            <w:tcMar>
              <w:top w:w="15" w:type="dxa"/>
              <w:left w:w="15" w:type="dxa"/>
              <w:bottom w:w="0" w:type="dxa"/>
              <w:right w:w="15" w:type="dxa"/>
            </w:tcMar>
            <w:vAlign w:val="bottom"/>
            <w:hideMark/>
          </w:tcPr>
          <w:p w14:paraId="43AF247D"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7A50E"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7323D529" w14:textId="77777777" w:rsidR="000B1D18" w:rsidRDefault="000B1D18">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0B5863F" w14:textId="77777777" w:rsidR="000B1D18" w:rsidRDefault="000B1D18">
            <w:pPr>
              <w:rPr>
                <w:rFonts w:eastAsia="Times New Roman"/>
                <w:color w:val="000000"/>
              </w:rPr>
            </w:pPr>
            <w:r>
              <w:rPr>
                <w:rFonts w:eastAsia="Times New Roman"/>
                <w:color w:val="000000"/>
              </w:rPr>
              <w:t>Futurewei Technologies</w:t>
            </w:r>
          </w:p>
        </w:tc>
      </w:tr>
      <w:tr w:rsidR="000B1D18" w14:paraId="500E33E7" w14:textId="77777777" w:rsidTr="000B1D18">
        <w:trPr>
          <w:trHeight w:val="300"/>
        </w:trPr>
        <w:tc>
          <w:tcPr>
            <w:tcW w:w="0" w:type="auto"/>
            <w:noWrap/>
            <w:tcMar>
              <w:top w:w="15" w:type="dxa"/>
              <w:left w:w="15" w:type="dxa"/>
              <w:bottom w:w="0" w:type="dxa"/>
              <w:right w:w="15" w:type="dxa"/>
            </w:tcMar>
            <w:vAlign w:val="bottom"/>
            <w:hideMark/>
          </w:tcPr>
          <w:p w14:paraId="0E91FF28"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66C63"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35A8D70D" w14:textId="77777777" w:rsidR="000B1D18" w:rsidRDefault="000B1D18">
            <w:pPr>
              <w:rPr>
                <w:rFonts w:eastAsia="Times New Roman"/>
                <w:color w:val="000000"/>
              </w:rPr>
            </w:pPr>
            <w:r>
              <w:rPr>
                <w:rFonts w:eastAsia="Times New Roman"/>
                <w:color w:val="000000"/>
              </w:rPr>
              <w:t>Yong, Su Khiong</w:t>
            </w:r>
          </w:p>
        </w:tc>
        <w:tc>
          <w:tcPr>
            <w:tcW w:w="0" w:type="auto"/>
            <w:noWrap/>
            <w:tcMar>
              <w:top w:w="15" w:type="dxa"/>
              <w:left w:w="15" w:type="dxa"/>
              <w:bottom w:w="0" w:type="dxa"/>
              <w:right w:w="15" w:type="dxa"/>
            </w:tcMar>
            <w:vAlign w:val="bottom"/>
            <w:hideMark/>
          </w:tcPr>
          <w:p w14:paraId="294ED355" w14:textId="77777777" w:rsidR="000B1D18" w:rsidRDefault="000B1D18">
            <w:pPr>
              <w:rPr>
                <w:rFonts w:eastAsia="Times New Roman"/>
                <w:color w:val="000000"/>
              </w:rPr>
            </w:pPr>
            <w:r>
              <w:rPr>
                <w:rFonts w:eastAsia="Times New Roman"/>
                <w:color w:val="000000"/>
              </w:rPr>
              <w:t>Apple, Inc.</w:t>
            </w:r>
          </w:p>
        </w:tc>
      </w:tr>
      <w:tr w:rsidR="000B1D18" w14:paraId="0E9CDB7B" w14:textId="77777777" w:rsidTr="000B1D18">
        <w:trPr>
          <w:trHeight w:val="300"/>
        </w:trPr>
        <w:tc>
          <w:tcPr>
            <w:tcW w:w="0" w:type="auto"/>
            <w:noWrap/>
            <w:tcMar>
              <w:top w:w="15" w:type="dxa"/>
              <w:left w:w="15" w:type="dxa"/>
              <w:bottom w:w="0" w:type="dxa"/>
              <w:right w:w="15" w:type="dxa"/>
            </w:tcMar>
            <w:vAlign w:val="bottom"/>
            <w:hideMark/>
          </w:tcPr>
          <w:p w14:paraId="4BE9FE75"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D3AAAA"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554725A1" w14:textId="77777777" w:rsidR="000B1D18" w:rsidRDefault="000B1D18">
            <w:pPr>
              <w:rPr>
                <w:rFonts w:eastAsia="Times New Roman"/>
                <w:color w:val="000000"/>
              </w:rPr>
            </w:pPr>
            <w:r>
              <w:rPr>
                <w:rFonts w:eastAsia="Times New Roman"/>
                <w:color w:val="000000"/>
              </w:rPr>
              <w:t>Yuan, Fangchao</w:t>
            </w:r>
          </w:p>
        </w:tc>
        <w:tc>
          <w:tcPr>
            <w:tcW w:w="0" w:type="auto"/>
            <w:noWrap/>
            <w:tcMar>
              <w:top w:w="15" w:type="dxa"/>
              <w:left w:w="15" w:type="dxa"/>
              <w:bottom w:w="0" w:type="dxa"/>
              <w:right w:w="15" w:type="dxa"/>
            </w:tcMar>
            <w:vAlign w:val="bottom"/>
            <w:hideMark/>
          </w:tcPr>
          <w:p w14:paraId="257B84A8" w14:textId="77777777" w:rsidR="000B1D18" w:rsidRDefault="000B1D18">
            <w:pPr>
              <w:rPr>
                <w:rFonts w:eastAsia="Times New Roman"/>
                <w:color w:val="000000"/>
              </w:rPr>
            </w:pPr>
            <w:r>
              <w:rPr>
                <w:rFonts w:eastAsia="Times New Roman"/>
                <w:color w:val="000000"/>
              </w:rPr>
              <w:t>HUAWEI</w:t>
            </w:r>
          </w:p>
        </w:tc>
      </w:tr>
      <w:tr w:rsidR="000B1D18" w14:paraId="501E77A8" w14:textId="77777777" w:rsidTr="000B1D18">
        <w:trPr>
          <w:trHeight w:val="300"/>
        </w:trPr>
        <w:tc>
          <w:tcPr>
            <w:tcW w:w="0" w:type="auto"/>
            <w:noWrap/>
            <w:tcMar>
              <w:top w:w="15" w:type="dxa"/>
              <w:left w:w="15" w:type="dxa"/>
              <w:bottom w:w="0" w:type="dxa"/>
              <w:right w:w="15" w:type="dxa"/>
            </w:tcMar>
            <w:vAlign w:val="bottom"/>
            <w:hideMark/>
          </w:tcPr>
          <w:p w14:paraId="329CA4DF"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6DD8C7"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17221500" w14:textId="77777777" w:rsidR="000B1D18" w:rsidRDefault="000B1D18">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118C5826" w14:textId="77777777" w:rsidR="000B1D18" w:rsidRDefault="000B1D18">
            <w:pPr>
              <w:rPr>
                <w:rFonts w:eastAsia="Times New Roman"/>
                <w:color w:val="000000"/>
              </w:rPr>
            </w:pPr>
            <w:r>
              <w:rPr>
                <w:rFonts w:eastAsia="Times New Roman"/>
                <w:color w:val="000000"/>
              </w:rPr>
              <w:t>Canon, Inc.</w:t>
            </w:r>
          </w:p>
        </w:tc>
      </w:tr>
      <w:tr w:rsidR="000B1D18" w14:paraId="11852FCE" w14:textId="77777777" w:rsidTr="000B1D18">
        <w:trPr>
          <w:trHeight w:val="300"/>
        </w:trPr>
        <w:tc>
          <w:tcPr>
            <w:tcW w:w="0" w:type="auto"/>
            <w:noWrap/>
            <w:tcMar>
              <w:top w:w="15" w:type="dxa"/>
              <w:left w:w="15" w:type="dxa"/>
              <w:bottom w:w="0" w:type="dxa"/>
              <w:right w:w="15" w:type="dxa"/>
            </w:tcMar>
            <w:vAlign w:val="bottom"/>
            <w:hideMark/>
          </w:tcPr>
          <w:p w14:paraId="3BE1374E" w14:textId="77777777" w:rsidR="000B1D18" w:rsidRDefault="000B1D18">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138BEB" w14:textId="77777777" w:rsidR="000B1D18" w:rsidRDefault="000B1D18">
            <w:pPr>
              <w:jc w:val="cente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hideMark/>
          </w:tcPr>
          <w:p w14:paraId="6AEB9561" w14:textId="77777777" w:rsidR="000B1D18" w:rsidRDefault="000B1D18">
            <w:pPr>
              <w:rPr>
                <w:rFonts w:eastAsia="Times New Roman"/>
                <w:color w:val="000000"/>
              </w:rPr>
            </w:pPr>
            <w:r>
              <w:rPr>
                <w:rFonts w:eastAsia="Times New Roman"/>
                <w:color w:val="000000"/>
              </w:rPr>
              <w:t>Zuo, Xin</w:t>
            </w:r>
          </w:p>
        </w:tc>
        <w:tc>
          <w:tcPr>
            <w:tcW w:w="0" w:type="auto"/>
            <w:noWrap/>
            <w:tcMar>
              <w:top w:w="15" w:type="dxa"/>
              <w:left w:w="15" w:type="dxa"/>
              <w:bottom w:w="0" w:type="dxa"/>
              <w:right w:w="15" w:type="dxa"/>
            </w:tcMar>
            <w:vAlign w:val="bottom"/>
            <w:hideMark/>
          </w:tcPr>
          <w:p w14:paraId="6ACE905D" w14:textId="77777777" w:rsidR="000B1D18" w:rsidRDefault="000B1D18">
            <w:pPr>
              <w:rPr>
                <w:rFonts w:eastAsia="Times New Roman"/>
                <w:color w:val="000000"/>
              </w:rPr>
            </w:pPr>
            <w:r>
              <w:rPr>
                <w:rFonts w:eastAsia="Times New Roman"/>
                <w:color w:val="000000"/>
              </w:rPr>
              <w:t>Tencent</w:t>
            </w:r>
          </w:p>
        </w:tc>
      </w:tr>
      <w:tr w:rsidR="000414AC" w14:paraId="0209F03B" w14:textId="77777777" w:rsidTr="000B1D18">
        <w:trPr>
          <w:trHeight w:val="300"/>
        </w:trPr>
        <w:tc>
          <w:tcPr>
            <w:tcW w:w="0" w:type="auto"/>
            <w:noWrap/>
            <w:tcMar>
              <w:top w:w="15" w:type="dxa"/>
              <w:left w:w="15" w:type="dxa"/>
              <w:bottom w:w="0" w:type="dxa"/>
              <w:right w:w="15" w:type="dxa"/>
            </w:tcMar>
            <w:vAlign w:val="bottom"/>
          </w:tcPr>
          <w:p w14:paraId="72470C90" w14:textId="372CFB28" w:rsidR="000414AC" w:rsidRDefault="000414AC">
            <w:pPr>
              <w:jc w:val="center"/>
              <w:rPr>
                <w:rFonts w:eastAsia="Times New Roman"/>
                <w:color w:val="000000"/>
              </w:rPr>
            </w:pPr>
            <w:r>
              <w:rPr>
                <w:rFonts w:eastAsia="Times New Roman"/>
                <w:color w:val="000000"/>
              </w:rPr>
              <w:t xml:space="preserve">TGbe (MAC)   </w:t>
            </w:r>
          </w:p>
        </w:tc>
        <w:tc>
          <w:tcPr>
            <w:tcW w:w="0" w:type="auto"/>
            <w:noWrap/>
            <w:tcMar>
              <w:top w:w="15" w:type="dxa"/>
              <w:left w:w="15" w:type="dxa"/>
              <w:bottom w:w="0" w:type="dxa"/>
              <w:right w:w="15" w:type="dxa"/>
            </w:tcMar>
            <w:vAlign w:val="bottom"/>
          </w:tcPr>
          <w:p w14:paraId="2AB9F72F" w14:textId="59E6DE1E" w:rsidR="000414AC" w:rsidRDefault="000414AC" w:rsidP="000414AC">
            <w:pPr>
              <w:rPr>
                <w:rFonts w:eastAsia="Times New Roman"/>
                <w:color w:val="000000"/>
              </w:rPr>
            </w:pPr>
            <w:r>
              <w:rPr>
                <w:rFonts w:eastAsia="Times New Roman"/>
                <w:color w:val="000000"/>
              </w:rPr>
              <w:t>10/8</w:t>
            </w:r>
          </w:p>
        </w:tc>
        <w:tc>
          <w:tcPr>
            <w:tcW w:w="0" w:type="auto"/>
            <w:noWrap/>
            <w:tcMar>
              <w:top w:w="15" w:type="dxa"/>
              <w:left w:w="15" w:type="dxa"/>
              <w:bottom w:w="0" w:type="dxa"/>
              <w:right w:w="15" w:type="dxa"/>
            </w:tcMar>
            <w:vAlign w:val="bottom"/>
          </w:tcPr>
          <w:p w14:paraId="3B4C9E1E" w14:textId="620005E6" w:rsidR="000414AC" w:rsidRDefault="00D868A5">
            <w:pPr>
              <w:rPr>
                <w:rFonts w:eastAsia="Times New Roman"/>
                <w:color w:val="000000"/>
              </w:rPr>
            </w:pPr>
            <w:r>
              <w:t xml:space="preserve">Patil, </w:t>
            </w:r>
            <w:r w:rsidR="000414AC">
              <w:t>Abhishek</w:t>
            </w:r>
          </w:p>
        </w:tc>
        <w:tc>
          <w:tcPr>
            <w:tcW w:w="0" w:type="auto"/>
            <w:noWrap/>
            <w:tcMar>
              <w:top w:w="15" w:type="dxa"/>
              <w:left w:w="15" w:type="dxa"/>
              <w:bottom w:w="0" w:type="dxa"/>
              <w:right w:w="15" w:type="dxa"/>
            </w:tcMar>
            <w:vAlign w:val="bottom"/>
          </w:tcPr>
          <w:p w14:paraId="055AA8CA" w14:textId="36D3A123" w:rsidR="000414AC" w:rsidRDefault="000414AC">
            <w:pPr>
              <w:rPr>
                <w:rFonts w:eastAsia="Times New Roman"/>
                <w:color w:val="000000"/>
              </w:rPr>
            </w:pPr>
            <w:r>
              <w:rPr>
                <w:rFonts w:eastAsia="Times New Roman"/>
                <w:color w:val="000000"/>
              </w:rPr>
              <w:t>Qualcomm</w:t>
            </w:r>
          </w:p>
        </w:tc>
      </w:tr>
    </w:tbl>
    <w:p w14:paraId="55918443" w14:textId="77777777" w:rsidR="00832615" w:rsidRPr="00907856" w:rsidRDefault="00832615" w:rsidP="001A6E62">
      <w:pPr>
        <w:pStyle w:val="ListParagraph"/>
        <w:ind w:left="1120"/>
        <w:rPr>
          <w:sz w:val="22"/>
          <w:szCs w:val="22"/>
          <w:lang w:val="en-GB"/>
        </w:rPr>
      </w:pPr>
    </w:p>
    <w:p w14:paraId="03FB41BC" w14:textId="59158CCE" w:rsidR="00907856" w:rsidRDefault="00907856" w:rsidP="001A6E62">
      <w:pPr>
        <w:pStyle w:val="ListParagraph"/>
        <w:ind w:left="1120"/>
        <w:rPr>
          <w:sz w:val="22"/>
          <w:szCs w:val="22"/>
        </w:rPr>
      </w:pPr>
    </w:p>
    <w:p w14:paraId="2AC7ADED" w14:textId="496836F0" w:rsidR="00907856" w:rsidRDefault="00907856" w:rsidP="001A6E62">
      <w:pPr>
        <w:pStyle w:val="ListParagraph"/>
        <w:ind w:left="1120"/>
        <w:rPr>
          <w:sz w:val="22"/>
          <w:szCs w:val="22"/>
        </w:rPr>
      </w:pPr>
    </w:p>
    <w:p w14:paraId="382B8259" w14:textId="0A752CC3" w:rsidR="00907856" w:rsidRPr="00CD09A4" w:rsidRDefault="00907856" w:rsidP="00907856">
      <w:pPr>
        <w:pStyle w:val="ListParagraph"/>
        <w:numPr>
          <w:ilvl w:val="0"/>
          <w:numId w:val="22"/>
        </w:numPr>
        <w:rPr>
          <w:b/>
          <w:u w:val="single"/>
        </w:rPr>
      </w:pPr>
      <w:r w:rsidRPr="00157ED2">
        <w:t>The Chair reminds that the agenda can be found in 11-20/</w:t>
      </w:r>
      <w:r>
        <w:t>1269</w:t>
      </w:r>
      <w:r w:rsidRPr="00157ED2">
        <w:t>r</w:t>
      </w:r>
      <w:r>
        <w:t>14</w:t>
      </w:r>
      <w:r w:rsidRPr="00157ED2">
        <w:t>.</w:t>
      </w:r>
      <w:r>
        <w:t xml:space="preserve"> The Chair asked for the comments </w:t>
      </w:r>
      <w:r w:rsidR="005E7B03">
        <w:t>a</w:t>
      </w:r>
      <w:r>
        <w:t xml:space="preserve">bout the agenda. Several request were made to </w:t>
      </w:r>
      <w:r w:rsidR="00073FF7">
        <w:t xml:space="preserve">add </w:t>
      </w:r>
      <w:r w:rsidR="00617AF2">
        <w:t xml:space="preserve">the </w:t>
      </w:r>
      <w:r w:rsidR="00073FF7">
        <w:t>document</w:t>
      </w:r>
      <w:r w:rsidR="00617AF2">
        <w:t>s</w:t>
      </w:r>
      <w:r w:rsidR="00073FF7">
        <w:t xml:space="preserve"> </w:t>
      </w:r>
      <w:r w:rsidR="00617AF2">
        <w:t xml:space="preserve">related to </w:t>
      </w:r>
      <w:r w:rsidR="00073FF7">
        <w:t>PDT, SPs</w:t>
      </w:r>
      <w:r>
        <w:t>. The updated agenda was approved.</w:t>
      </w:r>
    </w:p>
    <w:p w14:paraId="68C7664A" w14:textId="6B9CBC6B" w:rsidR="00CD09A4" w:rsidRPr="00B2078E" w:rsidRDefault="00CD09A4" w:rsidP="00907856">
      <w:pPr>
        <w:pStyle w:val="ListParagraph"/>
        <w:numPr>
          <w:ilvl w:val="0"/>
          <w:numId w:val="22"/>
        </w:numPr>
        <w:rPr>
          <w:b/>
          <w:u w:val="single"/>
        </w:rPr>
      </w:pPr>
      <w:r>
        <w:t>The Chair went through 11-20/983r3 for the guidelines for solving TBDs on TGbe draft and asked whether theere are comments about it. No response</w:t>
      </w:r>
      <w:r w:rsidR="00617AF2">
        <w:t xml:space="preserve"> was raised</w:t>
      </w:r>
      <w:r>
        <w:t>.</w:t>
      </w:r>
    </w:p>
    <w:p w14:paraId="78344F45" w14:textId="77777777" w:rsidR="00907856" w:rsidRDefault="00907856" w:rsidP="00907856">
      <w:pPr>
        <w:ind w:left="1080"/>
        <w:rPr>
          <w:b/>
          <w:u w:val="single"/>
        </w:rPr>
      </w:pPr>
    </w:p>
    <w:p w14:paraId="09D1FA16" w14:textId="77777777" w:rsidR="00907856" w:rsidRPr="00B2078E" w:rsidRDefault="00907856" w:rsidP="00907856">
      <w:pPr>
        <w:ind w:left="1080"/>
        <w:rPr>
          <w:b/>
          <w:u w:val="single"/>
        </w:rPr>
      </w:pPr>
    </w:p>
    <w:p w14:paraId="5773E6BF" w14:textId="77777777" w:rsidR="00907856" w:rsidRDefault="00907856" w:rsidP="00907856">
      <w:pPr>
        <w:pStyle w:val="ListParagraph"/>
        <w:ind w:left="1440"/>
      </w:pPr>
    </w:p>
    <w:p w14:paraId="1468158A" w14:textId="77777777" w:rsidR="00907856" w:rsidRDefault="00907856" w:rsidP="00907856">
      <w:pPr>
        <w:pStyle w:val="ListParagraph"/>
        <w:ind w:left="760"/>
        <w:rPr>
          <w:lang w:eastAsia="ko-KR"/>
        </w:rPr>
      </w:pPr>
    </w:p>
    <w:p w14:paraId="780F150A" w14:textId="77777777" w:rsidR="00907856" w:rsidRPr="00157ED2" w:rsidRDefault="00907856" w:rsidP="00907856">
      <w:pPr>
        <w:rPr>
          <w:b/>
        </w:rPr>
      </w:pPr>
      <w:r>
        <w:rPr>
          <w:lang w:eastAsia="ko-KR"/>
        </w:rPr>
        <w:t xml:space="preserve"> </w:t>
      </w:r>
      <w:r w:rsidRPr="00157ED2">
        <w:rPr>
          <w:b/>
        </w:rPr>
        <w:t>Submissions</w:t>
      </w:r>
    </w:p>
    <w:p w14:paraId="75A70C87" w14:textId="19D089BF" w:rsidR="00907856" w:rsidRDefault="00F7008D" w:rsidP="00907856">
      <w:pPr>
        <w:pStyle w:val="ListParagraph"/>
        <w:numPr>
          <w:ilvl w:val="0"/>
          <w:numId w:val="23"/>
        </w:numPr>
        <w:rPr>
          <w:sz w:val="22"/>
          <w:szCs w:val="22"/>
        </w:rPr>
      </w:pPr>
      <w:hyperlink r:id="rId84" w:history="1">
        <w:r w:rsidR="00907856" w:rsidRPr="0028238E">
          <w:rPr>
            <w:rStyle w:val="Hyperlink"/>
            <w:color w:val="0070C0"/>
            <w:sz w:val="22"/>
            <w:szCs w:val="22"/>
          </w:rPr>
          <w:t>105r7</w:t>
        </w:r>
      </w:hyperlink>
      <w:r w:rsidR="00907856">
        <w:rPr>
          <w:rStyle w:val="Hyperlink"/>
          <w:color w:val="0070C0"/>
          <w:sz w:val="22"/>
          <w:szCs w:val="22"/>
        </w:rPr>
        <w:t xml:space="preserve"> </w:t>
      </w:r>
      <w:r w:rsidR="00907856" w:rsidRPr="000F48DF">
        <w:rPr>
          <w:sz w:val="22"/>
          <w:szCs w:val="22"/>
        </w:rPr>
        <w:t xml:space="preserve"> </w:t>
      </w:r>
      <w:r w:rsidR="00907856" w:rsidRPr="00907856">
        <w:rPr>
          <w:b/>
          <w:bCs/>
          <w:sz w:val="22"/>
          <w:szCs w:val="22"/>
          <w:lang w:val="en-GB"/>
        </w:rPr>
        <w:t>Link Latency Statistics of Multi-band Operations in EHT</w:t>
      </w:r>
      <w:r w:rsidR="00907856" w:rsidRPr="000F48DF">
        <w:rPr>
          <w:sz w:val="22"/>
          <w:szCs w:val="22"/>
        </w:rPr>
        <w:tab/>
      </w:r>
      <w:r w:rsidR="00907856" w:rsidRPr="000F48DF">
        <w:rPr>
          <w:sz w:val="22"/>
          <w:szCs w:val="22"/>
        </w:rPr>
        <w:tab/>
      </w:r>
      <w:r w:rsidR="00907856">
        <w:rPr>
          <w:sz w:val="22"/>
          <w:szCs w:val="22"/>
        </w:rPr>
        <w:t xml:space="preserve">Frank Hsu </w:t>
      </w:r>
      <w:r w:rsidR="00907856" w:rsidRPr="005032FA">
        <w:rPr>
          <w:sz w:val="22"/>
          <w:szCs w:val="22"/>
        </w:rPr>
        <w:t xml:space="preserve"> [SP</w:t>
      </w:r>
      <w:r w:rsidR="00907856" w:rsidRPr="00C96A28">
        <w:rPr>
          <w:sz w:val="22"/>
          <w:szCs w:val="22"/>
        </w:rPr>
        <w:t>]</w:t>
      </w:r>
      <w:r w:rsidR="00907856" w:rsidRPr="00C70C2B">
        <w:rPr>
          <w:sz w:val="22"/>
          <w:szCs w:val="22"/>
        </w:rPr>
        <w:t xml:space="preserve"> </w:t>
      </w:r>
    </w:p>
    <w:p w14:paraId="24988677" w14:textId="77777777" w:rsidR="00907856" w:rsidRDefault="00907856" w:rsidP="00907856">
      <w:pPr>
        <w:pStyle w:val="ListParagraph"/>
        <w:ind w:left="1120"/>
        <w:rPr>
          <w:b/>
          <w:bCs/>
          <w:sz w:val="22"/>
          <w:szCs w:val="22"/>
          <w:lang w:val="en-US"/>
        </w:rPr>
      </w:pPr>
    </w:p>
    <w:p w14:paraId="0318DA93" w14:textId="1F151661" w:rsidR="00CD09A4" w:rsidRDefault="00CD09A4" w:rsidP="00CD09A4">
      <w:pPr>
        <w:pStyle w:val="ListParagraph"/>
        <w:ind w:left="1120"/>
        <w:rPr>
          <w:sz w:val="22"/>
          <w:szCs w:val="22"/>
          <w:lang w:eastAsia="ko-KR"/>
        </w:rPr>
      </w:pPr>
      <w:r>
        <w:rPr>
          <w:sz w:val="22"/>
          <w:szCs w:val="22"/>
          <w:lang w:eastAsia="ko-KR"/>
        </w:rPr>
        <w:t>Discussion for SP2 that the author wanted to run:</w:t>
      </w:r>
    </w:p>
    <w:p w14:paraId="36E5CF96" w14:textId="4553E2AF" w:rsidR="00CD09A4" w:rsidRDefault="00CD09A4" w:rsidP="00CD09A4">
      <w:pPr>
        <w:pStyle w:val="ListParagraph"/>
        <w:ind w:left="1120"/>
        <w:rPr>
          <w:sz w:val="22"/>
          <w:szCs w:val="22"/>
          <w:lang w:eastAsia="ko-KR"/>
        </w:rPr>
      </w:pPr>
      <w:r>
        <w:rPr>
          <w:sz w:val="22"/>
          <w:szCs w:val="22"/>
          <w:lang w:eastAsia="ko-KR"/>
        </w:rPr>
        <w:t>C: this is general. Do you mean that this is the requirement at AP side?</w:t>
      </w:r>
    </w:p>
    <w:p w14:paraId="6B85FCE9" w14:textId="21F01C89" w:rsidR="00CD09A4" w:rsidRDefault="00CD09A4" w:rsidP="00CD09A4">
      <w:pPr>
        <w:pStyle w:val="ListParagraph"/>
        <w:ind w:left="1120"/>
        <w:rPr>
          <w:sz w:val="22"/>
          <w:szCs w:val="22"/>
        </w:rPr>
      </w:pPr>
      <w:r>
        <w:rPr>
          <w:sz w:val="22"/>
          <w:szCs w:val="22"/>
          <w:lang w:eastAsia="ko-KR"/>
        </w:rPr>
        <w:t>A: AP can optionally provide the information. This will not be the mandatory requirement.</w:t>
      </w:r>
    </w:p>
    <w:p w14:paraId="3FA34F82" w14:textId="3E1E5C0B" w:rsidR="00CD09A4" w:rsidRDefault="00CD09A4" w:rsidP="001A6E62">
      <w:pPr>
        <w:pStyle w:val="ListParagraph"/>
        <w:ind w:left="1120"/>
        <w:rPr>
          <w:sz w:val="22"/>
          <w:szCs w:val="22"/>
        </w:rPr>
      </w:pPr>
      <w:r>
        <w:rPr>
          <w:sz w:val="22"/>
          <w:szCs w:val="22"/>
        </w:rPr>
        <w:t>C: is the report provided per the request from STA?</w:t>
      </w:r>
    </w:p>
    <w:p w14:paraId="2DBDF414" w14:textId="1838B014" w:rsidR="00CD09A4" w:rsidRDefault="00CD09A4" w:rsidP="001A6E62">
      <w:pPr>
        <w:pStyle w:val="ListParagraph"/>
        <w:ind w:left="1120"/>
        <w:rPr>
          <w:sz w:val="22"/>
          <w:szCs w:val="22"/>
        </w:rPr>
      </w:pPr>
      <w:r>
        <w:rPr>
          <w:sz w:val="22"/>
          <w:szCs w:val="22"/>
        </w:rPr>
        <w:lastRenderedPageBreak/>
        <w:t>A: we don’t touch the request from STA.</w:t>
      </w:r>
    </w:p>
    <w:p w14:paraId="66EFA7F0" w14:textId="02A6F5FA" w:rsidR="00907856" w:rsidRDefault="00CD09A4" w:rsidP="001A6E62">
      <w:pPr>
        <w:pStyle w:val="ListParagraph"/>
        <w:ind w:left="1120"/>
        <w:rPr>
          <w:sz w:val="22"/>
          <w:szCs w:val="22"/>
        </w:rPr>
      </w:pPr>
      <w:r>
        <w:rPr>
          <w:sz w:val="22"/>
          <w:szCs w:val="22"/>
        </w:rPr>
        <w:t>C: I see three types. Which type do you want?</w:t>
      </w:r>
    </w:p>
    <w:p w14:paraId="5A373483" w14:textId="38CF7940" w:rsidR="00CD09A4" w:rsidRDefault="00CD09A4" w:rsidP="001A6E62">
      <w:pPr>
        <w:pStyle w:val="ListParagraph"/>
        <w:ind w:left="1120"/>
        <w:rPr>
          <w:sz w:val="22"/>
          <w:szCs w:val="22"/>
        </w:rPr>
      </w:pPr>
      <w:r>
        <w:rPr>
          <w:sz w:val="22"/>
          <w:szCs w:val="22"/>
        </w:rPr>
        <w:t>A: downlink transmit delay cover</w:t>
      </w:r>
      <w:r w:rsidR="00617AF2">
        <w:rPr>
          <w:sz w:val="22"/>
          <w:szCs w:val="22"/>
        </w:rPr>
        <w:t>s</w:t>
      </w:r>
      <w:r>
        <w:rPr>
          <w:sz w:val="22"/>
          <w:szCs w:val="22"/>
        </w:rPr>
        <w:t xml:space="preserve"> </w:t>
      </w:r>
      <w:r w:rsidR="00617AF2">
        <w:rPr>
          <w:sz w:val="22"/>
          <w:szCs w:val="22"/>
        </w:rPr>
        <w:t xml:space="preserve">the </w:t>
      </w:r>
      <w:r>
        <w:rPr>
          <w:sz w:val="22"/>
          <w:szCs w:val="22"/>
        </w:rPr>
        <w:t>most important thing.</w:t>
      </w:r>
    </w:p>
    <w:p w14:paraId="161FEB1A" w14:textId="7010266F" w:rsidR="00CD09A4" w:rsidRDefault="00CD09A4" w:rsidP="001A6E62">
      <w:pPr>
        <w:pStyle w:val="ListParagraph"/>
        <w:ind w:left="1120"/>
        <w:rPr>
          <w:sz w:val="22"/>
          <w:szCs w:val="22"/>
        </w:rPr>
      </w:pPr>
      <w:r>
        <w:rPr>
          <w:sz w:val="22"/>
          <w:szCs w:val="22"/>
        </w:rPr>
        <w:t>C: I think queue delay is the most important one. The information should be provided per the request by STA.</w:t>
      </w:r>
    </w:p>
    <w:p w14:paraId="03786B86" w14:textId="07083CAA" w:rsidR="00CD09A4" w:rsidRDefault="00CD09A4" w:rsidP="001A6E62">
      <w:pPr>
        <w:pStyle w:val="ListParagraph"/>
        <w:ind w:left="1120"/>
        <w:rPr>
          <w:sz w:val="22"/>
          <w:szCs w:val="22"/>
        </w:rPr>
      </w:pPr>
      <w:r>
        <w:rPr>
          <w:sz w:val="22"/>
          <w:szCs w:val="22"/>
        </w:rPr>
        <w:t>A: I think the information is the BSS announcement.</w:t>
      </w:r>
    </w:p>
    <w:p w14:paraId="096211F7" w14:textId="1257EAF4" w:rsidR="00CD09A4" w:rsidRDefault="00CD09A4" w:rsidP="001A6E62">
      <w:pPr>
        <w:pStyle w:val="ListParagraph"/>
        <w:ind w:left="1120"/>
        <w:rPr>
          <w:sz w:val="22"/>
          <w:szCs w:val="22"/>
        </w:rPr>
      </w:pPr>
    </w:p>
    <w:p w14:paraId="4E200A59" w14:textId="77777777" w:rsidR="00CD09A4" w:rsidRDefault="00CD09A4" w:rsidP="00CD09A4">
      <w:pPr>
        <w:pStyle w:val="ListParagraph"/>
        <w:ind w:left="1120"/>
        <w:rPr>
          <w:sz w:val="22"/>
          <w:szCs w:val="22"/>
        </w:rPr>
      </w:pPr>
      <w:r>
        <w:rPr>
          <w:sz w:val="22"/>
          <w:szCs w:val="22"/>
        </w:rPr>
        <w:t>SP 2</w:t>
      </w:r>
    </w:p>
    <w:p w14:paraId="3E39D1DF" w14:textId="77777777" w:rsidR="00CD09A4" w:rsidRDefault="00CD09A4" w:rsidP="00CD09A4">
      <w:pPr>
        <w:pStyle w:val="ListParagraph"/>
        <w:ind w:left="1120"/>
        <w:rPr>
          <w:sz w:val="22"/>
          <w:szCs w:val="22"/>
        </w:rPr>
      </w:pPr>
      <w:r w:rsidRPr="00CD09A4">
        <w:rPr>
          <w:b/>
          <w:bCs/>
          <w:sz w:val="22"/>
          <w:szCs w:val="22"/>
          <w:lang w:val="en-GB"/>
        </w:rPr>
        <w:t>Do you support that “Link latency measurement and report in MLO” is in R1</w:t>
      </w:r>
      <w:r>
        <w:rPr>
          <w:b/>
          <w:bCs/>
          <w:sz w:val="22"/>
          <w:szCs w:val="22"/>
          <w:lang w:val="en-GB"/>
        </w:rPr>
        <w:t>?</w:t>
      </w:r>
    </w:p>
    <w:p w14:paraId="51DD4B49" w14:textId="10C4BB82" w:rsidR="00CD09A4" w:rsidRPr="00930E7F" w:rsidRDefault="00930E7F" w:rsidP="001A6E62">
      <w:pPr>
        <w:pStyle w:val="ListParagraph"/>
        <w:ind w:left="1120"/>
        <w:rPr>
          <w:color w:val="FF0000"/>
          <w:sz w:val="22"/>
          <w:szCs w:val="22"/>
        </w:rPr>
      </w:pPr>
      <w:r w:rsidRPr="00930E7F">
        <w:rPr>
          <w:color w:val="FF0000"/>
          <w:sz w:val="22"/>
          <w:szCs w:val="22"/>
        </w:rPr>
        <w:t>43Y, 40N, 30A</w:t>
      </w:r>
    </w:p>
    <w:p w14:paraId="18B14AE3" w14:textId="6492A82D" w:rsidR="00CD09A4" w:rsidRDefault="00CD09A4" w:rsidP="001A6E62">
      <w:pPr>
        <w:pStyle w:val="ListParagraph"/>
        <w:ind w:left="1120"/>
        <w:rPr>
          <w:sz w:val="22"/>
          <w:szCs w:val="22"/>
        </w:rPr>
      </w:pPr>
    </w:p>
    <w:p w14:paraId="694AABA6" w14:textId="25D8288E" w:rsidR="00CD09A4" w:rsidRDefault="00CD09A4" w:rsidP="001A6E62">
      <w:pPr>
        <w:pStyle w:val="ListParagraph"/>
        <w:ind w:left="1120"/>
        <w:rPr>
          <w:sz w:val="22"/>
          <w:szCs w:val="22"/>
        </w:rPr>
      </w:pPr>
    </w:p>
    <w:p w14:paraId="266D088A" w14:textId="14D8DCB3" w:rsidR="00930E7F" w:rsidRDefault="00F7008D" w:rsidP="00930E7F">
      <w:pPr>
        <w:pStyle w:val="ListParagraph"/>
        <w:numPr>
          <w:ilvl w:val="0"/>
          <w:numId w:val="23"/>
        </w:numPr>
        <w:rPr>
          <w:sz w:val="22"/>
          <w:szCs w:val="22"/>
        </w:rPr>
      </w:pPr>
      <w:hyperlink r:id="rId85" w:history="1">
        <w:r w:rsidR="00930E7F" w:rsidRPr="0028238E">
          <w:rPr>
            <w:rStyle w:val="Hyperlink"/>
            <w:color w:val="0070C0"/>
            <w:sz w:val="22"/>
            <w:szCs w:val="22"/>
          </w:rPr>
          <w:t>1046r</w:t>
        </w:r>
      </w:hyperlink>
      <w:r w:rsidR="00930E7F">
        <w:rPr>
          <w:rStyle w:val="Hyperlink"/>
          <w:color w:val="0070C0"/>
          <w:sz w:val="22"/>
          <w:szCs w:val="22"/>
        </w:rPr>
        <w:t xml:space="preserve">5 </w:t>
      </w:r>
      <w:r w:rsidR="00930E7F" w:rsidRPr="000F48DF">
        <w:rPr>
          <w:sz w:val="22"/>
          <w:szCs w:val="22"/>
        </w:rPr>
        <w:t xml:space="preserve"> </w:t>
      </w:r>
      <w:r w:rsidR="00930E7F" w:rsidRPr="00930E7F">
        <w:rPr>
          <w:b/>
          <w:bCs/>
          <w:sz w:val="22"/>
          <w:szCs w:val="22"/>
          <w:lang w:val="en-GB"/>
        </w:rPr>
        <w:t>Protected TWT Enhancement</w:t>
      </w:r>
      <w:r w:rsidR="00930E7F">
        <w:rPr>
          <w:b/>
          <w:bCs/>
          <w:sz w:val="22"/>
          <w:szCs w:val="22"/>
          <w:lang w:val="en-GB"/>
        </w:rPr>
        <w:t xml:space="preserve"> </w:t>
      </w:r>
      <w:r w:rsidR="00930E7F" w:rsidRPr="00930E7F">
        <w:rPr>
          <w:b/>
          <w:bCs/>
          <w:sz w:val="22"/>
          <w:szCs w:val="22"/>
          <w:lang w:val="en-GB"/>
        </w:rPr>
        <w:t>for Latency Sensitive Traffi</w:t>
      </w:r>
      <w:r w:rsidR="00930E7F">
        <w:rPr>
          <w:b/>
          <w:bCs/>
          <w:sz w:val="22"/>
          <w:szCs w:val="22"/>
          <w:lang w:val="en-GB"/>
        </w:rPr>
        <w:t>c</w:t>
      </w:r>
      <w:r w:rsidR="00D57FDB">
        <w:rPr>
          <w:b/>
          <w:bCs/>
          <w:sz w:val="22"/>
          <w:szCs w:val="22"/>
          <w:lang w:val="en-GB"/>
        </w:rPr>
        <w:t xml:space="preserve">      </w:t>
      </w:r>
      <w:r w:rsidR="00930E7F">
        <w:rPr>
          <w:sz w:val="22"/>
          <w:szCs w:val="22"/>
        </w:rPr>
        <w:t xml:space="preserve">Chunyu Hu </w:t>
      </w:r>
      <w:r w:rsidR="00930E7F" w:rsidRPr="005032FA">
        <w:rPr>
          <w:sz w:val="22"/>
          <w:szCs w:val="22"/>
        </w:rPr>
        <w:t xml:space="preserve"> [SP</w:t>
      </w:r>
      <w:r w:rsidR="00930E7F" w:rsidRPr="00C96A28">
        <w:rPr>
          <w:sz w:val="22"/>
          <w:szCs w:val="22"/>
        </w:rPr>
        <w:t>]</w:t>
      </w:r>
      <w:r w:rsidR="00930E7F" w:rsidRPr="00C70C2B">
        <w:rPr>
          <w:sz w:val="22"/>
          <w:szCs w:val="22"/>
        </w:rPr>
        <w:t xml:space="preserve"> </w:t>
      </w:r>
    </w:p>
    <w:p w14:paraId="3FED4B68" w14:textId="77777777" w:rsidR="00930E7F" w:rsidRDefault="00930E7F" w:rsidP="00930E7F">
      <w:pPr>
        <w:pStyle w:val="ListParagraph"/>
        <w:ind w:left="1120"/>
        <w:rPr>
          <w:b/>
          <w:bCs/>
          <w:sz w:val="22"/>
          <w:szCs w:val="22"/>
          <w:lang w:val="en-US"/>
        </w:rPr>
      </w:pPr>
    </w:p>
    <w:p w14:paraId="78900511" w14:textId="77777777" w:rsidR="00930E7F" w:rsidRDefault="00930E7F" w:rsidP="00930E7F">
      <w:pPr>
        <w:pStyle w:val="ListParagraph"/>
        <w:ind w:left="1120"/>
        <w:rPr>
          <w:sz w:val="22"/>
          <w:szCs w:val="22"/>
          <w:lang w:val="en-US" w:eastAsia="ko-KR"/>
        </w:rPr>
      </w:pPr>
    </w:p>
    <w:p w14:paraId="0D72B43E" w14:textId="2857EA28" w:rsidR="00930E7F" w:rsidRDefault="00930E7F" w:rsidP="00930E7F">
      <w:pPr>
        <w:pStyle w:val="ListParagraph"/>
        <w:ind w:left="1120"/>
        <w:rPr>
          <w:sz w:val="22"/>
          <w:szCs w:val="22"/>
          <w:lang w:eastAsia="ko-KR"/>
        </w:rPr>
      </w:pPr>
      <w:r>
        <w:rPr>
          <w:sz w:val="22"/>
          <w:szCs w:val="22"/>
          <w:lang w:eastAsia="ko-KR"/>
        </w:rPr>
        <w:t>Discussion for SP</w:t>
      </w:r>
      <w:r w:rsidR="00D57FDB">
        <w:rPr>
          <w:sz w:val="22"/>
          <w:szCs w:val="22"/>
          <w:lang w:eastAsia="ko-KR"/>
        </w:rPr>
        <w:t xml:space="preserve">1 </w:t>
      </w:r>
      <w:r>
        <w:rPr>
          <w:sz w:val="22"/>
          <w:szCs w:val="22"/>
          <w:lang w:eastAsia="ko-KR"/>
        </w:rPr>
        <w:t>that the author wanted to run:</w:t>
      </w:r>
    </w:p>
    <w:p w14:paraId="047971BD" w14:textId="17D388BE" w:rsidR="00930E7F" w:rsidRDefault="00930E7F" w:rsidP="00930E7F">
      <w:pPr>
        <w:pStyle w:val="ListParagraph"/>
        <w:ind w:left="1120"/>
        <w:rPr>
          <w:sz w:val="22"/>
          <w:szCs w:val="22"/>
          <w:lang w:eastAsia="ko-KR"/>
        </w:rPr>
      </w:pPr>
      <w:r>
        <w:rPr>
          <w:sz w:val="22"/>
          <w:szCs w:val="22"/>
          <w:lang w:eastAsia="ko-KR"/>
        </w:rPr>
        <w:t xml:space="preserve">C: </w:t>
      </w:r>
      <w:r w:rsidR="00D57FDB">
        <w:rPr>
          <w:sz w:val="22"/>
          <w:szCs w:val="22"/>
          <w:lang w:eastAsia="ko-KR"/>
        </w:rPr>
        <w:t xml:space="preserve">concern for this SP. You assume several points: no OBSS, better AP design etc. This is not realistic. It will harm 11be </w:t>
      </w:r>
      <w:r w:rsidR="00617AF2">
        <w:rPr>
          <w:sz w:val="22"/>
          <w:szCs w:val="22"/>
          <w:lang w:eastAsia="ko-KR"/>
        </w:rPr>
        <w:t xml:space="preserve">STA </w:t>
      </w:r>
      <w:r w:rsidR="00D57FDB">
        <w:rPr>
          <w:sz w:val="22"/>
          <w:szCs w:val="22"/>
          <w:lang w:eastAsia="ko-KR"/>
        </w:rPr>
        <w:t>devices. I can’t support this proposal.</w:t>
      </w:r>
    </w:p>
    <w:p w14:paraId="70988681" w14:textId="6F578689" w:rsidR="00930E7F" w:rsidRDefault="00D57FDB" w:rsidP="001A6E62">
      <w:pPr>
        <w:pStyle w:val="ListParagraph"/>
        <w:ind w:left="1120"/>
        <w:rPr>
          <w:sz w:val="22"/>
          <w:szCs w:val="22"/>
        </w:rPr>
      </w:pPr>
      <w:r>
        <w:rPr>
          <w:sz w:val="22"/>
          <w:szCs w:val="22"/>
        </w:rPr>
        <w:t>A: understand what you are saying about deployment issue. But we could start from link</w:t>
      </w:r>
      <w:r w:rsidR="00617AF2">
        <w:rPr>
          <w:sz w:val="22"/>
          <w:szCs w:val="22"/>
        </w:rPr>
        <w:t xml:space="preserve"> control</w:t>
      </w:r>
      <w:r>
        <w:rPr>
          <w:sz w:val="22"/>
          <w:szCs w:val="22"/>
        </w:rPr>
        <w:t>.</w:t>
      </w:r>
    </w:p>
    <w:p w14:paraId="603C6329" w14:textId="77777777" w:rsidR="00D57FDB" w:rsidRDefault="00D57FDB" w:rsidP="001A6E62">
      <w:pPr>
        <w:pStyle w:val="ListParagraph"/>
        <w:ind w:left="1120"/>
        <w:rPr>
          <w:sz w:val="22"/>
          <w:szCs w:val="22"/>
        </w:rPr>
      </w:pPr>
      <w:r>
        <w:rPr>
          <w:sz w:val="22"/>
          <w:szCs w:val="22"/>
        </w:rPr>
        <w:t>C: covrered by previous comments. Skiped.</w:t>
      </w:r>
    </w:p>
    <w:p w14:paraId="04889BA4" w14:textId="696D31B2" w:rsidR="00D57FDB" w:rsidRDefault="00D57FDB" w:rsidP="001A6E62">
      <w:pPr>
        <w:pStyle w:val="ListParagraph"/>
        <w:ind w:left="1120"/>
        <w:rPr>
          <w:sz w:val="22"/>
          <w:szCs w:val="22"/>
        </w:rPr>
      </w:pPr>
      <w:r>
        <w:rPr>
          <w:sz w:val="22"/>
          <w:szCs w:val="22"/>
        </w:rPr>
        <w:t xml:space="preserve">C: agree with the previous comments. Not sure about </w:t>
      </w:r>
      <w:r w:rsidR="00617AF2">
        <w:rPr>
          <w:sz w:val="22"/>
          <w:szCs w:val="22"/>
        </w:rPr>
        <w:t>t</w:t>
      </w:r>
      <w:r>
        <w:rPr>
          <w:sz w:val="22"/>
          <w:szCs w:val="22"/>
        </w:rPr>
        <w:t>he mechanism. The maintaining of restricted TWT adds the complex</w:t>
      </w:r>
      <w:r w:rsidR="00617AF2">
        <w:rPr>
          <w:sz w:val="22"/>
          <w:szCs w:val="22"/>
        </w:rPr>
        <w:t>ity</w:t>
      </w:r>
      <w:r>
        <w:rPr>
          <w:sz w:val="22"/>
          <w:szCs w:val="22"/>
        </w:rPr>
        <w:t xml:space="preserve"> to the implementation.</w:t>
      </w:r>
    </w:p>
    <w:p w14:paraId="45C5E822" w14:textId="5DAA1F16" w:rsidR="00A57C3D" w:rsidRDefault="00A57C3D" w:rsidP="001A6E62">
      <w:pPr>
        <w:pStyle w:val="ListParagraph"/>
        <w:ind w:left="1120"/>
        <w:rPr>
          <w:sz w:val="22"/>
          <w:szCs w:val="22"/>
        </w:rPr>
      </w:pPr>
      <w:r>
        <w:rPr>
          <w:sz w:val="22"/>
          <w:szCs w:val="22"/>
        </w:rPr>
        <w:t xml:space="preserve">C: similar concern about mandatory requirement. It is not clear </w:t>
      </w:r>
      <w:r w:rsidR="00617AF2">
        <w:rPr>
          <w:sz w:val="22"/>
          <w:szCs w:val="22"/>
        </w:rPr>
        <w:t xml:space="preserve">what are </w:t>
      </w:r>
      <w:r>
        <w:rPr>
          <w:sz w:val="22"/>
          <w:szCs w:val="22"/>
        </w:rPr>
        <w:t>the frame transmission rules in the restricted TWT SP.</w:t>
      </w:r>
    </w:p>
    <w:p w14:paraId="3B4B9005" w14:textId="04357553" w:rsidR="00A57C3D" w:rsidRDefault="00A57C3D" w:rsidP="001A6E62">
      <w:pPr>
        <w:pStyle w:val="ListParagraph"/>
        <w:ind w:left="1120"/>
        <w:rPr>
          <w:sz w:val="22"/>
          <w:szCs w:val="22"/>
        </w:rPr>
      </w:pPr>
      <w:r>
        <w:rPr>
          <w:sz w:val="22"/>
          <w:szCs w:val="22"/>
        </w:rPr>
        <w:t>A: we can add those rules later.</w:t>
      </w:r>
    </w:p>
    <w:p w14:paraId="22389D3A" w14:textId="01BD2CA2" w:rsidR="00D57FDB" w:rsidRDefault="00D57FDB" w:rsidP="001A6E62">
      <w:pPr>
        <w:pStyle w:val="ListParagraph"/>
        <w:ind w:left="1120"/>
        <w:rPr>
          <w:sz w:val="22"/>
          <w:szCs w:val="22"/>
        </w:rPr>
      </w:pPr>
    </w:p>
    <w:p w14:paraId="7A39B9D8" w14:textId="77777777" w:rsidR="00D57FDB" w:rsidRDefault="00D57FDB" w:rsidP="001A6E62">
      <w:pPr>
        <w:pStyle w:val="ListParagraph"/>
        <w:ind w:left="1120"/>
        <w:rPr>
          <w:sz w:val="22"/>
          <w:szCs w:val="22"/>
        </w:rPr>
      </w:pPr>
    </w:p>
    <w:p w14:paraId="75950BD4" w14:textId="5E128D4E" w:rsidR="00CD09A4" w:rsidRDefault="00930E7F" w:rsidP="001A6E62">
      <w:pPr>
        <w:pStyle w:val="ListParagraph"/>
        <w:ind w:left="1120"/>
        <w:rPr>
          <w:sz w:val="22"/>
          <w:szCs w:val="22"/>
        </w:rPr>
      </w:pPr>
      <w:r>
        <w:rPr>
          <w:sz w:val="22"/>
          <w:szCs w:val="22"/>
        </w:rPr>
        <w:t>SP1</w:t>
      </w:r>
    </w:p>
    <w:p w14:paraId="621C3878" w14:textId="77777777" w:rsidR="00930E7F" w:rsidRPr="00930E7F" w:rsidRDefault="00930E7F" w:rsidP="00930E7F">
      <w:pPr>
        <w:pStyle w:val="ListParagraph"/>
        <w:numPr>
          <w:ilvl w:val="0"/>
          <w:numId w:val="24"/>
        </w:numPr>
        <w:rPr>
          <w:szCs w:val="22"/>
          <w:lang w:val="en-US"/>
        </w:rPr>
      </w:pPr>
      <w:r w:rsidRPr="00930E7F">
        <w:rPr>
          <w:b/>
          <w:bCs/>
          <w:szCs w:val="22"/>
          <w:lang w:val="en-US"/>
        </w:rPr>
        <w:t>Do you agree to add to the TGbe SFD (in R1), a mode where an AP may announce restricted TWT session(s) such that:</w:t>
      </w:r>
    </w:p>
    <w:p w14:paraId="6FAF2D21" w14:textId="77777777" w:rsidR="00930E7F" w:rsidRPr="00930E7F" w:rsidRDefault="00930E7F" w:rsidP="00930E7F">
      <w:pPr>
        <w:pStyle w:val="ListParagraph"/>
        <w:numPr>
          <w:ilvl w:val="1"/>
          <w:numId w:val="24"/>
        </w:numPr>
        <w:rPr>
          <w:szCs w:val="22"/>
          <w:lang w:val="en-US"/>
        </w:rPr>
      </w:pPr>
      <w:r w:rsidRPr="00930E7F">
        <w:rPr>
          <w:szCs w:val="22"/>
          <w:lang w:val="en-US"/>
        </w:rPr>
        <w:t>Any EHT STA associated to the AP shall end its TXOP before the start of the restricted SP(s)</w:t>
      </w:r>
    </w:p>
    <w:p w14:paraId="2E634D84" w14:textId="77777777" w:rsidR="00930E7F" w:rsidRPr="00930E7F" w:rsidRDefault="00930E7F" w:rsidP="00930E7F">
      <w:pPr>
        <w:pStyle w:val="ListParagraph"/>
        <w:numPr>
          <w:ilvl w:val="1"/>
          <w:numId w:val="24"/>
        </w:numPr>
        <w:rPr>
          <w:szCs w:val="22"/>
          <w:lang w:val="en-US"/>
        </w:rPr>
      </w:pPr>
      <w:r w:rsidRPr="00930E7F">
        <w:rPr>
          <w:i/>
          <w:iCs/>
          <w:szCs w:val="22"/>
          <w:lang w:val="en-US"/>
        </w:rPr>
        <w:t>Note-1: the “restricted TWT” name is TBD.</w:t>
      </w:r>
    </w:p>
    <w:p w14:paraId="32A1849D" w14:textId="77777777" w:rsidR="00930E7F" w:rsidRPr="00930E7F" w:rsidRDefault="00930E7F" w:rsidP="00930E7F">
      <w:pPr>
        <w:pStyle w:val="ListParagraph"/>
        <w:numPr>
          <w:ilvl w:val="1"/>
          <w:numId w:val="24"/>
        </w:numPr>
        <w:rPr>
          <w:szCs w:val="22"/>
          <w:lang w:val="en-US"/>
        </w:rPr>
      </w:pPr>
      <w:r w:rsidRPr="00930E7F">
        <w:rPr>
          <w:i/>
          <w:iCs/>
          <w:szCs w:val="22"/>
          <w:lang w:val="en-US"/>
        </w:rPr>
        <w:t>Note-2: such restricted TWT SPs are intended to provide more predictable latency performance for latency sensitive traffic.</w:t>
      </w:r>
    </w:p>
    <w:p w14:paraId="08C3C427" w14:textId="77777777" w:rsidR="00930E7F" w:rsidRPr="00930E7F" w:rsidRDefault="00930E7F" w:rsidP="001A6E62">
      <w:pPr>
        <w:pStyle w:val="ListParagraph"/>
        <w:ind w:left="1120"/>
        <w:rPr>
          <w:sz w:val="22"/>
          <w:szCs w:val="22"/>
          <w:lang w:val="en-US"/>
        </w:rPr>
      </w:pPr>
    </w:p>
    <w:p w14:paraId="1555FDEF" w14:textId="12515BD6" w:rsidR="00907856" w:rsidRPr="00A57C3D" w:rsidRDefault="00A57C3D" w:rsidP="001A6E62">
      <w:pPr>
        <w:pStyle w:val="ListParagraph"/>
        <w:ind w:left="1120"/>
        <w:rPr>
          <w:color w:val="FF0000"/>
          <w:sz w:val="22"/>
          <w:szCs w:val="22"/>
        </w:rPr>
      </w:pPr>
      <w:r w:rsidRPr="00A57C3D">
        <w:rPr>
          <w:color w:val="FF0000"/>
          <w:sz w:val="22"/>
          <w:szCs w:val="22"/>
        </w:rPr>
        <w:t>45Y, 59N, 15A</w:t>
      </w:r>
    </w:p>
    <w:p w14:paraId="2D5DE300" w14:textId="05DA4D79" w:rsidR="00907856" w:rsidRDefault="00907856" w:rsidP="001A6E62">
      <w:pPr>
        <w:pStyle w:val="ListParagraph"/>
        <w:ind w:left="1120"/>
        <w:rPr>
          <w:sz w:val="22"/>
          <w:szCs w:val="22"/>
        </w:rPr>
      </w:pPr>
    </w:p>
    <w:p w14:paraId="22DABF99" w14:textId="17DA93CE" w:rsidR="00907856" w:rsidRDefault="00A57C3D" w:rsidP="001A6E62">
      <w:pPr>
        <w:pStyle w:val="ListParagraph"/>
        <w:ind w:left="1120"/>
        <w:rPr>
          <w:sz w:val="22"/>
          <w:szCs w:val="22"/>
        </w:rPr>
      </w:pPr>
      <w:r>
        <w:rPr>
          <w:sz w:val="22"/>
          <w:szCs w:val="22"/>
        </w:rPr>
        <w:t>SP1a:</w:t>
      </w:r>
    </w:p>
    <w:p w14:paraId="48DAB887" w14:textId="344076E8" w:rsidR="00A57C3D" w:rsidRPr="00A57C3D" w:rsidRDefault="00930E7F" w:rsidP="00A57C3D">
      <w:pPr>
        <w:pStyle w:val="ListParagraph"/>
        <w:numPr>
          <w:ilvl w:val="0"/>
          <w:numId w:val="24"/>
        </w:numPr>
        <w:rPr>
          <w:sz w:val="22"/>
          <w:szCs w:val="22"/>
        </w:rPr>
      </w:pPr>
      <w:r w:rsidRPr="00930E7F">
        <w:rPr>
          <w:b/>
          <w:bCs/>
          <w:szCs w:val="22"/>
          <w:lang w:val="en-US"/>
        </w:rPr>
        <w:t>Do you agree to add to the TGbe SFD (in R1), a mode where an AP may announce restricted TWT session(s) such that:</w:t>
      </w:r>
      <w:r w:rsidR="00A57C3D" w:rsidRPr="00A57C3D">
        <w:rPr>
          <w:b/>
          <w:bCs/>
          <w:szCs w:val="22"/>
          <w:lang w:val="en-US"/>
        </w:rPr>
        <w:t xml:space="preserve"> </w:t>
      </w:r>
      <w:r w:rsidR="00A57C3D">
        <w:rPr>
          <w:rStyle w:val="style-chat-msg-3pazj"/>
        </w:rPr>
        <w:t>Any EHT STA that supports following restricted TWT schedule(s), and associated to the AP, shall end its TXOP before the start of the restricted SP(s) Note-1: The support for the restricted TWT feature is optional for the EHT Non-AP STA Note-2:  the “restricted TWT” name is TBD Note-3:  such restricted TWT SPs are intended to provide more predictable latency performance for latency sensitive traffic</w:t>
      </w:r>
    </w:p>
    <w:p w14:paraId="2363AEAD" w14:textId="4230F39F" w:rsidR="00907856" w:rsidRDefault="00907856" w:rsidP="001A6E62">
      <w:pPr>
        <w:pStyle w:val="ListParagraph"/>
        <w:ind w:left="1120"/>
        <w:rPr>
          <w:sz w:val="22"/>
          <w:szCs w:val="22"/>
        </w:rPr>
      </w:pPr>
    </w:p>
    <w:p w14:paraId="6AFEED41" w14:textId="03DF13B8" w:rsidR="00907856" w:rsidRPr="008F09EA" w:rsidRDefault="008F09EA" w:rsidP="001A6E62">
      <w:pPr>
        <w:pStyle w:val="ListParagraph"/>
        <w:ind w:left="1120"/>
        <w:rPr>
          <w:color w:val="FF0000"/>
          <w:sz w:val="22"/>
          <w:szCs w:val="22"/>
        </w:rPr>
      </w:pPr>
      <w:r w:rsidRPr="008F09EA">
        <w:rPr>
          <w:color w:val="FF0000"/>
          <w:sz w:val="22"/>
          <w:szCs w:val="22"/>
        </w:rPr>
        <w:t>45Y, 46N, 22A</w:t>
      </w:r>
    </w:p>
    <w:p w14:paraId="5C89C280" w14:textId="33266272" w:rsidR="00907856" w:rsidRDefault="00907856" w:rsidP="001A6E62">
      <w:pPr>
        <w:pStyle w:val="ListParagraph"/>
        <w:ind w:left="1120"/>
        <w:rPr>
          <w:sz w:val="22"/>
          <w:szCs w:val="22"/>
        </w:rPr>
      </w:pPr>
    </w:p>
    <w:p w14:paraId="0124745D" w14:textId="5520CB96" w:rsidR="008F09EA" w:rsidRDefault="00F7008D" w:rsidP="008F09EA">
      <w:pPr>
        <w:pStyle w:val="ListParagraph"/>
        <w:numPr>
          <w:ilvl w:val="0"/>
          <w:numId w:val="23"/>
        </w:numPr>
        <w:rPr>
          <w:sz w:val="22"/>
          <w:szCs w:val="22"/>
        </w:rPr>
      </w:pPr>
      <w:hyperlink r:id="rId86" w:history="1">
        <w:r w:rsidR="008F09EA" w:rsidRPr="0028238E">
          <w:rPr>
            <w:rStyle w:val="Hyperlink"/>
            <w:color w:val="0070C0"/>
            <w:sz w:val="22"/>
            <w:szCs w:val="22"/>
          </w:rPr>
          <w:t>712r</w:t>
        </w:r>
        <w:r w:rsidR="008F09EA">
          <w:rPr>
            <w:rStyle w:val="Hyperlink"/>
            <w:color w:val="0070C0"/>
            <w:sz w:val="22"/>
            <w:szCs w:val="22"/>
          </w:rPr>
          <w:t>5</w:t>
        </w:r>
      </w:hyperlink>
      <w:r w:rsidR="008F09EA">
        <w:rPr>
          <w:rStyle w:val="Hyperlink"/>
          <w:color w:val="0070C0"/>
          <w:sz w:val="22"/>
          <w:szCs w:val="22"/>
        </w:rPr>
        <w:t xml:space="preserve">  </w:t>
      </w:r>
      <w:r w:rsidR="008F09EA" w:rsidRPr="008F09EA">
        <w:rPr>
          <w:b/>
          <w:bCs/>
          <w:sz w:val="22"/>
          <w:szCs w:val="22"/>
          <w:lang w:val="en-GB"/>
        </w:rPr>
        <w:t>BQR for 320MHz</w:t>
      </w:r>
      <w:r w:rsidR="008F09EA">
        <w:rPr>
          <w:b/>
          <w:bCs/>
          <w:sz w:val="22"/>
          <w:szCs w:val="22"/>
          <w:lang w:val="en-GB"/>
        </w:rPr>
        <w:t xml:space="preserve">      </w:t>
      </w:r>
      <w:r w:rsidR="008F09EA">
        <w:rPr>
          <w:sz w:val="22"/>
          <w:szCs w:val="22"/>
        </w:rPr>
        <w:t xml:space="preserve">Yunbo Li </w:t>
      </w:r>
      <w:r w:rsidR="008F09EA" w:rsidRPr="005032FA">
        <w:rPr>
          <w:sz w:val="22"/>
          <w:szCs w:val="22"/>
        </w:rPr>
        <w:t xml:space="preserve"> [SP</w:t>
      </w:r>
      <w:r w:rsidR="008F09EA" w:rsidRPr="00C96A28">
        <w:rPr>
          <w:sz w:val="22"/>
          <w:szCs w:val="22"/>
        </w:rPr>
        <w:t>]</w:t>
      </w:r>
      <w:r w:rsidR="008F09EA" w:rsidRPr="00C70C2B">
        <w:rPr>
          <w:sz w:val="22"/>
          <w:szCs w:val="22"/>
        </w:rPr>
        <w:t xml:space="preserve"> </w:t>
      </w:r>
    </w:p>
    <w:p w14:paraId="6E90B906" w14:textId="77777777" w:rsidR="008F09EA" w:rsidRDefault="008F09EA" w:rsidP="008F09EA">
      <w:pPr>
        <w:pStyle w:val="ListParagraph"/>
        <w:ind w:left="1120"/>
        <w:rPr>
          <w:b/>
          <w:bCs/>
          <w:sz w:val="22"/>
          <w:szCs w:val="22"/>
          <w:lang w:val="en-US"/>
        </w:rPr>
      </w:pPr>
    </w:p>
    <w:p w14:paraId="4116FF96" w14:textId="77777777" w:rsidR="008F09EA" w:rsidRDefault="008F09EA" w:rsidP="008F09EA">
      <w:pPr>
        <w:pStyle w:val="ListParagraph"/>
        <w:ind w:left="1120"/>
        <w:rPr>
          <w:sz w:val="22"/>
          <w:szCs w:val="22"/>
          <w:lang w:val="en-US" w:eastAsia="ko-KR"/>
        </w:rPr>
      </w:pPr>
    </w:p>
    <w:p w14:paraId="701CF376" w14:textId="7976595A" w:rsidR="008F09EA" w:rsidRDefault="008F09EA" w:rsidP="008F09EA">
      <w:pPr>
        <w:pStyle w:val="ListParagraph"/>
        <w:ind w:left="1120"/>
        <w:rPr>
          <w:sz w:val="22"/>
          <w:szCs w:val="22"/>
          <w:lang w:eastAsia="ko-KR"/>
        </w:rPr>
      </w:pPr>
      <w:r>
        <w:rPr>
          <w:sz w:val="22"/>
          <w:szCs w:val="22"/>
          <w:lang w:eastAsia="ko-KR"/>
        </w:rPr>
        <w:t>SP 3</w:t>
      </w:r>
    </w:p>
    <w:p w14:paraId="116CF551" w14:textId="77777777" w:rsidR="008F09EA" w:rsidRPr="008F09EA" w:rsidRDefault="008F09EA" w:rsidP="008F09EA">
      <w:pPr>
        <w:pStyle w:val="ListParagraph"/>
        <w:numPr>
          <w:ilvl w:val="0"/>
          <w:numId w:val="25"/>
        </w:numPr>
        <w:rPr>
          <w:szCs w:val="22"/>
          <w:lang w:val="en-US"/>
        </w:rPr>
      </w:pPr>
      <w:r w:rsidRPr="008F09EA">
        <w:rPr>
          <w:b/>
          <w:bCs/>
          <w:szCs w:val="22"/>
          <w:lang w:val="en-US"/>
        </w:rPr>
        <w:t>Do you support below indications of BQR Control subfields in A-Control subfield in R2?</w:t>
      </w:r>
    </w:p>
    <w:p w14:paraId="1C0BD8BA" w14:textId="77777777" w:rsidR="008F09EA" w:rsidRPr="008F09EA" w:rsidRDefault="008F09EA" w:rsidP="008F09EA">
      <w:pPr>
        <w:pStyle w:val="ListParagraph"/>
        <w:numPr>
          <w:ilvl w:val="1"/>
          <w:numId w:val="25"/>
        </w:numPr>
        <w:rPr>
          <w:szCs w:val="22"/>
          <w:lang w:val="en-US"/>
        </w:rPr>
      </w:pPr>
      <w:r w:rsidRPr="008F09EA">
        <w:rPr>
          <w:szCs w:val="22"/>
          <w:lang w:val="en-US"/>
        </w:rPr>
        <w:t>When there are two BQR control subfields in A-Control subfield, the 1</w:t>
      </w:r>
      <w:r w:rsidRPr="008F09EA">
        <w:rPr>
          <w:szCs w:val="22"/>
          <w:vertAlign w:val="superscript"/>
          <w:lang w:val="en-US"/>
        </w:rPr>
        <w:t>st</w:t>
      </w:r>
      <w:r w:rsidRPr="008F09EA">
        <w:rPr>
          <w:szCs w:val="22"/>
          <w:lang w:val="en-US"/>
        </w:rPr>
        <w:t xml:space="preserve"> BQR Control is used to indicate the primary 160MHz, the 2</w:t>
      </w:r>
      <w:r w:rsidRPr="008F09EA">
        <w:rPr>
          <w:szCs w:val="22"/>
          <w:vertAlign w:val="superscript"/>
          <w:lang w:val="en-US"/>
        </w:rPr>
        <w:t>nd</w:t>
      </w:r>
      <w:r w:rsidRPr="008F09EA">
        <w:rPr>
          <w:szCs w:val="22"/>
          <w:lang w:val="en-US"/>
        </w:rPr>
        <w:t xml:space="preserve"> BQR Control is used to indicate the secondary 160MHz</w:t>
      </w:r>
    </w:p>
    <w:p w14:paraId="0D86292C" w14:textId="77777777" w:rsidR="008F09EA" w:rsidRPr="008F09EA" w:rsidRDefault="008F09EA" w:rsidP="008F09EA">
      <w:pPr>
        <w:pStyle w:val="ListParagraph"/>
        <w:numPr>
          <w:ilvl w:val="1"/>
          <w:numId w:val="25"/>
        </w:numPr>
        <w:rPr>
          <w:szCs w:val="22"/>
          <w:lang w:val="en-US"/>
        </w:rPr>
      </w:pPr>
      <w:r w:rsidRPr="008F09EA">
        <w:rPr>
          <w:szCs w:val="22"/>
          <w:lang w:val="en-US"/>
        </w:rPr>
        <w:t>When there is one BQR control subfield in A-Control subfield, the BQR Control is used to indicate the primary 160MHz</w:t>
      </w:r>
    </w:p>
    <w:p w14:paraId="4C4ED14C" w14:textId="2966D4CD" w:rsidR="008F09EA" w:rsidRDefault="008F09EA" w:rsidP="008F09EA">
      <w:pPr>
        <w:pStyle w:val="ListParagraph"/>
        <w:ind w:left="1120"/>
        <w:rPr>
          <w:sz w:val="22"/>
          <w:szCs w:val="22"/>
          <w:lang w:val="en-US"/>
        </w:rPr>
      </w:pPr>
    </w:p>
    <w:p w14:paraId="68FE90C4" w14:textId="62776CE0" w:rsidR="008F09EA" w:rsidRDefault="008F09EA" w:rsidP="008F09EA">
      <w:pPr>
        <w:pStyle w:val="ListParagraph"/>
        <w:ind w:left="1120"/>
        <w:rPr>
          <w:color w:val="00B050"/>
          <w:sz w:val="22"/>
          <w:szCs w:val="22"/>
          <w:lang w:val="en-US"/>
        </w:rPr>
      </w:pPr>
      <w:r w:rsidRPr="008F09EA">
        <w:rPr>
          <w:color w:val="00B050"/>
          <w:sz w:val="22"/>
          <w:szCs w:val="22"/>
          <w:lang w:val="en-US"/>
        </w:rPr>
        <w:t>Approved with unanimous consent</w:t>
      </w:r>
    </w:p>
    <w:p w14:paraId="1A98BE12" w14:textId="77777777" w:rsidR="00617AF2" w:rsidRPr="008F09EA" w:rsidRDefault="00617AF2" w:rsidP="008F09EA">
      <w:pPr>
        <w:pStyle w:val="ListParagraph"/>
        <w:ind w:left="1120"/>
        <w:rPr>
          <w:color w:val="00B050"/>
          <w:sz w:val="22"/>
          <w:szCs w:val="22"/>
          <w:lang w:val="en-US"/>
        </w:rPr>
      </w:pPr>
    </w:p>
    <w:p w14:paraId="6825752A" w14:textId="5A11D4A7" w:rsidR="008F09EA" w:rsidRPr="008F09EA" w:rsidRDefault="00F7008D" w:rsidP="008F09EA">
      <w:pPr>
        <w:pStyle w:val="ListParagraph"/>
        <w:numPr>
          <w:ilvl w:val="0"/>
          <w:numId w:val="23"/>
        </w:numPr>
        <w:rPr>
          <w:sz w:val="22"/>
          <w:szCs w:val="22"/>
        </w:rPr>
      </w:pPr>
      <w:hyperlink r:id="rId87" w:history="1">
        <w:r w:rsidR="008F09EA">
          <w:rPr>
            <w:rStyle w:val="Hyperlink"/>
            <w:color w:val="0070C0"/>
            <w:sz w:val="22"/>
            <w:szCs w:val="22"/>
          </w:rPr>
          <w:t>993</w:t>
        </w:r>
        <w:r w:rsidR="008F09EA" w:rsidRPr="0028238E">
          <w:rPr>
            <w:rStyle w:val="Hyperlink"/>
            <w:color w:val="0070C0"/>
            <w:sz w:val="22"/>
            <w:szCs w:val="22"/>
          </w:rPr>
          <w:t>r</w:t>
        </w:r>
      </w:hyperlink>
      <w:r w:rsidR="008F09EA">
        <w:rPr>
          <w:rStyle w:val="Hyperlink"/>
          <w:color w:val="0070C0"/>
          <w:sz w:val="22"/>
          <w:szCs w:val="22"/>
        </w:rPr>
        <w:t xml:space="preserve">7 </w:t>
      </w:r>
      <w:r w:rsidR="008F09EA" w:rsidRPr="000F48DF">
        <w:rPr>
          <w:sz w:val="22"/>
          <w:szCs w:val="22"/>
        </w:rPr>
        <w:t xml:space="preserve"> </w:t>
      </w:r>
      <w:r w:rsidR="008F09EA" w:rsidRPr="008F09EA">
        <w:rPr>
          <w:b/>
          <w:bCs/>
          <w:sz w:val="22"/>
          <w:szCs w:val="22"/>
          <w:lang w:val="en-GB"/>
        </w:rPr>
        <w:t xml:space="preserve">Discussion on methods for synchronous ML operations      </w:t>
      </w:r>
      <w:r w:rsidR="008F09EA" w:rsidRPr="008F09EA">
        <w:rPr>
          <w:sz w:val="22"/>
          <w:szCs w:val="22"/>
        </w:rPr>
        <w:t xml:space="preserve">Dmitry Akhmetov [SP] </w:t>
      </w:r>
    </w:p>
    <w:p w14:paraId="000CC32C" w14:textId="77777777" w:rsidR="008F09EA" w:rsidRDefault="008F09EA" w:rsidP="008F09EA">
      <w:pPr>
        <w:pStyle w:val="ListParagraph"/>
        <w:ind w:left="1120"/>
        <w:rPr>
          <w:b/>
          <w:bCs/>
          <w:sz w:val="22"/>
          <w:szCs w:val="22"/>
          <w:lang w:val="en-US"/>
        </w:rPr>
      </w:pPr>
    </w:p>
    <w:p w14:paraId="04A82C94" w14:textId="77777777" w:rsidR="008F09EA" w:rsidRDefault="008F09EA" w:rsidP="008F09EA">
      <w:pPr>
        <w:pStyle w:val="ListParagraph"/>
        <w:ind w:left="1120"/>
        <w:rPr>
          <w:sz w:val="22"/>
          <w:szCs w:val="22"/>
          <w:lang w:val="en-US" w:eastAsia="ko-KR"/>
        </w:rPr>
      </w:pPr>
    </w:p>
    <w:p w14:paraId="42C2E915" w14:textId="77777777" w:rsidR="008F09EA" w:rsidRDefault="008F09EA" w:rsidP="008F09EA">
      <w:pPr>
        <w:pStyle w:val="ListParagraph"/>
        <w:ind w:left="1120"/>
        <w:rPr>
          <w:sz w:val="22"/>
          <w:szCs w:val="22"/>
          <w:lang w:eastAsia="ko-KR"/>
        </w:rPr>
      </w:pPr>
      <w:r>
        <w:rPr>
          <w:sz w:val="22"/>
          <w:szCs w:val="22"/>
          <w:lang w:eastAsia="ko-KR"/>
        </w:rPr>
        <w:t>Discussion for SP1 that the author wanted to run:</w:t>
      </w:r>
    </w:p>
    <w:p w14:paraId="4A749E6B" w14:textId="46DF8D7C" w:rsidR="008F09EA" w:rsidRDefault="008F09EA" w:rsidP="008F09EA">
      <w:pPr>
        <w:pStyle w:val="ListParagraph"/>
        <w:ind w:left="1120"/>
        <w:rPr>
          <w:sz w:val="22"/>
          <w:szCs w:val="22"/>
          <w:lang w:eastAsia="ko-KR"/>
        </w:rPr>
      </w:pPr>
      <w:r>
        <w:rPr>
          <w:sz w:val="22"/>
          <w:szCs w:val="22"/>
          <w:lang w:eastAsia="ko-KR"/>
        </w:rPr>
        <w:t>C: this SP was failed previously. Is there any change to the SP?</w:t>
      </w:r>
    </w:p>
    <w:p w14:paraId="76EE43B0" w14:textId="36155681" w:rsidR="008F09EA" w:rsidRDefault="008F09EA" w:rsidP="008F09EA">
      <w:pPr>
        <w:pStyle w:val="ListParagraph"/>
        <w:ind w:left="1120"/>
        <w:rPr>
          <w:sz w:val="22"/>
          <w:szCs w:val="22"/>
        </w:rPr>
      </w:pPr>
      <w:r>
        <w:rPr>
          <w:sz w:val="22"/>
          <w:szCs w:val="22"/>
        </w:rPr>
        <w:t>A: The SP is not changed. After the previous SP, some discussion was done. Hopefully the discussion can address the concern.</w:t>
      </w:r>
    </w:p>
    <w:p w14:paraId="6BA46ECC" w14:textId="1E3B8372" w:rsidR="008F09EA" w:rsidRDefault="008F09EA" w:rsidP="008F09EA">
      <w:pPr>
        <w:pStyle w:val="ListParagraph"/>
        <w:ind w:left="1120"/>
        <w:rPr>
          <w:sz w:val="22"/>
          <w:szCs w:val="22"/>
        </w:rPr>
      </w:pPr>
    </w:p>
    <w:p w14:paraId="6C2E5F4A" w14:textId="4A0A8089" w:rsidR="008F09EA" w:rsidRDefault="008F09EA" w:rsidP="008F09EA">
      <w:pPr>
        <w:pStyle w:val="ListParagraph"/>
        <w:ind w:left="1120"/>
        <w:rPr>
          <w:sz w:val="22"/>
          <w:szCs w:val="22"/>
        </w:rPr>
      </w:pPr>
    </w:p>
    <w:p w14:paraId="0FF1DBEB" w14:textId="37A4858A" w:rsidR="008F09EA" w:rsidRDefault="008F09EA" w:rsidP="008F09EA">
      <w:pPr>
        <w:pStyle w:val="ListParagraph"/>
        <w:ind w:left="1120"/>
        <w:rPr>
          <w:sz w:val="22"/>
          <w:szCs w:val="22"/>
        </w:rPr>
      </w:pPr>
      <w:r>
        <w:rPr>
          <w:sz w:val="22"/>
          <w:szCs w:val="22"/>
        </w:rPr>
        <w:t>SP1</w:t>
      </w:r>
    </w:p>
    <w:p w14:paraId="421A9F2D" w14:textId="77777777" w:rsidR="008F09EA" w:rsidRPr="008F09EA" w:rsidRDefault="008F09EA" w:rsidP="008F09EA">
      <w:pPr>
        <w:pStyle w:val="ListParagraph"/>
        <w:numPr>
          <w:ilvl w:val="0"/>
          <w:numId w:val="26"/>
        </w:numPr>
        <w:rPr>
          <w:szCs w:val="22"/>
          <w:lang w:val="en-US"/>
        </w:rPr>
      </w:pPr>
      <w:r w:rsidRPr="008F09EA">
        <w:rPr>
          <w:b/>
          <w:bCs/>
          <w:szCs w:val="22"/>
          <w:lang w:val="en-US"/>
        </w:rPr>
        <w:t>A non-STR MLD that intends to align the start time of the PPDUs sent on more than one link shall ensure that EDCA count down procedure is completed on all the links</w:t>
      </w:r>
    </w:p>
    <w:p w14:paraId="12595798" w14:textId="77777777" w:rsidR="008F09EA" w:rsidRPr="008F09EA" w:rsidRDefault="008F09EA" w:rsidP="008F09EA">
      <w:pPr>
        <w:pStyle w:val="ListParagraph"/>
        <w:numPr>
          <w:ilvl w:val="1"/>
          <w:numId w:val="26"/>
        </w:numPr>
        <w:rPr>
          <w:szCs w:val="22"/>
          <w:lang w:val="en-US"/>
        </w:rPr>
      </w:pPr>
      <w:r w:rsidRPr="008F09EA">
        <w:rPr>
          <w:szCs w:val="22"/>
          <w:lang w:val="en-US"/>
        </w:rPr>
        <w:t>Note: The above restriction only applies to the case when the non-STR MLD is the TXOP initiator</w:t>
      </w:r>
    </w:p>
    <w:p w14:paraId="08821852" w14:textId="77777777" w:rsidR="008F09EA" w:rsidRPr="008F09EA" w:rsidRDefault="008F09EA" w:rsidP="008F09EA">
      <w:pPr>
        <w:pStyle w:val="ListParagraph"/>
        <w:numPr>
          <w:ilvl w:val="1"/>
          <w:numId w:val="26"/>
        </w:numPr>
        <w:rPr>
          <w:szCs w:val="22"/>
          <w:lang w:val="en-US"/>
        </w:rPr>
      </w:pPr>
      <w:r w:rsidRPr="008F09EA">
        <w:rPr>
          <w:szCs w:val="22"/>
          <w:lang w:val="en-US"/>
        </w:rPr>
        <w:t>Note: Whether to extend this mechanism to STR MLD is TBD</w:t>
      </w:r>
    </w:p>
    <w:p w14:paraId="01EBBAD0" w14:textId="77777777" w:rsidR="008F09EA" w:rsidRPr="008F09EA" w:rsidRDefault="008F09EA" w:rsidP="008F09EA">
      <w:pPr>
        <w:pStyle w:val="ListParagraph"/>
        <w:numPr>
          <w:ilvl w:val="1"/>
          <w:numId w:val="26"/>
        </w:numPr>
        <w:rPr>
          <w:szCs w:val="22"/>
          <w:lang w:val="en-US"/>
        </w:rPr>
      </w:pPr>
      <w:r w:rsidRPr="008F09EA">
        <w:rPr>
          <w:szCs w:val="22"/>
          <w:lang w:val="en-US"/>
        </w:rPr>
        <w:t>Note: R1 feature</w:t>
      </w:r>
    </w:p>
    <w:p w14:paraId="3DA3C4BE" w14:textId="4EBF7D0C" w:rsidR="008F09EA" w:rsidRDefault="008F09EA" w:rsidP="008F09EA">
      <w:pPr>
        <w:pStyle w:val="ListParagraph"/>
        <w:ind w:left="1120"/>
        <w:rPr>
          <w:sz w:val="22"/>
          <w:szCs w:val="22"/>
        </w:rPr>
      </w:pPr>
    </w:p>
    <w:p w14:paraId="232D0EE7" w14:textId="7647BF55" w:rsidR="008F09EA" w:rsidRPr="006D41AC" w:rsidRDefault="006D41AC" w:rsidP="008F09EA">
      <w:pPr>
        <w:pStyle w:val="ListParagraph"/>
        <w:ind w:left="1120"/>
        <w:rPr>
          <w:color w:val="FF0000"/>
          <w:sz w:val="22"/>
          <w:szCs w:val="22"/>
        </w:rPr>
      </w:pPr>
      <w:r w:rsidRPr="006D41AC">
        <w:rPr>
          <w:color w:val="FF0000"/>
          <w:sz w:val="22"/>
          <w:szCs w:val="22"/>
        </w:rPr>
        <w:t>52</w:t>
      </w:r>
      <w:r w:rsidR="008F09EA" w:rsidRPr="006D41AC">
        <w:rPr>
          <w:color w:val="FF0000"/>
          <w:sz w:val="22"/>
          <w:szCs w:val="22"/>
        </w:rPr>
        <w:t xml:space="preserve">Y, </w:t>
      </w:r>
      <w:r w:rsidRPr="006D41AC">
        <w:rPr>
          <w:color w:val="FF0000"/>
          <w:sz w:val="22"/>
          <w:szCs w:val="22"/>
        </w:rPr>
        <w:t>22</w:t>
      </w:r>
      <w:r w:rsidR="008F09EA" w:rsidRPr="006D41AC">
        <w:rPr>
          <w:color w:val="FF0000"/>
          <w:sz w:val="22"/>
          <w:szCs w:val="22"/>
        </w:rPr>
        <w:t xml:space="preserve">N, </w:t>
      </w:r>
      <w:r w:rsidRPr="006D41AC">
        <w:rPr>
          <w:color w:val="FF0000"/>
          <w:sz w:val="22"/>
          <w:szCs w:val="22"/>
        </w:rPr>
        <w:t>18</w:t>
      </w:r>
      <w:r w:rsidR="008F09EA" w:rsidRPr="006D41AC">
        <w:rPr>
          <w:color w:val="FF0000"/>
          <w:sz w:val="22"/>
          <w:szCs w:val="22"/>
        </w:rPr>
        <w:t>A</w:t>
      </w:r>
    </w:p>
    <w:p w14:paraId="55617B5A" w14:textId="17C61ECA" w:rsidR="008F09EA" w:rsidRDefault="008F09EA" w:rsidP="008F09EA">
      <w:pPr>
        <w:pStyle w:val="ListParagraph"/>
        <w:ind w:left="1120"/>
        <w:rPr>
          <w:sz w:val="22"/>
          <w:szCs w:val="22"/>
        </w:rPr>
      </w:pPr>
    </w:p>
    <w:p w14:paraId="2697DEDC" w14:textId="2B4D6F98" w:rsidR="008F09EA" w:rsidRDefault="008F09EA" w:rsidP="008F09EA">
      <w:pPr>
        <w:pStyle w:val="ListParagraph"/>
        <w:ind w:left="1120"/>
        <w:rPr>
          <w:sz w:val="22"/>
          <w:szCs w:val="22"/>
        </w:rPr>
      </w:pPr>
    </w:p>
    <w:p w14:paraId="15B89E56" w14:textId="25BAA61C" w:rsidR="006D41AC" w:rsidRPr="008F09EA" w:rsidRDefault="00F7008D" w:rsidP="006D41AC">
      <w:pPr>
        <w:pStyle w:val="ListParagraph"/>
        <w:numPr>
          <w:ilvl w:val="0"/>
          <w:numId w:val="23"/>
        </w:numPr>
        <w:rPr>
          <w:sz w:val="22"/>
          <w:szCs w:val="22"/>
        </w:rPr>
      </w:pPr>
      <w:hyperlink r:id="rId88" w:history="1">
        <w:r w:rsidR="006D41AC">
          <w:rPr>
            <w:rStyle w:val="Hyperlink"/>
            <w:color w:val="0070C0"/>
            <w:sz w:val="22"/>
            <w:szCs w:val="22"/>
          </w:rPr>
          <w:t>669</w:t>
        </w:r>
        <w:r w:rsidR="006D41AC" w:rsidRPr="0028238E">
          <w:rPr>
            <w:rStyle w:val="Hyperlink"/>
            <w:color w:val="0070C0"/>
            <w:sz w:val="22"/>
            <w:szCs w:val="22"/>
          </w:rPr>
          <w:t>r</w:t>
        </w:r>
      </w:hyperlink>
      <w:r w:rsidR="006D41AC">
        <w:rPr>
          <w:rStyle w:val="Hyperlink"/>
          <w:color w:val="0070C0"/>
          <w:sz w:val="22"/>
          <w:szCs w:val="22"/>
        </w:rPr>
        <w:t xml:space="preserve">5 </w:t>
      </w:r>
      <w:r w:rsidR="006D41AC" w:rsidRPr="000F48DF">
        <w:rPr>
          <w:sz w:val="22"/>
          <w:szCs w:val="22"/>
        </w:rPr>
        <w:t xml:space="preserve"> </w:t>
      </w:r>
      <w:r w:rsidR="006D41AC" w:rsidRPr="006D41AC">
        <w:rPr>
          <w:b/>
          <w:bCs/>
          <w:sz w:val="22"/>
          <w:szCs w:val="22"/>
          <w:lang w:val="de-DE"/>
        </w:rPr>
        <w:t>MLD Transition</w:t>
      </w:r>
      <w:r w:rsidR="006D41AC">
        <w:rPr>
          <w:b/>
          <w:bCs/>
          <w:sz w:val="22"/>
          <w:szCs w:val="22"/>
          <w:lang w:val="de-DE"/>
        </w:rPr>
        <w:tab/>
      </w:r>
      <w:r w:rsidR="006D41AC" w:rsidRPr="006D41AC">
        <w:rPr>
          <w:b/>
          <w:bCs/>
          <w:sz w:val="22"/>
          <w:szCs w:val="22"/>
          <w:lang w:val="de-DE"/>
        </w:rPr>
        <w:t xml:space="preserve"> </w:t>
      </w:r>
      <w:r w:rsidR="006D41AC">
        <w:rPr>
          <w:sz w:val="22"/>
          <w:szCs w:val="22"/>
        </w:rPr>
        <w:t>Po-kai Huang</w:t>
      </w:r>
      <w:r w:rsidR="006D41AC" w:rsidRPr="008F09EA">
        <w:rPr>
          <w:sz w:val="22"/>
          <w:szCs w:val="22"/>
        </w:rPr>
        <w:t xml:space="preserve"> [SP] </w:t>
      </w:r>
    </w:p>
    <w:p w14:paraId="669F0735" w14:textId="77777777" w:rsidR="006D41AC" w:rsidRPr="006D41AC" w:rsidRDefault="006D41AC" w:rsidP="006D41AC">
      <w:pPr>
        <w:pStyle w:val="ListParagraph"/>
        <w:ind w:left="1120"/>
        <w:rPr>
          <w:b/>
          <w:bCs/>
          <w:sz w:val="22"/>
          <w:szCs w:val="22"/>
          <w:lang w:val="de-DE"/>
        </w:rPr>
      </w:pPr>
    </w:p>
    <w:p w14:paraId="7DE45E68" w14:textId="77777777" w:rsidR="006D41AC" w:rsidRPr="006D41AC" w:rsidRDefault="006D41AC" w:rsidP="006D41AC">
      <w:pPr>
        <w:pStyle w:val="ListParagraph"/>
        <w:ind w:left="1120"/>
        <w:rPr>
          <w:sz w:val="22"/>
          <w:szCs w:val="22"/>
          <w:lang w:val="de-DE" w:eastAsia="ko-KR"/>
        </w:rPr>
      </w:pPr>
    </w:p>
    <w:p w14:paraId="32C75073" w14:textId="3FBAAC16" w:rsidR="006D41AC" w:rsidRDefault="006D41AC" w:rsidP="006D41AC">
      <w:pPr>
        <w:pStyle w:val="ListParagraph"/>
        <w:ind w:left="1120"/>
        <w:rPr>
          <w:sz w:val="22"/>
          <w:szCs w:val="22"/>
          <w:lang w:eastAsia="ko-KR"/>
        </w:rPr>
      </w:pPr>
      <w:r>
        <w:rPr>
          <w:sz w:val="22"/>
          <w:szCs w:val="22"/>
          <w:lang w:eastAsia="ko-KR"/>
        </w:rPr>
        <w:t>SP 6</w:t>
      </w:r>
    </w:p>
    <w:p w14:paraId="724C6351" w14:textId="77777777" w:rsidR="006D41AC" w:rsidRPr="006D41AC" w:rsidRDefault="006D41AC" w:rsidP="006D41AC">
      <w:pPr>
        <w:pStyle w:val="ListParagraph"/>
        <w:numPr>
          <w:ilvl w:val="0"/>
          <w:numId w:val="27"/>
        </w:numPr>
        <w:rPr>
          <w:szCs w:val="22"/>
          <w:lang w:val="en-US" w:eastAsia="ko-KR"/>
        </w:rPr>
      </w:pPr>
      <w:r w:rsidRPr="006D41AC">
        <w:rPr>
          <w:b/>
          <w:bCs/>
          <w:szCs w:val="22"/>
          <w:lang w:val="en-US" w:eastAsia="ko-KR"/>
        </w:rPr>
        <w:t>Do you support the following in R1?</w:t>
      </w:r>
    </w:p>
    <w:p w14:paraId="778B1348" w14:textId="2C92EFC0"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 legacy AP to an AP MLD, the MAC address of the non-AP STA that is associated with the legacy AP shall be used as the MLD MAC address of the non-AP MLD that is reassociated with the AP MLD</w:t>
      </w:r>
    </w:p>
    <w:p w14:paraId="2D6FB0E9"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For a ML transition from an AP MLD to a legacy AP, the non-AP MLD MAC address of the non-AP MLD that is associated with the AP MLD shall be used as the MAC address of the non-AP STA that is reassociated with the legacy AP</w:t>
      </w:r>
    </w:p>
    <w:p w14:paraId="30E2A8F2" w14:textId="77777777" w:rsidR="006D41AC" w:rsidRPr="006D41AC" w:rsidRDefault="006D41AC" w:rsidP="006D41AC">
      <w:pPr>
        <w:pStyle w:val="ListParagraph"/>
        <w:numPr>
          <w:ilvl w:val="1"/>
          <w:numId w:val="27"/>
        </w:numPr>
        <w:rPr>
          <w:szCs w:val="22"/>
          <w:lang w:val="en-US" w:eastAsia="ko-KR"/>
        </w:rPr>
      </w:pPr>
      <w:r w:rsidRPr="006D41AC">
        <w:rPr>
          <w:szCs w:val="22"/>
          <w:lang w:val="en-US" w:eastAsia="ko-KR"/>
        </w:rPr>
        <w:t>Note: Tear down of previous association and have a new association is not an ML transition</w:t>
      </w:r>
    </w:p>
    <w:p w14:paraId="77689564" w14:textId="02380F86" w:rsidR="006D41AC" w:rsidRPr="006D41AC" w:rsidRDefault="006D41AC" w:rsidP="006D41AC">
      <w:pPr>
        <w:pStyle w:val="ListParagraph"/>
        <w:ind w:left="1120"/>
        <w:rPr>
          <w:sz w:val="22"/>
          <w:szCs w:val="22"/>
          <w:lang w:val="en-US" w:eastAsia="ko-KR"/>
        </w:rPr>
      </w:pPr>
    </w:p>
    <w:p w14:paraId="0302EFE7" w14:textId="77777777" w:rsidR="006D41AC" w:rsidRPr="008F09EA" w:rsidRDefault="006D41AC" w:rsidP="006D41AC">
      <w:pPr>
        <w:pStyle w:val="ListParagraph"/>
        <w:ind w:left="1120"/>
        <w:rPr>
          <w:color w:val="00B050"/>
          <w:sz w:val="22"/>
          <w:szCs w:val="22"/>
          <w:lang w:val="en-US"/>
        </w:rPr>
      </w:pPr>
      <w:r w:rsidRPr="008F09EA">
        <w:rPr>
          <w:color w:val="00B050"/>
          <w:sz w:val="22"/>
          <w:szCs w:val="22"/>
          <w:lang w:val="en-US"/>
        </w:rPr>
        <w:t>Approved with unanimous consent</w:t>
      </w:r>
    </w:p>
    <w:p w14:paraId="3BB83443" w14:textId="24B9CB1B" w:rsidR="006D41AC" w:rsidRDefault="006D41AC" w:rsidP="006D41AC">
      <w:pPr>
        <w:pStyle w:val="ListParagraph"/>
        <w:ind w:left="1120"/>
        <w:rPr>
          <w:sz w:val="22"/>
          <w:szCs w:val="22"/>
          <w:lang w:eastAsia="ko-KR"/>
        </w:rPr>
      </w:pPr>
    </w:p>
    <w:p w14:paraId="06B19059" w14:textId="6525B985" w:rsidR="006D41AC" w:rsidRDefault="006D41AC" w:rsidP="006D41AC">
      <w:pPr>
        <w:pStyle w:val="ListParagraph"/>
        <w:ind w:left="1120"/>
        <w:rPr>
          <w:sz w:val="22"/>
          <w:szCs w:val="22"/>
          <w:lang w:eastAsia="ko-KR"/>
        </w:rPr>
      </w:pPr>
    </w:p>
    <w:p w14:paraId="20A7C4A4" w14:textId="3565DE23" w:rsidR="006D41AC" w:rsidRPr="006D41AC" w:rsidRDefault="00F7008D" w:rsidP="006D41AC">
      <w:pPr>
        <w:pStyle w:val="ListParagraph"/>
        <w:numPr>
          <w:ilvl w:val="0"/>
          <w:numId w:val="23"/>
        </w:numPr>
        <w:rPr>
          <w:sz w:val="22"/>
          <w:szCs w:val="22"/>
          <w:lang w:val="en-US"/>
        </w:rPr>
      </w:pPr>
      <w:hyperlink r:id="rId89" w:history="1">
        <w:r w:rsidR="006D41AC" w:rsidRPr="0028238E">
          <w:rPr>
            <w:rStyle w:val="Hyperlink"/>
            <w:color w:val="0070C0"/>
            <w:sz w:val="22"/>
            <w:szCs w:val="22"/>
          </w:rPr>
          <w:t>974r1</w:t>
        </w:r>
      </w:hyperlink>
      <w:r w:rsidR="006D41AC">
        <w:rPr>
          <w:rStyle w:val="Hyperlink"/>
          <w:color w:val="0070C0"/>
          <w:sz w:val="22"/>
          <w:szCs w:val="22"/>
        </w:rPr>
        <w:t xml:space="preserve"> </w:t>
      </w:r>
      <w:r w:rsidR="006D41AC" w:rsidRPr="000F48DF">
        <w:rPr>
          <w:sz w:val="22"/>
          <w:szCs w:val="22"/>
        </w:rPr>
        <w:t xml:space="preserve"> </w:t>
      </w:r>
      <w:r w:rsidR="006D41AC" w:rsidRPr="006D41AC">
        <w:rPr>
          <w:sz w:val="22"/>
          <w:szCs w:val="22"/>
          <w:lang w:val="en-GB"/>
        </w:rPr>
        <w:t xml:space="preserve">Channel Access for STR AP MLD with non-STR non-AP MLD  </w:t>
      </w:r>
      <w:r w:rsidR="006D41AC" w:rsidRPr="006D41AC">
        <w:rPr>
          <w:sz w:val="22"/>
          <w:szCs w:val="22"/>
          <w:lang w:val="en-US"/>
        </w:rPr>
        <w:t xml:space="preserve">Liangxiao Xin </w:t>
      </w:r>
      <w:r w:rsidR="006D41AC" w:rsidRPr="006D41AC">
        <w:rPr>
          <w:szCs w:val="22"/>
        </w:rPr>
        <w:t xml:space="preserve">[SP] </w:t>
      </w:r>
    </w:p>
    <w:p w14:paraId="5F2F9DF8" w14:textId="77777777" w:rsidR="006D41AC" w:rsidRPr="006D41AC" w:rsidRDefault="006D41AC" w:rsidP="006D41AC">
      <w:pPr>
        <w:pStyle w:val="ListParagraph"/>
        <w:ind w:left="1120"/>
        <w:rPr>
          <w:b/>
          <w:bCs/>
          <w:sz w:val="22"/>
          <w:szCs w:val="22"/>
          <w:lang w:val="en-US"/>
        </w:rPr>
      </w:pPr>
    </w:p>
    <w:p w14:paraId="2D94E727" w14:textId="77777777" w:rsidR="006D41AC" w:rsidRDefault="006D41AC" w:rsidP="006D41AC">
      <w:pPr>
        <w:pStyle w:val="ListParagraph"/>
        <w:ind w:left="1120"/>
        <w:rPr>
          <w:sz w:val="22"/>
          <w:szCs w:val="22"/>
          <w:lang w:eastAsia="ko-KR"/>
        </w:rPr>
      </w:pPr>
      <w:r>
        <w:rPr>
          <w:sz w:val="22"/>
          <w:szCs w:val="22"/>
          <w:lang w:eastAsia="ko-KR"/>
        </w:rPr>
        <w:t>Discussion for SP1 that the author wanted to run:</w:t>
      </w:r>
    </w:p>
    <w:p w14:paraId="40CC1D7E" w14:textId="2A825BE0" w:rsidR="006D41AC" w:rsidRDefault="006D41AC" w:rsidP="006D41AC">
      <w:pPr>
        <w:pStyle w:val="ListParagraph"/>
        <w:ind w:left="1120"/>
        <w:rPr>
          <w:sz w:val="22"/>
          <w:szCs w:val="22"/>
          <w:lang w:eastAsia="ko-KR"/>
        </w:rPr>
      </w:pPr>
      <w:r>
        <w:rPr>
          <w:sz w:val="22"/>
          <w:szCs w:val="22"/>
          <w:lang w:eastAsia="ko-KR"/>
        </w:rPr>
        <w:t xml:space="preserve">C: Is the proposal used to address </w:t>
      </w:r>
      <w:r w:rsidR="00206699">
        <w:rPr>
          <w:sz w:val="22"/>
          <w:szCs w:val="22"/>
          <w:lang w:eastAsia="ko-KR"/>
        </w:rPr>
        <w:t>the unf</w:t>
      </w:r>
      <w:r w:rsidR="00617AF2">
        <w:rPr>
          <w:sz w:val="22"/>
          <w:szCs w:val="22"/>
          <w:lang w:eastAsia="ko-KR"/>
        </w:rPr>
        <w:t>ai</w:t>
      </w:r>
      <w:r w:rsidR="00206699">
        <w:rPr>
          <w:sz w:val="22"/>
          <w:szCs w:val="22"/>
          <w:lang w:eastAsia="ko-KR"/>
        </w:rPr>
        <w:t xml:space="preserve">rness </w:t>
      </w:r>
      <w:r w:rsidR="00617AF2">
        <w:rPr>
          <w:sz w:val="22"/>
          <w:szCs w:val="22"/>
          <w:lang w:eastAsia="ko-KR"/>
        </w:rPr>
        <w:t>c</w:t>
      </w:r>
      <w:r w:rsidR="00206699">
        <w:rPr>
          <w:sz w:val="22"/>
          <w:szCs w:val="22"/>
          <w:lang w:eastAsia="ko-KR"/>
        </w:rPr>
        <w:t xml:space="preserve">reated by the </w:t>
      </w:r>
      <w:r>
        <w:rPr>
          <w:sz w:val="22"/>
          <w:szCs w:val="22"/>
          <w:lang w:eastAsia="ko-KR"/>
        </w:rPr>
        <w:t>blindness</w:t>
      </w:r>
      <w:r w:rsidR="00206699">
        <w:rPr>
          <w:sz w:val="22"/>
          <w:szCs w:val="22"/>
          <w:lang w:eastAsia="ko-KR"/>
        </w:rPr>
        <w:t>?</w:t>
      </w:r>
    </w:p>
    <w:p w14:paraId="1E71D3D4" w14:textId="4E144420" w:rsidR="00206699" w:rsidRDefault="00206699" w:rsidP="006D41AC">
      <w:pPr>
        <w:pStyle w:val="ListParagraph"/>
        <w:ind w:left="1120"/>
        <w:rPr>
          <w:sz w:val="22"/>
          <w:szCs w:val="22"/>
          <w:lang w:eastAsia="ko-KR"/>
        </w:rPr>
      </w:pPr>
      <w:r>
        <w:rPr>
          <w:sz w:val="22"/>
          <w:szCs w:val="22"/>
          <w:lang w:eastAsia="ko-KR"/>
        </w:rPr>
        <w:t>A: Yes.</w:t>
      </w:r>
    </w:p>
    <w:p w14:paraId="7A8665AD" w14:textId="22CF5AFB" w:rsidR="00206699" w:rsidRDefault="00206699" w:rsidP="006D41AC">
      <w:pPr>
        <w:pStyle w:val="ListParagraph"/>
        <w:ind w:left="1120"/>
        <w:rPr>
          <w:sz w:val="22"/>
          <w:szCs w:val="22"/>
          <w:lang w:eastAsia="ko-KR"/>
        </w:rPr>
      </w:pPr>
      <w:r>
        <w:rPr>
          <w:sz w:val="22"/>
          <w:szCs w:val="22"/>
          <w:lang w:eastAsia="ko-KR"/>
        </w:rPr>
        <w:t>C: I assume this is not unfairness issue. It is the issue related to non-AP MLD’s capability.</w:t>
      </w:r>
    </w:p>
    <w:p w14:paraId="1F399FAA" w14:textId="3977A567" w:rsidR="00206699" w:rsidRDefault="00206699" w:rsidP="006D41AC">
      <w:pPr>
        <w:pStyle w:val="ListParagraph"/>
        <w:ind w:left="1120"/>
        <w:rPr>
          <w:sz w:val="22"/>
          <w:szCs w:val="22"/>
          <w:lang w:eastAsia="ko-KR"/>
        </w:rPr>
      </w:pPr>
      <w:r>
        <w:rPr>
          <w:sz w:val="22"/>
          <w:szCs w:val="22"/>
          <w:lang w:eastAsia="ko-KR"/>
        </w:rPr>
        <w:t>C: It goes too far. PPDU end time allignment should be enough. We shouldn’t add many rules at the TXOP level.</w:t>
      </w:r>
    </w:p>
    <w:p w14:paraId="07E211CC" w14:textId="31A31DFC" w:rsidR="00206699" w:rsidRDefault="00206699" w:rsidP="006D41AC">
      <w:pPr>
        <w:pStyle w:val="ListParagraph"/>
        <w:ind w:left="1120"/>
        <w:rPr>
          <w:sz w:val="22"/>
          <w:szCs w:val="22"/>
          <w:lang w:eastAsia="ko-KR"/>
        </w:rPr>
      </w:pPr>
      <w:r>
        <w:rPr>
          <w:sz w:val="22"/>
          <w:szCs w:val="22"/>
          <w:lang w:eastAsia="ko-KR"/>
        </w:rPr>
        <w:t xml:space="preserve">A: PPDU end time allignment can’t slove all the issues. </w:t>
      </w:r>
    </w:p>
    <w:p w14:paraId="59C226FC" w14:textId="085E749B" w:rsidR="00EC5AA2" w:rsidRDefault="00EC5AA2" w:rsidP="006D41AC">
      <w:pPr>
        <w:pStyle w:val="ListParagraph"/>
        <w:ind w:left="1120"/>
        <w:rPr>
          <w:sz w:val="22"/>
          <w:szCs w:val="22"/>
          <w:lang w:eastAsia="ko-KR"/>
        </w:rPr>
      </w:pPr>
    </w:p>
    <w:p w14:paraId="2AAC16BB" w14:textId="75BCC7BF" w:rsidR="00EC5AA2" w:rsidRPr="006D41AC" w:rsidRDefault="00EC5AA2" w:rsidP="006D41AC">
      <w:pPr>
        <w:pStyle w:val="ListParagraph"/>
        <w:ind w:left="1120"/>
        <w:rPr>
          <w:sz w:val="22"/>
          <w:szCs w:val="22"/>
          <w:lang w:eastAsia="ko-KR"/>
        </w:rPr>
      </w:pPr>
      <w:r>
        <w:rPr>
          <w:sz w:val="22"/>
          <w:szCs w:val="22"/>
          <w:lang w:eastAsia="ko-KR"/>
        </w:rPr>
        <w:t>The author deferred the SP for offline discussion.</w:t>
      </w:r>
    </w:p>
    <w:p w14:paraId="46A11AFB" w14:textId="4C5FD192" w:rsidR="006D41AC" w:rsidRPr="006D41AC" w:rsidRDefault="006D41AC" w:rsidP="006D41AC">
      <w:pPr>
        <w:pStyle w:val="ListParagraph"/>
        <w:ind w:left="1120"/>
        <w:rPr>
          <w:sz w:val="22"/>
          <w:szCs w:val="22"/>
          <w:lang w:val="en-US" w:eastAsia="ko-KR"/>
        </w:rPr>
      </w:pPr>
    </w:p>
    <w:p w14:paraId="1CC4ACCC" w14:textId="7B6885B7" w:rsidR="00EC5AA2" w:rsidRPr="006D41AC" w:rsidRDefault="00F7008D" w:rsidP="00EC5AA2">
      <w:pPr>
        <w:pStyle w:val="ListParagraph"/>
        <w:numPr>
          <w:ilvl w:val="0"/>
          <w:numId w:val="23"/>
        </w:numPr>
        <w:rPr>
          <w:sz w:val="22"/>
          <w:szCs w:val="22"/>
          <w:lang w:val="en-US"/>
        </w:rPr>
      </w:pPr>
      <w:hyperlink r:id="rId90" w:history="1">
        <w:r w:rsidR="00EC5AA2" w:rsidRPr="009B745A">
          <w:rPr>
            <w:rStyle w:val="Hyperlink"/>
            <w:sz w:val="22"/>
            <w:szCs w:val="22"/>
          </w:rPr>
          <w:t>921r2</w:t>
        </w:r>
      </w:hyperlink>
      <w:r w:rsidR="00EC5AA2">
        <w:rPr>
          <w:rStyle w:val="Hyperlink"/>
          <w:color w:val="0070C0"/>
          <w:sz w:val="22"/>
          <w:szCs w:val="22"/>
        </w:rPr>
        <w:t xml:space="preserve"> </w:t>
      </w:r>
      <w:r w:rsidR="00EC5AA2" w:rsidRPr="000F48DF">
        <w:rPr>
          <w:sz w:val="22"/>
          <w:szCs w:val="22"/>
        </w:rPr>
        <w:t xml:space="preserve"> </w:t>
      </w:r>
      <w:r w:rsidR="00EC5AA2" w:rsidRPr="00EC5AA2">
        <w:rPr>
          <w:b/>
          <w:bCs/>
          <w:sz w:val="22"/>
          <w:szCs w:val="22"/>
          <w:lang w:val="en-GB"/>
        </w:rPr>
        <w:t>Discussion about STR Capabilities Indication</w:t>
      </w:r>
      <w:r w:rsidR="00EC5AA2">
        <w:rPr>
          <w:b/>
          <w:bCs/>
          <w:sz w:val="22"/>
          <w:szCs w:val="22"/>
          <w:lang w:val="en-GB"/>
        </w:rPr>
        <w:tab/>
      </w:r>
      <w:r w:rsidR="00EC5AA2" w:rsidRPr="00EC5AA2">
        <w:rPr>
          <w:sz w:val="22"/>
          <w:szCs w:val="22"/>
          <w:lang w:val="en-GB"/>
        </w:rPr>
        <w:t xml:space="preserve"> </w:t>
      </w:r>
      <w:r w:rsidR="00EC5AA2">
        <w:rPr>
          <w:sz w:val="22"/>
          <w:szCs w:val="22"/>
          <w:lang w:val="en-GB"/>
        </w:rPr>
        <w:t xml:space="preserve">Yunbo Li </w:t>
      </w:r>
      <w:r w:rsidR="00EC5AA2" w:rsidRPr="006D41AC">
        <w:rPr>
          <w:szCs w:val="22"/>
        </w:rPr>
        <w:t xml:space="preserve">[SP] </w:t>
      </w:r>
    </w:p>
    <w:p w14:paraId="4025E121" w14:textId="77777777" w:rsidR="00EC5AA2" w:rsidRPr="006D41AC" w:rsidRDefault="00EC5AA2" w:rsidP="00EC5AA2">
      <w:pPr>
        <w:pStyle w:val="ListParagraph"/>
        <w:ind w:left="1120"/>
        <w:rPr>
          <w:b/>
          <w:bCs/>
          <w:sz w:val="22"/>
          <w:szCs w:val="22"/>
          <w:lang w:val="en-US"/>
        </w:rPr>
      </w:pPr>
    </w:p>
    <w:p w14:paraId="083A92B9" w14:textId="0572AABF" w:rsidR="00EC5AA2" w:rsidRDefault="00EC5AA2" w:rsidP="00EC5AA2">
      <w:pPr>
        <w:pStyle w:val="ListParagraph"/>
        <w:ind w:left="1120"/>
        <w:rPr>
          <w:sz w:val="22"/>
          <w:szCs w:val="22"/>
          <w:lang w:eastAsia="ko-KR"/>
        </w:rPr>
      </w:pPr>
      <w:r>
        <w:rPr>
          <w:sz w:val="22"/>
          <w:szCs w:val="22"/>
          <w:lang w:eastAsia="ko-KR"/>
        </w:rPr>
        <w:t>Discussion for SP2 that the author wanted to run:</w:t>
      </w:r>
    </w:p>
    <w:p w14:paraId="4A1B6D9E" w14:textId="0980E3D5" w:rsidR="00EC5AA2" w:rsidRDefault="00EC5AA2" w:rsidP="00EC5AA2">
      <w:pPr>
        <w:pStyle w:val="ListParagraph"/>
        <w:ind w:left="1120"/>
        <w:rPr>
          <w:sz w:val="22"/>
          <w:szCs w:val="22"/>
          <w:lang w:eastAsia="ko-KR"/>
        </w:rPr>
      </w:pPr>
      <w:r>
        <w:rPr>
          <w:sz w:val="22"/>
          <w:szCs w:val="22"/>
          <w:lang w:eastAsia="ko-KR"/>
        </w:rPr>
        <w:t>C: struggle of the definition of NSTR/STR of link pair. Is this MLD capability?</w:t>
      </w:r>
    </w:p>
    <w:p w14:paraId="30B115B5" w14:textId="02098CC7" w:rsidR="00EC5AA2" w:rsidRDefault="00EC5AA2" w:rsidP="00EC5AA2">
      <w:pPr>
        <w:pStyle w:val="ListParagraph"/>
        <w:ind w:left="1120"/>
        <w:rPr>
          <w:sz w:val="22"/>
          <w:szCs w:val="22"/>
          <w:lang w:eastAsia="ko-KR"/>
        </w:rPr>
      </w:pPr>
      <w:r>
        <w:rPr>
          <w:sz w:val="22"/>
          <w:szCs w:val="22"/>
          <w:lang w:eastAsia="ko-KR"/>
        </w:rPr>
        <w:t>A: the link pair is related to the link numbers of the MLD.</w:t>
      </w:r>
    </w:p>
    <w:p w14:paraId="20795BCB" w14:textId="5E0E0635" w:rsidR="00EC5AA2" w:rsidRDefault="00EC5AA2" w:rsidP="00EC5AA2">
      <w:pPr>
        <w:pStyle w:val="ListParagraph"/>
        <w:ind w:left="1120"/>
        <w:rPr>
          <w:sz w:val="22"/>
          <w:szCs w:val="22"/>
          <w:lang w:eastAsia="ko-KR"/>
        </w:rPr>
      </w:pPr>
      <w:r>
        <w:rPr>
          <w:sz w:val="22"/>
          <w:szCs w:val="22"/>
          <w:lang w:eastAsia="ko-KR"/>
        </w:rPr>
        <w:t>C: Do you want to put</w:t>
      </w:r>
      <w:r w:rsidR="00617AF2">
        <w:rPr>
          <w:sz w:val="22"/>
          <w:szCs w:val="22"/>
          <w:lang w:eastAsia="ko-KR"/>
        </w:rPr>
        <w:t xml:space="preserve"> the</w:t>
      </w:r>
      <w:r>
        <w:rPr>
          <w:sz w:val="22"/>
          <w:szCs w:val="22"/>
          <w:lang w:eastAsia="ko-KR"/>
        </w:rPr>
        <w:t xml:space="preserve"> limit to the number of link pairs? the capability announcement has fixed length. The definition doesn’t easily scale up.</w:t>
      </w:r>
    </w:p>
    <w:p w14:paraId="397C29C7" w14:textId="77777777" w:rsidR="00EC5AA2" w:rsidRDefault="00EC5AA2" w:rsidP="00EC5AA2">
      <w:pPr>
        <w:pStyle w:val="ListParagraph"/>
        <w:ind w:left="1120"/>
        <w:rPr>
          <w:sz w:val="22"/>
          <w:szCs w:val="22"/>
          <w:lang w:eastAsia="ko-KR"/>
        </w:rPr>
      </w:pPr>
      <w:r>
        <w:rPr>
          <w:sz w:val="22"/>
          <w:szCs w:val="22"/>
          <w:lang w:eastAsia="ko-KR"/>
        </w:rPr>
        <w:t>A: the capability length is the next level question.</w:t>
      </w:r>
    </w:p>
    <w:p w14:paraId="0566B64D" w14:textId="2B20FBC9" w:rsidR="00EC5AA2" w:rsidRDefault="00EC5AA2" w:rsidP="00EC5AA2">
      <w:pPr>
        <w:pStyle w:val="ListParagraph"/>
        <w:ind w:left="1120"/>
        <w:rPr>
          <w:sz w:val="22"/>
          <w:szCs w:val="22"/>
          <w:lang w:eastAsia="ko-KR"/>
        </w:rPr>
      </w:pPr>
      <w:r>
        <w:rPr>
          <w:sz w:val="22"/>
          <w:szCs w:val="22"/>
          <w:lang w:eastAsia="ko-KR"/>
        </w:rPr>
        <w:t xml:space="preserve">C: </w:t>
      </w:r>
      <w:r w:rsidR="001031A3">
        <w:rPr>
          <w:sz w:val="22"/>
          <w:szCs w:val="22"/>
          <w:lang w:eastAsia="ko-KR"/>
        </w:rPr>
        <w:t>suggest to replace STR capability with NSTR constraint</w:t>
      </w:r>
      <w:r>
        <w:rPr>
          <w:sz w:val="22"/>
          <w:szCs w:val="22"/>
          <w:lang w:eastAsia="ko-KR"/>
        </w:rPr>
        <w:t>.</w:t>
      </w:r>
    </w:p>
    <w:p w14:paraId="2B680FBC" w14:textId="2B3180EA" w:rsidR="001031A3" w:rsidRDefault="001031A3" w:rsidP="00EC5AA2">
      <w:pPr>
        <w:pStyle w:val="ListParagraph"/>
        <w:ind w:left="1120"/>
        <w:rPr>
          <w:sz w:val="22"/>
          <w:szCs w:val="22"/>
          <w:lang w:eastAsia="ko-KR"/>
        </w:rPr>
      </w:pPr>
      <w:r>
        <w:rPr>
          <w:sz w:val="22"/>
          <w:szCs w:val="22"/>
          <w:lang w:eastAsia="ko-KR"/>
        </w:rPr>
        <w:t>A: ok.</w:t>
      </w:r>
    </w:p>
    <w:p w14:paraId="252B59B1" w14:textId="6F5EE753" w:rsidR="001031A3" w:rsidRDefault="001031A3" w:rsidP="00EC5AA2">
      <w:pPr>
        <w:pStyle w:val="ListParagraph"/>
        <w:ind w:left="1120"/>
        <w:rPr>
          <w:sz w:val="22"/>
          <w:szCs w:val="22"/>
          <w:lang w:eastAsia="ko-KR"/>
        </w:rPr>
      </w:pPr>
      <w:r>
        <w:rPr>
          <w:sz w:val="22"/>
          <w:szCs w:val="22"/>
          <w:lang w:eastAsia="ko-KR"/>
        </w:rPr>
        <w:t xml:space="preserve">C: please elabrate the NSTR constraint. Second sub-bullet opens the door for dynamic change of the capability </w:t>
      </w:r>
      <w:r w:rsidR="00617AF2">
        <w:rPr>
          <w:sz w:val="22"/>
          <w:szCs w:val="22"/>
          <w:lang w:eastAsia="ko-KR"/>
        </w:rPr>
        <w:t xml:space="preserve">and </w:t>
      </w:r>
      <w:r>
        <w:rPr>
          <w:sz w:val="22"/>
          <w:szCs w:val="22"/>
          <w:lang w:eastAsia="ko-KR"/>
        </w:rPr>
        <w:t>add lots of complexity for frequently updte the capability per MCS, Tx pwoer etc. Ok with the first sub-bullet.</w:t>
      </w:r>
    </w:p>
    <w:p w14:paraId="2EF78C16" w14:textId="5F855F80" w:rsidR="001031A3" w:rsidRDefault="001031A3" w:rsidP="00EC5AA2">
      <w:pPr>
        <w:pStyle w:val="ListParagraph"/>
        <w:ind w:left="1120"/>
        <w:rPr>
          <w:sz w:val="22"/>
          <w:szCs w:val="22"/>
          <w:lang w:eastAsia="ko-KR"/>
        </w:rPr>
      </w:pPr>
      <w:r>
        <w:rPr>
          <w:sz w:val="22"/>
          <w:szCs w:val="22"/>
          <w:lang w:eastAsia="ko-KR"/>
        </w:rPr>
        <w:t>A: the SP doesn’t touch the frequency.</w:t>
      </w:r>
    </w:p>
    <w:p w14:paraId="1AAD87F8" w14:textId="77777777" w:rsidR="001031A3" w:rsidRDefault="001031A3" w:rsidP="00EC5AA2">
      <w:pPr>
        <w:pStyle w:val="ListParagraph"/>
        <w:ind w:left="1120"/>
        <w:rPr>
          <w:sz w:val="22"/>
          <w:szCs w:val="22"/>
          <w:lang w:eastAsia="ko-KR"/>
        </w:rPr>
      </w:pPr>
    </w:p>
    <w:p w14:paraId="4C4DAF15" w14:textId="77777777" w:rsidR="001031A3" w:rsidRDefault="001031A3" w:rsidP="00EC5AA2">
      <w:pPr>
        <w:pStyle w:val="ListParagraph"/>
        <w:ind w:left="1120"/>
        <w:rPr>
          <w:sz w:val="22"/>
          <w:szCs w:val="22"/>
          <w:lang w:eastAsia="ko-KR"/>
        </w:rPr>
      </w:pPr>
    </w:p>
    <w:p w14:paraId="55476A5B" w14:textId="77777777" w:rsidR="00EC5AA2" w:rsidRDefault="00EC5AA2" w:rsidP="006D41AC">
      <w:pPr>
        <w:pStyle w:val="ListParagraph"/>
        <w:ind w:left="1120"/>
        <w:rPr>
          <w:sz w:val="22"/>
          <w:szCs w:val="22"/>
          <w:lang w:eastAsia="ko-KR"/>
        </w:rPr>
      </w:pPr>
    </w:p>
    <w:p w14:paraId="27525647" w14:textId="77777777" w:rsidR="00EC5AA2" w:rsidRDefault="00EC5AA2" w:rsidP="006D41AC">
      <w:pPr>
        <w:pStyle w:val="ListParagraph"/>
        <w:ind w:left="1120"/>
        <w:rPr>
          <w:sz w:val="22"/>
          <w:szCs w:val="22"/>
          <w:lang w:eastAsia="ko-KR"/>
        </w:rPr>
      </w:pPr>
    </w:p>
    <w:p w14:paraId="719441EA" w14:textId="0DDD289F" w:rsidR="006D41AC" w:rsidRDefault="006D41AC" w:rsidP="006D41AC">
      <w:pPr>
        <w:pStyle w:val="ListParagraph"/>
        <w:ind w:left="1120"/>
        <w:rPr>
          <w:sz w:val="22"/>
          <w:szCs w:val="22"/>
          <w:lang w:eastAsia="ko-KR"/>
        </w:rPr>
      </w:pPr>
      <w:r>
        <w:rPr>
          <w:sz w:val="22"/>
          <w:szCs w:val="22"/>
          <w:lang w:eastAsia="ko-KR"/>
        </w:rPr>
        <w:t xml:space="preserve">SP </w:t>
      </w:r>
      <w:r w:rsidR="00EC5AA2">
        <w:rPr>
          <w:sz w:val="22"/>
          <w:szCs w:val="22"/>
          <w:lang w:eastAsia="ko-KR"/>
        </w:rPr>
        <w:t>2</w:t>
      </w:r>
      <w:r w:rsidR="001031A3">
        <w:rPr>
          <w:sz w:val="22"/>
          <w:szCs w:val="22"/>
          <w:lang w:eastAsia="ko-KR"/>
        </w:rPr>
        <w:t xml:space="preserve"> (updated SP in R3)</w:t>
      </w:r>
    </w:p>
    <w:p w14:paraId="5AEAE850" w14:textId="1C595C2A" w:rsidR="00EC5AA2" w:rsidRPr="00EC5AA2" w:rsidRDefault="00EC5AA2" w:rsidP="00EC5AA2">
      <w:pPr>
        <w:pStyle w:val="ListParagraph"/>
        <w:numPr>
          <w:ilvl w:val="0"/>
          <w:numId w:val="30"/>
        </w:numPr>
        <w:rPr>
          <w:szCs w:val="22"/>
          <w:lang w:val="en-US" w:eastAsia="ko-KR"/>
        </w:rPr>
      </w:pPr>
      <w:r w:rsidRPr="00EC5AA2">
        <w:rPr>
          <w:b/>
          <w:bCs/>
          <w:szCs w:val="22"/>
          <w:lang w:val="en-US" w:eastAsia="ko-KR"/>
        </w:rPr>
        <w:t xml:space="preserve">Do you support that a MLD indicates the </w:t>
      </w:r>
      <w:r w:rsidR="001031A3">
        <w:rPr>
          <w:b/>
          <w:bCs/>
          <w:szCs w:val="22"/>
          <w:lang w:val="en-US" w:eastAsia="ko-KR"/>
        </w:rPr>
        <w:t>NSTR constraint</w:t>
      </w:r>
      <w:r w:rsidRPr="00EC5AA2">
        <w:rPr>
          <w:b/>
          <w:bCs/>
          <w:szCs w:val="22"/>
          <w:lang w:val="en-US" w:eastAsia="ko-KR"/>
        </w:rPr>
        <w:t xml:space="preserve"> of each link pair as below?</w:t>
      </w:r>
    </w:p>
    <w:p w14:paraId="00DF1F5B" w14:textId="77777777" w:rsidR="00EC5AA2" w:rsidRPr="00EC5AA2" w:rsidRDefault="00EC5AA2" w:rsidP="00EC5AA2">
      <w:pPr>
        <w:pStyle w:val="ListParagraph"/>
        <w:numPr>
          <w:ilvl w:val="1"/>
          <w:numId w:val="30"/>
        </w:numPr>
        <w:rPr>
          <w:szCs w:val="22"/>
          <w:lang w:val="en-US" w:eastAsia="ko-KR"/>
        </w:rPr>
      </w:pPr>
      <w:r w:rsidRPr="00EC5AA2">
        <w:rPr>
          <w:szCs w:val="22"/>
          <w:lang w:val="en-US" w:eastAsia="ko-KR"/>
        </w:rPr>
        <w:t>Mandatory to use 1 bit to indicate the link pair is STR or non-STR</w:t>
      </w:r>
    </w:p>
    <w:p w14:paraId="0AC294D1" w14:textId="77777777" w:rsidR="00EC5AA2" w:rsidRPr="00EC5AA2" w:rsidRDefault="00EC5AA2" w:rsidP="00EC5AA2">
      <w:pPr>
        <w:pStyle w:val="ListParagraph"/>
        <w:numPr>
          <w:ilvl w:val="1"/>
          <w:numId w:val="30"/>
        </w:numPr>
        <w:rPr>
          <w:szCs w:val="22"/>
          <w:lang w:val="en-US" w:eastAsia="ko-KR"/>
        </w:rPr>
      </w:pPr>
      <w:r w:rsidRPr="00EC5AA2">
        <w:rPr>
          <w:szCs w:val="22"/>
          <w:lang w:val="en-US" w:eastAsia="ko-KR"/>
        </w:rPr>
        <w:t>If non-STR, optional to indicate other TBD parameters that describe the non-STR constraints.</w:t>
      </w:r>
    </w:p>
    <w:p w14:paraId="734B0911" w14:textId="2007C7D9" w:rsidR="006D41AC" w:rsidRPr="006D41AC" w:rsidRDefault="006D41AC" w:rsidP="006D41AC">
      <w:pPr>
        <w:pStyle w:val="ListParagraph"/>
        <w:ind w:left="1120"/>
        <w:rPr>
          <w:sz w:val="22"/>
          <w:szCs w:val="22"/>
          <w:lang w:val="en-US" w:eastAsia="ko-KR"/>
        </w:rPr>
      </w:pPr>
    </w:p>
    <w:p w14:paraId="658A8F38" w14:textId="2F512126" w:rsidR="006D41AC" w:rsidRDefault="001031A3" w:rsidP="006D41AC">
      <w:pPr>
        <w:pStyle w:val="ListParagraph"/>
        <w:ind w:left="1120"/>
        <w:rPr>
          <w:color w:val="FF0000"/>
          <w:sz w:val="22"/>
          <w:szCs w:val="22"/>
          <w:lang w:eastAsia="ko-KR"/>
        </w:rPr>
      </w:pPr>
      <w:r w:rsidRPr="001031A3">
        <w:rPr>
          <w:color w:val="FF0000"/>
          <w:sz w:val="22"/>
          <w:szCs w:val="22"/>
          <w:lang w:eastAsia="ko-KR"/>
        </w:rPr>
        <w:t>44</w:t>
      </w:r>
      <w:r w:rsidR="00206699" w:rsidRPr="001031A3">
        <w:rPr>
          <w:color w:val="FF0000"/>
          <w:sz w:val="22"/>
          <w:szCs w:val="22"/>
          <w:lang w:eastAsia="ko-KR"/>
        </w:rPr>
        <w:t xml:space="preserve">Y, </w:t>
      </w:r>
      <w:r w:rsidRPr="001031A3">
        <w:rPr>
          <w:color w:val="FF0000"/>
          <w:sz w:val="22"/>
          <w:szCs w:val="22"/>
          <w:lang w:eastAsia="ko-KR"/>
        </w:rPr>
        <w:t>20</w:t>
      </w:r>
      <w:r w:rsidR="00206699" w:rsidRPr="001031A3">
        <w:rPr>
          <w:color w:val="FF0000"/>
          <w:sz w:val="22"/>
          <w:szCs w:val="22"/>
          <w:lang w:eastAsia="ko-KR"/>
        </w:rPr>
        <w:t xml:space="preserve">N, </w:t>
      </w:r>
      <w:r w:rsidRPr="001031A3">
        <w:rPr>
          <w:color w:val="FF0000"/>
          <w:sz w:val="22"/>
          <w:szCs w:val="22"/>
          <w:lang w:eastAsia="ko-KR"/>
        </w:rPr>
        <w:t>18</w:t>
      </w:r>
      <w:r w:rsidR="00206699" w:rsidRPr="001031A3">
        <w:rPr>
          <w:color w:val="FF0000"/>
          <w:sz w:val="22"/>
          <w:szCs w:val="22"/>
          <w:lang w:eastAsia="ko-KR"/>
        </w:rPr>
        <w:t>A</w:t>
      </w:r>
    </w:p>
    <w:p w14:paraId="5671845F" w14:textId="77777777" w:rsidR="008A106E" w:rsidRPr="001031A3" w:rsidRDefault="008A106E" w:rsidP="006D41AC">
      <w:pPr>
        <w:pStyle w:val="ListParagraph"/>
        <w:ind w:left="1120"/>
        <w:rPr>
          <w:color w:val="FF0000"/>
          <w:sz w:val="22"/>
          <w:szCs w:val="22"/>
          <w:lang w:eastAsia="ko-KR"/>
        </w:rPr>
      </w:pPr>
    </w:p>
    <w:p w14:paraId="5333BD84" w14:textId="77777777" w:rsidR="006D41AC" w:rsidRDefault="006D41AC" w:rsidP="006D41AC">
      <w:pPr>
        <w:pStyle w:val="ListParagraph"/>
        <w:ind w:left="1120"/>
        <w:rPr>
          <w:sz w:val="22"/>
          <w:szCs w:val="22"/>
          <w:lang w:eastAsia="ko-KR"/>
        </w:rPr>
      </w:pPr>
    </w:p>
    <w:p w14:paraId="47D13C21" w14:textId="09B5C22D" w:rsidR="008A106E" w:rsidRPr="006D41AC" w:rsidRDefault="008A106E" w:rsidP="008A106E">
      <w:pPr>
        <w:pStyle w:val="ListParagraph"/>
        <w:numPr>
          <w:ilvl w:val="0"/>
          <w:numId w:val="23"/>
        </w:numPr>
        <w:rPr>
          <w:sz w:val="22"/>
          <w:szCs w:val="22"/>
          <w:lang w:val="en-US"/>
        </w:rPr>
      </w:pPr>
      <w:r>
        <w:t xml:space="preserve">1407r13 </w:t>
      </w:r>
      <w:r>
        <w:rPr>
          <w:lang w:eastAsia="ko-KR"/>
        </w:rPr>
        <w:t>Proposed Draft Text for MLO: Soft AP MLD Operation    Kaiying Lu</w:t>
      </w:r>
      <w:r>
        <w:tab/>
      </w:r>
      <w:r>
        <w:tab/>
      </w:r>
      <w:r>
        <w:rPr>
          <w:sz w:val="22"/>
          <w:szCs w:val="22"/>
          <w:lang w:val="en-GB"/>
        </w:rPr>
        <w:t xml:space="preserve"> </w:t>
      </w:r>
    </w:p>
    <w:p w14:paraId="40FC926F" w14:textId="77777777" w:rsidR="008A106E" w:rsidRPr="006D41AC" w:rsidRDefault="008A106E" w:rsidP="008A106E">
      <w:pPr>
        <w:pStyle w:val="ListParagraph"/>
        <w:ind w:left="1120"/>
        <w:rPr>
          <w:b/>
          <w:bCs/>
          <w:sz w:val="22"/>
          <w:szCs w:val="22"/>
          <w:lang w:val="en-US"/>
        </w:rPr>
      </w:pPr>
    </w:p>
    <w:p w14:paraId="642CB86F" w14:textId="0D33058B" w:rsidR="005D6D2C" w:rsidRDefault="005D6D2C" w:rsidP="008A106E">
      <w:pPr>
        <w:pStyle w:val="ListParagraph"/>
        <w:ind w:left="1120"/>
        <w:rPr>
          <w:sz w:val="22"/>
          <w:szCs w:val="22"/>
          <w:lang w:eastAsia="ko-KR"/>
        </w:rPr>
      </w:pPr>
      <w:r>
        <w:rPr>
          <w:sz w:val="22"/>
          <w:szCs w:val="22"/>
          <w:lang w:eastAsia="ko-KR"/>
        </w:rPr>
        <w:t xml:space="preserve">After the discussion about whether the text should be straw polled paragraph </w:t>
      </w:r>
      <w:r w:rsidR="00617AF2">
        <w:rPr>
          <w:sz w:val="22"/>
          <w:szCs w:val="22"/>
          <w:lang w:eastAsia="ko-KR"/>
        </w:rPr>
        <w:t>by paragraph</w:t>
      </w:r>
      <w:r>
        <w:rPr>
          <w:sz w:val="22"/>
          <w:szCs w:val="22"/>
          <w:lang w:eastAsia="ko-KR"/>
        </w:rPr>
        <w:t xml:space="preserve"> or as the whole, and whether 24-hour rule should be followed, the author decided to run the SP for the whole document.</w:t>
      </w:r>
    </w:p>
    <w:p w14:paraId="76C08996" w14:textId="77777777" w:rsidR="005D6D2C" w:rsidRDefault="005D6D2C" w:rsidP="008A106E">
      <w:pPr>
        <w:pStyle w:val="ListParagraph"/>
        <w:ind w:left="1120"/>
        <w:rPr>
          <w:sz w:val="22"/>
          <w:szCs w:val="22"/>
          <w:lang w:eastAsia="ko-KR"/>
        </w:rPr>
      </w:pPr>
    </w:p>
    <w:p w14:paraId="31AC08B4" w14:textId="77777777" w:rsidR="00465263" w:rsidRDefault="00465263" w:rsidP="00465263">
      <w:pPr>
        <w:pStyle w:val="ListParagraph"/>
        <w:ind w:left="1120"/>
        <w:rPr>
          <w:sz w:val="22"/>
          <w:szCs w:val="22"/>
          <w:lang w:eastAsia="ko-KR"/>
        </w:rPr>
      </w:pPr>
      <w:r>
        <w:rPr>
          <w:sz w:val="22"/>
          <w:szCs w:val="22"/>
          <w:lang w:eastAsia="ko-KR"/>
        </w:rPr>
        <w:t>Discussion:</w:t>
      </w:r>
    </w:p>
    <w:p w14:paraId="2FD6AE58" w14:textId="77777777" w:rsidR="00465263" w:rsidRDefault="00465263" w:rsidP="00465263">
      <w:pPr>
        <w:pStyle w:val="ListParagraph"/>
        <w:ind w:left="1120"/>
        <w:rPr>
          <w:sz w:val="22"/>
          <w:szCs w:val="22"/>
          <w:lang w:eastAsia="ko-KR"/>
        </w:rPr>
      </w:pPr>
      <w:r>
        <w:rPr>
          <w:sz w:val="22"/>
          <w:szCs w:val="22"/>
          <w:lang w:eastAsia="ko-KR"/>
        </w:rPr>
        <w:t>C: struggling about what the soft AP is?</w:t>
      </w:r>
    </w:p>
    <w:p w14:paraId="59EB2E59" w14:textId="77777777" w:rsidR="00465263" w:rsidRDefault="00465263" w:rsidP="00465263">
      <w:pPr>
        <w:pStyle w:val="ListParagraph"/>
        <w:ind w:left="1120"/>
        <w:rPr>
          <w:sz w:val="22"/>
          <w:szCs w:val="22"/>
          <w:lang w:eastAsia="ko-KR"/>
        </w:rPr>
      </w:pPr>
      <w:r>
        <w:rPr>
          <w:sz w:val="22"/>
          <w:szCs w:val="22"/>
          <w:lang w:eastAsia="ko-KR"/>
        </w:rPr>
        <w:t>C: it is not clear about utilizing the links although I am ok with the direction.</w:t>
      </w:r>
    </w:p>
    <w:p w14:paraId="2E5DF801" w14:textId="1BBD585F" w:rsidR="00465263" w:rsidRDefault="00465263" w:rsidP="00465263">
      <w:pPr>
        <w:pStyle w:val="ListParagraph"/>
        <w:ind w:left="1120"/>
        <w:rPr>
          <w:sz w:val="22"/>
          <w:szCs w:val="22"/>
          <w:lang w:eastAsia="ko-KR"/>
        </w:rPr>
      </w:pPr>
      <w:r>
        <w:rPr>
          <w:sz w:val="22"/>
          <w:szCs w:val="22"/>
          <w:lang w:eastAsia="ko-KR"/>
        </w:rPr>
        <w:t>A: ”ultilize” is in the related motion.</w:t>
      </w:r>
    </w:p>
    <w:p w14:paraId="49F4006A" w14:textId="4F981D7F" w:rsidR="00465263" w:rsidRDefault="00465263" w:rsidP="00465263">
      <w:pPr>
        <w:pStyle w:val="ListParagraph"/>
        <w:ind w:left="1120"/>
        <w:rPr>
          <w:sz w:val="22"/>
          <w:szCs w:val="22"/>
          <w:lang w:eastAsia="ko-KR"/>
        </w:rPr>
      </w:pPr>
      <w:r>
        <w:rPr>
          <w:sz w:val="22"/>
          <w:szCs w:val="22"/>
          <w:lang w:eastAsia="ko-KR"/>
        </w:rPr>
        <w:t>......</w:t>
      </w:r>
    </w:p>
    <w:p w14:paraId="19B0735F" w14:textId="77777777" w:rsidR="00465263" w:rsidRDefault="00465263" w:rsidP="00465263">
      <w:pPr>
        <w:pStyle w:val="ListParagraph"/>
        <w:ind w:left="1120"/>
        <w:rPr>
          <w:sz w:val="22"/>
          <w:szCs w:val="22"/>
          <w:lang w:eastAsia="ko-KR"/>
        </w:rPr>
      </w:pPr>
    </w:p>
    <w:p w14:paraId="172D48D8" w14:textId="400F0847" w:rsidR="006D41AC" w:rsidRDefault="00465263" w:rsidP="006D41AC">
      <w:pPr>
        <w:pStyle w:val="ListParagraph"/>
        <w:ind w:left="1120"/>
        <w:rPr>
          <w:sz w:val="22"/>
          <w:szCs w:val="22"/>
          <w:lang w:eastAsia="ko-KR"/>
        </w:rPr>
      </w:pPr>
      <w:r>
        <w:rPr>
          <w:sz w:val="22"/>
          <w:szCs w:val="22"/>
          <w:lang w:eastAsia="ko-KR"/>
        </w:rPr>
        <w:t>After further discussion, the author deferred the SP.</w:t>
      </w:r>
    </w:p>
    <w:p w14:paraId="0416873A" w14:textId="77777777" w:rsidR="006D41AC" w:rsidRDefault="006D41AC" w:rsidP="006D41AC">
      <w:pPr>
        <w:pStyle w:val="ListParagraph"/>
        <w:ind w:left="1120"/>
        <w:rPr>
          <w:sz w:val="22"/>
          <w:szCs w:val="22"/>
        </w:rPr>
      </w:pPr>
    </w:p>
    <w:p w14:paraId="54BEF39B" w14:textId="3C9475E6" w:rsidR="008F09EA" w:rsidRDefault="008F09EA" w:rsidP="008F09EA">
      <w:pPr>
        <w:pStyle w:val="ListParagraph"/>
        <w:ind w:left="1120"/>
        <w:rPr>
          <w:sz w:val="22"/>
          <w:szCs w:val="22"/>
        </w:rPr>
      </w:pPr>
    </w:p>
    <w:p w14:paraId="67A12670" w14:textId="5F61580C" w:rsidR="00465263" w:rsidRPr="006D41AC" w:rsidRDefault="00F7008D" w:rsidP="00465263">
      <w:pPr>
        <w:pStyle w:val="ListParagraph"/>
        <w:numPr>
          <w:ilvl w:val="0"/>
          <w:numId w:val="23"/>
        </w:numPr>
        <w:rPr>
          <w:sz w:val="22"/>
          <w:szCs w:val="22"/>
          <w:lang w:val="en-US"/>
        </w:rPr>
      </w:pPr>
      <w:hyperlink r:id="rId91" w:history="1">
        <w:r w:rsidR="00465263" w:rsidRPr="003F4298">
          <w:rPr>
            <w:rStyle w:val="Hyperlink"/>
          </w:rPr>
          <w:t>1582r0</w:t>
        </w:r>
      </w:hyperlink>
      <w:r w:rsidR="00465263">
        <w:t xml:space="preserve"> ML IE Complete Profile indication</w:t>
      </w:r>
      <w:r w:rsidR="00465263">
        <w:tab/>
      </w:r>
      <w:r w:rsidR="00465263">
        <w:tab/>
      </w:r>
      <w:r w:rsidR="00465263">
        <w:tab/>
        <w:t>Abhishek Patil</w:t>
      </w:r>
      <w:r w:rsidR="00465263">
        <w:tab/>
      </w:r>
      <w:r w:rsidR="00465263">
        <w:tab/>
      </w:r>
      <w:r w:rsidR="00465263">
        <w:rPr>
          <w:sz w:val="22"/>
          <w:szCs w:val="22"/>
          <w:lang w:val="en-GB"/>
        </w:rPr>
        <w:t xml:space="preserve"> </w:t>
      </w:r>
    </w:p>
    <w:p w14:paraId="2C4C8F8C" w14:textId="77777777" w:rsidR="00465263" w:rsidRPr="006D41AC" w:rsidRDefault="00465263" w:rsidP="00465263">
      <w:pPr>
        <w:pStyle w:val="ListParagraph"/>
        <w:ind w:left="1120"/>
        <w:rPr>
          <w:b/>
          <w:bCs/>
          <w:sz w:val="22"/>
          <w:szCs w:val="22"/>
          <w:lang w:val="en-US"/>
        </w:rPr>
      </w:pPr>
    </w:p>
    <w:p w14:paraId="2C469B99" w14:textId="77777777" w:rsidR="00465263" w:rsidRDefault="00465263" w:rsidP="00465263">
      <w:pPr>
        <w:pStyle w:val="ListParagraph"/>
        <w:ind w:left="1120"/>
        <w:rPr>
          <w:sz w:val="22"/>
          <w:szCs w:val="22"/>
          <w:lang w:eastAsia="ko-KR"/>
        </w:rPr>
      </w:pPr>
      <w:r>
        <w:rPr>
          <w:sz w:val="22"/>
          <w:szCs w:val="22"/>
          <w:lang w:eastAsia="ko-KR"/>
        </w:rPr>
        <w:t>Discussion:</w:t>
      </w:r>
    </w:p>
    <w:p w14:paraId="2BCC0B8F" w14:textId="30DA9B5D" w:rsidR="00465263" w:rsidRDefault="00465263" w:rsidP="00465263">
      <w:pPr>
        <w:pStyle w:val="ListParagraph"/>
        <w:ind w:left="1120"/>
        <w:rPr>
          <w:sz w:val="22"/>
          <w:szCs w:val="22"/>
          <w:lang w:eastAsia="ko-KR"/>
        </w:rPr>
      </w:pPr>
      <w:r>
        <w:rPr>
          <w:sz w:val="22"/>
          <w:szCs w:val="22"/>
          <w:lang w:eastAsia="ko-KR"/>
        </w:rPr>
        <w:t xml:space="preserve">C: the change looks good. </w:t>
      </w:r>
      <w:r w:rsidR="00D0449F">
        <w:rPr>
          <w:sz w:val="22"/>
          <w:szCs w:val="22"/>
          <w:lang w:eastAsia="ko-KR"/>
        </w:rPr>
        <w:t>Please clarify that the whole information may be acquired with the help of inheritance.</w:t>
      </w:r>
    </w:p>
    <w:p w14:paraId="4D870D4F" w14:textId="105F9326" w:rsidR="00D0449F" w:rsidRDefault="00D0449F" w:rsidP="00465263">
      <w:pPr>
        <w:pStyle w:val="ListParagraph"/>
        <w:ind w:left="1120"/>
        <w:rPr>
          <w:sz w:val="22"/>
          <w:szCs w:val="22"/>
          <w:lang w:eastAsia="ko-KR"/>
        </w:rPr>
      </w:pPr>
      <w:r>
        <w:rPr>
          <w:sz w:val="22"/>
          <w:szCs w:val="22"/>
          <w:lang w:eastAsia="ko-KR"/>
        </w:rPr>
        <w:t>A: ok.</w:t>
      </w:r>
    </w:p>
    <w:p w14:paraId="3D9CCC95" w14:textId="79684ACF" w:rsidR="00D0449F" w:rsidRDefault="00D0449F" w:rsidP="00465263">
      <w:pPr>
        <w:pStyle w:val="ListParagraph"/>
        <w:ind w:left="1120"/>
        <w:rPr>
          <w:sz w:val="22"/>
          <w:szCs w:val="22"/>
          <w:lang w:eastAsia="ko-KR"/>
        </w:rPr>
      </w:pPr>
      <w:r>
        <w:rPr>
          <w:sz w:val="22"/>
          <w:szCs w:val="22"/>
          <w:lang w:eastAsia="ko-KR"/>
        </w:rPr>
        <w:t xml:space="preserve">C: do we allow some per STA info with whole informaiton and </w:t>
      </w:r>
      <w:r w:rsidR="00617AF2">
        <w:rPr>
          <w:sz w:val="22"/>
          <w:szCs w:val="22"/>
          <w:lang w:eastAsia="ko-KR"/>
        </w:rPr>
        <w:t>s</w:t>
      </w:r>
      <w:r>
        <w:rPr>
          <w:sz w:val="22"/>
          <w:szCs w:val="22"/>
          <w:lang w:eastAsia="ko-KR"/>
        </w:rPr>
        <w:t>ome per STA info with partial partial informaiton.</w:t>
      </w:r>
    </w:p>
    <w:p w14:paraId="1EE66AFC" w14:textId="6F95A7D9" w:rsidR="00D0449F" w:rsidRDefault="00D0449F" w:rsidP="00465263">
      <w:pPr>
        <w:pStyle w:val="ListParagraph"/>
        <w:ind w:left="1120"/>
        <w:rPr>
          <w:sz w:val="22"/>
          <w:szCs w:val="22"/>
          <w:lang w:eastAsia="ko-KR"/>
        </w:rPr>
      </w:pPr>
      <w:r>
        <w:rPr>
          <w:sz w:val="22"/>
          <w:szCs w:val="22"/>
          <w:lang w:eastAsia="ko-KR"/>
        </w:rPr>
        <w:t>A: the framework allows this. But can’t fugure out the use case now.</w:t>
      </w:r>
    </w:p>
    <w:p w14:paraId="4A0E6E99" w14:textId="26B5B5EE" w:rsidR="00D0449F" w:rsidRDefault="00D0449F" w:rsidP="00465263">
      <w:pPr>
        <w:pStyle w:val="ListParagraph"/>
        <w:ind w:left="1120"/>
        <w:rPr>
          <w:sz w:val="22"/>
          <w:szCs w:val="22"/>
          <w:lang w:eastAsia="ko-KR"/>
        </w:rPr>
      </w:pPr>
    </w:p>
    <w:p w14:paraId="241136D7" w14:textId="4371A59B" w:rsidR="00D0449F" w:rsidRDefault="00D0449F" w:rsidP="00465263">
      <w:pPr>
        <w:pStyle w:val="ListParagraph"/>
        <w:ind w:left="1120"/>
        <w:rPr>
          <w:sz w:val="22"/>
          <w:szCs w:val="22"/>
          <w:lang w:eastAsia="ko-KR"/>
        </w:rPr>
      </w:pPr>
    </w:p>
    <w:p w14:paraId="79EAFA6E" w14:textId="77777777" w:rsidR="00D0449F" w:rsidRDefault="00D0449F" w:rsidP="00465263">
      <w:pPr>
        <w:pStyle w:val="ListParagraph"/>
        <w:ind w:left="1120"/>
        <w:rPr>
          <w:sz w:val="22"/>
          <w:szCs w:val="22"/>
          <w:lang w:eastAsia="ko-KR"/>
        </w:rPr>
      </w:pPr>
    </w:p>
    <w:p w14:paraId="0BB891C6" w14:textId="4232A549" w:rsidR="00D0449F" w:rsidRPr="006D41AC" w:rsidRDefault="00F7008D" w:rsidP="00D0449F">
      <w:pPr>
        <w:pStyle w:val="ListParagraph"/>
        <w:numPr>
          <w:ilvl w:val="0"/>
          <w:numId w:val="23"/>
        </w:numPr>
        <w:rPr>
          <w:sz w:val="22"/>
          <w:szCs w:val="22"/>
          <w:lang w:val="en-US"/>
        </w:rPr>
      </w:pPr>
      <w:hyperlink r:id="rId92" w:history="1">
        <w:r w:rsidR="00D0449F" w:rsidRPr="003F4298">
          <w:rPr>
            <w:rStyle w:val="Hyperlink"/>
          </w:rPr>
          <w:t>1592r0</w:t>
        </w:r>
      </w:hyperlink>
      <w:r w:rsidR="00D0449F">
        <w:t xml:space="preserve"> ML IE in Authentication frame</w:t>
      </w:r>
      <w:r w:rsidR="00D0449F">
        <w:tab/>
      </w:r>
      <w:r w:rsidR="00D0449F">
        <w:tab/>
      </w:r>
      <w:r w:rsidR="00D0449F">
        <w:tab/>
        <w:t>Abhishek Patil</w:t>
      </w:r>
      <w:r w:rsidR="00D0449F">
        <w:tab/>
      </w:r>
      <w:r w:rsidR="00D0449F">
        <w:tab/>
      </w:r>
      <w:r w:rsidR="00D0449F">
        <w:rPr>
          <w:sz w:val="22"/>
          <w:szCs w:val="22"/>
          <w:lang w:val="en-GB"/>
        </w:rPr>
        <w:t xml:space="preserve"> </w:t>
      </w:r>
    </w:p>
    <w:p w14:paraId="42BD013E" w14:textId="77777777" w:rsidR="00D0449F" w:rsidRPr="006D41AC" w:rsidRDefault="00D0449F" w:rsidP="00D0449F">
      <w:pPr>
        <w:pStyle w:val="ListParagraph"/>
        <w:ind w:left="1120"/>
        <w:rPr>
          <w:b/>
          <w:bCs/>
          <w:sz w:val="22"/>
          <w:szCs w:val="22"/>
          <w:lang w:val="en-US"/>
        </w:rPr>
      </w:pPr>
    </w:p>
    <w:p w14:paraId="67E576B8" w14:textId="77777777" w:rsidR="00D0449F" w:rsidRDefault="00D0449F" w:rsidP="00D0449F">
      <w:pPr>
        <w:pStyle w:val="ListParagraph"/>
        <w:ind w:left="1120"/>
        <w:rPr>
          <w:sz w:val="22"/>
          <w:szCs w:val="22"/>
          <w:lang w:eastAsia="ko-KR"/>
        </w:rPr>
      </w:pPr>
      <w:r>
        <w:rPr>
          <w:sz w:val="22"/>
          <w:szCs w:val="22"/>
          <w:lang w:eastAsia="ko-KR"/>
        </w:rPr>
        <w:t>Discussion:</w:t>
      </w:r>
    </w:p>
    <w:p w14:paraId="4DE431A8" w14:textId="7B8AC251" w:rsidR="00465263" w:rsidRDefault="00D0449F" w:rsidP="00D0449F">
      <w:pPr>
        <w:pStyle w:val="ListParagraph"/>
        <w:ind w:left="1120"/>
        <w:rPr>
          <w:sz w:val="22"/>
          <w:szCs w:val="22"/>
          <w:lang w:eastAsia="ko-KR"/>
        </w:rPr>
      </w:pPr>
      <w:r>
        <w:rPr>
          <w:sz w:val="22"/>
          <w:szCs w:val="22"/>
          <w:lang w:eastAsia="ko-KR"/>
        </w:rPr>
        <w:t>C: Do you see the need to indicate which AP will be associated in the AP MLD?</w:t>
      </w:r>
    </w:p>
    <w:p w14:paraId="1677745D" w14:textId="6DF2096A" w:rsidR="00D0449F" w:rsidRDefault="00D0449F" w:rsidP="00D0449F">
      <w:pPr>
        <w:pStyle w:val="ListParagraph"/>
        <w:ind w:left="1120"/>
        <w:rPr>
          <w:sz w:val="22"/>
          <w:szCs w:val="22"/>
          <w:lang w:eastAsia="ko-KR"/>
        </w:rPr>
      </w:pPr>
      <w:r>
        <w:rPr>
          <w:sz w:val="22"/>
          <w:szCs w:val="22"/>
          <w:lang w:eastAsia="ko-KR"/>
        </w:rPr>
        <w:t>A: the link ID in association requet will announce which AP in AP MLD will be associated with.</w:t>
      </w:r>
    </w:p>
    <w:p w14:paraId="100705C8" w14:textId="4651E986" w:rsidR="008F09EA" w:rsidRDefault="008F09EA" w:rsidP="008F09EA">
      <w:pPr>
        <w:pStyle w:val="ListParagraph"/>
        <w:ind w:left="1120"/>
        <w:rPr>
          <w:sz w:val="22"/>
          <w:szCs w:val="22"/>
        </w:rPr>
      </w:pPr>
    </w:p>
    <w:p w14:paraId="4F789E4F" w14:textId="615E145D" w:rsidR="00465263" w:rsidRDefault="00465263" w:rsidP="008F09EA">
      <w:pPr>
        <w:pStyle w:val="ListParagraph"/>
        <w:ind w:left="1120"/>
        <w:rPr>
          <w:sz w:val="22"/>
          <w:szCs w:val="22"/>
        </w:rPr>
      </w:pPr>
    </w:p>
    <w:p w14:paraId="7A8F623F" w14:textId="7F38529A" w:rsidR="00D0449F" w:rsidRPr="006D41AC" w:rsidRDefault="00F7008D" w:rsidP="00D0449F">
      <w:pPr>
        <w:pStyle w:val="ListParagraph"/>
        <w:numPr>
          <w:ilvl w:val="0"/>
          <w:numId w:val="23"/>
        </w:numPr>
        <w:rPr>
          <w:sz w:val="22"/>
          <w:szCs w:val="22"/>
          <w:lang w:val="en-US"/>
        </w:rPr>
      </w:pPr>
      <w:hyperlink r:id="rId93" w:history="1">
        <w:r w:rsidR="00D0449F" w:rsidRPr="00332A69">
          <w:rPr>
            <w:rStyle w:val="Hyperlink"/>
            <w:sz w:val="22"/>
            <w:szCs w:val="22"/>
          </w:rPr>
          <w:t>1009r</w:t>
        </w:r>
        <w:r w:rsidR="00D0449F">
          <w:rPr>
            <w:rStyle w:val="Hyperlink"/>
            <w:sz w:val="22"/>
            <w:szCs w:val="22"/>
          </w:rPr>
          <w:t>4</w:t>
        </w:r>
      </w:hyperlink>
      <w:r w:rsidR="00D0449F">
        <w:rPr>
          <w:rStyle w:val="Hyperlink"/>
          <w:sz w:val="22"/>
          <w:szCs w:val="22"/>
        </w:rPr>
        <w:t xml:space="preserve">  </w:t>
      </w:r>
      <w:r w:rsidR="00D0449F" w:rsidRPr="00D0449F">
        <w:rPr>
          <w:b/>
          <w:bCs/>
          <w:lang w:val="en-GB"/>
        </w:rPr>
        <w:t>Blindness issue for non-STR operations-followup</w:t>
      </w:r>
      <w:r w:rsidR="00D0449F">
        <w:rPr>
          <w:b/>
          <w:bCs/>
          <w:lang w:val="en-GB"/>
        </w:rPr>
        <w:t xml:space="preserve">     </w:t>
      </w:r>
      <w:r w:rsidR="00D0449F">
        <w:tab/>
        <w:t>Dibacar Das</w:t>
      </w:r>
    </w:p>
    <w:p w14:paraId="69B8F881" w14:textId="77777777" w:rsidR="00D0449F" w:rsidRPr="006D41AC" w:rsidRDefault="00D0449F" w:rsidP="00D0449F">
      <w:pPr>
        <w:pStyle w:val="ListParagraph"/>
        <w:ind w:left="1120"/>
        <w:rPr>
          <w:b/>
          <w:bCs/>
          <w:sz w:val="22"/>
          <w:szCs w:val="22"/>
          <w:lang w:val="en-US"/>
        </w:rPr>
      </w:pPr>
    </w:p>
    <w:p w14:paraId="2173B638" w14:textId="77777777" w:rsidR="006734C7" w:rsidRDefault="006734C7" w:rsidP="008F09EA">
      <w:pPr>
        <w:pStyle w:val="ListParagraph"/>
        <w:ind w:left="1120"/>
        <w:rPr>
          <w:sz w:val="22"/>
          <w:szCs w:val="22"/>
        </w:rPr>
      </w:pPr>
    </w:p>
    <w:p w14:paraId="46451211" w14:textId="402C994A" w:rsidR="006734C7" w:rsidRDefault="006734C7" w:rsidP="008F09EA">
      <w:pPr>
        <w:pStyle w:val="ListParagraph"/>
        <w:ind w:left="1120"/>
        <w:rPr>
          <w:sz w:val="22"/>
          <w:szCs w:val="22"/>
        </w:rPr>
      </w:pPr>
      <w:r>
        <w:rPr>
          <w:sz w:val="22"/>
          <w:szCs w:val="22"/>
        </w:rPr>
        <w:t>SP</w:t>
      </w:r>
    </w:p>
    <w:p w14:paraId="2649F9F6" w14:textId="77777777" w:rsidR="006734C7" w:rsidRPr="006734C7" w:rsidRDefault="006734C7" w:rsidP="006734C7">
      <w:pPr>
        <w:pStyle w:val="ListParagraph"/>
        <w:ind w:left="1120"/>
        <w:rPr>
          <w:szCs w:val="22"/>
          <w:lang w:val="en-US"/>
        </w:rPr>
      </w:pPr>
      <w:r w:rsidRPr="006734C7">
        <w:rPr>
          <w:szCs w:val="22"/>
          <w:lang w:val="en-US"/>
        </w:rPr>
        <w:t>Do you agree to add the following to 11be SFD R1:  if during a transmission of a STA (STA-1) of a non-STR non-AP MLD, another STA (STA-2) of the same MLD cannot detect its medium state when required (due to STA-1’s UL transmission interference), STA-2 shall start a MediumSyncDelay timer at the end of STA-1's transmission, unless the STA-2 ended a transmission at the same time:</w:t>
      </w:r>
    </w:p>
    <w:p w14:paraId="7F0708B0" w14:textId="77777777" w:rsidR="006734C7" w:rsidRPr="006734C7" w:rsidRDefault="006734C7" w:rsidP="006734C7">
      <w:pPr>
        <w:pStyle w:val="ListParagraph"/>
        <w:numPr>
          <w:ilvl w:val="1"/>
          <w:numId w:val="31"/>
        </w:numPr>
        <w:rPr>
          <w:szCs w:val="22"/>
          <w:lang w:val="en-US"/>
        </w:rPr>
      </w:pPr>
      <w:r w:rsidRPr="006734C7">
        <w:rPr>
          <w:szCs w:val="22"/>
          <w:lang w:val="en-US"/>
        </w:rPr>
        <w:t>the MediumSyncDelay timer expires after a duration value that is either assigned by AP or specified in spec or if at least either of the following events happens:</w:t>
      </w:r>
    </w:p>
    <w:p w14:paraId="4BE53C3A" w14:textId="77777777" w:rsidR="006734C7" w:rsidRPr="006734C7" w:rsidRDefault="006734C7" w:rsidP="006734C7">
      <w:pPr>
        <w:pStyle w:val="ListParagraph"/>
        <w:numPr>
          <w:ilvl w:val="2"/>
          <w:numId w:val="31"/>
        </w:numPr>
        <w:rPr>
          <w:szCs w:val="22"/>
          <w:lang w:val="en-US"/>
        </w:rPr>
      </w:pPr>
      <w:r w:rsidRPr="006734C7">
        <w:rPr>
          <w:szCs w:val="22"/>
          <w:lang w:val="en-US"/>
        </w:rPr>
        <w:t>any received PPDU with a valid MPDU</w:t>
      </w:r>
    </w:p>
    <w:p w14:paraId="34445350" w14:textId="77777777" w:rsidR="006734C7" w:rsidRPr="006734C7" w:rsidRDefault="006734C7" w:rsidP="006734C7">
      <w:pPr>
        <w:pStyle w:val="ListParagraph"/>
        <w:numPr>
          <w:ilvl w:val="2"/>
          <w:numId w:val="31"/>
        </w:numPr>
        <w:rPr>
          <w:szCs w:val="22"/>
          <w:lang w:val="en-US"/>
        </w:rPr>
      </w:pPr>
      <w:r w:rsidRPr="006734C7">
        <w:rPr>
          <w:szCs w:val="22"/>
          <w:lang w:val="en-US"/>
        </w:rPr>
        <w:t>a received PPDU with a valid TxOP_duration</w:t>
      </w:r>
    </w:p>
    <w:p w14:paraId="3C3D0086" w14:textId="77777777" w:rsidR="006734C7" w:rsidRPr="006734C7" w:rsidRDefault="006734C7" w:rsidP="006734C7">
      <w:pPr>
        <w:pStyle w:val="ListParagraph"/>
        <w:ind w:left="1120"/>
        <w:rPr>
          <w:szCs w:val="22"/>
          <w:lang w:val="en-US"/>
        </w:rPr>
      </w:pPr>
      <w:r w:rsidRPr="006734C7">
        <w:rPr>
          <w:szCs w:val="22"/>
          <w:lang w:val="en-US"/>
        </w:rPr>
        <w:t xml:space="preserve">                  whichever happens first</w:t>
      </w:r>
    </w:p>
    <w:p w14:paraId="0B49F411" w14:textId="77777777" w:rsidR="006734C7" w:rsidRPr="006734C7" w:rsidRDefault="006734C7" w:rsidP="006734C7">
      <w:pPr>
        <w:pStyle w:val="ListParagraph"/>
        <w:numPr>
          <w:ilvl w:val="1"/>
          <w:numId w:val="32"/>
        </w:numPr>
        <w:rPr>
          <w:szCs w:val="22"/>
          <w:lang w:val="en-US"/>
        </w:rPr>
      </w:pPr>
      <w:r w:rsidRPr="006734C7">
        <w:rPr>
          <w:szCs w:val="22"/>
          <w:lang w:val="en-US"/>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2F24EC6B" w14:textId="77777777" w:rsidR="006734C7" w:rsidRPr="006734C7" w:rsidRDefault="006734C7" w:rsidP="006734C7">
      <w:pPr>
        <w:pStyle w:val="ListParagraph"/>
        <w:numPr>
          <w:ilvl w:val="2"/>
          <w:numId w:val="32"/>
        </w:numPr>
        <w:rPr>
          <w:szCs w:val="22"/>
          <w:lang w:val="en-US"/>
        </w:rPr>
      </w:pPr>
      <w:r w:rsidRPr="006734C7">
        <w:rPr>
          <w:szCs w:val="22"/>
          <w:lang w:val="en-US"/>
        </w:rPr>
        <w:t>The TBD ED threshold value has a default value specified in the spec (e.g., -62dBm) but can also be assigned by the AP MLD within a limited range such as between -82dBm and -62dBm</w:t>
      </w:r>
    </w:p>
    <w:p w14:paraId="368EA036" w14:textId="77777777" w:rsidR="006734C7" w:rsidRPr="006734C7" w:rsidRDefault="006734C7" w:rsidP="006734C7">
      <w:pPr>
        <w:pStyle w:val="ListParagraph"/>
        <w:numPr>
          <w:ilvl w:val="1"/>
          <w:numId w:val="32"/>
        </w:numPr>
        <w:rPr>
          <w:szCs w:val="22"/>
          <w:lang w:val="en-US"/>
        </w:rPr>
      </w:pPr>
      <w:r w:rsidRPr="006734C7">
        <w:rPr>
          <w:szCs w:val="22"/>
          <w:u w:val="single"/>
          <w:lang w:val="en-US"/>
        </w:rPr>
        <w:t>If the channel was busy immediately after the blind period, additional TBD rules to use RTS may apply.</w:t>
      </w:r>
    </w:p>
    <w:p w14:paraId="18A4FB35" w14:textId="77777777" w:rsidR="006734C7" w:rsidRPr="006734C7" w:rsidRDefault="006734C7" w:rsidP="006734C7">
      <w:pPr>
        <w:pStyle w:val="ListParagraph"/>
        <w:ind w:left="1120"/>
        <w:rPr>
          <w:szCs w:val="22"/>
          <w:lang w:val="en-US"/>
        </w:rPr>
      </w:pPr>
      <w:r w:rsidRPr="006734C7">
        <w:rPr>
          <w:b/>
          <w:bCs/>
          <w:szCs w:val="22"/>
          <w:lang w:val="en-US"/>
        </w:rPr>
        <w:t>      </w:t>
      </w:r>
      <w:r w:rsidRPr="006734C7">
        <w:rPr>
          <w:szCs w:val="22"/>
          <w:lang w:val="en-US"/>
        </w:rPr>
        <w:t>Note:</w:t>
      </w:r>
    </w:p>
    <w:p w14:paraId="0C45CD97" w14:textId="77777777" w:rsidR="006734C7" w:rsidRPr="006734C7" w:rsidRDefault="006734C7" w:rsidP="006734C7">
      <w:pPr>
        <w:pStyle w:val="ListParagraph"/>
        <w:numPr>
          <w:ilvl w:val="1"/>
          <w:numId w:val="33"/>
        </w:numPr>
        <w:rPr>
          <w:szCs w:val="22"/>
          <w:lang w:val="en-US"/>
        </w:rPr>
      </w:pPr>
      <w:r w:rsidRPr="006734C7">
        <w:rPr>
          <w:szCs w:val="22"/>
          <w:u w:val="single"/>
          <w:lang w:val="en-US"/>
        </w:rPr>
        <w:t xml:space="preserve">If either the intra-BSS NAV or the inter-BSS NAV is non-zero in STA-2 at the end of transmission of STA-1, STA-2 does not transmit any PPDU using EDCA until the NAV expires. </w:t>
      </w:r>
    </w:p>
    <w:p w14:paraId="6CECC935" w14:textId="77777777" w:rsidR="006734C7" w:rsidRPr="006734C7" w:rsidRDefault="006734C7" w:rsidP="006734C7">
      <w:pPr>
        <w:pStyle w:val="ListParagraph"/>
        <w:numPr>
          <w:ilvl w:val="1"/>
          <w:numId w:val="33"/>
        </w:numPr>
        <w:rPr>
          <w:szCs w:val="22"/>
          <w:lang w:val="en-US"/>
        </w:rPr>
      </w:pPr>
      <w:r w:rsidRPr="006734C7">
        <w:rPr>
          <w:szCs w:val="22"/>
          <w:u w:val="single"/>
          <w:lang w:val="en-US"/>
        </w:rPr>
        <w:lastRenderedPageBreak/>
        <w:t>If either the intra-BSS NAV or the inter-BSS NAV is non-zero in STA-2 at the end of transmission of STA-1, there could be further TBD conditions and requirements to expire the MediumSyncDelay timer.</w:t>
      </w:r>
    </w:p>
    <w:p w14:paraId="0A018BA5" w14:textId="77777777" w:rsidR="006734C7" w:rsidRPr="006734C7" w:rsidRDefault="006734C7" w:rsidP="008F09EA">
      <w:pPr>
        <w:pStyle w:val="ListParagraph"/>
        <w:ind w:left="1120"/>
        <w:rPr>
          <w:sz w:val="22"/>
          <w:szCs w:val="22"/>
          <w:lang w:val="en-US"/>
        </w:rPr>
      </w:pPr>
    </w:p>
    <w:p w14:paraId="6AB8666A" w14:textId="065059BA" w:rsidR="00465263" w:rsidRPr="005B3329" w:rsidRDefault="006734C7" w:rsidP="008F09EA">
      <w:pPr>
        <w:pStyle w:val="ListParagraph"/>
        <w:ind w:left="1120"/>
        <w:rPr>
          <w:color w:val="FF0000"/>
          <w:sz w:val="22"/>
          <w:szCs w:val="22"/>
        </w:rPr>
      </w:pPr>
      <w:r w:rsidRPr="005B3329">
        <w:rPr>
          <w:color w:val="FF0000"/>
          <w:sz w:val="22"/>
          <w:szCs w:val="22"/>
        </w:rPr>
        <w:t>30Y, 26N, 15A</w:t>
      </w:r>
    </w:p>
    <w:p w14:paraId="3E0CB3B5" w14:textId="77777777" w:rsidR="00D0449F" w:rsidRDefault="00D0449F" w:rsidP="00D0449F">
      <w:pPr>
        <w:pStyle w:val="ListParagraph"/>
        <w:ind w:left="1120"/>
        <w:rPr>
          <w:sz w:val="22"/>
          <w:szCs w:val="22"/>
          <w:lang w:eastAsia="ko-KR"/>
        </w:rPr>
      </w:pPr>
    </w:p>
    <w:p w14:paraId="0856F1C3" w14:textId="5808D580" w:rsidR="00D0449F" w:rsidRDefault="00D0449F" w:rsidP="00D0449F">
      <w:pPr>
        <w:ind w:left="1120"/>
        <w:rPr>
          <w:szCs w:val="22"/>
          <w:lang w:val="en-US"/>
        </w:rPr>
      </w:pPr>
      <w:r>
        <w:rPr>
          <w:szCs w:val="22"/>
          <w:lang w:val="en-US"/>
        </w:rPr>
        <w:t>The teleconference was adjourned at 10:0</w:t>
      </w:r>
      <w:r w:rsidR="00D92568">
        <w:rPr>
          <w:szCs w:val="22"/>
          <w:lang w:val="en-US"/>
        </w:rPr>
        <w:t>3</w:t>
      </w:r>
      <w:r>
        <w:rPr>
          <w:szCs w:val="22"/>
          <w:lang w:val="en-US"/>
        </w:rPr>
        <w:t>pm EDT</w:t>
      </w:r>
    </w:p>
    <w:p w14:paraId="0A857280" w14:textId="77777777" w:rsidR="00D0449F" w:rsidRDefault="00D0449F" w:rsidP="00D0449F">
      <w:pPr>
        <w:pStyle w:val="ListParagraph"/>
        <w:ind w:left="1120"/>
        <w:rPr>
          <w:sz w:val="22"/>
          <w:szCs w:val="22"/>
          <w:lang w:val="en-US"/>
        </w:rPr>
      </w:pPr>
    </w:p>
    <w:p w14:paraId="423A967A" w14:textId="77777777" w:rsidR="00465263" w:rsidRPr="00D0449F" w:rsidRDefault="00465263" w:rsidP="008F09EA">
      <w:pPr>
        <w:pStyle w:val="ListParagraph"/>
        <w:ind w:left="1120"/>
        <w:rPr>
          <w:sz w:val="22"/>
          <w:szCs w:val="22"/>
          <w:lang w:val="en-US"/>
        </w:rPr>
      </w:pPr>
    </w:p>
    <w:p w14:paraId="4E28F4B4" w14:textId="14408612" w:rsidR="008F09EA" w:rsidRDefault="008F09EA" w:rsidP="008F09EA">
      <w:pPr>
        <w:pStyle w:val="ListParagraph"/>
        <w:ind w:left="1120"/>
        <w:rPr>
          <w:sz w:val="22"/>
          <w:szCs w:val="22"/>
          <w:lang w:val="en-US"/>
        </w:rPr>
      </w:pPr>
    </w:p>
    <w:p w14:paraId="0A640A81" w14:textId="270084C2" w:rsidR="008F09EA" w:rsidRDefault="008F09EA" w:rsidP="008F09EA">
      <w:pPr>
        <w:pStyle w:val="ListParagraph"/>
        <w:ind w:left="1120"/>
        <w:rPr>
          <w:sz w:val="22"/>
          <w:szCs w:val="22"/>
          <w:lang w:val="en-US"/>
        </w:rPr>
      </w:pPr>
    </w:p>
    <w:p w14:paraId="59F1DC7E" w14:textId="2B9B0E20" w:rsidR="00F7008D" w:rsidRDefault="00F7008D">
      <w:pPr>
        <w:rPr>
          <w:szCs w:val="22"/>
          <w:lang w:val="en-US" w:eastAsia="sv-SE"/>
        </w:rPr>
      </w:pPr>
      <w:r>
        <w:rPr>
          <w:szCs w:val="22"/>
          <w:lang w:val="en-US"/>
        </w:rPr>
        <w:br w:type="page"/>
      </w:r>
    </w:p>
    <w:p w14:paraId="20F44527" w14:textId="12D6E21F" w:rsidR="00F7008D" w:rsidRDefault="00B55C30" w:rsidP="00F7008D">
      <w:pPr>
        <w:rPr>
          <w:b/>
          <w:u w:val="single"/>
        </w:rPr>
      </w:pPr>
      <w:r>
        <w:rPr>
          <w:b/>
          <w:u w:val="single"/>
        </w:rPr>
        <w:lastRenderedPageBreak/>
        <w:t>Mon</w:t>
      </w:r>
      <w:r w:rsidR="00F7008D">
        <w:rPr>
          <w:b/>
          <w:u w:val="single"/>
        </w:rPr>
        <w:t>day</w:t>
      </w:r>
      <w:r w:rsidR="00F7008D" w:rsidRPr="00474A38">
        <w:rPr>
          <w:b/>
          <w:u w:val="single"/>
        </w:rPr>
        <w:t xml:space="preserve"> </w:t>
      </w:r>
      <w:r>
        <w:rPr>
          <w:b/>
          <w:u w:val="single"/>
        </w:rPr>
        <w:t>12</w:t>
      </w:r>
      <w:r w:rsidR="00F7008D">
        <w:rPr>
          <w:b/>
          <w:u w:val="single"/>
        </w:rPr>
        <w:t xml:space="preserve"> Oct</w:t>
      </w:r>
      <w:r w:rsidR="00F7008D" w:rsidRPr="00474A38">
        <w:rPr>
          <w:b/>
          <w:u w:val="single"/>
        </w:rPr>
        <w:t xml:space="preserve"> 20</w:t>
      </w:r>
      <w:r w:rsidR="00F7008D">
        <w:rPr>
          <w:b/>
          <w:u w:val="single"/>
        </w:rPr>
        <w:t>20</w:t>
      </w:r>
      <w:r w:rsidR="00F7008D" w:rsidRPr="00474A38">
        <w:rPr>
          <w:b/>
          <w:u w:val="single"/>
        </w:rPr>
        <w:t xml:space="preserve">, </w:t>
      </w:r>
      <w:r w:rsidR="00F7008D">
        <w:rPr>
          <w:b/>
          <w:u w:val="single"/>
        </w:rPr>
        <w:t>07</w:t>
      </w:r>
      <w:r w:rsidR="00F7008D" w:rsidRPr="00474A38">
        <w:rPr>
          <w:b/>
          <w:u w:val="single"/>
        </w:rPr>
        <w:t xml:space="preserve">:00 </w:t>
      </w:r>
      <w:r w:rsidR="00F7008D">
        <w:rPr>
          <w:b/>
          <w:u w:val="single"/>
        </w:rPr>
        <w:t>PM</w:t>
      </w:r>
      <w:r w:rsidR="00F7008D" w:rsidRPr="00474A38">
        <w:rPr>
          <w:b/>
          <w:u w:val="single"/>
        </w:rPr>
        <w:t xml:space="preserve">– </w:t>
      </w:r>
      <w:r w:rsidR="00F7008D">
        <w:rPr>
          <w:b/>
          <w:u w:val="single"/>
        </w:rPr>
        <w:t>10</w:t>
      </w:r>
      <w:r w:rsidR="00F7008D" w:rsidRPr="00474A38">
        <w:rPr>
          <w:b/>
          <w:u w:val="single"/>
        </w:rPr>
        <w:t>:</w:t>
      </w:r>
      <w:r w:rsidR="00F7008D">
        <w:rPr>
          <w:b/>
          <w:u w:val="single"/>
        </w:rPr>
        <w:t>0</w:t>
      </w:r>
      <w:r w:rsidR="00F7008D" w:rsidRPr="00474A38">
        <w:rPr>
          <w:b/>
          <w:u w:val="single"/>
        </w:rPr>
        <w:t>0</w:t>
      </w:r>
      <w:r w:rsidR="00F7008D">
        <w:rPr>
          <w:b/>
          <w:u w:val="single"/>
        </w:rPr>
        <w:t>PM</w:t>
      </w:r>
      <w:r w:rsidR="00F7008D" w:rsidRPr="00474A38">
        <w:rPr>
          <w:b/>
          <w:u w:val="single"/>
        </w:rPr>
        <w:t xml:space="preserve"> ET</w:t>
      </w:r>
      <w:r w:rsidR="00F7008D">
        <w:rPr>
          <w:b/>
          <w:u w:val="single"/>
        </w:rPr>
        <w:t xml:space="preserve"> (Gbe MAC ad hoc conference call)</w:t>
      </w:r>
    </w:p>
    <w:p w14:paraId="560DADF3" w14:textId="77777777" w:rsidR="00F7008D" w:rsidRDefault="00F7008D" w:rsidP="00F7008D"/>
    <w:p w14:paraId="65D739BD" w14:textId="77777777" w:rsidR="00F7008D" w:rsidRDefault="00F7008D" w:rsidP="00F7008D">
      <w:r>
        <w:t>Chairman:</w:t>
      </w:r>
      <w:r w:rsidRPr="006215D1">
        <w:t xml:space="preserve"> </w:t>
      </w:r>
      <w:r>
        <w:t>Jeongki Kim (LG Electronics)</w:t>
      </w:r>
    </w:p>
    <w:p w14:paraId="0CCEE82C" w14:textId="77777777" w:rsidR="00F7008D" w:rsidRDefault="00F7008D" w:rsidP="00F7008D">
      <w:r>
        <w:t>Secretary: Liwen Chu (NXP)</w:t>
      </w:r>
    </w:p>
    <w:p w14:paraId="78AD91A9" w14:textId="77777777" w:rsidR="00F7008D" w:rsidRDefault="00F7008D" w:rsidP="00F7008D"/>
    <w:p w14:paraId="35B9EAA5" w14:textId="77777777" w:rsidR="00F7008D" w:rsidRDefault="00F7008D" w:rsidP="00F7008D">
      <w:r>
        <w:t>This meeting took place using a WebEx session.</w:t>
      </w:r>
    </w:p>
    <w:p w14:paraId="386B854C" w14:textId="77777777" w:rsidR="00F7008D" w:rsidRDefault="00F7008D" w:rsidP="00F7008D">
      <w:pPr>
        <w:rPr>
          <w:b/>
          <w:u w:val="single"/>
        </w:rPr>
      </w:pPr>
    </w:p>
    <w:p w14:paraId="0FE587C8" w14:textId="77777777" w:rsidR="00F7008D" w:rsidRDefault="00F7008D" w:rsidP="00F7008D">
      <w:pPr>
        <w:rPr>
          <w:b/>
          <w:u w:val="single"/>
        </w:rPr>
      </w:pPr>
    </w:p>
    <w:p w14:paraId="7396CEF5" w14:textId="77777777" w:rsidR="00F7008D" w:rsidRDefault="00F7008D" w:rsidP="00F7008D">
      <w:pPr>
        <w:rPr>
          <w:b/>
        </w:rPr>
      </w:pPr>
      <w:r>
        <w:rPr>
          <w:b/>
        </w:rPr>
        <w:t>Introduction</w:t>
      </w:r>
    </w:p>
    <w:p w14:paraId="7B8E7BE5" w14:textId="77777777" w:rsidR="00F7008D" w:rsidRDefault="00F7008D" w:rsidP="00F7008D">
      <w:pPr>
        <w:numPr>
          <w:ilvl w:val="0"/>
          <w:numId w:val="34"/>
        </w:numPr>
      </w:pPr>
      <w:r>
        <w:t>The Chair (Jeongki, LG) calls the meeting to order at 07:04pm EDT. The Chair introduces himself and the Secretary, Liwen Chu (NXP)</w:t>
      </w:r>
    </w:p>
    <w:p w14:paraId="2433F9CD" w14:textId="77777777" w:rsidR="00F7008D" w:rsidRDefault="00F7008D" w:rsidP="00F7008D">
      <w:pPr>
        <w:numPr>
          <w:ilvl w:val="0"/>
          <w:numId w:val="34"/>
        </w:numPr>
      </w:pPr>
      <w:r>
        <w:t>The Chair goes through the 802 and 802.11 IPR policy and procedures and asks if there is anyone that is aware of any potentially essential patents. Nobody speaks up.</w:t>
      </w:r>
    </w:p>
    <w:p w14:paraId="7902FFD1" w14:textId="77777777" w:rsidR="00F7008D" w:rsidRPr="00157ED2" w:rsidRDefault="00F7008D" w:rsidP="00F7008D">
      <w:pPr>
        <w:numPr>
          <w:ilvl w:val="0"/>
          <w:numId w:val="34"/>
        </w:numPr>
      </w:pPr>
      <w:r w:rsidRPr="00157ED2">
        <w:t>The Chair recommends using IMAT for recording the attendance.</w:t>
      </w:r>
    </w:p>
    <w:p w14:paraId="031CE6AC" w14:textId="77777777" w:rsidR="00F7008D" w:rsidRPr="00157ED2" w:rsidRDefault="00F7008D" w:rsidP="00F7008D">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6C9FDC6" w14:textId="77777777" w:rsidR="00F7008D" w:rsidRDefault="00F7008D" w:rsidP="00F7008D">
      <w:pPr>
        <w:pStyle w:val="ListParagraph"/>
        <w:numPr>
          <w:ilvl w:val="2"/>
          <w:numId w:val="3"/>
        </w:numPr>
        <w:rPr>
          <w:sz w:val="22"/>
          <w:lang w:val="en-US"/>
        </w:rPr>
      </w:pPr>
      <w:r w:rsidRPr="00157ED2">
        <w:rPr>
          <w:sz w:val="22"/>
          <w:lang w:val="en-US"/>
        </w:rPr>
        <w:t xml:space="preserve">1) login to </w:t>
      </w:r>
      <w:hyperlink r:id="rId94" w:history="1">
        <w:r w:rsidRPr="00157ED2">
          <w:rPr>
            <w:rStyle w:val="Hyperlink"/>
            <w:sz w:val="22"/>
            <w:lang w:val="en-US"/>
          </w:rPr>
          <w:t>imam</w:t>
        </w:r>
      </w:hyperlink>
      <w:r w:rsidRPr="00157ED2">
        <w:rPr>
          <w:sz w:val="22"/>
          <w:lang w:val="en-US"/>
        </w:rPr>
        <w:t>, 2) select “802.11 Telecons (&lt;Month&gt;)” entry, 3) select “C/LM/WG802.11 Attendance” entry, 4) click “TGbe &lt;MAC/PHY/Joint&gt; conference call that you are attending.</w:t>
      </w:r>
    </w:p>
    <w:p w14:paraId="0E194BA2" w14:textId="77777777" w:rsidR="00F7008D" w:rsidRPr="00157ED2" w:rsidRDefault="00F7008D" w:rsidP="00F7008D">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7B7740E2" w14:textId="77777777" w:rsidR="00F7008D" w:rsidRDefault="00F7008D" w:rsidP="00F7008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10563" w:type="dxa"/>
        <w:tblCellMar>
          <w:left w:w="0" w:type="dxa"/>
          <w:right w:w="0" w:type="dxa"/>
        </w:tblCellMar>
        <w:tblLook w:val="04A0" w:firstRow="1" w:lastRow="0" w:firstColumn="1" w:lastColumn="0" w:noHBand="0" w:noVBand="1"/>
      </w:tblPr>
      <w:tblGrid>
        <w:gridCol w:w="1234"/>
        <w:gridCol w:w="532"/>
        <w:gridCol w:w="2517"/>
        <w:gridCol w:w="6280"/>
      </w:tblGrid>
      <w:tr w:rsidR="005A50EF" w14:paraId="29FD23B4" w14:textId="77777777" w:rsidTr="005A50EF">
        <w:trPr>
          <w:trHeight w:val="300"/>
        </w:trPr>
        <w:tc>
          <w:tcPr>
            <w:tcW w:w="0" w:type="auto"/>
            <w:noWrap/>
            <w:tcMar>
              <w:top w:w="15" w:type="dxa"/>
              <w:left w:w="15" w:type="dxa"/>
              <w:bottom w:w="0" w:type="dxa"/>
              <w:right w:w="15" w:type="dxa"/>
            </w:tcMar>
            <w:vAlign w:val="bottom"/>
            <w:hideMark/>
          </w:tcPr>
          <w:p w14:paraId="0F7B4BD9" w14:textId="77777777" w:rsidR="005A50EF" w:rsidRDefault="005A50EF">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197B9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4A6BC00" w14:textId="77777777" w:rsidR="005A50EF" w:rsidRDefault="005A50EF">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B8720AC" w14:textId="77777777" w:rsidR="005A50EF" w:rsidRDefault="005A50EF">
            <w:pPr>
              <w:rPr>
                <w:rFonts w:eastAsia="Times New Roman"/>
                <w:color w:val="000000"/>
              </w:rPr>
            </w:pPr>
            <w:r>
              <w:rPr>
                <w:rFonts w:eastAsia="Times New Roman"/>
                <w:color w:val="000000"/>
              </w:rPr>
              <w:t>TOSHIBA Corporation</w:t>
            </w:r>
          </w:p>
        </w:tc>
      </w:tr>
      <w:tr w:rsidR="005A50EF" w14:paraId="6926099F" w14:textId="77777777" w:rsidTr="005A50EF">
        <w:trPr>
          <w:trHeight w:val="300"/>
        </w:trPr>
        <w:tc>
          <w:tcPr>
            <w:tcW w:w="0" w:type="auto"/>
            <w:noWrap/>
            <w:tcMar>
              <w:top w:w="15" w:type="dxa"/>
              <w:left w:w="15" w:type="dxa"/>
              <w:bottom w:w="0" w:type="dxa"/>
              <w:right w:w="15" w:type="dxa"/>
            </w:tcMar>
            <w:vAlign w:val="bottom"/>
            <w:hideMark/>
          </w:tcPr>
          <w:p w14:paraId="6F4F7339"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0452C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EE9A7D6" w14:textId="77777777" w:rsidR="005A50EF" w:rsidRDefault="005A50EF">
            <w:pPr>
              <w:rPr>
                <w:rFonts w:eastAsia="Times New Roman"/>
                <w:color w:val="000000"/>
              </w:rPr>
            </w:pPr>
            <w:r>
              <w:rPr>
                <w:rFonts w:eastAsia="Times New Roman"/>
                <w:color w:val="000000"/>
              </w:rPr>
              <w:t>Aldana, Carlos</w:t>
            </w:r>
          </w:p>
        </w:tc>
        <w:tc>
          <w:tcPr>
            <w:tcW w:w="0" w:type="auto"/>
            <w:noWrap/>
            <w:tcMar>
              <w:top w:w="15" w:type="dxa"/>
              <w:left w:w="15" w:type="dxa"/>
              <w:bottom w:w="0" w:type="dxa"/>
              <w:right w:w="15" w:type="dxa"/>
            </w:tcMar>
            <w:vAlign w:val="bottom"/>
            <w:hideMark/>
          </w:tcPr>
          <w:p w14:paraId="64D8B85F" w14:textId="77777777" w:rsidR="005A50EF" w:rsidRDefault="005A50EF">
            <w:pPr>
              <w:rPr>
                <w:rFonts w:eastAsia="Times New Roman"/>
                <w:color w:val="000000"/>
              </w:rPr>
            </w:pPr>
            <w:r>
              <w:rPr>
                <w:rFonts w:eastAsia="Times New Roman"/>
                <w:color w:val="000000"/>
              </w:rPr>
              <w:t>Facebook</w:t>
            </w:r>
          </w:p>
        </w:tc>
      </w:tr>
      <w:tr w:rsidR="005A50EF" w14:paraId="4B5D4229" w14:textId="77777777" w:rsidTr="005A50EF">
        <w:trPr>
          <w:trHeight w:val="300"/>
        </w:trPr>
        <w:tc>
          <w:tcPr>
            <w:tcW w:w="0" w:type="auto"/>
            <w:noWrap/>
            <w:tcMar>
              <w:top w:w="15" w:type="dxa"/>
              <w:left w:w="15" w:type="dxa"/>
              <w:bottom w:w="0" w:type="dxa"/>
              <w:right w:w="15" w:type="dxa"/>
            </w:tcMar>
            <w:vAlign w:val="bottom"/>
            <w:hideMark/>
          </w:tcPr>
          <w:p w14:paraId="734C154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D9B3B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2D13D3D" w14:textId="77777777" w:rsidR="005A50EF" w:rsidRDefault="005A50EF">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1027365D" w14:textId="77777777" w:rsidR="005A50EF" w:rsidRDefault="005A50EF">
            <w:pPr>
              <w:rPr>
                <w:rFonts w:eastAsia="Times New Roman"/>
                <w:color w:val="000000"/>
              </w:rPr>
            </w:pPr>
            <w:r>
              <w:rPr>
                <w:rFonts w:eastAsia="Times New Roman"/>
                <w:color w:val="000000"/>
              </w:rPr>
              <w:t>LG ELECTRONICS</w:t>
            </w:r>
          </w:p>
        </w:tc>
      </w:tr>
      <w:tr w:rsidR="005A50EF" w14:paraId="61F3B6E8" w14:textId="77777777" w:rsidTr="005A50EF">
        <w:trPr>
          <w:trHeight w:val="300"/>
        </w:trPr>
        <w:tc>
          <w:tcPr>
            <w:tcW w:w="0" w:type="auto"/>
            <w:noWrap/>
            <w:tcMar>
              <w:top w:w="15" w:type="dxa"/>
              <w:left w:w="15" w:type="dxa"/>
              <w:bottom w:w="0" w:type="dxa"/>
              <w:right w:w="15" w:type="dxa"/>
            </w:tcMar>
            <w:vAlign w:val="bottom"/>
            <w:hideMark/>
          </w:tcPr>
          <w:p w14:paraId="53BFF77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85382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FC89C58" w14:textId="77777777" w:rsidR="005A50EF" w:rsidRDefault="005A50EF">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0E22A3D4" w14:textId="77777777" w:rsidR="005A50EF" w:rsidRDefault="005A50EF">
            <w:pPr>
              <w:rPr>
                <w:rFonts w:eastAsia="Times New Roman"/>
                <w:color w:val="000000"/>
              </w:rPr>
            </w:pPr>
            <w:r>
              <w:rPr>
                <w:rFonts w:eastAsia="Times New Roman"/>
                <w:color w:val="000000"/>
              </w:rPr>
              <w:t>Facebook</w:t>
            </w:r>
          </w:p>
        </w:tc>
      </w:tr>
      <w:tr w:rsidR="005A50EF" w14:paraId="4605D48A" w14:textId="77777777" w:rsidTr="005A50EF">
        <w:trPr>
          <w:trHeight w:val="300"/>
        </w:trPr>
        <w:tc>
          <w:tcPr>
            <w:tcW w:w="0" w:type="auto"/>
            <w:noWrap/>
            <w:tcMar>
              <w:top w:w="15" w:type="dxa"/>
              <w:left w:w="15" w:type="dxa"/>
              <w:bottom w:w="0" w:type="dxa"/>
              <w:right w:w="15" w:type="dxa"/>
            </w:tcMar>
            <w:vAlign w:val="bottom"/>
            <w:hideMark/>
          </w:tcPr>
          <w:p w14:paraId="5DBCD9A4"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F64FF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4671D22" w14:textId="77777777" w:rsidR="005A50EF" w:rsidRDefault="005A50EF">
            <w:pPr>
              <w:rPr>
                <w:rFonts w:eastAsia="Times New Roman"/>
                <w:color w:val="000000"/>
              </w:rPr>
            </w:pPr>
            <w:proofErr w:type="spellStart"/>
            <w:r>
              <w:rPr>
                <w:rFonts w:eastAsia="Times New Roman"/>
                <w:color w:val="000000"/>
              </w:rPr>
              <w:t>chen</w:t>
            </w:r>
            <w:proofErr w:type="spellEnd"/>
            <w:r>
              <w:rPr>
                <w:rFonts w:eastAsia="Times New Roman"/>
                <w:color w:val="000000"/>
              </w:rPr>
              <w:t xml:space="preserve">, </w:t>
            </w:r>
            <w:proofErr w:type="spellStart"/>
            <w:r>
              <w:rPr>
                <w:rFonts w:eastAsia="Times New Roman"/>
                <w:color w:val="000000"/>
              </w:rPr>
              <w:t>jindou</w:t>
            </w:r>
            <w:proofErr w:type="spellEnd"/>
          </w:p>
        </w:tc>
        <w:tc>
          <w:tcPr>
            <w:tcW w:w="0" w:type="auto"/>
            <w:noWrap/>
            <w:tcMar>
              <w:top w:w="15" w:type="dxa"/>
              <w:left w:w="15" w:type="dxa"/>
              <w:bottom w:w="0" w:type="dxa"/>
              <w:right w:w="15" w:type="dxa"/>
            </w:tcMar>
            <w:vAlign w:val="bottom"/>
            <w:hideMark/>
          </w:tcPr>
          <w:p w14:paraId="32D59019" w14:textId="77777777" w:rsidR="005A50EF" w:rsidRDefault="005A50EF">
            <w:pPr>
              <w:rPr>
                <w:rFonts w:eastAsia="Times New Roman"/>
                <w:color w:val="000000"/>
              </w:rPr>
            </w:pPr>
            <w:r>
              <w:rPr>
                <w:rFonts w:eastAsia="Times New Roman"/>
                <w:color w:val="000000"/>
              </w:rPr>
              <w:t>Huawei Technologies Co. Ltd</w:t>
            </w:r>
          </w:p>
        </w:tc>
      </w:tr>
      <w:tr w:rsidR="005A50EF" w14:paraId="57A2D0F0" w14:textId="77777777" w:rsidTr="005A50EF">
        <w:trPr>
          <w:trHeight w:val="300"/>
        </w:trPr>
        <w:tc>
          <w:tcPr>
            <w:tcW w:w="0" w:type="auto"/>
            <w:noWrap/>
            <w:tcMar>
              <w:top w:w="15" w:type="dxa"/>
              <w:left w:w="15" w:type="dxa"/>
              <w:bottom w:w="0" w:type="dxa"/>
              <w:right w:w="15" w:type="dxa"/>
            </w:tcMar>
            <w:vAlign w:val="bottom"/>
            <w:hideMark/>
          </w:tcPr>
          <w:p w14:paraId="68B79A9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B227E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BB1F10E" w14:textId="77777777" w:rsidR="005A50EF" w:rsidRDefault="005A50EF">
            <w:pPr>
              <w:rPr>
                <w:rFonts w:eastAsia="Times New Roman"/>
                <w:color w:val="000000"/>
              </w:rPr>
            </w:pPr>
            <w:r>
              <w:rPr>
                <w:rFonts w:eastAsia="Times New Roman"/>
                <w:color w:val="000000"/>
              </w:rPr>
              <w:t>Chen, Na</w:t>
            </w:r>
          </w:p>
        </w:tc>
        <w:tc>
          <w:tcPr>
            <w:tcW w:w="0" w:type="auto"/>
            <w:noWrap/>
            <w:tcMar>
              <w:top w:w="15" w:type="dxa"/>
              <w:left w:w="15" w:type="dxa"/>
              <w:bottom w:w="0" w:type="dxa"/>
              <w:right w:w="15" w:type="dxa"/>
            </w:tcMar>
            <w:vAlign w:val="bottom"/>
            <w:hideMark/>
          </w:tcPr>
          <w:p w14:paraId="54799700" w14:textId="77777777" w:rsidR="005A50EF" w:rsidRDefault="005A50EF">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5A50EF" w14:paraId="0ABC25D6" w14:textId="77777777" w:rsidTr="005A50EF">
        <w:trPr>
          <w:trHeight w:val="300"/>
        </w:trPr>
        <w:tc>
          <w:tcPr>
            <w:tcW w:w="0" w:type="auto"/>
            <w:noWrap/>
            <w:tcMar>
              <w:top w:w="15" w:type="dxa"/>
              <w:left w:w="15" w:type="dxa"/>
              <w:bottom w:w="0" w:type="dxa"/>
              <w:right w:w="15" w:type="dxa"/>
            </w:tcMar>
            <w:vAlign w:val="bottom"/>
            <w:hideMark/>
          </w:tcPr>
          <w:p w14:paraId="1C365D48"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A561A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FA137D7" w14:textId="77777777" w:rsidR="005A50EF" w:rsidRDefault="005A50EF">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6E7EEAD" w14:textId="77777777" w:rsidR="005A50EF" w:rsidRDefault="005A50EF">
            <w:pPr>
              <w:rPr>
                <w:rFonts w:eastAsia="Times New Roman"/>
                <w:color w:val="000000"/>
              </w:rPr>
            </w:pPr>
            <w:r>
              <w:rPr>
                <w:rFonts w:eastAsia="Times New Roman"/>
                <w:color w:val="000000"/>
              </w:rPr>
              <w:t>NXP Semiconductors</w:t>
            </w:r>
          </w:p>
        </w:tc>
      </w:tr>
      <w:tr w:rsidR="005A50EF" w14:paraId="37FBADA1" w14:textId="77777777" w:rsidTr="005A50EF">
        <w:trPr>
          <w:trHeight w:val="300"/>
        </w:trPr>
        <w:tc>
          <w:tcPr>
            <w:tcW w:w="0" w:type="auto"/>
            <w:noWrap/>
            <w:tcMar>
              <w:top w:w="15" w:type="dxa"/>
              <w:left w:w="15" w:type="dxa"/>
              <w:bottom w:w="0" w:type="dxa"/>
              <w:right w:w="15" w:type="dxa"/>
            </w:tcMar>
            <w:vAlign w:val="bottom"/>
            <w:hideMark/>
          </w:tcPr>
          <w:p w14:paraId="6F04450D"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9FA6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2685D31" w14:textId="77777777" w:rsidR="005A50EF" w:rsidRDefault="005A50EF">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8CC12D8" w14:textId="77777777" w:rsidR="005A50EF" w:rsidRDefault="005A50EF">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A50EF" w14:paraId="2692B9F7" w14:textId="77777777" w:rsidTr="005A50EF">
        <w:trPr>
          <w:trHeight w:val="300"/>
        </w:trPr>
        <w:tc>
          <w:tcPr>
            <w:tcW w:w="0" w:type="auto"/>
            <w:noWrap/>
            <w:tcMar>
              <w:top w:w="15" w:type="dxa"/>
              <w:left w:w="15" w:type="dxa"/>
              <w:bottom w:w="0" w:type="dxa"/>
              <w:right w:w="15" w:type="dxa"/>
            </w:tcMar>
            <w:vAlign w:val="bottom"/>
            <w:hideMark/>
          </w:tcPr>
          <w:p w14:paraId="4D40C61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FB461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ABC472D" w14:textId="77777777" w:rsidR="005A50EF" w:rsidRDefault="005A50EF">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403885A" w14:textId="77777777" w:rsidR="005A50EF" w:rsidRDefault="005A50EF">
            <w:pPr>
              <w:rPr>
                <w:rFonts w:eastAsia="Times New Roman"/>
                <w:color w:val="000000"/>
              </w:rPr>
            </w:pPr>
            <w:r>
              <w:rPr>
                <w:rFonts w:eastAsia="Times New Roman"/>
                <w:color w:val="000000"/>
              </w:rPr>
              <w:t>Broadcom Corporation</w:t>
            </w:r>
          </w:p>
        </w:tc>
      </w:tr>
      <w:tr w:rsidR="005A50EF" w14:paraId="60E3048B" w14:textId="77777777" w:rsidTr="005A50EF">
        <w:trPr>
          <w:trHeight w:val="300"/>
        </w:trPr>
        <w:tc>
          <w:tcPr>
            <w:tcW w:w="0" w:type="auto"/>
            <w:noWrap/>
            <w:tcMar>
              <w:top w:w="15" w:type="dxa"/>
              <w:left w:w="15" w:type="dxa"/>
              <w:bottom w:w="0" w:type="dxa"/>
              <w:right w:w="15" w:type="dxa"/>
            </w:tcMar>
            <w:vAlign w:val="bottom"/>
            <w:hideMark/>
          </w:tcPr>
          <w:p w14:paraId="65F50754"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27101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A1DFE8" w14:textId="77777777" w:rsidR="005A50EF" w:rsidRDefault="005A50EF">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217AA0A" w14:textId="77777777" w:rsidR="005A50EF" w:rsidRDefault="005A50EF">
            <w:pPr>
              <w:rPr>
                <w:rFonts w:eastAsia="Times New Roman"/>
                <w:color w:val="000000"/>
              </w:rPr>
            </w:pPr>
            <w:r>
              <w:rPr>
                <w:rFonts w:eastAsia="Times New Roman"/>
                <w:color w:val="000000"/>
              </w:rPr>
              <w:t>Qualcomm Incorporated</w:t>
            </w:r>
          </w:p>
        </w:tc>
      </w:tr>
      <w:tr w:rsidR="005A50EF" w14:paraId="29775C13" w14:textId="77777777" w:rsidTr="005A50EF">
        <w:trPr>
          <w:trHeight w:val="300"/>
        </w:trPr>
        <w:tc>
          <w:tcPr>
            <w:tcW w:w="0" w:type="auto"/>
            <w:noWrap/>
            <w:tcMar>
              <w:top w:w="15" w:type="dxa"/>
              <w:left w:w="15" w:type="dxa"/>
              <w:bottom w:w="0" w:type="dxa"/>
              <w:right w:w="15" w:type="dxa"/>
            </w:tcMar>
            <w:vAlign w:val="bottom"/>
            <w:hideMark/>
          </w:tcPr>
          <w:p w14:paraId="00322A36"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89F85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08E738" w14:textId="77777777" w:rsidR="005A50EF" w:rsidRDefault="005A50EF">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F9B0763" w14:textId="77777777" w:rsidR="005A50EF" w:rsidRDefault="005A50EF">
            <w:pPr>
              <w:rPr>
                <w:rFonts w:eastAsia="Times New Roman"/>
                <w:color w:val="000000"/>
              </w:rPr>
            </w:pPr>
            <w:r>
              <w:rPr>
                <w:rFonts w:eastAsia="Times New Roman"/>
                <w:color w:val="000000"/>
              </w:rPr>
              <w:t>Huawei Technologies Co. Ltd</w:t>
            </w:r>
          </w:p>
        </w:tc>
      </w:tr>
      <w:tr w:rsidR="005A50EF" w14:paraId="2DED8F8C" w14:textId="77777777" w:rsidTr="005A50EF">
        <w:trPr>
          <w:trHeight w:val="300"/>
        </w:trPr>
        <w:tc>
          <w:tcPr>
            <w:tcW w:w="0" w:type="auto"/>
            <w:noWrap/>
            <w:tcMar>
              <w:top w:w="15" w:type="dxa"/>
              <w:left w:w="15" w:type="dxa"/>
              <w:bottom w:w="0" w:type="dxa"/>
              <w:right w:w="15" w:type="dxa"/>
            </w:tcMar>
            <w:vAlign w:val="bottom"/>
            <w:hideMark/>
          </w:tcPr>
          <w:p w14:paraId="63140929"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B055F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1DDD58C" w14:textId="77777777" w:rsidR="005A50EF" w:rsidRDefault="005A50EF">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6560AEB" w14:textId="77777777" w:rsidR="005A50EF" w:rsidRDefault="005A50EF">
            <w:pPr>
              <w:rPr>
                <w:rFonts w:eastAsia="Times New Roman"/>
                <w:color w:val="000000"/>
              </w:rPr>
            </w:pPr>
            <w:r>
              <w:rPr>
                <w:rFonts w:eastAsia="Times New Roman"/>
                <w:color w:val="000000"/>
              </w:rPr>
              <w:t>Xiaomi Inc.</w:t>
            </w:r>
          </w:p>
        </w:tc>
      </w:tr>
      <w:tr w:rsidR="005A50EF" w14:paraId="58961E88" w14:textId="77777777" w:rsidTr="005A50EF">
        <w:trPr>
          <w:trHeight w:val="300"/>
        </w:trPr>
        <w:tc>
          <w:tcPr>
            <w:tcW w:w="0" w:type="auto"/>
            <w:noWrap/>
            <w:tcMar>
              <w:top w:w="15" w:type="dxa"/>
              <w:left w:w="15" w:type="dxa"/>
              <w:bottom w:w="0" w:type="dxa"/>
              <w:right w:w="15" w:type="dxa"/>
            </w:tcMar>
            <w:vAlign w:val="bottom"/>
            <w:hideMark/>
          </w:tcPr>
          <w:p w14:paraId="0DA8ADD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223C5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70CB24" w14:textId="77777777" w:rsidR="005A50EF" w:rsidRDefault="005A50EF">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012DE425" w14:textId="77777777" w:rsidR="005A50EF" w:rsidRDefault="005A50EF">
            <w:pPr>
              <w:rPr>
                <w:rFonts w:eastAsia="Times New Roman"/>
                <w:color w:val="000000"/>
              </w:rPr>
            </w:pPr>
            <w:r>
              <w:rPr>
                <w:rFonts w:eastAsia="Times New Roman"/>
                <w:color w:val="000000"/>
              </w:rPr>
              <w:t>Broadcom Corporation</w:t>
            </w:r>
          </w:p>
        </w:tc>
      </w:tr>
      <w:tr w:rsidR="005A50EF" w14:paraId="6B707E28" w14:textId="77777777" w:rsidTr="005A50EF">
        <w:trPr>
          <w:trHeight w:val="300"/>
        </w:trPr>
        <w:tc>
          <w:tcPr>
            <w:tcW w:w="0" w:type="auto"/>
            <w:noWrap/>
            <w:tcMar>
              <w:top w:w="15" w:type="dxa"/>
              <w:left w:w="15" w:type="dxa"/>
              <w:bottom w:w="0" w:type="dxa"/>
              <w:right w:w="15" w:type="dxa"/>
            </w:tcMar>
            <w:vAlign w:val="bottom"/>
            <w:hideMark/>
          </w:tcPr>
          <w:p w14:paraId="121E1F0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80EE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C808DD4" w14:textId="77777777" w:rsidR="005A50EF" w:rsidRDefault="005A50EF">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1ACDFD06" w14:textId="77777777" w:rsidR="005A50EF" w:rsidRDefault="005A50EF">
            <w:pPr>
              <w:rPr>
                <w:rFonts w:eastAsia="Times New Roman"/>
                <w:color w:val="000000"/>
              </w:rPr>
            </w:pPr>
            <w:r>
              <w:rPr>
                <w:rFonts w:eastAsia="Times New Roman"/>
                <w:color w:val="000000"/>
              </w:rPr>
              <w:t>ZTE TX Inc</w:t>
            </w:r>
          </w:p>
        </w:tc>
      </w:tr>
      <w:tr w:rsidR="005A50EF" w14:paraId="79493C8D" w14:textId="77777777" w:rsidTr="005A50EF">
        <w:trPr>
          <w:trHeight w:val="300"/>
        </w:trPr>
        <w:tc>
          <w:tcPr>
            <w:tcW w:w="0" w:type="auto"/>
            <w:noWrap/>
            <w:tcMar>
              <w:top w:w="15" w:type="dxa"/>
              <w:left w:w="15" w:type="dxa"/>
              <w:bottom w:w="0" w:type="dxa"/>
              <w:right w:w="15" w:type="dxa"/>
            </w:tcMar>
            <w:vAlign w:val="bottom"/>
            <w:hideMark/>
          </w:tcPr>
          <w:p w14:paraId="55A4C076"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78597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00DFC76" w14:textId="77777777" w:rsidR="005A50EF" w:rsidRDefault="005A50EF">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39AEB7F" w14:textId="77777777" w:rsidR="005A50EF" w:rsidRDefault="005A50EF">
            <w:pPr>
              <w:rPr>
                <w:rFonts w:eastAsia="Times New Roman"/>
                <w:color w:val="000000"/>
              </w:rPr>
            </w:pPr>
            <w:r>
              <w:rPr>
                <w:rFonts w:eastAsia="Times New Roman"/>
                <w:color w:val="000000"/>
              </w:rPr>
              <w:t>Broadcom Corporation</w:t>
            </w:r>
          </w:p>
        </w:tc>
      </w:tr>
      <w:tr w:rsidR="005A50EF" w14:paraId="698B993F" w14:textId="77777777" w:rsidTr="005A50EF">
        <w:trPr>
          <w:trHeight w:val="300"/>
        </w:trPr>
        <w:tc>
          <w:tcPr>
            <w:tcW w:w="0" w:type="auto"/>
            <w:noWrap/>
            <w:tcMar>
              <w:top w:w="15" w:type="dxa"/>
              <w:left w:w="15" w:type="dxa"/>
              <w:bottom w:w="0" w:type="dxa"/>
              <w:right w:w="15" w:type="dxa"/>
            </w:tcMar>
            <w:vAlign w:val="bottom"/>
            <w:hideMark/>
          </w:tcPr>
          <w:p w14:paraId="09A4F02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9CBBB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2D93463" w14:textId="77777777" w:rsidR="005A50EF" w:rsidRDefault="005A50EF">
            <w:pPr>
              <w:rPr>
                <w:rFonts w:eastAsia="Times New Roman"/>
                <w:color w:val="000000"/>
              </w:rPr>
            </w:pPr>
            <w:proofErr w:type="spellStart"/>
            <w:r>
              <w:rPr>
                <w:rFonts w:eastAsia="Times New Roman"/>
                <w:color w:val="000000"/>
              </w:rPr>
              <w:t>Ghobrial</w:t>
            </w:r>
            <w:proofErr w:type="spellEnd"/>
            <w:r>
              <w:rPr>
                <w:rFonts w:eastAsia="Times New Roman"/>
                <w:color w:val="000000"/>
              </w:rPr>
              <w:t>, Ayman</w:t>
            </w:r>
          </w:p>
        </w:tc>
        <w:tc>
          <w:tcPr>
            <w:tcW w:w="0" w:type="auto"/>
            <w:noWrap/>
            <w:tcMar>
              <w:top w:w="15" w:type="dxa"/>
              <w:left w:w="15" w:type="dxa"/>
              <w:bottom w:w="0" w:type="dxa"/>
              <w:right w:w="15" w:type="dxa"/>
            </w:tcMar>
            <w:vAlign w:val="bottom"/>
            <w:hideMark/>
          </w:tcPr>
          <w:p w14:paraId="11BBB7EC" w14:textId="77777777" w:rsidR="005A50EF" w:rsidRDefault="005A50EF">
            <w:pPr>
              <w:rPr>
                <w:rFonts w:eastAsia="Times New Roman"/>
                <w:color w:val="000000"/>
              </w:rPr>
            </w:pPr>
            <w:r>
              <w:rPr>
                <w:rFonts w:eastAsia="Times New Roman"/>
                <w:color w:val="000000"/>
              </w:rPr>
              <w:t>Broadcom Corporation</w:t>
            </w:r>
          </w:p>
        </w:tc>
      </w:tr>
      <w:tr w:rsidR="005A50EF" w14:paraId="46B9E4B8" w14:textId="77777777" w:rsidTr="005A50EF">
        <w:trPr>
          <w:trHeight w:val="300"/>
        </w:trPr>
        <w:tc>
          <w:tcPr>
            <w:tcW w:w="0" w:type="auto"/>
            <w:noWrap/>
            <w:tcMar>
              <w:top w:w="15" w:type="dxa"/>
              <w:left w:w="15" w:type="dxa"/>
              <w:bottom w:w="0" w:type="dxa"/>
              <w:right w:w="15" w:type="dxa"/>
            </w:tcMar>
            <w:vAlign w:val="bottom"/>
            <w:hideMark/>
          </w:tcPr>
          <w:p w14:paraId="2B82EEC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0F7A3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1D1ABF0" w14:textId="77777777" w:rsidR="005A50EF" w:rsidRDefault="005A50EF">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3BDE2FE" w14:textId="77777777" w:rsidR="005A50EF" w:rsidRDefault="005A50EF">
            <w:pPr>
              <w:rPr>
                <w:rFonts w:eastAsia="Times New Roman"/>
                <w:color w:val="000000"/>
              </w:rPr>
            </w:pPr>
            <w:r>
              <w:rPr>
                <w:rFonts w:eastAsia="Times New Roman"/>
                <w:color w:val="000000"/>
              </w:rPr>
              <w:t>Intel Corporation</w:t>
            </w:r>
          </w:p>
        </w:tc>
      </w:tr>
      <w:tr w:rsidR="005A50EF" w14:paraId="1BED8E0E" w14:textId="77777777" w:rsidTr="005A50EF">
        <w:trPr>
          <w:trHeight w:val="300"/>
        </w:trPr>
        <w:tc>
          <w:tcPr>
            <w:tcW w:w="0" w:type="auto"/>
            <w:noWrap/>
            <w:tcMar>
              <w:top w:w="15" w:type="dxa"/>
              <w:left w:w="15" w:type="dxa"/>
              <w:bottom w:w="0" w:type="dxa"/>
              <w:right w:w="15" w:type="dxa"/>
            </w:tcMar>
            <w:vAlign w:val="bottom"/>
            <w:hideMark/>
          </w:tcPr>
          <w:p w14:paraId="6488346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4EE07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505B335" w14:textId="77777777" w:rsidR="005A50EF" w:rsidRDefault="005A50EF">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6B8D5C4" w14:textId="77777777" w:rsidR="005A50EF" w:rsidRDefault="005A50EF">
            <w:pPr>
              <w:rPr>
                <w:rFonts w:eastAsia="Times New Roman"/>
                <w:color w:val="000000"/>
              </w:rPr>
            </w:pPr>
            <w:r>
              <w:rPr>
                <w:rFonts w:eastAsia="Times New Roman"/>
                <w:color w:val="000000"/>
              </w:rPr>
              <w:t>Huawei Technologies Co., Ltd</w:t>
            </w:r>
          </w:p>
        </w:tc>
      </w:tr>
      <w:tr w:rsidR="005A50EF" w14:paraId="7403D43B" w14:textId="77777777" w:rsidTr="005A50EF">
        <w:trPr>
          <w:trHeight w:val="300"/>
        </w:trPr>
        <w:tc>
          <w:tcPr>
            <w:tcW w:w="0" w:type="auto"/>
            <w:noWrap/>
            <w:tcMar>
              <w:top w:w="15" w:type="dxa"/>
              <w:left w:w="15" w:type="dxa"/>
              <w:bottom w:w="0" w:type="dxa"/>
              <w:right w:w="15" w:type="dxa"/>
            </w:tcMar>
            <w:vAlign w:val="bottom"/>
            <w:hideMark/>
          </w:tcPr>
          <w:p w14:paraId="036F7E5D"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4F700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D88B55F" w14:textId="77777777" w:rsidR="005A50EF" w:rsidRDefault="005A50EF">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0A2E3A4" w14:textId="77777777" w:rsidR="005A50EF" w:rsidRDefault="005A50EF">
            <w:pPr>
              <w:rPr>
                <w:rFonts w:eastAsia="Times New Roman"/>
                <w:color w:val="000000"/>
              </w:rPr>
            </w:pPr>
            <w:r>
              <w:rPr>
                <w:rFonts w:eastAsia="Times New Roman"/>
                <w:color w:val="000000"/>
              </w:rPr>
              <w:t>Facebook</w:t>
            </w:r>
          </w:p>
        </w:tc>
      </w:tr>
      <w:tr w:rsidR="005A50EF" w14:paraId="7CBF2CAD" w14:textId="77777777" w:rsidTr="005A50EF">
        <w:trPr>
          <w:trHeight w:val="300"/>
        </w:trPr>
        <w:tc>
          <w:tcPr>
            <w:tcW w:w="0" w:type="auto"/>
            <w:noWrap/>
            <w:tcMar>
              <w:top w:w="15" w:type="dxa"/>
              <w:left w:w="15" w:type="dxa"/>
              <w:bottom w:w="0" w:type="dxa"/>
              <w:right w:w="15" w:type="dxa"/>
            </w:tcMar>
            <w:vAlign w:val="bottom"/>
            <w:hideMark/>
          </w:tcPr>
          <w:p w14:paraId="51F1CA7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3F18BA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4875DA3" w14:textId="77777777" w:rsidR="005A50EF" w:rsidRDefault="005A50EF">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781FF321" w14:textId="77777777" w:rsidR="005A50EF" w:rsidRDefault="005A50EF">
            <w:pPr>
              <w:rPr>
                <w:rFonts w:eastAsia="Times New Roman"/>
                <w:color w:val="000000"/>
              </w:rPr>
            </w:pPr>
            <w:r>
              <w:rPr>
                <w:rFonts w:eastAsia="Times New Roman"/>
                <w:color w:val="000000"/>
              </w:rPr>
              <w:t>Ruckus/CommScope</w:t>
            </w:r>
          </w:p>
        </w:tc>
      </w:tr>
      <w:tr w:rsidR="005A50EF" w14:paraId="61488E45" w14:textId="77777777" w:rsidTr="005A50EF">
        <w:trPr>
          <w:trHeight w:val="300"/>
        </w:trPr>
        <w:tc>
          <w:tcPr>
            <w:tcW w:w="0" w:type="auto"/>
            <w:noWrap/>
            <w:tcMar>
              <w:top w:w="15" w:type="dxa"/>
              <w:left w:w="15" w:type="dxa"/>
              <w:bottom w:w="0" w:type="dxa"/>
              <w:right w:w="15" w:type="dxa"/>
            </w:tcMar>
            <w:vAlign w:val="bottom"/>
            <w:hideMark/>
          </w:tcPr>
          <w:p w14:paraId="4D21D41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D18DA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3352F90" w14:textId="77777777" w:rsidR="005A50EF" w:rsidRDefault="005A50EF">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A6EA1F8" w14:textId="77777777" w:rsidR="005A50EF" w:rsidRDefault="005A50EF">
            <w:pPr>
              <w:rPr>
                <w:rFonts w:eastAsia="Times New Roman"/>
                <w:color w:val="000000"/>
              </w:rPr>
            </w:pPr>
            <w:r>
              <w:rPr>
                <w:rFonts w:eastAsia="Times New Roman"/>
                <w:color w:val="000000"/>
              </w:rPr>
              <w:t>SAMSUNG</w:t>
            </w:r>
          </w:p>
        </w:tc>
      </w:tr>
      <w:tr w:rsidR="005A50EF" w14:paraId="54B75B9D" w14:textId="77777777" w:rsidTr="005A50EF">
        <w:trPr>
          <w:trHeight w:val="300"/>
        </w:trPr>
        <w:tc>
          <w:tcPr>
            <w:tcW w:w="0" w:type="auto"/>
            <w:noWrap/>
            <w:tcMar>
              <w:top w:w="15" w:type="dxa"/>
              <w:left w:w="15" w:type="dxa"/>
              <w:bottom w:w="0" w:type="dxa"/>
              <w:right w:w="15" w:type="dxa"/>
            </w:tcMar>
            <w:vAlign w:val="bottom"/>
            <w:hideMark/>
          </w:tcPr>
          <w:p w14:paraId="3786CB7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38DC1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55F3C5D" w14:textId="77777777" w:rsidR="005A50EF" w:rsidRDefault="005A50EF">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9B7A80" w14:textId="77777777" w:rsidR="005A50EF" w:rsidRDefault="005A50EF">
            <w:pPr>
              <w:rPr>
                <w:rFonts w:eastAsia="Times New Roman"/>
                <w:color w:val="000000"/>
              </w:rPr>
            </w:pPr>
            <w:r>
              <w:rPr>
                <w:rFonts w:eastAsia="Times New Roman"/>
                <w:color w:val="000000"/>
              </w:rPr>
              <w:t>ZTE Corporation</w:t>
            </w:r>
          </w:p>
        </w:tc>
      </w:tr>
      <w:tr w:rsidR="005A50EF" w14:paraId="3E5EECF5" w14:textId="77777777" w:rsidTr="005A50EF">
        <w:trPr>
          <w:trHeight w:val="300"/>
        </w:trPr>
        <w:tc>
          <w:tcPr>
            <w:tcW w:w="0" w:type="auto"/>
            <w:noWrap/>
            <w:tcMar>
              <w:top w:w="15" w:type="dxa"/>
              <w:left w:w="15" w:type="dxa"/>
              <w:bottom w:w="0" w:type="dxa"/>
              <w:right w:w="15" w:type="dxa"/>
            </w:tcMar>
            <w:vAlign w:val="bottom"/>
            <w:hideMark/>
          </w:tcPr>
          <w:p w14:paraId="19426B1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12BE5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E1C4ABE" w14:textId="77777777" w:rsidR="005A50EF" w:rsidRDefault="005A50EF">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1E6C5E00" w14:textId="77777777" w:rsidR="005A50EF" w:rsidRDefault="005A50EF">
            <w:pPr>
              <w:rPr>
                <w:rFonts w:eastAsia="Times New Roman"/>
                <w:color w:val="000000"/>
              </w:rPr>
            </w:pPr>
            <w:r>
              <w:rPr>
                <w:rFonts w:eastAsia="Times New Roman"/>
                <w:color w:val="000000"/>
              </w:rPr>
              <w:t>WILUS Inc.</w:t>
            </w:r>
          </w:p>
        </w:tc>
      </w:tr>
      <w:tr w:rsidR="005A50EF" w14:paraId="15A8D6B4" w14:textId="77777777" w:rsidTr="005A50EF">
        <w:trPr>
          <w:trHeight w:val="300"/>
        </w:trPr>
        <w:tc>
          <w:tcPr>
            <w:tcW w:w="0" w:type="auto"/>
            <w:noWrap/>
            <w:tcMar>
              <w:top w:w="15" w:type="dxa"/>
              <w:left w:w="15" w:type="dxa"/>
              <w:bottom w:w="0" w:type="dxa"/>
              <w:right w:w="15" w:type="dxa"/>
            </w:tcMar>
            <w:vAlign w:val="bottom"/>
            <w:hideMark/>
          </w:tcPr>
          <w:p w14:paraId="5AB54D5E"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865EB3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8FE3FB3" w14:textId="77777777" w:rsidR="005A50EF" w:rsidRDefault="005A50EF">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4CDEAD3D" w14:textId="77777777" w:rsidR="005A50EF" w:rsidRDefault="005A50EF">
            <w:pPr>
              <w:rPr>
                <w:rFonts w:eastAsia="Times New Roman"/>
                <w:color w:val="000000"/>
              </w:rPr>
            </w:pPr>
            <w:r>
              <w:rPr>
                <w:rFonts w:eastAsia="Times New Roman"/>
                <w:color w:val="000000"/>
              </w:rPr>
              <w:t>Facebook</w:t>
            </w:r>
          </w:p>
        </w:tc>
      </w:tr>
      <w:tr w:rsidR="005A50EF" w14:paraId="68F5F460" w14:textId="77777777" w:rsidTr="005A50EF">
        <w:trPr>
          <w:trHeight w:val="300"/>
        </w:trPr>
        <w:tc>
          <w:tcPr>
            <w:tcW w:w="0" w:type="auto"/>
            <w:noWrap/>
            <w:tcMar>
              <w:top w:w="15" w:type="dxa"/>
              <w:left w:w="15" w:type="dxa"/>
              <w:bottom w:w="0" w:type="dxa"/>
              <w:right w:w="15" w:type="dxa"/>
            </w:tcMar>
            <w:vAlign w:val="bottom"/>
            <w:hideMark/>
          </w:tcPr>
          <w:p w14:paraId="09416D31" w14:textId="77777777" w:rsidR="005A50EF" w:rsidRDefault="005A50EF">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06B45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2402DCA" w14:textId="77777777" w:rsidR="005A50EF" w:rsidRDefault="005A50EF">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0329783A" w14:textId="77777777" w:rsidR="005A50EF" w:rsidRDefault="005A50EF">
            <w:pPr>
              <w:rPr>
                <w:rFonts w:eastAsia="Times New Roman"/>
                <w:color w:val="000000"/>
              </w:rPr>
            </w:pPr>
            <w:r>
              <w:rPr>
                <w:rFonts w:eastAsia="Times New Roman"/>
                <w:color w:val="000000"/>
              </w:rPr>
              <w:t>Huawei</w:t>
            </w:r>
          </w:p>
        </w:tc>
      </w:tr>
      <w:tr w:rsidR="005A50EF" w14:paraId="02AF4411" w14:textId="77777777" w:rsidTr="005A50EF">
        <w:trPr>
          <w:trHeight w:val="300"/>
        </w:trPr>
        <w:tc>
          <w:tcPr>
            <w:tcW w:w="0" w:type="auto"/>
            <w:noWrap/>
            <w:tcMar>
              <w:top w:w="15" w:type="dxa"/>
              <w:left w:w="15" w:type="dxa"/>
              <w:bottom w:w="0" w:type="dxa"/>
              <w:right w:w="15" w:type="dxa"/>
            </w:tcMar>
            <w:vAlign w:val="bottom"/>
            <w:hideMark/>
          </w:tcPr>
          <w:p w14:paraId="3EAD06A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433B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3A0DC87" w14:textId="77777777" w:rsidR="005A50EF" w:rsidRDefault="005A50EF">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D391A36" w14:textId="77777777" w:rsidR="005A50EF" w:rsidRDefault="005A50EF">
            <w:pPr>
              <w:rPr>
                <w:rFonts w:eastAsia="Times New Roman"/>
                <w:color w:val="000000"/>
              </w:rPr>
            </w:pPr>
            <w:r>
              <w:rPr>
                <w:rFonts w:eastAsia="Times New Roman"/>
                <w:color w:val="000000"/>
              </w:rPr>
              <w:t>Intel Corporation</w:t>
            </w:r>
          </w:p>
        </w:tc>
      </w:tr>
      <w:tr w:rsidR="005A50EF" w14:paraId="345C6F08" w14:textId="77777777" w:rsidTr="005A50EF">
        <w:trPr>
          <w:trHeight w:val="300"/>
        </w:trPr>
        <w:tc>
          <w:tcPr>
            <w:tcW w:w="0" w:type="auto"/>
            <w:noWrap/>
            <w:tcMar>
              <w:top w:w="15" w:type="dxa"/>
              <w:left w:w="15" w:type="dxa"/>
              <w:bottom w:w="0" w:type="dxa"/>
              <w:right w:w="15" w:type="dxa"/>
            </w:tcMar>
            <w:vAlign w:val="bottom"/>
            <w:hideMark/>
          </w:tcPr>
          <w:p w14:paraId="18D2E75E"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02B48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8D566ED" w14:textId="77777777" w:rsidR="005A50EF" w:rsidRDefault="005A50EF">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2DDA8CE8" w14:textId="77777777" w:rsidR="005A50EF" w:rsidRDefault="005A50EF">
            <w:pPr>
              <w:rPr>
                <w:rFonts w:eastAsia="Times New Roman"/>
                <w:color w:val="000000"/>
              </w:rPr>
            </w:pPr>
            <w:r>
              <w:rPr>
                <w:rFonts w:eastAsia="Times New Roman"/>
                <w:color w:val="000000"/>
              </w:rPr>
              <w:t>Nippon Telegraph and Telephone Corporation (NTT)</w:t>
            </w:r>
          </w:p>
        </w:tc>
      </w:tr>
      <w:tr w:rsidR="005A50EF" w14:paraId="459B198D" w14:textId="77777777" w:rsidTr="005A50EF">
        <w:trPr>
          <w:trHeight w:val="300"/>
        </w:trPr>
        <w:tc>
          <w:tcPr>
            <w:tcW w:w="0" w:type="auto"/>
            <w:noWrap/>
            <w:tcMar>
              <w:top w:w="15" w:type="dxa"/>
              <w:left w:w="15" w:type="dxa"/>
              <w:bottom w:w="0" w:type="dxa"/>
              <w:right w:w="15" w:type="dxa"/>
            </w:tcMar>
            <w:vAlign w:val="bottom"/>
            <w:hideMark/>
          </w:tcPr>
          <w:p w14:paraId="591C5C13"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051A66"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ED27832" w14:textId="77777777" w:rsidR="005A50EF" w:rsidRDefault="005A50EF">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7B59F864" w14:textId="77777777" w:rsidR="005A50EF" w:rsidRDefault="005A50EF">
            <w:pPr>
              <w:rPr>
                <w:rFonts w:eastAsia="Times New Roman"/>
                <w:color w:val="000000"/>
              </w:rPr>
            </w:pPr>
            <w:r>
              <w:rPr>
                <w:rFonts w:eastAsia="Times New Roman"/>
                <w:color w:val="000000"/>
              </w:rPr>
              <w:t>Apple, Inc.</w:t>
            </w:r>
          </w:p>
        </w:tc>
      </w:tr>
      <w:tr w:rsidR="005A50EF" w14:paraId="2D770862" w14:textId="77777777" w:rsidTr="005A50EF">
        <w:trPr>
          <w:trHeight w:val="300"/>
        </w:trPr>
        <w:tc>
          <w:tcPr>
            <w:tcW w:w="0" w:type="auto"/>
            <w:noWrap/>
            <w:tcMar>
              <w:top w:w="15" w:type="dxa"/>
              <w:left w:w="15" w:type="dxa"/>
              <w:bottom w:w="0" w:type="dxa"/>
              <w:right w:w="15" w:type="dxa"/>
            </w:tcMar>
            <w:vAlign w:val="bottom"/>
            <w:hideMark/>
          </w:tcPr>
          <w:p w14:paraId="6A300E9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AB8A1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FDCB39F" w14:textId="77777777" w:rsidR="005A50EF" w:rsidRDefault="005A50EF">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3C7DC" w14:textId="77777777" w:rsidR="005A50EF" w:rsidRDefault="005A50EF">
            <w:pPr>
              <w:rPr>
                <w:rFonts w:eastAsia="Times New Roman"/>
                <w:color w:val="000000"/>
              </w:rPr>
            </w:pPr>
            <w:r>
              <w:rPr>
                <w:rFonts w:eastAsia="Times New Roman"/>
                <w:color w:val="000000"/>
              </w:rPr>
              <w:t>SAMSUNG</w:t>
            </w:r>
          </w:p>
        </w:tc>
      </w:tr>
      <w:tr w:rsidR="005A50EF" w14:paraId="10A3B2FC" w14:textId="77777777" w:rsidTr="005A50EF">
        <w:trPr>
          <w:trHeight w:val="300"/>
        </w:trPr>
        <w:tc>
          <w:tcPr>
            <w:tcW w:w="0" w:type="auto"/>
            <w:noWrap/>
            <w:tcMar>
              <w:top w:w="15" w:type="dxa"/>
              <w:left w:w="15" w:type="dxa"/>
              <w:bottom w:w="0" w:type="dxa"/>
              <w:right w:w="15" w:type="dxa"/>
            </w:tcMar>
            <w:vAlign w:val="bottom"/>
            <w:hideMark/>
          </w:tcPr>
          <w:p w14:paraId="4A8959B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4296B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F9CEC42" w14:textId="77777777" w:rsidR="005A50EF" w:rsidRDefault="005A50EF">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62206A87" w14:textId="77777777" w:rsidR="005A50EF" w:rsidRDefault="005A50EF">
            <w:pPr>
              <w:rPr>
                <w:rFonts w:eastAsia="Times New Roman"/>
                <w:color w:val="000000"/>
              </w:rPr>
            </w:pPr>
            <w:r>
              <w:rPr>
                <w:rFonts w:eastAsia="Times New Roman"/>
                <w:color w:val="000000"/>
              </w:rPr>
              <w:t>Huawei Technologies Co. Ltd</w:t>
            </w:r>
          </w:p>
        </w:tc>
      </w:tr>
      <w:tr w:rsidR="005A50EF" w14:paraId="65049E25" w14:textId="77777777" w:rsidTr="005A50EF">
        <w:trPr>
          <w:trHeight w:val="300"/>
        </w:trPr>
        <w:tc>
          <w:tcPr>
            <w:tcW w:w="0" w:type="auto"/>
            <w:noWrap/>
            <w:tcMar>
              <w:top w:w="15" w:type="dxa"/>
              <w:left w:w="15" w:type="dxa"/>
              <w:bottom w:w="0" w:type="dxa"/>
              <w:right w:w="15" w:type="dxa"/>
            </w:tcMar>
            <w:vAlign w:val="bottom"/>
            <w:hideMark/>
          </w:tcPr>
          <w:p w14:paraId="73161D46"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6DFB5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04F3A0D" w14:textId="77777777" w:rsidR="005A50EF" w:rsidRDefault="005A50EF">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3A72E694" w14:textId="77777777" w:rsidR="005A50EF" w:rsidRDefault="005A50EF">
            <w:pPr>
              <w:rPr>
                <w:rFonts w:eastAsia="Times New Roman"/>
                <w:color w:val="000000"/>
              </w:rPr>
            </w:pPr>
            <w:r>
              <w:rPr>
                <w:rFonts w:eastAsia="Times New Roman"/>
                <w:color w:val="000000"/>
              </w:rPr>
              <w:t>LG ELECTRONICS</w:t>
            </w:r>
          </w:p>
        </w:tc>
      </w:tr>
      <w:tr w:rsidR="005A50EF" w14:paraId="76A27EDF" w14:textId="77777777" w:rsidTr="005A50EF">
        <w:trPr>
          <w:trHeight w:val="300"/>
        </w:trPr>
        <w:tc>
          <w:tcPr>
            <w:tcW w:w="0" w:type="auto"/>
            <w:noWrap/>
            <w:tcMar>
              <w:top w:w="15" w:type="dxa"/>
              <w:left w:w="15" w:type="dxa"/>
              <w:bottom w:w="0" w:type="dxa"/>
              <w:right w:w="15" w:type="dxa"/>
            </w:tcMar>
            <w:vAlign w:val="bottom"/>
            <w:hideMark/>
          </w:tcPr>
          <w:p w14:paraId="7D33DE3C"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E19A1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EE1F6D1" w14:textId="77777777" w:rsidR="005A50EF" w:rsidRDefault="005A50EF">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DC6972D" w14:textId="77777777" w:rsidR="005A50EF" w:rsidRDefault="005A50EF">
            <w:pPr>
              <w:rPr>
                <w:rFonts w:eastAsia="Times New Roman"/>
                <w:color w:val="000000"/>
              </w:rPr>
            </w:pPr>
            <w:r>
              <w:rPr>
                <w:rFonts w:eastAsia="Times New Roman"/>
                <w:color w:val="000000"/>
              </w:rPr>
              <w:t>LG ELECTRONICS</w:t>
            </w:r>
          </w:p>
        </w:tc>
      </w:tr>
      <w:tr w:rsidR="005A50EF" w14:paraId="213B852A" w14:textId="77777777" w:rsidTr="005A50EF">
        <w:trPr>
          <w:trHeight w:val="300"/>
        </w:trPr>
        <w:tc>
          <w:tcPr>
            <w:tcW w:w="0" w:type="auto"/>
            <w:noWrap/>
            <w:tcMar>
              <w:top w:w="15" w:type="dxa"/>
              <w:left w:w="15" w:type="dxa"/>
              <w:bottom w:w="0" w:type="dxa"/>
              <w:right w:w="15" w:type="dxa"/>
            </w:tcMar>
            <w:vAlign w:val="bottom"/>
            <w:hideMark/>
          </w:tcPr>
          <w:p w14:paraId="52EA360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26D47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2B124EF" w14:textId="77777777" w:rsidR="005A50EF" w:rsidRDefault="005A50EF">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0E2A0B1" w14:textId="77777777" w:rsidR="005A50EF" w:rsidRDefault="005A50EF">
            <w:pPr>
              <w:rPr>
                <w:rFonts w:eastAsia="Times New Roman"/>
                <w:color w:val="000000"/>
              </w:rPr>
            </w:pPr>
            <w:r>
              <w:rPr>
                <w:rFonts w:eastAsia="Times New Roman"/>
                <w:color w:val="000000"/>
              </w:rPr>
              <w:t>WILUS Inc</w:t>
            </w:r>
          </w:p>
        </w:tc>
      </w:tr>
      <w:tr w:rsidR="005A50EF" w14:paraId="02C78911" w14:textId="77777777" w:rsidTr="005A50EF">
        <w:trPr>
          <w:trHeight w:val="300"/>
        </w:trPr>
        <w:tc>
          <w:tcPr>
            <w:tcW w:w="0" w:type="auto"/>
            <w:noWrap/>
            <w:tcMar>
              <w:top w:w="15" w:type="dxa"/>
              <w:left w:w="15" w:type="dxa"/>
              <w:bottom w:w="0" w:type="dxa"/>
              <w:right w:w="15" w:type="dxa"/>
            </w:tcMar>
            <w:vAlign w:val="bottom"/>
            <w:hideMark/>
          </w:tcPr>
          <w:p w14:paraId="03704E17"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073D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317D9E4" w14:textId="77777777" w:rsidR="005A50EF" w:rsidRDefault="005A50EF">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50EC5CF" w14:textId="77777777" w:rsidR="005A50EF" w:rsidRDefault="005A50EF">
            <w:pPr>
              <w:rPr>
                <w:rFonts w:eastAsia="Times New Roman"/>
                <w:color w:val="000000"/>
              </w:rPr>
            </w:pPr>
            <w:r>
              <w:rPr>
                <w:rFonts w:eastAsia="Times New Roman"/>
                <w:color w:val="000000"/>
              </w:rPr>
              <w:t>Apple, Inc.</w:t>
            </w:r>
          </w:p>
        </w:tc>
      </w:tr>
      <w:tr w:rsidR="005A50EF" w14:paraId="4AF12D51" w14:textId="77777777" w:rsidTr="005A50EF">
        <w:trPr>
          <w:trHeight w:val="300"/>
        </w:trPr>
        <w:tc>
          <w:tcPr>
            <w:tcW w:w="0" w:type="auto"/>
            <w:noWrap/>
            <w:tcMar>
              <w:top w:w="15" w:type="dxa"/>
              <w:left w:w="15" w:type="dxa"/>
              <w:bottom w:w="0" w:type="dxa"/>
              <w:right w:w="15" w:type="dxa"/>
            </w:tcMar>
            <w:vAlign w:val="bottom"/>
            <w:hideMark/>
          </w:tcPr>
          <w:p w14:paraId="3BE2161C"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B770E3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168F686" w14:textId="77777777" w:rsidR="005A50EF" w:rsidRDefault="005A50EF">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2C6427A" w14:textId="77777777" w:rsidR="005A50EF" w:rsidRDefault="005A50EF">
            <w:pPr>
              <w:rPr>
                <w:rFonts w:eastAsia="Times New Roman"/>
                <w:color w:val="000000"/>
              </w:rPr>
            </w:pPr>
            <w:r>
              <w:rPr>
                <w:rFonts w:eastAsia="Times New Roman"/>
                <w:color w:val="000000"/>
              </w:rPr>
              <w:t>WILUS Inc.</w:t>
            </w:r>
          </w:p>
        </w:tc>
      </w:tr>
      <w:tr w:rsidR="005A50EF" w14:paraId="1F98FC8A" w14:textId="77777777" w:rsidTr="005A50EF">
        <w:trPr>
          <w:trHeight w:val="300"/>
        </w:trPr>
        <w:tc>
          <w:tcPr>
            <w:tcW w:w="0" w:type="auto"/>
            <w:noWrap/>
            <w:tcMar>
              <w:top w:w="15" w:type="dxa"/>
              <w:left w:w="15" w:type="dxa"/>
              <w:bottom w:w="0" w:type="dxa"/>
              <w:right w:w="15" w:type="dxa"/>
            </w:tcMar>
            <w:vAlign w:val="bottom"/>
            <w:hideMark/>
          </w:tcPr>
          <w:p w14:paraId="216464F4"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81A707"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FF18ED6" w14:textId="77777777" w:rsidR="005A50EF" w:rsidRDefault="005A50EF">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10172AC" w14:textId="77777777" w:rsidR="005A50EF" w:rsidRDefault="005A50EF">
            <w:pPr>
              <w:rPr>
                <w:rFonts w:eastAsia="Times New Roman"/>
                <w:color w:val="000000"/>
              </w:rPr>
            </w:pPr>
            <w:r>
              <w:rPr>
                <w:rFonts w:eastAsia="Times New Roman"/>
                <w:color w:val="000000"/>
              </w:rPr>
              <w:t>Advanced Telecommunications Research Institute International (ATR)</w:t>
            </w:r>
          </w:p>
        </w:tc>
      </w:tr>
      <w:tr w:rsidR="005A50EF" w14:paraId="0F896110" w14:textId="77777777" w:rsidTr="005A50EF">
        <w:trPr>
          <w:trHeight w:val="300"/>
        </w:trPr>
        <w:tc>
          <w:tcPr>
            <w:tcW w:w="0" w:type="auto"/>
            <w:noWrap/>
            <w:tcMar>
              <w:top w:w="15" w:type="dxa"/>
              <w:left w:w="15" w:type="dxa"/>
              <w:bottom w:w="0" w:type="dxa"/>
              <w:right w:w="15" w:type="dxa"/>
            </w:tcMar>
            <w:vAlign w:val="bottom"/>
            <w:hideMark/>
          </w:tcPr>
          <w:p w14:paraId="4B1CFB9F"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DD329"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BCAA1EA" w14:textId="77777777" w:rsidR="005A50EF" w:rsidRDefault="005A50EF">
            <w:pPr>
              <w:rPr>
                <w:rFonts w:eastAsia="Times New Roman"/>
                <w:color w:val="000000"/>
              </w:rPr>
            </w:pPr>
            <w:proofErr w:type="spellStart"/>
            <w:r>
              <w:rPr>
                <w:rFonts w:eastAsia="Times New Roman"/>
                <w:color w:val="000000"/>
              </w:rPr>
              <w:t>Kondylis</w:t>
            </w:r>
            <w:proofErr w:type="spellEnd"/>
            <w:r>
              <w:rPr>
                <w:rFonts w:eastAsia="Times New Roman"/>
                <w:color w:val="000000"/>
              </w:rPr>
              <w:t>, George</w:t>
            </w:r>
          </w:p>
        </w:tc>
        <w:tc>
          <w:tcPr>
            <w:tcW w:w="0" w:type="auto"/>
            <w:noWrap/>
            <w:tcMar>
              <w:top w:w="15" w:type="dxa"/>
              <w:left w:w="15" w:type="dxa"/>
              <w:bottom w:w="0" w:type="dxa"/>
              <w:right w:w="15" w:type="dxa"/>
            </w:tcMar>
            <w:vAlign w:val="bottom"/>
            <w:hideMark/>
          </w:tcPr>
          <w:p w14:paraId="77B25590" w14:textId="77777777" w:rsidR="005A50EF" w:rsidRDefault="005A50EF">
            <w:pPr>
              <w:rPr>
                <w:rFonts w:eastAsia="Times New Roman"/>
                <w:color w:val="000000"/>
              </w:rPr>
            </w:pPr>
            <w:r>
              <w:rPr>
                <w:rFonts w:eastAsia="Times New Roman"/>
                <w:color w:val="000000"/>
              </w:rPr>
              <w:t>Broadcom Corporation</w:t>
            </w:r>
          </w:p>
        </w:tc>
      </w:tr>
      <w:tr w:rsidR="005A50EF" w14:paraId="6DD7057C" w14:textId="77777777" w:rsidTr="005A50EF">
        <w:trPr>
          <w:trHeight w:val="300"/>
        </w:trPr>
        <w:tc>
          <w:tcPr>
            <w:tcW w:w="0" w:type="auto"/>
            <w:noWrap/>
            <w:tcMar>
              <w:top w:w="15" w:type="dxa"/>
              <w:left w:w="15" w:type="dxa"/>
              <w:bottom w:w="0" w:type="dxa"/>
              <w:right w:w="15" w:type="dxa"/>
            </w:tcMar>
            <w:vAlign w:val="bottom"/>
            <w:hideMark/>
          </w:tcPr>
          <w:p w14:paraId="245D5E1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EF191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BA2F39A" w14:textId="77777777" w:rsidR="005A50EF" w:rsidRDefault="005A50EF">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5685022" w14:textId="77777777" w:rsidR="005A50EF" w:rsidRDefault="005A50EF">
            <w:pPr>
              <w:rPr>
                <w:rFonts w:eastAsia="Times New Roman"/>
                <w:color w:val="000000"/>
              </w:rPr>
            </w:pPr>
            <w:r>
              <w:rPr>
                <w:rFonts w:eastAsia="Times New Roman"/>
                <w:color w:val="000000"/>
              </w:rPr>
              <w:t>NXP Semiconductors</w:t>
            </w:r>
          </w:p>
        </w:tc>
      </w:tr>
      <w:tr w:rsidR="005A50EF" w14:paraId="47C5828C" w14:textId="77777777" w:rsidTr="005A50EF">
        <w:trPr>
          <w:trHeight w:val="300"/>
        </w:trPr>
        <w:tc>
          <w:tcPr>
            <w:tcW w:w="0" w:type="auto"/>
            <w:noWrap/>
            <w:tcMar>
              <w:top w:w="15" w:type="dxa"/>
              <w:left w:w="15" w:type="dxa"/>
              <w:bottom w:w="0" w:type="dxa"/>
              <w:right w:w="15" w:type="dxa"/>
            </w:tcMar>
            <w:vAlign w:val="bottom"/>
            <w:hideMark/>
          </w:tcPr>
          <w:p w14:paraId="6CFA5DC8"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ECA5A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09D174C" w14:textId="77777777" w:rsidR="005A50EF" w:rsidRDefault="005A50EF">
            <w:pPr>
              <w:rPr>
                <w:rFonts w:eastAsia="Times New Roman"/>
                <w:color w:val="000000"/>
              </w:rPr>
            </w:pPr>
            <w:r>
              <w:rPr>
                <w:rFonts w:eastAsia="Times New Roman"/>
                <w:color w:val="000000"/>
              </w:rPr>
              <w:t>Lan, Zhou</w:t>
            </w:r>
          </w:p>
        </w:tc>
        <w:tc>
          <w:tcPr>
            <w:tcW w:w="0" w:type="auto"/>
            <w:noWrap/>
            <w:tcMar>
              <w:top w:w="15" w:type="dxa"/>
              <w:left w:w="15" w:type="dxa"/>
              <w:bottom w:w="0" w:type="dxa"/>
              <w:right w:w="15" w:type="dxa"/>
            </w:tcMar>
            <w:vAlign w:val="bottom"/>
            <w:hideMark/>
          </w:tcPr>
          <w:p w14:paraId="45938797" w14:textId="77777777" w:rsidR="005A50EF" w:rsidRDefault="005A50EF">
            <w:pPr>
              <w:rPr>
                <w:rFonts w:eastAsia="Times New Roman"/>
                <w:color w:val="000000"/>
              </w:rPr>
            </w:pPr>
            <w:r>
              <w:rPr>
                <w:rFonts w:eastAsia="Times New Roman"/>
                <w:color w:val="000000"/>
              </w:rPr>
              <w:t>Broadcom Corporation</w:t>
            </w:r>
          </w:p>
        </w:tc>
      </w:tr>
      <w:tr w:rsidR="005A50EF" w14:paraId="7BE2E29C" w14:textId="77777777" w:rsidTr="005A50EF">
        <w:trPr>
          <w:trHeight w:val="300"/>
        </w:trPr>
        <w:tc>
          <w:tcPr>
            <w:tcW w:w="0" w:type="auto"/>
            <w:noWrap/>
            <w:tcMar>
              <w:top w:w="15" w:type="dxa"/>
              <w:left w:w="15" w:type="dxa"/>
              <w:bottom w:w="0" w:type="dxa"/>
              <w:right w:w="15" w:type="dxa"/>
            </w:tcMar>
            <w:vAlign w:val="bottom"/>
            <w:hideMark/>
          </w:tcPr>
          <w:p w14:paraId="7F2E14C4"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DF903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CACBFA4" w14:textId="77777777" w:rsidR="005A50EF" w:rsidRDefault="005A50EF">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5A409D64" w14:textId="77777777" w:rsidR="005A50EF" w:rsidRDefault="005A50EF">
            <w:pPr>
              <w:rPr>
                <w:rFonts w:eastAsia="Times New Roman"/>
                <w:color w:val="000000"/>
              </w:rPr>
            </w:pPr>
            <w:r>
              <w:rPr>
                <w:rFonts w:eastAsia="Times New Roman"/>
                <w:color w:val="000000"/>
              </w:rPr>
              <w:t>Intel Corporation</w:t>
            </w:r>
          </w:p>
        </w:tc>
      </w:tr>
      <w:tr w:rsidR="005A50EF" w14:paraId="46E22982" w14:textId="77777777" w:rsidTr="005A50EF">
        <w:trPr>
          <w:trHeight w:val="300"/>
        </w:trPr>
        <w:tc>
          <w:tcPr>
            <w:tcW w:w="0" w:type="auto"/>
            <w:noWrap/>
            <w:tcMar>
              <w:top w:w="15" w:type="dxa"/>
              <w:left w:w="15" w:type="dxa"/>
              <w:bottom w:w="0" w:type="dxa"/>
              <w:right w:w="15" w:type="dxa"/>
            </w:tcMar>
            <w:vAlign w:val="bottom"/>
            <w:hideMark/>
          </w:tcPr>
          <w:p w14:paraId="4A1C8058"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48B9B"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C1C98C5" w14:textId="77777777" w:rsidR="005A50EF" w:rsidRDefault="005A50EF">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01D80C7" w14:textId="77777777" w:rsidR="005A50EF" w:rsidRDefault="005A50EF">
            <w:pPr>
              <w:rPr>
                <w:rFonts w:eastAsia="Times New Roman"/>
                <w:color w:val="000000"/>
              </w:rPr>
            </w:pPr>
            <w:r>
              <w:rPr>
                <w:rFonts w:eastAsia="Times New Roman"/>
                <w:color w:val="000000"/>
              </w:rPr>
              <w:t>Huawei Technologies Co. Ltd</w:t>
            </w:r>
          </w:p>
        </w:tc>
      </w:tr>
      <w:tr w:rsidR="005A50EF" w14:paraId="2CD8567C" w14:textId="77777777" w:rsidTr="005A50EF">
        <w:trPr>
          <w:trHeight w:val="300"/>
        </w:trPr>
        <w:tc>
          <w:tcPr>
            <w:tcW w:w="0" w:type="auto"/>
            <w:noWrap/>
            <w:tcMar>
              <w:top w:w="15" w:type="dxa"/>
              <w:left w:w="15" w:type="dxa"/>
              <w:bottom w:w="0" w:type="dxa"/>
              <w:right w:w="15" w:type="dxa"/>
            </w:tcMar>
            <w:vAlign w:val="bottom"/>
            <w:hideMark/>
          </w:tcPr>
          <w:p w14:paraId="6D5F4A8C"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BBD36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FA9B151" w14:textId="77777777" w:rsidR="005A50EF" w:rsidRDefault="005A50EF">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5C04525B" w14:textId="77777777" w:rsidR="005A50EF" w:rsidRDefault="005A50EF">
            <w:pPr>
              <w:rPr>
                <w:rFonts w:eastAsia="Times New Roman"/>
                <w:color w:val="000000"/>
              </w:rPr>
            </w:pPr>
            <w:r>
              <w:rPr>
                <w:rFonts w:eastAsia="Times New Roman"/>
                <w:color w:val="000000"/>
              </w:rPr>
              <w:t>Huawei Technologies Co., Ltd</w:t>
            </w:r>
          </w:p>
        </w:tc>
      </w:tr>
      <w:tr w:rsidR="005A50EF" w14:paraId="228354C6" w14:textId="77777777" w:rsidTr="005A50EF">
        <w:trPr>
          <w:trHeight w:val="300"/>
        </w:trPr>
        <w:tc>
          <w:tcPr>
            <w:tcW w:w="0" w:type="auto"/>
            <w:noWrap/>
            <w:tcMar>
              <w:top w:w="15" w:type="dxa"/>
              <w:left w:w="15" w:type="dxa"/>
              <w:bottom w:w="0" w:type="dxa"/>
              <w:right w:w="15" w:type="dxa"/>
            </w:tcMar>
            <w:vAlign w:val="bottom"/>
            <w:hideMark/>
          </w:tcPr>
          <w:p w14:paraId="027A9C5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C0EB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35D7846" w14:textId="77777777" w:rsidR="005A50EF" w:rsidRDefault="005A50EF">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03DBCE3B" w14:textId="77777777" w:rsidR="005A50EF" w:rsidRDefault="005A50EF">
            <w:pPr>
              <w:rPr>
                <w:rFonts w:eastAsia="Times New Roman"/>
                <w:color w:val="000000"/>
              </w:rPr>
            </w:pPr>
            <w:r>
              <w:rPr>
                <w:rFonts w:eastAsia="Times New Roman"/>
                <w:color w:val="000000"/>
              </w:rPr>
              <w:t>Apple, Inc.</w:t>
            </w:r>
          </w:p>
        </w:tc>
      </w:tr>
      <w:tr w:rsidR="005A50EF" w14:paraId="02D5319D" w14:textId="77777777" w:rsidTr="005A50EF">
        <w:trPr>
          <w:trHeight w:val="300"/>
        </w:trPr>
        <w:tc>
          <w:tcPr>
            <w:tcW w:w="0" w:type="auto"/>
            <w:noWrap/>
            <w:tcMar>
              <w:top w:w="15" w:type="dxa"/>
              <w:left w:w="15" w:type="dxa"/>
              <w:bottom w:w="0" w:type="dxa"/>
              <w:right w:w="15" w:type="dxa"/>
            </w:tcMar>
            <w:vAlign w:val="bottom"/>
            <w:hideMark/>
          </w:tcPr>
          <w:p w14:paraId="2357F14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CFA686"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5C34674D" w14:textId="77777777" w:rsidR="005A50EF" w:rsidRDefault="005A50EF">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16BE24B" w14:textId="77777777" w:rsidR="005A50EF" w:rsidRDefault="005A50EF">
            <w:pPr>
              <w:rPr>
                <w:rFonts w:eastAsia="Times New Roman"/>
                <w:color w:val="000000"/>
              </w:rPr>
            </w:pPr>
            <w:r>
              <w:rPr>
                <w:rFonts w:eastAsia="Times New Roman"/>
                <w:color w:val="000000"/>
              </w:rPr>
              <w:t>MediaTek Inc.</w:t>
            </w:r>
          </w:p>
        </w:tc>
      </w:tr>
      <w:tr w:rsidR="005A50EF" w14:paraId="38F75F27" w14:textId="77777777" w:rsidTr="005A50EF">
        <w:trPr>
          <w:trHeight w:val="300"/>
        </w:trPr>
        <w:tc>
          <w:tcPr>
            <w:tcW w:w="0" w:type="auto"/>
            <w:noWrap/>
            <w:tcMar>
              <w:top w:w="15" w:type="dxa"/>
              <w:left w:w="15" w:type="dxa"/>
              <w:bottom w:w="0" w:type="dxa"/>
              <w:right w:w="15" w:type="dxa"/>
            </w:tcMar>
            <w:vAlign w:val="bottom"/>
            <w:hideMark/>
          </w:tcPr>
          <w:p w14:paraId="47DD09C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CC3A6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6E8A975" w14:textId="77777777" w:rsidR="005A50EF" w:rsidRDefault="005A50EF">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6B9978A" w14:textId="77777777" w:rsidR="005A50EF" w:rsidRDefault="005A50EF">
            <w:pPr>
              <w:rPr>
                <w:rFonts w:eastAsia="Times New Roman"/>
                <w:color w:val="000000"/>
              </w:rPr>
            </w:pPr>
            <w:r>
              <w:rPr>
                <w:rFonts w:eastAsia="Times New Roman"/>
                <w:color w:val="000000"/>
              </w:rPr>
              <w:t>ZTE Corporation</w:t>
            </w:r>
          </w:p>
        </w:tc>
      </w:tr>
      <w:tr w:rsidR="005A50EF" w14:paraId="58F2FD2A" w14:textId="77777777" w:rsidTr="005A50EF">
        <w:trPr>
          <w:trHeight w:val="300"/>
        </w:trPr>
        <w:tc>
          <w:tcPr>
            <w:tcW w:w="0" w:type="auto"/>
            <w:noWrap/>
            <w:tcMar>
              <w:top w:w="15" w:type="dxa"/>
              <w:left w:w="15" w:type="dxa"/>
              <w:bottom w:w="0" w:type="dxa"/>
              <w:right w:w="15" w:type="dxa"/>
            </w:tcMar>
            <w:vAlign w:val="bottom"/>
            <w:hideMark/>
          </w:tcPr>
          <w:p w14:paraId="050A22BA"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E2FEF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F5BB81F" w14:textId="77777777" w:rsidR="005A50EF" w:rsidRDefault="005A50EF">
            <w:pPr>
              <w:rPr>
                <w:rFonts w:eastAsia="Times New Roman"/>
                <w:color w:val="000000"/>
              </w:rPr>
            </w:pPr>
            <w:r>
              <w:rPr>
                <w:rFonts w:eastAsia="Times New Roman"/>
                <w:color w:val="000000"/>
              </w:rPr>
              <w:t xml:space="preserve">Ma, </w:t>
            </w:r>
            <w:proofErr w:type="spellStart"/>
            <w:r>
              <w:rPr>
                <w:rFonts w:eastAsia="Times New Roman"/>
                <w:color w:val="000000"/>
              </w:rPr>
              <w:t>Mengyao</w:t>
            </w:r>
            <w:proofErr w:type="spellEnd"/>
          </w:p>
        </w:tc>
        <w:tc>
          <w:tcPr>
            <w:tcW w:w="0" w:type="auto"/>
            <w:noWrap/>
            <w:tcMar>
              <w:top w:w="15" w:type="dxa"/>
              <w:left w:w="15" w:type="dxa"/>
              <w:bottom w:w="0" w:type="dxa"/>
              <w:right w:w="15" w:type="dxa"/>
            </w:tcMar>
            <w:vAlign w:val="bottom"/>
            <w:hideMark/>
          </w:tcPr>
          <w:p w14:paraId="0CB3633E" w14:textId="77777777" w:rsidR="005A50EF" w:rsidRDefault="005A50EF">
            <w:pPr>
              <w:rPr>
                <w:rFonts w:eastAsia="Times New Roman"/>
                <w:color w:val="000000"/>
              </w:rPr>
            </w:pPr>
            <w:r>
              <w:rPr>
                <w:rFonts w:eastAsia="Times New Roman"/>
                <w:color w:val="000000"/>
              </w:rPr>
              <w:t>HUAWEI</w:t>
            </w:r>
          </w:p>
        </w:tc>
      </w:tr>
      <w:tr w:rsidR="005A50EF" w14:paraId="584C1696" w14:textId="77777777" w:rsidTr="005A50EF">
        <w:trPr>
          <w:trHeight w:val="300"/>
        </w:trPr>
        <w:tc>
          <w:tcPr>
            <w:tcW w:w="0" w:type="auto"/>
            <w:noWrap/>
            <w:tcMar>
              <w:top w:w="15" w:type="dxa"/>
              <w:left w:w="15" w:type="dxa"/>
              <w:bottom w:w="0" w:type="dxa"/>
              <w:right w:w="15" w:type="dxa"/>
            </w:tcMar>
            <w:vAlign w:val="bottom"/>
            <w:hideMark/>
          </w:tcPr>
          <w:p w14:paraId="7CE7249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72FFF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8D22ADA" w14:textId="77777777" w:rsidR="005A50EF" w:rsidRDefault="005A50EF">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1C2C6A8" w14:textId="77777777" w:rsidR="005A50EF" w:rsidRDefault="005A50EF">
            <w:pPr>
              <w:rPr>
                <w:rFonts w:eastAsia="Times New Roman"/>
                <w:color w:val="000000"/>
              </w:rPr>
            </w:pPr>
            <w:r>
              <w:rPr>
                <w:rFonts w:eastAsia="Times New Roman"/>
                <w:color w:val="000000"/>
              </w:rPr>
              <w:t>Cisco Systems, Inc.</w:t>
            </w:r>
          </w:p>
        </w:tc>
      </w:tr>
      <w:tr w:rsidR="005A50EF" w14:paraId="3C75DEB9" w14:textId="77777777" w:rsidTr="005A50EF">
        <w:trPr>
          <w:trHeight w:val="300"/>
        </w:trPr>
        <w:tc>
          <w:tcPr>
            <w:tcW w:w="0" w:type="auto"/>
            <w:noWrap/>
            <w:tcMar>
              <w:top w:w="15" w:type="dxa"/>
              <w:left w:w="15" w:type="dxa"/>
              <w:bottom w:w="0" w:type="dxa"/>
              <w:right w:w="15" w:type="dxa"/>
            </w:tcMar>
            <w:vAlign w:val="bottom"/>
            <w:hideMark/>
          </w:tcPr>
          <w:p w14:paraId="7A0B668F"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6A75A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2FA117" w14:textId="77777777" w:rsidR="005A50EF" w:rsidRDefault="005A50EF">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343D601" w14:textId="77777777" w:rsidR="005A50EF" w:rsidRDefault="005A50EF">
            <w:pPr>
              <w:rPr>
                <w:rFonts w:eastAsia="Times New Roman"/>
                <w:color w:val="000000"/>
              </w:rPr>
            </w:pPr>
            <w:r>
              <w:rPr>
                <w:rFonts w:eastAsia="Times New Roman"/>
                <w:color w:val="000000"/>
              </w:rPr>
              <w:t>Broadcom Corporation</w:t>
            </w:r>
          </w:p>
        </w:tc>
      </w:tr>
      <w:tr w:rsidR="005A50EF" w14:paraId="06C0A88B" w14:textId="77777777" w:rsidTr="005A50EF">
        <w:trPr>
          <w:trHeight w:val="300"/>
        </w:trPr>
        <w:tc>
          <w:tcPr>
            <w:tcW w:w="0" w:type="auto"/>
            <w:noWrap/>
            <w:tcMar>
              <w:top w:w="15" w:type="dxa"/>
              <w:left w:w="15" w:type="dxa"/>
              <w:bottom w:w="0" w:type="dxa"/>
              <w:right w:w="15" w:type="dxa"/>
            </w:tcMar>
            <w:vAlign w:val="bottom"/>
            <w:hideMark/>
          </w:tcPr>
          <w:p w14:paraId="10EE2A7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DECC4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D4E8A9E" w14:textId="77777777" w:rsidR="005A50EF" w:rsidRDefault="005A50EF">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5928A14B" w14:textId="77777777" w:rsidR="005A50EF" w:rsidRDefault="005A50EF">
            <w:pPr>
              <w:rPr>
                <w:rFonts w:eastAsia="Times New Roman"/>
                <w:color w:val="000000"/>
              </w:rPr>
            </w:pPr>
            <w:r>
              <w:rPr>
                <w:rFonts w:eastAsia="Times New Roman"/>
                <w:color w:val="000000"/>
              </w:rPr>
              <w:t>Canon Research Centre France</w:t>
            </w:r>
          </w:p>
        </w:tc>
      </w:tr>
      <w:tr w:rsidR="005A50EF" w14:paraId="7C668ED4" w14:textId="77777777" w:rsidTr="005A50EF">
        <w:trPr>
          <w:trHeight w:val="300"/>
        </w:trPr>
        <w:tc>
          <w:tcPr>
            <w:tcW w:w="0" w:type="auto"/>
            <w:noWrap/>
            <w:tcMar>
              <w:top w:w="15" w:type="dxa"/>
              <w:left w:w="15" w:type="dxa"/>
              <w:bottom w:w="0" w:type="dxa"/>
              <w:right w:w="15" w:type="dxa"/>
            </w:tcMar>
            <w:vAlign w:val="bottom"/>
            <w:hideMark/>
          </w:tcPr>
          <w:p w14:paraId="280E9E5C"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DDFC4C"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624D764" w14:textId="77777777" w:rsidR="005A50EF" w:rsidRDefault="005A50EF">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E67BA65" w14:textId="77777777" w:rsidR="005A50EF" w:rsidRDefault="005A50EF">
            <w:pPr>
              <w:rPr>
                <w:rFonts w:eastAsia="Times New Roman"/>
                <w:color w:val="000000"/>
              </w:rPr>
            </w:pPr>
            <w:r>
              <w:rPr>
                <w:rFonts w:eastAsia="Times New Roman"/>
                <w:color w:val="000000"/>
              </w:rPr>
              <w:t>Canon</w:t>
            </w:r>
          </w:p>
        </w:tc>
      </w:tr>
      <w:tr w:rsidR="005A50EF" w14:paraId="69A134AE" w14:textId="77777777" w:rsidTr="005A50EF">
        <w:trPr>
          <w:trHeight w:val="300"/>
        </w:trPr>
        <w:tc>
          <w:tcPr>
            <w:tcW w:w="0" w:type="auto"/>
            <w:noWrap/>
            <w:tcMar>
              <w:top w:w="15" w:type="dxa"/>
              <w:left w:w="15" w:type="dxa"/>
              <w:bottom w:w="0" w:type="dxa"/>
              <w:right w:w="15" w:type="dxa"/>
            </w:tcMar>
            <w:vAlign w:val="bottom"/>
            <w:hideMark/>
          </w:tcPr>
          <w:p w14:paraId="0582489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26855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AD744CF" w14:textId="77777777" w:rsidR="005A50EF" w:rsidRDefault="005A50EF">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3F779523" w14:textId="77777777" w:rsidR="005A50EF" w:rsidRDefault="005A50EF">
            <w:pPr>
              <w:rPr>
                <w:rFonts w:eastAsia="Times New Roman"/>
                <w:color w:val="000000"/>
              </w:rPr>
            </w:pPr>
            <w:r>
              <w:rPr>
                <w:rFonts w:eastAsia="Times New Roman"/>
                <w:color w:val="000000"/>
              </w:rPr>
              <w:t>Broadcom Corporation</w:t>
            </w:r>
          </w:p>
        </w:tc>
      </w:tr>
      <w:tr w:rsidR="005A50EF" w14:paraId="586F888C" w14:textId="77777777" w:rsidTr="005A50EF">
        <w:trPr>
          <w:trHeight w:val="300"/>
        </w:trPr>
        <w:tc>
          <w:tcPr>
            <w:tcW w:w="0" w:type="auto"/>
            <w:noWrap/>
            <w:tcMar>
              <w:top w:w="15" w:type="dxa"/>
              <w:left w:w="15" w:type="dxa"/>
              <w:bottom w:w="0" w:type="dxa"/>
              <w:right w:w="15" w:type="dxa"/>
            </w:tcMar>
            <w:vAlign w:val="bottom"/>
            <w:hideMark/>
          </w:tcPr>
          <w:p w14:paraId="686EF6A9"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F9B07A"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CF3EE32" w14:textId="77777777" w:rsidR="005A50EF" w:rsidRDefault="005A50EF">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505BEA4" w14:textId="77777777" w:rsidR="005A50EF" w:rsidRDefault="005A50EF">
            <w:pPr>
              <w:rPr>
                <w:rFonts w:eastAsia="Times New Roman"/>
                <w:color w:val="000000"/>
              </w:rPr>
            </w:pPr>
            <w:r>
              <w:rPr>
                <w:rFonts w:eastAsia="Times New Roman"/>
                <w:color w:val="000000"/>
              </w:rPr>
              <w:t>Hewlett Packard Enterprise</w:t>
            </w:r>
          </w:p>
        </w:tc>
      </w:tr>
      <w:tr w:rsidR="005A50EF" w14:paraId="73AC16AD" w14:textId="77777777" w:rsidTr="005A50EF">
        <w:trPr>
          <w:trHeight w:val="300"/>
        </w:trPr>
        <w:tc>
          <w:tcPr>
            <w:tcW w:w="0" w:type="auto"/>
            <w:noWrap/>
            <w:tcMar>
              <w:top w:w="15" w:type="dxa"/>
              <w:left w:w="15" w:type="dxa"/>
              <w:bottom w:w="0" w:type="dxa"/>
              <w:right w:w="15" w:type="dxa"/>
            </w:tcMar>
            <w:vAlign w:val="bottom"/>
            <w:hideMark/>
          </w:tcPr>
          <w:p w14:paraId="49D63D13"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AF1D00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9C76DDE" w14:textId="77777777" w:rsidR="005A50EF" w:rsidRDefault="005A50EF">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2CED41D" w14:textId="77777777" w:rsidR="005A50EF" w:rsidRDefault="005A50E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A50EF" w14:paraId="234C8EA9" w14:textId="77777777" w:rsidTr="005A50EF">
        <w:trPr>
          <w:trHeight w:val="300"/>
        </w:trPr>
        <w:tc>
          <w:tcPr>
            <w:tcW w:w="0" w:type="auto"/>
            <w:noWrap/>
            <w:tcMar>
              <w:top w:w="15" w:type="dxa"/>
              <w:left w:w="15" w:type="dxa"/>
              <w:bottom w:w="0" w:type="dxa"/>
              <w:right w:w="15" w:type="dxa"/>
            </w:tcMar>
            <w:vAlign w:val="bottom"/>
            <w:hideMark/>
          </w:tcPr>
          <w:p w14:paraId="2BEEE94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777269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010FA594" w14:textId="77777777" w:rsidR="005A50EF" w:rsidRDefault="005A50EF">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04FDFE1" w14:textId="77777777" w:rsidR="005A50EF" w:rsidRDefault="005A50EF">
            <w:pPr>
              <w:rPr>
                <w:rFonts w:eastAsia="Times New Roman"/>
                <w:color w:val="000000"/>
              </w:rPr>
            </w:pPr>
            <w:r>
              <w:rPr>
                <w:rFonts w:eastAsia="Times New Roman"/>
                <w:color w:val="000000"/>
              </w:rPr>
              <w:t>Panasonic Asia Pacific Pte Ltd.</w:t>
            </w:r>
          </w:p>
        </w:tc>
      </w:tr>
      <w:tr w:rsidR="005A50EF" w14:paraId="778843DD" w14:textId="77777777" w:rsidTr="005A50EF">
        <w:trPr>
          <w:trHeight w:val="300"/>
        </w:trPr>
        <w:tc>
          <w:tcPr>
            <w:tcW w:w="0" w:type="auto"/>
            <w:noWrap/>
            <w:tcMar>
              <w:top w:w="15" w:type="dxa"/>
              <w:left w:w="15" w:type="dxa"/>
              <w:bottom w:w="0" w:type="dxa"/>
              <w:right w:w="15" w:type="dxa"/>
            </w:tcMar>
            <w:vAlign w:val="bottom"/>
            <w:hideMark/>
          </w:tcPr>
          <w:p w14:paraId="4B09B91E"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0F97E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4444BBF" w14:textId="77777777" w:rsidR="005A50EF" w:rsidRDefault="005A50EF">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B1AA065" w14:textId="77777777" w:rsidR="005A50EF" w:rsidRDefault="005A50EF">
            <w:pPr>
              <w:rPr>
                <w:rFonts w:eastAsia="Times New Roman"/>
                <w:color w:val="000000"/>
              </w:rPr>
            </w:pPr>
            <w:r>
              <w:rPr>
                <w:rFonts w:eastAsia="Times New Roman"/>
                <w:color w:val="000000"/>
              </w:rPr>
              <w:t>Qualcomm Incorporated</w:t>
            </w:r>
          </w:p>
        </w:tc>
      </w:tr>
      <w:tr w:rsidR="005A50EF" w14:paraId="64C5C4FE" w14:textId="77777777" w:rsidTr="005A50EF">
        <w:trPr>
          <w:trHeight w:val="300"/>
        </w:trPr>
        <w:tc>
          <w:tcPr>
            <w:tcW w:w="0" w:type="auto"/>
            <w:noWrap/>
            <w:tcMar>
              <w:top w:w="15" w:type="dxa"/>
              <w:left w:w="15" w:type="dxa"/>
              <w:bottom w:w="0" w:type="dxa"/>
              <w:right w:w="15" w:type="dxa"/>
            </w:tcMar>
            <w:vAlign w:val="bottom"/>
            <w:hideMark/>
          </w:tcPr>
          <w:p w14:paraId="41A07B2F"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A28454"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9BB6495" w14:textId="77777777" w:rsidR="005A50EF" w:rsidRDefault="005A50EF">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50E6858" w14:textId="77777777" w:rsidR="005A50EF" w:rsidRDefault="005A50EF">
            <w:pPr>
              <w:rPr>
                <w:rFonts w:eastAsia="Times New Roman"/>
                <w:color w:val="000000"/>
              </w:rPr>
            </w:pPr>
            <w:r>
              <w:rPr>
                <w:rFonts w:eastAsia="Times New Roman"/>
                <w:color w:val="000000"/>
              </w:rPr>
              <w:t>Qualcomm Technologies, Inc.</w:t>
            </w:r>
          </w:p>
        </w:tc>
      </w:tr>
      <w:tr w:rsidR="005A50EF" w14:paraId="3BF96483" w14:textId="77777777" w:rsidTr="005A50EF">
        <w:trPr>
          <w:trHeight w:val="300"/>
        </w:trPr>
        <w:tc>
          <w:tcPr>
            <w:tcW w:w="0" w:type="auto"/>
            <w:noWrap/>
            <w:tcMar>
              <w:top w:w="15" w:type="dxa"/>
              <w:left w:w="15" w:type="dxa"/>
              <w:bottom w:w="0" w:type="dxa"/>
              <w:right w:w="15" w:type="dxa"/>
            </w:tcMar>
            <w:vAlign w:val="bottom"/>
            <w:hideMark/>
          </w:tcPr>
          <w:p w14:paraId="122339FD"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46018"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79779F8" w14:textId="77777777" w:rsidR="005A50EF" w:rsidRDefault="005A50EF">
            <w:pPr>
              <w:rPr>
                <w:rFonts w:eastAsia="Times New Roman"/>
                <w:color w:val="000000"/>
              </w:rPr>
            </w:pPr>
            <w:r>
              <w:rPr>
                <w:rFonts w:eastAsia="Times New Roman"/>
                <w:color w:val="000000"/>
              </w:rPr>
              <w:t>Song, Yi</w:t>
            </w:r>
          </w:p>
        </w:tc>
        <w:tc>
          <w:tcPr>
            <w:tcW w:w="0" w:type="auto"/>
            <w:noWrap/>
            <w:tcMar>
              <w:top w:w="15" w:type="dxa"/>
              <w:left w:w="15" w:type="dxa"/>
              <w:bottom w:w="0" w:type="dxa"/>
              <w:right w:w="15" w:type="dxa"/>
            </w:tcMar>
            <w:vAlign w:val="bottom"/>
            <w:hideMark/>
          </w:tcPr>
          <w:p w14:paraId="192F05AC" w14:textId="77777777" w:rsidR="005A50EF" w:rsidRDefault="005A50EF">
            <w:pPr>
              <w:rPr>
                <w:rFonts w:eastAsia="Times New Roman"/>
                <w:color w:val="000000"/>
              </w:rPr>
            </w:pPr>
            <w:r>
              <w:rPr>
                <w:rFonts w:eastAsia="Times New Roman"/>
                <w:color w:val="000000"/>
              </w:rPr>
              <w:t>Broadcom Corporation</w:t>
            </w:r>
          </w:p>
        </w:tc>
      </w:tr>
      <w:tr w:rsidR="005A50EF" w14:paraId="4F9E21D8" w14:textId="77777777" w:rsidTr="005A50EF">
        <w:trPr>
          <w:trHeight w:val="300"/>
        </w:trPr>
        <w:tc>
          <w:tcPr>
            <w:tcW w:w="0" w:type="auto"/>
            <w:noWrap/>
            <w:tcMar>
              <w:top w:w="15" w:type="dxa"/>
              <w:left w:w="15" w:type="dxa"/>
              <w:bottom w:w="0" w:type="dxa"/>
              <w:right w:w="15" w:type="dxa"/>
            </w:tcMar>
            <w:vAlign w:val="bottom"/>
            <w:hideMark/>
          </w:tcPr>
          <w:p w14:paraId="6991C4F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3D12B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A04B78C" w14:textId="77777777" w:rsidR="005A50EF" w:rsidRDefault="005A50EF">
            <w:pPr>
              <w:rPr>
                <w:rFonts w:eastAsia="Times New Roman"/>
                <w:color w:val="000000"/>
              </w:rPr>
            </w:pPr>
            <w:r>
              <w:rPr>
                <w:rFonts w:eastAsia="Times New Roman"/>
                <w:color w:val="000000"/>
              </w:rPr>
              <w:t>Su, Hang</w:t>
            </w:r>
          </w:p>
        </w:tc>
        <w:tc>
          <w:tcPr>
            <w:tcW w:w="0" w:type="auto"/>
            <w:noWrap/>
            <w:tcMar>
              <w:top w:w="15" w:type="dxa"/>
              <w:left w:w="15" w:type="dxa"/>
              <w:bottom w:w="0" w:type="dxa"/>
              <w:right w:w="15" w:type="dxa"/>
            </w:tcMar>
            <w:vAlign w:val="bottom"/>
            <w:hideMark/>
          </w:tcPr>
          <w:p w14:paraId="22025C5D" w14:textId="77777777" w:rsidR="005A50EF" w:rsidRDefault="005A50EF">
            <w:pPr>
              <w:rPr>
                <w:rFonts w:eastAsia="Times New Roman"/>
                <w:color w:val="000000"/>
              </w:rPr>
            </w:pPr>
            <w:r>
              <w:rPr>
                <w:rFonts w:eastAsia="Times New Roman"/>
                <w:color w:val="000000"/>
              </w:rPr>
              <w:t>Broadcom Corporation</w:t>
            </w:r>
          </w:p>
        </w:tc>
      </w:tr>
      <w:tr w:rsidR="005A50EF" w14:paraId="2D395704" w14:textId="77777777" w:rsidTr="005A50EF">
        <w:trPr>
          <w:trHeight w:val="300"/>
        </w:trPr>
        <w:tc>
          <w:tcPr>
            <w:tcW w:w="0" w:type="auto"/>
            <w:noWrap/>
            <w:tcMar>
              <w:top w:w="15" w:type="dxa"/>
              <w:left w:w="15" w:type="dxa"/>
              <w:bottom w:w="0" w:type="dxa"/>
              <w:right w:w="15" w:type="dxa"/>
            </w:tcMar>
            <w:vAlign w:val="bottom"/>
            <w:hideMark/>
          </w:tcPr>
          <w:p w14:paraId="00852EF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66945E"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A569232" w14:textId="77777777" w:rsidR="005A50EF" w:rsidRDefault="005A50EF">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6336868" w14:textId="77777777" w:rsidR="005A50EF" w:rsidRDefault="005A50EF">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A50EF" w14:paraId="79E067BD" w14:textId="77777777" w:rsidTr="005A50EF">
        <w:trPr>
          <w:trHeight w:val="300"/>
        </w:trPr>
        <w:tc>
          <w:tcPr>
            <w:tcW w:w="0" w:type="auto"/>
            <w:noWrap/>
            <w:tcMar>
              <w:top w:w="15" w:type="dxa"/>
              <w:left w:w="15" w:type="dxa"/>
              <w:bottom w:w="0" w:type="dxa"/>
              <w:right w:w="15" w:type="dxa"/>
            </w:tcMar>
            <w:vAlign w:val="bottom"/>
            <w:hideMark/>
          </w:tcPr>
          <w:p w14:paraId="0BCC0A66"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B7ABA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A40A271" w14:textId="77777777" w:rsidR="005A50EF" w:rsidRDefault="005A50EF">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CA4D086" w14:textId="77777777" w:rsidR="005A50EF" w:rsidRDefault="005A50EF">
            <w:pPr>
              <w:rPr>
                <w:rFonts w:eastAsia="Times New Roman"/>
                <w:color w:val="000000"/>
              </w:rPr>
            </w:pPr>
            <w:r>
              <w:rPr>
                <w:rFonts w:eastAsia="Times New Roman"/>
                <w:color w:val="000000"/>
              </w:rPr>
              <w:t>Qualcomm Incorporated</w:t>
            </w:r>
          </w:p>
        </w:tc>
      </w:tr>
      <w:tr w:rsidR="005A50EF" w14:paraId="5FA9EEFB" w14:textId="77777777" w:rsidTr="005A50EF">
        <w:trPr>
          <w:trHeight w:val="300"/>
        </w:trPr>
        <w:tc>
          <w:tcPr>
            <w:tcW w:w="0" w:type="auto"/>
            <w:noWrap/>
            <w:tcMar>
              <w:top w:w="15" w:type="dxa"/>
              <w:left w:w="15" w:type="dxa"/>
              <w:bottom w:w="0" w:type="dxa"/>
              <w:right w:w="15" w:type="dxa"/>
            </w:tcMar>
            <w:vAlign w:val="bottom"/>
            <w:hideMark/>
          </w:tcPr>
          <w:p w14:paraId="30F8AD4E"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F1D55B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336D1E4D" w14:textId="77777777" w:rsidR="005A50EF" w:rsidRDefault="005A50EF">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7C302FE2" w14:textId="77777777" w:rsidR="005A50EF" w:rsidRDefault="005A50EF">
            <w:pPr>
              <w:rPr>
                <w:rFonts w:eastAsia="Times New Roman"/>
                <w:color w:val="000000"/>
              </w:rPr>
            </w:pPr>
            <w:r>
              <w:rPr>
                <w:rFonts w:eastAsia="Times New Roman"/>
                <w:color w:val="000000"/>
              </w:rPr>
              <w:t>Sony Corporation</w:t>
            </w:r>
          </w:p>
        </w:tc>
      </w:tr>
      <w:tr w:rsidR="005A50EF" w14:paraId="4787881E" w14:textId="77777777" w:rsidTr="005A50EF">
        <w:trPr>
          <w:trHeight w:val="300"/>
        </w:trPr>
        <w:tc>
          <w:tcPr>
            <w:tcW w:w="0" w:type="auto"/>
            <w:noWrap/>
            <w:tcMar>
              <w:top w:w="15" w:type="dxa"/>
              <w:left w:w="15" w:type="dxa"/>
              <w:bottom w:w="0" w:type="dxa"/>
              <w:right w:w="15" w:type="dxa"/>
            </w:tcMar>
            <w:vAlign w:val="bottom"/>
            <w:hideMark/>
          </w:tcPr>
          <w:p w14:paraId="1541F305"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E14C68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E102BD7" w14:textId="77777777" w:rsidR="005A50EF" w:rsidRDefault="005A50EF">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6E9CF0" w14:textId="77777777" w:rsidR="005A50EF" w:rsidRDefault="005A50EF">
            <w:pPr>
              <w:rPr>
                <w:rFonts w:eastAsia="Times New Roman"/>
                <w:color w:val="000000"/>
              </w:rPr>
            </w:pPr>
            <w:r>
              <w:rPr>
                <w:rFonts w:eastAsia="Times New Roman"/>
                <w:color w:val="000000"/>
              </w:rPr>
              <w:t>MediaTek Inc.</w:t>
            </w:r>
          </w:p>
        </w:tc>
      </w:tr>
      <w:tr w:rsidR="005A50EF" w14:paraId="391D5E02" w14:textId="77777777" w:rsidTr="005A50EF">
        <w:trPr>
          <w:trHeight w:val="300"/>
        </w:trPr>
        <w:tc>
          <w:tcPr>
            <w:tcW w:w="0" w:type="auto"/>
            <w:noWrap/>
            <w:tcMar>
              <w:top w:w="15" w:type="dxa"/>
              <w:left w:w="15" w:type="dxa"/>
              <w:bottom w:w="0" w:type="dxa"/>
              <w:right w:w="15" w:type="dxa"/>
            </w:tcMar>
            <w:vAlign w:val="bottom"/>
            <w:hideMark/>
          </w:tcPr>
          <w:p w14:paraId="357DB427"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74FA0F"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4CA9ECA3" w14:textId="77777777" w:rsidR="005A50EF" w:rsidRDefault="005A50EF">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DE8053A" w14:textId="77777777" w:rsidR="005A50EF" w:rsidRDefault="005A50EF">
            <w:pPr>
              <w:rPr>
                <w:rFonts w:eastAsia="Times New Roman"/>
                <w:color w:val="000000"/>
              </w:rPr>
            </w:pPr>
            <w:r>
              <w:rPr>
                <w:rFonts w:eastAsia="Times New Roman"/>
                <w:color w:val="000000"/>
              </w:rPr>
              <w:t>Huawei R&amp;D USA</w:t>
            </w:r>
          </w:p>
        </w:tc>
      </w:tr>
      <w:tr w:rsidR="005A50EF" w14:paraId="5996792A" w14:textId="77777777" w:rsidTr="005A50EF">
        <w:trPr>
          <w:trHeight w:val="300"/>
        </w:trPr>
        <w:tc>
          <w:tcPr>
            <w:tcW w:w="0" w:type="auto"/>
            <w:noWrap/>
            <w:tcMar>
              <w:top w:w="15" w:type="dxa"/>
              <w:left w:w="15" w:type="dxa"/>
              <w:bottom w:w="0" w:type="dxa"/>
              <w:right w:w="15" w:type="dxa"/>
            </w:tcMar>
            <w:vAlign w:val="bottom"/>
            <w:hideMark/>
          </w:tcPr>
          <w:p w14:paraId="36AC47B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4750C2"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6CF1D4D3" w14:textId="77777777" w:rsidR="005A50EF" w:rsidRDefault="005A50EF">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47EA541" w14:textId="77777777" w:rsidR="005A50EF" w:rsidRDefault="005A50EF">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5A50EF" w14:paraId="498EA873" w14:textId="77777777" w:rsidTr="005A50EF">
        <w:trPr>
          <w:trHeight w:val="300"/>
        </w:trPr>
        <w:tc>
          <w:tcPr>
            <w:tcW w:w="0" w:type="auto"/>
            <w:noWrap/>
            <w:tcMar>
              <w:top w:w="15" w:type="dxa"/>
              <w:left w:w="15" w:type="dxa"/>
              <w:bottom w:w="0" w:type="dxa"/>
              <w:right w:w="15" w:type="dxa"/>
            </w:tcMar>
            <w:vAlign w:val="bottom"/>
            <w:hideMark/>
          </w:tcPr>
          <w:p w14:paraId="7CB33631"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32F243"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77849C93" w14:textId="77777777" w:rsidR="005A50EF" w:rsidRDefault="005A50EF">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577A200" w14:textId="77777777" w:rsidR="005A50EF" w:rsidRDefault="005A50EF">
            <w:pPr>
              <w:rPr>
                <w:rFonts w:eastAsia="Times New Roman"/>
                <w:color w:val="000000"/>
              </w:rPr>
            </w:pPr>
            <w:r>
              <w:rPr>
                <w:rFonts w:eastAsia="Times New Roman"/>
                <w:color w:val="000000"/>
              </w:rPr>
              <w:t>Advanced Telecommunications Research Institute International (ATR)</w:t>
            </w:r>
          </w:p>
        </w:tc>
      </w:tr>
      <w:tr w:rsidR="005A50EF" w14:paraId="1AAC697C" w14:textId="77777777" w:rsidTr="005A50EF">
        <w:trPr>
          <w:trHeight w:val="300"/>
        </w:trPr>
        <w:tc>
          <w:tcPr>
            <w:tcW w:w="0" w:type="auto"/>
            <w:noWrap/>
            <w:tcMar>
              <w:top w:w="15" w:type="dxa"/>
              <w:left w:w="15" w:type="dxa"/>
              <w:bottom w:w="0" w:type="dxa"/>
              <w:right w:w="15" w:type="dxa"/>
            </w:tcMar>
            <w:vAlign w:val="bottom"/>
            <w:hideMark/>
          </w:tcPr>
          <w:p w14:paraId="00E12470"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3F9C4D"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1B5C17FC" w14:textId="77777777" w:rsidR="005A50EF" w:rsidRDefault="005A50EF">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710CD9A" w14:textId="77777777" w:rsidR="005A50EF" w:rsidRDefault="005A50EF">
            <w:pPr>
              <w:rPr>
                <w:rFonts w:eastAsia="Times New Roman"/>
                <w:color w:val="000000"/>
              </w:rPr>
            </w:pPr>
            <w:r>
              <w:rPr>
                <w:rFonts w:eastAsia="Times New Roman"/>
                <w:color w:val="000000"/>
              </w:rPr>
              <w:t>MediaTek Inc.</w:t>
            </w:r>
          </w:p>
        </w:tc>
      </w:tr>
      <w:tr w:rsidR="005A50EF" w14:paraId="3E7221B8" w14:textId="77777777" w:rsidTr="005A50EF">
        <w:trPr>
          <w:trHeight w:val="300"/>
        </w:trPr>
        <w:tc>
          <w:tcPr>
            <w:tcW w:w="0" w:type="auto"/>
            <w:noWrap/>
            <w:tcMar>
              <w:top w:w="15" w:type="dxa"/>
              <w:left w:w="15" w:type="dxa"/>
              <w:bottom w:w="0" w:type="dxa"/>
              <w:right w:w="15" w:type="dxa"/>
            </w:tcMar>
            <w:vAlign w:val="bottom"/>
            <w:hideMark/>
          </w:tcPr>
          <w:p w14:paraId="63577A09"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F189C1"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63E8CD4" w14:textId="77777777" w:rsidR="005A50EF" w:rsidRDefault="005A50EF">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48AD6114" w14:textId="77777777" w:rsidR="005A50EF" w:rsidRDefault="005A50EF">
            <w:pPr>
              <w:rPr>
                <w:rFonts w:eastAsia="Times New Roman"/>
                <w:color w:val="000000"/>
              </w:rPr>
            </w:pPr>
            <w:r>
              <w:rPr>
                <w:rFonts w:eastAsia="Times New Roman"/>
                <w:color w:val="000000"/>
              </w:rPr>
              <w:t>Canon, Inc.</w:t>
            </w:r>
          </w:p>
        </w:tc>
      </w:tr>
      <w:tr w:rsidR="005A50EF" w14:paraId="2C7AC280" w14:textId="77777777" w:rsidTr="005A50EF">
        <w:trPr>
          <w:trHeight w:val="300"/>
        </w:trPr>
        <w:tc>
          <w:tcPr>
            <w:tcW w:w="0" w:type="auto"/>
            <w:noWrap/>
            <w:tcMar>
              <w:top w:w="15" w:type="dxa"/>
              <w:left w:w="15" w:type="dxa"/>
              <w:bottom w:w="0" w:type="dxa"/>
              <w:right w:w="15" w:type="dxa"/>
            </w:tcMar>
            <w:vAlign w:val="bottom"/>
            <w:hideMark/>
          </w:tcPr>
          <w:p w14:paraId="3B84676F" w14:textId="77777777" w:rsidR="005A50EF" w:rsidRDefault="005A50EF">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80F420"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B22518F" w14:textId="77777777" w:rsidR="005A50EF" w:rsidRDefault="005A50EF">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5E9F9DEF" w14:textId="77777777" w:rsidR="005A50EF" w:rsidRDefault="005A50EF">
            <w:pPr>
              <w:rPr>
                <w:rFonts w:eastAsia="Times New Roman"/>
                <w:color w:val="000000"/>
              </w:rPr>
            </w:pPr>
            <w:r>
              <w:rPr>
                <w:rFonts w:eastAsia="Times New Roman"/>
                <w:color w:val="000000"/>
              </w:rPr>
              <w:t>Huawei Technologies Co., Ltd</w:t>
            </w:r>
          </w:p>
        </w:tc>
      </w:tr>
      <w:tr w:rsidR="005A50EF" w14:paraId="5BCF5641" w14:textId="77777777" w:rsidTr="005A50EF">
        <w:trPr>
          <w:trHeight w:val="300"/>
        </w:trPr>
        <w:tc>
          <w:tcPr>
            <w:tcW w:w="0" w:type="auto"/>
            <w:noWrap/>
            <w:tcMar>
              <w:top w:w="15" w:type="dxa"/>
              <w:left w:w="15" w:type="dxa"/>
              <w:bottom w:w="0" w:type="dxa"/>
              <w:right w:w="15" w:type="dxa"/>
            </w:tcMar>
            <w:vAlign w:val="bottom"/>
            <w:hideMark/>
          </w:tcPr>
          <w:p w14:paraId="7C8478D2" w14:textId="77777777" w:rsidR="005A50EF" w:rsidRDefault="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1C05B5" w14:textId="77777777" w:rsidR="005A50EF" w:rsidRDefault="005A50EF">
            <w:pPr>
              <w:jc w:val="center"/>
              <w:rPr>
                <w:rFonts w:eastAsia="Times New Roman"/>
                <w:color w:val="000000"/>
              </w:rPr>
            </w:pPr>
            <w:r>
              <w:rPr>
                <w:rFonts w:eastAsia="Times New Roman"/>
                <w:color w:val="000000"/>
              </w:rPr>
              <w:t>10/12</w:t>
            </w:r>
          </w:p>
        </w:tc>
        <w:tc>
          <w:tcPr>
            <w:tcW w:w="0" w:type="auto"/>
            <w:noWrap/>
            <w:tcMar>
              <w:top w:w="15" w:type="dxa"/>
              <w:left w:w="15" w:type="dxa"/>
              <w:bottom w:w="0" w:type="dxa"/>
              <w:right w:w="15" w:type="dxa"/>
            </w:tcMar>
            <w:vAlign w:val="bottom"/>
            <w:hideMark/>
          </w:tcPr>
          <w:p w14:paraId="2B139625" w14:textId="77777777" w:rsidR="005A50EF" w:rsidRDefault="005A50EF">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973D56C" w14:textId="77777777" w:rsidR="005A50EF" w:rsidRDefault="005A50EF">
            <w:pPr>
              <w:rPr>
                <w:rFonts w:eastAsia="Times New Roman"/>
                <w:color w:val="000000"/>
              </w:rPr>
            </w:pPr>
            <w:r>
              <w:rPr>
                <w:rFonts w:eastAsia="Times New Roman"/>
                <w:color w:val="000000"/>
              </w:rPr>
              <w:t>Tencent</w:t>
            </w:r>
          </w:p>
        </w:tc>
      </w:tr>
      <w:tr w:rsidR="005A50EF" w14:paraId="5A6641EC" w14:textId="77777777" w:rsidTr="005A50EF">
        <w:trPr>
          <w:trHeight w:val="300"/>
        </w:trPr>
        <w:tc>
          <w:tcPr>
            <w:tcW w:w="0" w:type="auto"/>
            <w:noWrap/>
            <w:tcMar>
              <w:top w:w="15" w:type="dxa"/>
              <w:left w:w="15" w:type="dxa"/>
              <w:bottom w:w="0" w:type="dxa"/>
              <w:right w:w="15" w:type="dxa"/>
            </w:tcMar>
            <w:vAlign w:val="bottom"/>
          </w:tcPr>
          <w:p w14:paraId="56E317BA" w14:textId="4B7A82D0" w:rsidR="005A50EF" w:rsidRDefault="005A50EF" w:rsidP="005A50EF">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noWrap/>
            <w:tcMar>
              <w:top w:w="15" w:type="dxa"/>
              <w:left w:w="15" w:type="dxa"/>
              <w:bottom w:w="0" w:type="dxa"/>
              <w:right w:w="15" w:type="dxa"/>
            </w:tcMar>
            <w:vAlign w:val="bottom"/>
          </w:tcPr>
          <w:p w14:paraId="6112303E" w14:textId="46F247D0" w:rsidR="005A50EF" w:rsidRDefault="005A50EF" w:rsidP="005A50EF">
            <w:pPr>
              <w:jc w:val="center"/>
              <w:rPr>
                <w:rFonts w:eastAsia="Times New Roman"/>
                <w:color w:val="000000"/>
              </w:rPr>
            </w:pPr>
            <w:r>
              <w:rPr>
                <w:rFonts w:eastAsia="Times New Roman"/>
                <w:color w:val="000000"/>
              </w:rPr>
              <w:t>10/</w:t>
            </w:r>
            <w:r>
              <w:rPr>
                <w:rFonts w:eastAsia="Times New Roman"/>
                <w:color w:val="000000"/>
              </w:rPr>
              <w:t>12</w:t>
            </w:r>
            <w:bookmarkStart w:id="1" w:name="_GoBack"/>
            <w:bookmarkEnd w:id="1"/>
          </w:p>
        </w:tc>
        <w:tc>
          <w:tcPr>
            <w:tcW w:w="0" w:type="auto"/>
            <w:noWrap/>
            <w:tcMar>
              <w:top w:w="15" w:type="dxa"/>
              <w:left w:w="15" w:type="dxa"/>
              <w:bottom w:w="0" w:type="dxa"/>
              <w:right w:w="15" w:type="dxa"/>
            </w:tcMar>
            <w:vAlign w:val="bottom"/>
          </w:tcPr>
          <w:p w14:paraId="11D1B1D0" w14:textId="38B6E4EC" w:rsidR="005A50EF" w:rsidRDefault="005A50EF" w:rsidP="005A50EF">
            <w:pPr>
              <w:rPr>
                <w:rFonts w:eastAsia="Times New Roman"/>
                <w:color w:val="000000"/>
              </w:rPr>
            </w:pPr>
            <w:r>
              <w:t>Patil, Abhishek</w:t>
            </w:r>
          </w:p>
        </w:tc>
        <w:tc>
          <w:tcPr>
            <w:tcW w:w="0" w:type="auto"/>
            <w:noWrap/>
            <w:tcMar>
              <w:top w:w="15" w:type="dxa"/>
              <w:left w:w="15" w:type="dxa"/>
              <w:bottom w:w="0" w:type="dxa"/>
              <w:right w:w="15" w:type="dxa"/>
            </w:tcMar>
            <w:vAlign w:val="bottom"/>
          </w:tcPr>
          <w:p w14:paraId="349F32A2" w14:textId="5B790F65" w:rsidR="005A50EF" w:rsidRDefault="005A50EF" w:rsidP="005A50EF">
            <w:pPr>
              <w:rPr>
                <w:rFonts w:eastAsia="Times New Roman"/>
                <w:color w:val="000000"/>
              </w:rPr>
            </w:pPr>
            <w:r>
              <w:rPr>
                <w:rFonts w:eastAsia="Times New Roman"/>
                <w:color w:val="000000"/>
              </w:rPr>
              <w:t>Qualcomm</w:t>
            </w:r>
          </w:p>
        </w:tc>
      </w:tr>
    </w:tbl>
    <w:p w14:paraId="7679B3BE" w14:textId="47E4069C" w:rsidR="00F7008D" w:rsidRPr="00F7008D" w:rsidRDefault="00F7008D" w:rsidP="008F09EA">
      <w:pPr>
        <w:pStyle w:val="ListParagraph"/>
        <w:ind w:left="1120"/>
        <w:rPr>
          <w:sz w:val="22"/>
          <w:szCs w:val="22"/>
          <w:lang w:val="en-GB"/>
        </w:rPr>
      </w:pPr>
    </w:p>
    <w:p w14:paraId="11DE63A5" w14:textId="1BA163AC" w:rsidR="00F7008D" w:rsidRDefault="00F7008D" w:rsidP="008F09EA">
      <w:pPr>
        <w:pStyle w:val="ListParagraph"/>
        <w:ind w:left="1120"/>
        <w:rPr>
          <w:sz w:val="22"/>
          <w:szCs w:val="22"/>
        </w:rPr>
      </w:pPr>
    </w:p>
    <w:p w14:paraId="19796FD7" w14:textId="62C440FA" w:rsidR="00F7008D" w:rsidRDefault="00F7008D" w:rsidP="008F09EA">
      <w:pPr>
        <w:pStyle w:val="ListParagraph"/>
        <w:ind w:left="1120"/>
        <w:rPr>
          <w:sz w:val="22"/>
          <w:szCs w:val="22"/>
        </w:rPr>
      </w:pPr>
    </w:p>
    <w:p w14:paraId="1DFDA7AA" w14:textId="2715ED5D" w:rsidR="00F7008D" w:rsidRDefault="00F7008D" w:rsidP="008F09EA">
      <w:pPr>
        <w:pStyle w:val="ListParagraph"/>
        <w:ind w:left="1120"/>
        <w:rPr>
          <w:sz w:val="22"/>
          <w:szCs w:val="22"/>
        </w:rPr>
      </w:pPr>
    </w:p>
    <w:p w14:paraId="0F3FE301" w14:textId="77777777" w:rsidR="00F7008D" w:rsidRPr="00F7008D" w:rsidRDefault="00F7008D" w:rsidP="008F09EA">
      <w:pPr>
        <w:pStyle w:val="ListParagraph"/>
        <w:ind w:left="1120"/>
        <w:rPr>
          <w:sz w:val="22"/>
          <w:szCs w:val="22"/>
        </w:rPr>
      </w:pPr>
    </w:p>
    <w:p w14:paraId="32B330A5" w14:textId="1F5E0834" w:rsidR="00F7008D" w:rsidRDefault="00F7008D" w:rsidP="008F09EA">
      <w:pPr>
        <w:pStyle w:val="ListParagraph"/>
        <w:ind w:left="1120"/>
        <w:rPr>
          <w:sz w:val="22"/>
          <w:szCs w:val="22"/>
          <w:lang w:val="en-GB"/>
        </w:rPr>
      </w:pPr>
    </w:p>
    <w:p w14:paraId="4EBA25B0" w14:textId="1F549217" w:rsidR="00F7008D" w:rsidRPr="00F7008D" w:rsidRDefault="00F7008D" w:rsidP="00F7008D">
      <w:pPr>
        <w:pStyle w:val="ListParagraph"/>
        <w:numPr>
          <w:ilvl w:val="0"/>
          <w:numId w:val="35"/>
        </w:numPr>
        <w:rPr>
          <w:b/>
          <w:u w:val="single"/>
        </w:rPr>
      </w:pPr>
      <w:r w:rsidRPr="00157ED2">
        <w:t>The Chair remind</w:t>
      </w:r>
      <w:r w:rsidR="005E7B03">
        <w:t>ed</w:t>
      </w:r>
      <w:r w:rsidRPr="00157ED2">
        <w:t xml:space="preserve"> that the agenda can be found in 11-20/</w:t>
      </w:r>
      <w:r>
        <w:t>1269</w:t>
      </w:r>
      <w:r w:rsidRPr="00157ED2">
        <w:t>r</w:t>
      </w:r>
      <w:r>
        <w:t>22</w:t>
      </w:r>
      <w:r w:rsidRPr="00157ED2">
        <w:t>.</w:t>
      </w:r>
      <w:r>
        <w:t xml:space="preserve"> The Chair asked for the comments </w:t>
      </w:r>
      <w:r w:rsidR="005E7B03">
        <w:t>a</w:t>
      </w:r>
      <w:r>
        <w:t xml:space="preserve">bout the agenda. </w:t>
      </w:r>
      <w:r w:rsidR="005B3329">
        <w:t xml:space="preserve">Several </w:t>
      </w:r>
      <w:r>
        <w:t>request</w:t>
      </w:r>
      <w:r w:rsidR="005B3329">
        <w:t>s</w:t>
      </w:r>
      <w:r>
        <w:t xml:space="preserve"> were made to add the SP</w:t>
      </w:r>
      <w:r w:rsidR="005B3329">
        <w:t>s</w:t>
      </w:r>
      <w:r>
        <w:t xml:space="preserve">. </w:t>
      </w:r>
      <w:r w:rsidR="005B3329">
        <w:t xml:space="preserve">Several people raised the concern about reruning SP of 1009. After the discussion, the SP of 1009 was added. 1407 was deferred per the request. </w:t>
      </w:r>
      <w:r>
        <w:t>The updated agenda was approved.</w:t>
      </w:r>
    </w:p>
    <w:p w14:paraId="5644A72E" w14:textId="77777777" w:rsidR="00F7008D" w:rsidRPr="00B2078E" w:rsidRDefault="00F7008D" w:rsidP="00F7008D">
      <w:pPr>
        <w:ind w:left="1080"/>
        <w:rPr>
          <w:b/>
          <w:u w:val="single"/>
        </w:rPr>
      </w:pPr>
    </w:p>
    <w:p w14:paraId="22CE6C2D" w14:textId="77777777" w:rsidR="00F7008D" w:rsidRDefault="00F7008D" w:rsidP="00F7008D">
      <w:pPr>
        <w:pStyle w:val="ListParagraph"/>
        <w:ind w:left="1440"/>
      </w:pPr>
    </w:p>
    <w:p w14:paraId="6418B35E" w14:textId="77777777" w:rsidR="00F7008D" w:rsidRDefault="00F7008D" w:rsidP="00F7008D">
      <w:pPr>
        <w:pStyle w:val="ListParagraph"/>
        <w:ind w:left="760"/>
        <w:rPr>
          <w:lang w:eastAsia="ko-KR"/>
        </w:rPr>
      </w:pPr>
    </w:p>
    <w:p w14:paraId="22A5FFC2" w14:textId="77777777" w:rsidR="00F7008D" w:rsidRPr="00157ED2" w:rsidRDefault="00F7008D" w:rsidP="00F7008D">
      <w:pPr>
        <w:rPr>
          <w:b/>
        </w:rPr>
      </w:pPr>
      <w:r>
        <w:rPr>
          <w:lang w:eastAsia="ko-KR"/>
        </w:rPr>
        <w:t xml:space="preserve"> </w:t>
      </w:r>
      <w:r w:rsidRPr="00157ED2">
        <w:rPr>
          <w:b/>
        </w:rPr>
        <w:t>Submissions</w:t>
      </w:r>
    </w:p>
    <w:p w14:paraId="382C7B93" w14:textId="77777777" w:rsidR="00DF2FB2" w:rsidRPr="006D41AC" w:rsidRDefault="00DF2FB2" w:rsidP="00DF2FB2">
      <w:pPr>
        <w:pStyle w:val="ListParagraph"/>
        <w:numPr>
          <w:ilvl w:val="0"/>
          <w:numId w:val="37"/>
        </w:numPr>
        <w:rPr>
          <w:sz w:val="22"/>
          <w:szCs w:val="22"/>
          <w:lang w:val="en-US"/>
        </w:rPr>
      </w:pPr>
      <w:hyperlink r:id="rId95" w:history="1">
        <w:r w:rsidRPr="00332A69">
          <w:rPr>
            <w:rStyle w:val="Hyperlink"/>
            <w:sz w:val="22"/>
            <w:szCs w:val="22"/>
          </w:rPr>
          <w:t>1009r</w:t>
        </w:r>
        <w:r>
          <w:rPr>
            <w:rStyle w:val="Hyperlink"/>
            <w:sz w:val="22"/>
            <w:szCs w:val="22"/>
          </w:rPr>
          <w:t>4</w:t>
        </w:r>
      </w:hyperlink>
      <w:r>
        <w:rPr>
          <w:rStyle w:val="Hyperlink"/>
          <w:sz w:val="22"/>
          <w:szCs w:val="22"/>
        </w:rPr>
        <w:t xml:space="preserve">  </w:t>
      </w:r>
      <w:r w:rsidRPr="00D0449F">
        <w:rPr>
          <w:b/>
          <w:bCs/>
          <w:lang w:val="en-GB"/>
        </w:rPr>
        <w:t>Blindness issue for non-STR operations-</w:t>
      </w:r>
      <w:proofErr w:type="spellStart"/>
      <w:r w:rsidRPr="00D0449F">
        <w:rPr>
          <w:b/>
          <w:bCs/>
          <w:lang w:val="en-GB"/>
        </w:rPr>
        <w:t>followup</w:t>
      </w:r>
      <w:proofErr w:type="spellEnd"/>
      <w:r>
        <w:rPr>
          <w:b/>
          <w:bCs/>
          <w:lang w:val="en-GB"/>
        </w:rPr>
        <w:t xml:space="preserve">     </w:t>
      </w:r>
      <w:r>
        <w:tab/>
        <w:t>Dibacar Das</w:t>
      </w:r>
    </w:p>
    <w:p w14:paraId="1D8D9736" w14:textId="77777777" w:rsidR="00DF2FB2" w:rsidRPr="006D41AC" w:rsidRDefault="00DF2FB2" w:rsidP="00DF2FB2">
      <w:pPr>
        <w:pStyle w:val="ListParagraph"/>
        <w:ind w:left="1120"/>
        <w:rPr>
          <w:b/>
          <w:bCs/>
          <w:sz w:val="22"/>
          <w:szCs w:val="22"/>
          <w:lang w:val="en-US"/>
        </w:rPr>
      </w:pPr>
    </w:p>
    <w:p w14:paraId="67F10175" w14:textId="46C423E9" w:rsidR="00A05256" w:rsidRDefault="00A05256" w:rsidP="00DF2FB2">
      <w:pPr>
        <w:pStyle w:val="ListParagraph"/>
        <w:ind w:left="1120"/>
        <w:rPr>
          <w:sz w:val="22"/>
          <w:szCs w:val="22"/>
        </w:rPr>
      </w:pPr>
      <w:r>
        <w:rPr>
          <w:sz w:val="22"/>
          <w:szCs w:val="22"/>
        </w:rPr>
        <w:t>After the further discussion about whether the SP of 1009 should be run, the group decided to run another SP about whether SP of 1009 should be deleted from the agenda.</w:t>
      </w:r>
    </w:p>
    <w:p w14:paraId="45498F3B" w14:textId="41D8A9D5" w:rsidR="00A05256" w:rsidRDefault="00A05256" w:rsidP="00DF2FB2">
      <w:pPr>
        <w:pStyle w:val="ListParagraph"/>
        <w:ind w:left="1120"/>
        <w:rPr>
          <w:sz w:val="22"/>
          <w:szCs w:val="22"/>
        </w:rPr>
      </w:pPr>
      <w:r>
        <w:rPr>
          <w:sz w:val="22"/>
          <w:szCs w:val="22"/>
        </w:rPr>
        <w:t>SP:</w:t>
      </w:r>
    </w:p>
    <w:p w14:paraId="2FF837A2" w14:textId="069E5236" w:rsidR="00A05256" w:rsidRDefault="00A05256" w:rsidP="00DF2FB2">
      <w:pPr>
        <w:pStyle w:val="ListParagraph"/>
        <w:ind w:left="1120"/>
        <w:rPr>
          <w:sz w:val="22"/>
          <w:szCs w:val="22"/>
        </w:rPr>
      </w:pPr>
      <w:r>
        <w:rPr>
          <w:sz w:val="22"/>
          <w:szCs w:val="22"/>
        </w:rPr>
        <w:t>Do you support to remove the 1009r4 in today’s agenda?</w:t>
      </w:r>
    </w:p>
    <w:p w14:paraId="02C49240" w14:textId="228878C3" w:rsidR="00A05256" w:rsidRDefault="00A05256" w:rsidP="00DF2FB2">
      <w:pPr>
        <w:pStyle w:val="ListParagraph"/>
        <w:ind w:left="1120"/>
        <w:rPr>
          <w:sz w:val="22"/>
          <w:szCs w:val="22"/>
        </w:rPr>
      </w:pPr>
      <w:r>
        <w:rPr>
          <w:sz w:val="22"/>
          <w:szCs w:val="22"/>
        </w:rPr>
        <w:t>38Y, 39N, 16A</w:t>
      </w:r>
    </w:p>
    <w:p w14:paraId="71152BAF" w14:textId="77777777" w:rsidR="00A05256" w:rsidRDefault="00A05256" w:rsidP="00DF2FB2">
      <w:pPr>
        <w:pStyle w:val="ListParagraph"/>
        <w:ind w:left="1120"/>
        <w:rPr>
          <w:sz w:val="22"/>
          <w:szCs w:val="22"/>
        </w:rPr>
      </w:pPr>
    </w:p>
    <w:p w14:paraId="0C95C80E" w14:textId="160524F8" w:rsidR="00A05256" w:rsidRDefault="00A05256" w:rsidP="00DF2FB2">
      <w:pPr>
        <w:pStyle w:val="ListParagraph"/>
        <w:ind w:left="1120"/>
        <w:rPr>
          <w:sz w:val="22"/>
          <w:szCs w:val="22"/>
        </w:rPr>
      </w:pPr>
      <w:r>
        <w:rPr>
          <w:sz w:val="22"/>
          <w:szCs w:val="22"/>
        </w:rPr>
        <w:t xml:space="preserve">Per the SP result, SP in 1009r4 was run. </w:t>
      </w:r>
    </w:p>
    <w:p w14:paraId="5E67FB62" w14:textId="77777777" w:rsidR="00A05256" w:rsidRDefault="00A05256" w:rsidP="00DF2FB2">
      <w:pPr>
        <w:pStyle w:val="ListParagraph"/>
        <w:ind w:left="1120"/>
        <w:rPr>
          <w:sz w:val="22"/>
          <w:szCs w:val="22"/>
        </w:rPr>
      </w:pPr>
    </w:p>
    <w:p w14:paraId="714F0B62" w14:textId="7DB10EE8" w:rsidR="00DF2FB2" w:rsidRDefault="00DF2FB2" w:rsidP="00DF2FB2">
      <w:pPr>
        <w:pStyle w:val="ListParagraph"/>
        <w:ind w:left="1120"/>
        <w:rPr>
          <w:sz w:val="22"/>
          <w:szCs w:val="22"/>
        </w:rPr>
      </w:pPr>
      <w:r>
        <w:rPr>
          <w:sz w:val="22"/>
          <w:szCs w:val="22"/>
        </w:rPr>
        <w:t>SP</w:t>
      </w:r>
    </w:p>
    <w:p w14:paraId="00749FAC" w14:textId="77777777" w:rsidR="00DF2FB2" w:rsidRPr="006734C7" w:rsidRDefault="00DF2FB2" w:rsidP="00DF2FB2">
      <w:pPr>
        <w:pStyle w:val="ListParagraph"/>
        <w:ind w:left="1120"/>
        <w:rPr>
          <w:szCs w:val="22"/>
          <w:lang w:val="en-US"/>
        </w:rPr>
      </w:pPr>
      <w:r w:rsidRPr="006734C7">
        <w:rPr>
          <w:szCs w:val="22"/>
          <w:lang w:val="en-US"/>
        </w:rPr>
        <w:t xml:space="preserve">Do you agree to add the following to 11be SFD R1:  if during a transmission of a STA (STA-1) of a non-STR non-AP MLD, another STA (STA-2) of the same MLD cannot detect its medium state when required (due to STA-1’s UL transmission interference), STA-2 shall start a </w:t>
      </w:r>
      <w:proofErr w:type="spellStart"/>
      <w:r w:rsidRPr="006734C7">
        <w:rPr>
          <w:szCs w:val="22"/>
          <w:lang w:val="en-US"/>
        </w:rPr>
        <w:t>MediumSyncDelay</w:t>
      </w:r>
      <w:proofErr w:type="spellEnd"/>
      <w:r w:rsidRPr="006734C7">
        <w:rPr>
          <w:szCs w:val="22"/>
          <w:lang w:val="en-US"/>
        </w:rPr>
        <w:t xml:space="preserve"> timer at the end of STA-1's transmission, unless the STA-2 ended a transmission at the same time:</w:t>
      </w:r>
    </w:p>
    <w:p w14:paraId="151E40B6" w14:textId="77777777" w:rsidR="00DF2FB2" w:rsidRPr="006734C7" w:rsidRDefault="00DF2FB2" w:rsidP="00DF2FB2">
      <w:pPr>
        <w:pStyle w:val="ListParagraph"/>
        <w:numPr>
          <w:ilvl w:val="1"/>
          <w:numId w:val="31"/>
        </w:numPr>
        <w:rPr>
          <w:szCs w:val="22"/>
          <w:lang w:val="en-US"/>
        </w:rPr>
      </w:pPr>
      <w:r w:rsidRPr="006734C7">
        <w:rPr>
          <w:szCs w:val="22"/>
          <w:lang w:val="en-US"/>
        </w:rPr>
        <w:t xml:space="preserve">the </w:t>
      </w:r>
      <w:proofErr w:type="spellStart"/>
      <w:r w:rsidRPr="006734C7">
        <w:rPr>
          <w:szCs w:val="22"/>
          <w:lang w:val="en-US"/>
        </w:rPr>
        <w:t>MediumSyncDelay</w:t>
      </w:r>
      <w:proofErr w:type="spellEnd"/>
      <w:r w:rsidRPr="006734C7">
        <w:rPr>
          <w:szCs w:val="22"/>
          <w:lang w:val="en-US"/>
        </w:rPr>
        <w:t xml:space="preserve"> timer expires after a duration value that is either assigned by AP or specified in spec or if at least either of the following events happens:</w:t>
      </w:r>
    </w:p>
    <w:p w14:paraId="44A53493" w14:textId="77777777" w:rsidR="00DF2FB2" w:rsidRPr="006734C7" w:rsidRDefault="00DF2FB2" w:rsidP="00DF2FB2">
      <w:pPr>
        <w:pStyle w:val="ListParagraph"/>
        <w:numPr>
          <w:ilvl w:val="2"/>
          <w:numId w:val="31"/>
        </w:numPr>
        <w:rPr>
          <w:szCs w:val="22"/>
          <w:lang w:val="en-US"/>
        </w:rPr>
      </w:pPr>
      <w:r w:rsidRPr="006734C7">
        <w:rPr>
          <w:szCs w:val="22"/>
          <w:lang w:val="en-US"/>
        </w:rPr>
        <w:t>any received PPDU with a valid MPDU</w:t>
      </w:r>
    </w:p>
    <w:p w14:paraId="10DEC20F" w14:textId="77777777" w:rsidR="00DF2FB2" w:rsidRPr="006734C7" w:rsidRDefault="00DF2FB2" w:rsidP="00DF2FB2">
      <w:pPr>
        <w:pStyle w:val="ListParagraph"/>
        <w:numPr>
          <w:ilvl w:val="2"/>
          <w:numId w:val="31"/>
        </w:numPr>
        <w:rPr>
          <w:szCs w:val="22"/>
          <w:lang w:val="en-US"/>
        </w:rPr>
      </w:pPr>
      <w:r w:rsidRPr="006734C7">
        <w:rPr>
          <w:szCs w:val="22"/>
          <w:lang w:val="en-US"/>
        </w:rPr>
        <w:t xml:space="preserve">a received PPDU with a valid </w:t>
      </w:r>
      <w:proofErr w:type="spellStart"/>
      <w:r w:rsidRPr="006734C7">
        <w:rPr>
          <w:szCs w:val="22"/>
          <w:lang w:val="en-US"/>
        </w:rPr>
        <w:t>TxOP_duration</w:t>
      </w:r>
      <w:proofErr w:type="spellEnd"/>
    </w:p>
    <w:p w14:paraId="4CC782BB" w14:textId="77777777" w:rsidR="00DF2FB2" w:rsidRPr="006734C7" w:rsidRDefault="00DF2FB2" w:rsidP="00DF2FB2">
      <w:pPr>
        <w:pStyle w:val="ListParagraph"/>
        <w:ind w:left="1120"/>
        <w:rPr>
          <w:szCs w:val="22"/>
          <w:lang w:val="en-US"/>
        </w:rPr>
      </w:pPr>
      <w:r w:rsidRPr="006734C7">
        <w:rPr>
          <w:szCs w:val="22"/>
          <w:lang w:val="en-US"/>
        </w:rPr>
        <w:t xml:space="preserve">                  whichever happens first</w:t>
      </w:r>
    </w:p>
    <w:p w14:paraId="1CEF0C23" w14:textId="77777777" w:rsidR="00DF2FB2" w:rsidRPr="006734C7" w:rsidRDefault="00DF2FB2" w:rsidP="00DF2FB2">
      <w:pPr>
        <w:pStyle w:val="ListParagraph"/>
        <w:numPr>
          <w:ilvl w:val="1"/>
          <w:numId w:val="32"/>
        </w:numPr>
        <w:rPr>
          <w:szCs w:val="22"/>
          <w:lang w:val="en-US"/>
        </w:rPr>
      </w:pPr>
      <w:r w:rsidRPr="006734C7">
        <w:rPr>
          <w:szCs w:val="22"/>
          <w:lang w:val="en-US"/>
        </w:rPr>
        <w:t xml:space="preserve">while the </w:t>
      </w:r>
      <w:proofErr w:type="spellStart"/>
      <w:r w:rsidRPr="006734C7">
        <w:rPr>
          <w:szCs w:val="22"/>
          <w:lang w:val="en-US"/>
        </w:rPr>
        <w:t>MediumSyncDelay</w:t>
      </w:r>
      <w:proofErr w:type="spellEnd"/>
      <w:r w:rsidRPr="006734C7">
        <w:rPr>
          <w:szCs w:val="22"/>
          <w:lang w:val="en-US"/>
        </w:rPr>
        <w:t xml:space="preserve"> timer is running the STA is only allowed to attempt to initiate up to number of </w:t>
      </w:r>
      <w:proofErr w:type="spellStart"/>
      <w:r w:rsidRPr="006734C7">
        <w:rPr>
          <w:szCs w:val="22"/>
          <w:lang w:val="en-US"/>
        </w:rPr>
        <w:t>TxOPs</w:t>
      </w:r>
      <w:proofErr w:type="spellEnd"/>
      <w:r w:rsidRPr="006734C7">
        <w:rPr>
          <w:szCs w:val="22"/>
          <w:lang w:val="en-US"/>
        </w:rPr>
        <w:t xml:space="preserve"> assigned by the AP (at least 1) and shall attempt to initiate that </w:t>
      </w:r>
      <w:proofErr w:type="spellStart"/>
      <w:r w:rsidRPr="006734C7">
        <w:rPr>
          <w:szCs w:val="22"/>
          <w:lang w:val="en-US"/>
        </w:rPr>
        <w:t>TxOP</w:t>
      </w:r>
      <w:proofErr w:type="spellEnd"/>
      <w:r w:rsidRPr="006734C7">
        <w:rPr>
          <w:szCs w:val="22"/>
          <w:lang w:val="en-US"/>
        </w:rPr>
        <w:t xml:space="preserve"> with the transmission of an RTS frame using regular EDCA backoff using baseline CCA but a TBD ED threshold value</w:t>
      </w:r>
    </w:p>
    <w:p w14:paraId="19B16A24" w14:textId="77777777" w:rsidR="00DF2FB2" w:rsidRPr="006734C7" w:rsidRDefault="00DF2FB2" w:rsidP="00DF2FB2">
      <w:pPr>
        <w:pStyle w:val="ListParagraph"/>
        <w:numPr>
          <w:ilvl w:val="2"/>
          <w:numId w:val="32"/>
        </w:numPr>
        <w:rPr>
          <w:szCs w:val="22"/>
          <w:lang w:val="en-US"/>
        </w:rPr>
      </w:pPr>
      <w:r w:rsidRPr="006734C7">
        <w:rPr>
          <w:szCs w:val="22"/>
          <w:lang w:val="en-US"/>
        </w:rPr>
        <w:t>The TBD ED threshold value has a default value specified in the spec (e.g., -62dBm) but can also be assigned by the AP MLD within a limited range such as between -82dBm and -62dBm</w:t>
      </w:r>
    </w:p>
    <w:p w14:paraId="4641AF3C" w14:textId="77777777" w:rsidR="00DF2FB2" w:rsidRPr="006734C7" w:rsidRDefault="00DF2FB2" w:rsidP="00DF2FB2">
      <w:pPr>
        <w:pStyle w:val="ListParagraph"/>
        <w:numPr>
          <w:ilvl w:val="1"/>
          <w:numId w:val="32"/>
        </w:numPr>
        <w:rPr>
          <w:szCs w:val="22"/>
          <w:lang w:val="en-US"/>
        </w:rPr>
      </w:pPr>
      <w:r w:rsidRPr="006734C7">
        <w:rPr>
          <w:szCs w:val="22"/>
          <w:u w:val="single"/>
          <w:lang w:val="en-US"/>
        </w:rPr>
        <w:t>If the channel was busy immediately after the blind period, additional TBD rules to use RTS may apply.</w:t>
      </w:r>
    </w:p>
    <w:p w14:paraId="60EC6790" w14:textId="77777777" w:rsidR="00DF2FB2" w:rsidRPr="006734C7" w:rsidRDefault="00DF2FB2" w:rsidP="00DF2FB2">
      <w:pPr>
        <w:pStyle w:val="ListParagraph"/>
        <w:ind w:left="1120"/>
        <w:rPr>
          <w:szCs w:val="22"/>
          <w:lang w:val="en-US"/>
        </w:rPr>
      </w:pPr>
      <w:r w:rsidRPr="006734C7">
        <w:rPr>
          <w:b/>
          <w:bCs/>
          <w:szCs w:val="22"/>
          <w:lang w:val="en-US"/>
        </w:rPr>
        <w:t>      </w:t>
      </w:r>
      <w:r w:rsidRPr="006734C7">
        <w:rPr>
          <w:szCs w:val="22"/>
          <w:lang w:val="en-US"/>
        </w:rPr>
        <w:t>Note:</w:t>
      </w:r>
    </w:p>
    <w:p w14:paraId="684DE630" w14:textId="77777777" w:rsidR="00DF2FB2" w:rsidRPr="006734C7" w:rsidRDefault="00DF2FB2" w:rsidP="00DF2FB2">
      <w:pPr>
        <w:pStyle w:val="ListParagraph"/>
        <w:numPr>
          <w:ilvl w:val="1"/>
          <w:numId w:val="33"/>
        </w:numPr>
        <w:rPr>
          <w:szCs w:val="22"/>
          <w:lang w:val="en-US"/>
        </w:rPr>
      </w:pPr>
      <w:r w:rsidRPr="006734C7">
        <w:rPr>
          <w:szCs w:val="22"/>
          <w:u w:val="single"/>
          <w:lang w:val="en-US"/>
        </w:rPr>
        <w:lastRenderedPageBreak/>
        <w:t xml:space="preserve">If either the intra-BSS NAV or the inter-BSS NAV is non-zero in STA-2 at the end of transmission of STA-1, STA-2 does not transmit any PPDU using EDCA until the NAV expires. </w:t>
      </w:r>
    </w:p>
    <w:p w14:paraId="0F84A857" w14:textId="76D0A9A3" w:rsidR="00DF2FB2" w:rsidRPr="00DF2FB2" w:rsidRDefault="00DF2FB2" w:rsidP="00DF2FB2">
      <w:pPr>
        <w:pStyle w:val="ListParagraph"/>
        <w:numPr>
          <w:ilvl w:val="1"/>
          <w:numId w:val="33"/>
        </w:numPr>
        <w:rPr>
          <w:szCs w:val="22"/>
          <w:lang w:val="en-US"/>
        </w:rPr>
      </w:pPr>
      <w:r w:rsidRPr="006734C7">
        <w:rPr>
          <w:szCs w:val="22"/>
          <w:u w:val="single"/>
          <w:lang w:val="en-US"/>
        </w:rPr>
        <w:t xml:space="preserve">If either the intra-BSS NAV or the inter-BSS NAV is non-zero in STA-2 at the end of transmission of STA-1, there could be further TBD conditions and requirements to expire the </w:t>
      </w:r>
      <w:proofErr w:type="spellStart"/>
      <w:r w:rsidRPr="006734C7">
        <w:rPr>
          <w:szCs w:val="22"/>
          <w:u w:val="single"/>
          <w:lang w:val="en-US"/>
        </w:rPr>
        <w:t>MediumSyncDelay</w:t>
      </w:r>
      <w:proofErr w:type="spellEnd"/>
      <w:r w:rsidRPr="006734C7">
        <w:rPr>
          <w:szCs w:val="22"/>
          <w:u w:val="single"/>
          <w:lang w:val="en-US"/>
        </w:rPr>
        <w:t xml:space="preserve"> timer.</w:t>
      </w:r>
    </w:p>
    <w:p w14:paraId="16EED198" w14:textId="77777777" w:rsidR="00DF2FB2" w:rsidRDefault="00DF2FB2" w:rsidP="00DF2FB2">
      <w:pPr>
        <w:ind w:left="1080"/>
        <w:rPr>
          <w:szCs w:val="22"/>
          <w:lang w:val="en-US"/>
        </w:rPr>
      </w:pPr>
    </w:p>
    <w:p w14:paraId="3E08CB39" w14:textId="46B2E985" w:rsidR="00DF2FB2" w:rsidRPr="00A05256" w:rsidRDefault="00A05256" w:rsidP="00DF2FB2">
      <w:pPr>
        <w:ind w:left="1080"/>
        <w:rPr>
          <w:color w:val="FF0000"/>
          <w:szCs w:val="22"/>
          <w:lang w:val="en-US"/>
        </w:rPr>
      </w:pPr>
      <w:r w:rsidRPr="00A05256">
        <w:rPr>
          <w:color w:val="FF0000"/>
          <w:szCs w:val="22"/>
          <w:lang w:val="en-US"/>
        </w:rPr>
        <w:t>35</w:t>
      </w:r>
      <w:r w:rsidR="00DF2FB2" w:rsidRPr="00A05256">
        <w:rPr>
          <w:color w:val="FF0000"/>
          <w:szCs w:val="22"/>
          <w:lang w:val="en-US"/>
        </w:rPr>
        <w:t>Y,</w:t>
      </w:r>
      <w:r w:rsidR="009521DF">
        <w:rPr>
          <w:color w:val="FF0000"/>
          <w:szCs w:val="22"/>
          <w:lang w:val="en-US"/>
        </w:rPr>
        <w:t xml:space="preserve"> </w:t>
      </w:r>
      <w:r w:rsidRPr="00A05256">
        <w:rPr>
          <w:color w:val="FF0000"/>
          <w:szCs w:val="22"/>
          <w:lang w:val="en-US"/>
        </w:rPr>
        <w:t>38</w:t>
      </w:r>
      <w:r w:rsidR="00DF2FB2" w:rsidRPr="00A05256">
        <w:rPr>
          <w:color w:val="FF0000"/>
          <w:szCs w:val="22"/>
          <w:lang w:val="en-US"/>
        </w:rPr>
        <w:t xml:space="preserve">N, </w:t>
      </w:r>
      <w:r w:rsidRPr="00A05256">
        <w:rPr>
          <w:color w:val="FF0000"/>
          <w:szCs w:val="22"/>
          <w:lang w:val="en-US"/>
        </w:rPr>
        <w:t>18</w:t>
      </w:r>
      <w:r w:rsidR="00DF2FB2" w:rsidRPr="00A05256">
        <w:rPr>
          <w:color w:val="FF0000"/>
          <w:szCs w:val="22"/>
          <w:lang w:val="en-US"/>
        </w:rPr>
        <w:t>A</w:t>
      </w:r>
    </w:p>
    <w:p w14:paraId="067523F7" w14:textId="77777777" w:rsidR="00DF2FB2" w:rsidRPr="00DF2FB2" w:rsidRDefault="00DF2FB2" w:rsidP="00C643AF">
      <w:pPr>
        <w:rPr>
          <w:szCs w:val="22"/>
          <w:lang w:val="en-US"/>
        </w:rPr>
      </w:pPr>
    </w:p>
    <w:p w14:paraId="4672E43C" w14:textId="77777777" w:rsidR="00DF2FB2" w:rsidRPr="00DF2FB2" w:rsidRDefault="00DF2FB2" w:rsidP="00DF2FB2">
      <w:pPr>
        <w:rPr>
          <w:szCs w:val="22"/>
          <w:lang w:val="en-US"/>
        </w:rPr>
      </w:pPr>
    </w:p>
    <w:p w14:paraId="55516A73" w14:textId="0F3BE126" w:rsidR="00F7008D" w:rsidRPr="00745916" w:rsidRDefault="00745916" w:rsidP="00DF2FB2">
      <w:pPr>
        <w:pStyle w:val="ListParagraph"/>
        <w:numPr>
          <w:ilvl w:val="0"/>
          <w:numId w:val="37"/>
        </w:numPr>
        <w:rPr>
          <w:sz w:val="22"/>
          <w:szCs w:val="22"/>
          <w:lang w:val="en-US"/>
        </w:rPr>
      </w:pPr>
      <w:hyperlink r:id="rId96" w:history="1">
        <w:r w:rsidRPr="00A54B7F">
          <w:rPr>
            <w:rStyle w:val="Hyperlink"/>
            <w:sz w:val="22"/>
            <w:szCs w:val="22"/>
          </w:rPr>
          <w:t>586r9</w:t>
        </w:r>
      </w:hyperlink>
      <w:r>
        <w:rPr>
          <w:b/>
          <w:bCs/>
          <w:sz w:val="22"/>
          <w:szCs w:val="22"/>
          <w:lang w:val="en-GB"/>
        </w:rPr>
        <w:t xml:space="preserve">   M</w:t>
      </w:r>
      <w:r w:rsidRPr="00745916">
        <w:rPr>
          <w:b/>
          <w:bCs/>
          <w:sz w:val="22"/>
          <w:szCs w:val="22"/>
          <w:lang w:val="en-GB"/>
        </w:rPr>
        <w:t>LO Indication of Critical Updates</w:t>
      </w:r>
      <w:r w:rsidR="00F7008D" w:rsidRPr="000F48DF">
        <w:rPr>
          <w:sz w:val="22"/>
          <w:szCs w:val="22"/>
        </w:rPr>
        <w:tab/>
      </w:r>
      <w:r w:rsidR="00F7008D" w:rsidRPr="000F48DF">
        <w:rPr>
          <w:sz w:val="22"/>
          <w:szCs w:val="22"/>
        </w:rPr>
        <w:tab/>
      </w:r>
      <w:r w:rsidRPr="00745916">
        <w:rPr>
          <w:sz w:val="22"/>
          <w:szCs w:val="22"/>
          <w:lang w:val="en-US"/>
        </w:rPr>
        <w:t>Abhishek Patil</w:t>
      </w:r>
      <w:r>
        <w:rPr>
          <w:sz w:val="22"/>
          <w:szCs w:val="22"/>
          <w:lang w:val="en-US"/>
        </w:rPr>
        <w:t xml:space="preserve">  </w:t>
      </w:r>
      <w:r w:rsidR="00F7008D" w:rsidRPr="00745916">
        <w:rPr>
          <w:szCs w:val="22"/>
        </w:rPr>
        <w:t xml:space="preserve">[SP] </w:t>
      </w:r>
    </w:p>
    <w:p w14:paraId="2F6DA7BA" w14:textId="77777777" w:rsidR="00F7008D" w:rsidRDefault="00F7008D" w:rsidP="00F7008D">
      <w:pPr>
        <w:pStyle w:val="ListParagraph"/>
        <w:ind w:left="1120"/>
        <w:rPr>
          <w:b/>
          <w:bCs/>
          <w:sz w:val="22"/>
          <w:szCs w:val="22"/>
          <w:lang w:val="en-US"/>
        </w:rPr>
      </w:pPr>
    </w:p>
    <w:p w14:paraId="4DD52C6C" w14:textId="1EBFA9A6" w:rsidR="00F7008D" w:rsidRDefault="00C643AF" w:rsidP="00F7008D">
      <w:pPr>
        <w:pStyle w:val="ListParagraph"/>
        <w:ind w:left="1120"/>
        <w:rPr>
          <w:sz w:val="22"/>
          <w:szCs w:val="22"/>
          <w:lang w:eastAsia="ko-KR"/>
        </w:rPr>
      </w:pPr>
      <w:r>
        <w:rPr>
          <w:sz w:val="22"/>
          <w:szCs w:val="22"/>
          <w:lang w:eastAsia="ko-KR"/>
        </w:rPr>
        <w:t>The SP was deferred</w:t>
      </w:r>
      <w:r w:rsidR="00355DC9">
        <w:rPr>
          <w:sz w:val="22"/>
          <w:szCs w:val="22"/>
          <w:lang w:eastAsia="ko-KR"/>
        </w:rPr>
        <w:t xml:space="preserve"> since the presentation can’t be shown.</w:t>
      </w:r>
    </w:p>
    <w:p w14:paraId="39DC0718" w14:textId="4908E9A0" w:rsidR="00355DC9" w:rsidRDefault="00355DC9" w:rsidP="00F7008D">
      <w:pPr>
        <w:pStyle w:val="ListParagraph"/>
        <w:ind w:left="1120"/>
        <w:rPr>
          <w:sz w:val="22"/>
          <w:szCs w:val="22"/>
          <w:lang w:eastAsia="ko-KR"/>
        </w:rPr>
      </w:pPr>
    </w:p>
    <w:p w14:paraId="75F78B05" w14:textId="77777777" w:rsidR="00355DC9" w:rsidRDefault="00355DC9" w:rsidP="00F7008D">
      <w:pPr>
        <w:pStyle w:val="ListParagraph"/>
        <w:ind w:left="1120"/>
        <w:rPr>
          <w:sz w:val="22"/>
          <w:szCs w:val="22"/>
          <w:lang w:eastAsia="ko-KR"/>
        </w:rPr>
      </w:pPr>
    </w:p>
    <w:p w14:paraId="2E0A1842" w14:textId="5451731E" w:rsidR="00C643AF" w:rsidRDefault="00C643AF" w:rsidP="00F7008D">
      <w:pPr>
        <w:pStyle w:val="ListParagraph"/>
        <w:ind w:left="1120"/>
        <w:rPr>
          <w:sz w:val="22"/>
          <w:szCs w:val="22"/>
          <w:lang w:eastAsia="ko-KR"/>
        </w:rPr>
      </w:pPr>
    </w:p>
    <w:p w14:paraId="6F1A9B2B" w14:textId="6638AE0A" w:rsidR="00355DC9" w:rsidRPr="00745916" w:rsidRDefault="00355DC9" w:rsidP="00355DC9">
      <w:pPr>
        <w:pStyle w:val="ListParagraph"/>
        <w:numPr>
          <w:ilvl w:val="0"/>
          <w:numId w:val="37"/>
        </w:numPr>
        <w:rPr>
          <w:sz w:val="22"/>
          <w:szCs w:val="22"/>
          <w:lang w:val="en-US"/>
        </w:rPr>
      </w:pPr>
      <w:hyperlink r:id="rId97" w:history="1">
        <w:r w:rsidRPr="00A54B7F">
          <w:rPr>
            <w:rStyle w:val="Hyperlink"/>
            <w:sz w:val="22"/>
            <w:szCs w:val="22"/>
          </w:rPr>
          <w:t>1046r6</w:t>
        </w:r>
      </w:hyperlink>
      <w:r>
        <w:rPr>
          <w:b/>
          <w:bCs/>
          <w:sz w:val="22"/>
          <w:szCs w:val="22"/>
          <w:lang w:val="en-GB"/>
        </w:rPr>
        <w:t xml:space="preserve">   </w:t>
      </w:r>
      <w:r w:rsidRPr="00355DC9">
        <w:rPr>
          <w:b/>
          <w:bCs/>
          <w:sz w:val="22"/>
          <w:szCs w:val="22"/>
          <w:lang w:val="en-GB"/>
        </w:rPr>
        <w:t>Protected TWT Enhancement</w:t>
      </w:r>
      <w:r>
        <w:rPr>
          <w:b/>
          <w:bCs/>
          <w:sz w:val="22"/>
          <w:szCs w:val="22"/>
          <w:lang w:val="en-GB"/>
        </w:rPr>
        <w:t xml:space="preserve"> </w:t>
      </w:r>
      <w:r w:rsidRPr="00355DC9">
        <w:rPr>
          <w:b/>
          <w:bCs/>
          <w:sz w:val="22"/>
          <w:szCs w:val="22"/>
          <w:lang w:val="en-GB"/>
        </w:rPr>
        <w:t>for Latency Sensitive Traffic</w:t>
      </w:r>
      <w:r>
        <w:rPr>
          <w:b/>
          <w:bCs/>
          <w:sz w:val="22"/>
          <w:szCs w:val="22"/>
          <w:lang w:val="en-GB"/>
        </w:rPr>
        <w:t xml:space="preserve"> </w:t>
      </w:r>
      <w:r w:rsidRPr="000F48DF">
        <w:rPr>
          <w:sz w:val="22"/>
          <w:szCs w:val="22"/>
        </w:rPr>
        <w:tab/>
      </w:r>
      <w:r>
        <w:rPr>
          <w:sz w:val="22"/>
          <w:szCs w:val="22"/>
          <w:lang w:val="en-US"/>
        </w:rPr>
        <w:t xml:space="preserve">Chunyu Hu </w:t>
      </w:r>
      <w:r w:rsidRPr="00745916">
        <w:rPr>
          <w:szCs w:val="22"/>
        </w:rPr>
        <w:t xml:space="preserve">[SP] </w:t>
      </w:r>
    </w:p>
    <w:p w14:paraId="6ABFA253" w14:textId="77777777" w:rsidR="00355DC9" w:rsidRDefault="00355DC9" w:rsidP="00355DC9">
      <w:pPr>
        <w:pStyle w:val="ListParagraph"/>
        <w:ind w:left="1120"/>
        <w:rPr>
          <w:b/>
          <w:bCs/>
          <w:sz w:val="22"/>
          <w:szCs w:val="22"/>
          <w:lang w:val="en-US"/>
        </w:rPr>
      </w:pPr>
    </w:p>
    <w:p w14:paraId="4F05BD79" w14:textId="77777777" w:rsidR="00355DC9" w:rsidRDefault="00355DC9" w:rsidP="00355DC9">
      <w:pPr>
        <w:pStyle w:val="ListParagraph"/>
        <w:ind w:left="1120"/>
        <w:rPr>
          <w:sz w:val="22"/>
          <w:szCs w:val="22"/>
          <w:lang w:val="en-US" w:eastAsia="ko-KR"/>
        </w:rPr>
      </w:pPr>
      <w:r>
        <w:rPr>
          <w:sz w:val="22"/>
          <w:szCs w:val="22"/>
          <w:lang w:val="en-US" w:eastAsia="ko-KR"/>
        </w:rPr>
        <w:t>Discussion:</w:t>
      </w:r>
    </w:p>
    <w:p w14:paraId="58337944" w14:textId="188BFC5A" w:rsidR="00355DC9" w:rsidRDefault="00355DC9" w:rsidP="00355DC9">
      <w:pPr>
        <w:pStyle w:val="ListParagraph"/>
        <w:ind w:left="1120"/>
        <w:rPr>
          <w:sz w:val="22"/>
          <w:szCs w:val="22"/>
          <w:lang w:val="en-US" w:eastAsia="ko-KR"/>
        </w:rPr>
      </w:pPr>
      <w:r>
        <w:rPr>
          <w:sz w:val="22"/>
          <w:szCs w:val="22"/>
          <w:lang w:val="en-US" w:eastAsia="ko-KR"/>
        </w:rPr>
        <w:t>C: concern about re</w:t>
      </w:r>
      <w:r w:rsidR="005E7B03">
        <w:rPr>
          <w:sz w:val="22"/>
          <w:szCs w:val="22"/>
          <w:lang w:val="en-US" w:eastAsia="ko-KR"/>
        </w:rPr>
        <w:t>s</w:t>
      </w:r>
      <w:r>
        <w:rPr>
          <w:sz w:val="22"/>
          <w:szCs w:val="22"/>
          <w:lang w:val="en-US" w:eastAsia="ko-KR"/>
        </w:rPr>
        <w:t xml:space="preserve">tricting non-AP STAs supporting the feature to stop their TXOP at the </w:t>
      </w:r>
      <w:r w:rsidR="005E7B03">
        <w:rPr>
          <w:sz w:val="22"/>
          <w:szCs w:val="22"/>
          <w:lang w:val="en-US" w:eastAsia="ko-KR"/>
        </w:rPr>
        <w:t>beginning</w:t>
      </w:r>
      <w:r>
        <w:rPr>
          <w:sz w:val="22"/>
          <w:szCs w:val="22"/>
          <w:lang w:val="en-US" w:eastAsia="ko-KR"/>
        </w:rPr>
        <w:t xml:space="preserve"> of the restricted SP. I don’t see the valu</w:t>
      </w:r>
      <w:r w:rsidR="005E7B03">
        <w:rPr>
          <w:sz w:val="22"/>
          <w:szCs w:val="22"/>
          <w:lang w:val="en-US" w:eastAsia="ko-KR"/>
        </w:rPr>
        <w:t>e</w:t>
      </w:r>
      <w:r>
        <w:rPr>
          <w:sz w:val="22"/>
          <w:szCs w:val="22"/>
          <w:lang w:val="en-US" w:eastAsia="ko-KR"/>
        </w:rPr>
        <w:t xml:space="preserve"> of this if other STAs not supporting such feature can’t stop at the beginning of the negotiated SP.</w:t>
      </w:r>
    </w:p>
    <w:p w14:paraId="5D4BAA5C" w14:textId="48715B6B" w:rsidR="00355DC9" w:rsidRDefault="00355DC9" w:rsidP="00355DC9">
      <w:pPr>
        <w:pStyle w:val="ListParagraph"/>
        <w:ind w:left="1120"/>
        <w:rPr>
          <w:sz w:val="22"/>
          <w:szCs w:val="22"/>
          <w:lang w:val="en-US" w:eastAsia="ko-KR"/>
        </w:rPr>
      </w:pPr>
      <w:r>
        <w:rPr>
          <w:sz w:val="22"/>
          <w:szCs w:val="22"/>
          <w:lang w:val="en-US" w:eastAsia="ko-KR"/>
        </w:rPr>
        <w:t>A: I agree with you. But other people have concern about mandating all STAs to stop at the beginning of the negotiated SP.</w:t>
      </w:r>
    </w:p>
    <w:p w14:paraId="3FCCF382" w14:textId="313044B6" w:rsidR="00355DC9" w:rsidRDefault="00355DC9" w:rsidP="00355DC9">
      <w:pPr>
        <w:pStyle w:val="ListParagraph"/>
        <w:ind w:left="1120"/>
        <w:rPr>
          <w:sz w:val="22"/>
          <w:szCs w:val="22"/>
          <w:lang w:val="en-US" w:eastAsia="ko-KR"/>
        </w:rPr>
      </w:pPr>
      <w:r>
        <w:rPr>
          <w:sz w:val="22"/>
          <w:szCs w:val="22"/>
          <w:lang w:val="en-US" w:eastAsia="ko-KR"/>
        </w:rPr>
        <w:t>C: question about whether the AP should be optional.</w:t>
      </w:r>
    </w:p>
    <w:p w14:paraId="59FCF24B" w14:textId="77777777" w:rsidR="00355DC9" w:rsidRDefault="00355DC9" w:rsidP="00355DC9">
      <w:pPr>
        <w:pStyle w:val="ListParagraph"/>
        <w:ind w:left="1120"/>
        <w:rPr>
          <w:sz w:val="22"/>
          <w:szCs w:val="22"/>
          <w:lang w:val="en-US" w:eastAsia="ko-KR"/>
        </w:rPr>
      </w:pPr>
      <w:r>
        <w:rPr>
          <w:sz w:val="22"/>
          <w:szCs w:val="22"/>
          <w:lang w:val="en-US" w:eastAsia="ko-KR"/>
        </w:rPr>
        <w:t>A: this SP doesn’t discuss whether AP should be mandatory to support such feature.</w:t>
      </w:r>
    </w:p>
    <w:p w14:paraId="23C8D754" w14:textId="233F99D3" w:rsidR="00355DC9" w:rsidRDefault="00355DC9" w:rsidP="00355DC9">
      <w:pPr>
        <w:pStyle w:val="ListParagraph"/>
        <w:ind w:left="1120"/>
        <w:rPr>
          <w:sz w:val="22"/>
          <w:szCs w:val="22"/>
          <w:lang w:val="en-US" w:eastAsia="ko-KR"/>
        </w:rPr>
      </w:pPr>
      <w:r>
        <w:rPr>
          <w:sz w:val="22"/>
          <w:szCs w:val="22"/>
          <w:lang w:val="en-US" w:eastAsia="ko-KR"/>
        </w:rPr>
        <w:t>.</w:t>
      </w:r>
    </w:p>
    <w:p w14:paraId="6A343D2E" w14:textId="77777777" w:rsidR="00355DC9" w:rsidRDefault="00355DC9" w:rsidP="00355DC9">
      <w:pPr>
        <w:pStyle w:val="ListParagraph"/>
        <w:ind w:left="1120"/>
        <w:rPr>
          <w:sz w:val="22"/>
          <w:szCs w:val="22"/>
          <w:lang w:val="en-US" w:eastAsia="ko-KR"/>
        </w:rPr>
      </w:pPr>
    </w:p>
    <w:p w14:paraId="44DC6639" w14:textId="3BBE8FF3" w:rsidR="00355DC9" w:rsidRDefault="000A75E1" w:rsidP="00355DC9">
      <w:pPr>
        <w:pStyle w:val="ListParagraph"/>
        <w:ind w:left="1120"/>
        <w:rPr>
          <w:sz w:val="22"/>
          <w:szCs w:val="22"/>
          <w:lang w:val="en-US" w:eastAsia="ko-KR"/>
        </w:rPr>
      </w:pPr>
      <w:r>
        <w:rPr>
          <w:sz w:val="22"/>
          <w:szCs w:val="22"/>
          <w:lang w:val="en-US" w:eastAsia="ko-KR"/>
        </w:rPr>
        <w:t>SP (updated in R7)</w:t>
      </w:r>
    </w:p>
    <w:p w14:paraId="7A3D9A09" w14:textId="77777777" w:rsidR="000A75E1" w:rsidRPr="000A75E1" w:rsidRDefault="000A75E1" w:rsidP="000A75E1">
      <w:pPr>
        <w:pStyle w:val="ListParagraph"/>
        <w:numPr>
          <w:ilvl w:val="0"/>
          <w:numId w:val="39"/>
        </w:numPr>
        <w:rPr>
          <w:szCs w:val="22"/>
          <w:lang w:val="en-US" w:eastAsia="ko-KR"/>
        </w:rPr>
      </w:pPr>
      <w:r w:rsidRPr="000A75E1">
        <w:rPr>
          <w:b/>
          <w:bCs/>
          <w:szCs w:val="22"/>
          <w:lang w:val="en-US" w:eastAsia="ko-KR"/>
        </w:rPr>
        <w:t>Do you agree to add to the TGbe SFD (in R1), a mode where an EHT AP may announce restricted service periods (SPs) such that:</w:t>
      </w:r>
    </w:p>
    <w:p w14:paraId="284B3838" w14:textId="77777777" w:rsidR="000A75E1" w:rsidRPr="000A75E1" w:rsidRDefault="000A75E1" w:rsidP="000A75E1">
      <w:pPr>
        <w:pStyle w:val="ListParagraph"/>
        <w:numPr>
          <w:ilvl w:val="1"/>
          <w:numId w:val="39"/>
        </w:numPr>
        <w:rPr>
          <w:szCs w:val="22"/>
          <w:lang w:val="en-US" w:eastAsia="ko-KR"/>
        </w:rPr>
      </w:pPr>
      <w:r w:rsidRPr="000A75E1">
        <w:rPr>
          <w:szCs w:val="22"/>
          <w:lang w:val="en-US" w:eastAsia="ko-KR"/>
        </w:rPr>
        <w:t>Any EHT non-AP STA that supports following the announced restricted SPs, and associated to the AP, shall end its TXOP before the start of the restricted SP(s)</w:t>
      </w:r>
    </w:p>
    <w:p w14:paraId="68B87403" w14:textId="0AB96C0C" w:rsidR="000A75E1" w:rsidRDefault="000A75E1" w:rsidP="000A75E1">
      <w:pPr>
        <w:pStyle w:val="ListParagraph"/>
        <w:numPr>
          <w:ilvl w:val="1"/>
          <w:numId w:val="39"/>
        </w:numPr>
        <w:rPr>
          <w:szCs w:val="22"/>
          <w:lang w:val="en-US" w:eastAsia="ko-KR"/>
        </w:rPr>
      </w:pPr>
      <w:r w:rsidRPr="000A75E1">
        <w:rPr>
          <w:szCs w:val="22"/>
          <w:lang w:val="en-US" w:eastAsia="ko-KR"/>
        </w:rPr>
        <w:t>The support for the restricted SPs  is optional for the EHT non-AP STA</w:t>
      </w:r>
    </w:p>
    <w:p w14:paraId="0672C2BB" w14:textId="628DE278" w:rsidR="000A75E1" w:rsidRPr="000A75E1" w:rsidRDefault="000A75E1" w:rsidP="000A75E1">
      <w:pPr>
        <w:pStyle w:val="ListParagraph"/>
        <w:numPr>
          <w:ilvl w:val="1"/>
          <w:numId w:val="39"/>
        </w:numPr>
        <w:rPr>
          <w:szCs w:val="22"/>
          <w:lang w:val="en-US" w:eastAsia="ko-KR"/>
        </w:rPr>
      </w:pPr>
      <w:r>
        <w:rPr>
          <w:szCs w:val="22"/>
          <w:lang w:val="en-US" w:eastAsia="ko-KR"/>
        </w:rPr>
        <w:t xml:space="preserve">If the support of the mode for EHT AP is mandatory or optional is TBD </w:t>
      </w:r>
    </w:p>
    <w:p w14:paraId="074795B9" w14:textId="77777777" w:rsidR="000A75E1" w:rsidRPr="000A75E1" w:rsidRDefault="000A75E1" w:rsidP="000A75E1">
      <w:pPr>
        <w:pStyle w:val="ListParagraph"/>
        <w:numPr>
          <w:ilvl w:val="1"/>
          <w:numId w:val="39"/>
        </w:numPr>
        <w:rPr>
          <w:szCs w:val="22"/>
          <w:lang w:val="en-US" w:eastAsia="ko-KR"/>
        </w:rPr>
      </w:pPr>
      <w:r w:rsidRPr="000A75E1">
        <w:rPr>
          <w:i/>
          <w:iCs/>
          <w:szCs w:val="22"/>
          <w:lang w:val="en-US" w:eastAsia="ko-KR"/>
        </w:rPr>
        <w:t>Note:  such restricted SPs are intended to provide more predictable latency performance for latency sensitive traffic</w:t>
      </w:r>
    </w:p>
    <w:p w14:paraId="117AEB41" w14:textId="339FDA6E" w:rsidR="000A75E1" w:rsidRDefault="000A75E1" w:rsidP="00355DC9">
      <w:pPr>
        <w:pStyle w:val="ListParagraph"/>
        <w:ind w:left="1120"/>
        <w:rPr>
          <w:sz w:val="22"/>
          <w:szCs w:val="22"/>
          <w:lang w:val="en-US" w:eastAsia="ko-KR"/>
        </w:rPr>
      </w:pPr>
    </w:p>
    <w:p w14:paraId="168B822F" w14:textId="77777777" w:rsidR="000A75E1" w:rsidRDefault="000A75E1" w:rsidP="00355DC9">
      <w:pPr>
        <w:pStyle w:val="ListParagraph"/>
        <w:ind w:left="1120"/>
        <w:rPr>
          <w:sz w:val="22"/>
          <w:szCs w:val="22"/>
          <w:lang w:val="en-US" w:eastAsia="ko-KR"/>
        </w:rPr>
      </w:pPr>
    </w:p>
    <w:p w14:paraId="00589F33" w14:textId="1AD02780" w:rsidR="00355DC9" w:rsidRPr="000A75E1" w:rsidRDefault="000A75E1" w:rsidP="00355DC9">
      <w:pPr>
        <w:pStyle w:val="ListParagraph"/>
        <w:ind w:left="1120"/>
        <w:rPr>
          <w:color w:val="FF0000"/>
          <w:sz w:val="22"/>
          <w:szCs w:val="22"/>
          <w:lang w:val="en-US" w:eastAsia="ko-KR"/>
        </w:rPr>
      </w:pPr>
      <w:r w:rsidRPr="000A75E1">
        <w:rPr>
          <w:color w:val="FF0000"/>
          <w:sz w:val="22"/>
          <w:szCs w:val="22"/>
          <w:lang w:val="en-US" w:eastAsia="ko-KR"/>
        </w:rPr>
        <w:t>45Y, 45N, 18A</w:t>
      </w:r>
    </w:p>
    <w:p w14:paraId="54C344F5" w14:textId="6CBA0F23" w:rsidR="00355DC9" w:rsidRDefault="00355DC9" w:rsidP="00355DC9">
      <w:pPr>
        <w:pStyle w:val="ListParagraph"/>
        <w:ind w:left="1120"/>
        <w:rPr>
          <w:sz w:val="22"/>
          <w:szCs w:val="22"/>
          <w:lang w:eastAsia="ko-KR"/>
        </w:rPr>
      </w:pPr>
      <w:r>
        <w:rPr>
          <w:sz w:val="22"/>
          <w:szCs w:val="22"/>
          <w:lang w:eastAsia="ko-KR"/>
        </w:rPr>
        <w:t>.</w:t>
      </w:r>
    </w:p>
    <w:p w14:paraId="53BA2941" w14:textId="77777777" w:rsidR="00C643AF" w:rsidRDefault="00C643AF" w:rsidP="00F7008D">
      <w:pPr>
        <w:pStyle w:val="ListParagraph"/>
        <w:ind w:left="1120"/>
        <w:rPr>
          <w:sz w:val="22"/>
          <w:szCs w:val="22"/>
          <w:lang w:eastAsia="ko-KR"/>
        </w:rPr>
      </w:pPr>
    </w:p>
    <w:p w14:paraId="0EE20126" w14:textId="77777777" w:rsidR="000A75E1" w:rsidRPr="00745916" w:rsidRDefault="000A75E1" w:rsidP="000A75E1">
      <w:pPr>
        <w:pStyle w:val="ListParagraph"/>
        <w:numPr>
          <w:ilvl w:val="0"/>
          <w:numId w:val="37"/>
        </w:numPr>
        <w:rPr>
          <w:sz w:val="22"/>
          <w:szCs w:val="22"/>
          <w:lang w:val="en-US"/>
        </w:rPr>
      </w:pPr>
      <w:hyperlink r:id="rId98" w:history="1">
        <w:r w:rsidRPr="00A54B7F">
          <w:rPr>
            <w:rStyle w:val="Hyperlink"/>
            <w:sz w:val="22"/>
            <w:szCs w:val="22"/>
          </w:rPr>
          <w:t>586r9</w:t>
        </w:r>
      </w:hyperlink>
      <w:r>
        <w:rPr>
          <w:b/>
          <w:bCs/>
          <w:sz w:val="22"/>
          <w:szCs w:val="22"/>
          <w:lang w:val="en-GB"/>
        </w:rPr>
        <w:t xml:space="preserve">   M</w:t>
      </w:r>
      <w:r w:rsidRPr="00745916">
        <w:rPr>
          <w:b/>
          <w:bCs/>
          <w:sz w:val="22"/>
          <w:szCs w:val="22"/>
          <w:lang w:val="en-GB"/>
        </w:rPr>
        <w:t>LO Indication of Critical Updates</w:t>
      </w:r>
      <w:r w:rsidRPr="000F48DF">
        <w:rPr>
          <w:sz w:val="22"/>
          <w:szCs w:val="22"/>
        </w:rPr>
        <w:tab/>
      </w:r>
      <w:r w:rsidRPr="000F48DF">
        <w:rPr>
          <w:sz w:val="22"/>
          <w:szCs w:val="22"/>
        </w:rPr>
        <w:tab/>
      </w:r>
      <w:r w:rsidRPr="00745916">
        <w:rPr>
          <w:sz w:val="22"/>
          <w:szCs w:val="22"/>
          <w:lang w:val="en-US"/>
        </w:rPr>
        <w:t>Abhishek Patil</w:t>
      </w:r>
      <w:r>
        <w:rPr>
          <w:sz w:val="22"/>
          <w:szCs w:val="22"/>
          <w:lang w:val="en-US"/>
        </w:rPr>
        <w:t xml:space="preserve">  </w:t>
      </w:r>
      <w:r w:rsidRPr="00745916">
        <w:rPr>
          <w:szCs w:val="22"/>
        </w:rPr>
        <w:t xml:space="preserve">[SP] </w:t>
      </w:r>
    </w:p>
    <w:p w14:paraId="0F52D64A" w14:textId="77777777" w:rsidR="000A75E1" w:rsidRDefault="000A75E1" w:rsidP="000A75E1">
      <w:pPr>
        <w:pStyle w:val="ListParagraph"/>
        <w:ind w:left="1120"/>
        <w:rPr>
          <w:b/>
          <w:bCs/>
          <w:sz w:val="22"/>
          <w:szCs w:val="22"/>
          <w:lang w:val="en-US"/>
        </w:rPr>
      </w:pPr>
    </w:p>
    <w:p w14:paraId="446C2566" w14:textId="77777777" w:rsidR="000A75E1" w:rsidRDefault="000A75E1" w:rsidP="000A75E1">
      <w:pPr>
        <w:pStyle w:val="ListParagraph"/>
        <w:ind w:left="1120"/>
        <w:rPr>
          <w:sz w:val="22"/>
          <w:szCs w:val="22"/>
          <w:lang w:eastAsia="ko-KR"/>
        </w:rPr>
      </w:pPr>
      <w:r>
        <w:rPr>
          <w:sz w:val="22"/>
          <w:szCs w:val="22"/>
          <w:lang w:eastAsia="ko-KR"/>
        </w:rPr>
        <w:t>Discussion:</w:t>
      </w:r>
    </w:p>
    <w:p w14:paraId="05D08301" w14:textId="3BDE833D" w:rsidR="000A75E1" w:rsidRDefault="000A75E1" w:rsidP="000A75E1">
      <w:pPr>
        <w:pStyle w:val="ListParagraph"/>
        <w:ind w:left="1120"/>
        <w:rPr>
          <w:sz w:val="22"/>
          <w:szCs w:val="22"/>
          <w:lang w:eastAsia="ko-KR"/>
        </w:rPr>
      </w:pPr>
      <w:r>
        <w:rPr>
          <w:sz w:val="22"/>
          <w:szCs w:val="22"/>
          <w:lang w:eastAsia="ko-KR"/>
        </w:rPr>
        <w:t>C: how many change sequences do you need?</w:t>
      </w:r>
    </w:p>
    <w:p w14:paraId="625D7F58" w14:textId="37CA1CE8" w:rsidR="000A75E1" w:rsidRDefault="000A75E1" w:rsidP="000A75E1">
      <w:pPr>
        <w:pStyle w:val="ListParagraph"/>
        <w:ind w:left="1120"/>
        <w:rPr>
          <w:sz w:val="22"/>
          <w:szCs w:val="22"/>
          <w:lang w:eastAsia="ko-KR"/>
        </w:rPr>
      </w:pPr>
      <w:r>
        <w:rPr>
          <w:sz w:val="22"/>
          <w:szCs w:val="22"/>
          <w:lang w:eastAsia="ko-KR"/>
        </w:rPr>
        <w:t xml:space="preserve">A: </w:t>
      </w:r>
      <w:r w:rsidR="00444DFC">
        <w:rPr>
          <w:sz w:val="22"/>
          <w:szCs w:val="22"/>
          <w:lang w:eastAsia="ko-KR"/>
        </w:rPr>
        <w:t xml:space="preserve">each AP of each AP MLD (MLD related to transmitted BSSID and nontransmitted BSSIDs) has </w:t>
      </w:r>
      <w:r w:rsidR="00444DFC">
        <w:rPr>
          <w:sz w:val="22"/>
          <w:szCs w:val="22"/>
          <w:lang w:eastAsia="ko-KR"/>
        </w:rPr>
        <w:t>change sequence</w:t>
      </w:r>
      <w:r>
        <w:rPr>
          <w:sz w:val="22"/>
          <w:szCs w:val="22"/>
          <w:lang w:eastAsia="ko-KR"/>
        </w:rPr>
        <w:t>.</w:t>
      </w:r>
    </w:p>
    <w:p w14:paraId="469F6859" w14:textId="2CFB5326" w:rsidR="000A75E1" w:rsidRDefault="000A75E1" w:rsidP="000A75E1">
      <w:pPr>
        <w:pStyle w:val="ListParagraph"/>
        <w:ind w:left="1120"/>
        <w:rPr>
          <w:sz w:val="22"/>
          <w:szCs w:val="22"/>
          <w:lang w:eastAsia="ko-KR"/>
        </w:rPr>
      </w:pPr>
      <w:r>
        <w:rPr>
          <w:sz w:val="22"/>
          <w:szCs w:val="22"/>
          <w:lang w:eastAsia="ko-KR"/>
        </w:rPr>
        <w:t>C: I have some method to avoid the method of SP.</w:t>
      </w:r>
      <w:r w:rsidR="00444DFC">
        <w:rPr>
          <w:sz w:val="22"/>
          <w:szCs w:val="22"/>
          <w:lang w:eastAsia="ko-KR"/>
        </w:rPr>
        <w:t xml:space="preserve"> Have concern about the overhead of the method.</w:t>
      </w:r>
    </w:p>
    <w:p w14:paraId="4E0D96ED" w14:textId="12E3EDC6" w:rsidR="00444DFC" w:rsidRDefault="00444DFC" w:rsidP="000A75E1">
      <w:pPr>
        <w:pStyle w:val="ListParagraph"/>
        <w:ind w:left="1120"/>
        <w:rPr>
          <w:sz w:val="22"/>
          <w:szCs w:val="22"/>
          <w:lang w:eastAsia="ko-KR"/>
        </w:rPr>
      </w:pPr>
      <w:r>
        <w:rPr>
          <w:sz w:val="22"/>
          <w:szCs w:val="22"/>
          <w:lang w:eastAsia="ko-KR"/>
        </w:rPr>
        <w:t>A: each AP has its own critical event update.</w:t>
      </w:r>
    </w:p>
    <w:p w14:paraId="4D257808" w14:textId="1C1F6A90" w:rsidR="00444DFC" w:rsidRDefault="00444DFC" w:rsidP="000A75E1">
      <w:pPr>
        <w:pStyle w:val="ListParagraph"/>
        <w:ind w:left="1120"/>
        <w:rPr>
          <w:sz w:val="22"/>
          <w:szCs w:val="22"/>
          <w:lang w:eastAsia="ko-KR"/>
        </w:rPr>
      </w:pPr>
      <w:r>
        <w:rPr>
          <w:sz w:val="22"/>
          <w:szCs w:val="22"/>
          <w:lang w:eastAsia="ko-KR"/>
        </w:rPr>
        <w:lastRenderedPageBreak/>
        <w:t xml:space="preserve">C: you didn’t follow my point. </w:t>
      </w:r>
    </w:p>
    <w:p w14:paraId="7C47DA45" w14:textId="69D8A89D" w:rsidR="00AA1FDD" w:rsidRDefault="00AA1FDD" w:rsidP="000A75E1">
      <w:pPr>
        <w:pStyle w:val="ListParagraph"/>
        <w:ind w:left="1120"/>
        <w:rPr>
          <w:sz w:val="22"/>
          <w:szCs w:val="22"/>
          <w:lang w:eastAsia="ko-KR"/>
        </w:rPr>
      </w:pPr>
      <w:r>
        <w:rPr>
          <w:sz w:val="22"/>
          <w:szCs w:val="22"/>
          <w:lang w:eastAsia="ko-KR"/>
        </w:rPr>
        <w:t>Continue the discussion...</w:t>
      </w:r>
    </w:p>
    <w:p w14:paraId="742844B3" w14:textId="2E51E300" w:rsidR="00444DFC" w:rsidRDefault="00444DFC" w:rsidP="000A75E1">
      <w:pPr>
        <w:pStyle w:val="ListParagraph"/>
        <w:ind w:left="1120"/>
        <w:rPr>
          <w:sz w:val="22"/>
          <w:szCs w:val="22"/>
          <w:lang w:eastAsia="ko-KR"/>
        </w:rPr>
      </w:pPr>
    </w:p>
    <w:p w14:paraId="7A43FC26" w14:textId="77777777" w:rsidR="000A75E1" w:rsidRDefault="000A75E1" w:rsidP="000A75E1">
      <w:pPr>
        <w:pStyle w:val="ListParagraph"/>
        <w:ind w:left="1120"/>
        <w:rPr>
          <w:sz w:val="22"/>
          <w:szCs w:val="22"/>
          <w:lang w:eastAsia="ko-KR"/>
        </w:rPr>
      </w:pPr>
    </w:p>
    <w:p w14:paraId="16CEEA85" w14:textId="4E160FC8" w:rsidR="000A75E1" w:rsidRDefault="000A75E1" w:rsidP="000A75E1">
      <w:pPr>
        <w:pStyle w:val="ListParagraph"/>
        <w:ind w:left="1120"/>
        <w:rPr>
          <w:sz w:val="22"/>
          <w:szCs w:val="22"/>
          <w:lang w:eastAsia="ko-KR"/>
        </w:rPr>
      </w:pPr>
      <w:r>
        <w:rPr>
          <w:sz w:val="22"/>
          <w:szCs w:val="22"/>
          <w:lang w:eastAsia="ko-KR"/>
        </w:rPr>
        <w:t>SP 7</w:t>
      </w:r>
    </w:p>
    <w:p w14:paraId="31D84F18" w14:textId="77777777" w:rsidR="000A75E1" w:rsidRPr="000A75E1" w:rsidRDefault="000A75E1" w:rsidP="000A75E1">
      <w:pPr>
        <w:pStyle w:val="ListParagraph"/>
        <w:numPr>
          <w:ilvl w:val="0"/>
          <w:numId w:val="40"/>
        </w:numPr>
        <w:rPr>
          <w:szCs w:val="22"/>
          <w:lang w:val="en-US" w:eastAsia="ko-KR"/>
        </w:rPr>
      </w:pPr>
      <w:r w:rsidRPr="000A75E1">
        <w:rPr>
          <w:b/>
          <w:bCs/>
          <w:szCs w:val="22"/>
          <w:lang w:val="en-GB" w:eastAsia="ko-KR"/>
        </w:rPr>
        <w:t xml:space="preserve">Do you support the following: </w:t>
      </w:r>
    </w:p>
    <w:p w14:paraId="525F17EC" w14:textId="77777777" w:rsidR="000A75E1" w:rsidRPr="000A75E1" w:rsidRDefault="000A75E1" w:rsidP="000A75E1">
      <w:pPr>
        <w:pStyle w:val="ListParagraph"/>
        <w:numPr>
          <w:ilvl w:val="1"/>
          <w:numId w:val="40"/>
        </w:numPr>
        <w:rPr>
          <w:szCs w:val="22"/>
          <w:lang w:val="en-US" w:eastAsia="ko-KR"/>
        </w:rPr>
      </w:pPr>
      <w:r w:rsidRPr="000A75E1">
        <w:rPr>
          <w:szCs w:val="22"/>
          <w:lang w:val="en-GB" w:eastAsia="ko-KR"/>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113DAC4E" w14:textId="77777777" w:rsidR="000A75E1" w:rsidRPr="000A75E1" w:rsidRDefault="000A75E1" w:rsidP="000A75E1">
      <w:pPr>
        <w:pStyle w:val="ListParagraph"/>
        <w:ind w:left="1120"/>
        <w:rPr>
          <w:sz w:val="22"/>
          <w:szCs w:val="22"/>
          <w:lang w:val="en-US" w:eastAsia="ko-KR"/>
        </w:rPr>
      </w:pPr>
    </w:p>
    <w:p w14:paraId="10EF5FBB" w14:textId="32FC3244" w:rsidR="000A75E1" w:rsidRDefault="00AA1FDD" w:rsidP="000A75E1">
      <w:pPr>
        <w:pStyle w:val="ListParagraph"/>
        <w:ind w:left="1120"/>
        <w:rPr>
          <w:sz w:val="22"/>
          <w:szCs w:val="22"/>
          <w:lang w:eastAsia="ko-KR"/>
        </w:rPr>
      </w:pPr>
      <w:r>
        <w:rPr>
          <w:sz w:val="22"/>
          <w:szCs w:val="22"/>
          <w:lang w:eastAsia="ko-KR"/>
        </w:rPr>
        <w:t>41</w:t>
      </w:r>
      <w:r w:rsidR="00444DFC">
        <w:rPr>
          <w:sz w:val="22"/>
          <w:szCs w:val="22"/>
          <w:lang w:eastAsia="ko-KR"/>
        </w:rPr>
        <w:t xml:space="preserve">Y, </w:t>
      </w:r>
      <w:r>
        <w:rPr>
          <w:sz w:val="22"/>
          <w:szCs w:val="22"/>
          <w:lang w:eastAsia="ko-KR"/>
        </w:rPr>
        <w:t>26</w:t>
      </w:r>
      <w:r w:rsidR="00444DFC">
        <w:rPr>
          <w:sz w:val="22"/>
          <w:szCs w:val="22"/>
          <w:lang w:eastAsia="ko-KR"/>
        </w:rPr>
        <w:t xml:space="preserve">N, </w:t>
      </w:r>
      <w:r>
        <w:rPr>
          <w:sz w:val="22"/>
          <w:szCs w:val="22"/>
          <w:lang w:eastAsia="ko-KR"/>
        </w:rPr>
        <w:t>22</w:t>
      </w:r>
      <w:r w:rsidR="00444DFC">
        <w:rPr>
          <w:sz w:val="22"/>
          <w:szCs w:val="22"/>
          <w:lang w:eastAsia="ko-KR"/>
        </w:rPr>
        <w:t>A</w:t>
      </w:r>
    </w:p>
    <w:p w14:paraId="2AC77233" w14:textId="77777777" w:rsidR="00AA1FDD" w:rsidRDefault="00AA1FDD" w:rsidP="000A75E1">
      <w:pPr>
        <w:pStyle w:val="ListParagraph"/>
        <w:ind w:left="1120"/>
        <w:rPr>
          <w:sz w:val="22"/>
          <w:szCs w:val="22"/>
          <w:lang w:eastAsia="ko-KR"/>
        </w:rPr>
      </w:pPr>
    </w:p>
    <w:p w14:paraId="60118F2C" w14:textId="77777777" w:rsidR="00AA1FDD" w:rsidRDefault="00AA1FDD" w:rsidP="000A75E1">
      <w:pPr>
        <w:pStyle w:val="ListParagraph"/>
        <w:ind w:left="1120"/>
        <w:rPr>
          <w:sz w:val="22"/>
          <w:szCs w:val="22"/>
          <w:lang w:eastAsia="ko-KR"/>
        </w:rPr>
      </w:pPr>
    </w:p>
    <w:p w14:paraId="6BF6C673" w14:textId="77777777" w:rsidR="00AA1FDD" w:rsidRDefault="00AA1FDD" w:rsidP="000A75E1">
      <w:pPr>
        <w:pStyle w:val="ListParagraph"/>
        <w:ind w:left="1120"/>
        <w:rPr>
          <w:sz w:val="22"/>
          <w:szCs w:val="22"/>
          <w:lang w:eastAsia="ko-KR"/>
        </w:rPr>
      </w:pPr>
    </w:p>
    <w:p w14:paraId="77F3934C" w14:textId="75280A48" w:rsidR="000A75E1" w:rsidRDefault="000A75E1" w:rsidP="000A75E1">
      <w:pPr>
        <w:pStyle w:val="ListParagraph"/>
        <w:ind w:left="1120"/>
        <w:rPr>
          <w:sz w:val="22"/>
          <w:szCs w:val="22"/>
          <w:lang w:eastAsia="ko-KR"/>
        </w:rPr>
      </w:pPr>
    </w:p>
    <w:p w14:paraId="59AE11CC" w14:textId="540B044D" w:rsidR="00AA1FDD" w:rsidRPr="00745916" w:rsidRDefault="0083560A" w:rsidP="00AA1FDD">
      <w:pPr>
        <w:pStyle w:val="ListParagraph"/>
        <w:numPr>
          <w:ilvl w:val="0"/>
          <w:numId w:val="37"/>
        </w:numPr>
        <w:rPr>
          <w:sz w:val="22"/>
          <w:szCs w:val="22"/>
          <w:lang w:val="en-US"/>
        </w:rPr>
      </w:pPr>
      <w:r>
        <w:rPr>
          <w:b/>
          <w:bCs/>
          <w:sz w:val="22"/>
          <w:szCs w:val="22"/>
          <w:lang w:val="en-GB"/>
        </w:rPr>
        <w:t xml:space="preserve">992r3    </w:t>
      </w:r>
      <w:r w:rsidRPr="0083560A">
        <w:rPr>
          <w:b/>
          <w:bCs/>
          <w:sz w:val="22"/>
          <w:szCs w:val="22"/>
          <w:lang w:val="en-GB"/>
        </w:rPr>
        <w:t>MLO mandatory/optional</w:t>
      </w:r>
      <w:r w:rsidR="00AA1FDD" w:rsidRPr="000F48DF">
        <w:rPr>
          <w:sz w:val="22"/>
          <w:szCs w:val="22"/>
        </w:rPr>
        <w:tab/>
      </w:r>
      <w:r w:rsidR="00AA1FDD" w:rsidRPr="000F48DF">
        <w:rPr>
          <w:sz w:val="22"/>
          <w:szCs w:val="22"/>
        </w:rPr>
        <w:tab/>
      </w:r>
      <w:r w:rsidR="004E5729">
        <w:rPr>
          <w:sz w:val="28"/>
          <w:szCs w:val="28"/>
          <w:lang w:eastAsia="ko-KR"/>
        </w:rPr>
        <w:t>Laurent Cariou</w:t>
      </w:r>
      <w:r w:rsidR="004E5729" w:rsidRPr="00745916">
        <w:rPr>
          <w:szCs w:val="22"/>
        </w:rPr>
        <w:t xml:space="preserve"> </w:t>
      </w:r>
      <w:r w:rsidR="00AA1FDD" w:rsidRPr="00745916">
        <w:rPr>
          <w:szCs w:val="22"/>
        </w:rPr>
        <w:t xml:space="preserve">[SP] </w:t>
      </w:r>
    </w:p>
    <w:p w14:paraId="05EDB02E" w14:textId="77777777" w:rsidR="00AA1FDD" w:rsidRDefault="00AA1FDD" w:rsidP="00AA1FDD">
      <w:pPr>
        <w:pStyle w:val="ListParagraph"/>
        <w:ind w:left="1120"/>
        <w:rPr>
          <w:b/>
          <w:bCs/>
          <w:sz w:val="22"/>
          <w:szCs w:val="22"/>
          <w:lang w:val="en-US"/>
        </w:rPr>
      </w:pPr>
    </w:p>
    <w:p w14:paraId="0A8C8BDD" w14:textId="7646E546" w:rsidR="00AA1FDD" w:rsidRDefault="00AA1FDD" w:rsidP="00AA1FDD">
      <w:pPr>
        <w:pStyle w:val="ListParagraph"/>
        <w:ind w:left="1120"/>
        <w:rPr>
          <w:sz w:val="22"/>
          <w:szCs w:val="22"/>
          <w:lang w:eastAsia="ko-KR"/>
        </w:rPr>
      </w:pPr>
      <w:r>
        <w:rPr>
          <w:sz w:val="22"/>
          <w:szCs w:val="22"/>
          <w:lang w:eastAsia="ko-KR"/>
        </w:rPr>
        <w:t>Discussion</w:t>
      </w:r>
      <w:r w:rsidR="0083560A">
        <w:rPr>
          <w:sz w:val="22"/>
          <w:szCs w:val="22"/>
          <w:lang w:eastAsia="ko-KR"/>
        </w:rPr>
        <w:t xml:space="preserve"> fpr SP 1</w:t>
      </w:r>
      <w:r>
        <w:rPr>
          <w:sz w:val="22"/>
          <w:szCs w:val="22"/>
          <w:lang w:eastAsia="ko-KR"/>
        </w:rPr>
        <w:t>:</w:t>
      </w:r>
    </w:p>
    <w:p w14:paraId="4CDE44C6" w14:textId="7FD6E35D" w:rsidR="0083560A" w:rsidRDefault="00AA1FDD" w:rsidP="0083560A">
      <w:pPr>
        <w:pStyle w:val="ListParagraph"/>
        <w:ind w:left="1120"/>
        <w:rPr>
          <w:sz w:val="22"/>
          <w:szCs w:val="22"/>
          <w:lang w:eastAsia="ko-KR"/>
        </w:rPr>
      </w:pPr>
      <w:r>
        <w:rPr>
          <w:sz w:val="22"/>
          <w:szCs w:val="22"/>
          <w:lang w:eastAsia="ko-KR"/>
        </w:rPr>
        <w:t>C:</w:t>
      </w:r>
      <w:r w:rsidR="0083560A">
        <w:rPr>
          <w:sz w:val="22"/>
          <w:szCs w:val="22"/>
          <w:lang w:eastAsia="ko-KR"/>
        </w:rPr>
        <w:t xml:space="preserve"> I assume that your text covers STA1 onperaes in one band and another STA operates in another band.</w:t>
      </w:r>
    </w:p>
    <w:p w14:paraId="71DD5AD9" w14:textId="24637DE0" w:rsidR="0083560A" w:rsidRDefault="0083560A" w:rsidP="0083560A">
      <w:pPr>
        <w:pStyle w:val="ListParagraph"/>
        <w:ind w:left="1120"/>
        <w:rPr>
          <w:sz w:val="22"/>
          <w:szCs w:val="22"/>
          <w:lang w:eastAsia="ko-KR"/>
        </w:rPr>
      </w:pPr>
      <w:r>
        <w:rPr>
          <w:sz w:val="22"/>
          <w:szCs w:val="22"/>
          <w:lang w:eastAsia="ko-KR"/>
        </w:rPr>
        <w:t>A: What you proposed is related to a device. The SP tries to avoid it.</w:t>
      </w:r>
    </w:p>
    <w:p w14:paraId="767CBE78" w14:textId="7BD7328C" w:rsidR="00AA1FDD" w:rsidRDefault="0083560A" w:rsidP="00AA1FDD">
      <w:pPr>
        <w:pStyle w:val="ListParagraph"/>
        <w:ind w:left="1120"/>
        <w:rPr>
          <w:sz w:val="22"/>
          <w:szCs w:val="22"/>
          <w:lang w:eastAsia="ko-KR"/>
        </w:rPr>
      </w:pPr>
      <w:r>
        <w:rPr>
          <w:sz w:val="22"/>
          <w:szCs w:val="22"/>
          <w:lang w:eastAsia="ko-KR"/>
        </w:rPr>
        <w:t xml:space="preserve">C: do you mean one STA can have multiple links? </w:t>
      </w:r>
    </w:p>
    <w:p w14:paraId="756D79B2" w14:textId="03E29475" w:rsidR="00F7008D" w:rsidRPr="00F7008D" w:rsidRDefault="00F7008D" w:rsidP="008F09EA">
      <w:pPr>
        <w:pStyle w:val="ListParagraph"/>
        <w:ind w:left="1120"/>
        <w:rPr>
          <w:sz w:val="22"/>
          <w:szCs w:val="22"/>
        </w:rPr>
      </w:pPr>
    </w:p>
    <w:p w14:paraId="26660A79" w14:textId="1C3751E5" w:rsidR="00F7008D" w:rsidRDefault="0083560A" w:rsidP="008F09EA">
      <w:pPr>
        <w:pStyle w:val="ListParagraph"/>
        <w:ind w:left="1120"/>
        <w:rPr>
          <w:sz w:val="22"/>
          <w:szCs w:val="22"/>
          <w:lang w:val="en-GB"/>
        </w:rPr>
      </w:pPr>
      <w:r>
        <w:rPr>
          <w:sz w:val="22"/>
          <w:szCs w:val="22"/>
          <w:lang w:val="en-GB"/>
        </w:rPr>
        <w:t>SP 1:</w:t>
      </w:r>
    </w:p>
    <w:p w14:paraId="000150BF" w14:textId="77777777" w:rsidR="0083560A" w:rsidRPr="0083560A" w:rsidRDefault="0083560A" w:rsidP="0083560A">
      <w:pPr>
        <w:pStyle w:val="ListParagraph"/>
        <w:numPr>
          <w:ilvl w:val="0"/>
          <w:numId w:val="41"/>
        </w:numPr>
        <w:rPr>
          <w:szCs w:val="22"/>
          <w:lang w:val="en-US"/>
        </w:rPr>
      </w:pPr>
      <w:r w:rsidRPr="0083560A">
        <w:rPr>
          <w:b/>
          <w:bCs/>
          <w:szCs w:val="22"/>
          <w:lang w:val="en-US"/>
        </w:rPr>
        <w:t>Do you agree to add the following to the SFD:</w:t>
      </w:r>
    </w:p>
    <w:p w14:paraId="4D835EAA" w14:textId="77777777" w:rsidR="0083560A" w:rsidRPr="0083560A" w:rsidRDefault="0083560A" w:rsidP="0083560A">
      <w:pPr>
        <w:pStyle w:val="ListParagraph"/>
        <w:numPr>
          <w:ilvl w:val="1"/>
          <w:numId w:val="41"/>
        </w:numPr>
        <w:rPr>
          <w:szCs w:val="22"/>
          <w:lang w:val="en-US"/>
        </w:rPr>
      </w:pPr>
      <w:r w:rsidRPr="0083560A">
        <w:rPr>
          <w:szCs w:val="22"/>
          <w:lang w:val="en-US"/>
        </w:rPr>
        <w:t>An EHT STA that is capable of operating in at least 2 bands (or 2 channels within one band) shall be part of an MLD</w:t>
      </w:r>
    </w:p>
    <w:p w14:paraId="219BC5A3" w14:textId="049F5A07" w:rsidR="0083560A" w:rsidRDefault="0083560A" w:rsidP="008F09EA">
      <w:pPr>
        <w:pStyle w:val="ListParagraph"/>
        <w:ind w:left="1120"/>
        <w:rPr>
          <w:sz w:val="22"/>
          <w:szCs w:val="22"/>
          <w:lang w:val="en-US"/>
        </w:rPr>
      </w:pPr>
    </w:p>
    <w:p w14:paraId="704D7D55" w14:textId="4D1DDDD8" w:rsidR="0083560A" w:rsidRPr="004E5729" w:rsidRDefault="004E5729" w:rsidP="008F09EA">
      <w:pPr>
        <w:pStyle w:val="ListParagraph"/>
        <w:ind w:left="1120"/>
        <w:rPr>
          <w:color w:val="FF0000"/>
          <w:sz w:val="22"/>
          <w:szCs w:val="22"/>
          <w:lang w:val="en-US"/>
        </w:rPr>
      </w:pPr>
      <w:r w:rsidRPr="004E5729">
        <w:rPr>
          <w:color w:val="FF0000"/>
          <w:sz w:val="22"/>
          <w:szCs w:val="22"/>
          <w:lang w:val="en-US"/>
        </w:rPr>
        <w:t>26</w:t>
      </w:r>
      <w:r w:rsidR="0083560A" w:rsidRPr="004E5729">
        <w:rPr>
          <w:color w:val="FF0000"/>
          <w:sz w:val="22"/>
          <w:szCs w:val="22"/>
          <w:lang w:val="en-US"/>
        </w:rPr>
        <w:t>Y,</w:t>
      </w:r>
      <w:r w:rsidRPr="004E5729">
        <w:rPr>
          <w:color w:val="FF0000"/>
          <w:sz w:val="22"/>
          <w:szCs w:val="22"/>
          <w:lang w:val="en-US"/>
        </w:rPr>
        <w:t xml:space="preserve"> 40</w:t>
      </w:r>
      <w:r w:rsidR="0083560A" w:rsidRPr="004E5729">
        <w:rPr>
          <w:color w:val="FF0000"/>
          <w:sz w:val="22"/>
          <w:szCs w:val="22"/>
          <w:lang w:val="en-US"/>
        </w:rPr>
        <w:t xml:space="preserve">N, </w:t>
      </w:r>
      <w:r w:rsidRPr="004E5729">
        <w:rPr>
          <w:color w:val="FF0000"/>
          <w:sz w:val="22"/>
          <w:szCs w:val="22"/>
          <w:lang w:val="en-US"/>
        </w:rPr>
        <w:t>19</w:t>
      </w:r>
      <w:r w:rsidR="0083560A" w:rsidRPr="004E5729">
        <w:rPr>
          <w:color w:val="FF0000"/>
          <w:sz w:val="22"/>
          <w:szCs w:val="22"/>
          <w:lang w:val="en-US"/>
        </w:rPr>
        <w:t>A</w:t>
      </w:r>
    </w:p>
    <w:p w14:paraId="6614395D" w14:textId="30E98C30" w:rsidR="0083560A" w:rsidRDefault="0083560A" w:rsidP="008F09EA">
      <w:pPr>
        <w:pStyle w:val="ListParagraph"/>
        <w:ind w:left="1120"/>
        <w:rPr>
          <w:sz w:val="22"/>
          <w:szCs w:val="22"/>
          <w:lang w:val="en-US"/>
        </w:rPr>
      </w:pPr>
    </w:p>
    <w:p w14:paraId="0AB3DA64" w14:textId="30CDF6B6" w:rsidR="0083560A" w:rsidRDefault="0083560A" w:rsidP="008F09EA">
      <w:pPr>
        <w:pStyle w:val="ListParagraph"/>
        <w:ind w:left="1120"/>
        <w:rPr>
          <w:sz w:val="22"/>
          <w:szCs w:val="22"/>
          <w:lang w:val="en-US"/>
        </w:rPr>
      </w:pPr>
    </w:p>
    <w:p w14:paraId="687E696C" w14:textId="549F551C" w:rsidR="0083560A" w:rsidRDefault="0083560A" w:rsidP="008F09EA">
      <w:pPr>
        <w:pStyle w:val="ListParagraph"/>
        <w:ind w:left="1120"/>
        <w:rPr>
          <w:sz w:val="22"/>
          <w:szCs w:val="22"/>
          <w:lang w:val="en-US"/>
        </w:rPr>
      </w:pPr>
    </w:p>
    <w:p w14:paraId="396D9182" w14:textId="14D4E9EE" w:rsidR="004E5729" w:rsidRPr="00745916" w:rsidRDefault="004E5729" w:rsidP="004E5729">
      <w:pPr>
        <w:pStyle w:val="ListParagraph"/>
        <w:numPr>
          <w:ilvl w:val="0"/>
          <w:numId w:val="37"/>
        </w:numPr>
        <w:rPr>
          <w:sz w:val="22"/>
          <w:szCs w:val="22"/>
          <w:lang w:val="en-US"/>
        </w:rPr>
      </w:pPr>
      <w:hyperlink r:id="rId99" w:history="1">
        <w:r w:rsidRPr="00663076">
          <w:rPr>
            <w:rStyle w:val="Hyperlink"/>
            <w:sz w:val="22"/>
            <w:szCs w:val="22"/>
          </w:rPr>
          <w:t>1582r0</w:t>
        </w:r>
      </w:hyperlink>
      <w:r w:rsidRPr="00663076">
        <w:rPr>
          <w:sz w:val="22"/>
          <w:szCs w:val="22"/>
        </w:rPr>
        <w:t xml:space="preserve"> ML IE Complete Profile indication</w:t>
      </w:r>
      <w:r w:rsidRPr="00663076">
        <w:rPr>
          <w:sz w:val="22"/>
          <w:szCs w:val="22"/>
        </w:rPr>
        <w:tab/>
      </w:r>
      <w:r w:rsidRPr="00663076">
        <w:rPr>
          <w:sz w:val="22"/>
          <w:szCs w:val="22"/>
        </w:rPr>
        <w:tab/>
      </w:r>
      <w:r w:rsidRPr="00663076">
        <w:rPr>
          <w:sz w:val="22"/>
          <w:szCs w:val="22"/>
        </w:rPr>
        <w:tab/>
        <w:t>Abhishek Patil</w:t>
      </w:r>
      <w:r w:rsidRPr="00745916">
        <w:rPr>
          <w:szCs w:val="22"/>
        </w:rPr>
        <w:t xml:space="preserve"> </w:t>
      </w:r>
      <w:r w:rsidRPr="00745916">
        <w:rPr>
          <w:szCs w:val="22"/>
        </w:rPr>
        <w:t xml:space="preserve">[SP] </w:t>
      </w:r>
    </w:p>
    <w:p w14:paraId="3B73F195" w14:textId="77777777" w:rsidR="004E5729" w:rsidRDefault="004E5729" w:rsidP="004E5729">
      <w:pPr>
        <w:pStyle w:val="ListParagraph"/>
        <w:ind w:left="1120"/>
        <w:rPr>
          <w:b/>
          <w:bCs/>
          <w:sz w:val="22"/>
          <w:szCs w:val="22"/>
          <w:lang w:val="en-US"/>
        </w:rPr>
      </w:pPr>
    </w:p>
    <w:p w14:paraId="22E52F53" w14:textId="77777777" w:rsidR="004E5729" w:rsidRDefault="004E5729" w:rsidP="004E5729">
      <w:pPr>
        <w:pStyle w:val="ListParagraph"/>
        <w:ind w:left="1120"/>
        <w:rPr>
          <w:sz w:val="22"/>
          <w:szCs w:val="22"/>
          <w:lang w:eastAsia="ko-KR"/>
        </w:rPr>
      </w:pPr>
      <w:r>
        <w:rPr>
          <w:sz w:val="22"/>
          <w:szCs w:val="22"/>
          <w:lang w:eastAsia="ko-KR"/>
        </w:rPr>
        <w:t>SP:</w:t>
      </w:r>
    </w:p>
    <w:p w14:paraId="5DE33932" w14:textId="47566906" w:rsidR="004E5729" w:rsidRPr="004E5729" w:rsidRDefault="004E5729" w:rsidP="004E5729">
      <w:pPr>
        <w:pStyle w:val="ListParagraph"/>
        <w:ind w:left="1120"/>
        <w:rPr>
          <w:bCs/>
          <w:sz w:val="22"/>
          <w:szCs w:val="22"/>
          <w:lang w:eastAsia="ko-KR"/>
        </w:rPr>
      </w:pPr>
      <w:r w:rsidRPr="004E5729">
        <w:rPr>
          <w:rStyle w:val="Hyperlink"/>
          <w:bCs/>
          <w:color w:val="auto"/>
          <w:sz w:val="22"/>
          <w:szCs w:val="22"/>
          <w:u w:val="none"/>
          <w:lang w:eastAsia="ko-KR"/>
        </w:rPr>
        <w:t>Do you support to incorporate the proposed draft text of 11-20-</w:t>
      </w:r>
      <w:r>
        <w:rPr>
          <w:rStyle w:val="Hyperlink"/>
          <w:bCs/>
          <w:color w:val="auto"/>
          <w:sz w:val="22"/>
          <w:szCs w:val="22"/>
          <w:u w:val="none"/>
          <w:lang w:eastAsia="ko-KR"/>
        </w:rPr>
        <w:t>1582r0</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1C5A5FFA" w14:textId="77777777" w:rsidR="004E5729" w:rsidRDefault="004E5729" w:rsidP="004E5729">
      <w:pPr>
        <w:pStyle w:val="ListParagraph"/>
        <w:ind w:left="1120"/>
        <w:rPr>
          <w:sz w:val="22"/>
          <w:szCs w:val="22"/>
          <w:lang w:eastAsia="ko-KR"/>
        </w:rPr>
      </w:pPr>
    </w:p>
    <w:p w14:paraId="66AC8FFA" w14:textId="77777777" w:rsidR="004E5729" w:rsidRPr="004E5729" w:rsidRDefault="004E5729" w:rsidP="004E5729">
      <w:pPr>
        <w:pStyle w:val="ListParagraph"/>
        <w:ind w:left="1120"/>
        <w:rPr>
          <w:color w:val="00B050"/>
          <w:sz w:val="22"/>
          <w:szCs w:val="22"/>
          <w:lang w:eastAsia="ko-KR"/>
        </w:rPr>
      </w:pPr>
      <w:r w:rsidRPr="004E5729">
        <w:rPr>
          <w:color w:val="00B050"/>
          <w:sz w:val="22"/>
          <w:szCs w:val="22"/>
          <w:lang w:eastAsia="ko-KR"/>
        </w:rPr>
        <w:t>Agreed with unanimous consent</w:t>
      </w:r>
    </w:p>
    <w:p w14:paraId="2C4D6EAD" w14:textId="77777777" w:rsidR="004E5729" w:rsidRDefault="004E5729" w:rsidP="004E5729">
      <w:pPr>
        <w:pStyle w:val="ListParagraph"/>
        <w:ind w:left="1120"/>
        <w:rPr>
          <w:sz w:val="22"/>
          <w:szCs w:val="22"/>
          <w:lang w:eastAsia="ko-KR"/>
        </w:rPr>
      </w:pPr>
    </w:p>
    <w:p w14:paraId="3A838D13" w14:textId="77777777" w:rsidR="004E5729" w:rsidRDefault="004E5729" w:rsidP="004E5729">
      <w:pPr>
        <w:pStyle w:val="ListParagraph"/>
        <w:ind w:left="1120"/>
        <w:rPr>
          <w:sz w:val="22"/>
          <w:szCs w:val="22"/>
          <w:lang w:eastAsia="ko-KR"/>
        </w:rPr>
      </w:pPr>
    </w:p>
    <w:p w14:paraId="7BF46C98" w14:textId="062666C7" w:rsidR="004E5729" w:rsidRPr="00745916" w:rsidRDefault="004E5729" w:rsidP="004E5729">
      <w:pPr>
        <w:pStyle w:val="ListParagraph"/>
        <w:numPr>
          <w:ilvl w:val="0"/>
          <w:numId w:val="37"/>
        </w:numPr>
        <w:rPr>
          <w:sz w:val="22"/>
          <w:szCs w:val="22"/>
          <w:lang w:val="en-US"/>
        </w:rPr>
      </w:pPr>
      <w:hyperlink r:id="rId100" w:history="1">
        <w:r w:rsidRPr="00663076">
          <w:rPr>
            <w:rStyle w:val="Hyperlink"/>
            <w:sz w:val="22"/>
            <w:szCs w:val="22"/>
          </w:rPr>
          <w:t>1592r0</w:t>
        </w:r>
      </w:hyperlink>
      <w:r w:rsidRPr="00663076">
        <w:rPr>
          <w:sz w:val="22"/>
          <w:szCs w:val="22"/>
        </w:rPr>
        <w:t xml:space="preserve"> ML IE in Authentication frame</w:t>
      </w:r>
      <w:r w:rsidRPr="00663076">
        <w:rPr>
          <w:sz w:val="22"/>
          <w:szCs w:val="22"/>
        </w:rPr>
        <w:tab/>
      </w:r>
      <w:r w:rsidRPr="00663076">
        <w:rPr>
          <w:sz w:val="22"/>
          <w:szCs w:val="22"/>
        </w:rPr>
        <w:tab/>
      </w:r>
      <w:r w:rsidRPr="00663076">
        <w:rPr>
          <w:sz w:val="22"/>
          <w:szCs w:val="22"/>
        </w:rPr>
        <w:tab/>
      </w:r>
      <w:r>
        <w:rPr>
          <w:sz w:val="22"/>
          <w:szCs w:val="22"/>
        </w:rPr>
        <w:tab/>
      </w:r>
      <w:r w:rsidRPr="00663076">
        <w:rPr>
          <w:sz w:val="22"/>
          <w:szCs w:val="22"/>
        </w:rPr>
        <w:t>Abhishek Patil</w:t>
      </w:r>
      <w:r w:rsidRPr="00663076">
        <w:rPr>
          <w:sz w:val="22"/>
          <w:szCs w:val="22"/>
        </w:rPr>
        <w:tab/>
        <w:t xml:space="preserve">    </w:t>
      </w:r>
      <w:r w:rsidRPr="00745916">
        <w:rPr>
          <w:szCs w:val="22"/>
        </w:rPr>
        <w:t xml:space="preserve">[SP] </w:t>
      </w:r>
    </w:p>
    <w:p w14:paraId="6AF6F2DC" w14:textId="77777777" w:rsidR="004E5729" w:rsidRDefault="004E5729" w:rsidP="004E5729">
      <w:pPr>
        <w:pStyle w:val="ListParagraph"/>
        <w:ind w:left="1120"/>
        <w:rPr>
          <w:b/>
          <w:bCs/>
          <w:sz w:val="22"/>
          <w:szCs w:val="22"/>
          <w:lang w:val="en-US"/>
        </w:rPr>
      </w:pPr>
    </w:p>
    <w:p w14:paraId="1ECFD4A4" w14:textId="77777777" w:rsidR="004E5729" w:rsidRDefault="004E5729" w:rsidP="004E5729">
      <w:pPr>
        <w:pStyle w:val="ListParagraph"/>
        <w:ind w:left="1120"/>
        <w:rPr>
          <w:sz w:val="22"/>
          <w:szCs w:val="22"/>
          <w:lang w:eastAsia="ko-KR"/>
        </w:rPr>
      </w:pPr>
      <w:r>
        <w:rPr>
          <w:sz w:val="22"/>
          <w:szCs w:val="22"/>
          <w:lang w:eastAsia="ko-KR"/>
        </w:rPr>
        <w:t>SP:</w:t>
      </w:r>
    </w:p>
    <w:p w14:paraId="261D4EA7" w14:textId="3816CE0A" w:rsidR="004E5729" w:rsidRPr="004E5729" w:rsidRDefault="004E5729" w:rsidP="004E5729">
      <w:pPr>
        <w:pStyle w:val="ListParagraph"/>
        <w:ind w:left="1120"/>
        <w:rPr>
          <w:bCs/>
          <w:sz w:val="22"/>
          <w:szCs w:val="22"/>
          <w:lang w:eastAsia="ko-KR"/>
        </w:rPr>
      </w:pPr>
      <w:r w:rsidRPr="004E5729">
        <w:rPr>
          <w:rStyle w:val="Hyperlink"/>
          <w:bCs/>
          <w:color w:val="auto"/>
          <w:sz w:val="22"/>
          <w:szCs w:val="22"/>
          <w:u w:val="none"/>
          <w:lang w:eastAsia="ko-KR"/>
        </w:rPr>
        <w:t>Do you support to incorporate the proposed draft text of 11-20-</w:t>
      </w:r>
      <w:r>
        <w:rPr>
          <w:rStyle w:val="Hyperlink"/>
          <w:bCs/>
          <w:color w:val="auto"/>
          <w:sz w:val="22"/>
          <w:szCs w:val="22"/>
          <w:u w:val="none"/>
          <w:lang w:eastAsia="ko-KR"/>
        </w:rPr>
        <w:t>15</w:t>
      </w:r>
      <w:r>
        <w:rPr>
          <w:rStyle w:val="Hyperlink"/>
          <w:bCs/>
          <w:color w:val="auto"/>
          <w:sz w:val="22"/>
          <w:szCs w:val="22"/>
          <w:u w:val="none"/>
          <w:lang w:eastAsia="ko-KR"/>
        </w:rPr>
        <w:t>9</w:t>
      </w:r>
      <w:r>
        <w:rPr>
          <w:rStyle w:val="Hyperlink"/>
          <w:bCs/>
          <w:color w:val="auto"/>
          <w:sz w:val="22"/>
          <w:szCs w:val="22"/>
          <w:u w:val="none"/>
          <w:lang w:eastAsia="ko-KR"/>
        </w:rPr>
        <w:t>2r0</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044A70A0" w14:textId="77777777" w:rsidR="004E5729" w:rsidRDefault="004E5729" w:rsidP="004E5729">
      <w:pPr>
        <w:pStyle w:val="ListParagraph"/>
        <w:ind w:left="1120"/>
        <w:rPr>
          <w:sz w:val="22"/>
          <w:szCs w:val="22"/>
          <w:lang w:eastAsia="ko-KR"/>
        </w:rPr>
      </w:pPr>
    </w:p>
    <w:p w14:paraId="449CB947" w14:textId="5ECBF920" w:rsidR="004E5729" w:rsidRPr="003E4C2B" w:rsidRDefault="003E4C2B" w:rsidP="004E5729">
      <w:pPr>
        <w:pStyle w:val="ListParagraph"/>
        <w:ind w:left="1120"/>
        <w:rPr>
          <w:color w:val="00B050"/>
          <w:sz w:val="22"/>
          <w:szCs w:val="22"/>
          <w:lang w:eastAsia="ko-KR"/>
        </w:rPr>
      </w:pPr>
      <w:r w:rsidRPr="003E4C2B">
        <w:rPr>
          <w:color w:val="00B050"/>
          <w:sz w:val="22"/>
          <w:szCs w:val="22"/>
          <w:lang w:eastAsia="ko-KR"/>
        </w:rPr>
        <w:lastRenderedPageBreak/>
        <w:t>31</w:t>
      </w:r>
      <w:r w:rsidR="004E5729" w:rsidRPr="003E4C2B">
        <w:rPr>
          <w:color w:val="00B050"/>
          <w:sz w:val="22"/>
          <w:szCs w:val="22"/>
          <w:lang w:eastAsia="ko-KR"/>
        </w:rPr>
        <w:t xml:space="preserve">Y, </w:t>
      </w:r>
      <w:r w:rsidRPr="003E4C2B">
        <w:rPr>
          <w:color w:val="00B050"/>
          <w:sz w:val="22"/>
          <w:szCs w:val="22"/>
          <w:lang w:eastAsia="ko-KR"/>
        </w:rPr>
        <w:t>1</w:t>
      </w:r>
      <w:r w:rsidR="004E5729" w:rsidRPr="003E4C2B">
        <w:rPr>
          <w:color w:val="00B050"/>
          <w:sz w:val="22"/>
          <w:szCs w:val="22"/>
          <w:lang w:eastAsia="ko-KR"/>
        </w:rPr>
        <w:t xml:space="preserve">N, </w:t>
      </w:r>
      <w:r w:rsidRPr="003E4C2B">
        <w:rPr>
          <w:color w:val="00B050"/>
          <w:sz w:val="22"/>
          <w:szCs w:val="22"/>
          <w:lang w:eastAsia="ko-KR"/>
        </w:rPr>
        <w:t>46</w:t>
      </w:r>
      <w:r w:rsidR="004E5729" w:rsidRPr="003E4C2B">
        <w:rPr>
          <w:color w:val="00B050"/>
          <w:sz w:val="22"/>
          <w:szCs w:val="22"/>
          <w:lang w:eastAsia="ko-KR"/>
        </w:rPr>
        <w:t>A</w:t>
      </w:r>
    </w:p>
    <w:p w14:paraId="7F90FD31" w14:textId="77777777" w:rsidR="0083560A" w:rsidRPr="004E5729" w:rsidRDefault="0083560A" w:rsidP="008F09EA">
      <w:pPr>
        <w:pStyle w:val="ListParagraph"/>
        <w:ind w:left="1120"/>
        <w:rPr>
          <w:sz w:val="22"/>
          <w:szCs w:val="22"/>
        </w:rPr>
      </w:pPr>
    </w:p>
    <w:p w14:paraId="7BADC0A3" w14:textId="53C42FE4" w:rsidR="00F7008D" w:rsidRDefault="00F7008D" w:rsidP="008F09EA">
      <w:pPr>
        <w:pStyle w:val="ListParagraph"/>
        <w:ind w:left="1120"/>
        <w:rPr>
          <w:sz w:val="22"/>
          <w:szCs w:val="22"/>
          <w:lang w:val="en-GB"/>
        </w:rPr>
      </w:pPr>
    </w:p>
    <w:p w14:paraId="757AB7FA" w14:textId="2BDF4602" w:rsidR="003E4C2B" w:rsidRPr="00745916" w:rsidRDefault="003E4C2B" w:rsidP="003E4C2B">
      <w:pPr>
        <w:pStyle w:val="ListParagraph"/>
        <w:numPr>
          <w:ilvl w:val="0"/>
          <w:numId w:val="37"/>
        </w:numPr>
        <w:rPr>
          <w:sz w:val="22"/>
          <w:szCs w:val="22"/>
          <w:lang w:val="en-US"/>
        </w:rPr>
      </w:pPr>
      <w:hyperlink r:id="rId101" w:history="1">
        <w:r w:rsidRPr="00C15054">
          <w:rPr>
            <w:rStyle w:val="Hyperlink"/>
            <w:sz w:val="22"/>
            <w:szCs w:val="22"/>
          </w:rPr>
          <w:t>1610r0</w:t>
        </w:r>
      </w:hyperlink>
      <w:r>
        <w:rPr>
          <w:sz w:val="22"/>
          <w:szCs w:val="22"/>
        </w:rPr>
        <w:t xml:space="preserve"> </w:t>
      </w:r>
      <w:r w:rsidRPr="00DE3363">
        <w:rPr>
          <w:sz w:val="22"/>
          <w:szCs w:val="22"/>
        </w:rPr>
        <w:t>pdt-mac-mlo-6-3-5-and-6-authentication</w:t>
      </w:r>
      <w:r>
        <w:rPr>
          <w:sz w:val="22"/>
          <w:szCs w:val="22"/>
        </w:rPr>
        <w:tab/>
      </w:r>
      <w:r>
        <w:rPr>
          <w:sz w:val="22"/>
          <w:szCs w:val="22"/>
        </w:rPr>
        <w:tab/>
      </w:r>
      <w:r>
        <w:rPr>
          <w:sz w:val="22"/>
          <w:szCs w:val="22"/>
        </w:rPr>
        <w:tab/>
      </w:r>
      <w:r w:rsidRPr="008D65E7">
        <w:rPr>
          <w:sz w:val="22"/>
          <w:szCs w:val="22"/>
        </w:rPr>
        <w:t>Yonggang Fang</w:t>
      </w:r>
      <w:r w:rsidRPr="00745916">
        <w:rPr>
          <w:szCs w:val="22"/>
        </w:rPr>
        <w:t xml:space="preserve"> </w:t>
      </w:r>
    </w:p>
    <w:p w14:paraId="7FF0DEFD" w14:textId="77777777" w:rsidR="003E4C2B" w:rsidRDefault="003E4C2B" w:rsidP="003E4C2B">
      <w:pPr>
        <w:pStyle w:val="ListParagraph"/>
        <w:ind w:left="1120"/>
        <w:rPr>
          <w:b/>
          <w:bCs/>
          <w:sz w:val="22"/>
          <w:szCs w:val="22"/>
          <w:lang w:val="en-US"/>
        </w:rPr>
      </w:pPr>
    </w:p>
    <w:p w14:paraId="78AC7110" w14:textId="77777777" w:rsidR="003E4C2B" w:rsidRDefault="003E4C2B" w:rsidP="003E4C2B">
      <w:pPr>
        <w:pStyle w:val="ListParagraph"/>
        <w:ind w:left="1120"/>
        <w:rPr>
          <w:sz w:val="22"/>
          <w:szCs w:val="22"/>
          <w:lang w:eastAsia="ko-KR"/>
        </w:rPr>
      </w:pPr>
      <w:r>
        <w:rPr>
          <w:sz w:val="22"/>
          <w:szCs w:val="22"/>
          <w:lang w:eastAsia="ko-KR"/>
        </w:rPr>
        <w:t>Discussion:</w:t>
      </w:r>
    </w:p>
    <w:p w14:paraId="129EC00A" w14:textId="523B15E7" w:rsidR="003E4C2B" w:rsidRDefault="0065244D" w:rsidP="003E4C2B">
      <w:pPr>
        <w:pStyle w:val="ListParagraph"/>
        <w:ind w:left="1120"/>
        <w:rPr>
          <w:sz w:val="22"/>
          <w:szCs w:val="22"/>
          <w:lang w:eastAsia="ko-KR"/>
        </w:rPr>
      </w:pPr>
      <w:r>
        <w:rPr>
          <w:sz w:val="22"/>
          <w:szCs w:val="22"/>
          <w:lang w:eastAsia="ko-KR"/>
        </w:rPr>
        <w:t>C: why only authentication is changed?</w:t>
      </w:r>
    </w:p>
    <w:p w14:paraId="3FC41FCD" w14:textId="4B0BA422" w:rsidR="0065244D" w:rsidRDefault="0065244D" w:rsidP="003E4C2B">
      <w:pPr>
        <w:pStyle w:val="ListParagraph"/>
        <w:ind w:left="1120"/>
        <w:rPr>
          <w:sz w:val="22"/>
          <w:szCs w:val="22"/>
          <w:lang w:eastAsia="ko-KR"/>
        </w:rPr>
      </w:pPr>
      <w:r>
        <w:rPr>
          <w:sz w:val="22"/>
          <w:szCs w:val="22"/>
          <w:lang w:eastAsia="ko-KR"/>
        </w:rPr>
        <w:t>A: several contributions will be presented.</w:t>
      </w:r>
    </w:p>
    <w:p w14:paraId="368A0909" w14:textId="4C8CE3EC" w:rsidR="0065244D" w:rsidRPr="0065244D" w:rsidRDefault="0065244D" w:rsidP="0065244D">
      <w:pPr>
        <w:pStyle w:val="ListParagraph"/>
        <w:ind w:left="1120"/>
        <w:rPr>
          <w:sz w:val="22"/>
          <w:szCs w:val="22"/>
          <w:lang w:eastAsia="ko-KR"/>
        </w:rPr>
      </w:pPr>
      <w:r>
        <w:rPr>
          <w:sz w:val="22"/>
          <w:szCs w:val="22"/>
          <w:lang w:eastAsia="ko-KR"/>
        </w:rPr>
        <w:t>C: the meaning of peer STAaddress is not clear to me.</w:t>
      </w:r>
    </w:p>
    <w:p w14:paraId="773AB986" w14:textId="23CA7A03" w:rsidR="00CB533A" w:rsidRPr="00CB533A" w:rsidRDefault="0065244D" w:rsidP="00CB533A">
      <w:pPr>
        <w:pStyle w:val="ListParagraph"/>
        <w:ind w:left="1120"/>
        <w:rPr>
          <w:sz w:val="22"/>
          <w:szCs w:val="22"/>
          <w:lang w:eastAsia="ko-KR"/>
        </w:rPr>
      </w:pPr>
      <w:r>
        <w:rPr>
          <w:sz w:val="22"/>
          <w:szCs w:val="22"/>
          <w:lang w:eastAsia="ko-KR"/>
        </w:rPr>
        <w:t>A: it is MLD address.</w:t>
      </w:r>
    </w:p>
    <w:p w14:paraId="5658E142" w14:textId="18E23938" w:rsidR="00CB533A" w:rsidRDefault="00CB533A" w:rsidP="003E4C2B">
      <w:pPr>
        <w:pStyle w:val="ListParagraph"/>
        <w:ind w:left="1120"/>
        <w:rPr>
          <w:sz w:val="22"/>
          <w:szCs w:val="22"/>
          <w:lang w:eastAsia="ko-KR"/>
        </w:rPr>
      </w:pPr>
      <w:r>
        <w:rPr>
          <w:sz w:val="22"/>
          <w:szCs w:val="22"/>
          <w:lang w:eastAsia="ko-KR"/>
        </w:rPr>
        <w:t>Based on the discussion, some clarification text about p</w:t>
      </w:r>
      <w:r w:rsidR="00BC2F0E">
        <w:rPr>
          <w:sz w:val="22"/>
          <w:szCs w:val="22"/>
          <w:lang w:eastAsia="ko-KR"/>
        </w:rPr>
        <w:t>e</w:t>
      </w:r>
      <w:r>
        <w:rPr>
          <w:sz w:val="22"/>
          <w:szCs w:val="22"/>
          <w:lang w:eastAsia="ko-KR"/>
        </w:rPr>
        <w:t>erSTAaddress was added</w:t>
      </w:r>
      <w:r w:rsidR="004200DA">
        <w:rPr>
          <w:sz w:val="22"/>
          <w:szCs w:val="22"/>
          <w:lang w:eastAsia="ko-KR"/>
        </w:rPr>
        <w:t xml:space="preserve"> in 6.3.5 about authentication</w:t>
      </w:r>
      <w:r>
        <w:rPr>
          <w:sz w:val="22"/>
          <w:szCs w:val="22"/>
          <w:lang w:eastAsia="ko-KR"/>
        </w:rPr>
        <w:t>.</w:t>
      </w:r>
    </w:p>
    <w:p w14:paraId="7BB76526" w14:textId="77777777" w:rsidR="0065244D" w:rsidRDefault="0065244D" w:rsidP="003E4C2B">
      <w:pPr>
        <w:pStyle w:val="ListParagraph"/>
        <w:ind w:left="1120"/>
        <w:rPr>
          <w:sz w:val="22"/>
          <w:szCs w:val="22"/>
          <w:lang w:eastAsia="ko-KR"/>
        </w:rPr>
      </w:pPr>
    </w:p>
    <w:p w14:paraId="56A782C6" w14:textId="6D25121C" w:rsidR="003E4C2B" w:rsidRDefault="003E4C2B" w:rsidP="003E4C2B">
      <w:pPr>
        <w:pStyle w:val="ListParagraph"/>
        <w:ind w:left="1120"/>
        <w:rPr>
          <w:sz w:val="22"/>
          <w:szCs w:val="22"/>
          <w:lang w:eastAsia="ko-KR"/>
        </w:rPr>
      </w:pPr>
      <w:r>
        <w:rPr>
          <w:sz w:val="22"/>
          <w:szCs w:val="22"/>
          <w:lang w:eastAsia="ko-KR"/>
        </w:rPr>
        <w:t>SP</w:t>
      </w:r>
      <w:r w:rsidR="00CB533A">
        <w:rPr>
          <w:sz w:val="22"/>
          <w:szCs w:val="22"/>
          <w:lang w:eastAsia="ko-KR"/>
        </w:rPr>
        <w:t xml:space="preserve"> (R1 with updated text)</w:t>
      </w:r>
      <w:r>
        <w:rPr>
          <w:sz w:val="22"/>
          <w:szCs w:val="22"/>
          <w:lang w:eastAsia="ko-KR"/>
        </w:rPr>
        <w:t>:</w:t>
      </w:r>
    </w:p>
    <w:p w14:paraId="7350D14D" w14:textId="6B3B0129" w:rsidR="003E4C2B" w:rsidRPr="004E5729" w:rsidRDefault="003E4C2B" w:rsidP="003E4C2B">
      <w:pPr>
        <w:pStyle w:val="ListParagraph"/>
        <w:ind w:left="1120"/>
        <w:rPr>
          <w:bCs/>
          <w:sz w:val="22"/>
          <w:szCs w:val="22"/>
          <w:lang w:eastAsia="ko-KR"/>
        </w:rPr>
      </w:pPr>
      <w:r w:rsidRPr="004E5729">
        <w:rPr>
          <w:rStyle w:val="Hyperlink"/>
          <w:bCs/>
          <w:color w:val="auto"/>
          <w:sz w:val="22"/>
          <w:szCs w:val="22"/>
          <w:u w:val="none"/>
          <w:lang w:eastAsia="ko-KR"/>
        </w:rPr>
        <w:t xml:space="preserve">Do you support to incorporate the proposed draft text </w:t>
      </w:r>
      <w:r w:rsidR="0065244D">
        <w:rPr>
          <w:rStyle w:val="Hyperlink"/>
          <w:bCs/>
          <w:color w:val="auto"/>
          <w:sz w:val="22"/>
          <w:szCs w:val="22"/>
          <w:u w:val="none"/>
          <w:lang w:eastAsia="ko-KR"/>
        </w:rPr>
        <w:t xml:space="preserve">in </w:t>
      </w:r>
      <w:r w:rsidR="004200DA">
        <w:rPr>
          <w:rStyle w:val="Hyperlink"/>
          <w:bCs/>
          <w:color w:val="auto"/>
          <w:sz w:val="22"/>
          <w:szCs w:val="22"/>
          <w:u w:val="none"/>
          <w:lang w:eastAsia="ko-KR"/>
        </w:rPr>
        <w:t>11-20/1610r1</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286E0F47" w14:textId="214CDB48" w:rsidR="00F7008D" w:rsidRPr="003E4C2B" w:rsidRDefault="00F7008D" w:rsidP="008F09EA">
      <w:pPr>
        <w:pStyle w:val="ListParagraph"/>
        <w:ind w:left="1120"/>
        <w:rPr>
          <w:sz w:val="22"/>
          <w:szCs w:val="22"/>
        </w:rPr>
      </w:pPr>
    </w:p>
    <w:p w14:paraId="1C850D62" w14:textId="54EFA9B3" w:rsidR="00F7008D" w:rsidRPr="002D0CFD" w:rsidRDefault="002D0CFD" w:rsidP="008F09EA">
      <w:pPr>
        <w:pStyle w:val="ListParagraph"/>
        <w:ind w:left="1120"/>
        <w:rPr>
          <w:color w:val="00B050"/>
          <w:sz w:val="22"/>
          <w:szCs w:val="22"/>
        </w:rPr>
      </w:pPr>
      <w:r w:rsidRPr="002D0CFD">
        <w:rPr>
          <w:color w:val="00B050"/>
          <w:sz w:val="22"/>
          <w:szCs w:val="22"/>
        </w:rPr>
        <w:t>30Y, 2N, 37A</w:t>
      </w:r>
    </w:p>
    <w:p w14:paraId="5A3D34F9" w14:textId="79262CCA" w:rsidR="00F7008D" w:rsidRDefault="00F7008D" w:rsidP="008F09EA">
      <w:pPr>
        <w:pStyle w:val="ListParagraph"/>
        <w:ind w:left="1120"/>
        <w:rPr>
          <w:sz w:val="22"/>
          <w:szCs w:val="22"/>
          <w:lang w:val="en-GB"/>
        </w:rPr>
      </w:pPr>
    </w:p>
    <w:p w14:paraId="489136A5" w14:textId="44240DE4" w:rsidR="00F7008D" w:rsidRDefault="00F7008D" w:rsidP="008F09EA">
      <w:pPr>
        <w:pStyle w:val="ListParagraph"/>
        <w:ind w:left="1120"/>
        <w:rPr>
          <w:sz w:val="22"/>
          <w:szCs w:val="22"/>
          <w:lang w:val="en-GB"/>
        </w:rPr>
      </w:pPr>
    </w:p>
    <w:p w14:paraId="36C5D701" w14:textId="53EB37C3" w:rsidR="002D0CFD" w:rsidRPr="00745916" w:rsidRDefault="002D0CFD" w:rsidP="002D0CFD">
      <w:pPr>
        <w:pStyle w:val="ListParagraph"/>
        <w:numPr>
          <w:ilvl w:val="0"/>
          <w:numId w:val="37"/>
        </w:numPr>
        <w:rPr>
          <w:sz w:val="22"/>
          <w:szCs w:val="22"/>
          <w:lang w:val="en-US"/>
        </w:rPr>
      </w:pPr>
      <w:hyperlink r:id="rId102" w:history="1">
        <w:r w:rsidRPr="00C15054">
          <w:rPr>
            <w:rStyle w:val="Hyperlink"/>
            <w:sz w:val="22"/>
            <w:szCs w:val="22"/>
          </w:rPr>
          <w:t>1611r0</w:t>
        </w:r>
      </w:hyperlink>
      <w:r>
        <w:rPr>
          <w:sz w:val="22"/>
          <w:szCs w:val="22"/>
        </w:rPr>
        <w:t xml:space="preserve"> </w:t>
      </w:r>
      <w:r w:rsidRPr="00DE3363">
        <w:rPr>
          <w:sz w:val="22"/>
          <w:szCs w:val="22"/>
        </w:rPr>
        <w:t>pdt-mac-mlo-6-3-7-to-9-association</w:t>
      </w:r>
      <w:r>
        <w:rPr>
          <w:sz w:val="22"/>
          <w:szCs w:val="22"/>
        </w:rPr>
        <w:tab/>
      </w:r>
      <w:r>
        <w:rPr>
          <w:sz w:val="22"/>
          <w:szCs w:val="22"/>
        </w:rPr>
        <w:tab/>
      </w:r>
      <w:r>
        <w:rPr>
          <w:sz w:val="22"/>
          <w:szCs w:val="22"/>
        </w:rPr>
        <w:tab/>
      </w:r>
      <w:r w:rsidRPr="008D65E7">
        <w:rPr>
          <w:sz w:val="22"/>
          <w:szCs w:val="22"/>
        </w:rPr>
        <w:t>Yonggang Fang</w:t>
      </w:r>
      <w:r w:rsidRPr="00745916">
        <w:rPr>
          <w:szCs w:val="22"/>
        </w:rPr>
        <w:t xml:space="preserve"> </w:t>
      </w:r>
    </w:p>
    <w:p w14:paraId="5ED61A60" w14:textId="77777777" w:rsidR="002D0CFD" w:rsidRDefault="002D0CFD" w:rsidP="002D0CFD">
      <w:pPr>
        <w:pStyle w:val="ListParagraph"/>
        <w:ind w:left="1120"/>
        <w:rPr>
          <w:b/>
          <w:bCs/>
          <w:sz w:val="22"/>
          <w:szCs w:val="22"/>
          <w:lang w:val="en-US"/>
        </w:rPr>
      </w:pPr>
    </w:p>
    <w:p w14:paraId="56BECCFC" w14:textId="77777777" w:rsidR="002D0CFD" w:rsidRDefault="002D0CFD" w:rsidP="002D0CFD">
      <w:pPr>
        <w:pStyle w:val="ListParagraph"/>
        <w:ind w:left="1120"/>
        <w:rPr>
          <w:sz w:val="22"/>
          <w:szCs w:val="22"/>
          <w:lang w:eastAsia="ko-KR"/>
        </w:rPr>
      </w:pPr>
      <w:r>
        <w:rPr>
          <w:sz w:val="22"/>
          <w:szCs w:val="22"/>
          <w:lang w:eastAsia="ko-KR"/>
        </w:rPr>
        <w:t>Discussion:</w:t>
      </w:r>
    </w:p>
    <w:p w14:paraId="70CABFE7" w14:textId="5AB7E7D9" w:rsidR="002D0CFD" w:rsidRDefault="002D0CFD" w:rsidP="002D0CFD">
      <w:pPr>
        <w:pStyle w:val="ListParagraph"/>
        <w:ind w:left="1120"/>
        <w:rPr>
          <w:sz w:val="22"/>
          <w:szCs w:val="22"/>
          <w:lang w:eastAsia="ko-KR"/>
        </w:rPr>
      </w:pPr>
      <w:r>
        <w:rPr>
          <w:sz w:val="22"/>
          <w:szCs w:val="22"/>
          <w:lang w:eastAsia="ko-KR"/>
        </w:rPr>
        <w:t xml:space="preserve">C: </w:t>
      </w:r>
      <w:r w:rsidR="00BC2F0E">
        <w:rPr>
          <w:sz w:val="22"/>
          <w:szCs w:val="22"/>
          <w:lang w:eastAsia="ko-KR"/>
        </w:rPr>
        <w:t>the peerSTaddress should be clarified as in 1610.</w:t>
      </w:r>
    </w:p>
    <w:p w14:paraId="2D30F163" w14:textId="51D378CE" w:rsidR="002D0CFD" w:rsidRDefault="002D0CFD" w:rsidP="002D0CFD">
      <w:pPr>
        <w:pStyle w:val="ListParagraph"/>
        <w:ind w:left="1120"/>
        <w:rPr>
          <w:sz w:val="22"/>
          <w:szCs w:val="22"/>
          <w:lang w:eastAsia="ko-KR"/>
        </w:rPr>
      </w:pPr>
      <w:r>
        <w:rPr>
          <w:sz w:val="22"/>
          <w:szCs w:val="22"/>
          <w:lang w:eastAsia="ko-KR"/>
        </w:rPr>
        <w:t>A:</w:t>
      </w:r>
      <w:r w:rsidR="00A81729">
        <w:rPr>
          <w:sz w:val="22"/>
          <w:szCs w:val="22"/>
          <w:lang w:eastAsia="ko-KR"/>
        </w:rPr>
        <w:t xml:space="preserve"> </w:t>
      </w:r>
      <w:r w:rsidR="00BC2F0E">
        <w:rPr>
          <w:sz w:val="22"/>
          <w:szCs w:val="22"/>
          <w:lang w:eastAsia="ko-KR"/>
        </w:rPr>
        <w:t>agreed</w:t>
      </w:r>
      <w:r>
        <w:rPr>
          <w:sz w:val="22"/>
          <w:szCs w:val="22"/>
          <w:lang w:eastAsia="ko-KR"/>
        </w:rPr>
        <w:t>.</w:t>
      </w:r>
    </w:p>
    <w:p w14:paraId="3635CD1A" w14:textId="6DAA4984" w:rsidR="002D0CFD" w:rsidRDefault="00A81729" w:rsidP="008F09EA">
      <w:pPr>
        <w:pStyle w:val="ListParagraph"/>
        <w:ind w:left="1120"/>
        <w:rPr>
          <w:sz w:val="22"/>
          <w:szCs w:val="22"/>
        </w:rPr>
      </w:pPr>
      <w:r>
        <w:rPr>
          <w:sz w:val="22"/>
          <w:szCs w:val="22"/>
        </w:rPr>
        <w:t xml:space="preserve">C: </w:t>
      </w:r>
      <w:r w:rsidR="00BC2F0E">
        <w:rPr>
          <w:sz w:val="22"/>
          <w:szCs w:val="22"/>
        </w:rPr>
        <w:t>EHT Operation element is missing</w:t>
      </w:r>
      <w:r>
        <w:rPr>
          <w:sz w:val="22"/>
          <w:szCs w:val="22"/>
        </w:rPr>
        <w:t>.</w:t>
      </w:r>
    </w:p>
    <w:p w14:paraId="38D34FB4" w14:textId="191CCBC6" w:rsidR="00BC2F0E" w:rsidRDefault="00BC2F0E" w:rsidP="008F09EA">
      <w:pPr>
        <w:pStyle w:val="ListParagraph"/>
        <w:ind w:left="1120"/>
        <w:rPr>
          <w:sz w:val="22"/>
          <w:szCs w:val="22"/>
        </w:rPr>
      </w:pPr>
      <w:r>
        <w:rPr>
          <w:sz w:val="22"/>
          <w:szCs w:val="22"/>
        </w:rPr>
        <w:t>A: will add it later.</w:t>
      </w:r>
    </w:p>
    <w:p w14:paraId="00C222C1" w14:textId="77777777" w:rsidR="00BC2F0E" w:rsidRPr="002D0CFD" w:rsidRDefault="00BC2F0E" w:rsidP="008F09EA">
      <w:pPr>
        <w:pStyle w:val="ListParagraph"/>
        <w:ind w:left="1120"/>
        <w:rPr>
          <w:sz w:val="22"/>
          <w:szCs w:val="22"/>
        </w:rPr>
      </w:pPr>
    </w:p>
    <w:p w14:paraId="779D556D" w14:textId="77777777" w:rsidR="00BC2F0E" w:rsidRDefault="00BC2F0E" w:rsidP="00BC2F0E">
      <w:pPr>
        <w:pStyle w:val="ListParagraph"/>
        <w:ind w:left="1120"/>
        <w:rPr>
          <w:sz w:val="22"/>
          <w:szCs w:val="22"/>
          <w:lang w:eastAsia="ko-KR"/>
        </w:rPr>
      </w:pPr>
      <w:r>
        <w:rPr>
          <w:sz w:val="22"/>
          <w:szCs w:val="22"/>
          <w:lang w:eastAsia="ko-KR"/>
        </w:rPr>
        <w:t>SP (R1 with updated text):</w:t>
      </w:r>
    </w:p>
    <w:p w14:paraId="69E33CB8" w14:textId="083B9D9F" w:rsidR="00BC2F0E" w:rsidRPr="004E5729" w:rsidRDefault="00BC2F0E" w:rsidP="00BC2F0E">
      <w:pPr>
        <w:pStyle w:val="ListParagraph"/>
        <w:ind w:left="1120"/>
        <w:rPr>
          <w:bCs/>
          <w:sz w:val="22"/>
          <w:szCs w:val="22"/>
          <w:lang w:eastAsia="ko-KR"/>
        </w:rPr>
      </w:pPr>
      <w:r w:rsidRPr="004E5729">
        <w:rPr>
          <w:rStyle w:val="Hyperlink"/>
          <w:bCs/>
          <w:color w:val="auto"/>
          <w:sz w:val="22"/>
          <w:szCs w:val="22"/>
          <w:u w:val="none"/>
          <w:lang w:eastAsia="ko-KR"/>
        </w:rPr>
        <w:t xml:space="preserve">Do you support to incorporate the proposed draft text </w:t>
      </w:r>
      <w:r>
        <w:rPr>
          <w:rStyle w:val="Hyperlink"/>
          <w:bCs/>
          <w:color w:val="auto"/>
          <w:sz w:val="22"/>
          <w:szCs w:val="22"/>
          <w:u w:val="none"/>
          <w:lang w:eastAsia="ko-KR"/>
        </w:rPr>
        <w:t>in 11-20/161</w:t>
      </w:r>
      <w:r>
        <w:rPr>
          <w:rStyle w:val="Hyperlink"/>
          <w:bCs/>
          <w:color w:val="auto"/>
          <w:sz w:val="22"/>
          <w:szCs w:val="22"/>
          <w:u w:val="none"/>
          <w:lang w:eastAsia="ko-KR"/>
        </w:rPr>
        <w:t>1</w:t>
      </w:r>
      <w:r>
        <w:rPr>
          <w:rStyle w:val="Hyperlink"/>
          <w:bCs/>
          <w:color w:val="auto"/>
          <w:sz w:val="22"/>
          <w:szCs w:val="22"/>
          <w:u w:val="none"/>
          <w:lang w:eastAsia="ko-KR"/>
        </w:rPr>
        <w:t>r1</w:t>
      </w:r>
      <w:r w:rsidRPr="004E5729">
        <w:rPr>
          <w:rStyle w:val="Hyperlink"/>
          <w:bCs/>
          <w:color w:val="auto"/>
          <w:sz w:val="22"/>
          <w:szCs w:val="22"/>
          <w:u w:val="none"/>
          <w:lang w:eastAsia="ko-KR"/>
        </w:rPr>
        <w:t xml:space="preserve"> into TGbe Draft 0.1</w:t>
      </w:r>
      <w:r>
        <w:rPr>
          <w:rStyle w:val="Hyperlink"/>
          <w:bCs/>
          <w:color w:val="auto"/>
          <w:sz w:val="22"/>
          <w:szCs w:val="22"/>
          <w:u w:val="none"/>
          <w:lang w:eastAsia="ko-KR"/>
        </w:rPr>
        <w:t>?</w:t>
      </w:r>
    </w:p>
    <w:p w14:paraId="4D9D3E14" w14:textId="77777777" w:rsidR="00BC2F0E" w:rsidRPr="003E4C2B" w:rsidRDefault="00BC2F0E" w:rsidP="00BC2F0E">
      <w:pPr>
        <w:pStyle w:val="ListParagraph"/>
        <w:ind w:left="1120"/>
        <w:rPr>
          <w:sz w:val="22"/>
          <w:szCs w:val="22"/>
        </w:rPr>
      </w:pPr>
    </w:p>
    <w:p w14:paraId="246359F0" w14:textId="64791C80" w:rsidR="00BC2F0E" w:rsidRPr="002D0CFD" w:rsidRDefault="00BC2F0E" w:rsidP="00BC2F0E">
      <w:pPr>
        <w:pStyle w:val="ListParagraph"/>
        <w:ind w:left="1120"/>
        <w:rPr>
          <w:color w:val="00B050"/>
          <w:sz w:val="22"/>
          <w:szCs w:val="22"/>
        </w:rPr>
      </w:pPr>
      <w:r>
        <w:rPr>
          <w:color w:val="00B050"/>
          <w:sz w:val="22"/>
          <w:szCs w:val="22"/>
        </w:rPr>
        <w:t>Approved with unanimous consent.</w:t>
      </w:r>
    </w:p>
    <w:p w14:paraId="294BEC9D" w14:textId="60C111B5" w:rsidR="002D0CFD" w:rsidRDefault="002D0CFD" w:rsidP="008F09EA">
      <w:pPr>
        <w:pStyle w:val="ListParagraph"/>
        <w:ind w:left="1120"/>
        <w:rPr>
          <w:sz w:val="22"/>
          <w:szCs w:val="22"/>
          <w:lang w:val="en-GB"/>
        </w:rPr>
      </w:pPr>
    </w:p>
    <w:p w14:paraId="7A729623" w14:textId="11F21A70" w:rsidR="00A3231C" w:rsidRDefault="00BC6F8A" w:rsidP="008F09EA">
      <w:pPr>
        <w:pStyle w:val="ListParagraph"/>
        <w:ind w:left="1120"/>
        <w:rPr>
          <w:sz w:val="22"/>
          <w:szCs w:val="22"/>
          <w:lang w:val="en-GB"/>
        </w:rPr>
      </w:pPr>
      <w:r>
        <w:rPr>
          <w:sz w:val="22"/>
          <w:szCs w:val="22"/>
          <w:lang w:val="en-GB"/>
        </w:rPr>
        <w:t>The chair asked if</w:t>
      </w:r>
      <w:r w:rsidR="005E7B03">
        <w:rPr>
          <w:sz w:val="22"/>
          <w:szCs w:val="22"/>
          <w:lang w:val="en-GB"/>
        </w:rPr>
        <w:t xml:space="preserve"> </w:t>
      </w:r>
      <w:r>
        <w:rPr>
          <w:sz w:val="22"/>
          <w:szCs w:val="22"/>
          <w:lang w:val="en-GB"/>
        </w:rPr>
        <w:t>ther</w:t>
      </w:r>
      <w:r w:rsidR="005E7B03">
        <w:rPr>
          <w:sz w:val="22"/>
          <w:szCs w:val="22"/>
          <w:lang w:val="en-GB"/>
        </w:rPr>
        <w:t>e</w:t>
      </w:r>
      <w:r>
        <w:rPr>
          <w:sz w:val="22"/>
          <w:szCs w:val="22"/>
          <w:lang w:val="en-GB"/>
        </w:rPr>
        <w:t xml:space="preserve"> are other bu</w:t>
      </w:r>
      <w:r w:rsidR="00A3231C">
        <w:rPr>
          <w:sz w:val="22"/>
          <w:szCs w:val="22"/>
          <w:lang w:val="en-GB"/>
        </w:rPr>
        <w:t>siness.</w:t>
      </w:r>
    </w:p>
    <w:p w14:paraId="69D14250" w14:textId="19D127C9" w:rsidR="002D0CFD" w:rsidRDefault="00BC6F8A" w:rsidP="008F09EA">
      <w:pPr>
        <w:pStyle w:val="ListParagraph"/>
        <w:ind w:left="1120"/>
        <w:rPr>
          <w:sz w:val="22"/>
          <w:szCs w:val="22"/>
          <w:lang w:val="en-GB"/>
        </w:rPr>
      </w:pPr>
      <w:r>
        <w:rPr>
          <w:sz w:val="22"/>
          <w:szCs w:val="22"/>
          <w:lang w:val="en-GB"/>
        </w:rPr>
        <w:t xml:space="preserve">C: This is no time to discuss </w:t>
      </w:r>
      <w:r w:rsidR="005E7B03">
        <w:rPr>
          <w:sz w:val="22"/>
          <w:szCs w:val="22"/>
          <w:lang w:val="en-GB"/>
        </w:rPr>
        <w:t>the n</w:t>
      </w:r>
      <w:r>
        <w:rPr>
          <w:sz w:val="22"/>
          <w:szCs w:val="22"/>
          <w:lang w:val="en-GB"/>
        </w:rPr>
        <w:t>ew contributions since most time of the call is allocated to PDT.</w:t>
      </w:r>
    </w:p>
    <w:p w14:paraId="7E1304E5" w14:textId="179930D7" w:rsidR="00BC6F8A" w:rsidRDefault="00BC6F8A" w:rsidP="008F09EA">
      <w:pPr>
        <w:pStyle w:val="ListParagraph"/>
        <w:ind w:left="1120"/>
        <w:rPr>
          <w:sz w:val="22"/>
          <w:szCs w:val="22"/>
          <w:lang w:val="en-GB"/>
        </w:rPr>
      </w:pPr>
      <w:r>
        <w:rPr>
          <w:sz w:val="22"/>
          <w:szCs w:val="22"/>
          <w:lang w:val="en-GB"/>
        </w:rPr>
        <w:t xml:space="preserve">A: from next call, more </w:t>
      </w:r>
      <w:r w:rsidR="00A3231C">
        <w:rPr>
          <w:sz w:val="22"/>
          <w:szCs w:val="22"/>
          <w:lang w:val="en-GB"/>
        </w:rPr>
        <w:t>time will be allocated to the new contributions.</w:t>
      </w:r>
    </w:p>
    <w:p w14:paraId="0611457C" w14:textId="5FA35FD1" w:rsidR="00F7008D" w:rsidRDefault="00F7008D" w:rsidP="008F09EA">
      <w:pPr>
        <w:pStyle w:val="ListParagraph"/>
        <w:ind w:left="1120"/>
        <w:rPr>
          <w:sz w:val="22"/>
          <w:szCs w:val="22"/>
          <w:lang w:val="en-GB"/>
        </w:rPr>
      </w:pPr>
    </w:p>
    <w:p w14:paraId="75504320" w14:textId="7603DB9C" w:rsidR="008E5E59" w:rsidRDefault="008E5E59" w:rsidP="008E5E59">
      <w:pPr>
        <w:ind w:left="1120"/>
        <w:rPr>
          <w:szCs w:val="22"/>
          <w:lang w:val="en-US"/>
        </w:rPr>
      </w:pPr>
      <w:r>
        <w:rPr>
          <w:szCs w:val="22"/>
          <w:lang w:val="en-US"/>
        </w:rPr>
        <w:t xml:space="preserve">The teleconference was adjourned at </w:t>
      </w:r>
      <w:r>
        <w:rPr>
          <w:szCs w:val="22"/>
          <w:lang w:val="en-US"/>
        </w:rPr>
        <w:t>09</w:t>
      </w:r>
      <w:r>
        <w:rPr>
          <w:szCs w:val="22"/>
          <w:lang w:val="en-US"/>
        </w:rPr>
        <w:t>:</w:t>
      </w:r>
      <w:r>
        <w:rPr>
          <w:szCs w:val="22"/>
          <w:lang w:val="en-US"/>
        </w:rPr>
        <w:t>50</w:t>
      </w:r>
      <w:r>
        <w:rPr>
          <w:szCs w:val="22"/>
          <w:lang w:val="en-US"/>
        </w:rPr>
        <w:t>pm EDT</w:t>
      </w:r>
    </w:p>
    <w:p w14:paraId="232C09BA" w14:textId="77777777" w:rsidR="008E5E59" w:rsidRDefault="008E5E59" w:rsidP="008E5E59">
      <w:pPr>
        <w:pStyle w:val="ListParagraph"/>
        <w:ind w:left="1120"/>
        <w:rPr>
          <w:sz w:val="22"/>
          <w:szCs w:val="22"/>
          <w:lang w:val="en-US"/>
        </w:rPr>
      </w:pPr>
    </w:p>
    <w:p w14:paraId="199FB07E" w14:textId="1E4283E7" w:rsidR="00F7008D" w:rsidRPr="008E5E59" w:rsidRDefault="00F7008D" w:rsidP="008F09EA">
      <w:pPr>
        <w:pStyle w:val="ListParagraph"/>
        <w:ind w:left="1120"/>
        <w:rPr>
          <w:sz w:val="22"/>
          <w:szCs w:val="22"/>
          <w:lang w:val="en-US"/>
        </w:rPr>
      </w:pPr>
    </w:p>
    <w:p w14:paraId="78CAFC3F" w14:textId="77777777" w:rsidR="00F7008D" w:rsidRPr="00F7008D" w:rsidRDefault="00F7008D" w:rsidP="008F09EA">
      <w:pPr>
        <w:pStyle w:val="ListParagraph"/>
        <w:ind w:left="1120"/>
        <w:rPr>
          <w:sz w:val="22"/>
          <w:szCs w:val="22"/>
          <w:lang w:val="en-GB"/>
        </w:rPr>
      </w:pPr>
    </w:p>
    <w:p w14:paraId="00C1610D" w14:textId="15B4EAD8" w:rsidR="00F7008D" w:rsidRDefault="00F7008D" w:rsidP="008F09EA">
      <w:pPr>
        <w:pStyle w:val="ListParagraph"/>
        <w:ind w:left="1120"/>
        <w:rPr>
          <w:sz w:val="22"/>
          <w:szCs w:val="22"/>
          <w:lang w:val="en-US"/>
        </w:rPr>
      </w:pPr>
    </w:p>
    <w:p w14:paraId="58A22002" w14:textId="5EB2D344" w:rsidR="00F7008D" w:rsidRDefault="00F7008D" w:rsidP="008F09EA">
      <w:pPr>
        <w:pStyle w:val="ListParagraph"/>
        <w:ind w:left="1120"/>
        <w:rPr>
          <w:sz w:val="22"/>
          <w:szCs w:val="22"/>
          <w:lang w:val="en-US"/>
        </w:rPr>
      </w:pPr>
    </w:p>
    <w:p w14:paraId="0D5FB478" w14:textId="77777777" w:rsidR="00F7008D" w:rsidRDefault="00F7008D" w:rsidP="008F09EA">
      <w:pPr>
        <w:pStyle w:val="ListParagraph"/>
        <w:ind w:left="1120"/>
        <w:rPr>
          <w:sz w:val="22"/>
          <w:szCs w:val="22"/>
          <w:lang w:val="en-US"/>
        </w:rPr>
      </w:pPr>
    </w:p>
    <w:p w14:paraId="2F3CAFE7" w14:textId="4634F5ED" w:rsidR="008F09EA" w:rsidRDefault="008F09EA" w:rsidP="008F09EA">
      <w:pPr>
        <w:pStyle w:val="ListParagraph"/>
        <w:ind w:left="1120"/>
        <w:rPr>
          <w:sz w:val="22"/>
          <w:szCs w:val="22"/>
          <w:lang w:val="en-US"/>
        </w:rPr>
      </w:pPr>
    </w:p>
    <w:p w14:paraId="78CB6A19" w14:textId="2EB23B97" w:rsidR="008F09EA" w:rsidRDefault="008F09EA" w:rsidP="008F09EA">
      <w:pPr>
        <w:pStyle w:val="ListParagraph"/>
        <w:ind w:left="1120"/>
        <w:rPr>
          <w:sz w:val="22"/>
          <w:szCs w:val="22"/>
          <w:lang w:val="en-US"/>
        </w:rPr>
      </w:pPr>
    </w:p>
    <w:p w14:paraId="06A4E919" w14:textId="7F8F245E" w:rsidR="008F09EA" w:rsidRDefault="008F09EA" w:rsidP="008F09EA">
      <w:pPr>
        <w:pStyle w:val="ListParagraph"/>
        <w:ind w:left="1120"/>
        <w:rPr>
          <w:sz w:val="22"/>
          <w:szCs w:val="22"/>
          <w:lang w:val="en-US"/>
        </w:rPr>
      </w:pPr>
    </w:p>
    <w:p w14:paraId="31732482" w14:textId="294C5A88" w:rsidR="008F09EA" w:rsidRDefault="008F09EA" w:rsidP="008F09EA">
      <w:pPr>
        <w:pStyle w:val="ListParagraph"/>
        <w:ind w:left="1120"/>
        <w:rPr>
          <w:sz w:val="22"/>
          <w:szCs w:val="22"/>
          <w:lang w:val="en-US"/>
        </w:rPr>
      </w:pPr>
    </w:p>
    <w:p w14:paraId="7139DBEF" w14:textId="77777777" w:rsidR="008F09EA" w:rsidRPr="008F09EA" w:rsidRDefault="008F09EA" w:rsidP="008F09EA">
      <w:pPr>
        <w:pStyle w:val="ListParagraph"/>
        <w:ind w:left="1120"/>
        <w:rPr>
          <w:sz w:val="22"/>
          <w:szCs w:val="22"/>
          <w:lang w:val="en-US"/>
        </w:rPr>
      </w:pPr>
    </w:p>
    <w:sectPr w:rsidR="008F09EA" w:rsidRPr="008F09EA">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3E977" w14:textId="77777777" w:rsidR="002C0CD9" w:rsidRDefault="002C0CD9">
      <w:r>
        <w:separator/>
      </w:r>
    </w:p>
  </w:endnote>
  <w:endnote w:type="continuationSeparator" w:id="0">
    <w:p w14:paraId="5BD00C68" w14:textId="77777777" w:rsidR="002C0CD9" w:rsidRDefault="002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F7008D" w:rsidRDefault="00F7008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F7008D" w:rsidRDefault="00F700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1A11" w14:textId="77777777" w:rsidR="002C0CD9" w:rsidRDefault="002C0CD9">
      <w:r>
        <w:separator/>
      </w:r>
    </w:p>
  </w:footnote>
  <w:footnote w:type="continuationSeparator" w:id="0">
    <w:p w14:paraId="6DEC7B53" w14:textId="77777777" w:rsidR="002C0CD9" w:rsidRDefault="002C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68F8EDD3" w:rsidR="00F7008D" w:rsidRPr="002B3424" w:rsidRDefault="00F7008D">
    <w:pPr>
      <w:pStyle w:val="Header"/>
      <w:tabs>
        <w:tab w:val="clear" w:pos="6480"/>
        <w:tab w:val="center" w:pos="4680"/>
        <w:tab w:val="right" w:pos="9360"/>
      </w:tabs>
    </w:pPr>
    <w:fldSimple w:instr=" KEYWORDS   \* MERGEFORMAT ">
      <w:r>
        <w:t>Sept 2020</w:t>
      </w:r>
    </w:fldSimple>
    <w:r>
      <w:tab/>
    </w:r>
    <w:r>
      <w:tab/>
    </w:r>
    <w:fldSimple w:instr=" TITLE  \* MERGEFORMAT ">
      <w:r>
        <w:t>doc.: IEEE 802.11-20/1518r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55A20"/>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3D1290"/>
    <w:multiLevelType w:val="hybridMultilevel"/>
    <w:tmpl w:val="A570606C"/>
    <w:lvl w:ilvl="0" w:tplc="42D417C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21"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27"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A3EF7"/>
    <w:multiLevelType w:val="hybridMultilevel"/>
    <w:tmpl w:val="BB008118"/>
    <w:lvl w:ilvl="0" w:tplc="E2C6718A">
      <w:start w:val="1"/>
      <w:numFmt w:val="bullet"/>
      <w:lvlText w:val="•"/>
      <w:lvlJc w:val="left"/>
      <w:pPr>
        <w:tabs>
          <w:tab w:val="num" w:pos="1480"/>
        </w:tabs>
        <w:ind w:left="1480" w:hanging="360"/>
      </w:pPr>
      <w:rPr>
        <w:rFonts w:ascii="Arial" w:hAnsi="Arial" w:hint="default"/>
      </w:rPr>
    </w:lvl>
    <w:lvl w:ilvl="1" w:tplc="266E9102">
      <w:numFmt w:val="bullet"/>
      <w:lvlText w:val="•"/>
      <w:lvlJc w:val="left"/>
      <w:pPr>
        <w:tabs>
          <w:tab w:val="num" w:pos="2200"/>
        </w:tabs>
        <w:ind w:left="2200" w:hanging="360"/>
      </w:pPr>
      <w:rPr>
        <w:rFonts w:ascii="Arial" w:hAnsi="Arial" w:hint="default"/>
      </w:rPr>
    </w:lvl>
    <w:lvl w:ilvl="2" w:tplc="7722D252" w:tentative="1">
      <w:start w:val="1"/>
      <w:numFmt w:val="bullet"/>
      <w:lvlText w:val="•"/>
      <w:lvlJc w:val="left"/>
      <w:pPr>
        <w:tabs>
          <w:tab w:val="num" w:pos="2920"/>
        </w:tabs>
        <w:ind w:left="2920" w:hanging="360"/>
      </w:pPr>
      <w:rPr>
        <w:rFonts w:ascii="Arial" w:hAnsi="Arial" w:hint="default"/>
      </w:rPr>
    </w:lvl>
    <w:lvl w:ilvl="3" w:tplc="41E691FC" w:tentative="1">
      <w:start w:val="1"/>
      <w:numFmt w:val="bullet"/>
      <w:lvlText w:val="•"/>
      <w:lvlJc w:val="left"/>
      <w:pPr>
        <w:tabs>
          <w:tab w:val="num" w:pos="3640"/>
        </w:tabs>
        <w:ind w:left="3640" w:hanging="360"/>
      </w:pPr>
      <w:rPr>
        <w:rFonts w:ascii="Arial" w:hAnsi="Arial" w:hint="default"/>
      </w:rPr>
    </w:lvl>
    <w:lvl w:ilvl="4" w:tplc="19460798" w:tentative="1">
      <w:start w:val="1"/>
      <w:numFmt w:val="bullet"/>
      <w:lvlText w:val="•"/>
      <w:lvlJc w:val="left"/>
      <w:pPr>
        <w:tabs>
          <w:tab w:val="num" w:pos="4360"/>
        </w:tabs>
        <w:ind w:left="4360" w:hanging="360"/>
      </w:pPr>
      <w:rPr>
        <w:rFonts w:ascii="Arial" w:hAnsi="Arial" w:hint="default"/>
      </w:rPr>
    </w:lvl>
    <w:lvl w:ilvl="5" w:tplc="B97C5830" w:tentative="1">
      <w:start w:val="1"/>
      <w:numFmt w:val="bullet"/>
      <w:lvlText w:val="•"/>
      <w:lvlJc w:val="left"/>
      <w:pPr>
        <w:tabs>
          <w:tab w:val="num" w:pos="5080"/>
        </w:tabs>
        <w:ind w:left="5080" w:hanging="360"/>
      </w:pPr>
      <w:rPr>
        <w:rFonts w:ascii="Arial" w:hAnsi="Arial" w:hint="default"/>
      </w:rPr>
    </w:lvl>
    <w:lvl w:ilvl="6" w:tplc="A7F0413A" w:tentative="1">
      <w:start w:val="1"/>
      <w:numFmt w:val="bullet"/>
      <w:lvlText w:val="•"/>
      <w:lvlJc w:val="left"/>
      <w:pPr>
        <w:tabs>
          <w:tab w:val="num" w:pos="5800"/>
        </w:tabs>
        <w:ind w:left="5800" w:hanging="360"/>
      </w:pPr>
      <w:rPr>
        <w:rFonts w:ascii="Arial" w:hAnsi="Arial" w:hint="default"/>
      </w:rPr>
    </w:lvl>
    <w:lvl w:ilvl="7" w:tplc="E0802B88" w:tentative="1">
      <w:start w:val="1"/>
      <w:numFmt w:val="bullet"/>
      <w:lvlText w:val="•"/>
      <w:lvlJc w:val="left"/>
      <w:pPr>
        <w:tabs>
          <w:tab w:val="num" w:pos="6520"/>
        </w:tabs>
        <w:ind w:left="6520" w:hanging="360"/>
      </w:pPr>
      <w:rPr>
        <w:rFonts w:ascii="Arial" w:hAnsi="Arial" w:hint="default"/>
      </w:rPr>
    </w:lvl>
    <w:lvl w:ilvl="8" w:tplc="820C8D12" w:tentative="1">
      <w:start w:val="1"/>
      <w:numFmt w:val="bullet"/>
      <w:lvlText w:val="•"/>
      <w:lvlJc w:val="left"/>
      <w:pPr>
        <w:tabs>
          <w:tab w:val="num" w:pos="7240"/>
        </w:tabs>
        <w:ind w:left="7240" w:hanging="360"/>
      </w:pPr>
      <w:rPr>
        <w:rFonts w:ascii="Arial" w:hAnsi="Arial" w:hint="default"/>
      </w:rPr>
    </w:lvl>
  </w:abstractNum>
  <w:abstractNum w:abstractNumId="31"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
  </w:num>
  <w:num w:numId="3">
    <w:abstractNumId w:val="24"/>
  </w:num>
  <w:num w:numId="4">
    <w:abstractNumId w:val="17"/>
  </w:num>
  <w:num w:numId="5">
    <w:abstractNumId w:val="18"/>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lvlOverride w:ilvl="3"/>
    <w:lvlOverride w:ilvl="4"/>
    <w:lvlOverride w:ilvl="5"/>
    <w:lvlOverride w:ilvl="6"/>
    <w:lvlOverride w:ilvl="7"/>
    <w:lvlOverride w:ilvl="8"/>
  </w:num>
  <w:num w:numId="10">
    <w:abstractNumId w:val="35"/>
  </w:num>
  <w:num w:numId="11">
    <w:abstractNumId w:val="34"/>
  </w:num>
  <w:num w:numId="12">
    <w:abstractNumId w:val="23"/>
  </w:num>
  <w:num w:numId="13">
    <w:abstractNumId w:val="31"/>
  </w:num>
  <w:num w:numId="14">
    <w:abstractNumId w:val="38"/>
  </w:num>
  <w:num w:numId="15">
    <w:abstractNumId w:val="11"/>
  </w:num>
  <w:num w:numId="16">
    <w:abstractNumId w:val="13"/>
  </w:num>
  <w:num w:numId="17">
    <w:abstractNumId w:val="0"/>
  </w:num>
  <w:num w:numId="18">
    <w:abstractNumId w:val="28"/>
  </w:num>
  <w:num w:numId="19">
    <w:abstractNumId w:val="7"/>
  </w:num>
  <w:num w:numId="20">
    <w:abstractNumId w:val="8"/>
  </w:num>
  <w:num w:numId="21">
    <w:abstractNumId w:val="21"/>
  </w:num>
  <w:num w:numId="22">
    <w:abstractNumId w:val="22"/>
  </w:num>
  <w:num w:numId="23">
    <w:abstractNumId w:val="32"/>
  </w:num>
  <w:num w:numId="24">
    <w:abstractNumId w:val="9"/>
  </w:num>
  <w:num w:numId="25">
    <w:abstractNumId w:val="25"/>
  </w:num>
  <w:num w:numId="26">
    <w:abstractNumId w:val="2"/>
  </w:num>
  <w:num w:numId="27">
    <w:abstractNumId w:val="14"/>
  </w:num>
  <w:num w:numId="28">
    <w:abstractNumId w:val="5"/>
  </w:num>
  <w:num w:numId="29">
    <w:abstractNumId w:val="30"/>
  </w:num>
  <w:num w:numId="30">
    <w:abstractNumId w:val="20"/>
  </w:num>
  <w:num w:numId="31">
    <w:abstractNumId w:val="10"/>
  </w:num>
  <w:num w:numId="32">
    <w:abstractNumId w:val="37"/>
  </w:num>
  <w:num w:numId="33">
    <w:abstractNumId w:val="4"/>
  </w:num>
  <w:num w:numId="34">
    <w:abstractNumId w:val="19"/>
  </w:num>
  <w:num w:numId="35">
    <w:abstractNumId w:val="12"/>
  </w:num>
  <w:num w:numId="36">
    <w:abstractNumId w:val="16"/>
  </w:num>
  <w:num w:numId="37">
    <w:abstractNumId w:val="27"/>
  </w:num>
  <w:num w:numId="38">
    <w:abstractNumId w:val="33"/>
  </w:num>
  <w:num w:numId="39">
    <w:abstractNumId w:val="29"/>
  </w:num>
  <w:num w:numId="40">
    <w:abstractNumId w:val="6"/>
  </w:num>
  <w:num w:numId="41">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9C"/>
    <w:rsid w:val="0002370E"/>
    <w:rsid w:val="00023DD2"/>
    <w:rsid w:val="0002533E"/>
    <w:rsid w:val="000270CD"/>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8128E"/>
    <w:rsid w:val="00082310"/>
    <w:rsid w:val="00082BEA"/>
    <w:rsid w:val="0008478E"/>
    <w:rsid w:val="000864A9"/>
    <w:rsid w:val="00087319"/>
    <w:rsid w:val="00092A6F"/>
    <w:rsid w:val="00093DDB"/>
    <w:rsid w:val="0009444F"/>
    <w:rsid w:val="000945A8"/>
    <w:rsid w:val="000963C1"/>
    <w:rsid w:val="0009699B"/>
    <w:rsid w:val="00096EB9"/>
    <w:rsid w:val="000A0B51"/>
    <w:rsid w:val="000A0C72"/>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4568"/>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10144"/>
    <w:rsid w:val="0011258F"/>
    <w:rsid w:val="00112FA2"/>
    <w:rsid w:val="00114874"/>
    <w:rsid w:val="00114C8C"/>
    <w:rsid w:val="00115F48"/>
    <w:rsid w:val="00121477"/>
    <w:rsid w:val="00122602"/>
    <w:rsid w:val="00123AB4"/>
    <w:rsid w:val="00124473"/>
    <w:rsid w:val="001252AB"/>
    <w:rsid w:val="001307A0"/>
    <w:rsid w:val="00130FC7"/>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4D26"/>
    <w:rsid w:val="001A5259"/>
    <w:rsid w:val="001A6E62"/>
    <w:rsid w:val="001B1721"/>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33D"/>
    <w:rsid w:val="00202BFD"/>
    <w:rsid w:val="002038CD"/>
    <w:rsid w:val="00206699"/>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57"/>
    <w:rsid w:val="00290184"/>
    <w:rsid w:val="0029020B"/>
    <w:rsid w:val="002902B0"/>
    <w:rsid w:val="002915D0"/>
    <w:rsid w:val="0029442E"/>
    <w:rsid w:val="00294AAE"/>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5F2E"/>
    <w:rsid w:val="00317AC4"/>
    <w:rsid w:val="00317C80"/>
    <w:rsid w:val="0032062B"/>
    <w:rsid w:val="00332D9F"/>
    <w:rsid w:val="003332D7"/>
    <w:rsid w:val="00337384"/>
    <w:rsid w:val="00340CC0"/>
    <w:rsid w:val="00350EB7"/>
    <w:rsid w:val="003541C7"/>
    <w:rsid w:val="00355DC9"/>
    <w:rsid w:val="00356987"/>
    <w:rsid w:val="00356E56"/>
    <w:rsid w:val="00361671"/>
    <w:rsid w:val="00362095"/>
    <w:rsid w:val="00362AA3"/>
    <w:rsid w:val="00364619"/>
    <w:rsid w:val="00365072"/>
    <w:rsid w:val="00366DE9"/>
    <w:rsid w:val="003671B8"/>
    <w:rsid w:val="0036791A"/>
    <w:rsid w:val="00367F18"/>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4C2B"/>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0DA"/>
    <w:rsid w:val="00420878"/>
    <w:rsid w:val="004216BB"/>
    <w:rsid w:val="00426286"/>
    <w:rsid w:val="00430516"/>
    <w:rsid w:val="00430DD8"/>
    <w:rsid w:val="00431654"/>
    <w:rsid w:val="004325BE"/>
    <w:rsid w:val="004360FB"/>
    <w:rsid w:val="00436450"/>
    <w:rsid w:val="0043661B"/>
    <w:rsid w:val="00437610"/>
    <w:rsid w:val="00442037"/>
    <w:rsid w:val="00442283"/>
    <w:rsid w:val="00442A6F"/>
    <w:rsid w:val="004439DD"/>
    <w:rsid w:val="00443FA9"/>
    <w:rsid w:val="00444DFC"/>
    <w:rsid w:val="0044568D"/>
    <w:rsid w:val="00445772"/>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3DE7"/>
    <w:rsid w:val="00486F1A"/>
    <w:rsid w:val="00490364"/>
    <w:rsid w:val="00490B05"/>
    <w:rsid w:val="004921D3"/>
    <w:rsid w:val="00492FF7"/>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747"/>
    <w:rsid w:val="004B4168"/>
    <w:rsid w:val="004B59A1"/>
    <w:rsid w:val="004B5C90"/>
    <w:rsid w:val="004B732E"/>
    <w:rsid w:val="004C02E2"/>
    <w:rsid w:val="004C3EA4"/>
    <w:rsid w:val="004C4833"/>
    <w:rsid w:val="004C5177"/>
    <w:rsid w:val="004C5BA1"/>
    <w:rsid w:val="004D140B"/>
    <w:rsid w:val="004D2D7B"/>
    <w:rsid w:val="004D2E64"/>
    <w:rsid w:val="004D4546"/>
    <w:rsid w:val="004E0751"/>
    <w:rsid w:val="004E0A38"/>
    <w:rsid w:val="004E2644"/>
    <w:rsid w:val="004E5729"/>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1B2E"/>
    <w:rsid w:val="005128E2"/>
    <w:rsid w:val="005144DB"/>
    <w:rsid w:val="00515893"/>
    <w:rsid w:val="00515A58"/>
    <w:rsid w:val="00515AAC"/>
    <w:rsid w:val="00516647"/>
    <w:rsid w:val="00517072"/>
    <w:rsid w:val="005203EE"/>
    <w:rsid w:val="0052141A"/>
    <w:rsid w:val="00521B74"/>
    <w:rsid w:val="00525509"/>
    <w:rsid w:val="00526269"/>
    <w:rsid w:val="005271DE"/>
    <w:rsid w:val="00530B63"/>
    <w:rsid w:val="00530B85"/>
    <w:rsid w:val="00532543"/>
    <w:rsid w:val="00536855"/>
    <w:rsid w:val="0054179D"/>
    <w:rsid w:val="00541BC2"/>
    <w:rsid w:val="00541F62"/>
    <w:rsid w:val="00545704"/>
    <w:rsid w:val="00552E70"/>
    <w:rsid w:val="0055514F"/>
    <w:rsid w:val="00555736"/>
    <w:rsid w:val="00557937"/>
    <w:rsid w:val="00557C0F"/>
    <w:rsid w:val="00560E56"/>
    <w:rsid w:val="005616B6"/>
    <w:rsid w:val="005624EE"/>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71F"/>
    <w:rsid w:val="005A480E"/>
    <w:rsid w:val="005A4D52"/>
    <w:rsid w:val="005A50EF"/>
    <w:rsid w:val="005A69D2"/>
    <w:rsid w:val="005B2FBD"/>
    <w:rsid w:val="005B3329"/>
    <w:rsid w:val="005B53EF"/>
    <w:rsid w:val="005B6540"/>
    <w:rsid w:val="005C00BE"/>
    <w:rsid w:val="005C0428"/>
    <w:rsid w:val="005C1C73"/>
    <w:rsid w:val="005C25EC"/>
    <w:rsid w:val="005C62DD"/>
    <w:rsid w:val="005D1371"/>
    <w:rsid w:val="005D1C31"/>
    <w:rsid w:val="005D2C9F"/>
    <w:rsid w:val="005D3C25"/>
    <w:rsid w:val="005D4DD0"/>
    <w:rsid w:val="005D6D2C"/>
    <w:rsid w:val="005E4BE2"/>
    <w:rsid w:val="005E68D6"/>
    <w:rsid w:val="005E79E5"/>
    <w:rsid w:val="005E7B03"/>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17AF2"/>
    <w:rsid w:val="00620164"/>
    <w:rsid w:val="00620290"/>
    <w:rsid w:val="006215D1"/>
    <w:rsid w:val="00623C59"/>
    <w:rsid w:val="00624386"/>
    <w:rsid w:val="0062440B"/>
    <w:rsid w:val="00624DA8"/>
    <w:rsid w:val="006310B2"/>
    <w:rsid w:val="006322B8"/>
    <w:rsid w:val="006361B3"/>
    <w:rsid w:val="00637169"/>
    <w:rsid w:val="00640DFA"/>
    <w:rsid w:val="006416BE"/>
    <w:rsid w:val="0064170C"/>
    <w:rsid w:val="00642C86"/>
    <w:rsid w:val="006433CE"/>
    <w:rsid w:val="00646E01"/>
    <w:rsid w:val="006508FD"/>
    <w:rsid w:val="0065244D"/>
    <w:rsid w:val="00652470"/>
    <w:rsid w:val="006540AC"/>
    <w:rsid w:val="00660EFD"/>
    <w:rsid w:val="0066312D"/>
    <w:rsid w:val="00664C60"/>
    <w:rsid w:val="00666503"/>
    <w:rsid w:val="00670383"/>
    <w:rsid w:val="006728A8"/>
    <w:rsid w:val="0067320D"/>
    <w:rsid w:val="006734C7"/>
    <w:rsid w:val="0067513F"/>
    <w:rsid w:val="006767FD"/>
    <w:rsid w:val="00677D48"/>
    <w:rsid w:val="006800EA"/>
    <w:rsid w:val="00681053"/>
    <w:rsid w:val="00681D2C"/>
    <w:rsid w:val="006822F4"/>
    <w:rsid w:val="00683F48"/>
    <w:rsid w:val="00683FD0"/>
    <w:rsid w:val="00685968"/>
    <w:rsid w:val="00685A01"/>
    <w:rsid w:val="00686EFE"/>
    <w:rsid w:val="0068738D"/>
    <w:rsid w:val="00687E3C"/>
    <w:rsid w:val="006900A4"/>
    <w:rsid w:val="006908BB"/>
    <w:rsid w:val="0069265D"/>
    <w:rsid w:val="00692A36"/>
    <w:rsid w:val="00693C00"/>
    <w:rsid w:val="00694514"/>
    <w:rsid w:val="00694DDE"/>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602F"/>
    <w:rsid w:val="006C635D"/>
    <w:rsid w:val="006C6492"/>
    <w:rsid w:val="006C6F79"/>
    <w:rsid w:val="006D29C5"/>
    <w:rsid w:val="006D3655"/>
    <w:rsid w:val="006D41AC"/>
    <w:rsid w:val="006D4F2A"/>
    <w:rsid w:val="006D66B3"/>
    <w:rsid w:val="006D70DE"/>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FA4"/>
    <w:rsid w:val="007435B1"/>
    <w:rsid w:val="00744E80"/>
    <w:rsid w:val="0074537E"/>
    <w:rsid w:val="00745916"/>
    <w:rsid w:val="007469B3"/>
    <w:rsid w:val="00746F45"/>
    <w:rsid w:val="00747E5A"/>
    <w:rsid w:val="00750067"/>
    <w:rsid w:val="00751BB7"/>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5231"/>
    <w:rsid w:val="007B70B4"/>
    <w:rsid w:val="007B7246"/>
    <w:rsid w:val="007C0283"/>
    <w:rsid w:val="007C04E6"/>
    <w:rsid w:val="007C1172"/>
    <w:rsid w:val="007C1779"/>
    <w:rsid w:val="007C4C69"/>
    <w:rsid w:val="007C4EA3"/>
    <w:rsid w:val="007C6124"/>
    <w:rsid w:val="007C6CD3"/>
    <w:rsid w:val="007C6E58"/>
    <w:rsid w:val="007D0373"/>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404BB"/>
    <w:rsid w:val="00840A7B"/>
    <w:rsid w:val="0084574C"/>
    <w:rsid w:val="00847D81"/>
    <w:rsid w:val="00847E32"/>
    <w:rsid w:val="00850A7A"/>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5E59"/>
    <w:rsid w:val="008E6A98"/>
    <w:rsid w:val="008E6D99"/>
    <w:rsid w:val="008E767D"/>
    <w:rsid w:val="008F09EA"/>
    <w:rsid w:val="008F2287"/>
    <w:rsid w:val="008F390D"/>
    <w:rsid w:val="008F4243"/>
    <w:rsid w:val="008F4F33"/>
    <w:rsid w:val="008F68EB"/>
    <w:rsid w:val="008F7585"/>
    <w:rsid w:val="008F789A"/>
    <w:rsid w:val="008F7A1A"/>
    <w:rsid w:val="0090180C"/>
    <w:rsid w:val="00904705"/>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5BB1"/>
    <w:rsid w:val="0094520B"/>
    <w:rsid w:val="00946791"/>
    <w:rsid w:val="009467A0"/>
    <w:rsid w:val="00946A84"/>
    <w:rsid w:val="00946C1B"/>
    <w:rsid w:val="0094710D"/>
    <w:rsid w:val="0094762B"/>
    <w:rsid w:val="009521DF"/>
    <w:rsid w:val="00952E42"/>
    <w:rsid w:val="009532A4"/>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26E3"/>
    <w:rsid w:val="009D41FA"/>
    <w:rsid w:val="009D4541"/>
    <w:rsid w:val="009D5437"/>
    <w:rsid w:val="009D5445"/>
    <w:rsid w:val="009E05FE"/>
    <w:rsid w:val="009E17D2"/>
    <w:rsid w:val="009E1C05"/>
    <w:rsid w:val="009E1C4F"/>
    <w:rsid w:val="009E3997"/>
    <w:rsid w:val="009E3D95"/>
    <w:rsid w:val="009E3E81"/>
    <w:rsid w:val="009F2FBC"/>
    <w:rsid w:val="009F3810"/>
    <w:rsid w:val="009F490E"/>
    <w:rsid w:val="009F541D"/>
    <w:rsid w:val="009F5C4E"/>
    <w:rsid w:val="009F6F60"/>
    <w:rsid w:val="009F7BF0"/>
    <w:rsid w:val="00A00230"/>
    <w:rsid w:val="00A013EA"/>
    <w:rsid w:val="00A01603"/>
    <w:rsid w:val="00A01D13"/>
    <w:rsid w:val="00A047FA"/>
    <w:rsid w:val="00A05256"/>
    <w:rsid w:val="00A0534F"/>
    <w:rsid w:val="00A058CB"/>
    <w:rsid w:val="00A07CDA"/>
    <w:rsid w:val="00A1139D"/>
    <w:rsid w:val="00A12B5C"/>
    <w:rsid w:val="00A153DE"/>
    <w:rsid w:val="00A20561"/>
    <w:rsid w:val="00A2075F"/>
    <w:rsid w:val="00A21808"/>
    <w:rsid w:val="00A22359"/>
    <w:rsid w:val="00A25B5A"/>
    <w:rsid w:val="00A26137"/>
    <w:rsid w:val="00A3108B"/>
    <w:rsid w:val="00A3231C"/>
    <w:rsid w:val="00A32486"/>
    <w:rsid w:val="00A34CE8"/>
    <w:rsid w:val="00A37F14"/>
    <w:rsid w:val="00A4051A"/>
    <w:rsid w:val="00A418D2"/>
    <w:rsid w:val="00A437CE"/>
    <w:rsid w:val="00A43AED"/>
    <w:rsid w:val="00A45E9E"/>
    <w:rsid w:val="00A46145"/>
    <w:rsid w:val="00A46199"/>
    <w:rsid w:val="00A462D0"/>
    <w:rsid w:val="00A46988"/>
    <w:rsid w:val="00A50085"/>
    <w:rsid w:val="00A50340"/>
    <w:rsid w:val="00A50FD9"/>
    <w:rsid w:val="00A5189B"/>
    <w:rsid w:val="00A52208"/>
    <w:rsid w:val="00A52DDD"/>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7C74"/>
    <w:rsid w:val="00A81729"/>
    <w:rsid w:val="00A81FA8"/>
    <w:rsid w:val="00A83D16"/>
    <w:rsid w:val="00A87B77"/>
    <w:rsid w:val="00A87F92"/>
    <w:rsid w:val="00A90146"/>
    <w:rsid w:val="00A90652"/>
    <w:rsid w:val="00A906FD"/>
    <w:rsid w:val="00A91C23"/>
    <w:rsid w:val="00A920AE"/>
    <w:rsid w:val="00A957F9"/>
    <w:rsid w:val="00AA026F"/>
    <w:rsid w:val="00AA1FDD"/>
    <w:rsid w:val="00AA2899"/>
    <w:rsid w:val="00AA2B54"/>
    <w:rsid w:val="00AA3D5D"/>
    <w:rsid w:val="00AA427C"/>
    <w:rsid w:val="00AA7F0E"/>
    <w:rsid w:val="00AB0E40"/>
    <w:rsid w:val="00AB3EC9"/>
    <w:rsid w:val="00AB450D"/>
    <w:rsid w:val="00AB607A"/>
    <w:rsid w:val="00AB7B37"/>
    <w:rsid w:val="00AB7D17"/>
    <w:rsid w:val="00AC1090"/>
    <w:rsid w:val="00AC27B2"/>
    <w:rsid w:val="00AC3B8C"/>
    <w:rsid w:val="00AC3E6B"/>
    <w:rsid w:val="00AC4B8D"/>
    <w:rsid w:val="00AC4FF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4E4"/>
    <w:rsid w:val="00B26701"/>
    <w:rsid w:val="00B26F2F"/>
    <w:rsid w:val="00B32B2F"/>
    <w:rsid w:val="00B3373B"/>
    <w:rsid w:val="00B3447D"/>
    <w:rsid w:val="00B35ED9"/>
    <w:rsid w:val="00B36B3A"/>
    <w:rsid w:val="00B400AF"/>
    <w:rsid w:val="00B40475"/>
    <w:rsid w:val="00B405D8"/>
    <w:rsid w:val="00B411D4"/>
    <w:rsid w:val="00B41882"/>
    <w:rsid w:val="00B4270B"/>
    <w:rsid w:val="00B42BC1"/>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1C44"/>
    <w:rsid w:val="00C44153"/>
    <w:rsid w:val="00C45434"/>
    <w:rsid w:val="00C4557E"/>
    <w:rsid w:val="00C45F5A"/>
    <w:rsid w:val="00C46486"/>
    <w:rsid w:val="00C503C3"/>
    <w:rsid w:val="00C5084D"/>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70EEC"/>
    <w:rsid w:val="00C74B79"/>
    <w:rsid w:val="00C74C7A"/>
    <w:rsid w:val="00C751C9"/>
    <w:rsid w:val="00C75824"/>
    <w:rsid w:val="00C76A34"/>
    <w:rsid w:val="00C80861"/>
    <w:rsid w:val="00C81D83"/>
    <w:rsid w:val="00C824A7"/>
    <w:rsid w:val="00C830B6"/>
    <w:rsid w:val="00C84541"/>
    <w:rsid w:val="00C91447"/>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32F"/>
    <w:rsid w:val="00CB17C6"/>
    <w:rsid w:val="00CB41E9"/>
    <w:rsid w:val="00CB533A"/>
    <w:rsid w:val="00CB6624"/>
    <w:rsid w:val="00CC00A1"/>
    <w:rsid w:val="00CC117C"/>
    <w:rsid w:val="00CC1F21"/>
    <w:rsid w:val="00CC3DCD"/>
    <w:rsid w:val="00CC5E05"/>
    <w:rsid w:val="00CC7A8B"/>
    <w:rsid w:val="00CD09A4"/>
    <w:rsid w:val="00CD0D3A"/>
    <w:rsid w:val="00CD36F5"/>
    <w:rsid w:val="00CD39E6"/>
    <w:rsid w:val="00CD779C"/>
    <w:rsid w:val="00CE0F6E"/>
    <w:rsid w:val="00CE49C9"/>
    <w:rsid w:val="00CE5CA3"/>
    <w:rsid w:val="00CE63A0"/>
    <w:rsid w:val="00CE765E"/>
    <w:rsid w:val="00CF25A9"/>
    <w:rsid w:val="00CF51E2"/>
    <w:rsid w:val="00CF55DE"/>
    <w:rsid w:val="00CF75B2"/>
    <w:rsid w:val="00CF7F01"/>
    <w:rsid w:val="00D023F0"/>
    <w:rsid w:val="00D0449F"/>
    <w:rsid w:val="00D04EA1"/>
    <w:rsid w:val="00D0536E"/>
    <w:rsid w:val="00D05DB8"/>
    <w:rsid w:val="00D0618C"/>
    <w:rsid w:val="00D06CEA"/>
    <w:rsid w:val="00D10FB3"/>
    <w:rsid w:val="00D164F1"/>
    <w:rsid w:val="00D214C6"/>
    <w:rsid w:val="00D23B6B"/>
    <w:rsid w:val="00D24E9D"/>
    <w:rsid w:val="00D26531"/>
    <w:rsid w:val="00D26812"/>
    <w:rsid w:val="00D3092F"/>
    <w:rsid w:val="00D30C13"/>
    <w:rsid w:val="00D41320"/>
    <w:rsid w:val="00D4224F"/>
    <w:rsid w:val="00D44526"/>
    <w:rsid w:val="00D47353"/>
    <w:rsid w:val="00D516E3"/>
    <w:rsid w:val="00D5243B"/>
    <w:rsid w:val="00D52D01"/>
    <w:rsid w:val="00D53BE8"/>
    <w:rsid w:val="00D549A4"/>
    <w:rsid w:val="00D55088"/>
    <w:rsid w:val="00D55742"/>
    <w:rsid w:val="00D57FDB"/>
    <w:rsid w:val="00D61636"/>
    <w:rsid w:val="00D63251"/>
    <w:rsid w:val="00D64D04"/>
    <w:rsid w:val="00D64D76"/>
    <w:rsid w:val="00D65742"/>
    <w:rsid w:val="00D65E0E"/>
    <w:rsid w:val="00D67865"/>
    <w:rsid w:val="00D67A9D"/>
    <w:rsid w:val="00D71246"/>
    <w:rsid w:val="00D7329C"/>
    <w:rsid w:val="00D75090"/>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1579"/>
    <w:rsid w:val="00E43B0C"/>
    <w:rsid w:val="00E46C35"/>
    <w:rsid w:val="00E47796"/>
    <w:rsid w:val="00E563B4"/>
    <w:rsid w:val="00E56FDA"/>
    <w:rsid w:val="00E5773A"/>
    <w:rsid w:val="00E60236"/>
    <w:rsid w:val="00E60A86"/>
    <w:rsid w:val="00E6227E"/>
    <w:rsid w:val="00E6613D"/>
    <w:rsid w:val="00E66537"/>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C4E"/>
    <w:rsid w:val="00EE0D52"/>
    <w:rsid w:val="00EE3E2C"/>
    <w:rsid w:val="00EE3ED8"/>
    <w:rsid w:val="00EE5F7B"/>
    <w:rsid w:val="00EE6624"/>
    <w:rsid w:val="00EE6FF9"/>
    <w:rsid w:val="00EF1758"/>
    <w:rsid w:val="00EF2D5F"/>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A54"/>
    <w:rsid w:val="00F408DF"/>
    <w:rsid w:val="00F415CA"/>
    <w:rsid w:val="00F425D0"/>
    <w:rsid w:val="00F42A57"/>
    <w:rsid w:val="00F42FEC"/>
    <w:rsid w:val="00F4304D"/>
    <w:rsid w:val="00F43186"/>
    <w:rsid w:val="00F44E85"/>
    <w:rsid w:val="00F45049"/>
    <w:rsid w:val="00F503D8"/>
    <w:rsid w:val="00F51767"/>
    <w:rsid w:val="00F5199E"/>
    <w:rsid w:val="00F520E3"/>
    <w:rsid w:val="00F525F9"/>
    <w:rsid w:val="00F52F3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1D0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C74F5"/>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1336-03-00be-11be-spec-text-for-mlo-ba-share-and-extension-of-sn-space.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1333-01-00be-pdt-mac-mlo-discovery-ml-ie-usage-rules-in-the-context-of-discovery.docx" TargetMode="External"/><Relationship Id="rId63" Type="http://schemas.openxmlformats.org/officeDocument/2006/relationships/hyperlink" Target="https://mentor.ieee.org/802.11/dcn/20/11-20-1407-05-00be-pdt-mac-mlo-soft-ap-mld-operation.docx" TargetMode="External"/><Relationship Id="rId68" Type="http://schemas.openxmlformats.org/officeDocument/2006/relationships/hyperlink" Target="mailto:jeongki.kim@lge.com" TargetMode="External"/><Relationship Id="rId84" Type="http://schemas.openxmlformats.org/officeDocument/2006/relationships/hyperlink" Target="https://mentor.ieee.org/802.11/dcn/20/11-20-0105-07-00be-link-latency-statistics-of-multi-band-operations-in-eht.pptx" TargetMode="External"/><Relationship Id="rId89" Type="http://schemas.openxmlformats.org/officeDocument/2006/relationships/hyperlink" Target="https://mentor.ieee.org/802.11/dcn/20/11-20-0974-01-00be-channel-access-for-str-ap-mld-with-non-str-non-ap-mld.pptx" TargetMode="External"/><Relationship Id="rId16" Type="http://schemas.openxmlformats.org/officeDocument/2006/relationships/hyperlink" Target="https://mentor.ieee.org/802.11/dcn/20/11-20-1299-06-00be-pdt-mac-mlo-multi-link-channel-access-str.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309-04-00be-proposed-draft-specification-for-ml-general-mld-authentication-mld-association-and-ml-setup.docx" TargetMode="External"/><Relationship Id="rId37" Type="http://schemas.openxmlformats.org/officeDocument/2006/relationships/hyperlink" Target="https://mentor.ieee.org/802.11/dcn/20/11-20-1274-04-00be-mac-pdt-mlo-ml-ie-structure.docx" TargetMode="External"/><Relationship Id="rId53" Type="http://schemas.openxmlformats.org/officeDocument/2006/relationships/hyperlink" Target="https://mentor.ieee.org/802.11/dcn/20/11-20-1445-02-00be-pdt-mac-mlo-setup-security.docx" TargetMode="External"/><Relationship Id="rId58" Type="http://schemas.openxmlformats.org/officeDocument/2006/relationships/hyperlink" Target="mailto:jeongki.kim@lge.com" TargetMode="External"/><Relationship Id="rId74" Type="http://schemas.openxmlformats.org/officeDocument/2006/relationships/hyperlink" Target="https://mentor.ieee.org/802.11/dcn/20/11-20-1320-07-00be-pdt-mac-mlo-multi-link-channel-access-capability-signaling.docx" TargetMode="External"/><Relationship Id="rId79" Type="http://schemas.openxmlformats.org/officeDocument/2006/relationships/hyperlink" Target="https://mentor.ieee.org/802.11/dcn/20/11-20-1434-04-00be-pdt-for-ns-ep-priority-access.docx" TargetMode="External"/><Relationship Id="rId102" Type="http://schemas.openxmlformats.org/officeDocument/2006/relationships/hyperlink" Target="https://mentor.ieee.org/802.11/dcn/20/11-20-1611-00-00be-pdt-mac-mlo-6-3-7-to-9-association.docx" TargetMode="External"/><Relationship Id="rId5" Type="http://schemas.openxmlformats.org/officeDocument/2006/relationships/numbering" Target="numbering.xml"/><Relationship Id="rId90" Type="http://schemas.openxmlformats.org/officeDocument/2006/relationships/hyperlink" Target="https://mentor.ieee.org/802.11/dcn/20/11-20-0921-02-00be-discussion-about-str-capabilities-indication.pptx" TargetMode="External"/><Relationship Id="rId95" Type="http://schemas.openxmlformats.org/officeDocument/2006/relationships/hyperlink" Target="https://mentor.ieee.org/802.11/dcn/20/11-20-1009-03-00be-multi-link-hidden-terminal-followup.pptx" TargetMode="External"/><Relationship Id="rId22" Type="http://schemas.openxmlformats.org/officeDocument/2006/relationships/hyperlink" Target="https://mentor.ieee.org/802.11/dcn/20/11-20-1395-08-00be-pdt-mac-mlo-multi-link-channel-access-general-non-str.docx" TargetMode="External"/><Relationship Id="rId27" Type="http://schemas.openxmlformats.org/officeDocument/2006/relationships/hyperlink" Target="https://mentor.ieee.org/802.11/dcn/20/11-20-1359-02-00be-pdt-mac-eht-operation-element.docx" TargetMode="External"/><Relationship Id="rId43" Type="http://schemas.openxmlformats.org/officeDocument/2006/relationships/hyperlink" Target="mailto:jeongki.kim@lge.com" TargetMode="External"/><Relationship Id="rId48" Type="http://schemas.openxmlformats.org/officeDocument/2006/relationships/hyperlink" Target="https://mentor.ieee.org/802.11/dcn/20/11-20-1407-05-00be-pdt-mac-mlo-soft-ap-mld-operation.docx" TargetMode="External"/><Relationship Id="rId64" Type="http://schemas.openxmlformats.org/officeDocument/2006/relationships/hyperlink" Target="https://mentor.ieee.org/802.11/dcn/20/11-20-1434-02-00be-pdt-for-ns-ep-priority-access.docx" TargetMode="External"/><Relationship Id="rId69" Type="http://schemas.openxmlformats.org/officeDocument/2006/relationships/hyperlink" Target="mailto:liwen.chu@nxp.com" TargetMode="External"/><Relationship Id="rId80" Type="http://schemas.openxmlformats.org/officeDocument/2006/relationships/hyperlink" Target="https://imat.ieee.org/attendance" TargetMode="External"/><Relationship Id="rId85" Type="http://schemas.openxmlformats.org/officeDocument/2006/relationships/hyperlink" Target="https://mentor.ieee.org/802.11/dcn/20/11-20-1046-05-00be-prioritized-edca-channel-access-slot-management.ppt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59-02-00be-pdt-mac-eht-operation-element.docx" TargetMode="External"/><Relationship Id="rId33" Type="http://schemas.openxmlformats.org/officeDocument/2006/relationships/hyperlink" Target="https://mentor.ieee.org/802.11/dcn/20/11-20-1336-05-00be-11be-spec-text-for-mlo-ba-share-and-extension-of-sn-space.docx" TargetMode="External"/><Relationship Id="rId38" Type="http://schemas.openxmlformats.org/officeDocument/2006/relationships/hyperlink" Target="https://mentor.ieee.org/802.11/dcn/20/11-20-1332-02-00be-pdt-mac-mlo-bss-parameter-update.docx" TargetMode="External"/><Relationship Id="rId59" Type="http://schemas.openxmlformats.org/officeDocument/2006/relationships/hyperlink" Target="mailto:liwen.chu@nxp.com" TargetMode="External"/><Relationship Id="rId103" Type="http://schemas.openxmlformats.org/officeDocument/2006/relationships/header" Target="header1.xml"/><Relationship Id="rId20" Type="http://schemas.openxmlformats.org/officeDocument/2006/relationships/hyperlink" Target="https://mentor.ieee.org/802.11/dcn/20/11-20-1281-02-00be-pdt-mac-txop-bandwidth-signaling.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0/11-20-1411-01-00be-pdt-mac-mlo-group-addressed-data-frame.docx" TargetMode="External"/><Relationship Id="rId62" Type="http://schemas.openxmlformats.org/officeDocument/2006/relationships/hyperlink" Target="https://mentor.ieee.org/802.11/dcn/20/11-20-1332-02-00be-pdt-mac-mlo-bss-parameter-update.docx" TargetMode="External"/><Relationship Id="rId70" Type="http://schemas.openxmlformats.org/officeDocument/2006/relationships/hyperlink" Target="https://mentor.ieee.org/802.11/dcn/20/11-20-1440-04-00be-pdt-mac-mlo-enhanced-multi-link-operation-mode.docx" TargetMode="External"/><Relationship Id="rId75" Type="http://schemas.openxmlformats.org/officeDocument/2006/relationships/hyperlink" Target="https://mentor.ieee.org/802.11/dcn/20/11-20-1274-07-00be-mac-pdt-mlo-ml-ie-structure.docx"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0/11-20-1046-05-00be-prioritized-edca-channel-access-slot-management.pptx" TargetMode="External"/><Relationship Id="rId91" Type="http://schemas.openxmlformats.org/officeDocument/2006/relationships/hyperlink" Target="https://mentor.ieee.org/802.11/dcn/20/11-20-1582-00-00be-ml-ie-complete-profile-indication.docx" TargetMode="External"/><Relationship Id="rId96" Type="http://schemas.openxmlformats.org/officeDocument/2006/relationships/hyperlink" Target="https://mentor.ieee.org/802.11/dcn/20/11-20-0586-09-00be-mlo-signaling-of-critical-updates.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00-08-00be-pdt-mac-mlo-multi-link-setup-usage-and-rules-of-ml-ie.docx" TargetMode="External"/><Relationship Id="rId23" Type="http://schemas.openxmlformats.org/officeDocument/2006/relationships/hyperlink" Target="https://imat.ieee.org/attendance"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0/11-20-1320-04-00be-pdt-mac-mlo-multi-link-channel-access-capability-signaling.docx" TargetMode="External"/><Relationship Id="rId49" Type="http://schemas.openxmlformats.org/officeDocument/2006/relationships/hyperlink" Target="https://mentor.ieee.org/802.11/dcn/20/11-20-1409-02-00be-pdt-mac-sta-id.docx" TargetMode="External"/><Relationship Id="rId57" Type="http://schemas.openxmlformats.org/officeDocument/2006/relationships/hyperlink" Target="https://imat.ieee.org/attendance"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mailto:liwen.chu@nxp.com" TargetMode="External"/><Relationship Id="rId52" Type="http://schemas.openxmlformats.org/officeDocument/2006/relationships/hyperlink" Target="https://mentor.ieee.org/802.11/dcn/20/11-20-1440-02-00be-pdt-mac-mlo-enhanced-multi-link-operation-mode.docx" TargetMode="External"/><Relationship Id="rId60" Type="http://schemas.openxmlformats.org/officeDocument/2006/relationships/hyperlink" Target="https://mentor.ieee.org/802.11/dcn/20/11-20-1320-05-00be-pdt-mac-mlo-multi-link-channel-access-capability-signaling.docx" TargetMode="External"/><Relationship Id="rId65" Type="http://schemas.openxmlformats.org/officeDocument/2006/relationships/hyperlink" Target="https://mentor.ieee.org/802.11/dcn/20/11-20-1408-00-00be-pdt-mac-txop-preamble-puncturing.docx" TargetMode="External"/><Relationship Id="rId73" Type="http://schemas.openxmlformats.org/officeDocument/2006/relationships/hyperlink" Target="https://mentor.ieee.org/802.11/dcn/20/11-20-1431-03-00be-proposed-draft-specification-for-individual-addressed-data-delivery-without-ba-negotiation.docx" TargetMode="External"/><Relationship Id="rId78" Type="http://schemas.openxmlformats.org/officeDocument/2006/relationships/hyperlink" Target="https://mentor.ieee.org/802.11/dcn/20/11-20-1434-04-00be-pdt-for-ns-ep-priority-access.doc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0/11-20-0712-04-00be-bqr-for-320mhz.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1582-00-00be-ml-ie-complete-profile-indication.docx" TargetMode="External"/><Relationship Id="rId101" Type="http://schemas.openxmlformats.org/officeDocument/2006/relationships/hyperlink" Target="https://mentor.ieee.org/802.11/dcn/20/11-20-1610-00-00be-pdt-mac-mlo-6-3-5-and-6-authenticatio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0/11-20-1353-02-00be-pdt-mac-eht-bss-operation.docx" TargetMode="External"/><Relationship Id="rId39" Type="http://schemas.openxmlformats.org/officeDocument/2006/relationships/hyperlink" Target="https://mentor.ieee.org/802.11/dcn/20/11-20-1333-01-00be-pdt-mac-mlo-discovery-ml-ie-usage-rules-in-the-context-of-discovery.docx" TargetMode="External"/><Relationship Id="rId34" Type="http://schemas.openxmlformats.org/officeDocument/2006/relationships/hyperlink" Target="https://mentor.ieee.org/802.11/dcn/20/11-20-1292-05-00be-pdt-mac-mlo-power-save-traffic-indication.docx" TargetMode="External"/><Relationship Id="rId50" Type="http://schemas.openxmlformats.org/officeDocument/2006/relationships/hyperlink" Target="https://mentor.ieee.org/802.11/dcn/20/11-20-1434-02-00be-pdt-for-ns-ep-priority-access.docx" TargetMode="External"/><Relationship Id="rId55" Type="http://schemas.openxmlformats.org/officeDocument/2006/relationships/hyperlink" Target="https://mentor.ieee.org/802.11/dcn/20/11-20-1431-00-00be-proposed-draft-specification-for-individual-addressed-data-delivery-without-ba-negotiation.docx" TargetMode="External"/><Relationship Id="rId76" Type="http://schemas.openxmlformats.org/officeDocument/2006/relationships/hyperlink" Target="https://mentor.ieee.org/802.11/dcn/20/11-20-1332-04-00be-pdt-mac-mlo-bss-parameter-update.docx" TargetMode="External"/><Relationship Id="rId97" Type="http://schemas.openxmlformats.org/officeDocument/2006/relationships/hyperlink" Target="https://mentor.ieee.org/802.11/dcn/20/11-20-1046-06-00be-prioritized-edca-channel-access-slot-management.pptx"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0/11-20-1445-03-00be-pdt-mac-mlo-setup-security.docx" TargetMode="External"/><Relationship Id="rId92" Type="http://schemas.openxmlformats.org/officeDocument/2006/relationships/hyperlink" Target="https://mentor.ieee.org/802.11/dcn/20/11-20-1592-00-00be-ml-ie-in-authentication-frame.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0/11-20-1407-04-00be-pdt-mac-mlo-soft-ap-mld-operation.docx" TargetMode="External"/><Relationship Id="rId45" Type="http://schemas.openxmlformats.org/officeDocument/2006/relationships/hyperlink" Target="https://mentor.ieee.org/802.11/dcn/20/11-20-1371-00-00be-pdt-phy-subcarriers-and-resource-allocation-for-wideband.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0/11-20-1046-05-00be-prioritized-edca-channel-access-slot-management.pptx" TargetMode="External"/><Relationship Id="rId61" Type="http://schemas.openxmlformats.org/officeDocument/2006/relationships/hyperlink" Target="https://mentor.ieee.org/802.11/dcn/20/11-20-1274-05-00be-mac-pdt-mlo-ml-ie-structure.docx" TargetMode="External"/><Relationship Id="rId82" Type="http://schemas.openxmlformats.org/officeDocument/2006/relationships/hyperlink" Target="mailto:jeongki.kim@lge.com" TargetMode="External"/><Relationship Id="rId19" Type="http://schemas.openxmlformats.org/officeDocument/2006/relationships/hyperlink" Target="https://mentor.ieee.org/802.11/dcn/20/11-20-1309-04-00be-proposed-draft-specification-for-ml-general-mld-authentication-mld-association-and-ml-setup.docx"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https://mentor.ieee.org/802.11/dcn/20/11-20-1395-10-00be-pdt-mac-mlo-multi-link-channel-access-general-non-str.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1407-09-00be-pdt-mac-mlo-soft-ap-mld-operation.docx" TargetMode="External"/><Relationship Id="rId100" Type="http://schemas.openxmlformats.org/officeDocument/2006/relationships/hyperlink" Target="https://mentor.ieee.org/802.11/dcn/20/11-20-1592-00-00be-ml-ie-in-authentication-frame.docx"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1408-00-00be-pdt-mac-txop-preamble-puncturing.docx" TargetMode="External"/><Relationship Id="rId72" Type="http://schemas.openxmlformats.org/officeDocument/2006/relationships/hyperlink" Target="https://mentor.ieee.org/802.11/dcn/20/11-20-1411-03-00be-pdt-mac-mlo-group-addressed-data-frame.docx" TargetMode="External"/><Relationship Id="rId93" Type="http://schemas.openxmlformats.org/officeDocument/2006/relationships/hyperlink" Target="https://mentor.ieee.org/802.11/dcn/20/11-20-1009-03-00be-multi-link-hidden-terminal-followup.pptx" TargetMode="External"/><Relationship Id="rId98" Type="http://schemas.openxmlformats.org/officeDocument/2006/relationships/hyperlink" Target="https://mentor.ieee.org/802.11/dcn/20/11-20-0586-09-00be-mlo-signaling-of-critical-updates.pptx" TargetMode="External"/><Relationship Id="rId3" Type="http://schemas.openxmlformats.org/officeDocument/2006/relationships/customXml" Target="../customXml/item3.xml"/><Relationship Id="rId25" Type="http://schemas.openxmlformats.org/officeDocument/2006/relationships/hyperlink" Target="mailto:jeongki.kim@lge.com" TargetMode="External"/><Relationship Id="rId46" Type="http://schemas.openxmlformats.org/officeDocument/2006/relationships/hyperlink" Target="https://mentor.ieee.org/802.11/dcn/20/11-20-1332-02-00be-pdt-mac-mlo-bss-parameter-update.docx" TargetMode="External"/><Relationship Id="rId6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2828F-1AB6-4EE0-837F-3F94B4F1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54</Pages>
  <Words>15716</Words>
  <Characters>89584</Characters>
  <Application>Microsoft Office Word</Application>
  <DocSecurity>0</DocSecurity>
  <Lines>746</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12</cp:revision>
  <cp:lastPrinted>1901-01-01T07:00:00Z</cp:lastPrinted>
  <dcterms:created xsi:type="dcterms:W3CDTF">2020-10-12T21:13:00Z</dcterms:created>
  <dcterms:modified xsi:type="dcterms:W3CDTF">2020-10-14T13:26:00Z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