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E7BE6"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95E59DE" w14:textId="77777777">
        <w:trPr>
          <w:trHeight w:val="485"/>
          <w:jc w:val="center"/>
        </w:trPr>
        <w:tc>
          <w:tcPr>
            <w:tcW w:w="9576" w:type="dxa"/>
            <w:gridSpan w:val="5"/>
            <w:vAlign w:val="center"/>
          </w:tcPr>
          <w:p w14:paraId="6D693818" w14:textId="77777777" w:rsidR="00ED4520" w:rsidRDefault="004925C1" w:rsidP="00ED4520">
            <w:pPr>
              <w:pStyle w:val="T2"/>
              <w:spacing w:after="0"/>
              <w:rPr>
                <w:rStyle w:val="highlight"/>
                <w:rFonts w:ascii="Verdana" w:hAnsi="Verdana"/>
                <w:color w:val="000000"/>
                <w:szCs w:val="28"/>
              </w:rPr>
            </w:pPr>
            <w:r w:rsidRPr="00ED4520">
              <w:rPr>
                <w:rStyle w:val="highlight"/>
                <w:rFonts w:ascii="Verdana" w:hAnsi="Verdana"/>
                <w:color w:val="000000"/>
                <w:szCs w:val="28"/>
              </w:rPr>
              <w:t xml:space="preserve">Telecon Minutes for </w:t>
            </w:r>
            <w:proofErr w:type="spellStart"/>
            <w:r w:rsidRPr="00ED4520">
              <w:rPr>
                <w:rStyle w:val="highlight"/>
                <w:rFonts w:ascii="Verdana" w:hAnsi="Verdana"/>
                <w:color w:val="000000"/>
                <w:szCs w:val="28"/>
              </w:rPr>
              <w:t>REVmd</w:t>
            </w:r>
            <w:proofErr w:type="spellEnd"/>
            <w:r w:rsidRPr="00ED4520">
              <w:rPr>
                <w:rStyle w:val="highlight"/>
                <w:rFonts w:ascii="Verdana" w:hAnsi="Verdana"/>
                <w:color w:val="000000"/>
                <w:szCs w:val="28"/>
              </w:rPr>
              <w:t xml:space="preserve"> CRC</w:t>
            </w:r>
          </w:p>
          <w:p w14:paraId="5753EAAA" w14:textId="764F3146" w:rsidR="00CA09B2" w:rsidRPr="00ED4520" w:rsidRDefault="004925C1" w:rsidP="00ED4520">
            <w:pPr>
              <w:pStyle w:val="T2"/>
              <w:spacing w:after="0"/>
              <w:rPr>
                <w:szCs w:val="28"/>
              </w:rPr>
            </w:pPr>
            <w:r w:rsidRPr="00ED4520">
              <w:rPr>
                <w:rStyle w:val="highlight"/>
                <w:rFonts w:ascii="Verdana" w:hAnsi="Verdana"/>
                <w:color w:val="000000"/>
                <w:szCs w:val="28"/>
              </w:rPr>
              <w:t>- Sept 8</w:t>
            </w:r>
            <w:r w:rsidR="008C053C">
              <w:rPr>
                <w:rStyle w:val="highlight"/>
                <w:rFonts w:ascii="Verdana" w:hAnsi="Verdana"/>
                <w:color w:val="000000"/>
                <w:szCs w:val="28"/>
              </w:rPr>
              <w:t>,</w:t>
            </w:r>
            <w:r w:rsidRPr="00ED4520">
              <w:rPr>
                <w:rStyle w:val="highlight"/>
                <w:rFonts w:ascii="Verdana" w:hAnsi="Verdana"/>
                <w:color w:val="000000"/>
                <w:szCs w:val="28"/>
              </w:rPr>
              <w:t xml:space="preserve"> 9</w:t>
            </w:r>
            <w:r w:rsidR="008C053C">
              <w:rPr>
                <w:rStyle w:val="highlight"/>
                <w:rFonts w:ascii="Verdana" w:hAnsi="Verdana"/>
                <w:color w:val="000000"/>
                <w:szCs w:val="28"/>
              </w:rPr>
              <w:t>,</w:t>
            </w:r>
            <w:r w:rsidRPr="00ED4520">
              <w:rPr>
                <w:rStyle w:val="highlight"/>
                <w:rFonts w:ascii="Verdana" w:hAnsi="Verdana"/>
                <w:color w:val="000000"/>
                <w:szCs w:val="28"/>
              </w:rPr>
              <w:t xml:space="preserve"> and 1</w:t>
            </w:r>
            <w:r w:rsidR="008B0752">
              <w:rPr>
                <w:rStyle w:val="highlight"/>
                <w:rFonts w:ascii="Verdana" w:hAnsi="Verdana"/>
                <w:color w:val="000000"/>
                <w:szCs w:val="28"/>
              </w:rPr>
              <w:t>1</w:t>
            </w:r>
            <w:r w:rsidR="008C053C">
              <w:rPr>
                <w:rStyle w:val="highlight"/>
                <w:rFonts w:ascii="Verdana" w:hAnsi="Verdana"/>
                <w:color w:val="000000"/>
                <w:szCs w:val="28"/>
              </w:rPr>
              <w:t>,</w:t>
            </w:r>
            <w:r w:rsidRPr="00ED4520">
              <w:rPr>
                <w:rStyle w:val="highlight"/>
                <w:rFonts w:ascii="Verdana" w:hAnsi="Verdana"/>
                <w:color w:val="000000"/>
                <w:szCs w:val="28"/>
              </w:rPr>
              <w:t xml:space="preserve"> 2020</w:t>
            </w:r>
            <w:r w:rsidR="00401C73">
              <w:rPr>
                <w:rStyle w:val="highlight"/>
                <w:rFonts w:ascii="Verdana" w:hAnsi="Verdana"/>
                <w:color w:val="000000"/>
                <w:szCs w:val="28"/>
              </w:rPr>
              <w:t xml:space="preserve"> </w:t>
            </w:r>
          </w:p>
        </w:tc>
      </w:tr>
      <w:tr w:rsidR="00CA09B2" w14:paraId="7DEC4AC4" w14:textId="77777777">
        <w:trPr>
          <w:trHeight w:val="359"/>
          <w:jc w:val="center"/>
        </w:trPr>
        <w:tc>
          <w:tcPr>
            <w:tcW w:w="9576" w:type="dxa"/>
            <w:gridSpan w:val="5"/>
            <w:vAlign w:val="center"/>
          </w:tcPr>
          <w:p w14:paraId="43AA78E2" w14:textId="06539224" w:rsidR="00CA09B2" w:rsidRPr="006F5433" w:rsidRDefault="00CA09B2" w:rsidP="00ED4520">
            <w:pPr>
              <w:pStyle w:val="T2"/>
              <w:spacing w:after="0"/>
              <w:ind w:left="0"/>
              <w:rPr>
                <w:sz w:val="24"/>
                <w:szCs w:val="24"/>
              </w:rPr>
            </w:pPr>
            <w:r w:rsidRPr="006F5433">
              <w:rPr>
                <w:sz w:val="24"/>
                <w:szCs w:val="24"/>
              </w:rPr>
              <w:t>Date:</w:t>
            </w:r>
            <w:r w:rsidRPr="006F5433">
              <w:rPr>
                <w:b w:val="0"/>
                <w:sz w:val="24"/>
                <w:szCs w:val="24"/>
              </w:rPr>
              <w:t xml:space="preserve">  </w:t>
            </w:r>
            <w:r w:rsidR="00ED4520" w:rsidRPr="006F5433">
              <w:rPr>
                <w:b w:val="0"/>
                <w:sz w:val="24"/>
                <w:szCs w:val="24"/>
              </w:rPr>
              <w:t>2020-09-</w:t>
            </w:r>
            <w:r w:rsidR="001C6721" w:rsidRPr="006F5433">
              <w:rPr>
                <w:b w:val="0"/>
                <w:sz w:val="24"/>
                <w:szCs w:val="24"/>
              </w:rPr>
              <w:t>1</w:t>
            </w:r>
            <w:r w:rsidR="005174A3">
              <w:rPr>
                <w:b w:val="0"/>
                <w:sz w:val="24"/>
                <w:szCs w:val="24"/>
              </w:rPr>
              <w:t>3</w:t>
            </w:r>
          </w:p>
        </w:tc>
      </w:tr>
      <w:tr w:rsidR="00CA09B2" w14:paraId="4C38B3B7" w14:textId="77777777">
        <w:trPr>
          <w:cantSplit/>
          <w:jc w:val="center"/>
        </w:trPr>
        <w:tc>
          <w:tcPr>
            <w:tcW w:w="9576" w:type="dxa"/>
            <w:gridSpan w:val="5"/>
            <w:vAlign w:val="center"/>
          </w:tcPr>
          <w:p w14:paraId="6CFD4B25" w14:textId="77777777" w:rsidR="00CA09B2" w:rsidRDefault="00CA09B2">
            <w:pPr>
              <w:pStyle w:val="T2"/>
              <w:spacing w:after="0"/>
              <w:ind w:left="0" w:right="0"/>
              <w:jc w:val="left"/>
              <w:rPr>
                <w:sz w:val="20"/>
              </w:rPr>
            </w:pPr>
            <w:r>
              <w:rPr>
                <w:sz w:val="20"/>
              </w:rPr>
              <w:t>Author(s):</w:t>
            </w:r>
          </w:p>
        </w:tc>
      </w:tr>
      <w:tr w:rsidR="00CA09B2" w14:paraId="2F5C35BE" w14:textId="77777777">
        <w:trPr>
          <w:jc w:val="center"/>
        </w:trPr>
        <w:tc>
          <w:tcPr>
            <w:tcW w:w="1336" w:type="dxa"/>
            <w:vAlign w:val="center"/>
          </w:tcPr>
          <w:p w14:paraId="36535543" w14:textId="77777777" w:rsidR="00CA09B2" w:rsidRDefault="00CA09B2">
            <w:pPr>
              <w:pStyle w:val="T2"/>
              <w:spacing w:after="0"/>
              <w:ind w:left="0" w:right="0"/>
              <w:jc w:val="left"/>
              <w:rPr>
                <w:sz w:val="20"/>
              </w:rPr>
            </w:pPr>
            <w:r>
              <w:rPr>
                <w:sz w:val="20"/>
              </w:rPr>
              <w:t>Name</w:t>
            </w:r>
          </w:p>
        </w:tc>
        <w:tc>
          <w:tcPr>
            <w:tcW w:w="2064" w:type="dxa"/>
            <w:vAlign w:val="center"/>
          </w:tcPr>
          <w:p w14:paraId="35FAC6C1" w14:textId="77777777" w:rsidR="00CA09B2" w:rsidRDefault="0062440B">
            <w:pPr>
              <w:pStyle w:val="T2"/>
              <w:spacing w:after="0"/>
              <w:ind w:left="0" w:right="0"/>
              <w:jc w:val="left"/>
              <w:rPr>
                <w:sz w:val="20"/>
              </w:rPr>
            </w:pPr>
            <w:r>
              <w:rPr>
                <w:sz w:val="20"/>
              </w:rPr>
              <w:t>Affiliation</w:t>
            </w:r>
          </w:p>
        </w:tc>
        <w:tc>
          <w:tcPr>
            <w:tcW w:w="2814" w:type="dxa"/>
            <w:vAlign w:val="center"/>
          </w:tcPr>
          <w:p w14:paraId="70A7A4AA" w14:textId="77777777" w:rsidR="00CA09B2" w:rsidRDefault="00CA09B2">
            <w:pPr>
              <w:pStyle w:val="T2"/>
              <w:spacing w:after="0"/>
              <w:ind w:left="0" w:right="0"/>
              <w:jc w:val="left"/>
              <w:rPr>
                <w:sz w:val="20"/>
              </w:rPr>
            </w:pPr>
            <w:r>
              <w:rPr>
                <w:sz w:val="20"/>
              </w:rPr>
              <w:t>Address</w:t>
            </w:r>
          </w:p>
        </w:tc>
        <w:tc>
          <w:tcPr>
            <w:tcW w:w="1715" w:type="dxa"/>
            <w:vAlign w:val="center"/>
          </w:tcPr>
          <w:p w14:paraId="6A6503B1" w14:textId="77777777" w:rsidR="00CA09B2" w:rsidRDefault="00CA09B2">
            <w:pPr>
              <w:pStyle w:val="T2"/>
              <w:spacing w:after="0"/>
              <w:ind w:left="0" w:right="0"/>
              <w:jc w:val="left"/>
              <w:rPr>
                <w:sz w:val="20"/>
              </w:rPr>
            </w:pPr>
            <w:r>
              <w:rPr>
                <w:sz w:val="20"/>
              </w:rPr>
              <w:t>Phone</w:t>
            </w:r>
          </w:p>
        </w:tc>
        <w:tc>
          <w:tcPr>
            <w:tcW w:w="1647" w:type="dxa"/>
            <w:vAlign w:val="center"/>
          </w:tcPr>
          <w:p w14:paraId="404B99E8" w14:textId="77777777" w:rsidR="00CA09B2" w:rsidRDefault="00CA09B2">
            <w:pPr>
              <w:pStyle w:val="T2"/>
              <w:spacing w:after="0"/>
              <w:ind w:left="0" w:right="0"/>
              <w:jc w:val="left"/>
              <w:rPr>
                <w:sz w:val="20"/>
              </w:rPr>
            </w:pPr>
            <w:r>
              <w:rPr>
                <w:sz w:val="20"/>
              </w:rPr>
              <w:t>email</w:t>
            </w:r>
          </w:p>
        </w:tc>
      </w:tr>
      <w:tr w:rsidR="00CA09B2" w14:paraId="4C4E7BAE" w14:textId="77777777">
        <w:trPr>
          <w:jc w:val="center"/>
        </w:trPr>
        <w:tc>
          <w:tcPr>
            <w:tcW w:w="1336" w:type="dxa"/>
            <w:vAlign w:val="center"/>
          </w:tcPr>
          <w:p w14:paraId="7F869967" w14:textId="0599F5FC" w:rsidR="00CA09B2" w:rsidRDefault="00ED4520">
            <w:pPr>
              <w:pStyle w:val="T2"/>
              <w:spacing w:after="0"/>
              <w:ind w:left="0" w:right="0"/>
              <w:rPr>
                <w:b w:val="0"/>
                <w:sz w:val="20"/>
              </w:rPr>
            </w:pPr>
            <w:r>
              <w:rPr>
                <w:b w:val="0"/>
                <w:sz w:val="20"/>
              </w:rPr>
              <w:t>Jon Rosdahl</w:t>
            </w:r>
          </w:p>
        </w:tc>
        <w:tc>
          <w:tcPr>
            <w:tcW w:w="2064" w:type="dxa"/>
            <w:vAlign w:val="center"/>
          </w:tcPr>
          <w:p w14:paraId="69B80D62" w14:textId="0FC2D422" w:rsidR="00CA09B2" w:rsidRDefault="00ED4520">
            <w:pPr>
              <w:pStyle w:val="T2"/>
              <w:spacing w:after="0"/>
              <w:ind w:left="0" w:right="0"/>
              <w:rPr>
                <w:b w:val="0"/>
                <w:sz w:val="20"/>
              </w:rPr>
            </w:pPr>
            <w:r>
              <w:rPr>
                <w:b w:val="0"/>
                <w:sz w:val="20"/>
              </w:rPr>
              <w:t>Qualcomm Technology, Inc.</w:t>
            </w:r>
          </w:p>
        </w:tc>
        <w:tc>
          <w:tcPr>
            <w:tcW w:w="2814" w:type="dxa"/>
            <w:vAlign w:val="center"/>
          </w:tcPr>
          <w:p w14:paraId="42FA524C" w14:textId="77777777" w:rsidR="00CA09B2" w:rsidRDefault="00ED4520">
            <w:pPr>
              <w:pStyle w:val="T2"/>
              <w:spacing w:after="0"/>
              <w:ind w:left="0" w:right="0"/>
              <w:rPr>
                <w:b w:val="0"/>
                <w:sz w:val="20"/>
              </w:rPr>
            </w:pPr>
            <w:r>
              <w:rPr>
                <w:b w:val="0"/>
                <w:sz w:val="20"/>
              </w:rPr>
              <w:t xml:space="preserve">10871 N. 5750 W. </w:t>
            </w:r>
          </w:p>
          <w:p w14:paraId="54E66A4D" w14:textId="14332EE1" w:rsidR="00ED4520" w:rsidRDefault="00ED4520">
            <w:pPr>
              <w:pStyle w:val="T2"/>
              <w:spacing w:after="0"/>
              <w:ind w:left="0" w:right="0"/>
              <w:rPr>
                <w:b w:val="0"/>
                <w:sz w:val="20"/>
              </w:rPr>
            </w:pPr>
            <w:r>
              <w:rPr>
                <w:b w:val="0"/>
                <w:sz w:val="20"/>
              </w:rPr>
              <w:t>Highland, UT 84003</w:t>
            </w:r>
          </w:p>
        </w:tc>
        <w:tc>
          <w:tcPr>
            <w:tcW w:w="1715" w:type="dxa"/>
            <w:vAlign w:val="center"/>
          </w:tcPr>
          <w:p w14:paraId="2688F5EC" w14:textId="544941B0" w:rsidR="00CA09B2" w:rsidRDefault="00ED4520">
            <w:pPr>
              <w:pStyle w:val="T2"/>
              <w:spacing w:after="0"/>
              <w:ind w:left="0" w:right="0"/>
              <w:rPr>
                <w:b w:val="0"/>
                <w:sz w:val="20"/>
              </w:rPr>
            </w:pPr>
            <w:r>
              <w:rPr>
                <w:b w:val="0"/>
                <w:sz w:val="20"/>
              </w:rPr>
              <w:t>+1-801-492-4023</w:t>
            </w:r>
          </w:p>
        </w:tc>
        <w:tc>
          <w:tcPr>
            <w:tcW w:w="1647" w:type="dxa"/>
            <w:vAlign w:val="center"/>
          </w:tcPr>
          <w:p w14:paraId="6F4F326D" w14:textId="1BB992AB" w:rsidR="00CA09B2" w:rsidRDefault="00ED4520">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CA09B2" w14:paraId="3DF86B2D" w14:textId="77777777">
        <w:trPr>
          <w:jc w:val="center"/>
        </w:trPr>
        <w:tc>
          <w:tcPr>
            <w:tcW w:w="1336" w:type="dxa"/>
            <w:vAlign w:val="center"/>
          </w:tcPr>
          <w:p w14:paraId="79EB9441" w14:textId="77777777" w:rsidR="00CA09B2" w:rsidRDefault="00CA09B2">
            <w:pPr>
              <w:pStyle w:val="T2"/>
              <w:spacing w:after="0"/>
              <w:ind w:left="0" w:right="0"/>
              <w:rPr>
                <w:b w:val="0"/>
                <w:sz w:val="20"/>
              </w:rPr>
            </w:pPr>
          </w:p>
        </w:tc>
        <w:tc>
          <w:tcPr>
            <w:tcW w:w="2064" w:type="dxa"/>
            <w:vAlign w:val="center"/>
          </w:tcPr>
          <w:p w14:paraId="5DA37DD8" w14:textId="77777777" w:rsidR="00CA09B2" w:rsidRDefault="00CA09B2">
            <w:pPr>
              <w:pStyle w:val="T2"/>
              <w:spacing w:after="0"/>
              <w:ind w:left="0" w:right="0"/>
              <w:rPr>
                <w:b w:val="0"/>
                <w:sz w:val="20"/>
              </w:rPr>
            </w:pPr>
          </w:p>
        </w:tc>
        <w:tc>
          <w:tcPr>
            <w:tcW w:w="2814" w:type="dxa"/>
            <w:vAlign w:val="center"/>
          </w:tcPr>
          <w:p w14:paraId="641FA79A" w14:textId="77777777" w:rsidR="00CA09B2" w:rsidRDefault="00CA09B2">
            <w:pPr>
              <w:pStyle w:val="T2"/>
              <w:spacing w:after="0"/>
              <w:ind w:left="0" w:right="0"/>
              <w:rPr>
                <w:b w:val="0"/>
                <w:sz w:val="20"/>
              </w:rPr>
            </w:pPr>
          </w:p>
        </w:tc>
        <w:tc>
          <w:tcPr>
            <w:tcW w:w="1715" w:type="dxa"/>
            <w:vAlign w:val="center"/>
          </w:tcPr>
          <w:p w14:paraId="2D6D9A82" w14:textId="77777777" w:rsidR="00CA09B2" w:rsidRDefault="00CA09B2">
            <w:pPr>
              <w:pStyle w:val="T2"/>
              <w:spacing w:after="0"/>
              <w:ind w:left="0" w:right="0"/>
              <w:rPr>
                <w:b w:val="0"/>
                <w:sz w:val="20"/>
              </w:rPr>
            </w:pPr>
          </w:p>
        </w:tc>
        <w:tc>
          <w:tcPr>
            <w:tcW w:w="1647" w:type="dxa"/>
            <w:vAlign w:val="center"/>
          </w:tcPr>
          <w:p w14:paraId="60CD45B7" w14:textId="77777777" w:rsidR="00CA09B2" w:rsidRDefault="00CA09B2">
            <w:pPr>
              <w:pStyle w:val="T2"/>
              <w:spacing w:after="0"/>
              <w:ind w:left="0" w:right="0"/>
              <w:rPr>
                <w:b w:val="0"/>
                <w:sz w:val="16"/>
              </w:rPr>
            </w:pPr>
          </w:p>
        </w:tc>
      </w:tr>
    </w:tbl>
    <w:p w14:paraId="7E347430" w14:textId="137C2119" w:rsidR="00CA09B2" w:rsidRDefault="004925C1">
      <w:pPr>
        <w:pStyle w:val="T1"/>
        <w:spacing w:after="120"/>
        <w:rPr>
          <w:sz w:val="22"/>
        </w:rPr>
      </w:pPr>
      <w:r>
        <w:rPr>
          <w:noProof/>
        </w:rPr>
        <mc:AlternateContent>
          <mc:Choice Requires="wps">
            <w:drawing>
              <wp:anchor distT="0" distB="0" distL="114300" distR="114300" simplePos="0" relativeHeight="251657728" behindDoc="0" locked="0" layoutInCell="0" allowOverlap="1" wp14:anchorId="00A4FDD0" wp14:editId="4F2D2F4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29AAC" w14:textId="77777777" w:rsidR="007A0747" w:rsidRDefault="007A0747">
                            <w:pPr>
                              <w:pStyle w:val="T1"/>
                              <w:spacing w:after="120"/>
                            </w:pPr>
                            <w:r>
                              <w:t>Abstract</w:t>
                            </w:r>
                          </w:p>
                          <w:p w14:paraId="7AF2E1D3" w14:textId="02F531F6" w:rsidR="007A0747" w:rsidRDefault="007A0747" w:rsidP="001443D7">
                            <w:pPr>
                              <w:jc w:val="both"/>
                            </w:pPr>
                            <w:r>
                              <w:t xml:space="preserve">This file contains the minutes for the 802.11md </w:t>
                            </w:r>
                            <w:proofErr w:type="spellStart"/>
                            <w:r>
                              <w:t>REVmd</w:t>
                            </w:r>
                            <w:proofErr w:type="spellEnd"/>
                            <w:r>
                              <w:t xml:space="preserve"> CRC Telecons from September 8 to September 11, 2020.</w:t>
                            </w:r>
                          </w:p>
                          <w:p w14:paraId="138A5E98" w14:textId="3E5BB7DA" w:rsidR="007A0747" w:rsidRDefault="007A0747" w:rsidP="001443D7">
                            <w:pPr>
                              <w:jc w:val="both"/>
                            </w:pPr>
                          </w:p>
                          <w:p w14:paraId="5FA8ED60" w14:textId="5D6F86ED" w:rsidR="007A0747" w:rsidRDefault="007A0747" w:rsidP="001443D7">
                            <w:pPr>
                              <w:jc w:val="both"/>
                            </w:pPr>
                            <w:r>
                              <w:t>R0: Minutes for September 8, 2020.</w:t>
                            </w:r>
                          </w:p>
                          <w:p w14:paraId="1A981AED" w14:textId="0EC6C0F3" w:rsidR="000D1E12" w:rsidRDefault="000D1E12" w:rsidP="001443D7">
                            <w:pPr>
                              <w:jc w:val="both"/>
                            </w:pPr>
                            <w:r>
                              <w:t>R1: Minutes for September 9, 2020 added.</w:t>
                            </w:r>
                          </w:p>
                          <w:p w14:paraId="79E4E937" w14:textId="0CC9321C" w:rsidR="006F5433" w:rsidRDefault="006F5433" w:rsidP="001443D7">
                            <w:pPr>
                              <w:jc w:val="both"/>
                            </w:pPr>
                            <w:r>
                              <w:t>R2: Minutes for September 11, 2020 added.</w:t>
                            </w:r>
                          </w:p>
                          <w:p w14:paraId="1D941246" w14:textId="572234C0" w:rsidR="00FA48CE" w:rsidRDefault="00FA48CE" w:rsidP="001443D7">
                            <w:pPr>
                              <w:jc w:val="both"/>
                            </w:pPr>
                            <w:r>
                              <w:t>R3: Error</w:t>
                            </w:r>
                            <w:r w:rsidR="002843A4">
                              <w:t xml:space="preserve"> corrected – CID 5033.</w:t>
                            </w:r>
                          </w:p>
                          <w:p w14:paraId="564EA05C" w14:textId="54FDCFB4" w:rsidR="008B0752" w:rsidRDefault="008B0752" w:rsidP="001443D7">
                            <w:pPr>
                              <w:jc w:val="both"/>
                            </w:pPr>
                            <w:r>
                              <w:t>R4: Error</w:t>
                            </w:r>
                            <w:r w:rsidR="00D978C1">
                              <w:t>s</w:t>
                            </w:r>
                            <w:r>
                              <w:t xml:space="preserve"> Corrected –</w:t>
                            </w:r>
                            <w:r w:rsidR="00D978C1">
                              <w:t>Title has corrected date of Telcon</w:t>
                            </w:r>
                            <w:r w:rsidR="00B1499D">
                              <w:t>s</w:t>
                            </w:r>
                            <w:r w:rsidR="00D978C1">
                              <w:t>, but the file name could not be changed.</w:t>
                            </w:r>
                            <w:r>
                              <w:t xml:space="preserve"> CID 5044 – “</w:t>
                            </w:r>
                            <w:r>
                              <w:rPr>
                                <w:u w:val="single"/>
                                <w:shd w:val="clear" w:color="auto" w:fill="FFFF00"/>
                              </w:rPr>
                              <w:t>under CID 4247</w:t>
                            </w:r>
                            <w:r>
                              <w:rPr>
                                <w:u w:val="single"/>
                                <w:shd w:val="clear" w:color="auto" w:fill="FFFF00"/>
                              </w:rPr>
                              <w:t>” missing from resolution.</w:t>
                            </w:r>
                          </w:p>
                          <w:p w14:paraId="38B4763A" w14:textId="560E3ACE" w:rsidR="007A0747" w:rsidRDefault="007A0747" w:rsidP="001443D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4FDD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4C29AAC" w14:textId="77777777" w:rsidR="007A0747" w:rsidRDefault="007A0747">
                      <w:pPr>
                        <w:pStyle w:val="T1"/>
                        <w:spacing w:after="120"/>
                      </w:pPr>
                      <w:r>
                        <w:t>Abstract</w:t>
                      </w:r>
                    </w:p>
                    <w:p w14:paraId="7AF2E1D3" w14:textId="02F531F6" w:rsidR="007A0747" w:rsidRDefault="007A0747" w:rsidP="001443D7">
                      <w:pPr>
                        <w:jc w:val="both"/>
                      </w:pPr>
                      <w:r>
                        <w:t xml:space="preserve">This file contains the minutes for the 802.11md </w:t>
                      </w:r>
                      <w:proofErr w:type="spellStart"/>
                      <w:r>
                        <w:t>REVmd</w:t>
                      </w:r>
                      <w:proofErr w:type="spellEnd"/>
                      <w:r>
                        <w:t xml:space="preserve"> CRC Telecons from September 8 to September 11, 2020.</w:t>
                      </w:r>
                    </w:p>
                    <w:p w14:paraId="138A5E98" w14:textId="3E5BB7DA" w:rsidR="007A0747" w:rsidRDefault="007A0747" w:rsidP="001443D7">
                      <w:pPr>
                        <w:jc w:val="both"/>
                      </w:pPr>
                    </w:p>
                    <w:p w14:paraId="5FA8ED60" w14:textId="5D6F86ED" w:rsidR="007A0747" w:rsidRDefault="007A0747" w:rsidP="001443D7">
                      <w:pPr>
                        <w:jc w:val="both"/>
                      </w:pPr>
                      <w:r>
                        <w:t>R0: Minutes for September 8, 2020.</w:t>
                      </w:r>
                    </w:p>
                    <w:p w14:paraId="1A981AED" w14:textId="0EC6C0F3" w:rsidR="000D1E12" w:rsidRDefault="000D1E12" w:rsidP="001443D7">
                      <w:pPr>
                        <w:jc w:val="both"/>
                      </w:pPr>
                      <w:r>
                        <w:t>R1: Minutes for September 9, 2020 added.</w:t>
                      </w:r>
                    </w:p>
                    <w:p w14:paraId="79E4E937" w14:textId="0CC9321C" w:rsidR="006F5433" w:rsidRDefault="006F5433" w:rsidP="001443D7">
                      <w:pPr>
                        <w:jc w:val="both"/>
                      </w:pPr>
                      <w:r>
                        <w:t>R2: Minutes for September 11, 2020 added.</w:t>
                      </w:r>
                    </w:p>
                    <w:p w14:paraId="1D941246" w14:textId="572234C0" w:rsidR="00FA48CE" w:rsidRDefault="00FA48CE" w:rsidP="001443D7">
                      <w:pPr>
                        <w:jc w:val="both"/>
                      </w:pPr>
                      <w:r>
                        <w:t>R3: Error</w:t>
                      </w:r>
                      <w:r w:rsidR="002843A4">
                        <w:t xml:space="preserve"> corrected – CID 5033.</w:t>
                      </w:r>
                    </w:p>
                    <w:p w14:paraId="564EA05C" w14:textId="54FDCFB4" w:rsidR="008B0752" w:rsidRDefault="008B0752" w:rsidP="001443D7">
                      <w:pPr>
                        <w:jc w:val="both"/>
                      </w:pPr>
                      <w:r>
                        <w:t>R4: Error</w:t>
                      </w:r>
                      <w:r w:rsidR="00D978C1">
                        <w:t>s</w:t>
                      </w:r>
                      <w:r>
                        <w:t xml:space="preserve"> Corrected –</w:t>
                      </w:r>
                      <w:r w:rsidR="00D978C1">
                        <w:t>Title has corrected date of Telcon</w:t>
                      </w:r>
                      <w:r w:rsidR="00B1499D">
                        <w:t>s</w:t>
                      </w:r>
                      <w:r w:rsidR="00D978C1">
                        <w:t>, but the file name could not be changed.</w:t>
                      </w:r>
                      <w:r>
                        <w:t xml:space="preserve"> CID 5044 – “</w:t>
                      </w:r>
                      <w:r>
                        <w:rPr>
                          <w:u w:val="single"/>
                          <w:shd w:val="clear" w:color="auto" w:fill="FFFF00"/>
                        </w:rPr>
                        <w:t>under CID 4247</w:t>
                      </w:r>
                      <w:r>
                        <w:rPr>
                          <w:u w:val="single"/>
                          <w:shd w:val="clear" w:color="auto" w:fill="FFFF00"/>
                        </w:rPr>
                        <w:t>” missing from resolution.</w:t>
                      </w:r>
                    </w:p>
                    <w:p w14:paraId="38B4763A" w14:textId="560E3ACE" w:rsidR="007A0747" w:rsidRDefault="007A0747" w:rsidP="001443D7">
                      <w:pPr>
                        <w:jc w:val="both"/>
                      </w:pPr>
                    </w:p>
                  </w:txbxContent>
                </v:textbox>
              </v:shape>
            </w:pict>
          </mc:Fallback>
        </mc:AlternateContent>
      </w:r>
    </w:p>
    <w:p w14:paraId="0705F1F9" w14:textId="07165B5E" w:rsidR="00CA09B2" w:rsidRDefault="00CA09B2">
      <w:r>
        <w:br w:type="page"/>
      </w:r>
    </w:p>
    <w:p w14:paraId="3EF152BA" w14:textId="2BA22947" w:rsidR="00F75E9D" w:rsidRPr="009365B9" w:rsidRDefault="00F75E9D" w:rsidP="00F75E9D">
      <w:pPr>
        <w:numPr>
          <w:ilvl w:val="0"/>
          <w:numId w:val="1"/>
        </w:numPr>
        <w:contextualSpacing/>
        <w:rPr>
          <w:b/>
          <w:bCs/>
          <w:szCs w:val="22"/>
          <w:lang w:val="en-US"/>
        </w:rPr>
      </w:pPr>
      <w:r w:rsidRPr="009365B9">
        <w:rPr>
          <w:b/>
          <w:bCs/>
          <w:szCs w:val="22"/>
        </w:rPr>
        <w:lastRenderedPageBreak/>
        <w:t xml:space="preserve">IEEE 802.11md </w:t>
      </w:r>
      <w:proofErr w:type="spellStart"/>
      <w:r w:rsidRPr="009365B9">
        <w:rPr>
          <w:b/>
          <w:bCs/>
          <w:szCs w:val="22"/>
        </w:rPr>
        <w:t>REVmd</w:t>
      </w:r>
      <w:proofErr w:type="spellEnd"/>
      <w:r w:rsidRPr="009365B9">
        <w:rPr>
          <w:b/>
          <w:bCs/>
          <w:szCs w:val="22"/>
        </w:rPr>
        <w:t xml:space="preserve"> CRC Telecon </w:t>
      </w:r>
      <w:r w:rsidR="00ED4520" w:rsidRPr="009365B9">
        <w:rPr>
          <w:b/>
          <w:bCs/>
          <w:szCs w:val="22"/>
        </w:rPr>
        <w:t>Tuesday, September</w:t>
      </w:r>
      <w:r w:rsidRPr="009365B9">
        <w:rPr>
          <w:b/>
          <w:bCs/>
          <w:szCs w:val="22"/>
        </w:rPr>
        <w:t xml:space="preserve"> 8, 2020 15:00-17:00 ET</w:t>
      </w:r>
    </w:p>
    <w:p w14:paraId="4AFF7BFE" w14:textId="77777777" w:rsidR="00F75E9D" w:rsidRPr="009365B9" w:rsidRDefault="00F75E9D" w:rsidP="00F75E9D">
      <w:pPr>
        <w:numPr>
          <w:ilvl w:val="1"/>
          <w:numId w:val="2"/>
        </w:numPr>
        <w:rPr>
          <w:szCs w:val="22"/>
        </w:rPr>
      </w:pPr>
      <w:r w:rsidRPr="009365B9">
        <w:rPr>
          <w:b/>
          <w:bCs/>
          <w:szCs w:val="22"/>
        </w:rPr>
        <w:t>Called to order at 3:04</w:t>
      </w:r>
      <w:r w:rsidRPr="009365B9">
        <w:rPr>
          <w:szCs w:val="22"/>
        </w:rPr>
        <w:t xml:space="preserve"> pm ET by the TG Chair Dorothy STANLEY (HPE)</w:t>
      </w:r>
    </w:p>
    <w:p w14:paraId="4644919F" w14:textId="77777777" w:rsidR="00F75E9D" w:rsidRPr="009365B9" w:rsidRDefault="00F75E9D" w:rsidP="00F75E9D">
      <w:pPr>
        <w:numPr>
          <w:ilvl w:val="1"/>
          <w:numId w:val="2"/>
        </w:numPr>
        <w:rPr>
          <w:b/>
          <w:bCs/>
          <w:szCs w:val="22"/>
        </w:rPr>
      </w:pPr>
      <w:r w:rsidRPr="009365B9">
        <w:rPr>
          <w:b/>
          <w:bCs/>
          <w:szCs w:val="22"/>
        </w:rPr>
        <w:t>Review Patent and Participation Policy</w:t>
      </w:r>
    </w:p>
    <w:p w14:paraId="4F934C24" w14:textId="77777777" w:rsidR="00F75E9D" w:rsidRPr="009365B9" w:rsidRDefault="00F75E9D" w:rsidP="00F75E9D">
      <w:pPr>
        <w:numPr>
          <w:ilvl w:val="2"/>
          <w:numId w:val="2"/>
        </w:numPr>
        <w:rPr>
          <w:szCs w:val="22"/>
        </w:rPr>
      </w:pPr>
      <w:r w:rsidRPr="009365B9">
        <w:rPr>
          <w:szCs w:val="22"/>
        </w:rPr>
        <w:t>No Issues noted.</w:t>
      </w:r>
    </w:p>
    <w:p w14:paraId="60DCD093" w14:textId="77777777" w:rsidR="00F75E9D" w:rsidRPr="009365B9" w:rsidRDefault="00F75E9D" w:rsidP="00F75E9D">
      <w:pPr>
        <w:numPr>
          <w:ilvl w:val="1"/>
          <w:numId w:val="2"/>
        </w:numPr>
        <w:rPr>
          <w:szCs w:val="22"/>
        </w:rPr>
      </w:pPr>
      <w:r w:rsidRPr="009365B9">
        <w:rPr>
          <w:b/>
          <w:bCs/>
          <w:szCs w:val="22"/>
        </w:rPr>
        <w:t>Attendance:</w:t>
      </w:r>
      <w:r w:rsidRPr="009365B9">
        <w:rPr>
          <w:szCs w:val="22"/>
        </w:rPr>
        <w:t xml:space="preserve"> -please log with IMAT:</w:t>
      </w:r>
    </w:p>
    <w:p w14:paraId="123A8CE5" w14:textId="1D79FFC1" w:rsidR="00F75E9D" w:rsidRPr="009365B9" w:rsidRDefault="00F75E9D" w:rsidP="00F75E9D">
      <w:pPr>
        <w:numPr>
          <w:ilvl w:val="2"/>
          <w:numId w:val="2"/>
        </w:numPr>
        <w:rPr>
          <w:szCs w:val="22"/>
        </w:rPr>
      </w:pPr>
      <w:r w:rsidRPr="009365B9">
        <w:rPr>
          <w:szCs w:val="22"/>
        </w:rPr>
        <w:t xml:space="preserve">About </w:t>
      </w:r>
      <w:r w:rsidR="007A0747" w:rsidRPr="009365B9">
        <w:rPr>
          <w:szCs w:val="22"/>
        </w:rPr>
        <w:t>13</w:t>
      </w:r>
      <w:r w:rsidRPr="009365B9">
        <w:rPr>
          <w:szCs w:val="22"/>
        </w:rPr>
        <w:t xml:space="preserve"> attendees reported by WebEx</w:t>
      </w:r>
    </w:p>
    <w:tbl>
      <w:tblPr>
        <w:tblW w:w="7935" w:type="dxa"/>
        <w:tblInd w:w="2145" w:type="dxa"/>
        <w:tblCellMar>
          <w:left w:w="0" w:type="dxa"/>
          <w:right w:w="0" w:type="dxa"/>
        </w:tblCellMar>
        <w:tblLook w:val="04A0" w:firstRow="1" w:lastRow="0" w:firstColumn="1" w:lastColumn="0" w:noHBand="0" w:noVBand="1"/>
      </w:tblPr>
      <w:tblGrid>
        <w:gridCol w:w="463"/>
        <w:gridCol w:w="960"/>
        <w:gridCol w:w="662"/>
        <w:gridCol w:w="2160"/>
        <w:gridCol w:w="3690"/>
      </w:tblGrid>
      <w:tr w:rsidR="007A0747" w:rsidRPr="009365B9" w14:paraId="30D3D90F" w14:textId="77777777" w:rsidTr="007A0747">
        <w:trPr>
          <w:trHeight w:val="300"/>
        </w:trPr>
        <w:tc>
          <w:tcPr>
            <w:tcW w:w="463" w:type="dxa"/>
            <w:tcBorders>
              <w:top w:val="nil"/>
              <w:left w:val="nil"/>
              <w:bottom w:val="nil"/>
              <w:right w:val="nil"/>
            </w:tcBorders>
          </w:tcPr>
          <w:p w14:paraId="6B3BD979" w14:textId="77777777" w:rsidR="007A0747" w:rsidRPr="009365B9" w:rsidRDefault="007A0747" w:rsidP="007A0747">
            <w:pPr>
              <w:pStyle w:val="ListParagraph"/>
              <w:numPr>
                <w:ilvl w:val="0"/>
                <w:numId w:val="3"/>
              </w:numPr>
              <w:jc w:val="center"/>
              <w:rPr>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7212DE35" w14:textId="41D293F5"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2A36E34B" w14:textId="4682E81C"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6BA7789" w14:textId="270F464D" w:rsidR="007A0747" w:rsidRPr="009365B9" w:rsidRDefault="007A0747" w:rsidP="007A0747">
            <w:pPr>
              <w:rPr>
                <w:color w:val="000000"/>
                <w:szCs w:val="22"/>
                <w:lang w:val="en-US"/>
              </w:rPr>
            </w:pPr>
            <w:r w:rsidRPr="009365B9">
              <w:rPr>
                <w:color w:val="000000"/>
                <w:szCs w:val="22"/>
              </w:rPr>
              <w:t>Au, Kwok Shum</w:t>
            </w:r>
          </w:p>
        </w:tc>
        <w:tc>
          <w:tcPr>
            <w:tcW w:w="3690" w:type="dxa"/>
            <w:tcBorders>
              <w:top w:val="nil"/>
              <w:left w:val="nil"/>
              <w:bottom w:val="nil"/>
              <w:right w:val="nil"/>
            </w:tcBorders>
            <w:shd w:val="clear" w:color="auto" w:fill="auto"/>
            <w:vAlign w:val="bottom"/>
          </w:tcPr>
          <w:p w14:paraId="0A887A98" w14:textId="1008C06E" w:rsidR="007A0747" w:rsidRPr="009365B9" w:rsidRDefault="007A0747" w:rsidP="007A0747">
            <w:pPr>
              <w:rPr>
                <w:szCs w:val="22"/>
              </w:rPr>
            </w:pPr>
            <w:r w:rsidRPr="009365B9">
              <w:rPr>
                <w:color w:val="000000"/>
                <w:szCs w:val="22"/>
              </w:rPr>
              <w:t>Huawei Technologies Co., Ltd</w:t>
            </w:r>
          </w:p>
        </w:tc>
      </w:tr>
      <w:tr w:rsidR="007A0747" w:rsidRPr="009365B9" w14:paraId="73955A51" w14:textId="77777777" w:rsidTr="007A0747">
        <w:trPr>
          <w:trHeight w:val="300"/>
        </w:trPr>
        <w:tc>
          <w:tcPr>
            <w:tcW w:w="0" w:type="auto"/>
            <w:tcBorders>
              <w:top w:val="nil"/>
              <w:left w:val="nil"/>
              <w:bottom w:val="nil"/>
              <w:right w:val="nil"/>
            </w:tcBorders>
          </w:tcPr>
          <w:p w14:paraId="4A3AE4FF"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06FEE97" w14:textId="3ACB083D"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1984D9E8" w14:textId="1A07E28E"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8A84D5C" w14:textId="3B8B259F" w:rsidR="007A0747" w:rsidRPr="009365B9" w:rsidRDefault="007A0747" w:rsidP="007A0747">
            <w:pPr>
              <w:rPr>
                <w:color w:val="000000"/>
                <w:szCs w:val="22"/>
                <w:lang w:val="en-US"/>
              </w:rPr>
            </w:pPr>
            <w:r w:rsidRPr="009365B9">
              <w:rPr>
                <w:color w:val="000000"/>
                <w:szCs w:val="22"/>
              </w:rPr>
              <w:t>Coffey, John</w:t>
            </w:r>
          </w:p>
        </w:tc>
        <w:tc>
          <w:tcPr>
            <w:tcW w:w="3690" w:type="dxa"/>
            <w:tcBorders>
              <w:top w:val="nil"/>
              <w:left w:val="nil"/>
              <w:bottom w:val="nil"/>
              <w:right w:val="nil"/>
            </w:tcBorders>
            <w:shd w:val="clear" w:color="auto" w:fill="auto"/>
            <w:vAlign w:val="bottom"/>
          </w:tcPr>
          <w:p w14:paraId="0BAC7F1E" w14:textId="642F1BE7" w:rsidR="007A0747" w:rsidRPr="009365B9" w:rsidRDefault="007A0747" w:rsidP="007A0747">
            <w:pPr>
              <w:rPr>
                <w:szCs w:val="22"/>
              </w:rPr>
            </w:pPr>
            <w:r w:rsidRPr="009365B9">
              <w:rPr>
                <w:color w:val="000000"/>
                <w:szCs w:val="22"/>
              </w:rPr>
              <w:t>Realtek Semiconductor Corp.</w:t>
            </w:r>
          </w:p>
        </w:tc>
      </w:tr>
      <w:tr w:rsidR="007A0747" w:rsidRPr="009365B9" w14:paraId="42D9CD19" w14:textId="77777777" w:rsidTr="007A0747">
        <w:trPr>
          <w:trHeight w:val="300"/>
        </w:trPr>
        <w:tc>
          <w:tcPr>
            <w:tcW w:w="0" w:type="auto"/>
            <w:tcBorders>
              <w:top w:val="nil"/>
              <w:left w:val="nil"/>
              <w:bottom w:val="nil"/>
              <w:right w:val="nil"/>
            </w:tcBorders>
          </w:tcPr>
          <w:p w14:paraId="43B6CD03"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6E3C208" w14:textId="7E4E5045"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2410286E" w14:textId="1D6A61BA"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AEBBEC8" w14:textId="1533DD63" w:rsidR="007A0747" w:rsidRPr="009365B9" w:rsidRDefault="007A0747" w:rsidP="007A0747">
            <w:pPr>
              <w:rPr>
                <w:color w:val="000000"/>
                <w:szCs w:val="22"/>
                <w:lang w:val="en-US"/>
              </w:rPr>
            </w:pPr>
            <w:proofErr w:type="spellStart"/>
            <w:r w:rsidRPr="009365B9">
              <w:rPr>
                <w:color w:val="000000"/>
                <w:szCs w:val="22"/>
              </w:rPr>
              <w:t>Derham</w:t>
            </w:r>
            <w:proofErr w:type="spellEnd"/>
            <w:r w:rsidRPr="009365B9">
              <w:rPr>
                <w:color w:val="000000"/>
                <w:szCs w:val="22"/>
              </w:rPr>
              <w:t>, Thomas</w:t>
            </w:r>
          </w:p>
        </w:tc>
        <w:tc>
          <w:tcPr>
            <w:tcW w:w="3690" w:type="dxa"/>
            <w:tcBorders>
              <w:top w:val="nil"/>
              <w:left w:val="nil"/>
              <w:bottom w:val="nil"/>
              <w:right w:val="nil"/>
            </w:tcBorders>
            <w:shd w:val="clear" w:color="auto" w:fill="auto"/>
            <w:vAlign w:val="bottom"/>
          </w:tcPr>
          <w:p w14:paraId="6102C8AF" w14:textId="01C0D704" w:rsidR="007A0747" w:rsidRPr="009365B9" w:rsidRDefault="007A0747" w:rsidP="007A0747">
            <w:pPr>
              <w:rPr>
                <w:szCs w:val="22"/>
              </w:rPr>
            </w:pPr>
            <w:r w:rsidRPr="009365B9">
              <w:rPr>
                <w:color w:val="000000"/>
                <w:szCs w:val="22"/>
              </w:rPr>
              <w:t>Broadcom Corporation</w:t>
            </w:r>
          </w:p>
        </w:tc>
      </w:tr>
      <w:tr w:rsidR="007A0747" w:rsidRPr="009365B9" w14:paraId="681B6CB1" w14:textId="77777777" w:rsidTr="007A0747">
        <w:trPr>
          <w:trHeight w:val="300"/>
        </w:trPr>
        <w:tc>
          <w:tcPr>
            <w:tcW w:w="0" w:type="auto"/>
            <w:tcBorders>
              <w:top w:val="nil"/>
              <w:left w:val="nil"/>
              <w:bottom w:val="nil"/>
              <w:right w:val="nil"/>
            </w:tcBorders>
          </w:tcPr>
          <w:p w14:paraId="389E04A9"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125934D" w14:textId="5E0562D5"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7D048151" w14:textId="0FAD6FEF"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0E1FC0F" w14:textId="0BABD32F" w:rsidR="007A0747" w:rsidRPr="009365B9" w:rsidRDefault="007A0747" w:rsidP="007A0747">
            <w:pPr>
              <w:rPr>
                <w:color w:val="000000"/>
                <w:szCs w:val="22"/>
                <w:lang w:val="en-US"/>
              </w:rPr>
            </w:pPr>
            <w:r w:rsidRPr="009365B9">
              <w:rPr>
                <w:color w:val="000000"/>
                <w:szCs w:val="22"/>
              </w:rPr>
              <w:t>Goodall, David</w:t>
            </w:r>
          </w:p>
        </w:tc>
        <w:tc>
          <w:tcPr>
            <w:tcW w:w="3690" w:type="dxa"/>
            <w:tcBorders>
              <w:top w:val="nil"/>
              <w:left w:val="nil"/>
              <w:bottom w:val="nil"/>
              <w:right w:val="nil"/>
            </w:tcBorders>
            <w:shd w:val="clear" w:color="auto" w:fill="auto"/>
            <w:vAlign w:val="bottom"/>
          </w:tcPr>
          <w:p w14:paraId="688F9A32" w14:textId="59D15DC2" w:rsidR="007A0747" w:rsidRPr="009365B9" w:rsidRDefault="007A0747" w:rsidP="007A0747">
            <w:pPr>
              <w:rPr>
                <w:szCs w:val="22"/>
              </w:rPr>
            </w:pPr>
            <w:r w:rsidRPr="009365B9">
              <w:rPr>
                <w:color w:val="000000"/>
                <w:szCs w:val="22"/>
              </w:rPr>
              <w:t>Morse Micro</w:t>
            </w:r>
          </w:p>
        </w:tc>
      </w:tr>
      <w:tr w:rsidR="007A0747" w:rsidRPr="009365B9" w14:paraId="3AE02DC2" w14:textId="77777777" w:rsidTr="007A0747">
        <w:trPr>
          <w:trHeight w:val="300"/>
        </w:trPr>
        <w:tc>
          <w:tcPr>
            <w:tcW w:w="0" w:type="auto"/>
            <w:tcBorders>
              <w:top w:val="nil"/>
              <w:left w:val="nil"/>
              <w:bottom w:val="nil"/>
              <w:right w:val="nil"/>
            </w:tcBorders>
          </w:tcPr>
          <w:p w14:paraId="7F25BE27"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5FCE809" w14:textId="5006B158"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6EE7A45B" w14:textId="2BCE5CF4"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799359D" w14:textId="26D0CA45" w:rsidR="007A0747" w:rsidRPr="009365B9" w:rsidRDefault="007A0747" w:rsidP="007A0747">
            <w:pPr>
              <w:rPr>
                <w:color w:val="000000"/>
                <w:szCs w:val="22"/>
                <w:lang w:val="en-US"/>
              </w:rPr>
            </w:pPr>
            <w:r w:rsidRPr="009365B9">
              <w:rPr>
                <w:color w:val="000000"/>
                <w:szCs w:val="22"/>
              </w:rPr>
              <w:t>Hamilton, Mark</w:t>
            </w:r>
          </w:p>
        </w:tc>
        <w:tc>
          <w:tcPr>
            <w:tcW w:w="3690" w:type="dxa"/>
            <w:tcBorders>
              <w:top w:val="nil"/>
              <w:left w:val="nil"/>
              <w:bottom w:val="nil"/>
              <w:right w:val="nil"/>
            </w:tcBorders>
            <w:shd w:val="clear" w:color="auto" w:fill="auto"/>
            <w:vAlign w:val="bottom"/>
          </w:tcPr>
          <w:p w14:paraId="5BAA99EE" w14:textId="32EC7370" w:rsidR="007A0747" w:rsidRPr="009365B9" w:rsidRDefault="007A0747" w:rsidP="007A0747">
            <w:pPr>
              <w:rPr>
                <w:szCs w:val="22"/>
              </w:rPr>
            </w:pPr>
            <w:r w:rsidRPr="009365B9">
              <w:rPr>
                <w:color w:val="000000"/>
                <w:szCs w:val="22"/>
              </w:rPr>
              <w:t>Ruckus Wireless</w:t>
            </w:r>
          </w:p>
        </w:tc>
      </w:tr>
      <w:tr w:rsidR="007A0747" w:rsidRPr="009365B9" w14:paraId="60A4BBEE" w14:textId="77777777" w:rsidTr="007A0747">
        <w:trPr>
          <w:trHeight w:val="300"/>
        </w:trPr>
        <w:tc>
          <w:tcPr>
            <w:tcW w:w="0" w:type="auto"/>
            <w:tcBorders>
              <w:top w:val="nil"/>
              <w:left w:val="nil"/>
              <w:bottom w:val="nil"/>
              <w:right w:val="nil"/>
            </w:tcBorders>
          </w:tcPr>
          <w:p w14:paraId="45482D57"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002F7A" w14:textId="34155645"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751C9D5E" w14:textId="319B72F4"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5CE269E" w14:textId="3395C4F8" w:rsidR="007A0747" w:rsidRPr="009365B9" w:rsidRDefault="007A0747" w:rsidP="007A0747">
            <w:pPr>
              <w:rPr>
                <w:color w:val="000000"/>
                <w:szCs w:val="22"/>
                <w:lang w:val="en-US"/>
              </w:rPr>
            </w:pPr>
            <w:r w:rsidRPr="009365B9">
              <w:rPr>
                <w:color w:val="000000"/>
                <w:szCs w:val="22"/>
              </w:rPr>
              <w:t xml:space="preserve">Kwon, Young </w:t>
            </w:r>
            <w:proofErr w:type="spellStart"/>
            <w:r w:rsidRPr="009365B9">
              <w:rPr>
                <w:color w:val="000000"/>
                <w:szCs w:val="22"/>
              </w:rPr>
              <w:t>Hoon</w:t>
            </w:r>
            <w:proofErr w:type="spellEnd"/>
          </w:p>
        </w:tc>
        <w:tc>
          <w:tcPr>
            <w:tcW w:w="3690" w:type="dxa"/>
            <w:tcBorders>
              <w:top w:val="nil"/>
              <w:left w:val="nil"/>
              <w:bottom w:val="nil"/>
              <w:right w:val="nil"/>
            </w:tcBorders>
            <w:shd w:val="clear" w:color="auto" w:fill="auto"/>
            <w:vAlign w:val="bottom"/>
          </w:tcPr>
          <w:p w14:paraId="30AC64D3" w14:textId="13B23F21" w:rsidR="007A0747" w:rsidRPr="009365B9" w:rsidRDefault="007A0747" w:rsidP="007A0747">
            <w:pPr>
              <w:rPr>
                <w:szCs w:val="22"/>
              </w:rPr>
            </w:pPr>
            <w:r w:rsidRPr="009365B9">
              <w:rPr>
                <w:color w:val="000000"/>
                <w:szCs w:val="22"/>
              </w:rPr>
              <w:t>NXP Semiconductors</w:t>
            </w:r>
          </w:p>
        </w:tc>
      </w:tr>
      <w:tr w:rsidR="007A0747" w:rsidRPr="009365B9" w14:paraId="43078DBC" w14:textId="77777777" w:rsidTr="007A0747">
        <w:trPr>
          <w:trHeight w:val="300"/>
        </w:trPr>
        <w:tc>
          <w:tcPr>
            <w:tcW w:w="0" w:type="auto"/>
            <w:tcBorders>
              <w:top w:val="nil"/>
              <w:left w:val="nil"/>
              <w:bottom w:val="nil"/>
              <w:right w:val="nil"/>
            </w:tcBorders>
          </w:tcPr>
          <w:p w14:paraId="2ACA8C07"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76AB7F8" w14:textId="382C9115"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3B0C0705" w14:textId="20C6A008"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7760B54" w14:textId="7EF61EBB" w:rsidR="007A0747" w:rsidRPr="009365B9" w:rsidRDefault="007A0747" w:rsidP="007A0747">
            <w:pPr>
              <w:rPr>
                <w:color w:val="000000"/>
                <w:szCs w:val="22"/>
                <w:lang w:val="en-US"/>
              </w:rPr>
            </w:pPr>
            <w:r w:rsidRPr="009365B9">
              <w:rPr>
                <w:color w:val="000000"/>
                <w:szCs w:val="22"/>
              </w:rPr>
              <w:t>Levy, Joseph</w:t>
            </w:r>
          </w:p>
        </w:tc>
        <w:tc>
          <w:tcPr>
            <w:tcW w:w="3690" w:type="dxa"/>
            <w:tcBorders>
              <w:top w:val="nil"/>
              <w:left w:val="nil"/>
              <w:bottom w:val="nil"/>
              <w:right w:val="nil"/>
            </w:tcBorders>
            <w:shd w:val="clear" w:color="auto" w:fill="auto"/>
            <w:vAlign w:val="bottom"/>
          </w:tcPr>
          <w:p w14:paraId="669D7E6A" w14:textId="4305E53E" w:rsidR="007A0747" w:rsidRPr="009365B9" w:rsidRDefault="007A0747" w:rsidP="007A0747">
            <w:pPr>
              <w:rPr>
                <w:szCs w:val="22"/>
              </w:rPr>
            </w:pPr>
            <w:proofErr w:type="spellStart"/>
            <w:r w:rsidRPr="009365B9">
              <w:rPr>
                <w:color w:val="000000"/>
                <w:szCs w:val="22"/>
              </w:rPr>
              <w:t>InterDigital</w:t>
            </w:r>
            <w:proofErr w:type="spellEnd"/>
            <w:r w:rsidRPr="009365B9">
              <w:rPr>
                <w:color w:val="000000"/>
                <w:szCs w:val="22"/>
              </w:rPr>
              <w:t>, Inc.</w:t>
            </w:r>
          </w:p>
        </w:tc>
      </w:tr>
      <w:tr w:rsidR="007A0747" w:rsidRPr="009365B9" w14:paraId="29960205" w14:textId="77777777" w:rsidTr="007A0747">
        <w:trPr>
          <w:trHeight w:val="300"/>
        </w:trPr>
        <w:tc>
          <w:tcPr>
            <w:tcW w:w="0" w:type="auto"/>
            <w:tcBorders>
              <w:top w:val="nil"/>
              <w:left w:val="nil"/>
              <w:bottom w:val="nil"/>
              <w:right w:val="nil"/>
            </w:tcBorders>
          </w:tcPr>
          <w:p w14:paraId="13D54E59"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92B7921" w14:textId="5438585C"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1E076873" w14:textId="10A29D4A"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D3EB72E" w14:textId="4978C785" w:rsidR="007A0747" w:rsidRPr="009365B9" w:rsidRDefault="007A0747" w:rsidP="007A0747">
            <w:pPr>
              <w:rPr>
                <w:color w:val="000000"/>
                <w:szCs w:val="22"/>
                <w:lang w:val="en-US"/>
              </w:rPr>
            </w:pPr>
            <w:r w:rsidRPr="009365B9">
              <w:rPr>
                <w:color w:val="000000"/>
                <w:szCs w:val="22"/>
              </w:rPr>
              <w:t>Montemurro, Michael</w:t>
            </w:r>
          </w:p>
        </w:tc>
        <w:tc>
          <w:tcPr>
            <w:tcW w:w="3690" w:type="dxa"/>
            <w:tcBorders>
              <w:top w:val="nil"/>
              <w:left w:val="nil"/>
              <w:bottom w:val="nil"/>
              <w:right w:val="nil"/>
            </w:tcBorders>
            <w:shd w:val="clear" w:color="auto" w:fill="auto"/>
            <w:vAlign w:val="bottom"/>
          </w:tcPr>
          <w:p w14:paraId="0A062A6B" w14:textId="398B1687" w:rsidR="007A0747" w:rsidRPr="009365B9" w:rsidRDefault="007A0747" w:rsidP="007A0747">
            <w:pPr>
              <w:rPr>
                <w:szCs w:val="22"/>
              </w:rPr>
            </w:pPr>
            <w:r w:rsidRPr="009365B9">
              <w:rPr>
                <w:color w:val="000000"/>
                <w:szCs w:val="22"/>
              </w:rPr>
              <w:t>Self</w:t>
            </w:r>
          </w:p>
        </w:tc>
      </w:tr>
      <w:tr w:rsidR="007A0747" w:rsidRPr="009365B9" w14:paraId="657D5524" w14:textId="77777777" w:rsidTr="007A0747">
        <w:trPr>
          <w:trHeight w:val="300"/>
        </w:trPr>
        <w:tc>
          <w:tcPr>
            <w:tcW w:w="0" w:type="auto"/>
            <w:tcBorders>
              <w:top w:val="nil"/>
              <w:left w:val="nil"/>
              <w:bottom w:val="nil"/>
              <w:right w:val="nil"/>
            </w:tcBorders>
          </w:tcPr>
          <w:p w14:paraId="7AD847AA"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6423A65" w14:textId="27EC1163"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018DBD2F" w14:textId="2663BC5D"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59F6B99" w14:textId="5B3DF481" w:rsidR="007A0747" w:rsidRPr="009365B9" w:rsidRDefault="007A0747" w:rsidP="007A0747">
            <w:pPr>
              <w:rPr>
                <w:color w:val="000000"/>
                <w:szCs w:val="22"/>
                <w:lang w:val="en-US"/>
              </w:rPr>
            </w:pPr>
            <w:r w:rsidRPr="009365B9">
              <w:rPr>
                <w:color w:val="000000"/>
                <w:szCs w:val="22"/>
              </w:rPr>
              <w:t>Qi, Emily</w:t>
            </w:r>
          </w:p>
        </w:tc>
        <w:tc>
          <w:tcPr>
            <w:tcW w:w="3690" w:type="dxa"/>
            <w:tcBorders>
              <w:top w:val="nil"/>
              <w:left w:val="nil"/>
              <w:bottom w:val="nil"/>
              <w:right w:val="nil"/>
            </w:tcBorders>
            <w:shd w:val="clear" w:color="auto" w:fill="auto"/>
            <w:vAlign w:val="bottom"/>
          </w:tcPr>
          <w:p w14:paraId="3FEF96EA" w14:textId="72D9E5F5" w:rsidR="007A0747" w:rsidRPr="009365B9" w:rsidRDefault="007A0747" w:rsidP="007A0747">
            <w:pPr>
              <w:rPr>
                <w:szCs w:val="22"/>
              </w:rPr>
            </w:pPr>
            <w:r w:rsidRPr="009365B9">
              <w:rPr>
                <w:color w:val="000000"/>
                <w:szCs w:val="22"/>
              </w:rPr>
              <w:t>Intel Corporation</w:t>
            </w:r>
          </w:p>
        </w:tc>
      </w:tr>
      <w:tr w:rsidR="007A0747" w:rsidRPr="009365B9" w14:paraId="70FA22E4" w14:textId="77777777" w:rsidTr="007A0747">
        <w:trPr>
          <w:trHeight w:val="300"/>
        </w:trPr>
        <w:tc>
          <w:tcPr>
            <w:tcW w:w="0" w:type="auto"/>
            <w:tcBorders>
              <w:top w:val="nil"/>
              <w:left w:val="nil"/>
              <w:bottom w:val="nil"/>
              <w:right w:val="nil"/>
            </w:tcBorders>
          </w:tcPr>
          <w:p w14:paraId="14382085"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444B02" w14:textId="2C57D3D4"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0148F4D1" w14:textId="40662E2D"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6E4A581" w14:textId="2B065D19" w:rsidR="007A0747" w:rsidRPr="009365B9" w:rsidRDefault="007A0747" w:rsidP="007A0747">
            <w:pPr>
              <w:rPr>
                <w:color w:val="000000"/>
                <w:szCs w:val="22"/>
                <w:lang w:val="en-US"/>
              </w:rPr>
            </w:pPr>
            <w:r w:rsidRPr="009365B9">
              <w:rPr>
                <w:color w:val="000000"/>
                <w:szCs w:val="22"/>
              </w:rPr>
              <w:t>RISON, Mark</w:t>
            </w:r>
          </w:p>
        </w:tc>
        <w:tc>
          <w:tcPr>
            <w:tcW w:w="3690" w:type="dxa"/>
            <w:tcBorders>
              <w:top w:val="nil"/>
              <w:left w:val="nil"/>
              <w:bottom w:val="nil"/>
              <w:right w:val="nil"/>
            </w:tcBorders>
            <w:shd w:val="clear" w:color="auto" w:fill="auto"/>
            <w:vAlign w:val="bottom"/>
          </w:tcPr>
          <w:p w14:paraId="6CAE2CD0" w14:textId="2E2E5F60" w:rsidR="007A0747" w:rsidRPr="009365B9" w:rsidRDefault="007A0747" w:rsidP="007A0747">
            <w:pPr>
              <w:rPr>
                <w:szCs w:val="22"/>
              </w:rPr>
            </w:pPr>
            <w:r w:rsidRPr="009365B9">
              <w:rPr>
                <w:color w:val="000000"/>
                <w:szCs w:val="22"/>
              </w:rPr>
              <w:t>Samsung Cambridge Solution Centre</w:t>
            </w:r>
          </w:p>
        </w:tc>
      </w:tr>
      <w:tr w:rsidR="007A0747" w:rsidRPr="009365B9" w14:paraId="34964898" w14:textId="77777777" w:rsidTr="007A0747">
        <w:trPr>
          <w:trHeight w:val="300"/>
        </w:trPr>
        <w:tc>
          <w:tcPr>
            <w:tcW w:w="0" w:type="auto"/>
            <w:tcBorders>
              <w:top w:val="nil"/>
              <w:left w:val="nil"/>
              <w:bottom w:val="nil"/>
              <w:right w:val="nil"/>
            </w:tcBorders>
          </w:tcPr>
          <w:p w14:paraId="4719846E"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8FA56B0" w14:textId="440DB0CE"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0316FD07" w14:textId="5C449AE3"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3F5B78F" w14:textId="4EF6DE51" w:rsidR="007A0747" w:rsidRPr="009365B9" w:rsidRDefault="007A0747" w:rsidP="007A0747">
            <w:pPr>
              <w:rPr>
                <w:color w:val="000000"/>
                <w:szCs w:val="22"/>
                <w:lang w:val="en-US"/>
              </w:rPr>
            </w:pPr>
            <w:r w:rsidRPr="009365B9">
              <w:rPr>
                <w:color w:val="000000"/>
                <w:szCs w:val="22"/>
              </w:rPr>
              <w:t>Rosdahl, Jon</w:t>
            </w:r>
          </w:p>
        </w:tc>
        <w:tc>
          <w:tcPr>
            <w:tcW w:w="3690" w:type="dxa"/>
            <w:tcBorders>
              <w:top w:val="nil"/>
              <w:left w:val="nil"/>
              <w:bottom w:val="nil"/>
              <w:right w:val="nil"/>
            </w:tcBorders>
            <w:shd w:val="clear" w:color="auto" w:fill="auto"/>
            <w:vAlign w:val="bottom"/>
          </w:tcPr>
          <w:p w14:paraId="248F9D67" w14:textId="6FBB99D2" w:rsidR="007A0747" w:rsidRPr="009365B9" w:rsidRDefault="007A0747" w:rsidP="007A0747">
            <w:pPr>
              <w:rPr>
                <w:szCs w:val="22"/>
              </w:rPr>
            </w:pPr>
            <w:r w:rsidRPr="009365B9">
              <w:rPr>
                <w:color w:val="000000"/>
                <w:szCs w:val="22"/>
              </w:rPr>
              <w:t>Qualcomm Technologies, Inc.</w:t>
            </w:r>
          </w:p>
        </w:tc>
      </w:tr>
      <w:tr w:rsidR="007A0747" w:rsidRPr="009365B9" w14:paraId="6DC127BD" w14:textId="77777777" w:rsidTr="007A0747">
        <w:trPr>
          <w:trHeight w:val="300"/>
        </w:trPr>
        <w:tc>
          <w:tcPr>
            <w:tcW w:w="0" w:type="auto"/>
            <w:tcBorders>
              <w:top w:val="nil"/>
              <w:left w:val="nil"/>
              <w:bottom w:val="nil"/>
              <w:right w:val="nil"/>
            </w:tcBorders>
          </w:tcPr>
          <w:p w14:paraId="046BB056"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5880CD" w14:textId="0B0909AC" w:rsidR="007A0747" w:rsidRPr="009365B9" w:rsidRDefault="007A0747" w:rsidP="007A0747">
            <w:pPr>
              <w:jc w:val="center"/>
              <w:rPr>
                <w:color w:val="000000"/>
                <w:szCs w:val="22"/>
                <w:lang w:val="en-US"/>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4C597DFB" w14:textId="74C4D30A" w:rsidR="007A0747" w:rsidRPr="009365B9" w:rsidRDefault="007A0747" w:rsidP="007A0747">
            <w:pPr>
              <w:rPr>
                <w:color w:val="000000"/>
                <w:szCs w:val="22"/>
                <w:lang w:val="en-US"/>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042DD2D" w14:textId="3DE11261" w:rsidR="007A0747" w:rsidRPr="009365B9" w:rsidRDefault="007A0747" w:rsidP="007A0747">
            <w:pPr>
              <w:rPr>
                <w:color w:val="000000"/>
                <w:szCs w:val="22"/>
                <w:lang w:val="en-US"/>
              </w:rPr>
            </w:pPr>
            <w:r w:rsidRPr="009365B9">
              <w:rPr>
                <w:color w:val="000000"/>
                <w:szCs w:val="22"/>
              </w:rPr>
              <w:t>Stanley, Dorothy</w:t>
            </w:r>
          </w:p>
        </w:tc>
        <w:tc>
          <w:tcPr>
            <w:tcW w:w="3690" w:type="dxa"/>
            <w:tcBorders>
              <w:top w:val="nil"/>
              <w:left w:val="nil"/>
              <w:bottom w:val="nil"/>
              <w:right w:val="nil"/>
            </w:tcBorders>
            <w:shd w:val="clear" w:color="auto" w:fill="auto"/>
            <w:vAlign w:val="bottom"/>
          </w:tcPr>
          <w:p w14:paraId="402BDCC4" w14:textId="7E8AF4DE" w:rsidR="007A0747" w:rsidRPr="009365B9" w:rsidRDefault="007A0747" w:rsidP="007A0747">
            <w:pPr>
              <w:rPr>
                <w:szCs w:val="22"/>
              </w:rPr>
            </w:pPr>
            <w:r w:rsidRPr="009365B9">
              <w:rPr>
                <w:color w:val="000000"/>
                <w:szCs w:val="22"/>
              </w:rPr>
              <w:t>Hewlett Packard Enterprise</w:t>
            </w:r>
          </w:p>
        </w:tc>
      </w:tr>
      <w:tr w:rsidR="007A0747" w:rsidRPr="009365B9" w14:paraId="6355D393" w14:textId="77777777" w:rsidTr="007A0747">
        <w:trPr>
          <w:trHeight w:val="300"/>
        </w:trPr>
        <w:tc>
          <w:tcPr>
            <w:tcW w:w="0" w:type="auto"/>
            <w:tcBorders>
              <w:top w:val="nil"/>
              <w:left w:val="nil"/>
              <w:bottom w:val="nil"/>
              <w:right w:val="nil"/>
            </w:tcBorders>
          </w:tcPr>
          <w:p w14:paraId="261E6404" w14:textId="77777777" w:rsidR="007A0747" w:rsidRPr="009365B9" w:rsidRDefault="007A0747" w:rsidP="007A0747">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6EFA5B9" w14:textId="33E0DC7D" w:rsidR="007A0747" w:rsidRPr="009365B9" w:rsidRDefault="007A0747" w:rsidP="007A0747">
            <w:pPr>
              <w:jc w:val="center"/>
              <w:rPr>
                <w:color w:val="000000"/>
                <w:szCs w:val="22"/>
              </w:rPr>
            </w:pPr>
            <w:proofErr w:type="spellStart"/>
            <w:r w:rsidRPr="009365B9">
              <w:rPr>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6AF616E4" w14:textId="54777A5B" w:rsidR="007A0747" w:rsidRPr="009365B9" w:rsidRDefault="007A0747" w:rsidP="007A0747">
            <w:pPr>
              <w:rPr>
                <w:color w:val="000000"/>
                <w:szCs w:val="22"/>
              </w:rPr>
            </w:pPr>
            <w:r w:rsidRPr="009365B9">
              <w:rPr>
                <w:color w:val="000000"/>
                <w:szCs w:val="22"/>
              </w:rPr>
              <w:t>9/8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7DD91CF7" w14:textId="069DD1D3" w:rsidR="007A0747" w:rsidRPr="009365B9" w:rsidRDefault="007A0747" w:rsidP="007A0747">
            <w:pPr>
              <w:rPr>
                <w:color w:val="000000"/>
                <w:szCs w:val="22"/>
              </w:rPr>
            </w:pPr>
            <w:r w:rsidRPr="009365B9">
              <w:rPr>
                <w:color w:val="000000"/>
                <w:szCs w:val="22"/>
              </w:rPr>
              <w:t>Wentink, Menzo</w:t>
            </w:r>
          </w:p>
        </w:tc>
        <w:tc>
          <w:tcPr>
            <w:tcW w:w="3690" w:type="dxa"/>
            <w:tcBorders>
              <w:top w:val="nil"/>
              <w:left w:val="nil"/>
              <w:bottom w:val="nil"/>
              <w:right w:val="nil"/>
            </w:tcBorders>
            <w:shd w:val="clear" w:color="auto" w:fill="auto"/>
            <w:vAlign w:val="bottom"/>
          </w:tcPr>
          <w:p w14:paraId="0D391E8E" w14:textId="6F873A2E" w:rsidR="007A0747" w:rsidRPr="009365B9" w:rsidRDefault="007A0747" w:rsidP="007A0747">
            <w:pPr>
              <w:rPr>
                <w:szCs w:val="22"/>
              </w:rPr>
            </w:pPr>
            <w:r w:rsidRPr="009365B9">
              <w:rPr>
                <w:color w:val="000000"/>
                <w:szCs w:val="22"/>
              </w:rPr>
              <w:t>Qualcomm Incorporated</w:t>
            </w:r>
          </w:p>
        </w:tc>
      </w:tr>
    </w:tbl>
    <w:p w14:paraId="393B3606" w14:textId="77777777" w:rsidR="00F75E9D" w:rsidRPr="009365B9" w:rsidRDefault="00F75E9D" w:rsidP="00F75E9D">
      <w:pPr>
        <w:numPr>
          <w:ilvl w:val="2"/>
          <w:numId w:val="2"/>
        </w:numPr>
        <w:rPr>
          <w:szCs w:val="22"/>
        </w:rPr>
      </w:pPr>
      <w:r w:rsidRPr="009365B9">
        <w:rPr>
          <w:szCs w:val="22"/>
        </w:rPr>
        <w:t>Missing from IMAT: None reported</w:t>
      </w:r>
    </w:p>
    <w:p w14:paraId="2F9460DE" w14:textId="502876A3" w:rsidR="00F75E9D" w:rsidRPr="009365B9" w:rsidRDefault="00F75E9D" w:rsidP="00F75E9D">
      <w:pPr>
        <w:numPr>
          <w:ilvl w:val="1"/>
          <w:numId w:val="2"/>
        </w:numPr>
        <w:rPr>
          <w:szCs w:val="22"/>
        </w:rPr>
      </w:pPr>
      <w:r w:rsidRPr="009365B9">
        <w:rPr>
          <w:b/>
          <w:bCs/>
          <w:szCs w:val="22"/>
        </w:rPr>
        <w:t>Review Agenda</w:t>
      </w:r>
      <w:r w:rsidRPr="009365B9">
        <w:rPr>
          <w:szCs w:val="22"/>
        </w:rPr>
        <w:t xml:space="preserve"> 11-20/1211r7:</w:t>
      </w:r>
    </w:p>
    <w:p w14:paraId="648ACD0B" w14:textId="44BC0C16" w:rsidR="00F75E9D" w:rsidRPr="009365B9" w:rsidRDefault="00305FF7" w:rsidP="00F75E9D">
      <w:pPr>
        <w:numPr>
          <w:ilvl w:val="2"/>
          <w:numId w:val="2"/>
        </w:numPr>
        <w:rPr>
          <w:szCs w:val="22"/>
        </w:rPr>
      </w:pPr>
      <w:hyperlink r:id="rId7" w:history="1">
        <w:r w:rsidR="00F75E9D" w:rsidRPr="009365B9">
          <w:rPr>
            <w:rStyle w:val="Hyperlink"/>
            <w:szCs w:val="22"/>
          </w:rPr>
          <w:t>https://mentor.ieee.org/802.11/dcn/20/11-20-1211-07-000m-2020-august-sept-agendas.docx</w:t>
        </w:r>
      </w:hyperlink>
    </w:p>
    <w:p w14:paraId="57EAC7A5" w14:textId="3F50F4E2" w:rsidR="00F75E9D" w:rsidRPr="009365B9" w:rsidRDefault="00F75E9D" w:rsidP="00F75E9D">
      <w:pPr>
        <w:numPr>
          <w:ilvl w:val="2"/>
          <w:numId w:val="2"/>
        </w:numPr>
        <w:rPr>
          <w:szCs w:val="22"/>
        </w:rPr>
      </w:pPr>
      <w:r w:rsidRPr="009365B9">
        <w:rPr>
          <w:b/>
          <w:szCs w:val="22"/>
        </w:rPr>
        <w:t>The draft agenda for the teleconferences is below:</w:t>
      </w:r>
    </w:p>
    <w:p w14:paraId="6DA25DA0" w14:textId="77777777" w:rsidR="00F75E9D" w:rsidRPr="009365B9" w:rsidRDefault="00F75E9D" w:rsidP="00F75E9D">
      <w:pPr>
        <w:spacing w:before="100" w:beforeAutospacing="1" w:after="100" w:afterAutospacing="1"/>
        <w:ind w:left="2160"/>
        <w:contextualSpacing/>
        <w:rPr>
          <w:szCs w:val="22"/>
          <w:lang w:eastAsia="en-GB"/>
        </w:rPr>
      </w:pPr>
      <w:r w:rsidRPr="009365B9">
        <w:rPr>
          <w:szCs w:val="22"/>
          <w:lang w:eastAsia="en-GB"/>
        </w:rPr>
        <w:t>1.       Call to order, attendance (</w:t>
      </w:r>
      <w:hyperlink r:id="rId8" w:history="1">
        <w:r w:rsidRPr="009365B9">
          <w:rPr>
            <w:color w:val="0000FF"/>
            <w:szCs w:val="22"/>
            <w:u w:val="single"/>
            <w:lang w:eastAsia="en-GB"/>
          </w:rPr>
          <w:t>https://imat.ieee.org/attendance</w:t>
        </w:r>
      </w:hyperlink>
      <w:r w:rsidRPr="009365B9">
        <w:rPr>
          <w:szCs w:val="22"/>
          <w:lang w:eastAsia="en-GB"/>
        </w:rPr>
        <w:t xml:space="preserve"> ), and patent policy</w:t>
      </w:r>
    </w:p>
    <w:p w14:paraId="08EEA390" w14:textId="77777777" w:rsidR="00F75E9D" w:rsidRPr="009365B9" w:rsidRDefault="00F75E9D" w:rsidP="00F75E9D">
      <w:pPr>
        <w:spacing w:before="100" w:beforeAutospacing="1" w:after="240" w:afterAutospacing="1"/>
        <w:ind w:left="2880"/>
        <w:contextualSpacing/>
        <w:rPr>
          <w:szCs w:val="22"/>
          <w:lang w:eastAsia="en-GB"/>
        </w:rPr>
      </w:pPr>
      <w:r w:rsidRPr="009365B9">
        <w:rPr>
          <w:szCs w:val="22"/>
          <w:lang w:eastAsia="en-GB"/>
        </w:rPr>
        <w:t xml:space="preserve">a.       </w:t>
      </w:r>
      <w:r w:rsidRPr="009365B9">
        <w:rPr>
          <w:b/>
          <w:szCs w:val="22"/>
          <w:lang w:eastAsia="en-GB"/>
        </w:rPr>
        <w:t>Patent Policy: Ways to inform IEEE:</w:t>
      </w:r>
      <w:r w:rsidRPr="009365B9">
        <w:rPr>
          <w:szCs w:val="22"/>
          <w:lang w:eastAsia="en-GB"/>
        </w:rPr>
        <w:t xml:space="preserve"> </w:t>
      </w:r>
    </w:p>
    <w:p w14:paraId="46057619" w14:textId="77777777" w:rsidR="00F75E9D" w:rsidRPr="009365B9" w:rsidRDefault="00F75E9D" w:rsidP="00F75E9D">
      <w:pPr>
        <w:numPr>
          <w:ilvl w:val="0"/>
          <w:numId w:val="4"/>
        </w:numPr>
        <w:spacing w:before="100" w:beforeAutospacing="1" w:after="240" w:afterAutospacing="1"/>
        <w:ind w:left="4320"/>
        <w:contextualSpacing/>
        <w:rPr>
          <w:szCs w:val="22"/>
          <w:lang w:eastAsia="en-GB"/>
        </w:rPr>
      </w:pPr>
      <w:r w:rsidRPr="009365B9">
        <w:rPr>
          <w:szCs w:val="22"/>
          <w:lang w:eastAsia="en-GB"/>
        </w:rPr>
        <w:t xml:space="preserve">Cause </w:t>
      </w:r>
      <w:proofErr w:type="gramStart"/>
      <w:r w:rsidRPr="009365B9">
        <w:rPr>
          <w:szCs w:val="22"/>
          <w:lang w:eastAsia="en-GB"/>
        </w:rPr>
        <w:t>an</w:t>
      </w:r>
      <w:proofErr w:type="gramEnd"/>
      <w:r w:rsidRPr="009365B9">
        <w:rPr>
          <w:szCs w:val="22"/>
          <w:lang w:eastAsia="en-GB"/>
        </w:rPr>
        <w:t xml:space="preserve"> LOA to be submitted to the IEEE-SA (</w:t>
      </w:r>
      <w:hyperlink r:id="rId9" w:history="1">
        <w:r w:rsidRPr="009365B9">
          <w:rPr>
            <w:color w:val="0000FF"/>
            <w:szCs w:val="22"/>
            <w:u w:val="single"/>
            <w:lang w:eastAsia="en-GB"/>
          </w:rPr>
          <w:t>patcom@ieee.org</w:t>
        </w:r>
      </w:hyperlink>
      <w:r w:rsidRPr="009365B9">
        <w:rPr>
          <w:szCs w:val="22"/>
          <w:lang w:eastAsia="en-GB"/>
        </w:rPr>
        <w:t>); or</w:t>
      </w:r>
    </w:p>
    <w:p w14:paraId="5A906C0E" w14:textId="77777777" w:rsidR="00F75E9D" w:rsidRPr="009365B9" w:rsidRDefault="00F75E9D" w:rsidP="00F75E9D">
      <w:pPr>
        <w:numPr>
          <w:ilvl w:val="0"/>
          <w:numId w:val="4"/>
        </w:numPr>
        <w:spacing w:before="100" w:beforeAutospacing="1" w:after="240" w:afterAutospacing="1"/>
        <w:ind w:left="4320"/>
        <w:contextualSpacing/>
        <w:rPr>
          <w:szCs w:val="22"/>
          <w:lang w:eastAsia="en-GB"/>
        </w:rPr>
      </w:pPr>
      <w:r w:rsidRPr="009365B9">
        <w:rPr>
          <w:szCs w:val="22"/>
          <w:lang w:eastAsia="en-GB"/>
        </w:rPr>
        <w:t xml:space="preserve">Provide the chair of this group with the identity of the holder(s) of </w:t>
      </w:r>
      <w:proofErr w:type="gramStart"/>
      <w:r w:rsidRPr="009365B9">
        <w:rPr>
          <w:szCs w:val="22"/>
          <w:lang w:eastAsia="en-GB"/>
        </w:rPr>
        <w:t>any and all</w:t>
      </w:r>
      <w:proofErr w:type="gramEnd"/>
      <w:r w:rsidRPr="009365B9">
        <w:rPr>
          <w:szCs w:val="22"/>
          <w:lang w:eastAsia="en-GB"/>
        </w:rPr>
        <w:t xml:space="preserve"> such claims as soon as possible; or </w:t>
      </w:r>
    </w:p>
    <w:p w14:paraId="718E4028" w14:textId="77777777" w:rsidR="00F75E9D" w:rsidRPr="009365B9" w:rsidRDefault="00F75E9D" w:rsidP="00F75E9D">
      <w:pPr>
        <w:numPr>
          <w:ilvl w:val="0"/>
          <w:numId w:val="4"/>
        </w:numPr>
        <w:spacing w:before="100" w:beforeAutospacing="1" w:after="100" w:afterAutospacing="1"/>
        <w:ind w:left="4320"/>
        <w:contextualSpacing/>
        <w:rPr>
          <w:szCs w:val="22"/>
          <w:lang w:eastAsia="en-GB"/>
        </w:rPr>
      </w:pPr>
      <w:r w:rsidRPr="009365B9">
        <w:rPr>
          <w:bCs/>
          <w:szCs w:val="22"/>
          <w:lang w:val="en-US" w:eastAsia="en-GB"/>
        </w:rPr>
        <w:t>Speak up now and respond to this Call for Potentially Essential Patents</w:t>
      </w:r>
    </w:p>
    <w:p w14:paraId="79402E05" w14:textId="77777777" w:rsidR="00F75E9D" w:rsidRPr="009365B9" w:rsidRDefault="00F75E9D" w:rsidP="00F75E9D">
      <w:pPr>
        <w:spacing w:before="100" w:beforeAutospacing="1" w:after="240" w:afterAutospacing="1"/>
        <w:ind w:left="4320"/>
        <w:contextualSpacing/>
        <w:rPr>
          <w:szCs w:val="22"/>
          <w:lang w:eastAsia="en-GB"/>
        </w:rPr>
      </w:pPr>
      <w:r w:rsidRPr="009365B9">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2E3280CF" w14:textId="77777777" w:rsidR="00F75E9D" w:rsidRPr="009365B9" w:rsidRDefault="00F75E9D" w:rsidP="00F75E9D">
      <w:pPr>
        <w:spacing w:before="100" w:beforeAutospacing="1" w:after="100" w:afterAutospacing="1"/>
        <w:ind w:left="3600"/>
        <w:contextualSpacing/>
        <w:rPr>
          <w:szCs w:val="22"/>
          <w:lang w:eastAsia="en-GB"/>
        </w:rPr>
      </w:pPr>
      <w:r w:rsidRPr="009365B9">
        <w:rPr>
          <w:szCs w:val="22"/>
          <w:lang w:eastAsia="en-GB"/>
        </w:rPr>
        <w:t>                                                         </w:t>
      </w:r>
    </w:p>
    <w:p w14:paraId="62845CF0" w14:textId="77777777" w:rsidR="00F75E9D" w:rsidRPr="009365B9" w:rsidRDefault="00F75E9D" w:rsidP="00F75E9D">
      <w:pPr>
        <w:spacing w:before="100" w:beforeAutospacing="1" w:after="100" w:afterAutospacing="1"/>
        <w:ind w:left="2880"/>
        <w:contextualSpacing/>
        <w:rPr>
          <w:szCs w:val="22"/>
          <w:lang w:eastAsia="en-GB"/>
        </w:rPr>
      </w:pPr>
      <w:r w:rsidRPr="009365B9">
        <w:rPr>
          <w:szCs w:val="22"/>
          <w:lang w:eastAsia="en-GB"/>
        </w:rPr>
        <w:t xml:space="preserve">b.      Patent, Participation and policy related slides: See slides 4-19 in </w:t>
      </w:r>
      <w:hyperlink r:id="rId10" w:history="1">
        <w:r w:rsidRPr="009365B9">
          <w:rPr>
            <w:color w:val="0000FF"/>
            <w:szCs w:val="22"/>
            <w:u w:val="single"/>
            <w:lang w:val="en-US" w:eastAsia="en-GB"/>
          </w:rPr>
          <w:t>https://mentor.ieee.org/802.11/dcn/20/11-20-0323-00-0000-2nd-vice-chair-report-july-2020.pptx</w:t>
        </w:r>
      </w:hyperlink>
      <w:r w:rsidRPr="009365B9">
        <w:rPr>
          <w:color w:val="0000FF"/>
          <w:szCs w:val="22"/>
          <w:u w:val="single"/>
          <w:lang w:val="en-US" w:eastAsia="en-GB"/>
        </w:rPr>
        <w:t xml:space="preserve"> </w:t>
      </w:r>
      <w:r w:rsidRPr="009365B9">
        <w:rPr>
          <w:szCs w:val="22"/>
          <w:lang w:eastAsia="en-GB"/>
        </w:rPr>
        <w:br/>
      </w:r>
    </w:p>
    <w:p w14:paraId="0AEE57EE" w14:textId="77777777" w:rsidR="00F75E9D" w:rsidRPr="009365B9" w:rsidRDefault="00F75E9D" w:rsidP="00F75E9D">
      <w:pPr>
        <w:spacing w:before="100" w:beforeAutospacing="1" w:after="100" w:afterAutospacing="1"/>
        <w:ind w:left="2160"/>
        <w:contextualSpacing/>
        <w:rPr>
          <w:szCs w:val="22"/>
          <w:lang w:eastAsia="en-GB"/>
        </w:rPr>
      </w:pPr>
      <w:r w:rsidRPr="009365B9">
        <w:rPr>
          <w:szCs w:val="22"/>
          <w:lang w:eastAsia="en-GB"/>
        </w:rPr>
        <w:t xml:space="preserve">2.       Editor report – Emily QI/Edward AU – see </w:t>
      </w:r>
      <w:hyperlink r:id="rId11" w:history="1">
        <w:r w:rsidRPr="009365B9">
          <w:rPr>
            <w:color w:val="0000FF"/>
            <w:szCs w:val="22"/>
            <w:u w:val="single"/>
            <w:lang w:eastAsia="en-GB"/>
          </w:rPr>
          <w:t>https://mentor.ieee.org/802.11/dcn/17/11-17-0920-28-000m-802-11revmd-editor-s-report.ppt</w:t>
        </w:r>
      </w:hyperlink>
      <w:r w:rsidRPr="009365B9">
        <w:rPr>
          <w:szCs w:val="22"/>
          <w:lang w:eastAsia="en-GB"/>
        </w:rPr>
        <w:t xml:space="preserve"> and </w:t>
      </w:r>
      <w:hyperlink r:id="rId12" w:history="1">
        <w:r w:rsidRPr="009365B9">
          <w:rPr>
            <w:color w:val="0000FF"/>
            <w:szCs w:val="22"/>
            <w:u w:val="single"/>
            <w:lang w:eastAsia="en-GB"/>
          </w:rPr>
          <w:t>https://mentor.ieee.org/802.11/dcn/19/11-19-2156</w:t>
        </w:r>
      </w:hyperlink>
      <w:r w:rsidRPr="009365B9">
        <w:rPr>
          <w:color w:val="0000FF"/>
          <w:szCs w:val="22"/>
          <w:u w:val="single"/>
          <w:lang w:eastAsia="en-GB"/>
        </w:rPr>
        <w:t xml:space="preserve"> .</w:t>
      </w:r>
      <w:r w:rsidRPr="009365B9">
        <w:rPr>
          <w:szCs w:val="22"/>
          <w:lang w:eastAsia="en-GB"/>
        </w:rPr>
        <w:t xml:space="preserve"> </w:t>
      </w:r>
      <w:r w:rsidRPr="009365B9">
        <w:rPr>
          <w:szCs w:val="22"/>
          <w:lang w:eastAsia="en-GB"/>
        </w:rPr>
        <w:br/>
      </w:r>
    </w:p>
    <w:p w14:paraId="74AFF8C9" w14:textId="11AD5ADA" w:rsidR="00F75E9D" w:rsidRPr="009365B9" w:rsidRDefault="00F75E9D" w:rsidP="00F75E9D">
      <w:pPr>
        <w:spacing w:before="100" w:beforeAutospacing="1" w:after="100" w:afterAutospacing="1"/>
        <w:ind w:left="2160"/>
        <w:contextualSpacing/>
        <w:rPr>
          <w:szCs w:val="22"/>
          <w:lang w:eastAsia="en-GB"/>
        </w:rPr>
      </w:pPr>
      <w:r w:rsidRPr="009365B9">
        <w:rPr>
          <w:szCs w:val="22"/>
          <w:lang w:eastAsia="en-GB"/>
        </w:rPr>
        <w:lastRenderedPageBreak/>
        <w:t>3.       Comment resolution and motions</w:t>
      </w:r>
    </w:p>
    <w:p w14:paraId="1DE8211F" w14:textId="77777777" w:rsidR="00F75E9D" w:rsidRPr="009365B9" w:rsidRDefault="00F75E9D" w:rsidP="00F75E9D">
      <w:pPr>
        <w:numPr>
          <w:ilvl w:val="0"/>
          <w:numId w:val="5"/>
        </w:numPr>
        <w:tabs>
          <w:tab w:val="clear" w:pos="720"/>
          <w:tab w:val="num" w:pos="2880"/>
        </w:tabs>
        <w:ind w:left="2880"/>
        <w:rPr>
          <w:b/>
          <w:szCs w:val="22"/>
        </w:rPr>
      </w:pPr>
      <w:r w:rsidRPr="009365B9">
        <w:rPr>
          <w:b/>
          <w:bCs/>
          <w:szCs w:val="22"/>
          <w:lang w:eastAsia="en-GB"/>
        </w:rPr>
        <w:t xml:space="preserve">2020-09-08 Tuesday 3PM Eastern 2 hours </w:t>
      </w:r>
    </w:p>
    <w:p w14:paraId="6D4B5D87" w14:textId="77777777" w:rsidR="00F75E9D" w:rsidRPr="009365B9" w:rsidRDefault="00F75E9D" w:rsidP="00F75E9D">
      <w:pPr>
        <w:numPr>
          <w:ilvl w:val="1"/>
          <w:numId w:val="5"/>
        </w:numPr>
        <w:tabs>
          <w:tab w:val="clear" w:pos="1440"/>
          <w:tab w:val="num" w:pos="3600"/>
        </w:tabs>
        <w:ind w:left="3600"/>
        <w:rPr>
          <w:szCs w:val="22"/>
          <w:lang w:val="en-CA"/>
        </w:rPr>
      </w:pPr>
      <w:r w:rsidRPr="009365B9">
        <w:rPr>
          <w:szCs w:val="22"/>
          <w:lang w:val="en-CA"/>
        </w:rPr>
        <w:t xml:space="preserve">Emily Qi – comment resolutions, </w:t>
      </w:r>
      <w:hyperlink r:id="rId13" w:history="1">
        <w:r w:rsidRPr="009365B9">
          <w:rPr>
            <w:color w:val="0000FF"/>
            <w:szCs w:val="22"/>
            <w:u w:val="single"/>
            <w:lang w:val="en-CA"/>
          </w:rPr>
          <w:t>https://mentor.ieee.org/802.11/dcn/20/11-20-1412-00-000m-revmd-sa2-comments-for-editor-ad-hoc.xlsx</w:t>
        </w:r>
      </w:hyperlink>
      <w:r w:rsidRPr="009365B9">
        <w:rPr>
          <w:szCs w:val="22"/>
          <w:lang w:val="en-CA"/>
        </w:rPr>
        <w:t xml:space="preserve"> and </w:t>
      </w:r>
      <w:hyperlink r:id="rId14" w:history="1">
        <w:r w:rsidRPr="009365B9">
          <w:rPr>
            <w:color w:val="0000FF"/>
            <w:szCs w:val="22"/>
            <w:u w:val="single"/>
            <w:lang w:val="en-CA"/>
          </w:rPr>
          <w:t>https://mentor.ieee.org/802.11/dcn/20/11-20-1413-00-000m-sa2-proposed-resolutions-for-editor-adhoc-and-others.doc</w:t>
        </w:r>
      </w:hyperlink>
      <w:r w:rsidRPr="009365B9">
        <w:rPr>
          <w:szCs w:val="22"/>
          <w:lang w:val="en-CA"/>
        </w:rPr>
        <w:t xml:space="preserve"> </w:t>
      </w:r>
    </w:p>
    <w:p w14:paraId="7F4FF7E1" w14:textId="77777777" w:rsidR="00F75E9D" w:rsidRPr="009365B9" w:rsidRDefault="00F75E9D" w:rsidP="00F75E9D">
      <w:pPr>
        <w:numPr>
          <w:ilvl w:val="1"/>
          <w:numId w:val="5"/>
        </w:numPr>
        <w:tabs>
          <w:tab w:val="clear" w:pos="1440"/>
          <w:tab w:val="num" w:pos="3600"/>
        </w:tabs>
        <w:ind w:left="3600"/>
        <w:rPr>
          <w:szCs w:val="22"/>
          <w:lang w:val="en-CA"/>
        </w:rPr>
      </w:pPr>
      <w:r w:rsidRPr="009365B9">
        <w:rPr>
          <w:szCs w:val="22"/>
          <w:lang w:val="en-CA"/>
        </w:rPr>
        <w:t xml:space="preserve">Edward Au- </w:t>
      </w:r>
      <w:hyperlink r:id="rId15" w:history="1">
        <w:r w:rsidRPr="009365B9">
          <w:rPr>
            <w:color w:val="0000FF"/>
            <w:szCs w:val="22"/>
            <w:u w:val="single"/>
            <w:lang w:val="en-CA"/>
          </w:rPr>
          <w:t>https://mentor.ieee.org/802.11/dcn/20/11-20-1414-01-000m-resolutions-for-some-recirculation-sa-ballot-comments.docx</w:t>
        </w:r>
      </w:hyperlink>
      <w:r w:rsidRPr="009365B9">
        <w:rPr>
          <w:szCs w:val="22"/>
          <w:lang w:val="en-CA"/>
        </w:rPr>
        <w:t xml:space="preserve"> </w:t>
      </w:r>
    </w:p>
    <w:p w14:paraId="39E56C0C" w14:textId="77777777" w:rsidR="00F75E9D" w:rsidRPr="009365B9" w:rsidRDefault="00F75E9D" w:rsidP="00F75E9D">
      <w:pPr>
        <w:numPr>
          <w:ilvl w:val="1"/>
          <w:numId w:val="5"/>
        </w:numPr>
        <w:tabs>
          <w:tab w:val="clear" w:pos="1440"/>
          <w:tab w:val="num" w:pos="3600"/>
        </w:tabs>
        <w:ind w:left="3600"/>
        <w:rPr>
          <w:szCs w:val="22"/>
          <w:lang w:val="en-CA"/>
        </w:rPr>
      </w:pPr>
      <w:r w:rsidRPr="009365B9">
        <w:rPr>
          <w:szCs w:val="22"/>
          <w:lang w:val="en-CA"/>
        </w:rPr>
        <w:t xml:space="preserve">Menzo Wentink - </w:t>
      </w:r>
      <w:hyperlink r:id="rId16" w:history="1">
        <w:r w:rsidRPr="009365B9">
          <w:rPr>
            <w:color w:val="0000FF"/>
            <w:szCs w:val="22"/>
            <w:u w:val="single"/>
            <w:lang w:val="en-CA"/>
          </w:rPr>
          <w:t>https://mentor.ieee.org/802.11/dcn/20/11-20-1405-01-000m-comment-resolutions-on-revmd-draft-4-0.docx</w:t>
        </w:r>
      </w:hyperlink>
      <w:r w:rsidRPr="009365B9">
        <w:rPr>
          <w:szCs w:val="22"/>
          <w:lang w:val="en-CA"/>
        </w:rPr>
        <w:t xml:space="preserve">   </w:t>
      </w:r>
    </w:p>
    <w:p w14:paraId="316EE532" w14:textId="77777777" w:rsidR="00F75E9D" w:rsidRPr="009365B9" w:rsidRDefault="00F75E9D" w:rsidP="00F75E9D">
      <w:pPr>
        <w:numPr>
          <w:ilvl w:val="1"/>
          <w:numId w:val="5"/>
        </w:numPr>
        <w:tabs>
          <w:tab w:val="clear" w:pos="1440"/>
          <w:tab w:val="num" w:pos="3600"/>
        </w:tabs>
        <w:ind w:left="3600"/>
        <w:rPr>
          <w:szCs w:val="22"/>
          <w:lang w:val="en-CA"/>
        </w:rPr>
      </w:pPr>
      <w:r w:rsidRPr="009365B9">
        <w:rPr>
          <w:szCs w:val="22"/>
          <w:lang w:val="en-CA"/>
        </w:rPr>
        <w:t xml:space="preserve">Mark Rison </w:t>
      </w:r>
      <w:hyperlink r:id="rId17" w:history="1">
        <w:r w:rsidRPr="009365B9">
          <w:rPr>
            <w:color w:val="0000FF"/>
            <w:szCs w:val="22"/>
            <w:u w:val="single"/>
            <w:lang w:val="en-CA"/>
          </w:rPr>
          <w:t>https://mentor.ieee.org/802.11/dcn/20/11-20-0435</w:t>
        </w:r>
      </w:hyperlink>
      <w:r w:rsidRPr="009365B9">
        <w:rPr>
          <w:color w:val="0000FF"/>
          <w:szCs w:val="22"/>
          <w:u w:val="single"/>
          <w:lang w:val="en-CA"/>
        </w:rPr>
        <w:t xml:space="preserve"> </w:t>
      </w:r>
      <w:r w:rsidRPr="009365B9">
        <w:rPr>
          <w:color w:val="0000FF"/>
          <w:szCs w:val="22"/>
          <w:u w:val="single"/>
          <w:lang w:val="en-CA"/>
        </w:rPr>
        <w:br/>
      </w:r>
      <w:r w:rsidRPr="009365B9">
        <w:rPr>
          <w:szCs w:val="22"/>
          <w:lang w:val="en-CA"/>
        </w:rPr>
        <w:t xml:space="preserve">Discussed in </w:t>
      </w:r>
      <w:proofErr w:type="spellStart"/>
      <w:r w:rsidRPr="009365B9">
        <w:rPr>
          <w:szCs w:val="22"/>
          <w:lang w:val="en-CA"/>
        </w:rPr>
        <w:t>TGmd</w:t>
      </w:r>
      <w:proofErr w:type="spellEnd"/>
      <w:r w:rsidRPr="009365B9">
        <w:rPr>
          <w:szCs w:val="22"/>
          <w:lang w:val="en-CA"/>
        </w:rPr>
        <w:t xml:space="preserve"> and agreed: CIDs 5045 (was 4746), 5054 (was 4523), 5065 (was 4629), 5053 (was 4220), 5064 (was 4477), 5069 (was 4725)</w:t>
      </w:r>
      <w:r w:rsidRPr="009365B9">
        <w:rPr>
          <w:szCs w:val="22"/>
          <w:lang w:val="en-CA"/>
        </w:rPr>
        <w:br/>
        <w:t xml:space="preserve">Discussed in </w:t>
      </w:r>
      <w:proofErr w:type="spellStart"/>
      <w:r w:rsidRPr="009365B9">
        <w:rPr>
          <w:szCs w:val="22"/>
          <w:lang w:val="en-CA"/>
        </w:rPr>
        <w:t>TGmd</w:t>
      </w:r>
      <w:proofErr w:type="spellEnd"/>
      <w:r w:rsidRPr="009365B9">
        <w:rPr>
          <w:szCs w:val="22"/>
          <w:lang w:val="en-CA"/>
        </w:rPr>
        <w:t>, direction agreed, pending additional review: CIDs 5044 (was 4247), 5056 (was 4602), 5057 (was 4527), 5058 (was 4699)</w:t>
      </w:r>
    </w:p>
    <w:p w14:paraId="00F1598C" w14:textId="33724784" w:rsidR="00F75E9D" w:rsidRPr="009365B9" w:rsidRDefault="00F75E9D" w:rsidP="00F75E9D">
      <w:pPr>
        <w:ind w:left="3600"/>
        <w:rPr>
          <w:szCs w:val="22"/>
          <w:lang w:val="en-CA"/>
        </w:rPr>
      </w:pPr>
      <w:r w:rsidRPr="009365B9">
        <w:rPr>
          <w:szCs w:val="22"/>
          <w:lang w:val="en-CA"/>
        </w:rPr>
        <w:t>Additional SA ballot GEN CIDs: 5037 (was 4808), 5039 &amp;5040 &amp; 5041 (was 4204-4206)</w:t>
      </w:r>
    </w:p>
    <w:p w14:paraId="460506B5" w14:textId="77777777" w:rsidR="00F75E9D" w:rsidRPr="009365B9" w:rsidRDefault="00F75E9D" w:rsidP="00F75E9D">
      <w:pPr>
        <w:numPr>
          <w:ilvl w:val="0"/>
          <w:numId w:val="5"/>
        </w:numPr>
        <w:tabs>
          <w:tab w:val="clear" w:pos="720"/>
          <w:tab w:val="num" w:pos="2880"/>
        </w:tabs>
        <w:ind w:left="2880"/>
        <w:rPr>
          <w:b/>
          <w:szCs w:val="22"/>
        </w:rPr>
      </w:pPr>
      <w:r w:rsidRPr="009365B9">
        <w:rPr>
          <w:b/>
          <w:bCs/>
          <w:szCs w:val="22"/>
          <w:lang w:eastAsia="en-GB"/>
        </w:rPr>
        <w:t>2020-09-09 Wednesday 4-6pm Eastern 2 hours</w:t>
      </w:r>
    </w:p>
    <w:p w14:paraId="49DF2618" w14:textId="77777777" w:rsidR="00F75E9D" w:rsidRPr="009365B9" w:rsidRDefault="00F75E9D" w:rsidP="00F75E9D">
      <w:pPr>
        <w:numPr>
          <w:ilvl w:val="1"/>
          <w:numId w:val="5"/>
        </w:numPr>
        <w:tabs>
          <w:tab w:val="clear" w:pos="1440"/>
          <w:tab w:val="num" w:pos="3600"/>
        </w:tabs>
        <w:ind w:left="3600"/>
        <w:rPr>
          <w:szCs w:val="22"/>
          <w:lang w:val="en-CA"/>
        </w:rPr>
      </w:pPr>
      <w:r w:rsidRPr="009365B9">
        <w:rPr>
          <w:szCs w:val="22"/>
          <w:lang w:val="en-CA"/>
        </w:rPr>
        <w:t>Presentations and CID resolutions</w:t>
      </w:r>
    </w:p>
    <w:p w14:paraId="10C551F2" w14:textId="79ECDC13" w:rsidR="00F75E9D" w:rsidRPr="009365B9" w:rsidRDefault="00F75E9D" w:rsidP="00F75E9D">
      <w:pPr>
        <w:numPr>
          <w:ilvl w:val="1"/>
          <w:numId w:val="5"/>
        </w:numPr>
        <w:tabs>
          <w:tab w:val="clear" w:pos="1440"/>
          <w:tab w:val="num" w:pos="3600"/>
        </w:tabs>
        <w:ind w:left="3600"/>
        <w:rPr>
          <w:szCs w:val="22"/>
          <w:lang w:val="en-CA"/>
        </w:rPr>
      </w:pPr>
      <w:proofErr w:type="spellStart"/>
      <w:r w:rsidRPr="009365B9">
        <w:rPr>
          <w:szCs w:val="22"/>
        </w:rPr>
        <w:t>Srini</w:t>
      </w:r>
      <w:proofErr w:type="spellEnd"/>
      <w:r w:rsidRPr="009365B9">
        <w:rPr>
          <w:szCs w:val="22"/>
        </w:rPr>
        <w:t xml:space="preserve"> </w:t>
      </w:r>
      <w:proofErr w:type="spellStart"/>
      <w:r w:rsidRPr="009365B9">
        <w:rPr>
          <w:szCs w:val="22"/>
        </w:rPr>
        <w:t>Kandala</w:t>
      </w:r>
      <w:proofErr w:type="spellEnd"/>
      <w:r w:rsidRPr="009365B9">
        <w:rPr>
          <w:szCs w:val="22"/>
        </w:rPr>
        <w:t xml:space="preserve">– BSS Max Idle period presentation </w:t>
      </w:r>
      <w:hyperlink r:id="rId18" w:history="1">
        <w:r w:rsidRPr="009365B9">
          <w:rPr>
            <w:color w:val="0000FF"/>
            <w:szCs w:val="22"/>
            <w:u w:val="single"/>
          </w:rPr>
          <w:t>https://mentor.ieee.org/802.11/dcn/20/11-20-1313-02-000m-bss-max-idle-period-negotiation-enhancements-for-non-s1g-phys.docx</w:t>
        </w:r>
      </w:hyperlink>
      <w:r w:rsidRPr="009365B9">
        <w:rPr>
          <w:szCs w:val="22"/>
        </w:rPr>
        <w:t xml:space="preserve"> </w:t>
      </w:r>
    </w:p>
    <w:p w14:paraId="7CE5619D" w14:textId="77777777" w:rsidR="00F75E9D" w:rsidRPr="009365B9" w:rsidRDefault="00F75E9D" w:rsidP="00F75E9D">
      <w:pPr>
        <w:numPr>
          <w:ilvl w:val="0"/>
          <w:numId w:val="5"/>
        </w:numPr>
        <w:tabs>
          <w:tab w:val="clear" w:pos="720"/>
          <w:tab w:val="num" w:pos="2880"/>
        </w:tabs>
        <w:ind w:left="2880"/>
        <w:rPr>
          <w:b/>
          <w:szCs w:val="22"/>
        </w:rPr>
      </w:pPr>
      <w:r w:rsidRPr="009365B9">
        <w:rPr>
          <w:b/>
          <w:bCs/>
          <w:szCs w:val="22"/>
          <w:lang w:eastAsia="en-GB"/>
        </w:rPr>
        <w:t xml:space="preserve">2020-09-11 Friday 10 am Eastern 2 hours </w:t>
      </w:r>
    </w:p>
    <w:p w14:paraId="06DEC6CA" w14:textId="77777777" w:rsidR="00F75E9D" w:rsidRPr="009365B9" w:rsidRDefault="00F75E9D" w:rsidP="00F75E9D">
      <w:pPr>
        <w:numPr>
          <w:ilvl w:val="1"/>
          <w:numId w:val="5"/>
        </w:numPr>
        <w:tabs>
          <w:tab w:val="clear" w:pos="1440"/>
          <w:tab w:val="num" w:pos="3600"/>
        </w:tabs>
        <w:ind w:left="3600"/>
        <w:rPr>
          <w:szCs w:val="22"/>
          <w:lang w:val="en-CA"/>
        </w:rPr>
      </w:pPr>
      <w:r w:rsidRPr="009365B9">
        <w:rPr>
          <w:szCs w:val="22"/>
          <w:lang w:val="en-CA"/>
        </w:rPr>
        <w:t>Motions</w:t>
      </w:r>
    </w:p>
    <w:p w14:paraId="7A86C993" w14:textId="3E4C5F2C" w:rsidR="00F75E9D" w:rsidRPr="009365B9" w:rsidRDefault="00F75E9D" w:rsidP="00F75E9D">
      <w:pPr>
        <w:numPr>
          <w:ilvl w:val="1"/>
          <w:numId w:val="5"/>
        </w:numPr>
        <w:tabs>
          <w:tab w:val="clear" w:pos="1440"/>
          <w:tab w:val="num" w:pos="3600"/>
        </w:tabs>
        <w:ind w:left="3600"/>
        <w:rPr>
          <w:szCs w:val="22"/>
          <w:lang w:val="en-CA"/>
        </w:rPr>
      </w:pPr>
      <w:r w:rsidRPr="009365B9">
        <w:rPr>
          <w:szCs w:val="22"/>
          <w:lang w:val="en-CA"/>
        </w:rPr>
        <w:t xml:space="preserve">Menzo Wentink, </w:t>
      </w:r>
      <w:hyperlink r:id="rId19" w:history="1">
        <w:r w:rsidRPr="009365B9">
          <w:rPr>
            <w:color w:val="0000FF"/>
            <w:szCs w:val="22"/>
            <w:u w:val="single"/>
            <w:lang w:val="en-CA"/>
          </w:rPr>
          <w:t>https://mentor.ieee.org/802.11/dcn/20/11-20-1405-00-000m-comment-resolutions-on-revmd-draft-4-0.docx</w:t>
        </w:r>
      </w:hyperlink>
      <w:r w:rsidRPr="009365B9">
        <w:rPr>
          <w:szCs w:val="22"/>
          <w:lang w:val="en-CA"/>
        </w:rPr>
        <w:t xml:space="preserve"> </w:t>
      </w:r>
    </w:p>
    <w:p w14:paraId="1FEFFA53" w14:textId="77777777" w:rsidR="00F75E9D" w:rsidRPr="009365B9" w:rsidRDefault="00F75E9D" w:rsidP="00F75E9D">
      <w:pPr>
        <w:numPr>
          <w:ilvl w:val="0"/>
          <w:numId w:val="5"/>
        </w:numPr>
        <w:tabs>
          <w:tab w:val="clear" w:pos="720"/>
          <w:tab w:val="num" w:pos="2880"/>
        </w:tabs>
        <w:ind w:left="2880"/>
        <w:rPr>
          <w:szCs w:val="22"/>
          <w:lang w:val="en-CA"/>
        </w:rPr>
      </w:pPr>
      <w:r w:rsidRPr="009365B9">
        <w:rPr>
          <w:b/>
          <w:szCs w:val="22"/>
          <w:lang w:val="en-CA"/>
        </w:rPr>
        <w:t>Announce next set of teleconferences</w:t>
      </w:r>
    </w:p>
    <w:p w14:paraId="099EA070" w14:textId="04EBF2EF" w:rsidR="00F75E9D" w:rsidRPr="009365B9" w:rsidRDefault="00F75E9D" w:rsidP="007A0747">
      <w:pPr>
        <w:spacing w:before="100" w:beforeAutospacing="1" w:after="100" w:afterAutospacing="1"/>
        <w:ind w:left="2160"/>
        <w:contextualSpacing/>
        <w:rPr>
          <w:szCs w:val="22"/>
          <w:lang w:eastAsia="en-GB"/>
        </w:rPr>
      </w:pPr>
      <w:r w:rsidRPr="009365B9">
        <w:rPr>
          <w:szCs w:val="22"/>
          <w:lang w:eastAsia="en-GB"/>
        </w:rPr>
        <w:t>4.       AOB</w:t>
      </w:r>
    </w:p>
    <w:p w14:paraId="1FCF5A72" w14:textId="12EBFC78" w:rsidR="00F75E9D" w:rsidRPr="009365B9" w:rsidRDefault="00F75E9D" w:rsidP="00F75E9D">
      <w:pPr>
        <w:spacing w:before="100" w:beforeAutospacing="1" w:after="100" w:afterAutospacing="1"/>
        <w:ind w:left="2160"/>
        <w:contextualSpacing/>
        <w:rPr>
          <w:szCs w:val="22"/>
          <w:lang w:eastAsia="en-GB"/>
        </w:rPr>
      </w:pPr>
      <w:r w:rsidRPr="009365B9">
        <w:rPr>
          <w:szCs w:val="22"/>
          <w:lang w:eastAsia="en-GB"/>
        </w:rPr>
        <w:t>5. Adjourn</w:t>
      </w:r>
    </w:p>
    <w:p w14:paraId="46BB0B54" w14:textId="6AD36A67" w:rsidR="00F75E9D" w:rsidRPr="009365B9" w:rsidRDefault="00F75E9D" w:rsidP="00F75E9D">
      <w:pPr>
        <w:numPr>
          <w:ilvl w:val="2"/>
          <w:numId w:val="2"/>
        </w:numPr>
        <w:rPr>
          <w:bCs/>
          <w:szCs w:val="22"/>
        </w:rPr>
      </w:pPr>
      <w:r w:rsidRPr="009365B9">
        <w:rPr>
          <w:bCs/>
          <w:szCs w:val="22"/>
        </w:rPr>
        <w:t>No objection to the displayed Agenda.</w:t>
      </w:r>
    </w:p>
    <w:p w14:paraId="4BA5D85E" w14:textId="77777777" w:rsidR="007A0747" w:rsidRPr="009365B9" w:rsidRDefault="007A0747" w:rsidP="007A0747">
      <w:pPr>
        <w:ind w:left="2160"/>
        <w:rPr>
          <w:bCs/>
          <w:szCs w:val="22"/>
        </w:rPr>
      </w:pPr>
    </w:p>
    <w:p w14:paraId="281C17BC" w14:textId="701A2CCD" w:rsidR="00F75E9D" w:rsidRPr="009365B9" w:rsidRDefault="00F75E9D" w:rsidP="00F75E9D">
      <w:pPr>
        <w:numPr>
          <w:ilvl w:val="1"/>
          <w:numId w:val="2"/>
        </w:numPr>
        <w:rPr>
          <w:szCs w:val="22"/>
          <w:lang w:val="en-CA"/>
        </w:rPr>
      </w:pPr>
      <w:r w:rsidRPr="009365B9">
        <w:rPr>
          <w:b/>
          <w:bCs/>
          <w:szCs w:val="22"/>
          <w:lang w:val="en-CA"/>
        </w:rPr>
        <w:t>Editor Report</w:t>
      </w:r>
      <w:r w:rsidRPr="009365B9">
        <w:rPr>
          <w:szCs w:val="22"/>
          <w:lang w:val="en-CA"/>
        </w:rPr>
        <w:t xml:space="preserve"> Emily QI (Intel)</w:t>
      </w:r>
    </w:p>
    <w:p w14:paraId="3735A05F" w14:textId="1105A30E" w:rsidR="00ED4520" w:rsidRPr="009365B9" w:rsidRDefault="00ED4520" w:rsidP="00ED4520">
      <w:pPr>
        <w:numPr>
          <w:ilvl w:val="2"/>
          <w:numId w:val="2"/>
        </w:numPr>
        <w:rPr>
          <w:szCs w:val="22"/>
          <w:lang w:val="en-CA"/>
        </w:rPr>
      </w:pPr>
      <w:r w:rsidRPr="009365B9">
        <w:rPr>
          <w:szCs w:val="22"/>
          <w:lang w:val="en-CA"/>
        </w:rPr>
        <w:t>Review doc 11-17/920r28:</w:t>
      </w:r>
    </w:p>
    <w:p w14:paraId="3C64D375" w14:textId="071BBD78" w:rsidR="00ED4520" w:rsidRPr="009365B9" w:rsidRDefault="00305FF7" w:rsidP="00ED4520">
      <w:pPr>
        <w:numPr>
          <w:ilvl w:val="2"/>
          <w:numId w:val="2"/>
        </w:numPr>
        <w:rPr>
          <w:szCs w:val="22"/>
          <w:lang w:val="en-CA"/>
        </w:rPr>
      </w:pPr>
      <w:hyperlink r:id="rId20" w:history="1">
        <w:r w:rsidR="00ED4520" w:rsidRPr="009365B9">
          <w:rPr>
            <w:rStyle w:val="Hyperlink"/>
            <w:szCs w:val="22"/>
            <w:lang w:val="en-CA"/>
          </w:rPr>
          <w:t>https://mentor.ieee.org/802.11/dcn/17/11-17-0920-28-000m-802-11revmd-editor-s-report.ppt</w:t>
        </w:r>
      </w:hyperlink>
      <w:r w:rsidR="00ED4520" w:rsidRPr="009365B9">
        <w:rPr>
          <w:szCs w:val="22"/>
          <w:lang w:val="en-CA"/>
        </w:rPr>
        <w:t xml:space="preserve"> </w:t>
      </w:r>
    </w:p>
    <w:p w14:paraId="4E404CD4" w14:textId="006B1B8B" w:rsidR="00ED4520" w:rsidRPr="009365B9" w:rsidRDefault="00ED4520" w:rsidP="00ED4520">
      <w:pPr>
        <w:numPr>
          <w:ilvl w:val="2"/>
          <w:numId w:val="2"/>
        </w:numPr>
        <w:rPr>
          <w:szCs w:val="22"/>
          <w:lang w:val="en-CA"/>
        </w:rPr>
      </w:pPr>
      <w:proofErr w:type="spellStart"/>
      <w:r w:rsidRPr="009365B9">
        <w:rPr>
          <w:szCs w:val="22"/>
          <w:lang w:val="en-CA"/>
        </w:rPr>
        <w:t>BAllot</w:t>
      </w:r>
      <w:proofErr w:type="spellEnd"/>
      <w:r w:rsidRPr="009365B9">
        <w:rPr>
          <w:szCs w:val="22"/>
          <w:lang w:val="en-CA"/>
        </w:rPr>
        <w:t xml:space="preserve"> Comments in 11-19/2156r20</w:t>
      </w:r>
    </w:p>
    <w:p w14:paraId="191F8BF0" w14:textId="77777777" w:rsidR="00ED4520" w:rsidRPr="009365B9" w:rsidRDefault="00305FF7" w:rsidP="00ED4520">
      <w:pPr>
        <w:numPr>
          <w:ilvl w:val="3"/>
          <w:numId w:val="2"/>
        </w:numPr>
        <w:rPr>
          <w:szCs w:val="22"/>
          <w:lang w:val="en-US"/>
        </w:rPr>
      </w:pPr>
      <w:hyperlink r:id="rId21" w:history="1">
        <w:r w:rsidR="00ED4520" w:rsidRPr="009365B9">
          <w:rPr>
            <w:rStyle w:val="Hyperlink"/>
            <w:szCs w:val="22"/>
            <w:lang w:val="en-US"/>
          </w:rPr>
          <w:t>https://mentor.ieee.org/802.11/dcn/19/11-19-2156-20-000m-revmd-sponsor-ballot-comments.xlsx</w:t>
        </w:r>
      </w:hyperlink>
    </w:p>
    <w:p w14:paraId="5C515274" w14:textId="51B5871D" w:rsidR="00ED4520" w:rsidRPr="009365B9" w:rsidRDefault="00ED4520" w:rsidP="00ED4520">
      <w:pPr>
        <w:numPr>
          <w:ilvl w:val="2"/>
          <w:numId w:val="2"/>
        </w:numPr>
        <w:rPr>
          <w:szCs w:val="22"/>
          <w:lang w:val="en-CA"/>
        </w:rPr>
      </w:pPr>
      <w:r w:rsidRPr="009365B9">
        <w:rPr>
          <w:szCs w:val="22"/>
          <w:lang w:val="en-CA"/>
        </w:rPr>
        <w:t>Review submission</w:t>
      </w:r>
    </w:p>
    <w:p w14:paraId="3C0D3A3A" w14:textId="7C01F202" w:rsidR="00ED4520" w:rsidRPr="009365B9" w:rsidRDefault="00ED4520" w:rsidP="00ED4520">
      <w:pPr>
        <w:numPr>
          <w:ilvl w:val="2"/>
          <w:numId w:val="2"/>
        </w:numPr>
        <w:rPr>
          <w:szCs w:val="22"/>
          <w:lang w:val="en-CA"/>
        </w:rPr>
      </w:pPr>
      <w:r w:rsidRPr="009365B9">
        <w:rPr>
          <w:szCs w:val="22"/>
          <w:lang w:val="en-CA"/>
        </w:rPr>
        <w:t>11 Commenters with 82 comments.</w:t>
      </w:r>
    </w:p>
    <w:p w14:paraId="71AE271E" w14:textId="10DFF6B8" w:rsidR="00ED4520" w:rsidRPr="009365B9" w:rsidRDefault="003551D8" w:rsidP="00ED4520">
      <w:pPr>
        <w:numPr>
          <w:ilvl w:val="2"/>
          <w:numId w:val="2"/>
        </w:numPr>
        <w:rPr>
          <w:szCs w:val="22"/>
          <w:lang w:val="en-CA"/>
        </w:rPr>
      </w:pPr>
      <w:r w:rsidRPr="009365B9">
        <w:rPr>
          <w:szCs w:val="22"/>
          <w:lang w:val="en-CA"/>
        </w:rPr>
        <w:t>THANKS to Emily for organizing the Comments over the weekend.</w:t>
      </w:r>
    </w:p>
    <w:p w14:paraId="7B08A165" w14:textId="1B25E458" w:rsidR="003551D8" w:rsidRPr="009365B9" w:rsidRDefault="003551D8" w:rsidP="00ED4520">
      <w:pPr>
        <w:numPr>
          <w:ilvl w:val="2"/>
          <w:numId w:val="2"/>
        </w:numPr>
        <w:rPr>
          <w:szCs w:val="22"/>
          <w:lang w:val="en-CA"/>
        </w:rPr>
      </w:pPr>
      <w:r w:rsidRPr="009365B9">
        <w:rPr>
          <w:szCs w:val="22"/>
          <w:lang w:val="en-CA"/>
        </w:rPr>
        <w:t>Plan to get the resolution done in next 2 weeks.</w:t>
      </w:r>
    </w:p>
    <w:p w14:paraId="17B5CC6D" w14:textId="77777777" w:rsidR="007A0747" w:rsidRPr="009365B9" w:rsidRDefault="007A0747" w:rsidP="007A0747">
      <w:pPr>
        <w:ind w:left="2160"/>
        <w:rPr>
          <w:szCs w:val="22"/>
          <w:lang w:val="en-CA"/>
        </w:rPr>
      </w:pPr>
    </w:p>
    <w:p w14:paraId="5E5E2D90" w14:textId="15402C09" w:rsidR="00F75E9D" w:rsidRPr="009365B9" w:rsidRDefault="00F75E9D" w:rsidP="00F75E9D">
      <w:pPr>
        <w:numPr>
          <w:ilvl w:val="1"/>
          <w:numId w:val="2"/>
        </w:numPr>
        <w:rPr>
          <w:szCs w:val="22"/>
          <w:lang w:val="en-CA"/>
        </w:rPr>
      </w:pPr>
      <w:r w:rsidRPr="009365B9">
        <w:rPr>
          <w:b/>
          <w:bCs/>
          <w:szCs w:val="22"/>
          <w:lang w:val="en-CA"/>
        </w:rPr>
        <w:t>Review doc 11-20/1412r0</w:t>
      </w:r>
      <w:r w:rsidRPr="009365B9">
        <w:rPr>
          <w:szCs w:val="22"/>
          <w:lang w:val="en-CA"/>
        </w:rPr>
        <w:t xml:space="preserve"> - Emily QI (Intel) – comment resolutions,</w:t>
      </w:r>
    </w:p>
    <w:p w14:paraId="6401A152" w14:textId="27F3798A" w:rsidR="003551D8" w:rsidRPr="009365B9" w:rsidRDefault="00305FF7" w:rsidP="00F75E9D">
      <w:pPr>
        <w:numPr>
          <w:ilvl w:val="2"/>
          <w:numId w:val="2"/>
        </w:numPr>
        <w:rPr>
          <w:szCs w:val="22"/>
          <w:lang w:val="en-CA"/>
        </w:rPr>
      </w:pPr>
      <w:hyperlink r:id="rId22" w:history="1">
        <w:r w:rsidR="00F75E9D" w:rsidRPr="009365B9">
          <w:rPr>
            <w:rStyle w:val="Hyperlink"/>
            <w:szCs w:val="22"/>
            <w:lang w:val="en-CA"/>
          </w:rPr>
          <w:t>https://mentor.ieee.org/802.11/dcn/20/11-20-1412-00-000m-revmd-sa2-comments-for-editor-ad-hoc.xlsx</w:t>
        </w:r>
      </w:hyperlink>
    </w:p>
    <w:p w14:paraId="428A6033" w14:textId="6A32CD1C" w:rsidR="003551D8" w:rsidRPr="009365B9" w:rsidRDefault="003551D8" w:rsidP="003551D8">
      <w:pPr>
        <w:numPr>
          <w:ilvl w:val="2"/>
          <w:numId w:val="2"/>
        </w:numPr>
        <w:rPr>
          <w:szCs w:val="22"/>
          <w:lang w:val="en-CA"/>
        </w:rPr>
      </w:pPr>
      <w:r w:rsidRPr="009365B9">
        <w:rPr>
          <w:szCs w:val="22"/>
          <w:lang w:val="en-CA"/>
        </w:rPr>
        <w:t>Review overview of comment set.</w:t>
      </w:r>
    </w:p>
    <w:p w14:paraId="39F3883C" w14:textId="5D65B129" w:rsidR="00DB11E0" w:rsidRPr="009365B9" w:rsidRDefault="00DB11E0" w:rsidP="003551D8">
      <w:pPr>
        <w:numPr>
          <w:ilvl w:val="2"/>
          <w:numId w:val="2"/>
        </w:numPr>
        <w:rPr>
          <w:szCs w:val="22"/>
          <w:lang w:val="en-CA"/>
        </w:rPr>
      </w:pPr>
      <w:r w:rsidRPr="009365B9">
        <w:rPr>
          <w:szCs w:val="22"/>
          <w:lang w:val="en-US"/>
        </w:rPr>
        <w:object w:dxaOrig="2891" w:dyaOrig="4754" w14:anchorId="05851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237.75pt" o:ole="">
            <v:imagedata r:id="rId23" o:title=""/>
          </v:shape>
          <o:OLEObject Type="Embed" ProgID="Excel.Sheet.12" ShapeID="_x0000_i1025" DrawAspect="Content" ObjectID="_1662006038" r:id="rId24"/>
        </w:object>
      </w:r>
    </w:p>
    <w:p w14:paraId="6F971F38" w14:textId="6798DFCE" w:rsidR="00DB11E0" w:rsidRPr="009365B9" w:rsidRDefault="00DB11E0" w:rsidP="00DB11E0">
      <w:pPr>
        <w:numPr>
          <w:ilvl w:val="2"/>
          <w:numId w:val="2"/>
        </w:numPr>
        <w:rPr>
          <w:szCs w:val="22"/>
          <w:lang w:val="en-CA"/>
        </w:rPr>
      </w:pPr>
      <w:r w:rsidRPr="009365B9">
        <w:rPr>
          <w:szCs w:val="22"/>
          <w:lang w:val="en-CA"/>
        </w:rPr>
        <w:t>Assignments made:</w:t>
      </w:r>
    </w:p>
    <w:p w14:paraId="33F62766" w14:textId="7BD4765F" w:rsidR="00DB11E0" w:rsidRPr="009365B9" w:rsidRDefault="00DB11E0" w:rsidP="00DB11E0">
      <w:pPr>
        <w:numPr>
          <w:ilvl w:val="2"/>
          <w:numId w:val="2"/>
        </w:numPr>
        <w:rPr>
          <w:szCs w:val="22"/>
          <w:lang w:val="en-CA"/>
        </w:rPr>
      </w:pPr>
      <w:r w:rsidRPr="009365B9">
        <w:rPr>
          <w:noProof/>
          <w:szCs w:val="22"/>
          <w:lang w:val="en-CA"/>
        </w:rPr>
        <w:drawing>
          <wp:inline distT="0" distB="0" distL="0" distR="0" wp14:anchorId="07AFA526" wp14:editId="2556E43D">
            <wp:extent cx="4095936" cy="17524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49292" cy="1775241"/>
                    </a:xfrm>
                    <a:prstGeom prst="rect">
                      <a:avLst/>
                    </a:prstGeom>
                    <a:noFill/>
                  </pic:spPr>
                </pic:pic>
              </a:graphicData>
            </a:graphic>
          </wp:inline>
        </w:drawing>
      </w:r>
    </w:p>
    <w:p w14:paraId="6DBCCF15" w14:textId="77777777" w:rsidR="00DB11E0" w:rsidRPr="009365B9" w:rsidRDefault="00DB11E0" w:rsidP="007A0747">
      <w:pPr>
        <w:numPr>
          <w:ilvl w:val="2"/>
          <w:numId w:val="2"/>
        </w:numPr>
        <w:rPr>
          <w:szCs w:val="22"/>
          <w:lang w:val="en-CA"/>
        </w:rPr>
      </w:pPr>
      <w:r w:rsidRPr="009365B9">
        <w:rPr>
          <w:szCs w:val="22"/>
          <w:lang w:val="en-CA"/>
        </w:rPr>
        <w:t xml:space="preserve">Of the </w:t>
      </w:r>
      <w:r w:rsidR="003551D8" w:rsidRPr="009365B9">
        <w:rPr>
          <w:szCs w:val="22"/>
          <w:lang w:val="en-CA"/>
        </w:rPr>
        <w:t>13 assigned to Editor</w:t>
      </w:r>
      <w:r w:rsidRPr="009365B9">
        <w:rPr>
          <w:szCs w:val="22"/>
          <w:lang w:val="en-CA"/>
        </w:rPr>
        <w:t xml:space="preserve"> </w:t>
      </w:r>
      <w:r w:rsidR="003551D8" w:rsidRPr="009365B9">
        <w:rPr>
          <w:szCs w:val="22"/>
          <w:lang w:val="en-CA"/>
        </w:rPr>
        <w:t>5 trivial editorial comments</w:t>
      </w:r>
    </w:p>
    <w:p w14:paraId="4C7FB982" w14:textId="374F0929" w:rsidR="003551D8" w:rsidRPr="009365B9" w:rsidRDefault="00DB11E0" w:rsidP="007A0747">
      <w:pPr>
        <w:numPr>
          <w:ilvl w:val="2"/>
          <w:numId w:val="2"/>
        </w:numPr>
        <w:rPr>
          <w:szCs w:val="22"/>
          <w:lang w:val="en-CA"/>
        </w:rPr>
      </w:pPr>
      <w:r w:rsidRPr="009365B9">
        <w:rPr>
          <w:szCs w:val="22"/>
          <w:highlight w:val="green"/>
          <w:lang w:val="en-CA"/>
        </w:rPr>
        <w:t xml:space="preserve">CID </w:t>
      </w:r>
      <w:r w:rsidR="003551D8" w:rsidRPr="009365B9">
        <w:rPr>
          <w:szCs w:val="22"/>
          <w:highlight w:val="green"/>
          <w:lang w:val="en-CA"/>
        </w:rPr>
        <w:t>5024, 5026, 5027, 5028, 5055 (EDITOR)</w:t>
      </w:r>
      <w:r w:rsidR="003551D8" w:rsidRPr="009365B9">
        <w:rPr>
          <w:szCs w:val="22"/>
          <w:lang w:val="en-CA"/>
        </w:rPr>
        <w:t xml:space="preserve"> </w:t>
      </w:r>
    </w:p>
    <w:p w14:paraId="25E1D8FF" w14:textId="06302905" w:rsidR="003551D8" w:rsidRPr="009365B9" w:rsidRDefault="00DB11E0" w:rsidP="003551D8">
      <w:pPr>
        <w:numPr>
          <w:ilvl w:val="3"/>
          <w:numId w:val="2"/>
        </w:numPr>
        <w:rPr>
          <w:szCs w:val="22"/>
          <w:lang w:val="en-CA"/>
        </w:rPr>
      </w:pPr>
      <w:r w:rsidRPr="009365B9">
        <w:rPr>
          <w:szCs w:val="22"/>
          <w:lang w:val="en-CA"/>
        </w:rPr>
        <w:t xml:space="preserve">Proposed Resolution: </w:t>
      </w:r>
      <w:r w:rsidR="003551D8" w:rsidRPr="009365B9">
        <w:rPr>
          <w:szCs w:val="22"/>
          <w:lang w:val="en-CA"/>
        </w:rPr>
        <w:t>Accept</w:t>
      </w:r>
      <w:r w:rsidRPr="009365B9">
        <w:rPr>
          <w:szCs w:val="22"/>
          <w:lang w:val="en-CA"/>
        </w:rPr>
        <w:t>ed</w:t>
      </w:r>
    </w:p>
    <w:p w14:paraId="00ABD710" w14:textId="74D1DBBA" w:rsidR="003551D8" w:rsidRPr="009365B9" w:rsidRDefault="003551D8" w:rsidP="003551D8">
      <w:pPr>
        <w:numPr>
          <w:ilvl w:val="3"/>
          <w:numId w:val="2"/>
        </w:numPr>
        <w:rPr>
          <w:szCs w:val="22"/>
          <w:lang w:val="en-CA"/>
        </w:rPr>
      </w:pPr>
      <w:r w:rsidRPr="009365B9">
        <w:rPr>
          <w:szCs w:val="22"/>
          <w:lang w:val="en-CA"/>
        </w:rPr>
        <w:t>Mark Ready for Motion</w:t>
      </w:r>
    </w:p>
    <w:p w14:paraId="12B840E4" w14:textId="1DDB0DF1" w:rsidR="003551D8" w:rsidRPr="009365B9" w:rsidRDefault="003551D8" w:rsidP="003551D8">
      <w:pPr>
        <w:numPr>
          <w:ilvl w:val="2"/>
          <w:numId w:val="2"/>
        </w:numPr>
        <w:rPr>
          <w:szCs w:val="22"/>
          <w:lang w:val="en-CA"/>
        </w:rPr>
      </w:pPr>
      <w:r w:rsidRPr="009365B9">
        <w:rPr>
          <w:szCs w:val="22"/>
          <w:lang w:val="en-CA"/>
        </w:rPr>
        <w:t xml:space="preserve">Remaining </w:t>
      </w:r>
      <w:r w:rsidR="007A0747" w:rsidRPr="009365B9">
        <w:rPr>
          <w:szCs w:val="22"/>
          <w:lang w:val="en-CA"/>
        </w:rPr>
        <w:t xml:space="preserve">Editor </w:t>
      </w:r>
      <w:r w:rsidRPr="009365B9">
        <w:rPr>
          <w:szCs w:val="22"/>
          <w:lang w:val="en-CA"/>
        </w:rPr>
        <w:t>CIDs address in submission 11-20/1413r0.</w:t>
      </w:r>
    </w:p>
    <w:p w14:paraId="77B29FE7" w14:textId="77777777" w:rsidR="007A0747" w:rsidRPr="009365B9" w:rsidRDefault="007A0747" w:rsidP="007A0747">
      <w:pPr>
        <w:ind w:left="2160"/>
        <w:rPr>
          <w:szCs w:val="22"/>
          <w:lang w:val="en-CA"/>
        </w:rPr>
      </w:pPr>
    </w:p>
    <w:p w14:paraId="1CE8548E" w14:textId="77777777" w:rsidR="003551D8" w:rsidRPr="009365B9" w:rsidRDefault="003551D8" w:rsidP="003551D8">
      <w:pPr>
        <w:numPr>
          <w:ilvl w:val="1"/>
          <w:numId w:val="2"/>
        </w:numPr>
        <w:rPr>
          <w:szCs w:val="22"/>
          <w:lang w:val="en-CA"/>
        </w:rPr>
      </w:pPr>
      <w:r w:rsidRPr="009365B9">
        <w:rPr>
          <w:b/>
          <w:bCs/>
          <w:szCs w:val="22"/>
          <w:lang w:val="en-CA"/>
        </w:rPr>
        <w:t>Review Doc 11-20/1413r0</w:t>
      </w:r>
      <w:r w:rsidRPr="009365B9">
        <w:rPr>
          <w:szCs w:val="22"/>
          <w:lang w:val="en-CA"/>
        </w:rPr>
        <w:t xml:space="preserve"> Emily QI (Intel)</w:t>
      </w:r>
    </w:p>
    <w:p w14:paraId="5664ADB5" w14:textId="65C083DD" w:rsidR="00F75E9D" w:rsidRPr="009365B9" w:rsidRDefault="00305FF7" w:rsidP="003551D8">
      <w:pPr>
        <w:numPr>
          <w:ilvl w:val="2"/>
          <w:numId w:val="2"/>
        </w:numPr>
        <w:rPr>
          <w:szCs w:val="22"/>
          <w:lang w:val="en-CA"/>
        </w:rPr>
      </w:pPr>
      <w:hyperlink r:id="rId26" w:history="1">
        <w:r w:rsidR="003551D8" w:rsidRPr="009365B9">
          <w:rPr>
            <w:rStyle w:val="Hyperlink"/>
            <w:szCs w:val="22"/>
            <w:lang w:val="en-CA"/>
          </w:rPr>
          <w:t>https://mentor.ieee.org/802.11/dcn/20/11-20-1413-00-000m-sa2-proposed-resolutions-for-editor-adhoc-and-others.doc</w:t>
        </w:r>
      </w:hyperlink>
      <w:r w:rsidR="00F75E9D" w:rsidRPr="009365B9">
        <w:rPr>
          <w:szCs w:val="22"/>
          <w:lang w:val="en-CA"/>
        </w:rPr>
        <w:t xml:space="preserve"> </w:t>
      </w:r>
    </w:p>
    <w:p w14:paraId="258FA72E" w14:textId="5A3B50C7" w:rsidR="003551D8" w:rsidRPr="009365B9" w:rsidRDefault="003551D8" w:rsidP="003551D8">
      <w:pPr>
        <w:numPr>
          <w:ilvl w:val="2"/>
          <w:numId w:val="2"/>
        </w:numPr>
        <w:rPr>
          <w:szCs w:val="22"/>
          <w:highlight w:val="yellow"/>
          <w:lang w:val="en-CA"/>
        </w:rPr>
      </w:pPr>
      <w:r w:rsidRPr="009365B9">
        <w:rPr>
          <w:szCs w:val="22"/>
          <w:highlight w:val="yellow"/>
          <w:lang w:val="en-CA"/>
        </w:rPr>
        <w:t>CID 5002 (EDITOR)</w:t>
      </w:r>
    </w:p>
    <w:p w14:paraId="3096DA08" w14:textId="75CB6630" w:rsidR="003551D8" w:rsidRPr="009365B9" w:rsidRDefault="003551D8" w:rsidP="003551D8">
      <w:pPr>
        <w:numPr>
          <w:ilvl w:val="3"/>
          <w:numId w:val="2"/>
        </w:numPr>
        <w:rPr>
          <w:szCs w:val="22"/>
          <w:lang w:val="en-CA"/>
        </w:rPr>
      </w:pPr>
      <w:r w:rsidRPr="009365B9">
        <w:rPr>
          <w:szCs w:val="22"/>
          <w:lang w:val="en-CA"/>
        </w:rPr>
        <w:t>Review comment.</w:t>
      </w:r>
    </w:p>
    <w:p w14:paraId="7B1594A5" w14:textId="46BDAE8F" w:rsidR="003551D8" w:rsidRPr="009365B9" w:rsidRDefault="003551D8" w:rsidP="003551D8">
      <w:pPr>
        <w:numPr>
          <w:ilvl w:val="3"/>
          <w:numId w:val="2"/>
        </w:numPr>
        <w:rPr>
          <w:szCs w:val="22"/>
          <w:lang w:val="en-CA"/>
        </w:rPr>
      </w:pPr>
      <w:r w:rsidRPr="009365B9">
        <w:rPr>
          <w:szCs w:val="22"/>
          <w:lang w:val="en-CA"/>
        </w:rPr>
        <w:t>Review optional changes.</w:t>
      </w:r>
    </w:p>
    <w:p w14:paraId="75DE8CC5" w14:textId="631A24B7" w:rsidR="003551D8" w:rsidRPr="009365B9" w:rsidRDefault="003551D8" w:rsidP="003551D8">
      <w:pPr>
        <w:numPr>
          <w:ilvl w:val="3"/>
          <w:numId w:val="2"/>
        </w:numPr>
        <w:rPr>
          <w:szCs w:val="22"/>
          <w:lang w:val="en-CA"/>
        </w:rPr>
      </w:pPr>
      <w:r w:rsidRPr="009365B9">
        <w:rPr>
          <w:szCs w:val="22"/>
          <w:lang w:val="en-CA"/>
        </w:rPr>
        <w:t>Removing references from figures allows for auto update to references.</w:t>
      </w:r>
    </w:p>
    <w:p w14:paraId="50A433A5" w14:textId="77777777" w:rsidR="003551D8" w:rsidRPr="009365B9" w:rsidRDefault="003551D8" w:rsidP="007A0747">
      <w:pPr>
        <w:numPr>
          <w:ilvl w:val="3"/>
          <w:numId w:val="2"/>
        </w:numPr>
        <w:rPr>
          <w:szCs w:val="22"/>
          <w:lang w:val="en-CA"/>
        </w:rPr>
      </w:pPr>
      <w:r w:rsidRPr="009365B9">
        <w:rPr>
          <w:szCs w:val="22"/>
          <w:lang w:val="en-CA"/>
        </w:rPr>
        <w:t xml:space="preserve">P3242 there is another instance of this type reference, </w:t>
      </w:r>
    </w:p>
    <w:p w14:paraId="25F39CC6" w14:textId="50032A4C" w:rsidR="003551D8" w:rsidRPr="009365B9" w:rsidRDefault="003551D8" w:rsidP="003551D8">
      <w:pPr>
        <w:numPr>
          <w:ilvl w:val="4"/>
          <w:numId w:val="2"/>
        </w:numPr>
        <w:rPr>
          <w:szCs w:val="22"/>
          <w:lang w:val="en-CA"/>
        </w:rPr>
      </w:pPr>
      <w:r w:rsidRPr="009365B9">
        <w:rPr>
          <w:szCs w:val="22"/>
          <w:lang w:val="en-CA"/>
        </w:rPr>
        <w:t>See</w:t>
      </w:r>
      <w:r w:rsidR="00AC50F2" w:rsidRPr="009365B9">
        <w:rPr>
          <w:szCs w:val="22"/>
          <w:lang w:val="en-CA"/>
        </w:rPr>
        <w:t xml:space="preserve"> p3065.23, </w:t>
      </w:r>
      <w:r w:rsidRPr="009365B9">
        <w:rPr>
          <w:szCs w:val="22"/>
          <w:lang w:val="en-CA"/>
        </w:rPr>
        <w:t>p3242.8, p3242.22, 3242.25 and at 3063.23.</w:t>
      </w:r>
    </w:p>
    <w:p w14:paraId="18D527AA" w14:textId="56A8B61F" w:rsidR="003551D8" w:rsidRPr="009365B9" w:rsidRDefault="003551D8" w:rsidP="003551D8">
      <w:pPr>
        <w:numPr>
          <w:ilvl w:val="3"/>
          <w:numId w:val="2"/>
        </w:numPr>
        <w:rPr>
          <w:szCs w:val="22"/>
          <w:lang w:val="en-CA"/>
        </w:rPr>
      </w:pPr>
      <w:r w:rsidRPr="009365B9">
        <w:rPr>
          <w:szCs w:val="22"/>
          <w:lang w:val="en-CA"/>
        </w:rPr>
        <w:t>Discussion on the options.</w:t>
      </w:r>
    </w:p>
    <w:p w14:paraId="215FA74B" w14:textId="668B31A2" w:rsidR="003551D8" w:rsidRPr="009365B9" w:rsidRDefault="00AC50F2" w:rsidP="003551D8">
      <w:pPr>
        <w:numPr>
          <w:ilvl w:val="3"/>
          <w:numId w:val="2"/>
        </w:numPr>
        <w:rPr>
          <w:szCs w:val="22"/>
          <w:lang w:val="en-CA"/>
        </w:rPr>
      </w:pPr>
      <w:r w:rsidRPr="009365B9">
        <w:rPr>
          <w:szCs w:val="22"/>
          <w:lang w:val="en-CA"/>
        </w:rPr>
        <w:t>Discussion on if the references could be added to the text describing the figure.</w:t>
      </w:r>
    </w:p>
    <w:p w14:paraId="04FC060C" w14:textId="5A125BF6" w:rsidR="00AC50F2" w:rsidRPr="009365B9" w:rsidRDefault="00AC50F2" w:rsidP="003551D8">
      <w:pPr>
        <w:numPr>
          <w:ilvl w:val="3"/>
          <w:numId w:val="2"/>
        </w:numPr>
        <w:rPr>
          <w:szCs w:val="22"/>
          <w:lang w:val="en-CA"/>
        </w:rPr>
      </w:pPr>
      <w:r w:rsidRPr="009365B9">
        <w:rPr>
          <w:szCs w:val="22"/>
          <w:lang w:val="en-CA"/>
        </w:rPr>
        <w:t>More work to look for an option to include some text that has the auto updateable reference is included.</w:t>
      </w:r>
    </w:p>
    <w:p w14:paraId="0D5ED173" w14:textId="5F56F6D8" w:rsidR="00AC50F2" w:rsidRPr="009365B9" w:rsidRDefault="00AC50F2" w:rsidP="003551D8">
      <w:pPr>
        <w:numPr>
          <w:ilvl w:val="3"/>
          <w:numId w:val="2"/>
        </w:numPr>
        <w:rPr>
          <w:szCs w:val="22"/>
          <w:lang w:val="en-CA"/>
        </w:rPr>
      </w:pPr>
      <w:r w:rsidRPr="009365B9">
        <w:rPr>
          <w:szCs w:val="22"/>
          <w:lang w:val="en-CA"/>
        </w:rPr>
        <w:t>Get review of proposed change from PHY group of experts.</w:t>
      </w:r>
    </w:p>
    <w:p w14:paraId="12DF2EB0" w14:textId="35594B8E" w:rsidR="003551D8" w:rsidRPr="009365B9" w:rsidRDefault="00AC50F2" w:rsidP="00AC50F2">
      <w:pPr>
        <w:numPr>
          <w:ilvl w:val="2"/>
          <w:numId w:val="2"/>
        </w:numPr>
        <w:rPr>
          <w:szCs w:val="22"/>
          <w:highlight w:val="green"/>
          <w:lang w:val="en-CA"/>
        </w:rPr>
      </w:pPr>
      <w:r w:rsidRPr="009365B9">
        <w:rPr>
          <w:szCs w:val="22"/>
          <w:highlight w:val="green"/>
          <w:lang w:val="en-CA"/>
        </w:rPr>
        <w:t>CID 5005 and 5006 (EDITOR)</w:t>
      </w:r>
    </w:p>
    <w:p w14:paraId="3DB45FFA" w14:textId="26A2C5C2" w:rsidR="00AC50F2" w:rsidRPr="009365B9" w:rsidRDefault="00AC50F2" w:rsidP="00AC50F2">
      <w:pPr>
        <w:numPr>
          <w:ilvl w:val="3"/>
          <w:numId w:val="2"/>
        </w:numPr>
        <w:rPr>
          <w:szCs w:val="22"/>
          <w:lang w:val="en-CA"/>
        </w:rPr>
      </w:pPr>
      <w:r w:rsidRPr="009365B9">
        <w:rPr>
          <w:szCs w:val="22"/>
          <w:lang w:val="en-CA"/>
        </w:rPr>
        <w:t>Review CID 5005 comment</w:t>
      </w:r>
    </w:p>
    <w:p w14:paraId="4D896843" w14:textId="6AD761FB" w:rsidR="00AC50F2" w:rsidRPr="009365B9" w:rsidRDefault="00AC50F2" w:rsidP="00AC50F2">
      <w:pPr>
        <w:numPr>
          <w:ilvl w:val="3"/>
          <w:numId w:val="2"/>
        </w:numPr>
        <w:rPr>
          <w:szCs w:val="22"/>
          <w:lang w:val="en-CA"/>
        </w:rPr>
      </w:pPr>
      <w:r w:rsidRPr="009365B9">
        <w:rPr>
          <w:szCs w:val="22"/>
          <w:lang w:val="en-CA"/>
        </w:rPr>
        <w:lastRenderedPageBreak/>
        <w:t>Review P1514.3</w:t>
      </w:r>
    </w:p>
    <w:p w14:paraId="475F2A1B" w14:textId="77777777" w:rsidR="00093FAC" w:rsidRPr="009365B9" w:rsidRDefault="00093FAC" w:rsidP="00093FAC">
      <w:pPr>
        <w:numPr>
          <w:ilvl w:val="3"/>
          <w:numId w:val="2"/>
        </w:numPr>
        <w:rPr>
          <w:szCs w:val="22"/>
          <w:lang w:val="en-CA"/>
        </w:rPr>
      </w:pPr>
      <w:r w:rsidRPr="009365B9">
        <w:rPr>
          <w:szCs w:val="22"/>
          <w:lang w:val="en-CA"/>
        </w:rPr>
        <w:t>Review CID 5006 comment</w:t>
      </w:r>
    </w:p>
    <w:p w14:paraId="597662CC" w14:textId="13F27DA0" w:rsidR="00093FAC" w:rsidRPr="009365B9" w:rsidRDefault="00093FAC" w:rsidP="00093FAC">
      <w:pPr>
        <w:numPr>
          <w:ilvl w:val="3"/>
          <w:numId w:val="2"/>
        </w:numPr>
        <w:rPr>
          <w:szCs w:val="22"/>
          <w:lang w:val="en-CA"/>
        </w:rPr>
      </w:pPr>
      <w:r w:rsidRPr="009365B9">
        <w:rPr>
          <w:szCs w:val="22"/>
          <w:lang w:val="en-CA"/>
        </w:rPr>
        <w:t xml:space="preserve">Proposed resolution: CID 5005: Revised; </w:t>
      </w:r>
      <w:r w:rsidRPr="009365B9">
        <w:rPr>
          <w:color w:val="000000"/>
          <w:szCs w:val="22"/>
          <w:lang w:val="en-US"/>
        </w:rPr>
        <w:t>Replace "Table 9-360 (ADDBA Request frame Action field)" with "see Table 9-350 (Basic ADDTS Request frame variant Action field format) and Table 9-351 (DMG ADDTS Request frame variant Action field format)".</w:t>
      </w:r>
    </w:p>
    <w:p w14:paraId="31C6782F" w14:textId="10D5F558" w:rsidR="00093FAC" w:rsidRPr="009365B9" w:rsidRDefault="00093FAC" w:rsidP="00AC50F2">
      <w:pPr>
        <w:numPr>
          <w:ilvl w:val="3"/>
          <w:numId w:val="2"/>
        </w:numPr>
        <w:rPr>
          <w:szCs w:val="22"/>
          <w:lang w:val="en-CA"/>
        </w:rPr>
      </w:pPr>
      <w:r w:rsidRPr="009365B9">
        <w:rPr>
          <w:szCs w:val="22"/>
          <w:lang w:val="en-CA"/>
        </w:rPr>
        <w:t>Proposed resolution: CID 5006 - Accept</w:t>
      </w:r>
    </w:p>
    <w:p w14:paraId="595CAF24" w14:textId="589993DD" w:rsidR="00093FAC" w:rsidRPr="009365B9" w:rsidRDefault="00093FAC" w:rsidP="00AC50F2">
      <w:pPr>
        <w:numPr>
          <w:ilvl w:val="3"/>
          <w:numId w:val="2"/>
        </w:numPr>
        <w:rPr>
          <w:szCs w:val="22"/>
          <w:lang w:val="en-CA"/>
        </w:rPr>
      </w:pPr>
      <w:r w:rsidRPr="009365B9">
        <w:rPr>
          <w:szCs w:val="22"/>
          <w:lang w:val="en-CA"/>
        </w:rPr>
        <w:t xml:space="preserve">No Objection Mark Both CIDs </w:t>
      </w:r>
      <w:r w:rsidR="007A0747" w:rsidRPr="009365B9">
        <w:rPr>
          <w:szCs w:val="22"/>
          <w:lang w:val="en-CA"/>
        </w:rPr>
        <w:t>Ready</w:t>
      </w:r>
      <w:r w:rsidRPr="009365B9">
        <w:rPr>
          <w:szCs w:val="22"/>
          <w:lang w:val="en-CA"/>
        </w:rPr>
        <w:t xml:space="preserve"> for Motion </w:t>
      </w:r>
    </w:p>
    <w:p w14:paraId="6B7130AA" w14:textId="2370135B" w:rsidR="00093FAC" w:rsidRPr="009365B9" w:rsidRDefault="00093FAC" w:rsidP="00093FAC">
      <w:pPr>
        <w:numPr>
          <w:ilvl w:val="2"/>
          <w:numId w:val="2"/>
        </w:numPr>
        <w:rPr>
          <w:szCs w:val="22"/>
          <w:highlight w:val="green"/>
          <w:lang w:val="en-CA"/>
        </w:rPr>
      </w:pPr>
      <w:r w:rsidRPr="009365B9">
        <w:rPr>
          <w:szCs w:val="22"/>
          <w:highlight w:val="green"/>
          <w:lang w:val="en-CA"/>
        </w:rPr>
        <w:t>CID 5003 (MAC)</w:t>
      </w:r>
    </w:p>
    <w:p w14:paraId="1DA350DE" w14:textId="4E829E3C" w:rsidR="00093FAC" w:rsidRPr="009365B9" w:rsidRDefault="00093FAC" w:rsidP="00093FAC">
      <w:pPr>
        <w:numPr>
          <w:ilvl w:val="3"/>
          <w:numId w:val="2"/>
        </w:numPr>
        <w:rPr>
          <w:szCs w:val="22"/>
          <w:lang w:val="en-CA"/>
        </w:rPr>
      </w:pPr>
      <w:r w:rsidRPr="009365B9">
        <w:rPr>
          <w:szCs w:val="22"/>
          <w:lang w:val="en-CA"/>
        </w:rPr>
        <w:t>Review Comment</w:t>
      </w:r>
    </w:p>
    <w:p w14:paraId="03FD37F2" w14:textId="6571D853" w:rsidR="00093FAC" w:rsidRPr="009365B9" w:rsidRDefault="00093FAC" w:rsidP="00093FAC">
      <w:pPr>
        <w:numPr>
          <w:ilvl w:val="3"/>
          <w:numId w:val="2"/>
        </w:numPr>
        <w:rPr>
          <w:szCs w:val="22"/>
          <w:lang w:val="en-CA"/>
        </w:rPr>
      </w:pPr>
      <w:r w:rsidRPr="009365B9">
        <w:rPr>
          <w:szCs w:val="22"/>
          <w:lang w:val="en-CA"/>
        </w:rPr>
        <w:t>Review P2282.40</w:t>
      </w:r>
    </w:p>
    <w:p w14:paraId="69123C26" w14:textId="53FF3F19" w:rsidR="00093FAC" w:rsidRPr="009365B9" w:rsidRDefault="00093FAC" w:rsidP="00093FAC">
      <w:pPr>
        <w:numPr>
          <w:ilvl w:val="3"/>
          <w:numId w:val="2"/>
        </w:numPr>
        <w:rPr>
          <w:szCs w:val="22"/>
          <w:lang w:val="en-CA"/>
        </w:rPr>
      </w:pPr>
      <w:r w:rsidRPr="009365B9">
        <w:rPr>
          <w:szCs w:val="22"/>
          <w:lang w:val="en-CA"/>
        </w:rPr>
        <w:t>Dot11ExtendedChannelSwitchActiveated variable states discussed.</w:t>
      </w:r>
    </w:p>
    <w:p w14:paraId="02249314" w14:textId="466C0FD8" w:rsidR="00093FAC" w:rsidRPr="009365B9" w:rsidRDefault="00093FAC" w:rsidP="00093FAC">
      <w:pPr>
        <w:numPr>
          <w:ilvl w:val="3"/>
          <w:numId w:val="2"/>
        </w:numPr>
        <w:rPr>
          <w:szCs w:val="22"/>
          <w:lang w:val="en-CA"/>
        </w:rPr>
      </w:pPr>
      <w:r w:rsidRPr="009365B9">
        <w:rPr>
          <w:szCs w:val="22"/>
          <w:lang w:val="en-CA"/>
        </w:rPr>
        <w:t>When false, do not send “Extended” versions.</w:t>
      </w:r>
    </w:p>
    <w:p w14:paraId="3AA8B62C" w14:textId="6BF268D4" w:rsidR="00093FAC" w:rsidRPr="009365B9" w:rsidRDefault="00093FAC" w:rsidP="00093FAC">
      <w:pPr>
        <w:numPr>
          <w:ilvl w:val="3"/>
          <w:numId w:val="2"/>
        </w:numPr>
        <w:rPr>
          <w:szCs w:val="22"/>
          <w:lang w:val="en-CA"/>
        </w:rPr>
      </w:pPr>
      <w:r w:rsidRPr="009365B9">
        <w:rPr>
          <w:szCs w:val="22"/>
          <w:lang w:val="en-CA"/>
        </w:rPr>
        <w:t xml:space="preserve">Proposed </w:t>
      </w:r>
      <w:r w:rsidR="007A0747" w:rsidRPr="009365B9">
        <w:rPr>
          <w:szCs w:val="22"/>
          <w:lang w:val="en-CA"/>
        </w:rPr>
        <w:t>Resolution</w:t>
      </w:r>
      <w:r w:rsidRPr="009365B9">
        <w:rPr>
          <w:szCs w:val="22"/>
          <w:lang w:val="en-CA"/>
        </w:rPr>
        <w:t>: Accept</w:t>
      </w:r>
    </w:p>
    <w:p w14:paraId="5E275209" w14:textId="498D09D3" w:rsidR="00093FAC" w:rsidRPr="009365B9" w:rsidRDefault="00093FAC" w:rsidP="00093FAC">
      <w:pPr>
        <w:numPr>
          <w:ilvl w:val="3"/>
          <w:numId w:val="2"/>
        </w:numPr>
        <w:rPr>
          <w:szCs w:val="22"/>
          <w:lang w:val="en-CA"/>
        </w:rPr>
      </w:pPr>
      <w:r w:rsidRPr="009365B9">
        <w:rPr>
          <w:szCs w:val="22"/>
          <w:lang w:val="en-CA"/>
        </w:rPr>
        <w:t>Discussion on what the false state means.</w:t>
      </w:r>
    </w:p>
    <w:p w14:paraId="42BEBD57" w14:textId="61DFE271" w:rsidR="00093FAC" w:rsidRPr="009365B9" w:rsidRDefault="00093FAC" w:rsidP="00093FAC">
      <w:pPr>
        <w:numPr>
          <w:ilvl w:val="3"/>
          <w:numId w:val="2"/>
        </w:numPr>
        <w:rPr>
          <w:szCs w:val="22"/>
          <w:lang w:val="en-CA"/>
        </w:rPr>
      </w:pPr>
      <w:r w:rsidRPr="009365B9">
        <w:rPr>
          <w:szCs w:val="22"/>
          <w:lang w:val="en-CA"/>
        </w:rPr>
        <w:t>Mark Ready for Motion</w:t>
      </w:r>
    </w:p>
    <w:p w14:paraId="64FEF88B" w14:textId="0CEC62AA" w:rsidR="00093FAC" w:rsidRPr="009365B9" w:rsidRDefault="00093FAC" w:rsidP="00093FAC">
      <w:pPr>
        <w:numPr>
          <w:ilvl w:val="2"/>
          <w:numId w:val="2"/>
        </w:numPr>
        <w:rPr>
          <w:szCs w:val="22"/>
          <w:highlight w:val="green"/>
          <w:lang w:val="en-CA"/>
        </w:rPr>
      </w:pPr>
      <w:r w:rsidRPr="009365B9">
        <w:rPr>
          <w:szCs w:val="22"/>
          <w:highlight w:val="green"/>
          <w:lang w:val="en-CA"/>
        </w:rPr>
        <w:t>CID 5004 (MAC)</w:t>
      </w:r>
    </w:p>
    <w:p w14:paraId="6391DACA" w14:textId="6DB1E311" w:rsidR="00093FAC" w:rsidRPr="009365B9" w:rsidRDefault="00093FAC" w:rsidP="00093FAC">
      <w:pPr>
        <w:numPr>
          <w:ilvl w:val="3"/>
          <w:numId w:val="2"/>
        </w:numPr>
        <w:rPr>
          <w:szCs w:val="22"/>
          <w:lang w:val="en-CA"/>
        </w:rPr>
      </w:pPr>
      <w:r w:rsidRPr="009365B9">
        <w:rPr>
          <w:szCs w:val="22"/>
          <w:lang w:val="en-CA"/>
        </w:rPr>
        <w:t>Review comment</w:t>
      </w:r>
    </w:p>
    <w:p w14:paraId="5C610028" w14:textId="191C3ECD" w:rsidR="00093FAC" w:rsidRPr="009365B9" w:rsidRDefault="007919A9" w:rsidP="00093FAC">
      <w:pPr>
        <w:numPr>
          <w:ilvl w:val="3"/>
          <w:numId w:val="2"/>
        </w:numPr>
        <w:rPr>
          <w:szCs w:val="22"/>
          <w:lang w:val="en-CA"/>
        </w:rPr>
      </w:pPr>
      <w:r w:rsidRPr="009365B9">
        <w:rPr>
          <w:szCs w:val="22"/>
          <w:lang w:val="en-CA"/>
        </w:rPr>
        <w:t>Discussion on ECSA frame as a Public Action Frame.</w:t>
      </w:r>
    </w:p>
    <w:p w14:paraId="6BA1F638" w14:textId="6731A5B7" w:rsidR="007919A9" w:rsidRPr="009365B9" w:rsidRDefault="007919A9" w:rsidP="00093FAC">
      <w:pPr>
        <w:numPr>
          <w:ilvl w:val="3"/>
          <w:numId w:val="2"/>
        </w:numPr>
        <w:rPr>
          <w:szCs w:val="22"/>
          <w:lang w:val="en-CA"/>
        </w:rPr>
      </w:pPr>
      <w:r w:rsidRPr="009365B9">
        <w:rPr>
          <w:szCs w:val="22"/>
          <w:lang w:val="en-CA"/>
        </w:rPr>
        <w:t>CSA element may not be included in Public Action Frame.</w:t>
      </w:r>
    </w:p>
    <w:p w14:paraId="76AF55D0" w14:textId="3E2A6CEB" w:rsidR="007919A9" w:rsidRPr="009365B9" w:rsidRDefault="007919A9" w:rsidP="00093FAC">
      <w:pPr>
        <w:numPr>
          <w:ilvl w:val="3"/>
          <w:numId w:val="2"/>
        </w:numPr>
        <w:rPr>
          <w:szCs w:val="22"/>
          <w:lang w:val="en-CA"/>
        </w:rPr>
      </w:pPr>
      <w:r w:rsidRPr="009365B9">
        <w:rPr>
          <w:szCs w:val="22"/>
          <w:lang w:val="en-CA"/>
        </w:rPr>
        <w:t>Proposed Resolution: Revised; Remove cited Sentence.</w:t>
      </w:r>
    </w:p>
    <w:p w14:paraId="29BA142C" w14:textId="6D2C2712" w:rsidR="007919A9" w:rsidRPr="009365B9" w:rsidRDefault="007919A9" w:rsidP="00093FAC">
      <w:pPr>
        <w:numPr>
          <w:ilvl w:val="3"/>
          <w:numId w:val="2"/>
        </w:numPr>
        <w:rPr>
          <w:szCs w:val="22"/>
          <w:lang w:val="en-CA"/>
        </w:rPr>
      </w:pPr>
      <w:r w:rsidRPr="009365B9">
        <w:rPr>
          <w:szCs w:val="22"/>
          <w:lang w:val="en-CA"/>
        </w:rPr>
        <w:t>Discussion on if we need to keep the elements in different frames to provide legacy protection.</w:t>
      </w:r>
    </w:p>
    <w:p w14:paraId="51E3C337" w14:textId="3FE6A644" w:rsidR="007919A9" w:rsidRPr="009365B9" w:rsidRDefault="007919A9" w:rsidP="00093FAC">
      <w:pPr>
        <w:numPr>
          <w:ilvl w:val="3"/>
          <w:numId w:val="2"/>
        </w:numPr>
        <w:rPr>
          <w:szCs w:val="22"/>
          <w:lang w:val="en-CA"/>
        </w:rPr>
      </w:pPr>
      <w:r w:rsidRPr="009365B9">
        <w:rPr>
          <w:szCs w:val="22"/>
          <w:lang w:val="en-CA"/>
        </w:rPr>
        <w:t>May need to ensure both elements are in separate frames.</w:t>
      </w:r>
    </w:p>
    <w:p w14:paraId="0E85479D" w14:textId="7CBF3C34" w:rsidR="007919A9" w:rsidRPr="009365B9" w:rsidRDefault="007919A9" w:rsidP="00093FAC">
      <w:pPr>
        <w:numPr>
          <w:ilvl w:val="3"/>
          <w:numId w:val="2"/>
        </w:numPr>
        <w:rPr>
          <w:szCs w:val="22"/>
          <w:lang w:val="en-CA"/>
        </w:rPr>
      </w:pPr>
      <w:r w:rsidRPr="009365B9">
        <w:rPr>
          <w:szCs w:val="22"/>
          <w:lang w:val="en-CA"/>
        </w:rPr>
        <w:t xml:space="preserve">Alternate Proposal: change the sentence to indicate two separate </w:t>
      </w:r>
      <w:r w:rsidR="007A0747" w:rsidRPr="009365B9">
        <w:rPr>
          <w:szCs w:val="22"/>
          <w:lang w:val="en-CA"/>
        </w:rPr>
        <w:t>frames</w:t>
      </w:r>
      <w:r w:rsidRPr="009365B9">
        <w:rPr>
          <w:szCs w:val="22"/>
          <w:lang w:val="en-CA"/>
        </w:rPr>
        <w:t xml:space="preserve"> or just delete the word “Public”.</w:t>
      </w:r>
    </w:p>
    <w:p w14:paraId="2CB1335B" w14:textId="702569EA" w:rsidR="007919A9" w:rsidRPr="009365B9" w:rsidRDefault="007919A9" w:rsidP="00093FAC">
      <w:pPr>
        <w:numPr>
          <w:ilvl w:val="3"/>
          <w:numId w:val="2"/>
        </w:numPr>
        <w:rPr>
          <w:szCs w:val="22"/>
          <w:lang w:val="en-CA"/>
        </w:rPr>
      </w:pPr>
      <w:r w:rsidRPr="009365B9">
        <w:rPr>
          <w:szCs w:val="22"/>
          <w:lang w:val="en-CA"/>
        </w:rPr>
        <w:t xml:space="preserve">Updated </w:t>
      </w:r>
      <w:r w:rsidR="007A0747" w:rsidRPr="009365B9">
        <w:rPr>
          <w:szCs w:val="22"/>
          <w:lang w:val="en-CA"/>
        </w:rPr>
        <w:t>Proposed</w:t>
      </w:r>
      <w:r w:rsidRPr="009365B9">
        <w:rPr>
          <w:szCs w:val="22"/>
          <w:lang w:val="en-CA"/>
        </w:rPr>
        <w:t xml:space="preserve"> Resolution: Revised: delete the word “Public” from the cited sentence.</w:t>
      </w:r>
    </w:p>
    <w:p w14:paraId="7CA1450A" w14:textId="1AAE52F5" w:rsidR="007919A9" w:rsidRPr="009365B9" w:rsidRDefault="007919A9" w:rsidP="00093FAC">
      <w:pPr>
        <w:numPr>
          <w:ilvl w:val="3"/>
          <w:numId w:val="2"/>
        </w:numPr>
        <w:rPr>
          <w:szCs w:val="22"/>
          <w:lang w:val="en-CA"/>
        </w:rPr>
      </w:pPr>
      <w:r w:rsidRPr="009365B9">
        <w:rPr>
          <w:szCs w:val="22"/>
          <w:lang w:val="en-CA"/>
        </w:rPr>
        <w:t>Mark Ready for Motion</w:t>
      </w:r>
    </w:p>
    <w:p w14:paraId="7543ABE0" w14:textId="286DDA62" w:rsidR="007919A9" w:rsidRPr="009365B9" w:rsidRDefault="007919A9" w:rsidP="007919A9">
      <w:pPr>
        <w:numPr>
          <w:ilvl w:val="2"/>
          <w:numId w:val="2"/>
        </w:numPr>
        <w:rPr>
          <w:szCs w:val="22"/>
          <w:highlight w:val="green"/>
          <w:lang w:val="en-CA"/>
        </w:rPr>
      </w:pPr>
      <w:r w:rsidRPr="009365B9">
        <w:rPr>
          <w:szCs w:val="22"/>
          <w:highlight w:val="green"/>
          <w:lang w:val="en-CA"/>
        </w:rPr>
        <w:t>CID 5019 (EDITOR)</w:t>
      </w:r>
    </w:p>
    <w:p w14:paraId="195FAB1C" w14:textId="0678D820" w:rsidR="007919A9" w:rsidRPr="009365B9" w:rsidRDefault="007A0747" w:rsidP="007919A9">
      <w:pPr>
        <w:numPr>
          <w:ilvl w:val="3"/>
          <w:numId w:val="2"/>
        </w:numPr>
        <w:rPr>
          <w:szCs w:val="22"/>
          <w:lang w:val="en-CA"/>
        </w:rPr>
      </w:pPr>
      <w:r w:rsidRPr="009365B9">
        <w:rPr>
          <w:szCs w:val="22"/>
          <w:lang w:val="en-CA"/>
        </w:rPr>
        <w:t>Review</w:t>
      </w:r>
      <w:r w:rsidR="007919A9" w:rsidRPr="009365B9">
        <w:rPr>
          <w:szCs w:val="22"/>
          <w:lang w:val="en-CA"/>
        </w:rPr>
        <w:t xml:space="preserve"> comment</w:t>
      </w:r>
    </w:p>
    <w:p w14:paraId="79753552" w14:textId="0864519E" w:rsidR="007919A9" w:rsidRPr="009365B9" w:rsidRDefault="00E6399A" w:rsidP="007919A9">
      <w:pPr>
        <w:numPr>
          <w:ilvl w:val="3"/>
          <w:numId w:val="2"/>
        </w:numPr>
        <w:rPr>
          <w:szCs w:val="22"/>
          <w:lang w:val="en-CA"/>
        </w:rPr>
      </w:pPr>
      <w:r w:rsidRPr="009365B9">
        <w:rPr>
          <w:szCs w:val="22"/>
          <w:lang w:val="en-CA"/>
        </w:rPr>
        <w:t>Review the proposed change</w:t>
      </w:r>
    </w:p>
    <w:p w14:paraId="0B9BE1CF" w14:textId="2B8BD54E" w:rsidR="00E6399A" w:rsidRPr="009365B9" w:rsidRDefault="00E6399A" w:rsidP="007919A9">
      <w:pPr>
        <w:numPr>
          <w:ilvl w:val="3"/>
          <w:numId w:val="2"/>
        </w:numPr>
        <w:rPr>
          <w:szCs w:val="22"/>
          <w:lang w:val="en-CA"/>
        </w:rPr>
      </w:pPr>
      <w:r w:rsidRPr="009365B9">
        <w:rPr>
          <w:szCs w:val="22"/>
          <w:lang w:val="en-CA"/>
        </w:rPr>
        <w:t>Proposed Resolution: Accept</w:t>
      </w:r>
    </w:p>
    <w:p w14:paraId="3C56882F" w14:textId="77777777" w:rsidR="00E6399A" w:rsidRPr="009365B9" w:rsidRDefault="00E6399A" w:rsidP="007919A9">
      <w:pPr>
        <w:numPr>
          <w:ilvl w:val="3"/>
          <w:numId w:val="2"/>
        </w:numPr>
        <w:rPr>
          <w:szCs w:val="22"/>
          <w:lang w:val="en-CA"/>
        </w:rPr>
      </w:pPr>
      <w:r w:rsidRPr="009365B9">
        <w:rPr>
          <w:szCs w:val="22"/>
          <w:lang w:val="en-CA"/>
        </w:rPr>
        <w:t xml:space="preserve">Discussion of some alternates to the sentence. </w:t>
      </w:r>
    </w:p>
    <w:p w14:paraId="2E82CD81" w14:textId="5EA44218" w:rsidR="00E6399A" w:rsidRPr="009365B9" w:rsidRDefault="00E6399A" w:rsidP="007919A9">
      <w:pPr>
        <w:numPr>
          <w:ilvl w:val="3"/>
          <w:numId w:val="2"/>
        </w:numPr>
        <w:rPr>
          <w:szCs w:val="22"/>
          <w:lang w:val="en-CA"/>
        </w:rPr>
      </w:pPr>
      <w:r w:rsidRPr="009365B9">
        <w:rPr>
          <w:szCs w:val="22"/>
          <w:lang w:val="en-CA"/>
        </w:rPr>
        <w:t>Review 9.7.2.</w:t>
      </w:r>
    </w:p>
    <w:p w14:paraId="2A0F3D5F" w14:textId="48AF4CBA" w:rsidR="00E6399A" w:rsidRPr="009365B9" w:rsidRDefault="00E6399A" w:rsidP="007919A9">
      <w:pPr>
        <w:numPr>
          <w:ilvl w:val="3"/>
          <w:numId w:val="2"/>
        </w:numPr>
        <w:rPr>
          <w:szCs w:val="22"/>
          <w:lang w:val="en-CA"/>
        </w:rPr>
      </w:pPr>
      <w:r w:rsidRPr="009365B9">
        <w:rPr>
          <w:szCs w:val="22"/>
          <w:lang w:val="en-CA"/>
        </w:rPr>
        <w:t>Alternate proposal: Change to “It is used as a check sequence to protect the fields that recede it in the MPDU delimiter”.</w:t>
      </w:r>
    </w:p>
    <w:p w14:paraId="081F4E5F" w14:textId="75446C5C" w:rsidR="00E6399A" w:rsidRPr="009365B9" w:rsidRDefault="00E6399A" w:rsidP="007919A9">
      <w:pPr>
        <w:numPr>
          <w:ilvl w:val="3"/>
          <w:numId w:val="2"/>
        </w:numPr>
        <w:rPr>
          <w:szCs w:val="22"/>
          <w:lang w:val="en-CA"/>
        </w:rPr>
      </w:pPr>
      <w:r w:rsidRPr="009365B9">
        <w:rPr>
          <w:szCs w:val="22"/>
          <w:lang w:val="en-CA"/>
        </w:rPr>
        <w:t>Parent clause is 9.7 frame format.</w:t>
      </w:r>
    </w:p>
    <w:p w14:paraId="5CFDF06B" w14:textId="604D0DFB" w:rsidR="00E6399A" w:rsidRPr="009365B9" w:rsidRDefault="00E6399A" w:rsidP="007919A9">
      <w:pPr>
        <w:numPr>
          <w:ilvl w:val="3"/>
          <w:numId w:val="2"/>
        </w:numPr>
        <w:rPr>
          <w:szCs w:val="22"/>
          <w:lang w:val="en-CA"/>
        </w:rPr>
      </w:pPr>
      <w:r w:rsidRPr="009365B9">
        <w:rPr>
          <w:szCs w:val="22"/>
          <w:lang w:val="en-CA"/>
        </w:rPr>
        <w:t>Then the subsequent sub-clauses are more particular.</w:t>
      </w:r>
    </w:p>
    <w:p w14:paraId="071E3F16" w14:textId="2D2A783E" w:rsidR="00E6399A" w:rsidRPr="009365B9" w:rsidRDefault="00E6399A" w:rsidP="007919A9">
      <w:pPr>
        <w:numPr>
          <w:ilvl w:val="3"/>
          <w:numId w:val="2"/>
        </w:numPr>
        <w:rPr>
          <w:szCs w:val="22"/>
          <w:lang w:val="en-CA"/>
        </w:rPr>
      </w:pPr>
      <w:r w:rsidRPr="009365B9">
        <w:rPr>
          <w:szCs w:val="22"/>
          <w:lang w:val="en-CA"/>
        </w:rPr>
        <w:t xml:space="preserve">Add a reference to </w:t>
      </w:r>
      <w:r w:rsidR="006F70DD" w:rsidRPr="009365B9">
        <w:rPr>
          <w:szCs w:val="22"/>
          <w:lang w:val="en-CA"/>
        </w:rPr>
        <w:t xml:space="preserve">the </w:t>
      </w:r>
      <w:r w:rsidRPr="009365B9">
        <w:rPr>
          <w:szCs w:val="22"/>
          <w:lang w:val="en-CA"/>
        </w:rPr>
        <w:t>Table 9-528 and table 9-</w:t>
      </w:r>
      <w:r w:rsidR="006F70DD" w:rsidRPr="009365B9">
        <w:rPr>
          <w:szCs w:val="22"/>
          <w:lang w:val="en-CA"/>
        </w:rPr>
        <w:t>527 that points to 9.7.2.</w:t>
      </w:r>
    </w:p>
    <w:p w14:paraId="72DEFBB7" w14:textId="0FD23A1A" w:rsidR="006F70DD" w:rsidRPr="009365B9" w:rsidRDefault="006F70DD" w:rsidP="006F70DD">
      <w:pPr>
        <w:numPr>
          <w:ilvl w:val="3"/>
          <w:numId w:val="2"/>
        </w:numPr>
        <w:rPr>
          <w:szCs w:val="22"/>
          <w:lang w:val="en-CA"/>
        </w:rPr>
      </w:pPr>
      <w:r w:rsidRPr="009365B9">
        <w:rPr>
          <w:szCs w:val="22"/>
          <w:lang w:val="en-CA"/>
        </w:rPr>
        <w:t xml:space="preserve">At 1686.50 and 1687.11 </w:t>
      </w:r>
      <w:r w:rsidR="00C04952" w:rsidRPr="009365B9">
        <w:rPr>
          <w:szCs w:val="22"/>
          <w:lang w:val="en-CA"/>
        </w:rPr>
        <w:t>add “</w:t>
      </w:r>
      <w:r w:rsidRPr="009365B9">
        <w:rPr>
          <w:szCs w:val="22"/>
          <w:lang w:val="en-CA"/>
        </w:rPr>
        <w:t>(See 9.7.2)”.</w:t>
      </w:r>
    </w:p>
    <w:p w14:paraId="46F2809D" w14:textId="77777777" w:rsidR="00C04952" w:rsidRPr="009365B9" w:rsidRDefault="006F70DD" w:rsidP="00C04952">
      <w:pPr>
        <w:numPr>
          <w:ilvl w:val="3"/>
          <w:numId w:val="2"/>
        </w:numPr>
        <w:rPr>
          <w:szCs w:val="22"/>
          <w:lang w:val="en-CA"/>
        </w:rPr>
      </w:pPr>
      <w:r w:rsidRPr="009365B9">
        <w:rPr>
          <w:szCs w:val="22"/>
          <w:lang w:val="en-CA"/>
        </w:rPr>
        <w:t xml:space="preserve">Updated Proposed Resolution: </w:t>
      </w:r>
      <w:r w:rsidR="00C04952" w:rsidRPr="009365B9">
        <w:rPr>
          <w:szCs w:val="22"/>
          <w:lang w:val="en-CA"/>
        </w:rPr>
        <w:t xml:space="preserve">Revised. </w:t>
      </w:r>
    </w:p>
    <w:p w14:paraId="603CDC14" w14:textId="77777777" w:rsidR="00C04952" w:rsidRPr="009365B9" w:rsidRDefault="00C04952" w:rsidP="00C04952">
      <w:pPr>
        <w:ind w:left="2880"/>
        <w:rPr>
          <w:szCs w:val="22"/>
          <w:lang w:val="en-CA"/>
        </w:rPr>
      </w:pPr>
      <w:r w:rsidRPr="009365B9">
        <w:rPr>
          <w:szCs w:val="22"/>
          <w:lang w:val="en-CA"/>
        </w:rPr>
        <w:t xml:space="preserve">Change the cited sentence to “It is used as a check sequence to protect the fields that precede it in the MPDU delimiter”. </w:t>
      </w:r>
    </w:p>
    <w:p w14:paraId="20E6CAFB" w14:textId="19D3CB54" w:rsidR="006F70DD" w:rsidRPr="009365B9" w:rsidRDefault="00C04952" w:rsidP="00C04952">
      <w:pPr>
        <w:ind w:left="2880"/>
        <w:rPr>
          <w:szCs w:val="22"/>
          <w:lang w:val="en-CA"/>
        </w:rPr>
      </w:pPr>
      <w:r w:rsidRPr="009365B9">
        <w:rPr>
          <w:szCs w:val="22"/>
          <w:lang w:val="en-CA"/>
        </w:rPr>
        <w:t>At 1686.50, 1687.11, add “(see 9.7.2)”.</w:t>
      </w:r>
    </w:p>
    <w:p w14:paraId="3874C43E" w14:textId="0B9E0841" w:rsidR="00E6399A" w:rsidRPr="009365B9" w:rsidRDefault="00E6399A" w:rsidP="007919A9">
      <w:pPr>
        <w:numPr>
          <w:ilvl w:val="3"/>
          <w:numId w:val="2"/>
        </w:numPr>
        <w:rPr>
          <w:szCs w:val="22"/>
          <w:lang w:val="en-CA"/>
        </w:rPr>
      </w:pPr>
      <w:r w:rsidRPr="009365B9">
        <w:rPr>
          <w:szCs w:val="22"/>
          <w:lang w:val="en-CA"/>
        </w:rPr>
        <w:t>Mark Ready for Motion</w:t>
      </w:r>
    </w:p>
    <w:p w14:paraId="32841115" w14:textId="2BFCD744" w:rsidR="00E6399A" w:rsidRPr="009365B9" w:rsidRDefault="00E6399A" w:rsidP="007A0747">
      <w:pPr>
        <w:ind w:left="2160"/>
        <w:rPr>
          <w:szCs w:val="22"/>
          <w:lang w:val="en-CA"/>
        </w:rPr>
      </w:pPr>
    </w:p>
    <w:p w14:paraId="448DEB4A" w14:textId="495E468C" w:rsidR="00F75E9D" w:rsidRPr="009365B9" w:rsidRDefault="00F75E9D" w:rsidP="00F75E9D">
      <w:pPr>
        <w:numPr>
          <w:ilvl w:val="1"/>
          <w:numId w:val="2"/>
        </w:numPr>
        <w:rPr>
          <w:szCs w:val="22"/>
          <w:lang w:val="en-CA"/>
        </w:rPr>
      </w:pPr>
      <w:r w:rsidRPr="009365B9">
        <w:rPr>
          <w:b/>
          <w:bCs/>
          <w:szCs w:val="22"/>
          <w:lang w:val="en-CA"/>
        </w:rPr>
        <w:t>Review Doc 11-20/1414r1</w:t>
      </w:r>
      <w:r w:rsidRPr="009365B9">
        <w:rPr>
          <w:szCs w:val="22"/>
          <w:lang w:val="en-CA"/>
        </w:rPr>
        <w:t xml:space="preserve"> - Edward Au (Huawei)</w:t>
      </w:r>
    </w:p>
    <w:p w14:paraId="6F68E2A0" w14:textId="5350F96A" w:rsidR="00F75E9D" w:rsidRPr="009365B9" w:rsidRDefault="00305FF7" w:rsidP="00F75E9D">
      <w:pPr>
        <w:numPr>
          <w:ilvl w:val="2"/>
          <w:numId w:val="2"/>
        </w:numPr>
        <w:rPr>
          <w:szCs w:val="22"/>
          <w:lang w:val="en-CA"/>
        </w:rPr>
      </w:pPr>
      <w:hyperlink r:id="rId27" w:history="1">
        <w:r w:rsidR="00F75E9D" w:rsidRPr="009365B9">
          <w:rPr>
            <w:rStyle w:val="Hyperlink"/>
            <w:szCs w:val="22"/>
            <w:lang w:val="en-CA"/>
          </w:rPr>
          <w:t>https://mentor.ieee.org/802.11/dcn/20/11-20-1414-01-000m-resolutions-for-some-recirculation-sa-ballot-comments.docx</w:t>
        </w:r>
      </w:hyperlink>
      <w:r w:rsidR="00F75E9D" w:rsidRPr="009365B9">
        <w:rPr>
          <w:szCs w:val="22"/>
          <w:lang w:val="en-CA"/>
        </w:rPr>
        <w:t xml:space="preserve"> </w:t>
      </w:r>
    </w:p>
    <w:p w14:paraId="647D498C" w14:textId="013D87E2" w:rsidR="006F70DD" w:rsidRPr="009365B9" w:rsidRDefault="006F70DD" w:rsidP="006F70DD">
      <w:pPr>
        <w:numPr>
          <w:ilvl w:val="2"/>
          <w:numId w:val="2"/>
        </w:numPr>
        <w:rPr>
          <w:szCs w:val="22"/>
          <w:highlight w:val="green"/>
          <w:lang w:val="en-CA"/>
        </w:rPr>
      </w:pPr>
      <w:r w:rsidRPr="009365B9">
        <w:rPr>
          <w:szCs w:val="22"/>
          <w:highlight w:val="green"/>
          <w:lang w:val="en-CA"/>
        </w:rPr>
        <w:t xml:space="preserve">CID 5082 (EDITOR2) </w:t>
      </w:r>
    </w:p>
    <w:p w14:paraId="30928E0B" w14:textId="7AF67AC3" w:rsidR="006F70DD" w:rsidRPr="009365B9" w:rsidRDefault="006F70DD" w:rsidP="006F70DD">
      <w:pPr>
        <w:numPr>
          <w:ilvl w:val="3"/>
          <w:numId w:val="2"/>
        </w:numPr>
        <w:rPr>
          <w:szCs w:val="22"/>
          <w:lang w:val="en-CA"/>
        </w:rPr>
      </w:pPr>
      <w:r w:rsidRPr="009365B9">
        <w:rPr>
          <w:szCs w:val="22"/>
          <w:lang w:val="en-CA"/>
        </w:rPr>
        <w:t>Review comment</w:t>
      </w:r>
    </w:p>
    <w:p w14:paraId="5CD07DB4" w14:textId="7ED7AB31" w:rsidR="006F70DD" w:rsidRPr="009365B9" w:rsidRDefault="006F70DD" w:rsidP="006F70DD">
      <w:pPr>
        <w:numPr>
          <w:ilvl w:val="3"/>
          <w:numId w:val="2"/>
        </w:numPr>
        <w:rPr>
          <w:szCs w:val="22"/>
          <w:lang w:val="en-CA"/>
        </w:rPr>
      </w:pPr>
      <w:r w:rsidRPr="009365B9">
        <w:rPr>
          <w:szCs w:val="22"/>
          <w:lang w:val="en-CA"/>
        </w:rPr>
        <w:t>Proposed resolution: Accepted</w:t>
      </w:r>
    </w:p>
    <w:p w14:paraId="32CF6E3D" w14:textId="495B337E" w:rsidR="006F70DD" w:rsidRPr="009365B9" w:rsidRDefault="006F70DD" w:rsidP="006F70DD">
      <w:pPr>
        <w:numPr>
          <w:ilvl w:val="3"/>
          <w:numId w:val="2"/>
        </w:numPr>
        <w:rPr>
          <w:szCs w:val="22"/>
          <w:lang w:val="en-CA"/>
        </w:rPr>
      </w:pPr>
      <w:r w:rsidRPr="009365B9">
        <w:rPr>
          <w:szCs w:val="22"/>
          <w:lang w:val="en-CA"/>
        </w:rPr>
        <w:t>No objection – Mark Ready for Motion</w:t>
      </w:r>
    </w:p>
    <w:p w14:paraId="4AD3368C" w14:textId="3DBE4449" w:rsidR="006F70DD" w:rsidRPr="009365B9" w:rsidRDefault="006F70DD" w:rsidP="006F70DD">
      <w:pPr>
        <w:numPr>
          <w:ilvl w:val="2"/>
          <w:numId w:val="2"/>
        </w:numPr>
        <w:rPr>
          <w:szCs w:val="22"/>
          <w:highlight w:val="green"/>
          <w:lang w:val="en-CA"/>
        </w:rPr>
      </w:pPr>
      <w:r w:rsidRPr="009365B9">
        <w:rPr>
          <w:szCs w:val="22"/>
          <w:highlight w:val="green"/>
          <w:lang w:val="en-CA"/>
        </w:rPr>
        <w:lastRenderedPageBreak/>
        <w:t>CID 5080 (EDITOR2)</w:t>
      </w:r>
    </w:p>
    <w:p w14:paraId="474E6F13" w14:textId="3E776455" w:rsidR="006F70DD" w:rsidRPr="009365B9" w:rsidRDefault="006F70DD" w:rsidP="006F70DD">
      <w:pPr>
        <w:numPr>
          <w:ilvl w:val="3"/>
          <w:numId w:val="2"/>
        </w:numPr>
        <w:rPr>
          <w:szCs w:val="22"/>
          <w:lang w:val="en-CA"/>
        </w:rPr>
      </w:pPr>
      <w:r w:rsidRPr="009365B9">
        <w:rPr>
          <w:szCs w:val="22"/>
          <w:lang w:val="en-CA"/>
        </w:rPr>
        <w:t>Review comment</w:t>
      </w:r>
    </w:p>
    <w:p w14:paraId="0550F968" w14:textId="51C8B3A7" w:rsidR="006F70DD" w:rsidRPr="009365B9" w:rsidRDefault="006F70DD" w:rsidP="006F70DD">
      <w:pPr>
        <w:numPr>
          <w:ilvl w:val="3"/>
          <w:numId w:val="2"/>
        </w:numPr>
        <w:rPr>
          <w:szCs w:val="22"/>
          <w:lang w:val="en-CA"/>
        </w:rPr>
      </w:pPr>
      <w:r w:rsidRPr="009365B9">
        <w:rPr>
          <w:szCs w:val="22"/>
          <w:lang w:val="en-CA"/>
        </w:rPr>
        <w:t>Proposed Resolution: Accepted.</w:t>
      </w:r>
    </w:p>
    <w:p w14:paraId="1B272EB4" w14:textId="51CF343A" w:rsidR="006F70DD" w:rsidRPr="009365B9" w:rsidRDefault="006F70DD" w:rsidP="006F70DD">
      <w:pPr>
        <w:numPr>
          <w:ilvl w:val="3"/>
          <w:numId w:val="2"/>
        </w:numPr>
        <w:rPr>
          <w:szCs w:val="22"/>
          <w:lang w:val="en-CA"/>
        </w:rPr>
      </w:pPr>
      <w:r w:rsidRPr="009365B9">
        <w:rPr>
          <w:szCs w:val="22"/>
          <w:lang w:val="en-CA"/>
        </w:rPr>
        <w:t>No objection – Mark Ready for Motion</w:t>
      </w:r>
    </w:p>
    <w:p w14:paraId="15136A1E" w14:textId="74A9B4BA" w:rsidR="006F70DD" w:rsidRPr="009365B9" w:rsidRDefault="006F70DD" w:rsidP="006F70DD">
      <w:pPr>
        <w:numPr>
          <w:ilvl w:val="2"/>
          <w:numId w:val="2"/>
        </w:numPr>
        <w:rPr>
          <w:szCs w:val="22"/>
          <w:highlight w:val="green"/>
          <w:lang w:val="en-CA"/>
        </w:rPr>
      </w:pPr>
      <w:r w:rsidRPr="009365B9">
        <w:rPr>
          <w:szCs w:val="22"/>
          <w:highlight w:val="green"/>
          <w:lang w:val="en-CA"/>
        </w:rPr>
        <w:t>CID 5077 (EDITOR2)</w:t>
      </w:r>
    </w:p>
    <w:p w14:paraId="2D874C51" w14:textId="2F29010E" w:rsidR="006F70DD" w:rsidRPr="009365B9" w:rsidRDefault="00C04952" w:rsidP="00C04952">
      <w:pPr>
        <w:numPr>
          <w:ilvl w:val="3"/>
          <w:numId w:val="2"/>
        </w:numPr>
        <w:rPr>
          <w:szCs w:val="22"/>
          <w:lang w:val="en-CA"/>
        </w:rPr>
      </w:pPr>
      <w:r w:rsidRPr="009365B9">
        <w:rPr>
          <w:szCs w:val="22"/>
          <w:lang w:val="en-CA"/>
        </w:rPr>
        <w:t>Review comment</w:t>
      </w:r>
    </w:p>
    <w:p w14:paraId="1CBE9273" w14:textId="77777777" w:rsidR="00C04952" w:rsidRPr="009365B9" w:rsidRDefault="00C04952" w:rsidP="00C04952">
      <w:pPr>
        <w:numPr>
          <w:ilvl w:val="3"/>
          <w:numId w:val="2"/>
        </w:numPr>
        <w:rPr>
          <w:szCs w:val="22"/>
          <w:lang w:val="en-CA"/>
        </w:rPr>
      </w:pPr>
      <w:r w:rsidRPr="009365B9">
        <w:rPr>
          <w:szCs w:val="22"/>
          <w:lang w:val="en-CA"/>
        </w:rPr>
        <w:t>Discussion on the use of Antenna connector.</w:t>
      </w:r>
    </w:p>
    <w:p w14:paraId="288F0B05" w14:textId="369F6A52" w:rsidR="00C04952" w:rsidRPr="009365B9" w:rsidRDefault="00C04952" w:rsidP="00C04952">
      <w:pPr>
        <w:numPr>
          <w:ilvl w:val="3"/>
          <w:numId w:val="2"/>
        </w:numPr>
        <w:rPr>
          <w:szCs w:val="22"/>
          <w:lang w:val="en-CA"/>
        </w:rPr>
      </w:pPr>
      <w:r w:rsidRPr="009365B9">
        <w:rPr>
          <w:szCs w:val="22"/>
          <w:lang w:val="en-CA"/>
        </w:rPr>
        <w:t xml:space="preserve">Proposed Resolution: </w:t>
      </w:r>
      <w:r w:rsidRPr="009365B9">
        <w:rPr>
          <w:szCs w:val="22"/>
        </w:rPr>
        <w:t>Revised.</w:t>
      </w:r>
    </w:p>
    <w:p w14:paraId="12A69117" w14:textId="77777777" w:rsidR="00C04952" w:rsidRPr="009365B9" w:rsidRDefault="00C04952" w:rsidP="00C04952">
      <w:pPr>
        <w:spacing w:after="240"/>
        <w:ind w:left="2880"/>
        <w:jc w:val="both"/>
        <w:rPr>
          <w:szCs w:val="22"/>
        </w:rPr>
      </w:pPr>
      <w:r w:rsidRPr="009365B9">
        <w:rPr>
          <w:szCs w:val="22"/>
        </w:rPr>
        <w:t>At 3089.58 and 3473.23, replace “antenna connector(s)” with “antenna connector”.</w:t>
      </w:r>
    </w:p>
    <w:p w14:paraId="1B18E3C5" w14:textId="77777777" w:rsidR="00C04952" w:rsidRPr="009365B9" w:rsidRDefault="00C04952" w:rsidP="00C04952">
      <w:pPr>
        <w:spacing w:after="240"/>
        <w:ind w:left="2880"/>
        <w:jc w:val="both"/>
        <w:rPr>
          <w:szCs w:val="22"/>
        </w:rPr>
      </w:pPr>
      <w:r w:rsidRPr="009365B9">
        <w:rPr>
          <w:szCs w:val="22"/>
        </w:rPr>
        <w:t>At 3642.19 and 3672.34, replace “Antenna connector(s)” with “Antenna connector”,</w:t>
      </w:r>
    </w:p>
    <w:p w14:paraId="24E6A9D3" w14:textId="77777777" w:rsidR="00C04952" w:rsidRPr="009365B9" w:rsidRDefault="00C04952" w:rsidP="00C04952">
      <w:pPr>
        <w:spacing w:after="240"/>
        <w:ind w:left="2880"/>
        <w:jc w:val="both"/>
        <w:rPr>
          <w:szCs w:val="22"/>
        </w:rPr>
      </w:pPr>
      <w:r w:rsidRPr="009365B9">
        <w:rPr>
          <w:szCs w:val="22"/>
        </w:rPr>
        <w:t>At 3672.34 and 3672.39, replace “16.3.6.11 (Transmit and receive impedance at the antenna connector)” with “16.3.6.7 (Transmit and receive in-band and out-of-band spurious emissions)”.</w:t>
      </w:r>
    </w:p>
    <w:p w14:paraId="4A28C9DC" w14:textId="31EC2D5A" w:rsidR="00C04952" w:rsidRPr="009365B9" w:rsidRDefault="00C04952" w:rsidP="00C04952">
      <w:pPr>
        <w:numPr>
          <w:ilvl w:val="3"/>
          <w:numId w:val="2"/>
        </w:numPr>
        <w:rPr>
          <w:szCs w:val="22"/>
          <w:lang w:val="en-CA"/>
        </w:rPr>
      </w:pPr>
      <w:r w:rsidRPr="009365B9">
        <w:rPr>
          <w:szCs w:val="22"/>
          <w:highlight w:val="yellow"/>
          <w:lang w:val="en-CA"/>
        </w:rPr>
        <w:t>ACTION ITEM:</w:t>
      </w:r>
      <w:r w:rsidRPr="009365B9">
        <w:rPr>
          <w:szCs w:val="22"/>
          <w:lang w:val="en-CA"/>
        </w:rPr>
        <w:t xml:space="preserve"> Ask Youhan KIM review the resolution.</w:t>
      </w:r>
    </w:p>
    <w:p w14:paraId="1847C3BD" w14:textId="066E94AD" w:rsidR="00C04952" w:rsidRPr="009365B9" w:rsidRDefault="00C04952" w:rsidP="00C04952">
      <w:pPr>
        <w:numPr>
          <w:ilvl w:val="3"/>
          <w:numId w:val="2"/>
        </w:numPr>
        <w:rPr>
          <w:szCs w:val="22"/>
          <w:lang w:val="en-CA"/>
        </w:rPr>
      </w:pPr>
      <w:r w:rsidRPr="009365B9">
        <w:rPr>
          <w:szCs w:val="22"/>
          <w:lang w:val="en-CA"/>
        </w:rPr>
        <w:t>Mark Ready for Motion</w:t>
      </w:r>
    </w:p>
    <w:p w14:paraId="712B612C" w14:textId="07B2E389" w:rsidR="006F70DD" w:rsidRPr="009365B9" w:rsidRDefault="00C04952" w:rsidP="00C04952">
      <w:pPr>
        <w:numPr>
          <w:ilvl w:val="2"/>
          <w:numId w:val="2"/>
        </w:numPr>
        <w:rPr>
          <w:szCs w:val="22"/>
          <w:highlight w:val="green"/>
          <w:lang w:val="en-CA"/>
        </w:rPr>
      </w:pPr>
      <w:r w:rsidRPr="009365B9">
        <w:rPr>
          <w:szCs w:val="22"/>
          <w:highlight w:val="green"/>
          <w:lang w:val="en-CA"/>
        </w:rPr>
        <w:t xml:space="preserve">CID 5052 (EDITOR2) </w:t>
      </w:r>
    </w:p>
    <w:p w14:paraId="6DCA2D45" w14:textId="77777777" w:rsidR="00C04952" w:rsidRPr="009365B9" w:rsidRDefault="00C04952" w:rsidP="00C04952">
      <w:pPr>
        <w:numPr>
          <w:ilvl w:val="3"/>
          <w:numId w:val="2"/>
        </w:numPr>
        <w:rPr>
          <w:szCs w:val="22"/>
          <w:lang w:val="en-CA"/>
        </w:rPr>
      </w:pPr>
      <w:r w:rsidRPr="009365B9">
        <w:rPr>
          <w:szCs w:val="22"/>
          <w:lang w:val="en-CA"/>
        </w:rPr>
        <w:t>Review comment</w:t>
      </w:r>
    </w:p>
    <w:p w14:paraId="00379932" w14:textId="77777777" w:rsidR="00C04952" w:rsidRPr="009365B9" w:rsidRDefault="00C04952" w:rsidP="00C04952">
      <w:pPr>
        <w:numPr>
          <w:ilvl w:val="3"/>
          <w:numId w:val="2"/>
        </w:numPr>
        <w:rPr>
          <w:szCs w:val="22"/>
          <w:lang w:val="en-CA"/>
        </w:rPr>
      </w:pPr>
      <w:r w:rsidRPr="009365B9">
        <w:rPr>
          <w:szCs w:val="22"/>
          <w:lang w:val="en-CA"/>
        </w:rPr>
        <w:t>Proposed Resolution: Accepted.</w:t>
      </w:r>
    </w:p>
    <w:p w14:paraId="6FFCC0A5" w14:textId="2CFF8940" w:rsidR="00C04952" w:rsidRPr="009365B9" w:rsidRDefault="00C04952" w:rsidP="00C04952">
      <w:pPr>
        <w:numPr>
          <w:ilvl w:val="3"/>
          <w:numId w:val="2"/>
        </w:numPr>
        <w:rPr>
          <w:szCs w:val="22"/>
          <w:lang w:val="en-CA"/>
        </w:rPr>
      </w:pPr>
      <w:r w:rsidRPr="009365B9">
        <w:rPr>
          <w:szCs w:val="22"/>
          <w:lang w:val="en-CA"/>
        </w:rPr>
        <w:t>No objection – Mark Ready for Motion</w:t>
      </w:r>
    </w:p>
    <w:p w14:paraId="624128C0" w14:textId="32A8EF15" w:rsidR="00C04952" w:rsidRPr="009365B9" w:rsidRDefault="00C04952" w:rsidP="00C04952">
      <w:pPr>
        <w:numPr>
          <w:ilvl w:val="2"/>
          <w:numId w:val="2"/>
        </w:numPr>
        <w:rPr>
          <w:szCs w:val="22"/>
          <w:highlight w:val="green"/>
          <w:lang w:val="en-CA"/>
        </w:rPr>
      </w:pPr>
      <w:r w:rsidRPr="009365B9">
        <w:rPr>
          <w:szCs w:val="22"/>
          <w:highlight w:val="green"/>
          <w:lang w:val="en-CA"/>
        </w:rPr>
        <w:t xml:space="preserve">CID 5023 (EDITOR2) </w:t>
      </w:r>
    </w:p>
    <w:p w14:paraId="1BA08827" w14:textId="77777777" w:rsidR="00C04952" w:rsidRPr="009365B9" w:rsidRDefault="00C04952" w:rsidP="00C04952">
      <w:pPr>
        <w:numPr>
          <w:ilvl w:val="3"/>
          <w:numId w:val="2"/>
        </w:numPr>
        <w:rPr>
          <w:szCs w:val="22"/>
          <w:lang w:val="en-CA"/>
        </w:rPr>
      </w:pPr>
      <w:r w:rsidRPr="009365B9">
        <w:rPr>
          <w:szCs w:val="22"/>
          <w:lang w:val="en-CA"/>
        </w:rPr>
        <w:t>Review comment</w:t>
      </w:r>
    </w:p>
    <w:p w14:paraId="78940A6B" w14:textId="77777777" w:rsidR="00C04952" w:rsidRPr="009365B9" w:rsidRDefault="00C04952" w:rsidP="00C04952">
      <w:pPr>
        <w:numPr>
          <w:ilvl w:val="3"/>
          <w:numId w:val="2"/>
        </w:numPr>
        <w:rPr>
          <w:szCs w:val="22"/>
          <w:lang w:val="en-CA"/>
        </w:rPr>
      </w:pPr>
      <w:r w:rsidRPr="009365B9">
        <w:rPr>
          <w:szCs w:val="22"/>
          <w:lang w:val="en-CA"/>
        </w:rPr>
        <w:t>Proposed Resolution: Accepted.</w:t>
      </w:r>
    </w:p>
    <w:p w14:paraId="6260AB4C" w14:textId="77777777" w:rsidR="00C04952" w:rsidRPr="009365B9" w:rsidRDefault="00C04952" w:rsidP="00C04952">
      <w:pPr>
        <w:numPr>
          <w:ilvl w:val="3"/>
          <w:numId w:val="2"/>
        </w:numPr>
        <w:rPr>
          <w:szCs w:val="22"/>
          <w:lang w:val="en-CA"/>
        </w:rPr>
      </w:pPr>
      <w:r w:rsidRPr="009365B9">
        <w:rPr>
          <w:szCs w:val="22"/>
          <w:lang w:val="en-CA"/>
        </w:rPr>
        <w:t>No objection – Mark Ready for Motion</w:t>
      </w:r>
    </w:p>
    <w:p w14:paraId="15E8B626" w14:textId="5B300967" w:rsidR="00C04952" w:rsidRPr="009365B9" w:rsidRDefault="00C04952" w:rsidP="00C04952">
      <w:pPr>
        <w:numPr>
          <w:ilvl w:val="2"/>
          <w:numId w:val="2"/>
        </w:numPr>
        <w:rPr>
          <w:szCs w:val="22"/>
          <w:highlight w:val="green"/>
          <w:lang w:val="en-CA"/>
        </w:rPr>
      </w:pPr>
      <w:r w:rsidRPr="009365B9">
        <w:rPr>
          <w:szCs w:val="22"/>
          <w:highlight w:val="green"/>
          <w:lang w:val="en-CA"/>
        </w:rPr>
        <w:t xml:space="preserve">CID 5072 (EDITOR2) </w:t>
      </w:r>
    </w:p>
    <w:p w14:paraId="5CE5985F" w14:textId="6A10F47F" w:rsidR="00C04952" w:rsidRPr="009365B9" w:rsidRDefault="00C04952" w:rsidP="00C04952">
      <w:pPr>
        <w:numPr>
          <w:ilvl w:val="3"/>
          <w:numId w:val="2"/>
        </w:numPr>
        <w:rPr>
          <w:szCs w:val="22"/>
          <w:lang w:val="en-CA"/>
        </w:rPr>
      </w:pPr>
      <w:r w:rsidRPr="009365B9">
        <w:rPr>
          <w:szCs w:val="22"/>
          <w:lang w:val="en-CA"/>
        </w:rPr>
        <w:t>Review comment</w:t>
      </w:r>
    </w:p>
    <w:p w14:paraId="27809DF4" w14:textId="4CFB0770" w:rsidR="00C04952" w:rsidRPr="009365B9" w:rsidRDefault="00C04952" w:rsidP="00C04952">
      <w:pPr>
        <w:numPr>
          <w:ilvl w:val="3"/>
          <w:numId w:val="2"/>
        </w:numPr>
        <w:rPr>
          <w:szCs w:val="22"/>
          <w:lang w:val="en-CA"/>
        </w:rPr>
      </w:pPr>
      <w:r w:rsidRPr="009365B9">
        <w:rPr>
          <w:szCs w:val="22"/>
          <w:lang w:val="en-CA"/>
        </w:rPr>
        <w:t>Review editorial style of “set to 1” for a bit field.</w:t>
      </w:r>
    </w:p>
    <w:p w14:paraId="03205C7A" w14:textId="3A8B42C0" w:rsidR="00C04952" w:rsidRPr="009365B9" w:rsidRDefault="00C04952" w:rsidP="007A0747">
      <w:pPr>
        <w:numPr>
          <w:ilvl w:val="3"/>
          <w:numId w:val="2"/>
        </w:numPr>
        <w:rPr>
          <w:szCs w:val="22"/>
          <w:lang w:val="en-CA"/>
        </w:rPr>
      </w:pPr>
      <w:r w:rsidRPr="009365B9">
        <w:rPr>
          <w:szCs w:val="22"/>
          <w:lang w:val="en-CA"/>
        </w:rPr>
        <w:t>Proposed resolution for CID 5072 (EDITOR2):</w:t>
      </w:r>
      <w:r w:rsidR="00A03F04" w:rsidRPr="009365B9">
        <w:rPr>
          <w:szCs w:val="22"/>
          <w:lang w:val="en-CA"/>
        </w:rPr>
        <w:t xml:space="preserve"> </w:t>
      </w:r>
      <w:r w:rsidRPr="009365B9">
        <w:rPr>
          <w:szCs w:val="22"/>
          <w:lang w:val="en-CA"/>
        </w:rPr>
        <w:t>Revised.</w:t>
      </w:r>
    </w:p>
    <w:p w14:paraId="0B886E8B" w14:textId="77777777" w:rsidR="00C04952" w:rsidRPr="009365B9" w:rsidRDefault="00C04952" w:rsidP="00A03F04">
      <w:pPr>
        <w:ind w:left="2880"/>
        <w:rPr>
          <w:szCs w:val="22"/>
          <w:lang w:val="en-CA"/>
        </w:rPr>
      </w:pPr>
      <w:r w:rsidRPr="009365B9">
        <w:rPr>
          <w:szCs w:val="22"/>
          <w:lang w:val="en-CA"/>
        </w:rPr>
        <w:t xml:space="preserve">At 2559.47, replace </w:t>
      </w:r>
    </w:p>
    <w:p w14:paraId="0C058326" w14:textId="77777777" w:rsidR="00C04952" w:rsidRPr="009365B9" w:rsidRDefault="00C04952" w:rsidP="00A03F04">
      <w:pPr>
        <w:ind w:left="2880"/>
        <w:rPr>
          <w:szCs w:val="22"/>
          <w:lang w:val="en-CA"/>
        </w:rPr>
      </w:pPr>
      <w:r w:rsidRPr="009365B9">
        <w:rPr>
          <w:szCs w:val="22"/>
          <w:lang w:val="en-CA"/>
        </w:rPr>
        <w:t>An SAE peer, e.g. a mesh STA or an AP, indicates support for direct hashing to obtain an ECC password element by setting the SAE hash-to-element bit in the Extended RSN Capabilities field in all Beacon and Probe Response frames.</w:t>
      </w:r>
    </w:p>
    <w:p w14:paraId="4A84F933" w14:textId="77777777" w:rsidR="00C04952" w:rsidRPr="009365B9" w:rsidRDefault="00C04952" w:rsidP="00A03F04">
      <w:pPr>
        <w:ind w:left="2880"/>
        <w:rPr>
          <w:szCs w:val="22"/>
          <w:lang w:val="en-CA"/>
        </w:rPr>
      </w:pPr>
      <w:r w:rsidRPr="009365B9">
        <w:rPr>
          <w:szCs w:val="22"/>
          <w:lang w:val="en-CA"/>
        </w:rPr>
        <w:t>with</w:t>
      </w:r>
    </w:p>
    <w:p w14:paraId="43DD12B8" w14:textId="6A58F125" w:rsidR="00C04952" w:rsidRPr="009365B9" w:rsidRDefault="00C04952" w:rsidP="00A03F04">
      <w:pPr>
        <w:ind w:left="2880"/>
        <w:rPr>
          <w:szCs w:val="22"/>
          <w:lang w:val="en-CA"/>
        </w:rPr>
      </w:pPr>
      <w:r w:rsidRPr="009365B9">
        <w:rPr>
          <w:szCs w:val="22"/>
          <w:lang w:val="en-CA"/>
        </w:rPr>
        <w:t xml:space="preserve">An SAE peer, e.g. a mesh STA or an AP, indicates support for direct hashing to obtain an ECC password element by setting the SAE hash-to-element bit to 1 in the Extended RSN Capabilities field in all Beacon and Probe Response frames.: </w:t>
      </w:r>
    </w:p>
    <w:p w14:paraId="288BCE75" w14:textId="1A47D892" w:rsidR="00A03F04" w:rsidRPr="009365B9" w:rsidRDefault="00A03F04" w:rsidP="00A03F04">
      <w:pPr>
        <w:numPr>
          <w:ilvl w:val="3"/>
          <w:numId w:val="2"/>
        </w:numPr>
        <w:rPr>
          <w:szCs w:val="22"/>
          <w:lang w:val="en-CA"/>
        </w:rPr>
      </w:pPr>
      <w:r w:rsidRPr="009365B9">
        <w:rPr>
          <w:szCs w:val="22"/>
          <w:lang w:val="en-CA"/>
        </w:rPr>
        <w:t xml:space="preserve">No </w:t>
      </w:r>
      <w:proofErr w:type="gramStart"/>
      <w:r w:rsidRPr="009365B9">
        <w:rPr>
          <w:szCs w:val="22"/>
          <w:lang w:val="en-CA"/>
        </w:rPr>
        <w:t>objection  -</w:t>
      </w:r>
      <w:proofErr w:type="gramEnd"/>
      <w:r w:rsidRPr="009365B9">
        <w:rPr>
          <w:szCs w:val="22"/>
          <w:lang w:val="en-CA"/>
        </w:rPr>
        <w:t xml:space="preserve"> Mark CID 5072 Ready for Motion</w:t>
      </w:r>
    </w:p>
    <w:p w14:paraId="48FCB0CC" w14:textId="3490D835" w:rsidR="00A03F04" w:rsidRPr="009365B9" w:rsidRDefault="00A03F04" w:rsidP="00A03F04">
      <w:pPr>
        <w:numPr>
          <w:ilvl w:val="2"/>
          <w:numId w:val="2"/>
        </w:numPr>
        <w:rPr>
          <w:szCs w:val="22"/>
          <w:highlight w:val="green"/>
          <w:lang w:val="en-CA"/>
        </w:rPr>
      </w:pPr>
      <w:r w:rsidRPr="009365B9">
        <w:rPr>
          <w:szCs w:val="22"/>
          <w:highlight w:val="green"/>
          <w:lang w:val="en-CA"/>
        </w:rPr>
        <w:t>CID 5015 (EDITOR2)</w:t>
      </w:r>
    </w:p>
    <w:p w14:paraId="6A6E67EB" w14:textId="77777777" w:rsidR="00A03F04" w:rsidRPr="009365B9" w:rsidRDefault="00A03F04" w:rsidP="00A03F04">
      <w:pPr>
        <w:numPr>
          <w:ilvl w:val="3"/>
          <w:numId w:val="2"/>
        </w:numPr>
        <w:rPr>
          <w:szCs w:val="22"/>
          <w:lang w:val="en-CA"/>
        </w:rPr>
      </w:pPr>
      <w:r w:rsidRPr="009365B9">
        <w:rPr>
          <w:szCs w:val="22"/>
          <w:lang w:val="en-CA"/>
        </w:rPr>
        <w:t>Review comment</w:t>
      </w:r>
    </w:p>
    <w:p w14:paraId="2CA9A7C3" w14:textId="05D36ABB" w:rsidR="00A03F04" w:rsidRPr="009365B9" w:rsidRDefault="00A03F04" w:rsidP="00A03F04">
      <w:pPr>
        <w:numPr>
          <w:ilvl w:val="3"/>
          <w:numId w:val="2"/>
        </w:numPr>
        <w:rPr>
          <w:szCs w:val="22"/>
          <w:lang w:val="en-CA"/>
        </w:rPr>
      </w:pPr>
      <w:r w:rsidRPr="009365B9">
        <w:rPr>
          <w:szCs w:val="22"/>
          <w:lang w:val="en-CA"/>
        </w:rPr>
        <w:t>Proposed resolution for CID 5015 (EDITOR2): Rejected.</w:t>
      </w:r>
    </w:p>
    <w:p w14:paraId="2D0A3F4F" w14:textId="729DA166" w:rsidR="00A03F04" w:rsidRPr="009365B9" w:rsidRDefault="00A03F04" w:rsidP="00A03F04">
      <w:pPr>
        <w:ind w:left="2880"/>
        <w:rPr>
          <w:szCs w:val="22"/>
          <w:lang w:val="en-CA"/>
        </w:rPr>
      </w:pPr>
      <w:r w:rsidRPr="009365B9">
        <w:rPr>
          <w:szCs w:val="22"/>
          <w:lang w:val="en-CA"/>
        </w:rPr>
        <w:t>256QAM 5/6 is supported in 2 MHz as shown in Table 23-47.</w:t>
      </w:r>
    </w:p>
    <w:p w14:paraId="220AA3C1" w14:textId="15EE7D18" w:rsidR="00A03F04" w:rsidRPr="009365B9" w:rsidRDefault="00A03F04" w:rsidP="00A03F04">
      <w:pPr>
        <w:pStyle w:val="ListParagraph"/>
        <w:numPr>
          <w:ilvl w:val="3"/>
          <w:numId w:val="2"/>
        </w:numPr>
        <w:rPr>
          <w:szCs w:val="22"/>
          <w:lang w:val="en-CA"/>
        </w:rPr>
      </w:pPr>
      <w:r w:rsidRPr="009365B9">
        <w:rPr>
          <w:szCs w:val="22"/>
          <w:lang w:val="en-CA"/>
        </w:rPr>
        <w:t>No objection Mark Ready for Motion</w:t>
      </w:r>
    </w:p>
    <w:p w14:paraId="4ADFFC3F" w14:textId="2445BA59" w:rsidR="00A03F04" w:rsidRPr="009365B9" w:rsidRDefault="00A03F04" w:rsidP="00A03F04">
      <w:pPr>
        <w:pStyle w:val="ListParagraph"/>
        <w:numPr>
          <w:ilvl w:val="2"/>
          <w:numId w:val="2"/>
        </w:numPr>
        <w:rPr>
          <w:szCs w:val="22"/>
          <w:highlight w:val="green"/>
          <w:lang w:val="en-CA"/>
        </w:rPr>
      </w:pPr>
      <w:r w:rsidRPr="009365B9">
        <w:rPr>
          <w:szCs w:val="22"/>
          <w:highlight w:val="green"/>
          <w:lang w:val="en-CA"/>
        </w:rPr>
        <w:t>CID 5067 (EDITOR2)</w:t>
      </w:r>
    </w:p>
    <w:p w14:paraId="18E3281A" w14:textId="514C24A4" w:rsidR="00A03F04" w:rsidRPr="009365B9" w:rsidRDefault="00A03F04" w:rsidP="00A03F04">
      <w:pPr>
        <w:pStyle w:val="ListParagraph"/>
        <w:numPr>
          <w:ilvl w:val="3"/>
          <w:numId w:val="2"/>
        </w:numPr>
        <w:rPr>
          <w:szCs w:val="22"/>
          <w:lang w:val="en-CA"/>
        </w:rPr>
      </w:pPr>
      <w:r w:rsidRPr="009365B9">
        <w:rPr>
          <w:szCs w:val="22"/>
          <w:lang w:val="en-CA"/>
        </w:rPr>
        <w:t>Review comment</w:t>
      </w:r>
    </w:p>
    <w:p w14:paraId="71268BFB" w14:textId="4A26E9CF" w:rsidR="00A03F04" w:rsidRPr="009365B9" w:rsidRDefault="00A03F04" w:rsidP="00A03F04">
      <w:pPr>
        <w:pStyle w:val="ListParagraph"/>
        <w:numPr>
          <w:ilvl w:val="3"/>
          <w:numId w:val="2"/>
        </w:numPr>
        <w:rPr>
          <w:szCs w:val="22"/>
          <w:lang w:val="en-CA"/>
        </w:rPr>
      </w:pPr>
      <w:r w:rsidRPr="009365B9">
        <w:rPr>
          <w:szCs w:val="22"/>
          <w:lang w:val="en-CA"/>
        </w:rPr>
        <w:t>Review potential options.</w:t>
      </w:r>
    </w:p>
    <w:p w14:paraId="59F7ABDD" w14:textId="5DD39EB6" w:rsidR="00A03F04" w:rsidRPr="009365B9" w:rsidRDefault="00A03F04" w:rsidP="00A03F04">
      <w:pPr>
        <w:pStyle w:val="ListParagraph"/>
        <w:numPr>
          <w:ilvl w:val="3"/>
          <w:numId w:val="2"/>
        </w:numPr>
        <w:rPr>
          <w:szCs w:val="22"/>
          <w:lang w:val="en-CA"/>
        </w:rPr>
      </w:pPr>
      <w:r w:rsidRPr="009365B9">
        <w:rPr>
          <w:szCs w:val="22"/>
          <w:lang w:val="en-CA"/>
        </w:rPr>
        <w:t>Proposed resolution: Accepted.</w:t>
      </w:r>
    </w:p>
    <w:p w14:paraId="37B5A7F5" w14:textId="77777777" w:rsidR="00A03F04" w:rsidRPr="009365B9" w:rsidRDefault="00A03F04" w:rsidP="00A03F04">
      <w:pPr>
        <w:pStyle w:val="ListParagraph"/>
        <w:numPr>
          <w:ilvl w:val="3"/>
          <w:numId w:val="2"/>
        </w:numPr>
        <w:rPr>
          <w:szCs w:val="22"/>
          <w:lang w:val="en-CA"/>
        </w:rPr>
      </w:pPr>
      <w:r w:rsidRPr="009365B9">
        <w:rPr>
          <w:szCs w:val="22"/>
          <w:lang w:val="en-CA"/>
        </w:rPr>
        <w:t>No objection Mark Ready for Motion</w:t>
      </w:r>
    </w:p>
    <w:p w14:paraId="4600ACEF" w14:textId="42876648" w:rsidR="00A03F04" w:rsidRPr="009365B9" w:rsidRDefault="00A03F04" w:rsidP="00A03F04">
      <w:pPr>
        <w:pStyle w:val="ListParagraph"/>
        <w:numPr>
          <w:ilvl w:val="2"/>
          <w:numId w:val="2"/>
        </w:numPr>
        <w:rPr>
          <w:szCs w:val="22"/>
          <w:highlight w:val="green"/>
          <w:lang w:val="en-CA"/>
        </w:rPr>
      </w:pPr>
      <w:r w:rsidRPr="009365B9">
        <w:rPr>
          <w:szCs w:val="22"/>
          <w:highlight w:val="green"/>
          <w:lang w:val="en-CA"/>
        </w:rPr>
        <w:t>CID 5060 (EDITOR2)</w:t>
      </w:r>
    </w:p>
    <w:p w14:paraId="5F6BB7D7" w14:textId="05A1DD73" w:rsidR="00A03F04" w:rsidRPr="009365B9" w:rsidRDefault="00A03F04" w:rsidP="00A03F04">
      <w:pPr>
        <w:pStyle w:val="ListParagraph"/>
        <w:numPr>
          <w:ilvl w:val="3"/>
          <w:numId w:val="2"/>
        </w:numPr>
        <w:rPr>
          <w:szCs w:val="22"/>
          <w:lang w:val="en-CA"/>
        </w:rPr>
      </w:pPr>
      <w:r w:rsidRPr="009365B9">
        <w:rPr>
          <w:szCs w:val="22"/>
          <w:lang w:val="en-CA"/>
        </w:rPr>
        <w:lastRenderedPageBreak/>
        <w:t>Review Comment</w:t>
      </w:r>
    </w:p>
    <w:p w14:paraId="2DB93DCD" w14:textId="5447BEB2" w:rsidR="00A03F04" w:rsidRPr="009365B9" w:rsidRDefault="00A03F04" w:rsidP="00A03F04">
      <w:pPr>
        <w:pStyle w:val="ListParagraph"/>
        <w:numPr>
          <w:ilvl w:val="3"/>
          <w:numId w:val="2"/>
        </w:numPr>
        <w:rPr>
          <w:szCs w:val="22"/>
          <w:lang w:val="en-CA"/>
        </w:rPr>
      </w:pPr>
      <w:r w:rsidRPr="009365B9">
        <w:rPr>
          <w:szCs w:val="22"/>
          <w:lang w:val="en-CA"/>
        </w:rPr>
        <w:t>Proposed resolution: Accept</w:t>
      </w:r>
    </w:p>
    <w:p w14:paraId="5F6B9EC9" w14:textId="0A171126" w:rsidR="00A03F04" w:rsidRPr="009365B9" w:rsidRDefault="00A03F04" w:rsidP="00A03F04">
      <w:pPr>
        <w:pStyle w:val="ListParagraph"/>
        <w:numPr>
          <w:ilvl w:val="3"/>
          <w:numId w:val="2"/>
        </w:numPr>
        <w:rPr>
          <w:szCs w:val="22"/>
          <w:lang w:val="en-CA"/>
        </w:rPr>
      </w:pPr>
      <w:r w:rsidRPr="009365B9">
        <w:rPr>
          <w:szCs w:val="22"/>
          <w:lang w:val="en-CA"/>
        </w:rPr>
        <w:t>Review revised figure.</w:t>
      </w:r>
    </w:p>
    <w:p w14:paraId="31F9A1CB" w14:textId="335CC4BD" w:rsidR="00A03F04" w:rsidRPr="009365B9" w:rsidRDefault="00A03F04" w:rsidP="00A03F04">
      <w:pPr>
        <w:pStyle w:val="ListParagraph"/>
        <w:numPr>
          <w:ilvl w:val="3"/>
          <w:numId w:val="2"/>
        </w:numPr>
        <w:rPr>
          <w:szCs w:val="22"/>
          <w:lang w:val="en-CA"/>
        </w:rPr>
      </w:pPr>
      <w:r w:rsidRPr="009365B9">
        <w:rPr>
          <w:szCs w:val="22"/>
          <w:lang w:val="en-CA"/>
        </w:rPr>
        <w:t>The letters in the box seemed to be mirrored…</w:t>
      </w:r>
    </w:p>
    <w:p w14:paraId="6E45B5CE" w14:textId="77777777" w:rsidR="00A03F04" w:rsidRPr="009365B9" w:rsidRDefault="00A03F04" w:rsidP="00A03F04">
      <w:pPr>
        <w:pStyle w:val="ListParagraph"/>
        <w:numPr>
          <w:ilvl w:val="3"/>
          <w:numId w:val="2"/>
        </w:numPr>
        <w:rPr>
          <w:szCs w:val="22"/>
          <w:lang w:val="en-CA"/>
        </w:rPr>
      </w:pPr>
      <w:r w:rsidRPr="009365B9">
        <w:rPr>
          <w:szCs w:val="22"/>
          <w:lang w:val="en-CA"/>
        </w:rPr>
        <w:t>No objection Mark Ready for Motion</w:t>
      </w:r>
    </w:p>
    <w:p w14:paraId="569E05FF" w14:textId="1CCDB563" w:rsidR="00A03F04" w:rsidRPr="009365B9" w:rsidRDefault="00A03F04" w:rsidP="00A03F04">
      <w:pPr>
        <w:pStyle w:val="ListParagraph"/>
        <w:numPr>
          <w:ilvl w:val="2"/>
          <w:numId w:val="2"/>
        </w:numPr>
        <w:rPr>
          <w:szCs w:val="22"/>
          <w:highlight w:val="green"/>
          <w:lang w:val="en-CA"/>
        </w:rPr>
      </w:pPr>
      <w:r w:rsidRPr="009365B9">
        <w:rPr>
          <w:szCs w:val="22"/>
          <w:highlight w:val="green"/>
          <w:lang w:val="en-CA"/>
        </w:rPr>
        <w:t>CID 5059 (EDITOR2)</w:t>
      </w:r>
    </w:p>
    <w:p w14:paraId="1AB45CF3" w14:textId="25A66B09" w:rsidR="00A03F04" w:rsidRPr="009365B9" w:rsidRDefault="00A03F04" w:rsidP="00A03F04">
      <w:pPr>
        <w:pStyle w:val="ListParagraph"/>
        <w:numPr>
          <w:ilvl w:val="3"/>
          <w:numId w:val="2"/>
        </w:numPr>
        <w:rPr>
          <w:szCs w:val="22"/>
          <w:lang w:val="en-CA"/>
        </w:rPr>
      </w:pPr>
      <w:r w:rsidRPr="009365B9">
        <w:rPr>
          <w:szCs w:val="22"/>
          <w:lang w:val="en-CA"/>
        </w:rPr>
        <w:t>Review comment</w:t>
      </w:r>
    </w:p>
    <w:p w14:paraId="7C64FA81" w14:textId="6F741E1D" w:rsidR="00A03F04" w:rsidRPr="009365B9" w:rsidRDefault="00A03F04" w:rsidP="00A03F04">
      <w:pPr>
        <w:pStyle w:val="ListParagraph"/>
        <w:numPr>
          <w:ilvl w:val="3"/>
          <w:numId w:val="2"/>
        </w:numPr>
        <w:rPr>
          <w:szCs w:val="22"/>
          <w:lang w:val="en-CA"/>
        </w:rPr>
      </w:pPr>
      <w:r w:rsidRPr="009365B9">
        <w:rPr>
          <w:szCs w:val="22"/>
          <w:lang w:val="en-CA"/>
        </w:rPr>
        <w:t>Review proposed changes.</w:t>
      </w:r>
    </w:p>
    <w:p w14:paraId="0FD79E7D" w14:textId="77777777" w:rsidR="00A03F04" w:rsidRPr="009365B9" w:rsidRDefault="00A03F04" w:rsidP="00A03F04">
      <w:pPr>
        <w:pStyle w:val="ListParagraph"/>
        <w:numPr>
          <w:ilvl w:val="3"/>
          <w:numId w:val="2"/>
        </w:numPr>
        <w:rPr>
          <w:szCs w:val="22"/>
          <w:lang w:val="en-CA"/>
        </w:rPr>
      </w:pPr>
      <w:r w:rsidRPr="009365B9">
        <w:rPr>
          <w:szCs w:val="22"/>
          <w:lang w:val="en-CA"/>
        </w:rPr>
        <w:t>Proposed resolution for CID 5059 (EDITOR2):</w:t>
      </w:r>
    </w:p>
    <w:p w14:paraId="5DE7EB4A" w14:textId="77777777" w:rsidR="00A03F04" w:rsidRPr="009365B9" w:rsidRDefault="00A03F04" w:rsidP="00A03F04">
      <w:pPr>
        <w:pStyle w:val="ListParagraph"/>
        <w:ind w:left="2880"/>
        <w:rPr>
          <w:szCs w:val="22"/>
          <w:lang w:val="en-CA"/>
        </w:rPr>
      </w:pPr>
      <w:r w:rsidRPr="009365B9">
        <w:rPr>
          <w:szCs w:val="22"/>
          <w:lang w:val="en-CA"/>
        </w:rPr>
        <w:t>Revised:</w:t>
      </w:r>
    </w:p>
    <w:p w14:paraId="253A5378" w14:textId="77777777" w:rsidR="00A03F04" w:rsidRPr="009365B9" w:rsidRDefault="00A03F04" w:rsidP="00A03F04">
      <w:pPr>
        <w:pStyle w:val="ListParagraph"/>
        <w:ind w:left="2880"/>
        <w:rPr>
          <w:szCs w:val="22"/>
          <w:lang w:val="en-CA"/>
        </w:rPr>
      </w:pPr>
      <w:r w:rsidRPr="009365B9">
        <w:rPr>
          <w:szCs w:val="22"/>
          <w:lang w:val="en-CA"/>
        </w:rPr>
        <w:t>Change “&lt;=” to “≤” in the following locations:</w:t>
      </w:r>
    </w:p>
    <w:p w14:paraId="49A0F76A" w14:textId="77777777" w:rsidR="00A03F04" w:rsidRPr="009365B9" w:rsidRDefault="00A03F04" w:rsidP="00A03F04">
      <w:pPr>
        <w:pStyle w:val="ListParagraph"/>
        <w:ind w:left="2880"/>
        <w:rPr>
          <w:szCs w:val="22"/>
          <w:lang w:val="en-CA"/>
        </w:rPr>
      </w:pPr>
      <w:r w:rsidRPr="009365B9">
        <w:rPr>
          <w:szCs w:val="22"/>
          <w:lang w:val="en-CA"/>
        </w:rPr>
        <w:t>824.26 (twice), 2116.5 (twice), 2368.8, 2369.15, 2370.9, 2555.41 (twice), 2555.43 (twice), 2558.33, 3444.37 (twice), 4379.55 (twice), and 4379.59 (twice).</w:t>
      </w:r>
    </w:p>
    <w:p w14:paraId="24FBFC5B" w14:textId="56FB6C95" w:rsidR="00A03F04" w:rsidRPr="009365B9" w:rsidRDefault="00A03F04" w:rsidP="00A03F04">
      <w:pPr>
        <w:pStyle w:val="ListParagraph"/>
        <w:ind w:left="2880"/>
        <w:rPr>
          <w:szCs w:val="22"/>
          <w:lang w:val="en-CA"/>
        </w:rPr>
      </w:pPr>
      <w:r w:rsidRPr="009365B9">
        <w:rPr>
          <w:szCs w:val="22"/>
          <w:lang w:val="en-CA"/>
        </w:rPr>
        <w:t>Change “&gt;=” to “≥”in the following locations: 2368.21, 2369.19, 2370.15, 2371.5, 3355.13, 3355.30</w:t>
      </w:r>
    </w:p>
    <w:p w14:paraId="739AB098" w14:textId="11C30F3D" w:rsidR="00A03F04" w:rsidRPr="009365B9" w:rsidRDefault="00A03F04" w:rsidP="00A03F04">
      <w:pPr>
        <w:pStyle w:val="ListParagraph"/>
        <w:ind w:left="2880"/>
        <w:rPr>
          <w:szCs w:val="22"/>
          <w:lang w:val="en-CA"/>
        </w:rPr>
      </w:pPr>
      <w:r w:rsidRPr="009365B9">
        <w:rPr>
          <w:szCs w:val="22"/>
          <w:lang w:val="en-CA"/>
        </w:rPr>
        <w:t>Add a space after “≥”in the following locations:  3355.13, 3355.30</w:t>
      </w:r>
    </w:p>
    <w:p w14:paraId="0CE294D1" w14:textId="170ED1D7" w:rsidR="00A03F04" w:rsidRPr="009365B9" w:rsidRDefault="00A03F04" w:rsidP="00A03F04">
      <w:pPr>
        <w:pStyle w:val="ListParagraph"/>
        <w:ind w:left="2880"/>
        <w:rPr>
          <w:szCs w:val="22"/>
          <w:lang w:val="en-CA"/>
        </w:rPr>
      </w:pPr>
      <w:r w:rsidRPr="009365B9">
        <w:rPr>
          <w:szCs w:val="22"/>
          <w:lang w:val="en-CA"/>
        </w:rPr>
        <w:t>Change “-” to a minus glyph in the following location: 824.26</w:t>
      </w:r>
    </w:p>
    <w:p w14:paraId="6B73C188" w14:textId="77777777" w:rsidR="00A03F04" w:rsidRPr="009365B9" w:rsidRDefault="00A03F04" w:rsidP="00A03F04">
      <w:pPr>
        <w:pStyle w:val="ListParagraph"/>
        <w:ind w:left="2880"/>
        <w:rPr>
          <w:szCs w:val="22"/>
          <w:lang w:val="en-CA"/>
        </w:rPr>
      </w:pPr>
      <w:r w:rsidRPr="009365B9">
        <w:rPr>
          <w:szCs w:val="22"/>
          <w:lang w:val="en-CA"/>
        </w:rPr>
        <w:t>At 2369.54, replace “Example negotiation and measurement exchange sequence, ASAP=1 FTMs Per Burst = 2” with “Example negotiation and measurement exchange sequence, ASAP=1, and FTMs Per Burst = 2”.</w:t>
      </w:r>
    </w:p>
    <w:p w14:paraId="54B4348C" w14:textId="52D473AB" w:rsidR="00A03F04" w:rsidRPr="009365B9" w:rsidRDefault="00A03F04" w:rsidP="00A03F04">
      <w:pPr>
        <w:pStyle w:val="ListParagraph"/>
        <w:ind w:left="2880"/>
        <w:rPr>
          <w:szCs w:val="22"/>
          <w:lang w:val="en-CA"/>
        </w:rPr>
      </w:pPr>
      <w:r w:rsidRPr="009365B9">
        <w:rPr>
          <w:szCs w:val="22"/>
          <w:lang w:val="en-CA"/>
        </w:rPr>
        <w:t>Note to the commenter:  11.22.6.4 (Measurement exchange body) should be 11.21.6.4 (Measurement exchange body)</w:t>
      </w:r>
    </w:p>
    <w:p w14:paraId="7DED1529" w14:textId="7B9874E9" w:rsidR="00A03F04" w:rsidRPr="009365B9" w:rsidRDefault="00A03F04" w:rsidP="00A03F04">
      <w:pPr>
        <w:pStyle w:val="ListParagraph"/>
        <w:numPr>
          <w:ilvl w:val="3"/>
          <w:numId w:val="2"/>
        </w:numPr>
        <w:rPr>
          <w:szCs w:val="22"/>
          <w:lang w:val="en-CA"/>
        </w:rPr>
      </w:pPr>
      <w:r w:rsidRPr="009365B9">
        <w:rPr>
          <w:szCs w:val="22"/>
          <w:lang w:val="en-CA"/>
        </w:rPr>
        <w:t>No objection Mark Ready for Motion</w:t>
      </w:r>
    </w:p>
    <w:p w14:paraId="05392703" w14:textId="03DAA3BF" w:rsidR="00A03F04" w:rsidRPr="009365B9" w:rsidRDefault="00A03F04" w:rsidP="00A03F04">
      <w:pPr>
        <w:pStyle w:val="ListParagraph"/>
        <w:numPr>
          <w:ilvl w:val="2"/>
          <w:numId w:val="2"/>
        </w:numPr>
        <w:rPr>
          <w:szCs w:val="22"/>
          <w:highlight w:val="green"/>
          <w:lang w:val="en-CA"/>
        </w:rPr>
      </w:pPr>
      <w:r w:rsidRPr="009365B9">
        <w:rPr>
          <w:szCs w:val="22"/>
          <w:highlight w:val="green"/>
          <w:lang w:val="en-CA"/>
        </w:rPr>
        <w:t>CID 5012 (EDITOR)</w:t>
      </w:r>
    </w:p>
    <w:p w14:paraId="75C8964C" w14:textId="7BDD2E5F" w:rsidR="00A03F04" w:rsidRPr="009365B9" w:rsidRDefault="0006129D" w:rsidP="00A03F04">
      <w:pPr>
        <w:pStyle w:val="ListParagraph"/>
        <w:numPr>
          <w:ilvl w:val="3"/>
          <w:numId w:val="2"/>
        </w:numPr>
        <w:rPr>
          <w:szCs w:val="22"/>
          <w:lang w:val="en-CA"/>
        </w:rPr>
      </w:pPr>
      <w:r w:rsidRPr="009365B9">
        <w:rPr>
          <w:szCs w:val="22"/>
          <w:lang w:val="en-CA"/>
        </w:rPr>
        <w:t>Review comment</w:t>
      </w:r>
    </w:p>
    <w:p w14:paraId="6F48F1F6" w14:textId="52F93D76" w:rsidR="0006129D" w:rsidRPr="009365B9" w:rsidRDefault="0006129D" w:rsidP="00A03F04">
      <w:pPr>
        <w:pStyle w:val="ListParagraph"/>
        <w:numPr>
          <w:ilvl w:val="3"/>
          <w:numId w:val="2"/>
        </w:numPr>
        <w:rPr>
          <w:szCs w:val="22"/>
          <w:lang w:val="en-CA"/>
        </w:rPr>
      </w:pPr>
      <w:r w:rsidRPr="009365B9">
        <w:rPr>
          <w:szCs w:val="22"/>
          <w:lang w:val="en-CA"/>
        </w:rPr>
        <w:t>Review discussion in submission.</w:t>
      </w:r>
    </w:p>
    <w:p w14:paraId="53A63F0D" w14:textId="43A04DF2" w:rsidR="0006129D" w:rsidRPr="009365B9" w:rsidRDefault="0006129D" w:rsidP="007A0747">
      <w:pPr>
        <w:pStyle w:val="ListParagraph"/>
        <w:numPr>
          <w:ilvl w:val="3"/>
          <w:numId w:val="2"/>
        </w:numPr>
        <w:rPr>
          <w:szCs w:val="22"/>
          <w:lang w:val="en-CA"/>
        </w:rPr>
      </w:pPr>
      <w:r w:rsidRPr="009365B9">
        <w:rPr>
          <w:szCs w:val="22"/>
          <w:lang w:val="en-CA"/>
        </w:rPr>
        <w:t>Confirmed the locations and definitions with DMG experts.</w:t>
      </w:r>
    </w:p>
    <w:p w14:paraId="43AEFED1" w14:textId="77777777" w:rsidR="0006129D" w:rsidRPr="009365B9" w:rsidRDefault="0006129D" w:rsidP="0006129D">
      <w:pPr>
        <w:pStyle w:val="ListParagraph"/>
        <w:numPr>
          <w:ilvl w:val="3"/>
          <w:numId w:val="2"/>
        </w:numPr>
        <w:rPr>
          <w:szCs w:val="22"/>
          <w:lang w:val="en-CA"/>
        </w:rPr>
      </w:pPr>
      <w:r w:rsidRPr="009365B9">
        <w:rPr>
          <w:szCs w:val="22"/>
          <w:lang w:val="en-CA"/>
        </w:rPr>
        <w:t>Proposed resolution for CID 5012 (EDITOR):</w:t>
      </w:r>
    </w:p>
    <w:p w14:paraId="2B726B9F" w14:textId="77777777" w:rsidR="0006129D" w:rsidRPr="009365B9" w:rsidRDefault="0006129D" w:rsidP="0006129D">
      <w:pPr>
        <w:pStyle w:val="ListParagraph"/>
        <w:ind w:left="2880"/>
        <w:rPr>
          <w:szCs w:val="22"/>
          <w:lang w:val="en-CA"/>
        </w:rPr>
      </w:pPr>
      <w:r w:rsidRPr="009365B9">
        <w:rPr>
          <w:szCs w:val="22"/>
          <w:lang w:val="en-CA"/>
        </w:rPr>
        <w:t>Revised:</w:t>
      </w:r>
    </w:p>
    <w:p w14:paraId="5F97887A" w14:textId="77777777" w:rsidR="0006129D" w:rsidRPr="009365B9" w:rsidRDefault="0006129D" w:rsidP="0006129D">
      <w:pPr>
        <w:pStyle w:val="ListParagraph"/>
        <w:ind w:left="2880"/>
        <w:rPr>
          <w:szCs w:val="22"/>
          <w:lang w:val="en-CA"/>
        </w:rPr>
      </w:pPr>
      <w:r w:rsidRPr="009365B9">
        <w:rPr>
          <w:szCs w:val="22"/>
          <w:lang w:val="en-CA"/>
        </w:rPr>
        <w:t xml:space="preserve">At 324.55, 342.10, 364.36, 384.33, 397.60, replace </w:t>
      </w:r>
    </w:p>
    <w:p w14:paraId="535BA8BB" w14:textId="77777777" w:rsidR="0006129D" w:rsidRPr="009365B9" w:rsidRDefault="0006129D" w:rsidP="0006129D">
      <w:pPr>
        <w:pStyle w:val="ListParagraph"/>
        <w:ind w:left="2880"/>
        <w:rPr>
          <w:szCs w:val="22"/>
          <w:lang w:val="en-CA"/>
        </w:rPr>
      </w:pPr>
      <w:r w:rsidRPr="009365B9">
        <w:rPr>
          <w:szCs w:val="22"/>
          <w:lang w:val="en-CA"/>
        </w:rPr>
        <w:t xml:space="preserve">“DMG BSS: 0-24, 9.1, or 12.1-12.6, for each member of the set” with </w:t>
      </w:r>
    </w:p>
    <w:p w14:paraId="7E64E3CC" w14:textId="0C0EA1E9" w:rsidR="0006129D" w:rsidRPr="009365B9" w:rsidRDefault="0006129D" w:rsidP="0006129D">
      <w:pPr>
        <w:pStyle w:val="ListParagraph"/>
        <w:ind w:left="2880"/>
        <w:rPr>
          <w:szCs w:val="22"/>
          <w:lang w:val="en-CA"/>
        </w:rPr>
      </w:pPr>
      <w:r w:rsidRPr="009365B9">
        <w:rPr>
          <w:szCs w:val="22"/>
          <w:lang w:val="en-CA"/>
        </w:rPr>
        <w:t>“DMG BSS: 0-12, 9.1, 12.1-12.6, or 25-31, for each member of the set”.</w:t>
      </w:r>
    </w:p>
    <w:p w14:paraId="0851C935" w14:textId="77777777" w:rsidR="0006129D" w:rsidRPr="009365B9" w:rsidRDefault="0006129D" w:rsidP="0006129D">
      <w:pPr>
        <w:pStyle w:val="ListParagraph"/>
        <w:ind w:left="2880"/>
        <w:rPr>
          <w:szCs w:val="22"/>
          <w:lang w:val="en-CA"/>
        </w:rPr>
      </w:pPr>
      <w:r w:rsidRPr="009365B9">
        <w:rPr>
          <w:szCs w:val="22"/>
          <w:lang w:val="en-CA"/>
        </w:rPr>
        <w:t>At 328.46, replace</w:t>
      </w:r>
    </w:p>
    <w:p w14:paraId="44A0B7AB" w14:textId="77777777" w:rsidR="0006129D" w:rsidRPr="009365B9" w:rsidRDefault="0006129D" w:rsidP="0006129D">
      <w:pPr>
        <w:pStyle w:val="ListParagraph"/>
        <w:ind w:left="2880"/>
        <w:rPr>
          <w:szCs w:val="22"/>
          <w:lang w:val="en-CA"/>
        </w:rPr>
      </w:pPr>
      <w:r w:rsidRPr="009365B9">
        <w:rPr>
          <w:szCs w:val="22"/>
          <w:lang w:val="en-CA"/>
        </w:rPr>
        <w:t>“DMG BSS: 0-12, 9.1, or 12.1-12.6, for each member of the set” with</w:t>
      </w:r>
    </w:p>
    <w:p w14:paraId="0249BFAC" w14:textId="2BCDAA65" w:rsidR="0006129D" w:rsidRPr="009365B9" w:rsidRDefault="0006129D" w:rsidP="0006129D">
      <w:pPr>
        <w:pStyle w:val="ListParagraph"/>
        <w:ind w:left="2880"/>
        <w:rPr>
          <w:szCs w:val="22"/>
          <w:lang w:val="en-CA"/>
        </w:rPr>
      </w:pPr>
      <w:r w:rsidRPr="009365B9">
        <w:rPr>
          <w:szCs w:val="22"/>
          <w:lang w:val="en-CA"/>
        </w:rPr>
        <w:t>“DMG BSS: 0-12, 9.1, 12.1-12.6, or 25-31, for each member of the set”.</w:t>
      </w:r>
    </w:p>
    <w:p w14:paraId="08B8D2DA" w14:textId="66F71701" w:rsidR="00A03F04" w:rsidRPr="009365B9" w:rsidRDefault="007E0A12" w:rsidP="0006129D">
      <w:pPr>
        <w:pStyle w:val="ListParagraph"/>
        <w:numPr>
          <w:ilvl w:val="3"/>
          <w:numId w:val="2"/>
        </w:numPr>
        <w:rPr>
          <w:szCs w:val="22"/>
          <w:lang w:val="en-CA"/>
        </w:rPr>
      </w:pPr>
      <w:r w:rsidRPr="009365B9">
        <w:rPr>
          <w:szCs w:val="22"/>
          <w:lang w:val="en-CA"/>
        </w:rPr>
        <w:t xml:space="preserve"> </w:t>
      </w:r>
      <w:r w:rsidR="0006129D" w:rsidRPr="009365B9">
        <w:rPr>
          <w:szCs w:val="22"/>
          <w:lang w:val="en-CA"/>
        </w:rPr>
        <w:t>No objection – Mark Ready for Motion.</w:t>
      </w:r>
    </w:p>
    <w:p w14:paraId="59A1ECE7" w14:textId="10C1C75C" w:rsidR="0006129D" w:rsidRPr="009365B9" w:rsidRDefault="0006129D" w:rsidP="0006129D">
      <w:pPr>
        <w:pStyle w:val="ListParagraph"/>
        <w:numPr>
          <w:ilvl w:val="2"/>
          <w:numId w:val="2"/>
        </w:numPr>
        <w:rPr>
          <w:szCs w:val="22"/>
          <w:lang w:val="en-CA"/>
        </w:rPr>
      </w:pPr>
      <w:r w:rsidRPr="009365B9">
        <w:rPr>
          <w:szCs w:val="22"/>
          <w:lang w:val="en-CA"/>
        </w:rPr>
        <w:t>Revision 2 will be posted with all these resolutions.</w:t>
      </w:r>
    </w:p>
    <w:p w14:paraId="0372F662" w14:textId="6E3962B8" w:rsidR="00A03F04" w:rsidRPr="009365B9" w:rsidRDefault="00A03F04" w:rsidP="00A03F04">
      <w:pPr>
        <w:pStyle w:val="ListParagraph"/>
        <w:numPr>
          <w:ilvl w:val="1"/>
          <w:numId w:val="2"/>
        </w:numPr>
        <w:rPr>
          <w:szCs w:val="22"/>
          <w:lang w:val="en-CA"/>
        </w:rPr>
      </w:pPr>
      <w:r w:rsidRPr="009365B9">
        <w:rPr>
          <w:b/>
          <w:bCs/>
          <w:szCs w:val="22"/>
          <w:lang w:val="en-CA"/>
        </w:rPr>
        <w:t>Review doc 11-20/1405r1</w:t>
      </w:r>
      <w:r w:rsidRPr="009365B9">
        <w:rPr>
          <w:szCs w:val="22"/>
          <w:lang w:val="en-CA"/>
        </w:rPr>
        <w:t xml:space="preserve"> - Menzo Wentink (Qualcomm)</w:t>
      </w:r>
    </w:p>
    <w:p w14:paraId="25CB0737" w14:textId="19EAFE2B" w:rsidR="00F75E9D" w:rsidRPr="009365B9" w:rsidRDefault="00305FF7" w:rsidP="00A03F04">
      <w:pPr>
        <w:numPr>
          <w:ilvl w:val="2"/>
          <w:numId w:val="2"/>
        </w:numPr>
        <w:rPr>
          <w:szCs w:val="22"/>
          <w:lang w:val="en-CA"/>
        </w:rPr>
      </w:pPr>
      <w:hyperlink r:id="rId28" w:history="1">
        <w:r w:rsidR="00A03F04" w:rsidRPr="009365B9">
          <w:rPr>
            <w:rStyle w:val="Hyperlink"/>
            <w:szCs w:val="22"/>
            <w:lang w:val="en-CA"/>
          </w:rPr>
          <w:t>https://mentor.ieee.org/802.11/dcn/20/11-20-1405-01-000m-comment-resolutions-on-revmd-draft-4-0.docx</w:t>
        </w:r>
      </w:hyperlink>
      <w:r w:rsidR="00F75E9D" w:rsidRPr="009365B9">
        <w:rPr>
          <w:szCs w:val="22"/>
          <w:lang w:val="en-CA"/>
        </w:rPr>
        <w:t xml:space="preserve">   </w:t>
      </w:r>
    </w:p>
    <w:p w14:paraId="5A04BD27" w14:textId="31761CF5" w:rsidR="0006129D" w:rsidRPr="009365B9" w:rsidRDefault="0006129D" w:rsidP="0006129D">
      <w:pPr>
        <w:pStyle w:val="ListParagraph"/>
        <w:numPr>
          <w:ilvl w:val="2"/>
          <w:numId w:val="2"/>
        </w:numPr>
        <w:rPr>
          <w:szCs w:val="22"/>
          <w:highlight w:val="green"/>
          <w:lang w:val="en-CA"/>
        </w:rPr>
      </w:pPr>
      <w:r w:rsidRPr="009365B9">
        <w:rPr>
          <w:szCs w:val="22"/>
          <w:highlight w:val="green"/>
          <w:lang w:val="en-CA"/>
        </w:rPr>
        <w:t>CID 5013 (MAC)</w:t>
      </w:r>
    </w:p>
    <w:p w14:paraId="1B41B4AE" w14:textId="4C7532A4" w:rsidR="0006129D" w:rsidRPr="009365B9" w:rsidRDefault="0006129D" w:rsidP="0006129D">
      <w:pPr>
        <w:pStyle w:val="ListParagraph"/>
        <w:numPr>
          <w:ilvl w:val="3"/>
          <w:numId w:val="2"/>
        </w:numPr>
        <w:rPr>
          <w:szCs w:val="22"/>
          <w:lang w:val="en-CA"/>
        </w:rPr>
      </w:pPr>
      <w:r w:rsidRPr="009365B9">
        <w:rPr>
          <w:color w:val="000000"/>
          <w:szCs w:val="22"/>
        </w:rPr>
        <w:t xml:space="preserve">Based on CID </w:t>
      </w:r>
      <w:r w:rsidRPr="009365B9">
        <w:rPr>
          <w:color w:val="000000"/>
          <w:szCs w:val="22"/>
          <w:highlight w:val="green"/>
        </w:rPr>
        <w:t>4725</w:t>
      </w:r>
      <w:r w:rsidRPr="009365B9">
        <w:rPr>
          <w:color w:val="000000"/>
          <w:szCs w:val="22"/>
        </w:rPr>
        <w:t xml:space="preserve"> on draft 3.0</w:t>
      </w:r>
    </w:p>
    <w:p w14:paraId="472496BE" w14:textId="1BD0BD68" w:rsidR="0006129D" w:rsidRPr="009365B9" w:rsidRDefault="0006129D" w:rsidP="0006129D">
      <w:pPr>
        <w:pStyle w:val="ListParagraph"/>
        <w:numPr>
          <w:ilvl w:val="3"/>
          <w:numId w:val="2"/>
        </w:numPr>
        <w:rPr>
          <w:szCs w:val="22"/>
          <w:lang w:val="en-CA"/>
        </w:rPr>
      </w:pPr>
      <w:r w:rsidRPr="009365B9">
        <w:rPr>
          <w:color w:val="000000"/>
          <w:szCs w:val="22"/>
        </w:rPr>
        <w:t>Propose4d Resolution: Accepted</w:t>
      </w:r>
    </w:p>
    <w:p w14:paraId="31FEFC60" w14:textId="35C4324B" w:rsidR="007E0A12" w:rsidRPr="009365B9" w:rsidRDefault="007E0A12" w:rsidP="007E0A12">
      <w:pPr>
        <w:pStyle w:val="ListParagraph"/>
        <w:numPr>
          <w:ilvl w:val="3"/>
          <w:numId w:val="2"/>
        </w:numPr>
        <w:rPr>
          <w:szCs w:val="22"/>
          <w:lang w:val="en-CA"/>
        </w:rPr>
      </w:pPr>
      <w:r w:rsidRPr="009365B9">
        <w:rPr>
          <w:szCs w:val="22"/>
          <w:lang w:val="en-CA"/>
        </w:rPr>
        <w:t>No objection – Mark Ready for Motion.</w:t>
      </w:r>
    </w:p>
    <w:p w14:paraId="02D95637" w14:textId="7D8D2EFC" w:rsidR="0006129D" w:rsidRPr="009365B9" w:rsidRDefault="0006129D" w:rsidP="0006129D">
      <w:pPr>
        <w:pStyle w:val="ListParagraph"/>
        <w:numPr>
          <w:ilvl w:val="2"/>
          <w:numId w:val="2"/>
        </w:numPr>
        <w:rPr>
          <w:szCs w:val="22"/>
          <w:highlight w:val="green"/>
          <w:lang w:val="en-CA"/>
        </w:rPr>
      </w:pPr>
      <w:r w:rsidRPr="009365B9">
        <w:rPr>
          <w:szCs w:val="22"/>
          <w:highlight w:val="green"/>
          <w:lang w:val="en-CA"/>
        </w:rPr>
        <w:t>CID 5070 (MAC)</w:t>
      </w:r>
    </w:p>
    <w:p w14:paraId="1D15128B" w14:textId="7F00CF04" w:rsidR="0006129D" w:rsidRPr="009365B9" w:rsidRDefault="0006129D" w:rsidP="0006129D">
      <w:pPr>
        <w:pStyle w:val="ListParagraph"/>
        <w:numPr>
          <w:ilvl w:val="3"/>
          <w:numId w:val="2"/>
        </w:numPr>
        <w:rPr>
          <w:szCs w:val="22"/>
          <w:lang w:val="en-CA"/>
        </w:rPr>
      </w:pPr>
      <w:r w:rsidRPr="009365B9">
        <w:rPr>
          <w:szCs w:val="22"/>
          <w:lang w:val="en-CA"/>
        </w:rPr>
        <w:t xml:space="preserve">Review comment – same comment different </w:t>
      </w:r>
      <w:r w:rsidR="007E0A12" w:rsidRPr="009365B9">
        <w:rPr>
          <w:szCs w:val="22"/>
          <w:lang w:val="en-CA"/>
        </w:rPr>
        <w:t>proposed change</w:t>
      </w:r>
      <w:r w:rsidRPr="009365B9">
        <w:rPr>
          <w:szCs w:val="22"/>
          <w:lang w:val="en-CA"/>
        </w:rPr>
        <w:t xml:space="preserve"> as CID 5013.</w:t>
      </w:r>
    </w:p>
    <w:p w14:paraId="0CFBBE64" w14:textId="12D62F84" w:rsidR="0006129D" w:rsidRPr="009365B9" w:rsidRDefault="0006129D" w:rsidP="0006129D">
      <w:pPr>
        <w:pStyle w:val="ListParagraph"/>
        <w:numPr>
          <w:ilvl w:val="3"/>
          <w:numId w:val="2"/>
        </w:numPr>
        <w:rPr>
          <w:szCs w:val="22"/>
          <w:lang w:val="en-CA"/>
        </w:rPr>
      </w:pPr>
      <w:r w:rsidRPr="009365B9">
        <w:rPr>
          <w:szCs w:val="22"/>
          <w:lang w:val="en-CA"/>
        </w:rPr>
        <w:t xml:space="preserve">Proposed resolution: use the same </w:t>
      </w:r>
      <w:r w:rsidR="007E0A12" w:rsidRPr="009365B9">
        <w:rPr>
          <w:szCs w:val="22"/>
          <w:lang w:val="en-CA"/>
        </w:rPr>
        <w:t>Proposed change as the Revised resol</w:t>
      </w:r>
      <w:r w:rsidRPr="009365B9">
        <w:rPr>
          <w:szCs w:val="22"/>
          <w:lang w:val="en-CA"/>
        </w:rPr>
        <w:t>ution for CID 5070</w:t>
      </w:r>
    </w:p>
    <w:p w14:paraId="467F674F" w14:textId="77777777" w:rsidR="007E0A12" w:rsidRPr="009365B9" w:rsidRDefault="007E0A12" w:rsidP="007E0A12">
      <w:pPr>
        <w:pStyle w:val="ListParagraph"/>
        <w:numPr>
          <w:ilvl w:val="3"/>
          <w:numId w:val="2"/>
        </w:numPr>
        <w:rPr>
          <w:szCs w:val="22"/>
          <w:lang w:val="en-CA"/>
        </w:rPr>
      </w:pPr>
      <w:r w:rsidRPr="009365B9">
        <w:rPr>
          <w:szCs w:val="22"/>
          <w:lang w:val="en-CA"/>
        </w:rPr>
        <w:t>No objection – Mark Ready for Motion.</w:t>
      </w:r>
    </w:p>
    <w:p w14:paraId="66CD35AC" w14:textId="272AC8EE" w:rsidR="0006129D" w:rsidRPr="009365B9" w:rsidRDefault="0006129D" w:rsidP="0006129D">
      <w:pPr>
        <w:pStyle w:val="ListParagraph"/>
        <w:numPr>
          <w:ilvl w:val="2"/>
          <w:numId w:val="2"/>
        </w:numPr>
        <w:rPr>
          <w:szCs w:val="22"/>
          <w:highlight w:val="green"/>
          <w:lang w:val="en-CA"/>
        </w:rPr>
      </w:pPr>
      <w:r w:rsidRPr="009365B9">
        <w:rPr>
          <w:szCs w:val="22"/>
          <w:highlight w:val="green"/>
          <w:lang w:val="en-CA"/>
        </w:rPr>
        <w:t>CID 5069 (</w:t>
      </w:r>
      <w:r w:rsidR="007E0A12" w:rsidRPr="009365B9">
        <w:rPr>
          <w:szCs w:val="22"/>
          <w:highlight w:val="green"/>
          <w:lang w:val="en-CA"/>
        </w:rPr>
        <w:t>GEN</w:t>
      </w:r>
      <w:r w:rsidRPr="009365B9">
        <w:rPr>
          <w:szCs w:val="22"/>
          <w:highlight w:val="green"/>
          <w:lang w:val="en-CA"/>
        </w:rPr>
        <w:t>)</w:t>
      </w:r>
    </w:p>
    <w:p w14:paraId="25AC3476" w14:textId="25F9AF73" w:rsidR="0006129D" w:rsidRPr="009365B9" w:rsidRDefault="0006129D" w:rsidP="0006129D">
      <w:pPr>
        <w:pStyle w:val="ListParagraph"/>
        <w:numPr>
          <w:ilvl w:val="3"/>
          <w:numId w:val="2"/>
        </w:numPr>
        <w:rPr>
          <w:szCs w:val="22"/>
          <w:lang w:val="en-CA"/>
        </w:rPr>
      </w:pPr>
      <w:r w:rsidRPr="009365B9">
        <w:rPr>
          <w:szCs w:val="22"/>
          <w:lang w:val="en-CA"/>
        </w:rPr>
        <w:t xml:space="preserve">Review Comment – Same comment with similar proposed change in CID </w:t>
      </w:r>
      <w:r w:rsidR="007E0A12" w:rsidRPr="009365B9">
        <w:rPr>
          <w:szCs w:val="22"/>
          <w:lang w:val="en-CA"/>
        </w:rPr>
        <w:t>5013.</w:t>
      </w:r>
    </w:p>
    <w:p w14:paraId="57AAB855" w14:textId="2227C99F" w:rsidR="007E0A12" w:rsidRPr="009365B9" w:rsidRDefault="007E0A12" w:rsidP="007E0A12">
      <w:pPr>
        <w:pStyle w:val="ListParagraph"/>
        <w:numPr>
          <w:ilvl w:val="3"/>
          <w:numId w:val="2"/>
        </w:numPr>
        <w:rPr>
          <w:szCs w:val="22"/>
          <w:lang w:val="en-CA"/>
        </w:rPr>
      </w:pPr>
      <w:r w:rsidRPr="009365B9">
        <w:rPr>
          <w:szCs w:val="22"/>
          <w:lang w:val="en-CA"/>
        </w:rPr>
        <w:lastRenderedPageBreak/>
        <w:t>Proposed resolution: use the same Proposed change as the Revised resolution for CID 5070</w:t>
      </w:r>
    </w:p>
    <w:p w14:paraId="04F42593" w14:textId="77777777" w:rsidR="007E0A12" w:rsidRPr="009365B9" w:rsidRDefault="007E0A12" w:rsidP="007E0A12">
      <w:pPr>
        <w:pStyle w:val="ListParagraph"/>
        <w:numPr>
          <w:ilvl w:val="3"/>
          <w:numId w:val="2"/>
        </w:numPr>
        <w:rPr>
          <w:szCs w:val="22"/>
          <w:lang w:val="en-CA"/>
        </w:rPr>
      </w:pPr>
      <w:r w:rsidRPr="009365B9">
        <w:rPr>
          <w:szCs w:val="22"/>
          <w:lang w:val="en-CA"/>
        </w:rPr>
        <w:t>No objection – Mark Ready for Motion.</w:t>
      </w:r>
    </w:p>
    <w:p w14:paraId="7924B439" w14:textId="77777777" w:rsidR="00E15005" w:rsidRPr="009365B9" w:rsidRDefault="007E0A12" w:rsidP="007E0A12">
      <w:pPr>
        <w:numPr>
          <w:ilvl w:val="2"/>
          <w:numId w:val="2"/>
        </w:numPr>
        <w:rPr>
          <w:szCs w:val="22"/>
          <w:lang w:val="en-CA"/>
        </w:rPr>
      </w:pPr>
      <w:r w:rsidRPr="009365B9">
        <w:rPr>
          <w:szCs w:val="22"/>
          <w:highlight w:val="yellow"/>
          <w:lang w:val="en-CA"/>
        </w:rPr>
        <w:t>CID 5034 (MAC), 5035 (EDITOR), 5036 (GEN), 5014 (GEN):</w:t>
      </w:r>
      <w:r w:rsidR="00E15005" w:rsidRPr="009365B9">
        <w:rPr>
          <w:szCs w:val="22"/>
          <w:lang w:val="en-CA"/>
        </w:rPr>
        <w:t xml:space="preserve"> </w:t>
      </w:r>
    </w:p>
    <w:p w14:paraId="40979802" w14:textId="5E017650" w:rsidR="007E0A12" w:rsidRPr="009365B9" w:rsidRDefault="007E0A12" w:rsidP="00E15005">
      <w:pPr>
        <w:numPr>
          <w:ilvl w:val="3"/>
          <w:numId w:val="2"/>
        </w:numPr>
        <w:rPr>
          <w:szCs w:val="22"/>
          <w:lang w:val="en-CA"/>
        </w:rPr>
      </w:pPr>
      <w:r w:rsidRPr="009365B9">
        <w:rPr>
          <w:szCs w:val="22"/>
          <w:lang w:val="en-CA"/>
        </w:rPr>
        <w:t>Review comment</w:t>
      </w:r>
    </w:p>
    <w:p w14:paraId="35029F23" w14:textId="0CC8C1CC" w:rsidR="007E0A12" w:rsidRPr="009365B9" w:rsidRDefault="007E0A12" w:rsidP="007E0A12">
      <w:pPr>
        <w:numPr>
          <w:ilvl w:val="3"/>
          <w:numId w:val="2"/>
        </w:numPr>
        <w:rPr>
          <w:szCs w:val="22"/>
          <w:lang w:val="en-CA"/>
        </w:rPr>
      </w:pPr>
      <w:r w:rsidRPr="009365B9">
        <w:rPr>
          <w:szCs w:val="22"/>
          <w:lang w:val="en-CA"/>
        </w:rPr>
        <w:t>Review discussion.</w:t>
      </w:r>
    </w:p>
    <w:p w14:paraId="0CBF5FF7" w14:textId="01FFAAB8" w:rsidR="007E0A12" w:rsidRPr="009365B9" w:rsidRDefault="00E15005" w:rsidP="007E0A12">
      <w:pPr>
        <w:numPr>
          <w:ilvl w:val="3"/>
          <w:numId w:val="2"/>
        </w:numPr>
        <w:rPr>
          <w:szCs w:val="22"/>
          <w:lang w:val="en-CA"/>
        </w:rPr>
      </w:pPr>
      <w:r w:rsidRPr="009365B9">
        <w:rPr>
          <w:szCs w:val="22"/>
          <w:lang w:val="en-CA"/>
        </w:rPr>
        <w:t>Discussion on the use of “Decimal” and the equation of “</w:t>
      </w:r>
      <w:proofErr w:type="spellStart"/>
      <w:r w:rsidRPr="009365B9">
        <w:rPr>
          <w:szCs w:val="22"/>
          <w:lang w:val="en-CA"/>
        </w:rPr>
        <w:t>dec</w:t>
      </w:r>
      <w:proofErr w:type="spellEnd"/>
      <w:r w:rsidRPr="009365B9">
        <w:rPr>
          <w:szCs w:val="22"/>
          <w:lang w:val="en-CA"/>
        </w:rPr>
        <w:t>” is not the same.</w:t>
      </w:r>
    </w:p>
    <w:p w14:paraId="484516A1" w14:textId="4963C3D9" w:rsidR="00E15005" w:rsidRPr="009365B9" w:rsidRDefault="00E15005" w:rsidP="007E0A12">
      <w:pPr>
        <w:numPr>
          <w:ilvl w:val="3"/>
          <w:numId w:val="2"/>
        </w:numPr>
        <w:rPr>
          <w:szCs w:val="22"/>
          <w:lang w:val="en-CA"/>
        </w:rPr>
      </w:pPr>
      <w:r w:rsidRPr="009365B9">
        <w:rPr>
          <w:szCs w:val="22"/>
          <w:lang w:val="en-CA"/>
        </w:rPr>
        <w:t>Discussion on the reflector will continue this set of comments.</w:t>
      </w:r>
    </w:p>
    <w:p w14:paraId="135D30BB" w14:textId="0D2D2013" w:rsidR="00871938" w:rsidRPr="009365B9" w:rsidRDefault="00871938" w:rsidP="007E0A12">
      <w:pPr>
        <w:numPr>
          <w:ilvl w:val="3"/>
          <w:numId w:val="2"/>
        </w:numPr>
        <w:rPr>
          <w:szCs w:val="22"/>
          <w:lang w:val="en-CA"/>
        </w:rPr>
      </w:pPr>
      <w:r w:rsidRPr="009365B9">
        <w:rPr>
          <w:szCs w:val="22"/>
          <w:lang w:val="en-CA"/>
        </w:rPr>
        <w:t>Move CID 5035 and CID 5034 to GEN to group together</w:t>
      </w:r>
      <w:r w:rsidR="00A26B3E" w:rsidRPr="009365B9">
        <w:rPr>
          <w:szCs w:val="22"/>
          <w:lang w:val="en-CA"/>
        </w:rPr>
        <w:t xml:space="preserve"> and assign to Menzo.</w:t>
      </w:r>
    </w:p>
    <w:p w14:paraId="456540E3" w14:textId="63A0E17F" w:rsidR="00E15005" w:rsidRPr="009365B9" w:rsidRDefault="00E15005" w:rsidP="00E15005">
      <w:pPr>
        <w:numPr>
          <w:ilvl w:val="1"/>
          <w:numId w:val="2"/>
        </w:numPr>
        <w:rPr>
          <w:szCs w:val="22"/>
          <w:lang w:val="en-CA"/>
        </w:rPr>
      </w:pPr>
      <w:r w:rsidRPr="009365B9">
        <w:rPr>
          <w:szCs w:val="22"/>
          <w:lang w:val="en-CA"/>
        </w:rPr>
        <w:t xml:space="preserve"> Review Agenda for tomorrow</w:t>
      </w:r>
    </w:p>
    <w:p w14:paraId="2DF7AF63" w14:textId="51DE2CC7" w:rsidR="00E15005" w:rsidRPr="009365B9" w:rsidRDefault="00E15005" w:rsidP="00E15005">
      <w:pPr>
        <w:numPr>
          <w:ilvl w:val="2"/>
          <w:numId w:val="2"/>
        </w:numPr>
        <w:rPr>
          <w:szCs w:val="22"/>
          <w:lang w:val="en-CA"/>
        </w:rPr>
      </w:pPr>
      <w:r w:rsidRPr="009365B9">
        <w:rPr>
          <w:szCs w:val="22"/>
          <w:lang w:val="en-CA"/>
        </w:rPr>
        <w:t xml:space="preserve">Start with Mark RISON </w:t>
      </w:r>
    </w:p>
    <w:p w14:paraId="7D8843DA" w14:textId="77777777" w:rsidR="006A7369" w:rsidRDefault="00E15005" w:rsidP="00995FDE">
      <w:pPr>
        <w:numPr>
          <w:ilvl w:val="1"/>
          <w:numId w:val="2"/>
        </w:numPr>
        <w:rPr>
          <w:szCs w:val="22"/>
          <w:lang w:val="en-CA"/>
        </w:rPr>
      </w:pPr>
      <w:r w:rsidRPr="009365B9">
        <w:rPr>
          <w:szCs w:val="22"/>
          <w:lang w:val="en-CA"/>
        </w:rPr>
        <w:t>Adjourn 5:02 pm ET.</w:t>
      </w:r>
    </w:p>
    <w:p w14:paraId="69B3C759" w14:textId="77777777" w:rsidR="006A7369" w:rsidRDefault="006A7369">
      <w:pPr>
        <w:rPr>
          <w:szCs w:val="22"/>
          <w:lang w:val="en-CA"/>
        </w:rPr>
      </w:pPr>
      <w:r>
        <w:rPr>
          <w:szCs w:val="22"/>
          <w:lang w:val="en-CA"/>
        </w:rPr>
        <w:br w:type="page"/>
      </w:r>
    </w:p>
    <w:p w14:paraId="30F3A189" w14:textId="4351AD59" w:rsidR="006A7369" w:rsidRPr="009365B9" w:rsidRDefault="006A7369" w:rsidP="006A7369">
      <w:pPr>
        <w:numPr>
          <w:ilvl w:val="0"/>
          <w:numId w:val="2"/>
        </w:numPr>
        <w:contextualSpacing/>
        <w:rPr>
          <w:b/>
          <w:bCs/>
          <w:szCs w:val="22"/>
          <w:lang w:val="en-US"/>
        </w:rPr>
      </w:pPr>
      <w:r w:rsidRPr="009365B9">
        <w:rPr>
          <w:b/>
          <w:bCs/>
          <w:szCs w:val="22"/>
        </w:rPr>
        <w:lastRenderedPageBreak/>
        <w:t xml:space="preserve">IEEE 802.11md </w:t>
      </w:r>
      <w:proofErr w:type="spellStart"/>
      <w:r w:rsidRPr="009365B9">
        <w:rPr>
          <w:b/>
          <w:bCs/>
          <w:szCs w:val="22"/>
        </w:rPr>
        <w:t>REVmd</w:t>
      </w:r>
      <w:proofErr w:type="spellEnd"/>
      <w:r w:rsidRPr="009365B9">
        <w:rPr>
          <w:b/>
          <w:bCs/>
          <w:szCs w:val="22"/>
        </w:rPr>
        <w:t xml:space="preserve"> CRC Telecon Tuesday, September </w:t>
      </w:r>
      <w:r w:rsidR="003C612A">
        <w:rPr>
          <w:b/>
          <w:bCs/>
          <w:szCs w:val="22"/>
        </w:rPr>
        <w:t>9</w:t>
      </w:r>
      <w:r w:rsidRPr="009365B9">
        <w:rPr>
          <w:b/>
          <w:bCs/>
          <w:szCs w:val="22"/>
        </w:rPr>
        <w:t>, 2020 1</w:t>
      </w:r>
      <w:r w:rsidR="003C612A">
        <w:rPr>
          <w:b/>
          <w:bCs/>
          <w:szCs w:val="22"/>
        </w:rPr>
        <w:t>6</w:t>
      </w:r>
      <w:r w:rsidRPr="009365B9">
        <w:rPr>
          <w:b/>
          <w:bCs/>
          <w:szCs w:val="22"/>
        </w:rPr>
        <w:t>:00-1</w:t>
      </w:r>
      <w:r w:rsidR="003C612A">
        <w:rPr>
          <w:b/>
          <w:bCs/>
          <w:szCs w:val="22"/>
        </w:rPr>
        <w:t>8</w:t>
      </w:r>
      <w:r w:rsidRPr="009365B9">
        <w:rPr>
          <w:b/>
          <w:bCs/>
          <w:szCs w:val="22"/>
        </w:rPr>
        <w:t>:00 ET</w:t>
      </w:r>
    </w:p>
    <w:p w14:paraId="26A220FA" w14:textId="70C815DD" w:rsidR="00995FDE" w:rsidRPr="006A7369" w:rsidRDefault="00995FDE" w:rsidP="006A7369">
      <w:pPr>
        <w:numPr>
          <w:ilvl w:val="1"/>
          <w:numId w:val="2"/>
        </w:numPr>
        <w:rPr>
          <w:szCs w:val="22"/>
          <w:lang w:val="en-CA"/>
        </w:rPr>
      </w:pPr>
      <w:r w:rsidRPr="006A7369">
        <w:rPr>
          <w:b/>
          <w:bCs/>
          <w:szCs w:val="22"/>
        </w:rPr>
        <w:t xml:space="preserve">Called to order at </w:t>
      </w:r>
      <w:r w:rsidR="00C464B0">
        <w:rPr>
          <w:b/>
          <w:bCs/>
          <w:szCs w:val="22"/>
        </w:rPr>
        <w:t>4</w:t>
      </w:r>
      <w:r w:rsidRPr="006A7369">
        <w:rPr>
          <w:b/>
          <w:bCs/>
          <w:szCs w:val="22"/>
        </w:rPr>
        <w:t>:04</w:t>
      </w:r>
      <w:r w:rsidRPr="006A7369">
        <w:rPr>
          <w:szCs w:val="22"/>
        </w:rPr>
        <w:t xml:space="preserve"> pm ET by the TG Chair Dorothy STANLEY (HPE)</w:t>
      </w:r>
    </w:p>
    <w:p w14:paraId="34D7EF89" w14:textId="77777777" w:rsidR="00995FDE" w:rsidRPr="009365B9" w:rsidRDefault="00995FDE" w:rsidP="00995FDE">
      <w:pPr>
        <w:numPr>
          <w:ilvl w:val="1"/>
          <w:numId w:val="2"/>
        </w:numPr>
        <w:rPr>
          <w:b/>
          <w:bCs/>
          <w:szCs w:val="22"/>
        </w:rPr>
      </w:pPr>
      <w:r w:rsidRPr="009365B9">
        <w:rPr>
          <w:b/>
          <w:bCs/>
          <w:szCs w:val="22"/>
        </w:rPr>
        <w:t>Review Patent and Participation Policy</w:t>
      </w:r>
    </w:p>
    <w:p w14:paraId="5B0D3701" w14:textId="77777777" w:rsidR="00995FDE" w:rsidRPr="009365B9" w:rsidRDefault="00995FDE" w:rsidP="00995FDE">
      <w:pPr>
        <w:numPr>
          <w:ilvl w:val="2"/>
          <w:numId w:val="2"/>
        </w:numPr>
        <w:rPr>
          <w:szCs w:val="22"/>
        </w:rPr>
      </w:pPr>
      <w:r w:rsidRPr="009365B9">
        <w:rPr>
          <w:szCs w:val="22"/>
        </w:rPr>
        <w:t>No Issues noted.</w:t>
      </w:r>
    </w:p>
    <w:p w14:paraId="25041235" w14:textId="77777777" w:rsidR="00995FDE" w:rsidRPr="009365B9" w:rsidRDefault="00995FDE" w:rsidP="00995FDE">
      <w:pPr>
        <w:numPr>
          <w:ilvl w:val="1"/>
          <w:numId w:val="2"/>
        </w:numPr>
        <w:rPr>
          <w:szCs w:val="22"/>
        </w:rPr>
      </w:pPr>
      <w:r w:rsidRPr="009365B9">
        <w:rPr>
          <w:b/>
          <w:bCs/>
          <w:szCs w:val="22"/>
        </w:rPr>
        <w:t>Attendance:</w:t>
      </w:r>
      <w:r w:rsidRPr="009365B9">
        <w:rPr>
          <w:szCs w:val="22"/>
        </w:rPr>
        <w:t xml:space="preserve"> -please log with IMAT:</w:t>
      </w:r>
    </w:p>
    <w:p w14:paraId="283B43DC" w14:textId="1CD7A1AB" w:rsidR="00995FDE" w:rsidRPr="009365B9" w:rsidRDefault="00995FDE" w:rsidP="00995FDE">
      <w:pPr>
        <w:numPr>
          <w:ilvl w:val="2"/>
          <w:numId w:val="2"/>
        </w:numPr>
        <w:rPr>
          <w:szCs w:val="22"/>
        </w:rPr>
      </w:pPr>
      <w:r w:rsidRPr="009365B9">
        <w:rPr>
          <w:szCs w:val="22"/>
        </w:rPr>
        <w:t>About 1</w:t>
      </w:r>
      <w:r w:rsidR="00157E1D">
        <w:rPr>
          <w:szCs w:val="22"/>
        </w:rPr>
        <w:t>5</w:t>
      </w:r>
      <w:r w:rsidRPr="009365B9">
        <w:rPr>
          <w:szCs w:val="22"/>
        </w:rPr>
        <w:t xml:space="preserve"> attendees reported by WebEx</w:t>
      </w:r>
    </w:p>
    <w:tbl>
      <w:tblPr>
        <w:tblW w:w="7935" w:type="dxa"/>
        <w:tblInd w:w="2145" w:type="dxa"/>
        <w:tblCellMar>
          <w:left w:w="0" w:type="dxa"/>
          <w:right w:w="0" w:type="dxa"/>
        </w:tblCellMar>
        <w:tblLook w:val="04A0" w:firstRow="1" w:lastRow="0" w:firstColumn="1" w:lastColumn="0" w:noHBand="0" w:noVBand="1"/>
      </w:tblPr>
      <w:tblGrid>
        <w:gridCol w:w="463"/>
        <w:gridCol w:w="960"/>
        <w:gridCol w:w="662"/>
        <w:gridCol w:w="2160"/>
        <w:gridCol w:w="3690"/>
      </w:tblGrid>
      <w:tr w:rsidR="00157E1D" w:rsidRPr="009365B9" w14:paraId="0F953411" w14:textId="77777777" w:rsidTr="003B5F9F">
        <w:trPr>
          <w:trHeight w:val="300"/>
        </w:trPr>
        <w:tc>
          <w:tcPr>
            <w:tcW w:w="463" w:type="dxa"/>
            <w:tcBorders>
              <w:top w:val="nil"/>
              <w:left w:val="nil"/>
              <w:bottom w:val="nil"/>
              <w:right w:val="nil"/>
            </w:tcBorders>
          </w:tcPr>
          <w:p w14:paraId="04A72924" w14:textId="77777777" w:rsidR="00157E1D" w:rsidRPr="009365B9" w:rsidRDefault="00157E1D" w:rsidP="00157E1D">
            <w:pPr>
              <w:pStyle w:val="ListParagraph"/>
              <w:numPr>
                <w:ilvl w:val="0"/>
                <w:numId w:val="8"/>
              </w:numPr>
              <w:jc w:val="center"/>
              <w:rPr>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1BE1F1DE" w14:textId="6EB57790"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4608966F" w14:textId="42B8CBFE"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27FF06C" w14:textId="4676B2B4" w:rsidR="00157E1D" w:rsidRPr="009365B9" w:rsidRDefault="00157E1D" w:rsidP="00157E1D">
            <w:pPr>
              <w:rPr>
                <w:color w:val="000000"/>
                <w:szCs w:val="22"/>
                <w:lang w:val="en-US"/>
              </w:rPr>
            </w:pPr>
            <w:r>
              <w:rPr>
                <w:rFonts w:ascii="Calibri" w:hAnsi="Calibri" w:cs="Calibri"/>
                <w:color w:val="000000"/>
                <w:szCs w:val="22"/>
              </w:rPr>
              <w:t>Asterjadhi, Alfred</w:t>
            </w:r>
          </w:p>
        </w:tc>
        <w:tc>
          <w:tcPr>
            <w:tcW w:w="3690" w:type="dxa"/>
            <w:tcBorders>
              <w:top w:val="nil"/>
              <w:left w:val="nil"/>
              <w:bottom w:val="nil"/>
              <w:right w:val="nil"/>
            </w:tcBorders>
            <w:shd w:val="clear" w:color="auto" w:fill="auto"/>
            <w:vAlign w:val="bottom"/>
          </w:tcPr>
          <w:p w14:paraId="11373FBF" w14:textId="52B27EA7" w:rsidR="00157E1D" w:rsidRPr="009365B9" w:rsidRDefault="00157E1D" w:rsidP="00157E1D">
            <w:pPr>
              <w:rPr>
                <w:szCs w:val="22"/>
              </w:rPr>
            </w:pPr>
            <w:r>
              <w:rPr>
                <w:rFonts w:ascii="Calibri" w:hAnsi="Calibri" w:cs="Calibri"/>
                <w:color w:val="000000"/>
                <w:szCs w:val="22"/>
              </w:rPr>
              <w:t>Qualcomm Incorporated</w:t>
            </w:r>
          </w:p>
        </w:tc>
      </w:tr>
      <w:tr w:rsidR="00157E1D" w:rsidRPr="009365B9" w14:paraId="7B07D71E" w14:textId="77777777" w:rsidTr="003B5F9F">
        <w:trPr>
          <w:trHeight w:val="300"/>
        </w:trPr>
        <w:tc>
          <w:tcPr>
            <w:tcW w:w="0" w:type="auto"/>
            <w:tcBorders>
              <w:top w:val="nil"/>
              <w:left w:val="nil"/>
              <w:bottom w:val="nil"/>
              <w:right w:val="nil"/>
            </w:tcBorders>
          </w:tcPr>
          <w:p w14:paraId="69FB340F"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5091304" w14:textId="24B1AFA6"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282B6C0D" w14:textId="4FAC4B1F"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4DD0245" w14:textId="1FCAB99B" w:rsidR="00157E1D" w:rsidRPr="009365B9" w:rsidRDefault="00157E1D" w:rsidP="00157E1D">
            <w:pPr>
              <w:rPr>
                <w:color w:val="000000"/>
                <w:szCs w:val="22"/>
                <w:lang w:val="en-US"/>
              </w:rPr>
            </w:pPr>
            <w:r>
              <w:rPr>
                <w:rFonts w:ascii="Calibri" w:hAnsi="Calibri" w:cs="Calibri"/>
                <w:color w:val="000000"/>
                <w:szCs w:val="22"/>
              </w:rPr>
              <w:t>Au, Kwok Shum</w:t>
            </w:r>
          </w:p>
        </w:tc>
        <w:tc>
          <w:tcPr>
            <w:tcW w:w="3690" w:type="dxa"/>
            <w:tcBorders>
              <w:top w:val="nil"/>
              <w:left w:val="nil"/>
              <w:bottom w:val="nil"/>
              <w:right w:val="nil"/>
            </w:tcBorders>
            <w:shd w:val="clear" w:color="auto" w:fill="auto"/>
            <w:vAlign w:val="bottom"/>
          </w:tcPr>
          <w:p w14:paraId="4DACD8D9" w14:textId="3F3F44E1" w:rsidR="00157E1D" w:rsidRPr="009365B9" w:rsidRDefault="00157E1D" w:rsidP="00157E1D">
            <w:pPr>
              <w:rPr>
                <w:szCs w:val="22"/>
              </w:rPr>
            </w:pPr>
            <w:r>
              <w:rPr>
                <w:rFonts w:ascii="Calibri" w:hAnsi="Calibri" w:cs="Calibri"/>
                <w:color w:val="000000"/>
                <w:szCs w:val="22"/>
              </w:rPr>
              <w:t>Huawei Technologies Co., Ltd</w:t>
            </w:r>
          </w:p>
        </w:tc>
      </w:tr>
      <w:tr w:rsidR="00157E1D" w:rsidRPr="009365B9" w14:paraId="0B2D4FEB" w14:textId="77777777" w:rsidTr="003B5F9F">
        <w:trPr>
          <w:trHeight w:val="300"/>
        </w:trPr>
        <w:tc>
          <w:tcPr>
            <w:tcW w:w="0" w:type="auto"/>
            <w:tcBorders>
              <w:top w:val="nil"/>
              <w:left w:val="nil"/>
              <w:bottom w:val="nil"/>
              <w:right w:val="nil"/>
            </w:tcBorders>
          </w:tcPr>
          <w:p w14:paraId="76D49561"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739144" w14:textId="79422FD8"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7098AE40" w14:textId="7B3275F0"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C61B135" w14:textId="59E37DC9" w:rsidR="00157E1D" w:rsidRPr="009365B9" w:rsidRDefault="00157E1D" w:rsidP="00157E1D">
            <w:pPr>
              <w:rPr>
                <w:color w:val="000000"/>
                <w:szCs w:val="22"/>
                <w:lang w:val="en-US"/>
              </w:rPr>
            </w:pPr>
            <w:r>
              <w:rPr>
                <w:rFonts w:ascii="Calibri" w:hAnsi="Calibri" w:cs="Calibri"/>
                <w:color w:val="000000"/>
                <w:szCs w:val="22"/>
              </w:rPr>
              <w:t>Coffey, John</w:t>
            </w:r>
          </w:p>
        </w:tc>
        <w:tc>
          <w:tcPr>
            <w:tcW w:w="3690" w:type="dxa"/>
            <w:tcBorders>
              <w:top w:val="nil"/>
              <w:left w:val="nil"/>
              <w:bottom w:val="nil"/>
              <w:right w:val="nil"/>
            </w:tcBorders>
            <w:shd w:val="clear" w:color="auto" w:fill="auto"/>
            <w:vAlign w:val="bottom"/>
          </w:tcPr>
          <w:p w14:paraId="3AD7FDB8" w14:textId="075D5CC4" w:rsidR="00157E1D" w:rsidRPr="009365B9" w:rsidRDefault="00157E1D" w:rsidP="00157E1D">
            <w:pPr>
              <w:rPr>
                <w:szCs w:val="22"/>
              </w:rPr>
            </w:pPr>
            <w:r>
              <w:rPr>
                <w:rFonts w:ascii="Calibri" w:hAnsi="Calibri" w:cs="Calibri"/>
                <w:color w:val="000000"/>
                <w:szCs w:val="22"/>
              </w:rPr>
              <w:t>Realtek Semiconductor Corp.</w:t>
            </w:r>
          </w:p>
        </w:tc>
      </w:tr>
      <w:tr w:rsidR="00157E1D" w:rsidRPr="009365B9" w14:paraId="0B8BCA85" w14:textId="77777777" w:rsidTr="003B5F9F">
        <w:trPr>
          <w:trHeight w:val="300"/>
        </w:trPr>
        <w:tc>
          <w:tcPr>
            <w:tcW w:w="0" w:type="auto"/>
            <w:tcBorders>
              <w:top w:val="nil"/>
              <w:left w:val="nil"/>
              <w:bottom w:val="nil"/>
              <w:right w:val="nil"/>
            </w:tcBorders>
          </w:tcPr>
          <w:p w14:paraId="645F9634"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2122CB2" w14:textId="23BC8F64"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4E498068" w14:textId="13D5AE0C"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74CFE427" w14:textId="0782B71D" w:rsidR="00157E1D" w:rsidRPr="009365B9" w:rsidRDefault="00157E1D" w:rsidP="00157E1D">
            <w:pPr>
              <w:rPr>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690" w:type="dxa"/>
            <w:tcBorders>
              <w:top w:val="nil"/>
              <w:left w:val="nil"/>
              <w:bottom w:val="nil"/>
              <w:right w:val="nil"/>
            </w:tcBorders>
            <w:shd w:val="clear" w:color="auto" w:fill="auto"/>
            <w:vAlign w:val="bottom"/>
          </w:tcPr>
          <w:p w14:paraId="6670AC38" w14:textId="3CB78237" w:rsidR="00157E1D" w:rsidRPr="009365B9" w:rsidRDefault="00157E1D" w:rsidP="00157E1D">
            <w:pPr>
              <w:rPr>
                <w:szCs w:val="22"/>
              </w:rPr>
            </w:pPr>
            <w:r>
              <w:rPr>
                <w:rFonts w:ascii="Calibri" w:hAnsi="Calibri" w:cs="Calibri"/>
                <w:color w:val="000000"/>
                <w:szCs w:val="22"/>
              </w:rPr>
              <w:t>Broadcom Corporation</w:t>
            </w:r>
          </w:p>
        </w:tc>
      </w:tr>
      <w:tr w:rsidR="00157E1D" w:rsidRPr="009365B9" w14:paraId="51D50882" w14:textId="77777777" w:rsidTr="003B5F9F">
        <w:trPr>
          <w:trHeight w:val="300"/>
        </w:trPr>
        <w:tc>
          <w:tcPr>
            <w:tcW w:w="0" w:type="auto"/>
            <w:tcBorders>
              <w:top w:val="nil"/>
              <w:left w:val="nil"/>
              <w:bottom w:val="nil"/>
              <w:right w:val="nil"/>
            </w:tcBorders>
          </w:tcPr>
          <w:p w14:paraId="0CE5128E"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059AF1" w14:textId="670B5809"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3115E2B9" w14:textId="393D4C3A"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FA79E83" w14:textId="7FA229AE" w:rsidR="00157E1D" w:rsidRPr="009365B9" w:rsidRDefault="00157E1D" w:rsidP="00157E1D">
            <w:pPr>
              <w:rPr>
                <w:color w:val="000000"/>
                <w:szCs w:val="22"/>
                <w:lang w:val="en-US"/>
              </w:rPr>
            </w:pPr>
            <w:proofErr w:type="spellStart"/>
            <w:r>
              <w:rPr>
                <w:rFonts w:ascii="Calibri" w:hAnsi="Calibri" w:cs="Calibri"/>
                <w:color w:val="000000"/>
                <w:szCs w:val="22"/>
              </w:rPr>
              <w:t>Kandala</w:t>
            </w:r>
            <w:proofErr w:type="spellEnd"/>
            <w:r>
              <w:rPr>
                <w:rFonts w:ascii="Calibri" w:hAnsi="Calibri" w:cs="Calibri"/>
                <w:color w:val="000000"/>
                <w:szCs w:val="22"/>
              </w:rPr>
              <w:t>, Srinivas</w:t>
            </w:r>
          </w:p>
        </w:tc>
        <w:tc>
          <w:tcPr>
            <w:tcW w:w="3690" w:type="dxa"/>
            <w:tcBorders>
              <w:top w:val="nil"/>
              <w:left w:val="nil"/>
              <w:bottom w:val="nil"/>
              <w:right w:val="nil"/>
            </w:tcBorders>
            <w:shd w:val="clear" w:color="auto" w:fill="auto"/>
            <w:vAlign w:val="bottom"/>
          </w:tcPr>
          <w:p w14:paraId="4C78D01F" w14:textId="0B25E589" w:rsidR="00157E1D" w:rsidRPr="009365B9" w:rsidRDefault="00157E1D" w:rsidP="00157E1D">
            <w:pPr>
              <w:rPr>
                <w:szCs w:val="22"/>
              </w:rPr>
            </w:pPr>
            <w:r>
              <w:rPr>
                <w:rFonts w:ascii="Calibri" w:hAnsi="Calibri" w:cs="Calibri"/>
                <w:color w:val="000000"/>
                <w:szCs w:val="22"/>
              </w:rPr>
              <w:t>SAMSUNG</w:t>
            </w:r>
          </w:p>
        </w:tc>
      </w:tr>
      <w:tr w:rsidR="00157E1D" w:rsidRPr="009365B9" w14:paraId="0A92E466" w14:textId="77777777" w:rsidTr="003B5F9F">
        <w:trPr>
          <w:trHeight w:val="300"/>
        </w:trPr>
        <w:tc>
          <w:tcPr>
            <w:tcW w:w="0" w:type="auto"/>
            <w:tcBorders>
              <w:top w:val="nil"/>
              <w:left w:val="nil"/>
              <w:bottom w:val="nil"/>
              <w:right w:val="nil"/>
            </w:tcBorders>
          </w:tcPr>
          <w:p w14:paraId="74B4357F"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07533E9" w14:textId="47E36CD8"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6B554556" w14:textId="7AD37D85"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151F053" w14:textId="1E835C77" w:rsidR="00157E1D" w:rsidRPr="009365B9" w:rsidRDefault="00157E1D" w:rsidP="00157E1D">
            <w:pPr>
              <w:rPr>
                <w:color w:val="000000"/>
                <w:szCs w:val="22"/>
                <w:lang w:val="en-US"/>
              </w:rPr>
            </w:pPr>
            <w:r>
              <w:rPr>
                <w:rFonts w:ascii="Calibri" w:hAnsi="Calibri" w:cs="Calibri"/>
                <w:color w:val="000000"/>
                <w:szCs w:val="22"/>
              </w:rPr>
              <w:t>Kim, Youhan</w:t>
            </w:r>
          </w:p>
        </w:tc>
        <w:tc>
          <w:tcPr>
            <w:tcW w:w="3690" w:type="dxa"/>
            <w:tcBorders>
              <w:top w:val="nil"/>
              <w:left w:val="nil"/>
              <w:bottom w:val="nil"/>
              <w:right w:val="nil"/>
            </w:tcBorders>
            <w:shd w:val="clear" w:color="auto" w:fill="auto"/>
            <w:vAlign w:val="bottom"/>
          </w:tcPr>
          <w:p w14:paraId="7F7D7232" w14:textId="307F1287" w:rsidR="00157E1D" w:rsidRPr="009365B9" w:rsidRDefault="00157E1D" w:rsidP="00157E1D">
            <w:pPr>
              <w:rPr>
                <w:szCs w:val="22"/>
              </w:rPr>
            </w:pPr>
            <w:r>
              <w:rPr>
                <w:rFonts w:ascii="Calibri" w:hAnsi="Calibri" w:cs="Calibri"/>
                <w:color w:val="000000"/>
                <w:szCs w:val="22"/>
              </w:rPr>
              <w:t>Qualcomm Incorporated</w:t>
            </w:r>
          </w:p>
        </w:tc>
      </w:tr>
      <w:tr w:rsidR="00157E1D" w:rsidRPr="009365B9" w14:paraId="359820D0" w14:textId="77777777" w:rsidTr="003B5F9F">
        <w:trPr>
          <w:trHeight w:val="300"/>
        </w:trPr>
        <w:tc>
          <w:tcPr>
            <w:tcW w:w="0" w:type="auto"/>
            <w:tcBorders>
              <w:top w:val="nil"/>
              <w:left w:val="nil"/>
              <w:bottom w:val="nil"/>
              <w:right w:val="nil"/>
            </w:tcBorders>
          </w:tcPr>
          <w:p w14:paraId="4050D6D3"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4E3836" w14:textId="15F6A1F5"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6BCF6E78" w14:textId="31AFF079"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0FCDDF5E" w14:textId="45A91BD6" w:rsidR="00157E1D" w:rsidRPr="009365B9" w:rsidRDefault="00157E1D" w:rsidP="00157E1D">
            <w:pPr>
              <w:rPr>
                <w:color w:val="000000"/>
                <w:szCs w:val="22"/>
                <w:lang w:val="en-US"/>
              </w:rPr>
            </w:pPr>
            <w:r>
              <w:rPr>
                <w:rFonts w:ascii="Calibri" w:hAnsi="Calibri" w:cs="Calibri"/>
                <w:color w:val="000000"/>
                <w:szCs w:val="22"/>
              </w:rPr>
              <w:t>Levy, Joseph</w:t>
            </w:r>
          </w:p>
        </w:tc>
        <w:tc>
          <w:tcPr>
            <w:tcW w:w="3690" w:type="dxa"/>
            <w:tcBorders>
              <w:top w:val="nil"/>
              <w:left w:val="nil"/>
              <w:bottom w:val="nil"/>
              <w:right w:val="nil"/>
            </w:tcBorders>
            <w:shd w:val="clear" w:color="auto" w:fill="auto"/>
            <w:vAlign w:val="bottom"/>
          </w:tcPr>
          <w:p w14:paraId="67FED0AB" w14:textId="039DBE55" w:rsidR="00157E1D" w:rsidRPr="009365B9" w:rsidRDefault="00157E1D" w:rsidP="00157E1D">
            <w:pPr>
              <w:rPr>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157E1D" w:rsidRPr="009365B9" w14:paraId="484AD061" w14:textId="77777777" w:rsidTr="003B5F9F">
        <w:trPr>
          <w:trHeight w:val="300"/>
        </w:trPr>
        <w:tc>
          <w:tcPr>
            <w:tcW w:w="0" w:type="auto"/>
            <w:tcBorders>
              <w:top w:val="nil"/>
              <w:left w:val="nil"/>
              <w:bottom w:val="nil"/>
              <w:right w:val="nil"/>
            </w:tcBorders>
          </w:tcPr>
          <w:p w14:paraId="282FAC99"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FD25AD" w14:textId="559B7155"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559B2B3F" w14:textId="4757BB65"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CD70214" w14:textId="0BBCF2A7" w:rsidR="00157E1D" w:rsidRPr="009365B9" w:rsidRDefault="00157E1D" w:rsidP="00157E1D">
            <w:pPr>
              <w:rPr>
                <w:color w:val="000000"/>
                <w:szCs w:val="22"/>
                <w:lang w:val="en-US"/>
              </w:rPr>
            </w:pPr>
            <w:r>
              <w:rPr>
                <w:rFonts w:ascii="Calibri" w:hAnsi="Calibri" w:cs="Calibri"/>
                <w:color w:val="000000"/>
                <w:szCs w:val="22"/>
              </w:rPr>
              <w:t>Montemurro, Michael</w:t>
            </w:r>
          </w:p>
        </w:tc>
        <w:tc>
          <w:tcPr>
            <w:tcW w:w="3690" w:type="dxa"/>
            <w:tcBorders>
              <w:top w:val="nil"/>
              <w:left w:val="nil"/>
              <w:bottom w:val="nil"/>
              <w:right w:val="nil"/>
            </w:tcBorders>
            <w:shd w:val="clear" w:color="auto" w:fill="auto"/>
            <w:vAlign w:val="bottom"/>
          </w:tcPr>
          <w:p w14:paraId="1F778C37" w14:textId="6AB5A5CA" w:rsidR="00157E1D" w:rsidRPr="009365B9" w:rsidRDefault="00157E1D" w:rsidP="00157E1D">
            <w:pPr>
              <w:rPr>
                <w:szCs w:val="22"/>
              </w:rPr>
            </w:pPr>
            <w:r>
              <w:rPr>
                <w:rFonts w:ascii="Calibri" w:hAnsi="Calibri" w:cs="Calibri"/>
                <w:color w:val="000000"/>
                <w:szCs w:val="22"/>
              </w:rPr>
              <w:t>Self</w:t>
            </w:r>
          </w:p>
        </w:tc>
      </w:tr>
      <w:tr w:rsidR="00157E1D" w:rsidRPr="009365B9" w14:paraId="3C026EB2" w14:textId="77777777" w:rsidTr="003B5F9F">
        <w:trPr>
          <w:trHeight w:val="300"/>
        </w:trPr>
        <w:tc>
          <w:tcPr>
            <w:tcW w:w="0" w:type="auto"/>
            <w:tcBorders>
              <w:top w:val="nil"/>
              <w:left w:val="nil"/>
              <w:bottom w:val="nil"/>
              <w:right w:val="nil"/>
            </w:tcBorders>
          </w:tcPr>
          <w:p w14:paraId="7928EE21"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446079" w14:textId="55A62E44"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0435DECC" w14:textId="6349D884"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1B0ED9C" w14:textId="23043CC9" w:rsidR="00157E1D" w:rsidRPr="009365B9" w:rsidRDefault="00157E1D" w:rsidP="00157E1D">
            <w:pPr>
              <w:rPr>
                <w:color w:val="000000"/>
                <w:szCs w:val="22"/>
                <w:lang w:val="en-US"/>
              </w:rPr>
            </w:pPr>
            <w:proofErr w:type="spellStart"/>
            <w:r>
              <w:rPr>
                <w:rFonts w:ascii="Calibri" w:hAnsi="Calibri" w:cs="Calibri"/>
                <w:color w:val="000000"/>
                <w:szCs w:val="22"/>
              </w:rPr>
              <w:t>noh</w:t>
            </w:r>
            <w:proofErr w:type="spellEnd"/>
            <w:r>
              <w:rPr>
                <w:rFonts w:ascii="Calibri" w:hAnsi="Calibri" w:cs="Calibri"/>
                <w:color w:val="000000"/>
                <w:szCs w:val="22"/>
              </w:rPr>
              <w:t xml:space="preserve">, </w:t>
            </w:r>
            <w:proofErr w:type="spellStart"/>
            <w:r>
              <w:rPr>
                <w:rFonts w:ascii="Calibri" w:hAnsi="Calibri" w:cs="Calibri"/>
                <w:color w:val="000000"/>
                <w:szCs w:val="22"/>
              </w:rPr>
              <w:t>yujin</w:t>
            </w:r>
            <w:proofErr w:type="spellEnd"/>
          </w:p>
        </w:tc>
        <w:tc>
          <w:tcPr>
            <w:tcW w:w="3690" w:type="dxa"/>
            <w:tcBorders>
              <w:top w:val="nil"/>
              <w:left w:val="nil"/>
              <w:bottom w:val="nil"/>
              <w:right w:val="nil"/>
            </w:tcBorders>
            <w:shd w:val="clear" w:color="auto" w:fill="auto"/>
            <w:vAlign w:val="bottom"/>
          </w:tcPr>
          <w:p w14:paraId="1B9847AD" w14:textId="749CB605" w:rsidR="00157E1D" w:rsidRPr="009365B9" w:rsidRDefault="00157E1D" w:rsidP="00157E1D">
            <w:pPr>
              <w:rPr>
                <w:szCs w:val="22"/>
              </w:rPr>
            </w:pPr>
            <w:proofErr w:type="spellStart"/>
            <w:r>
              <w:rPr>
                <w:rFonts w:ascii="Calibri" w:hAnsi="Calibri" w:cs="Calibri"/>
                <w:color w:val="000000"/>
                <w:szCs w:val="22"/>
              </w:rPr>
              <w:t>Newracom</w:t>
            </w:r>
            <w:proofErr w:type="spellEnd"/>
            <w:r>
              <w:rPr>
                <w:rFonts w:ascii="Calibri" w:hAnsi="Calibri" w:cs="Calibri"/>
                <w:color w:val="000000"/>
                <w:szCs w:val="22"/>
              </w:rPr>
              <w:t xml:space="preserve"> Inc.</w:t>
            </w:r>
          </w:p>
        </w:tc>
      </w:tr>
      <w:tr w:rsidR="00157E1D" w:rsidRPr="009365B9" w14:paraId="0807BA4E" w14:textId="77777777" w:rsidTr="003B5F9F">
        <w:trPr>
          <w:trHeight w:val="300"/>
        </w:trPr>
        <w:tc>
          <w:tcPr>
            <w:tcW w:w="0" w:type="auto"/>
            <w:tcBorders>
              <w:top w:val="nil"/>
              <w:left w:val="nil"/>
              <w:bottom w:val="nil"/>
              <w:right w:val="nil"/>
            </w:tcBorders>
          </w:tcPr>
          <w:p w14:paraId="445D7B01"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144B51F" w14:textId="3AFFD733"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53E54558" w14:textId="03EFA343"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DA22E11" w14:textId="1B56EBC0" w:rsidR="00157E1D" w:rsidRPr="009365B9" w:rsidRDefault="00157E1D" w:rsidP="00157E1D">
            <w:pPr>
              <w:rPr>
                <w:color w:val="000000"/>
                <w:szCs w:val="22"/>
                <w:lang w:val="en-US"/>
              </w:rPr>
            </w:pPr>
            <w:r>
              <w:rPr>
                <w:rFonts w:ascii="Calibri" w:hAnsi="Calibri" w:cs="Calibri"/>
                <w:color w:val="000000"/>
                <w:szCs w:val="22"/>
              </w:rPr>
              <w:t>RISON, Mark</w:t>
            </w:r>
          </w:p>
        </w:tc>
        <w:tc>
          <w:tcPr>
            <w:tcW w:w="3690" w:type="dxa"/>
            <w:tcBorders>
              <w:top w:val="nil"/>
              <w:left w:val="nil"/>
              <w:bottom w:val="nil"/>
              <w:right w:val="nil"/>
            </w:tcBorders>
            <w:shd w:val="clear" w:color="auto" w:fill="auto"/>
            <w:vAlign w:val="bottom"/>
          </w:tcPr>
          <w:p w14:paraId="71CE07A2" w14:textId="709EF73E" w:rsidR="00157E1D" w:rsidRPr="009365B9" w:rsidRDefault="00157E1D" w:rsidP="00157E1D">
            <w:pPr>
              <w:rPr>
                <w:szCs w:val="22"/>
              </w:rPr>
            </w:pPr>
            <w:r>
              <w:rPr>
                <w:rFonts w:ascii="Calibri" w:hAnsi="Calibri" w:cs="Calibri"/>
                <w:color w:val="000000"/>
                <w:szCs w:val="22"/>
              </w:rPr>
              <w:t>Samsung Cambridge Solution Centre</w:t>
            </w:r>
          </w:p>
        </w:tc>
      </w:tr>
      <w:tr w:rsidR="00157E1D" w:rsidRPr="009365B9" w14:paraId="40A28077" w14:textId="77777777" w:rsidTr="003B5F9F">
        <w:trPr>
          <w:trHeight w:val="300"/>
        </w:trPr>
        <w:tc>
          <w:tcPr>
            <w:tcW w:w="0" w:type="auto"/>
            <w:tcBorders>
              <w:top w:val="nil"/>
              <w:left w:val="nil"/>
              <w:bottom w:val="nil"/>
              <w:right w:val="nil"/>
            </w:tcBorders>
          </w:tcPr>
          <w:p w14:paraId="2B82FDE8"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537044" w14:textId="1D800534"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2B06C961" w14:textId="53546326"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E685E90" w14:textId="676C78AD" w:rsidR="00157E1D" w:rsidRPr="009365B9" w:rsidRDefault="00157E1D" w:rsidP="00157E1D">
            <w:pPr>
              <w:rPr>
                <w:color w:val="000000"/>
                <w:szCs w:val="22"/>
                <w:lang w:val="en-US"/>
              </w:rPr>
            </w:pPr>
            <w:r>
              <w:rPr>
                <w:rFonts w:ascii="Calibri" w:hAnsi="Calibri" w:cs="Calibri"/>
                <w:color w:val="000000"/>
                <w:szCs w:val="22"/>
              </w:rPr>
              <w:t>Rosdahl, Jon</w:t>
            </w:r>
          </w:p>
        </w:tc>
        <w:tc>
          <w:tcPr>
            <w:tcW w:w="3690" w:type="dxa"/>
            <w:tcBorders>
              <w:top w:val="nil"/>
              <w:left w:val="nil"/>
              <w:bottom w:val="nil"/>
              <w:right w:val="nil"/>
            </w:tcBorders>
            <w:shd w:val="clear" w:color="auto" w:fill="auto"/>
            <w:vAlign w:val="bottom"/>
          </w:tcPr>
          <w:p w14:paraId="4500895D" w14:textId="475E76D0" w:rsidR="00157E1D" w:rsidRPr="009365B9" w:rsidRDefault="00157E1D" w:rsidP="00157E1D">
            <w:pPr>
              <w:rPr>
                <w:szCs w:val="22"/>
              </w:rPr>
            </w:pPr>
            <w:r>
              <w:rPr>
                <w:rFonts w:ascii="Calibri" w:hAnsi="Calibri" w:cs="Calibri"/>
                <w:color w:val="000000"/>
                <w:szCs w:val="22"/>
              </w:rPr>
              <w:t>Qualcomm Technologies, Inc.</w:t>
            </w:r>
          </w:p>
        </w:tc>
      </w:tr>
      <w:tr w:rsidR="00157E1D" w:rsidRPr="009365B9" w14:paraId="4A6318AE" w14:textId="77777777" w:rsidTr="003B5F9F">
        <w:trPr>
          <w:trHeight w:val="300"/>
        </w:trPr>
        <w:tc>
          <w:tcPr>
            <w:tcW w:w="0" w:type="auto"/>
            <w:tcBorders>
              <w:top w:val="nil"/>
              <w:left w:val="nil"/>
              <w:bottom w:val="nil"/>
              <w:right w:val="nil"/>
            </w:tcBorders>
          </w:tcPr>
          <w:p w14:paraId="35271A3E"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8267B2A" w14:textId="0E00EDF8" w:rsidR="00157E1D" w:rsidRPr="009365B9" w:rsidRDefault="00157E1D" w:rsidP="00157E1D">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374FCE67" w14:textId="54B605DB" w:rsidR="00157E1D" w:rsidRPr="009365B9" w:rsidRDefault="00157E1D" w:rsidP="00157E1D">
            <w:pPr>
              <w:rPr>
                <w:color w:val="000000"/>
                <w:szCs w:val="22"/>
                <w:lang w:val="en-US"/>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0BAE1E96" w14:textId="660B7654" w:rsidR="00157E1D" w:rsidRPr="009365B9" w:rsidRDefault="00157E1D" w:rsidP="00157E1D">
            <w:pPr>
              <w:rPr>
                <w:color w:val="000000"/>
                <w:szCs w:val="22"/>
                <w:lang w:val="en-US"/>
              </w:rPr>
            </w:pPr>
            <w:r>
              <w:rPr>
                <w:rFonts w:ascii="Calibri" w:hAnsi="Calibri" w:cs="Calibri"/>
                <w:color w:val="000000"/>
                <w:szCs w:val="22"/>
              </w:rPr>
              <w:t>Smith, Graham</w:t>
            </w:r>
          </w:p>
        </w:tc>
        <w:tc>
          <w:tcPr>
            <w:tcW w:w="3690" w:type="dxa"/>
            <w:tcBorders>
              <w:top w:val="nil"/>
              <w:left w:val="nil"/>
              <w:bottom w:val="nil"/>
              <w:right w:val="nil"/>
            </w:tcBorders>
            <w:shd w:val="clear" w:color="auto" w:fill="auto"/>
            <w:vAlign w:val="bottom"/>
          </w:tcPr>
          <w:p w14:paraId="31D819D0" w14:textId="60C75133" w:rsidR="00157E1D" w:rsidRPr="009365B9" w:rsidRDefault="00157E1D" w:rsidP="00157E1D">
            <w:pPr>
              <w:rPr>
                <w:szCs w:val="22"/>
              </w:rPr>
            </w:pPr>
            <w:r>
              <w:rPr>
                <w:rFonts w:ascii="Calibri" w:hAnsi="Calibri" w:cs="Calibri"/>
                <w:color w:val="000000"/>
                <w:szCs w:val="22"/>
              </w:rPr>
              <w:t>SR Technologies</w:t>
            </w:r>
          </w:p>
        </w:tc>
      </w:tr>
      <w:tr w:rsidR="00157E1D" w:rsidRPr="009365B9" w14:paraId="319A1FC1" w14:textId="77777777" w:rsidTr="003B5F9F">
        <w:trPr>
          <w:trHeight w:val="300"/>
        </w:trPr>
        <w:tc>
          <w:tcPr>
            <w:tcW w:w="0" w:type="auto"/>
            <w:tcBorders>
              <w:top w:val="nil"/>
              <w:left w:val="nil"/>
              <w:bottom w:val="nil"/>
              <w:right w:val="nil"/>
            </w:tcBorders>
          </w:tcPr>
          <w:p w14:paraId="56B69610"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5A7CF43" w14:textId="598305D1" w:rsidR="00157E1D" w:rsidRPr="009365B9" w:rsidRDefault="00157E1D" w:rsidP="00157E1D">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01C702F4" w14:textId="1282F92C" w:rsidR="00157E1D" w:rsidRPr="009365B9" w:rsidRDefault="00157E1D" w:rsidP="00157E1D">
            <w:pPr>
              <w:rPr>
                <w:color w:val="000000"/>
                <w:szCs w:val="22"/>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AC8F44D" w14:textId="459DC315" w:rsidR="00157E1D" w:rsidRPr="009365B9" w:rsidRDefault="00157E1D" w:rsidP="00157E1D">
            <w:pPr>
              <w:rPr>
                <w:color w:val="000000"/>
                <w:szCs w:val="22"/>
              </w:rPr>
            </w:pPr>
            <w:r>
              <w:rPr>
                <w:rFonts w:ascii="Calibri" w:hAnsi="Calibri" w:cs="Calibri"/>
                <w:color w:val="000000"/>
                <w:szCs w:val="22"/>
              </w:rPr>
              <w:t>Stanley, Dorothy</w:t>
            </w:r>
          </w:p>
        </w:tc>
        <w:tc>
          <w:tcPr>
            <w:tcW w:w="3690" w:type="dxa"/>
            <w:tcBorders>
              <w:top w:val="nil"/>
              <w:left w:val="nil"/>
              <w:bottom w:val="nil"/>
              <w:right w:val="nil"/>
            </w:tcBorders>
            <w:shd w:val="clear" w:color="auto" w:fill="auto"/>
            <w:vAlign w:val="bottom"/>
          </w:tcPr>
          <w:p w14:paraId="1A510784" w14:textId="5051DC03" w:rsidR="00157E1D" w:rsidRPr="009365B9" w:rsidRDefault="00157E1D" w:rsidP="00157E1D">
            <w:pPr>
              <w:rPr>
                <w:szCs w:val="22"/>
              </w:rPr>
            </w:pPr>
            <w:r>
              <w:rPr>
                <w:rFonts w:ascii="Calibri" w:hAnsi="Calibri" w:cs="Calibri"/>
                <w:color w:val="000000"/>
                <w:szCs w:val="22"/>
              </w:rPr>
              <w:t>Hewlett Packard Enterprise</w:t>
            </w:r>
          </w:p>
        </w:tc>
      </w:tr>
      <w:tr w:rsidR="00157E1D" w:rsidRPr="009365B9" w14:paraId="7A513328" w14:textId="77777777" w:rsidTr="003B5F9F">
        <w:trPr>
          <w:trHeight w:val="300"/>
        </w:trPr>
        <w:tc>
          <w:tcPr>
            <w:tcW w:w="0" w:type="auto"/>
            <w:tcBorders>
              <w:top w:val="nil"/>
              <w:left w:val="nil"/>
              <w:bottom w:val="nil"/>
              <w:right w:val="nil"/>
            </w:tcBorders>
          </w:tcPr>
          <w:p w14:paraId="33E5232F"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8380C9" w14:textId="6F7241B1" w:rsidR="00157E1D" w:rsidRPr="009365B9" w:rsidRDefault="00157E1D" w:rsidP="00157E1D">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67F0A07E" w14:textId="0D4F2501" w:rsidR="00157E1D" w:rsidRPr="009365B9" w:rsidRDefault="00157E1D" w:rsidP="00157E1D">
            <w:pPr>
              <w:rPr>
                <w:color w:val="000000"/>
                <w:szCs w:val="22"/>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549FD2F" w14:textId="304B5B06" w:rsidR="00157E1D" w:rsidRPr="009365B9" w:rsidRDefault="00157E1D" w:rsidP="00157E1D">
            <w:pPr>
              <w:rPr>
                <w:color w:val="000000"/>
                <w:szCs w:val="22"/>
              </w:rPr>
            </w:pPr>
            <w:r>
              <w:rPr>
                <w:rFonts w:ascii="Calibri" w:hAnsi="Calibri" w:cs="Calibri"/>
                <w:color w:val="000000"/>
                <w:szCs w:val="22"/>
              </w:rPr>
              <w:t>Torab Jahromi, Payam</w:t>
            </w:r>
          </w:p>
        </w:tc>
        <w:tc>
          <w:tcPr>
            <w:tcW w:w="3690" w:type="dxa"/>
            <w:tcBorders>
              <w:top w:val="nil"/>
              <w:left w:val="nil"/>
              <w:bottom w:val="nil"/>
              <w:right w:val="nil"/>
            </w:tcBorders>
            <w:shd w:val="clear" w:color="auto" w:fill="auto"/>
            <w:vAlign w:val="bottom"/>
          </w:tcPr>
          <w:p w14:paraId="5282ADC5" w14:textId="55EFCFD8" w:rsidR="00157E1D" w:rsidRPr="009365B9" w:rsidRDefault="00157E1D" w:rsidP="00157E1D">
            <w:pPr>
              <w:rPr>
                <w:szCs w:val="22"/>
              </w:rPr>
            </w:pPr>
            <w:r>
              <w:rPr>
                <w:rFonts w:ascii="Calibri" w:hAnsi="Calibri" w:cs="Calibri"/>
                <w:color w:val="000000"/>
                <w:szCs w:val="22"/>
              </w:rPr>
              <w:t>Facebook</w:t>
            </w:r>
          </w:p>
        </w:tc>
      </w:tr>
      <w:tr w:rsidR="00157E1D" w:rsidRPr="009365B9" w14:paraId="649B762C" w14:textId="77777777" w:rsidTr="003B5F9F">
        <w:trPr>
          <w:trHeight w:val="300"/>
        </w:trPr>
        <w:tc>
          <w:tcPr>
            <w:tcW w:w="0" w:type="auto"/>
            <w:tcBorders>
              <w:top w:val="nil"/>
              <w:left w:val="nil"/>
              <w:bottom w:val="nil"/>
              <w:right w:val="nil"/>
            </w:tcBorders>
          </w:tcPr>
          <w:p w14:paraId="21F17F98" w14:textId="77777777" w:rsidR="00157E1D" w:rsidRPr="009365B9" w:rsidRDefault="00157E1D" w:rsidP="00157E1D">
            <w:pPr>
              <w:pStyle w:val="ListParagraph"/>
              <w:numPr>
                <w:ilvl w:val="0"/>
                <w:numId w:val="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B89D52" w14:textId="6C056310" w:rsidR="00157E1D" w:rsidRPr="009365B9" w:rsidRDefault="00157E1D" w:rsidP="00157E1D">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6D7827FB" w14:textId="25B65599" w:rsidR="00157E1D" w:rsidRPr="009365B9" w:rsidRDefault="00157E1D" w:rsidP="00157E1D">
            <w:pPr>
              <w:rPr>
                <w:color w:val="000000"/>
                <w:szCs w:val="22"/>
              </w:rPr>
            </w:pPr>
            <w:r>
              <w:rPr>
                <w:rFonts w:ascii="Calibri" w:hAnsi="Calibri" w:cs="Calibri"/>
                <w:color w:val="000000"/>
                <w:szCs w:val="22"/>
              </w:rPr>
              <w:t>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5A2B62E" w14:textId="5EFEA0ED" w:rsidR="00157E1D" w:rsidRPr="009365B9" w:rsidRDefault="00157E1D" w:rsidP="00157E1D">
            <w:pPr>
              <w:rPr>
                <w:color w:val="000000"/>
                <w:szCs w:val="22"/>
              </w:rPr>
            </w:pPr>
            <w:r>
              <w:rPr>
                <w:rFonts w:ascii="Calibri" w:hAnsi="Calibri" w:cs="Calibri"/>
                <w:color w:val="000000"/>
                <w:szCs w:val="22"/>
              </w:rPr>
              <w:t>Wentink, Menzo</w:t>
            </w:r>
          </w:p>
        </w:tc>
        <w:tc>
          <w:tcPr>
            <w:tcW w:w="3690" w:type="dxa"/>
            <w:tcBorders>
              <w:top w:val="nil"/>
              <w:left w:val="nil"/>
              <w:bottom w:val="nil"/>
              <w:right w:val="nil"/>
            </w:tcBorders>
            <w:shd w:val="clear" w:color="auto" w:fill="auto"/>
            <w:vAlign w:val="bottom"/>
          </w:tcPr>
          <w:p w14:paraId="3E33CF10" w14:textId="697095D6" w:rsidR="00157E1D" w:rsidRPr="009365B9" w:rsidRDefault="00157E1D" w:rsidP="00157E1D">
            <w:pPr>
              <w:rPr>
                <w:szCs w:val="22"/>
              </w:rPr>
            </w:pPr>
            <w:r>
              <w:rPr>
                <w:rFonts w:ascii="Calibri" w:hAnsi="Calibri" w:cs="Calibri"/>
                <w:color w:val="000000"/>
                <w:szCs w:val="22"/>
              </w:rPr>
              <w:t>Qualcomm Incorporated</w:t>
            </w:r>
          </w:p>
        </w:tc>
      </w:tr>
    </w:tbl>
    <w:p w14:paraId="00C10FED" w14:textId="77777777" w:rsidR="00995FDE" w:rsidRPr="009365B9" w:rsidRDefault="00995FDE" w:rsidP="00995FDE">
      <w:pPr>
        <w:numPr>
          <w:ilvl w:val="2"/>
          <w:numId w:val="2"/>
        </w:numPr>
        <w:rPr>
          <w:szCs w:val="22"/>
        </w:rPr>
      </w:pPr>
      <w:r w:rsidRPr="009365B9">
        <w:rPr>
          <w:szCs w:val="22"/>
        </w:rPr>
        <w:t>Missing from IMAT: None reported</w:t>
      </w:r>
    </w:p>
    <w:p w14:paraId="098C9E4A" w14:textId="3F438355" w:rsidR="00995FDE" w:rsidRPr="009365B9" w:rsidRDefault="00995FDE" w:rsidP="00995FDE">
      <w:pPr>
        <w:numPr>
          <w:ilvl w:val="1"/>
          <w:numId w:val="2"/>
        </w:numPr>
        <w:rPr>
          <w:szCs w:val="22"/>
        </w:rPr>
      </w:pPr>
      <w:r w:rsidRPr="009365B9">
        <w:rPr>
          <w:b/>
          <w:bCs/>
          <w:szCs w:val="22"/>
        </w:rPr>
        <w:t>Review Agenda</w:t>
      </w:r>
      <w:r w:rsidRPr="009365B9">
        <w:rPr>
          <w:szCs w:val="22"/>
        </w:rPr>
        <w:t xml:space="preserve"> 11-20/1211r</w:t>
      </w:r>
      <w:r w:rsidR="0063486A">
        <w:rPr>
          <w:szCs w:val="22"/>
        </w:rPr>
        <w:t>8</w:t>
      </w:r>
      <w:r w:rsidRPr="009365B9">
        <w:rPr>
          <w:szCs w:val="22"/>
        </w:rPr>
        <w:t>:</w:t>
      </w:r>
    </w:p>
    <w:p w14:paraId="72A13048" w14:textId="37E93A73" w:rsidR="00995FDE" w:rsidRPr="009365B9" w:rsidRDefault="00305FF7" w:rsidP="00995FDE">
      <w:pPr>
        <w:numPr>
          <w:ilvl w:val="2"/>
          <w:numId w:val="2"/>
        </w:numPr>
        <w:rPr>
          <w:szCs w:val="22"/>
        </w:rPr>
      </w:pPr>
      <w:hyperlink r:id="rId29" w:history="1">
        <w:r w:rsidR="0063486A">
          <w:rPr>
            <w:rStyle w:val="Hyperlink"/>
            <w:szCs w:val="22"/>
          </w:rPr>
          <w:t>https://mentor.ieee.org/802.11/dcn/20/11-20-1211-08-000m-2020-august-sept-agendas.docx</w:t>
        </w:r>
      </w:hyperlink>
    </w:p>
    <w:p w14:paraId="2CC636BA" w14:textId="77777777" w:rsidR="00995FDE" w:rsidRPr="009365B9" w:rsidRDefault="00995FDE" w:rsidP="00995FDE">
      <w:pPr>
        <w:numPr>
          <w:ilvl w:val="2"/>
          <w:numId w:val="2"/>
        </w:numPr>
        <w:rPr>
          <w:szCs w:val="22"/>
        </w:rPr>
      </w:pPr>
      <w:r w:rsidRPr="009365B9">
        <w:rPr>
          <w:b/>
          <w:szCs w:val="22"/>
        </w:rPr>
        <w:t>The draft agenda for the teleconferences is below:</w:t>
      </w:r>
    </w:p>
    <w:p w14:paraId="4B2E437A" w14:textId="77777777" w:rsidR="00995FDE" w:rsidRPr="009365B9" w:rsidRDefault="00995FDE" w:rsidP="00995FDE">
      <w:pPr>
        <w:spacing w:before="100" w:beforeAutospacing="1" w:after="100" w:afterAutospacing="1"/>
        <w:ind w:left="2160"/>
        <w:contextualSpacing/>
        <w:rPr>
          <w:szCs w:val="22"/>
          <w:lang w:eastAsia="en-GB"/>
        </w:rPr>
      </w:pPr>
      <w:r w:rsidRPr="009365B9">
        <w:rPr>
          <w:szCs w:val="22"/>
          <w:lang w:eastAsia="en-GB"/>
        </w:rPr>
        <w:t>1.       Call to order, attendance (</w:t>
      </w:r>
      <w:hyperlink r:id="rId30" w:history="1">
        <w:r w:rsidRPr="009365B9">
          <w:rPr>
            <w:color w:val="0000FF"/>
            <w:szCs w:val="22"/>
            <w:u w:val="single"/>
            <w:lang w:eastAsia="en-GB"/>
          </w:rPr>
          <w:t>https://imat.ieee.org/attendance</w:t>
        </w:r>
      </w:hyperlink>
      <w:r w:rsidRPr="009365B9">
        <w:rPr>
          <w:szCs w:val="22"/>
          <w:lang w:eastAsia="en-GB"/>
        </w:rPr>
        <w:t xml:space="preserve"> ), and patent policy</w:t>
      </w:r>
    </w:p>
    <w:p w14:paraId="48DF8B38" w14:textId="77777777" w:rsidR="00995FDE" w:rsidRPr="009365B9" w:rsidRDefault="00995FDE" w:rsidP="00995FDE">
      <w:pPr>
        <w:spacing w:before="100" w:beforeAutospacing="1" w:after="240" w:afterAutospacing="1"/>
        <w:ind w:left="2880"/>
        <w:contextualSpacing/>
        <w:rPr>
          <w:szCs w:val="22"/>
          <w:lang w:eastAsia="en-GB"/>
        </w:rPr>
      </w:pPr>
      <w:r w:rsidRPr="009365B9">
        <w:rPr>
          <w:szCs w:val="22"/>
          <w:lang w:eastAsia="en-GB"/>
        </w:rPr>
        <w:t xml:space="preserve">a.       </w:t>
      </w:r>
      <w:r w:rsidRPr="009365B9">
        <w:rPr>
          <w:b/>
          <w:szCs w:val="22"/>
          <w:lang w:eastAsia="en-GB"/>
        </w:rPr>
        <w:t>Patent Policy: Ways to inform IEEE:</w:t>
      </w:r>
      <w:r w:rsidRPr="009365B9">
        <w:rPr>
          <w:szCs w:val="22"/>
          <w:lang w:eastAsia="en-GB"/>
        </w:rPr>
        <w:t xml:space="preserve"> </w:t>
      </w:r>
    </w:p>
    <w:p w14:paraId="42ECAC66" w14:textId="77777777" w:rsidR="00995FDE" w:rsidRPr="009365B9" w:rsidRDefault="00995FDE" w:rsidP="00995FDE">
      <w:pPr>
        <w:numPr>
          <w:ilvl w:val="0"/>
          <w:numId w:val="4"/>
        </w:numPr>
        <w:spacing w:before="100" w:beforeAutospacing="1" w:after="240" w:afterAutospacing="1"/>
        <w:ind w:left="4320"/>
        <w:contextualSpacing/>
        <w:rPr>
          <w:szCs w:val="22"/>
          <w:lang w:eastAsia="en-GB"/>
        </w:rPr>
      </w:pPr>
      <w:r w:rsidRPr="009365B9">
        <w:rPr>
          <w:szCs w:val="22"/>
          <w:lang w:eastAsia="en-GB"/>
        </w:rPr>
        <w:t xml:space="preserve">Cause </w:t>
      </w:r>
      <w:proofErr w:type="gramStart"/>
      <w:r w:rsidRPr="009365B9">
        <w:rPr>
          <w:szCs w:val="22"/>
          <w:lang w:eastAsia="en-GB"/>
        </w:rPr>
        <w:t>an</w:t>
      </w:r>
      <w:proofErr w:type="gramEnd"/>
      <w:r w:rsidRPr="009365B9">
        <w:rPr>
          <w:szCs w:val="22"/>
          <w:lang w:eastAsia="en-GB"/>
        </w:rPr>
        <w:t xml:space="preserve"> LOA to be submitted to the IEEE-SA (</w:t>
      </w:r>
      <w:hyperlink r:id="rId31" w:history="1">
        <w:r w:rsidRPr="009365B9">
          <w:rPr>
            <w:color w:val="0000FF"/>
            <w:szCs w:val="22"/>
            <w:u w:val="single"/>
            <w:lang w:eastAsia="en-GB"/>
          </w:rPr>
          <w:t>patcom@ieee.org</w:t>
        </w:r>
      </w:hyperlink>
      <w:r w:rsidRPr="009365B9">
        <w:rPr>
          <w:szCs w:val="22"/>
          <w:lang w:eastAsia="en-GB"/>
        </w:rPr>
        <w:t>); or</w:t>
      </w:r>
    </w:p>
    <w:p w14:paraId="0C9EA2B8" w14:textId="77777777" w:rsidR="00995FDE" w:rsidRPr="009365B9" w:rsidRDefault="00995FDE" w:rsidP="00995FDE">
      <w:pPr>
        <w:numPr>
          <w:ilvl w:val="0"/>
          <w:numId w:val="4"/>
        </w:numPr>
        <w:spacing w:before="100" w:beforeAutospacing="1" w:after="240" w:afterAutospacing="1"/>
        <w:ind w:left="4320"/>
        <w:contextualSpacing/>
        <w:rPr>
          <w:szCs w:val="22"/>
          <w:lang w:eastAsia="en-GB"/>
        </w:rPr>
      </w:pPr>
      <w:r w:rsidRPr="009365B9">
        <w:rPr>
          <w:szCs w:val="22"/>
          <w:lang w:eastAsia="en-GB"/>
        </w:rPr>
        <w:t xml:space="preserve">Provide the chair of this group with the identity of the holder(s) of </w:t>
      </w:r>
      <w:proofErr w:type="gramStart"/>
      <w:r w:rsidRPr="009365B9">
        <w:rPr>
          <w:szCs w:val="22"/>
          <w:lang w:eastAsia="en-GB"/>
        </w:rPr>
        <w:t>any and all</w:t>
      </w:r>
      <w:proofErr w:type="gramEnd"/>
      <w:r w:rsidRPr="009365B9">
        <w:rPr>
          <w:szCs w:val="22"/>
          <w:lang w:eastAsia="en-GB"/>
        </w:rPr>
        <w:t xml:space="preserve"> such claims as soon as possible; or </w:t>
      </w:r>
    </w:p>
    <w:p w14:paraId="3CD52245" w14:textId="77777777" w:rsidR="00995FDE" w:rsidRPr="009365B9" w:rsidRDefault="00995FDE" w:rsidP="00995FDE">
      <w:pPr>
        <w:numPr>
          <w:ilvl w:val="0"/>
          <w:numId w:val="4"/>
        </w:numPr>
        <w:spacing w:before="100" w:beforeAutospacing="1" w:after="100" w:afterAutospacing="1"/>
        <w:ind w:left="4320"/>
        <w:contextualSpacing/>
        <w:rPr>
          <w:szCs w:val="22"/>
          <w:lang w:eastAsia="en-GB"/>
        </w:rPr>
      </w:pPr>
      <w:r w:rsidRPr="009365B9">
        <w:rPr>
          <w:bCs/>
          <w:szCs w:val="22"/>
          <w:lang w:val="en-US" w:eastAsia="en-GB"/>
        </w:rPr>
        <w:t>Speak up now and respond to this Call for Potentially Essential Patents</w:t>
      </w:r>
    </w:p>
    <w:p w14:paraId="5C5C386A" w14:textId="60DB43ED" w:rsidR="00995FDE" w:rsidRPr="009365B9" w:rsidRDefault="00995FDE" w:rsidP="00157E1D">
      <w:pPr>
        <w:spacing w:before="100" w:beforeAutospacing="1" w:after="240" w:afterAutospacing="1"/>
        <w:ind w:left="4320"/>
        <w:contextualSpacing/>
        <w:rPr>
          <w:szCs w:val="22"/>
          <w:lang w:eastAsia="en-GB"/>
        </w:rPr>
      </w:pPr>
      <w:r w:rsidRPr="009365B9">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58ED1279" w14:textId="7C8A8A56" w:rsidR="00995FDE" w:rsidRPr="009365B9" w:rsidRDefault="00995FDE" w:rsidP="00995FDE">
      <w:pPr>
        <w:spacing w:before="100" w:beforeAutospacing="1" w:after="100" w:afterAutospacing="1"/>
        <w:ind w:left="2880"/>
        <w:contextualSpacing/>
        <w:rPr>
          <w:szCs w:val="22"/>
          <w:lang w:eastAsia="en-GB"/>
        </w:rPr>
      </w:pPr>
      <w:r w:rsidRPr="009365B9">
        <w:rPr>
          <w:szCs w:val="22"/>
          <w:lang w:eastAsia="en-GB"/>
        </w:rPr>
        <w:t xml:space="preserve">b.      Patent, Participation and policy related slides: See slides 4-19 in </w:t>
      </w:r>
      <w:hyperlink r:id="rId32" w:history="1">
        <w:r w:rsidRPr="009365B9">
          <w:rPr>
            <w:color w:val="0000FF"/>
            <w:szCs w:val="22"/>
            <w:u w:val="single"/>
            <w:lang w:val="en-US" w:eastAsia="en-GB"/>
          </w:rPr>
          <w:t>https://mentor.ieee.org/802.11/dcn/20/11-20-0323-00-0000-2nd-vice-chair-report-july-2020.pptx</w:t>
        </w:r>
      </w:hyperlink>
      <w:r w:rsidRPr="009365B9">
        <w:rPr>
          <w:color w:val="0000FF"/>
          <w:szCs w:val="22"/>
          <w:u w:val="single"/>
          <w:lang w:val="en-US" w:eastAsia="en-GB"/>
        </w:rPr>
        <w:t xml:space="preserve"> </w:t>
      </w:r>
    </w:p>
    <w:p w14:paraId="19EA8F3D" w14:textId="77777777" w:rsidR="00995FDE" w:rsidRPr="009365B9" w:rsidRDefault="00995FDE" w:rsidP="00995FDE">
      <w:pPr>
        <w:spacing w:before="100" w:beforeAutospacing="1" w:after="100" w:afterAutospacing="1"/>
        <w:ind w:left="2160"/>
        <w:contextualSpacing/>
        <w:rPr>
          <w:szCs w:val="22"/>
          <w:lang w:eastAsia="en-GB"/>
        </w:rPr>
      </w:pPr>
      <w:r w:rsidRPr="009365B9">
        <w:rPr>
          <w:szCs w:val="22"/>
          <w:lang w:eastAsia="en-GB"/>
        </w:rPr>
        <w:t xml:space="preserve">2.       Editor report – Emily QI/Edward AU – see </w:t>
      </w:r>
      <w:hyperlink r:id="rId33" w:history="1">
        <w:r w:rsidRPr="009365B9">
          <w:rPr>
            <w:color w:val="0000FF"/>
            <w:szCs w:val="22"/>
            <w:u w:val="single"/>
            <w:lang w:eastAsia="en-GB"/>
          </w:rPr>
          <w:t>https://mentor.ieee.org/802.11/dcn/17/11-17-0920-28-000m-802-11revmd-editor-s-report.ppt</w:t>
        </w:r>
      </w:hyperlink>
      <w:r w:rsidRPr="009365B9">
        <w:rPr>
          <w:szCs w:val="22"/>
          <w:lang w:eastAsia="en-GB"/>
        </w:rPr>
        <w:t xml:space="preserve"> and </w:t>
      </w:r>
      <w:hyperlink r:id="rId34" w:history="1">
        <w:r w:rsidRPr="009365B9">
          <w:rPr>
            <w:color w:val="0000FF"/>
            <w:szCs w:val="22"/>
            <w:u w:val="single"/>
            <w:lang w:eastAsia="en-GB"/>
          </w:rPr>
          <w:t>https://mentor.ieee.org/802.11/dcn/19/11-19-2156</w:t>
        </w:r>
      </w:hyperlink>
      <w:r w:rsidRPr="009365B9">
        <w:rPr>
          <w:color w:val="0000FF"/>
          <w:szCs w:val="22"/>
          <w:u w:val="single"/>
          <w:lang w:eastAsia="en-GB"/>
        </w:rPr>
        <w:t xml:space="preserve"> .</w:t>
      </w:r>
      <w:r w:rsidRPr="009365B9">
        <w:rPr>
          <w:szCs w:val="22"/>
          <w:lang w:eastAsia="en-GB"/>
        </w:rPr>
        <w:t xml:space="preserve"> </w:t>
      </w:r>
      <w:r w:rsidRPr="009365B9">
        <w:rPr>
          <w:szCs w:val="22"/>
          <w:lang w:eastAsia="en-GB"/>
        </w:rPr>
        <w:br/>
      </w:r>
    </w:p>
    <w:p w14:paraId="5685E47C" w14:textId="77777777" w:rsidR="00995FDE" w:rsidRPr="009365B9" w:rsidRDefault="00995FDE" w:rsidP="00995FDE">
      <w:pPr>
        <w:spacing w:before="100" w:beforeAutospacing="1" w:after="100" w:afterAutospacing="1"/>
        <w:ind w:left="2160"/>
        <w:contextualSpacing/>
        <w:rPr>
          <w:szCs w:val="22"/>
          <w:lang w:eastAsia="en-GB"/>
        </w:rPr>
      </w:pPr>
      <w:r w:rsidRPr="009365B9">
        <w:rPr>
          <w:szCs w:val="22"/>
          <w:lang w:eastAsia="en-GB"/>
        </w:rPr>
        <w:lastRenderedPageBreak/>
        <w:t>3.       Comment resolution and motions</w:t>
      </w:r>
    </w:p>
    <w:p w14:paraId="74C87F08" w14:textId="77777777" w:rsidR="00F10DD1" w:rsidRPr="00896650" w:rsidRDefault="00F10DD1" w:rsidP="00157E1D">
      <w:pPr>
        <w:numPr>
          <w:ilvl w:val="0"/>
          <w:numId w:val="9"/>
        </w:numPr>
        <w:rPr>
          <w:b/>
        </w:rPr>
      </w:pPr>
      <w:r>
        <w:rPr>
          <w:b/>
          <w:bCs/>
          <w:sz w:val="20"/>
          <w:lang w:eastAsia="en-GB"/>
        </w:rPr>
        <w:t>2020-09-09</w:t>
      </w:r>
      <w:r w:rsidRPr="002532E2">
        <w:rPr>
          <w:b/>
          <w:bCs/>
          <w:sz w:val="20"/>
          <w:lang w:eastAsia="en-GB"/>
        </w:rPr>
        <w:t xml:space="preserve"> Wednesday 4-6pm Eastern 2 hours</w:t>
      </w:r>
    </w:p>
    <w:p w14:paraId="4ABE5236" w14:textId="3B896419" w:rsidR="00F10DD1" w:rsidRPr="00201230" w:rsidRDefault="00F10DD1" w:rsidP="00157E1D">
      <w:pPr>
        <w:pStyle w:val="gmail-msolistparagraph"/>
        <w:numPr>
          <w:ilvl w:val="1"/>
          <w:numId w:val="9"/>
        </w:numPr>
        <w:spacing w:before="0" w:beforeAutospacing="0" w:after="0" w:afterAutospacing="0"/>
        <w:rPr>
          <w:rStyle w:val="Hyperlink"/>
          <w:color w:val="auto"/>
          <w:sz w:val="20"/>
          <w:szCs w:val="20"/>
          <w:u w:val="none"/>
        </w:rPr>
      </w:pPr>
      <w:r w:rsidRPr="00A163E5">
        <w:rPr>
          <w:sz w:val="20"/>
        </w:rPr>
        <w:t xml:space="preserve">Mark </w:t>
      </w:r>
      <w:r w:rsidR="0019624A" w:rsidRPr="00A163E5">
        <w:rPr>
          <w:sz w:val="20"/>
        </w:rPr>
        <w:t xml:space="preserve">RISON </w:t>
      </w:r>
      <w:hyperlink r:id="rId35" w:history="1">
        <w:r w:rsidRPr="00A163E5">
          <w:rPr>
            <w:rStyle w:val="Hyperlink"/>
            <w:sz w:val="20"/>
          </w:rPr>
          <w:t>https://mentor.ieee.org/802.11/dcn/20/11-20-0435</w:t>
        </w:r>
      </w:hyperlink>
      <w:r w:rsidRPr="00A163E5">
        <w:rPr>
          <w:rStyle w:val="Hyperlink"/>
          <w:sz w:val="20"/>
        </w:rPr>
        <w:t xml:space="preserve"> </w:t>
      </w:r>
    </w:p>
    <w:p w14:paraId="0264C8A6" w14:textId="77777777" w:rsidR="00F10DD1" w:rsidRPr="00201230" w:rsidRDefault="00F10DD1" w:rsidP="00F10DD1">
      <w:pPr>
        <w:pStyle w:val="gmail-msolistparagraph"/>
        <w:numPr>
          <w:ilvl w:val="2"/>
          <w:numId w:val="9"/>
        </w:numPr>
        <w:spacing w:before="0" w:beforeAutospacing="0" w:after="0" w:afterAutospacing="0"/>
        <w:rPr>
          <w:sz w:val="20"/>
          <w:szCs w:val="20"/>
        </w:rPr>
      </w:pPr>
      <w:r>
        <w:rPr>
          <w:sz w:val="20"/>
        </w:rPr>
        <w:t xml:space="preserve">Discussed in </w:t>
      </w:r>
      <w:proofErr w:type="spellStart"/>
      <w:r>
        <w:rPr>
          <w:sz w:val="20"/>
        </w:rPr>
        <w:t>TGmd</w:t>
      </w:r>
      <w:proofErr w:type="spellEnd"/>
      <w:r>
        <w:rPr>
          <w:sz w:val="20"/>
        </w:rPr>
        <w:t xml:space="preserve"> and agreed: CIDs 5045 (was 4746), 5054 (was 4523), 5065 (was 4629),</w:t>
      </w:r>
      <w:r w:rsidRPr="006007B8">
        <w:rPr>
          <w:sz w:val="20"/>
        </w:rPr>
        <w:t xml:space="preserve"> </w:t>
      </w:r>
      <w:r>
        <w:rPr>
          <w:sz w:val="20"/>
        </w:rPr>
        <w:t>5053 (was 4220),</w:t>
      </w:r>
      <w:r w:rsidRPr="006007B8">
        <w:rPr>
          <w:sz w:val="20"/>
        </w:rPr>
        <w:t xml:space="preserve"> </w:t>
      </w:r>
      <w:r>
        <w:rPr>
          <w:sz w:val="20"/>
        </w:rPr>
        <w:t>5064 (was 4477), 5069 (was 4725)</w:t>
      </w:r>
    </w:p>
    <w:p w14:paraId="6F723269" w14:textId="77777777" w:rsidR="00F10DD1" w:rsidRPr="00201230" w:rsidRDefault="00F10DD1" w:rsidP="00F10DD1">
      <w:pPr>
        <w:pStyle w:val="gmail-msolistparagraph"/>
        <w:numPr>
          <w:ilvl w:val="2"/>
          <w:numId w:val="9"/>
        </w:numPr>
        <w:spacing w:before="0" w:beforeAutospacing="0" w:after="0" w:afterAutospacing="0"/>
        <w:rPr>
          <w:sz w:val="20"/>
          <w:szCs w:val="20"/>
        </w:rPr>
      </w:pPr>
      <w:r>
        <w:rPr>
          <w:sz w:val="20"/>
        </w:rPr>
        <w:t xml:space="preserve">Discussed in </w:t>
      </w:r>
      <w:proofErr w:type="spellStart"/>
      <w:r>
        <w:rPr>
          <w:sz w:val="20"/>
        </w:rPr>
        <w:t>TGmd</w:t>
      </w:r>
      <w:proofErr w:type="spellEnd"/>
      <w:r>
        <w:rPr>
          <w:sz w:val="20"/>
        </w:rPr>
        <w:t xml:space="preserve">, direction agreed, pending additional review: CIDs 5044 (was 4247), 5056 (was </w:t>
      </w:r>
      <w:r w:rsidRPr="00A163E5">
        <w:rPr>
          <w:sz w:val="20"/>
        </w:rPr>
        <w:t>4602</w:t>
      </w:r>
      <w:r>
        <w:rPr>
          <w:sz w:val="20"/>
        </w:rPr>
        <w:t>),</w:t>
      </w:r>
      <w:r w:rsidRPr="00A163E5">
        <w:rPr>
          <w:sz w:val="20"/>
        </w:rPr>
        <w:t xml:space="preserve"> </w:t>
      </w:r>
      <w:r>
        <w:rPr>
          <w:sz w:val="20"/>
        </w:rPr>
        <w:t xml:space="preserve">5057 (was </w:t>
      </w:r>
      <w:r w:rsidRPr="00A163E5">
        <w:rPr>
          <w:sz w:val="20"/>
        </w:rPr>
        <w:t>4527</w:t>
      </w:r>
      <w:r>
        <w:rPr>
          <w:sz w:val="20"/>
        </w:rPr>
        <w:t>)</w:t>
      </w:r>
      <w:r w:rsidRPr="00A163E5">
        <w:rPr>
          <w:sz w:val="20"/>
        </w:rPr>
        <w:t>,</w:t>
      </w:r>
      <w:r>
        <w:rPr>
          <w:sz w:val="20"/>
        </w:rPr>
        <w:t xml:space="preserve"> 5058 (was </w:t>
      </w:r>
      <w:r w:rsidRPr="00A163E5">
        <w:rPr>
          <w:sz w:val="20"/>
        </w:rPr>
        <w:t>4699</w:t>
      </w:r>
      <w:r>
        <w:rPr>
          <w:sz w:val="20"/>
        </w:rPr>
        <w:t>)</w:t>
      </w:r>
    </w:p>
    <w:p w14:paraId="0B04E980" w14:textId="77777777" w:rsidR="00F10DD1" w:rsidRPr="00201230" w:rsidRDefault="00F10DD1" w:rsidP="00F10DD1">
      <w:pPr>
        <w:pStyle w:val="gmail-msolistparagraph"/>
        <w:numPr>
          <w:ilvl w:val="2"/>
          <w:numId w:val="9"/>
        </w:numPr>
        <w:spacing w:before="0" w:beforeAutospacing="0" w:after="0" w:afterAutospacing="0"/>
        <w:rPr>
          <w:sz w:val="20"/>
          <w:szCs w:val="20"/>
        </w:rPr>
      </w:pPr>
      <w:r w:rsidRPr="00201230">
        <w:rPr>
          <w:sz w:val="20"/>
        </w:rPr>
        <w:t>Additional SA ballot GEN CIDs: 5037 (was 4808), 5039 &amp;5040 &amp; 5041 (was 4204-4206)</w:t>
      </w:r>
    </w:p>
    <w:p w14:paraId="567E8793" w14:textId="111A4A9F" w:rsidR="00F10DD1" w:rsidRDefault="00F10DD1" w:rsidP="00F10DD1">
      <w:pPr>
        <w:numPr>
          <w:ilvl w:val="1"/>
          <w:numId w:val="9"/>
        </w:numPr>
        <w:rPr>
          <w:rStyle w:val="gmail-msohyperlink"/>
          <w:sz w:val="20"/>
          <w:lang w:val="en-CA"/>
        </w:rPr>
      </w:pPr>
      <w:proofErr w:type="spellStart"/>
      <w:r>
        <w:rPr>
          <w:rStyle w:val="gmail-msohyperlink"/>
          <w:sz w:val="20"/>
          <w:lang w:val="en-CA"/>
        </w:rPr>
        <w:t>Yujin</w:t>
      </w:r>
      <w:proofErr w:type="spellEnd"/>
      <w:r>
        <w:rPr>
          <w:rStyle w:val="gmail-msohyperlink"/>
          <w:sz w:val="20"/>
          <w:lang w:val="en-CA"/>
        </w:rPr>
        <w:t xml:space="preserve"> </w:t>
      </w:r>
      <w:r w:rsidR="0019624A">
        <w:rPr>
          <w:rStyle w:val="gmail-msohyperlink"/>
          <w:sz w:val="20"/>
          <w:lang w:val="en-CA"/>
        </w:rPr>
        <w:t xml:space="preserve">NOH </w:t>
      </w:r>
      <w:r>
        <w:rPr>
          <w:rStyle w:val="gmail-msohyperlink"/>
          <w:sz w:val="20"/>
          <w:lang w:val="en-CA"/>
        </w:rPr>
        <w:t xml:space="preserve">– </w:t>
      </w:r>
      <w:hyperlink r:id="rId36" w:history="1">
        <w:r w:rsidRPr="00FD38F5">
          <w:rPr>
            <w:rStyle w:val="Hyperlink"/>
            <w:sz w:val="20"/>
            <w:lang w:val="en-CA"/>
          </w:rPr>
          <w:t>https://mentor.ieee.org/802.11/dcn/20/11-20-1430-00-000m-s1g-phy-resolution-to-cid5021.docx</w:t>
        </w:r>
      </w:hyperlink>
      <w:r>
        <w:rPr>
          <w:rStyle w:val="gmail-msohyperlink"/>
          <w:sz w:val="20"/>
          <w:lang w:val="en-CA"/>
        </w:rPr>
        <w:t xml:space="preserve"> </w:t>
      </w:r>
      <w:r w:rsidRPr="007E3677">
        <w:rPr>
          <w:rStyle w:val="gmail-msohyperlink"/>
          <w:sz w:val="20"/>
          <w:lang w:val="en-CA"/>
        </w:rPr>
        <w:t xml:space="preserve"> </w:t>
      </w:r>
    </w:p>
    <w:p w14:paraId="5B8E81CA" w14:textId="7357108A" w:rsidR="009B2399" w:rsidRPr="009B2399" w:rsidRDefault="00F10DD1" w:rsidP="00F10DD1">
      <w:pPr>
        <w:numPr>
          <w:ilvl w:val="1"/>
          <w:numId w:val="9"/>
        </w:numPr>
        <w:rPr>
          <w:sz w:val="20"/>
          <w:lang w:val="en-CA"/>
        </w:rPr>
      </w:pPr>
      <w:proofErr w:type="spellStart"/>
      <w:r w:rsidRPr="007E3677">
        <w:rPr>
          <w:sz w:val="20"/>
        </w:rPr>
        <w:t>Srini</w:t>
      </w:r>
      <w:proofErr w:type="spellEnd"/>
      <w:r w:rsidRPr="007E3677">
        <w:rPr>
          <w:sz w:val="20"/>
        </w:rPr>
        <w:t xml:space="preserve"> </w:t>
      </w:r>
      <w:r w:rsidR="0019624A" w:rsidRPr="007E3677">
        <w:rPr>
          <w:sz w:val="20"/>
        </w:rPr>
        <w:t>KANDALA</w:t>
      </w:r>
      <w:r w:rsidRPr="007E3677">
        <w:rPr>
          <w:sz w:val="20"/>
        </w:rPr>
        <w:t xml:space="preserve">– BSS Max Idle period presentation </w:t>
      </w:r>
      <w:hyperlink r:id="rId37" w:history="1">
        <w:r w:rsidRPr="007E3677">
          <w:rPr>
            <w:rStyle w:val="Hyperlink"/>
            <w:sz w:val="20"/>
          </w:rPr>
          <w:t>https://mentor.ieee.org/802.11/dcn/20/11-20-1313-02-000m-bss-max-idle-period-negotiation-enhancements-for-non-s1g-phys.docx</w:t>
        </w:r>
      </w:hyperlink>
      <w:r w:rsidRPr="007E3677">
        <w:rPr>
          <w:sz w:val="20"/>
        </w:rPr>
        <w:t xml:space="preserve"> </w:t>
      </w:r>
    </w:p>
    <w:p w14:paraId="2B5952E4" w14:textId="319E2F6C" w:rsidR="008B3038" w:rsidRPr="008B3038" w:rsidRDefault="008B3038" w:rsidP="008B3038">
      <w:pPr>
        <w:numPr>
          <w:ilvl w:val="1"/>
          <w:numId w:val="9"/>
        </w:numPr>
        <w:rPr>
          <w:sz w:val="20"/>
        </w:rPr>
      </w:pPr>
      <w:r w:rsidRPr="008B3038">
        <w:rPr>
          <w:sz w:val="20"/>
        </w:rPr>
        <w:t xml:space="preserve">David </w:t>
      </w:r>
      <w:r w:rsidR="0019624A" w:rsidRPr="008B3038">
        <w:rPr>
          <w:sz w:val="20"/>
        </w:rPr>
        <w:t xml:space="preserve">GOODALL </w:t>
      </w:r>
      <w:r w:rsidRPr="008B3038">
        <w:rPr>
          <w:sz w:val="20"/>
        </w:rPr>
        <w:t xml:space="preserve">- </w:t>
      </w:r>
      <w:hyperlink r:id="rId38" w:history="1">
        <w:r w:rsidRPr="00972306">
          <w:rPr>
            <w:rStyle w:val="Hyperlink"/>
            <w:sz w:val="20"/>
          </w:rPr>
          <w:t>https://mentor.ieee.org/802.11/dcn/20/11-20-1433-00-000m-s1g-mac-resolution-to-cid5017.docx</w:t>
        </w:r>
      </w:hyperlink>
      <w:r>
        <w:rPr>
          <w:sz w:val="20"/>
        </w:rPr>
        <w:t xml:space="preserve"> </w:t>
      </w:r>
      <w:r w:rsidRPr="008B3038">
        <w:rPr>
          <w:sz w:val="20"/>
        </w:rPr>
        <w:t xml:space="preserve"> </w:t>
      </w:r>
    </w:p>
    <w:p w14:paraId="4F23F575" w14:textId="13A692C9" w:rsidR="00F10DD1" w:rsidRPr="007E3677" w:rsidRDefault="008B3038" w:rsidP="008B3038">
      <w:pPr>
        <w:numPr>
          <w:ilvl w:val="1"/>
          <w:numId w:val="9"/>
        </w:numPr>
        <w:rPr>
          <w:sz w:val="20"/>
          <w:lang w:val="en-CA"/>
        </w:rPr>
      </w:pPr>
      <w:r w:rsidRPr="008B3038">
        <w:rPr>
          <w:sz w:val="20"/>
        </w:rPr>
        <w:t xml:space="preserve">Payam </w:t>
      </w:r>
      <w:r w:rsidR="0019624A" w:rsidRPr="008B3038">
        <w:rPr>
          <w:sz w:val="20"/>
        </w:rPr>
        <w:t xml:space="preserve">TORAB </w:t>
      </w:r>
      <w:r w:rsidRPr="008B3038">
        <w:rPr>
          <w:sz w:val="20"/>
        </w:rPr>
        <w:t>– CIDs 5029, 5030, 5031, 5032</w:t>
      </w:r>
    </w:p>
    <w:p w14:paraId="318C684A" w14:textId="77777777" w:rsidR="00F10DD1" w:rsidRPr="008B4734" w:rsidRDefault="00F10DD1" w:rsidP="0019624A">
      <w:pPr>
        <w:numPr>
          <w:ilvl w:val="0"/>
          <w:numId w:val="9"/>
        </w:numPr>
        <w:rPr>
          <w:b/>
        </w:rPr>
      </w:pPr>
      <w:r>
        <w:rPr>
          <w:b/>
          <w:bCs/>
          <w:sz w:val="20"/>
          <w:lang w:eastAsia="en-GB"/>
        </w:rPr>
        <w:t>2020-09-11</w:t>
      </w:r>
      <w:r w:rsidRPr="002532E2">
        <w:rPr>
          <w:b/>
          <w:bCs/>
          <w:sz w:val="20"/>
          <w:lang w:eastAsia="en-GB"/>
        </w:rPr>
        <w:t xml:space="preserve"> Friday 10 am Eastern 2 hours </w:t>
      </w:r>
    </w:p>
    <w:p w14:paraId="7289B01A" w14:textId="77777777" w:rsidR="00F10DD1" w:rsidRDefault="00F10DD1" w:rsidP="0019624A">
      <w:pPr>
        <w:pStyle w:val="gmail-msolistparagraph"/>
        <w:numPr>
          <w:ilvl w:val="1"/>
          <w:numId w:val="9"/>
        </w:numPr>
        <w:spacing w:before="0" w:beforeAutospacing="0" w:after="0" w:afterAutospacing="0"/>
        <w:rPr>
          <w:rStyle w:val="gmail-msohyperlink"/>
          <w:sz w:val="20"/>
          <w:szCs w:val="20"/>
        </w:rPr>
      </w:pPr>
      <w:r>
        <w:rPr>
          <w:rStyle w:val="gmail-msohyperlink"/>
          <w:sz w:val="20"/>
          <w:szCs w:val="20"/>
        </w:rPr>
        <w:t>Motions</w:t>
      </w:r>
    </w:p>
    <w:p w14:paraId="2735D1C1" w14:textId="02161961" w:rsidR="00F10DD1" w:rsidRDefault="00F10DD1" w:rsidP="00F10DD1">
      <w:pPr>
        <w:pStyle w:val="gmail-msolistparagraph"/>
        <w:numPr>
          <w:ilvl w:val="1"/>
          <w:numId w:val="9"/>
        </w:numPr>
        <w:spacing w:before="0" w:beforeAutospacing="0" w:after="0" w:afterAutospacing="0"/>
        <w:rPr>
          <w:rStyle w:val="gmail-msohyperlink"/>
          <w:sz w:val="20"/>
          <w:szCs w:val="20"/>
        </w:rPr>
      </w:pPr>
      <w:r>
        <w:rPr>
          <w:rStyle w:val="gmail-msohyperlink"/>
          <w:sz w:val="20"/>
          <w:szCs w:val="20"/>
        </w:rPr>
        <w:t xml:space="preserve">Emily </w:t>
      </w:r>
      <w:r w:rsidR="0019624A">
        <w:rPr>
          <w:rStyle w:val="gmail-msohyperlink"/>
          <w:sz w:val="20"/>
          <w:szCs w:val="20"/>
        </w:rPr>
        <w:t xml:space="preserve">QI </w:t>
      </w:r>
      <w:r>
        <w:rPr>
          <w:rStyle w:val="gmail-msohyperlink"/>
          <w:sz w:val="20"/>
          <w:szCs w:val="20"/>
        </w:rPr>
        <w:t>–</w:t>
      </w:r>
      <w:hyperlink r:id="rId39" w:history="1">
        <w:r w:rsidRPr="00FD38F5">
          <w:rPr>
            <w:rStyle w:val="Hyperlink"/>
            <w:sz w:val="20"/>
            <w:szCs w:val="20"/>
          </w:rPr>
          <w:t>https://mentor.ieee.org/802.11/dcn/20/11-20-1413-00-000m-sa2-proposed-resolutions-for-editor-adhoc-and-others.doc</w:t>
        </w:r>
      </w:hyperlink>
      <w:r>
        <w:rPr>
          <w:rStyle w:val="gmail-msohyperlink"/>
          <w:sz w:val="20"/>
          <w:szCs w:val="20"/>
        </w:rPr>
        <w:t xml:space="preserve"> </w:t>
      </w:r>
    </w:p>
    <w:p w14:paraId="1C6437C5" w14:textId="06C7E608" w:rsidR="00F10DD1" w:rsidRPr="00F10DD1" w:rsidRDefault="00F10DD1" w:rsidP="00F10DD1">
      <w:pPr>
        <w:pStyle w:val="gmail-msolistparagraph"/>
        <w:numPr>
          <w:ilvl w:val="1"/>
          <w:numId w:val="9"/>
        </w:numPr>
        <w:spacing w:before="0" w:beforeAutospacing="0" w:after="0" w:afterAutospacing="0"/>
        <w:rPr>
          <w:rStyle w:val="gmail-msohyperlink"/>
          <w:sz w:val="20"/>
          <w:szCs w:val="20"/>
        </w:rPr>
      </w:pPr>
      <w:r w:rsidRPr="00A35B92">
        <w:rPr>
          <w:sz w:val="20"/>
        </w:rPr>
        <w:t xml:space="preserve">Menzo </w:t>
      </w:r>
      <w:r w:rsidR="0019624A" w:rsidRPr="00A35B92">
        <w:rPr>
          <w:sz w:val="20"/>
        </w:rPr>
        <w:t>WENTINK</w:t>
      </w:r>
      <w:r w:rsidRPr="00A35B92">
        <w:rPr>
          <w:sz w:val="20"/>
        </w:rPr>
        <w:t xml:space="preserve">, </w:t>
      </w:r>
      <w:hyperlink r:id="rId40" w:history="1">
        <w:r w:rsidRPr="00A35B92">
          <w:rPr>
            <w:rStyle w:val="Hyperlink"/>
            <w:sz w:val="20"/>
          </w:rPr>
          <w:t>https://mentor.ieee.org/802.11/dcn/20/11-20-1405-00-000m-comment-resolutions-on-revmd-draft-4-0.docx</w:t>
        </w:r>
      </w:hyperlink>
      <w:r w:rsidRPr="00A35B92">
        <w:rPr>
          <w:rStyle w:val="gmail-msohyperlink"/>
          <w:sz w:val="20"/>
        </w:rPr>
        <w:t xml:space="preserve"> </w:t>
      </w:r>
    </w:p>
    <w:p w14:paraId="10795D12" w14:textId="77777777" w:rsidR="00995FDE" w:rsidRPr="009365B9" w:rsidRDefault="00995FDE" w:rsidP="00F10DD1">
      <w:pPr>
        <w:numPr>
          <w:ilvl w:val="0"/>
          <w:numId w:val="9"/>
        </w:numPr>
        <w:ind w:left="2880"/>
        <w:rPr>
          <w:szCs w:val="22"/>
          <w:lang w:val="en-CA"/>
        </w:rPr>
      </w:pPr>
      <w:r w:rsidRPr="009365B9">
        <w:rPr>
          <w:b/>
          <w:szCs w:val="22"/>
          <w:lang w:val="en-CA"/>
        </w:rPr>
        <w:t>Announce next set of teleconferences</w:t>
      </w:r>
    </w:p>
    <w:p w14:paraId="1AF42C05" w14:textId="77777777" w:rsidR="00995FDE" w:rsidRPr="009365B9" w:rsidRDefault="00995FDE" w:rsidP="00995FDE">
      <w:pPr>
        <w:spacing w:before="100" w:beforeAutospacing="1" w:after="100" w:afterAutospacing="1"/>
        <w:ind w:left="2160"/>
        <w:contextualSpacing/>
        <w:rPr>
          <w:szCs w:val="22"/>
          <w:lang w:eastAsia="en-GB"/>
        </w:rPr>
      </w:pPr>
      <w:r w:rsidRPr="009365B9">
        <w:rPr>
          <w:szCs w:val="22"/>
          <w:lang w:eastAsia="en-GB"/>
        </w:rPr>
        <w:t>4.       AOB</w:t>
      </w:r>
    </w:p>
    <w:p w14:paraId="2449834D" w14:textId="77777777" w:rsidR="00995FDE" w:rsidRPr="009365B9" w:rsidRDefault="00995FDE" w:rsidP="00995FDE">
      <w:pPr>
        <w:spacing w:before="100" w:beforeAutospacing="1" w:after="100" w:afterAutospacing="1"/>
        <w:ind w:left="2160"/>
        <w:contextualSpacing/>
        <w:rPr>
          <w:szCs w:val="22"/>
          <w:lang w:eastAsia="en-GB"/>
        </w:rPr>
      </w:pPr>
      <w:r w:rsidRPr="009365B9">
        <w:rPr>
          <w:szCs w:val="22"/>
          <w:lang w:eastAsia="en-GB"/>
        </w:rPr>
        <w:t>5. Adjourn</w:t>
      </w:r>
    </w:p>
    <w:p w14:paraId="333EDF64" w14:textId="50EFE7ED" w:rsidR="00995FDE" w:rsidRPr="009365B9" w:rsidRDefault="00995FDE" w:rsidP="00995FDE">
      <w:pPr>
        <w:numPr>
          <w:ilvl w:val="2"/>
          <w:numId w:val="2"/>
        </w:numPr>
        <w:rPr>
          <w:bCs/>
          <w:szCs w:val="22"/>
        </w:rPr>
      </w:pPr>
      <w:r w:rsidRPr="009365B9">
        <w:rPr>
          <w:bCs/>
          <w:szCs w:val="22"/>
        </w:rPr>
        <w:t>No objection to the displayed Agenda</w:t>
      </w:r>
      <w:r w:rsidR="0019624A">
        <w:rPr>
          <w:bCs/>
          <w:szCs w:val="22"/>
        </w:rPr>
        <w:t xml:space="preserve"> which adds GOODALL and TORAB see Agenda r9.</w:t>
      </w:r>
    </w:p>
    <w:p w14:paraId="0E0CBE92" w14:textId="77777777" w:rsidR="00995FDE" w:rsidRPr="009365B9" w:rsidRDefault="00995FDE" w:rsidP="00995FDE">
      <w:pPr>
        <w:ind w:left="2160"/>
        <w:rPr>
          <w:bCs/>
          <w:szCs w:val="22"/>
        </w:rPr>
      </w:pPr>
    </w:p>
    <w:p w14:paraId="19F7A635" w14:textId="58D84863" w:rsidR="00995FDE" w:rsidRPr="00D23B70" w:rsidRDefault="00995FDE" w:rsidP="00995FDE">
      <w:pPr>
        <w:numPr>
          <w:ilvl w:val="1"/>
          <w:numId w:val="2"/>
        </w:numPr>
        <w:rPr>
          <w:rFonts w:asciiTheme="minorHAnsi" w:hAnsiTheme="minorHAnsi" w:cstheme="minorHAnsi"/>
          <w:szCs w:val="22"/>
          <w:lang w:val="en-CA"/>
        </w:rPr>
      </w:pPr>
      <w:r w:rsidRPr="00D23B70">
        <w:rPr>
          <w:rFonts w:asciiTheme="minorHAnsi" w:hAnsiTheme="minorHAnsi" w:cstheme="minorHAnsi"/>
          <w:b/>
          <w:bCs/>
          <w:szCs w:val="22"/>
          <w:lang w:val="en-CA"/>
        </w:rPr>
        <w:t>Editor Report</w:t>
      </w:r>
      <w:r w:rsidRPr="00D23B70">
        <w:rPr>
          <w:rFonts w:asciiTheme="minorHAnsi" w:hAnsiTheme="minorHAnsi" w:cstheme="minorHAnsi"/>
          <w:szCs w:val="22"/>
          <w:lang w:val="en-CA"/>
        </w:rPr>
        <w:t xml:space="preserve"> Emily QI (Intel)</w:t>
      </w:r>
    </w:p>
    <w:p w14:paraId="7C5DE0CB" w14:textId="6B931862" w:rsidR="008B3038" w:rsidRDefault="008B3038" w:rsidP="008B3038">
      <w:pPr>
        <w:numPr>
          <w:ilvl w:val="2"/>
          <w:numId w:val="2"/>
        </w:numPr>
        <w:rPr>
          <w:rFonts w:asciiTheme="minorHAnsi" w:hAnsiTheme="minorHAnsi" w:cstheme="minorHAnsi"/>
          <w:szCs w:val="22"/>
          <w:lang w:val="en-CA"/>
        </w:rPr>
      </w:pPr>
      <w:r w:rsidRPr="00D23B70">
        <w:rPr>
          <w:rFonts w:asciiTheme="minorHAnsi" w:hAnsiTheme="minorHAnsi" w:cstheme="minorHAnsi"/>
          <w:szCs w:val="22"/>
          <w:lang w:val="en-CA"/>
        </w:rPr>
        <w:t>Nothing to report today.</w:t>
      </w:r>
    </w:p>
    <w:p w14:paraId="051B52D4" w14:textId="77777777" w:rsidR="00157E1D" w:rsidRPr="00D23B70" w:rsidRDefault="00157E1D" w:rsidP="00157E1D">
      <w:pPr>
        <w:ind w:left="2160"/>
        <w:rPr>
          <w:rFonts w:asciiTheme="minorHAnsi" w:hAnsiTheme="minorHAnsi" w:cstheme="minorHAnsi"/>
          <w:szCs w:val="22"/>
          <w:lang w:val="en-CA"/>
        </w:rPr>
      </w:pPr>
    </w:p>
    <w:p w14:paraId="3776DE4A" w14:textId="77777777" w:rsidR="007B4342" w:rsidRPr="00D23B70" w:rsidRDefault="008B3038" w:rsidP="008B3038">
      <w:pPr>
        <w:pStyle w:val="gmail-msolistparagraph"/>
        <w:numPr>
          <w:ilvl w:val="1"/>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b/>
          <w:bCs/>
          <w:sz w:val="22"/>
          <w:szCs w:val="22"/>
        </w:rPr>
        <w:t>Review doc 11-20/0435r14</w:t>
      </w:r>
      <w:r w:rsidRPr="00D23B70">
        <w:rPr>
          <w:rFonts w:asciiTheme="minorHAnsi" w:hAnsiTheme="minorHAnsi" w:cstheme="minorHAnsi"/>
          <w:sz w:val="22"/>
          <w:szCs w:val="22"/>
        </w:rPr>
        <w:t xml:space="preserve"> Mark Rison </w:t>
      </w:r>
    </w:p>
    <w:p w14:paraId="38B2D9C6" w14:textId="77777777" w:rsidR="000C24D1" w:rsidRDefault="00305FF7" w:rsidP="008B3038">
      <w:pPr>
        <w:pStyle w:val="gmail-msolistparagraph"/>
        <w:numPr>
          <w:ilvl w:val="2"/>
          <w:numId w:val="2"/>
        </w:numPr>
        <w:spacing w:before="0" w:beforeAutospacing="0" w:after="0" w:afterAutospacing="0"/>
        <w:rPr>
          <w:rFonts w:asciiTheme="minorHAnsi" w:hAnsiTheme="minorHAnsi" w:cstheme="minorHAnsi"/>
          <w:sz w:val="22"/>
          <w:szCs w:val="22"/>
        </w:rPr>
      </w:pPr>
      <w:hyperlink r:id="rId41" w:history="1">
        <w:r w:rsidR="000C24D1" w:rsidRPr="00972306">
          <w:rPr>
            <w:rStyle w:val="Hyperlink"/>
            <w:rFonts w:asciiTheme="minorHAnsi" w:hAnsiTheme="minorHAnsi" w:cstheme="minorHAnsi"/>
            <w:sz w:val="22"/>
            <w:szCs w:val="22"/>
          </w:rPr>
          <w:t>https://mentor.ieee.org/802.11/dcn/20/11-20-0435-14-000m-resolutions-for-some-comments-on-11md-d3-0-sb1.docx</w:t>
        </w:r>
      </w:hyperlink>
      <w:r w:rsidR="000C24D1">
        <w:rPr>
          <w:rFonts w:asciiTheme="minorHAnsi" w:hAnsiTheme="minorHAnsi" w:cstheme="minorHAnsi"/>
          <w:sz w:val="22"/>
          <w:szCs w:val="22"/>
        </w:rPr>
        <w:t xml:space="preserve"> </w:t>
      </w:r>
    </w:p>
    <w:p w14:paraId="342ECDE1" w14:textId="286EAB6A" w:rsidR="008B3038" w:rsidRPr="00D23B70" w:rsidRDefault="008B3038" w:rsidP="008B3038">
      <w:pPr>
        <w:pStyle w:val="gmail-msolistparagraph"/>
        <w:numPr>
          <w:ilvl w:val="2"/>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Discussed in </w:t>
      </w:r>
      <w:proofErr w:type="spellStart"/>
      <w:r w:rsidRPr="00D23B70">
        <w:rPr>
          <w:rFonts w:asciiTheme="minorHAnsi" w:hAnsiTheme="minorHAnsi" w:cstheme="minorHAnsi"/>
          <w:sz w:val="22"/>
          <w:szCs w:val="22"/>
        </w:rPr>
        <w:t>TGmd</w:t>
      </w:r>
      <w:proofErr w:type="spellEnd"/>
      <w:r w:rsidRPr="00D23B70">
        <w:rPr>
          <w:rFonts w:asciiTheme="minorHAnsi" w:hAnsiTheme="minorHAnsi" w:cstheme="minorHAnsi"/>
          <w:sz w:val="22"/>
          <w:szCs w:val="22"/>
        </w:rPr>
        <w:t xml:space="preserve"> and agreed: CIDs 5045 (was 4746), 5054 (was 4523), 5065 (was 4629), 5053 (was 4220), 5064 (was 4477), 5069 (was 4725)</w:t>
      </w:r>
    </w:p>
    <w:p w14:paraId="029CF2C1" w14:textId="77777777" w:rsidR="008B3038" w:rsidRPr="00D23B70" w:rsidRDefault="008B3038" w:rsidP="008B3038">
      <w:pPr>
        <w:pStyle w:val="gmail-msolistparagraph"/>
        <w:numPr>
          <w:ilvl w:val="2"/>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Discussed in </w:t>
      </w:r>
      <w:proofErr w:type="spellStart"/>
      <w:r w:rsidRPr="00D23B70">
        <w:rPr>
          <w:rFonts w:asciiTheme="minorHAnsi" w:hAnsiTheme="minorHAnsi" w:cstheme="minorHAnsi"/>
          <w:sz w:val="22"/>
          <w:szCs w:val="22"/>
        </w:rPr>
        <w:t>TGmd</w:t>
      </w:r>
      <w:proofErr w:type="spellEnd"/>
      <w:r w:rsidRPr="00D23B70">
        <w:rPr>
          <w:rFonts w:asciiTheme="minorHAnsi" w:hAnsiTheme="minorHAnsi" w:cstheme="minorHAnsi"/>
          <w:sz w:val="22"/>
          <w:szCs w:val="22"/>
        </w:rPr>
        <w:t>, direction agreed, pending additional review: CIDs 5044 (was 4247), 5056 (was 4602), 5057 (was 4527), 5058 (was 4699)</w:t>
      </w:r>
    </w:p>
    <w:p w14:paraId="5A198A90" w14:textId="76B2759E" w:rsidR="008B3038" w:rsidRPr="00D23B70" w:rsidRDefault="008B3038" w:rsidP="008B3038">
      <w:pPr>
        <w:pStyle w:val="gmail-msolistparagraph"/>
        <w:numPr>
          <w:ilvl w:val="2"/>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Additional SA ballot GEN CIDs: 5037 (was 4808), 5039 &amp;5040 &amp; 5041 (was 4204-4206)</w:t>
      </w:r>
    </w:p>
    <w:p w14:paraId="37572409" w14:textId="7D7353B5" w:rsidR="007B4342" w:rsidRPr="00D23B70" w:rsidRDefault="007B4342" w:rsidP="008B3038">
      <w:pPr>
        <w:pStyle w:val="gmail-msolistparagraph"/>
        <w:numPr>
          <w:ilvl w:val="2"/>
          <w:numId w:val="2"/>
        </w:numPr>
        <w:spacing w:before="0" w:beforeAutospacing="0" w:after="0" w:afterAutospacing="0"/>
        <w:rPr>
          <w:rFonts w:asciiTheme="minorHAnsi" w:hAnsiTheme="minorHAnsi" w:cstheme="minorHAnsi"/>
          <w:sz w:val="22"/>
          <w:szCs w:val="22"/>
          <w:highlight w:val="green"/>
        </w:rPr>
      </w:pPr>
      <w:r w:rsidRPr="00D23B70">
        <w:rPr>
          <w:rFonts w:asciiTheme="minorHAnsi" w:hAnsiTheme="minorHAnsi" w:cstheme="minorHAnsi"/>
          <w:sz w:val="22"/>
          <w:szCs w:val="22"/>
          <w:highlight w:val="green"/>
        </w:rPr>
        <w:t>CID 5045 (</w:t>
      </w:r>
      <w:r w:rsidR="005C3C47" w:rsidRPr="00D23B70">
        <w:rPr>
          <w:rFonts w:asciiTheme="minorHAnsi" w:hAnsiTheme="minorHAnsi" w:cstheme="minorHAnsi"/>
          <w:sz w:val="22"/>
          <w:szCs w:val="22"/>
          <w:highlight w:val="green"/>
        </w:rPr>
        <w:t>MAC</w:t>
      </w:r>
      <w:r w:rsidR="00FA28A2" w:rsidRPr="00D23B70">
        <w:rPr>
          <w:rFonts w:asciiTheme="minorHAnsi" w:hAnsiTheme="minorHAnsi" w:cstheme="minorHAnsi"/>
          <w:sz w:val="22"/>
          <w:szCs w:val="22"/>
          <w:highlight w:val="green"/>
        </w:rPr>
        <w:t>)</w:t>
      </w:r>
      <w:r w:rsidR="006F0452" w:rsidRPr="00D23B70">
        <w:rPr>
          <w:rFonts w:asciiTheme="minorHAnsi" w:hAnsiTheme="minorHAnsi" w:cstheme="minorHAnsi"/>
          <w:sz w:val="22"/>
          <w:szCs w:val="22"/>
          <w:highlight w:val="green"/>
        </w:rPr>
        <w:t xml:space="preserve"> (was 47</w:t>
      </w:r>
      <w:r w:rsidR="004D3C3C" w:rsidRPr="00D23B70">
        <w:rPr>
          <w:rFonts w:asciiTheme="minorHAnsi" w:hAnsiTheme="minorHAnsi" w:cstheme="minorHAnsi"/>
          <w:sz w:val="22"/>
          <w:szCs w:val="22"/>
          <w:highlight w:val="green"/>
        </w:rPr>
        <w:t>46)</w:t>
      </w:r>
    </w:p>
    <w:p w14:paraId="35BA049C" w14:textId="72603C2D" w:rsidR="00FA28A2" w:rsidRPr="00D23B70" w:rsidRDefault="00FA28A2" w:rsidP="00FA28A2">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comment</w:t>
      </w:r>
    </w:p>
    <w:p w14:paraId="70F17139" w14:textId="60EBE359" w:rsidR="00FA28A2" w:rsidRPr="00D23B70" w:rsidRDefault="005C3C47" w:rsidP="00FA28A2">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Proposed </w:t>
      </w:r>
      <w:r w:rsidR="00AE4D66" w:rsidRPr="00D23B70">
        <w:rPr>
          <w:rFonts w:asciiTheme="minorHAnsi" w:hAnsiTheme="minorHAnsi" w:cstheme="minorHAnsi"/>
          <w:sz w:val="22"/>
          <w:szCs w:val="22"/>
        </w:rPr>
        <w:t>resolution</w:t>
      </w:r>
      <w:r w:rsidRPr="00D23B70">
        <w:rPr>
          <w:rFonts w:asciiTheme="minorHAnsi" w:hAnsiTheme="minorHAnsi" w:cstheme="minorHAnsi"/>
          <w:sz w:val="22"/>
          <w:szCs w:val="22"/>
        </w:rPr>
        <w:t xml:space="preserve">: </w:t>
      </w:r>
      <w:r w:rsidR="00AE4D66" w:rsidRPr="00D23B70">
        <w:rPr>
          <w:rFonts w:asciiTheme="minorHAnsi" w:hAnsiTheme="minorHAnsi" w:cstheme="minorHAnsi"/>
          <w:sz w:val="22"/>
          <w:szCs w:val="22"/>
        </w:rPr>
        <w:t>CID 5045 (MAC): ACCEPTED (MAC: 2020-09-09 20:11:43Z)</w:t>
      </w:r>
    </w:p>
    <w:p w14:paraId="5B13317E" w14:textId="469B6900" w:rsidR="005C3C47" w:rsidRPr="00D23B70" w:rsidRDefault="005C3C47" w:rsidP="00FA28A2">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No objection – Mark Ready for Motion</w:t>
      </w:r>
    </w:p>
    <w:p w14:paraId="5317EE21" w14:textId="77777777" w:rsidR="00E83256" w:rsidRPr="00D23B70" w:rsidRDefault="00E83256" w:rsidP="00E83256">
      <w:pPr>
        <w:pStyle w:val="gmail-msolistparagraph"/>
        <w:spacing w:before="0" w:beforeAutospacing="0" w:after="0" w:afterAutospacing="0"/>
        <w:ind w:left="2880"/>
        <w:rPr>
          <w:rFonts w:asciiTheme="minorHAnsi" w:hAnsiTheme="minorHAnsi" w:cstheme="minorHAnsi"/>
          <w:sz w:val="22"/>
          <w:szCs w:val="22"/>
        </w:rPr>
      </w:pPr>
    </w:p>
    <w:p w14:paraId="378FBCC7" w14:textId="3B21132E" w:rsidR="005C3C47" w:rsidRPr="00D23B70" w:rsidRDefault="00786456" w:rsidP="005C3C47">
      <w:pPr>
        <w:pStyle w:val="gmail-msolistparagraph"/>
        <w:numPr>
          <w:ilvl w:val="2"/>
          <w:numId w:val="2"/>
        </w:numPr>
        <w:spacing w:before="0" w:beforeAutospacing="0" w:after="0" w:afterAutospacing="0"/>
        <w:rPr>
          <w:rFonts w:asciiTheme="minorHAnsi" w:hAnsiTheme="minorHAnsi" w:cstheme="minorHAnsi"/>
          <w:sz w:val="22"/>
          <w:szCs w:val="22"/>
          <w:highlight w:val="green"/>
        </w:rPr>
      </w:pPr>
      <w:r w:rsidRPr="00D23B70">
        <w:rPr>
          <w:rFonts w:asciiTheme="minorHAnsi" w:hAnsiTheme="minorHAnsi" w:cstheme="minorHAnsi"/>
          <w:sz w:val="22"/>
          <w:szCs w:val="22"/>
          <w:highlight w:val="green"/>
        </w:rPr>
        <w:t>CID 5054 (EDITOR2)</w:t>
      </w:r>
      <w:r w:rsidR="004D3C3C" w:rsidRPr="00D23B70">
        <w:rPr>
          <w:rFonts w:asciiTheme="minorHAnsi" w:hAnsiTheme="minorHAnsi" w:cstheme="minorHAnsi"/>
          <w:sz w:val="22"/>
          <w:szCs w:val="22"/>
          <w:highlight w:val="green"/>
        </w:rPr>
        <w:t xml:space="preserve"> (was 4523)</w:t>
      </w:r>
      <w:r w:rsidRPr="00D23B70">
        <w:rPr>
          <w:rFonts w:asciiTheme="minorHAnsi" w:hAnsiTheme="minorHAnsi" w:cstheme="minorHAnsi"/>
          <w:sz w:val="22"/>
          <w:szCs w:val="22"/>
          <w:highlight w:val="green"/>
        </w:rPr>
        <w:t>:</w:t>
      </w:r>
    </w:p>
    <w:p w14:paraId="0E189286" w14:textId="7B806D83" w:rsidR="00786456" w:rsidRPr="00D23B70" w:rsidRDefault="00786456"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comment history</w:t>
      </w:r>
    </w:p>
    <w:p w14:paraId="08F62D4F" w14:textId="757F13D8" w:rsidR="00433683" w:rsidRPr="00D23B70" w:rsidRDefault="00433683"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Proposed resolution: </w:t>
      </w:r>
      <w:r w:rsidR="00752E49" w:rsidRPr="00D23B70">
        <w:rPr>
          <w:rFonts w:asciiTheme="minorHAnsi" w:hAnsiTheme="minorHAnsi" w:cstheme="minorHAnsi"/>
          <w:sz w:val="22"/>
          <w:szCs w:val="22"/>
        </w:rPr>
        <w:t xml:space="preserve">REVISED (EDITOR2: 2020-09-09 20:17:58Z) - Make the changes shown under "Proposed changes:" under CID 4523 in </w:t>
      </w:r>
      <w:hyperlink r:id="rId42" w:history="1">
        <w:r w:rsidR="003A2E7D" w:rsidRPr="00D23B70">
          <w:rPr>
            <w:rStyle w:val="Hyperlink"/>
            <w:rFonts w:asciiTheme="minorHAnsi" w:hAnsiTheme="minorHAnsi" w:cstheme="minorHAnsi"/>
            <w:sz w:val="22"/>
            <w:szCs w:val="22"/>
          </w:rPr>
          <w:t>https://mentor.ieee.org/802.11/dcn/20/11-20-0435-14-000m-resolutions-for-some-comments-on-11md-d3-0-sb1.docx</w:t>
        </w:r>
      </w:hyperlink>
      <w:r w:rsidR="003A2E7D" w:rsidRPr="00D23B70">
        <w:rPr>
          <w:rFonts w:asciiTheme="minorHAnsi" w:hAnsiTheme="minorHAnsi" w:cstheme="minorHAnsi"/>
          <w:sz w:val="22"/>
          <w:szCs w:val="22"/>
        </w:rPr>
        <w:t xml:space="preserve"> </w:t>
      </w:r>
    </w:p>
    <w:p w14:paraId="36611CD2" w14:textId="12386702" w:rsidR="00E83256" w:rsidRPr="000473CC" w:rsidRDefault="00433683" w:rsidP="000473CC">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No Objection – Mark Ready for Motion</w:t>
      </w:r>
    </w:p>
    <w:p w14:paraId="1EAAD3B2" w14:textId="49DF0772" w:rsidR="00433683" w:rsidRPr="00D23B70" w:rsidRDefault="006F0452" w:rsidP="00433683">
      <w:pPr>
        <w:pStyle w:val="gmail-msolistparagraph"/>
        <w:numPr>
          <w:ilvl w:val="2"/>
          <w:numId w:val="2"/>
        </w:numPr>
        <w:spacing w:before="0" w:beforeAutospacing="0" w:after="0" w:afterAutospacing="0"/>
        <w:rPr>
          <w:rFonts w:asciiTheme="minorHAnsi" w:hAnsiTheme="minorHAnsi" w:cstheme="minorHAnsi"/>
          <w:sz w:val="22"/>
          <w:szCs w:val="22"/>
          <w:highlight w:val="green"/>
        </w:rPr>
      </w:pPr>
      <w:r w:rsidRPr="00D23B70">
        <w:rPr>
          <w:rFonts w:asciiTheme="minorHAnsi" w:hAnsiTheme="minorHAnsi" w:cstheme="minorHAnsi"/>
          <w:sz w:val="22"/>
          <w:szCs w:val="22"/>
          <w:highlight w:val="green"/>
        </w:rPr>
        <w:lastRenderedPageBreak/>
        <w:t>CID 5065</w:t>
      </w:r>
      <w:r w:rsidR="004D3C3C" w:rsidRPr="00D23B70">
        <w:rPr>
          <w:rFonts w:asciiTheme="minorHAnsi" w:hAnsiTheme="minorHAnsi" w:cstheme="minorHAnsi"/>
          <w:sz w:val="22"/>
          <w:szCs w:val="22"/>
          <w:highlight w:val="green"/>
        </w:rPr>
        <w:t xml:space="preserve"> (PHY</w:t>
      </w:r>
      <w:r w:rsidR="007E344E" w:rsidRPr="00D23B70">
        <w:rPr>
          <w:rFonts w:asciiTheme="minorHAnsi" w:hAnsiTheme="minorHAnsi" w:cstheme="minorHAnsi"/>
          <w:sz w:val="22"/>
          <w:szCs w:val="22"/>
          <w:highlight w:val="green"/>
        </w:rPr>
        <w:t>)</w:t>
      </w:r>
      <w:r w:rsidRPr="00D23B70">
        <w:rPr>
          <w:rFonts w:asciiTheme="minorHAnsi" w:hAnsiTheme="minorHAnsi" w:cstheme="minorHAnsi"/>
          <w:sz w:val="22"/>
          <w:szCs w:val="22"/>
          <w:highlight w:val="green"/>
        </w:rPr>
        <w:t xml:space="preserve"> (was 4629),</w:t>
      </w:r>
    </w:p>
    <w:p w14:paraId="16E2620F" w14:textId="4CE3DE50" w:rsidR="00786456" w:rsidRPr="00D23B70" w:rsidRDefault="007E344E"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Comment history</w:t>
      </w:r>
    </w:p>
    <w:p w14:paraId="5CD47BC7" w14:textId="7953EF9C" w:rsidR="007E344E" w:rsidRPr="00D23B70" w:rsidRDefault="007E344E"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Proposed Resolution</w:t>
      </w:r>
      <w:r w:rsidR="00276912" w:rsidRPr="00D23B70">
        <w:rPr>
          <w:rFonts w:asciiTheme="minorHAnsi" w:hAnsiTheme="minorHAnsi" w:cstheme="minorHAnsi"/>
          <w:sz w:val="22"/>
          <w:szCs w:val="22"/>
        </w:rPr>
        <w:t xml:space="preserve">: Revised; Make the changes shown under "Proposed changes:" under CID 4629 in </w:t>
      </w:r>
      <w:hyperlink r:id="rId43" w:history="1">
        <w:r w:rsidR="00276912" w:rsidRPr="00D23B70">
          <w:rPr>
            <w:rStyle w:val="Hyperlink"/>
            <w:rFonts w:asciiTheme="minorHAnsi" w:hAnsiTheme="minorHAnsi" w:cstheme="minorHAnsi"/>
            <w:sz w:val="22"/>
            <w:szCs w:val="22"/>
          </w:rPr>
          <w:t>https://mentor.ieee.org/802.11/dcn/20/11-20-0435-14-000m-resolutions-for-some-comments-on-11md-d3-0-sb1.docx</w:t>
        </w:r>
      </w:hyperlink>
      <w:r w:rsidR="00276912" w:rsidRPr="00D23B70">
        <w:rPr>
          <w:rFonts w:asciiTheme="minorHAnsi" w:hAnsiTheme="minorHAnsi" w:cstheme="minorHAnsi"/>
          <w:sz w:val="22"/>
          <w:szCs w:val="22"/>
        </w:rPr>
        <w:t xml:space="preserve"> </w:t>
      </w:r>
    </w:p>
    <w:p w14:paraId="5A53F3B9" w14:textId="4ECA6DFD" w:rsidR="00E83256" w:rsidRPr="000473CC" w:rsidRDefault="00626861" w:rsidP="000473CC">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No objection – Mark Ready for Motion.</w:t>
      </w:r>
    </w:p>
    <w:p w14:paraId="7F9728B4" w14:textId="1DCDFCE0" w:rsidR="00A16B45" w:rsidRPr="00D23B70" w:rsidRDefault="00290BB8" w:rsidP="00290BB8">
      <w:pPr>
        <w:pStyle w:val="gmail-msolistparagraph"/>
        <w:numPr>
          <w:ilvl w:val="2"/>
          <w:numId w:val="2"/>
        </w:numPr>
        <w:spacing w:before="0" w:beforeAutospacing="0" w:after="0" w:afterAutospacing="0"/>
        <w:rPr>
          <w:rFonts w:asciiTheme="minorHAnsi" w:hAnsiTheme="minorHAnsi" w:cstheme="minorHAnsi"/>
          <w:sz w:val="22"/>
          <w:szCs w:val="22"/>
          <w:highlight w:val="green"/>
        </w:rPr>
      </w:pPr>
      <w:r w:rsidRPr="00D23B70">
        <w:rPr>
          <w:rFonts w:asciiTheme="minorHAnsi" w:hAnsiTheme="minorHAnsi" w:cstheme="minorHAnsi"/>
          <w:sz w:val="22"/>
          <w:szCs w:val="22"/>
          <w:highlight w:val="green"/>
        </w:rPr>
        <w:t>CID 5053</w:t>
      </w:r>
      <w:r w:rsidR="00034999" w:rsidRPr="00D23B70">
        <w:rPr>
          <w:rFonts w:asciiTheme="minorHAnsi" w:hAnsiTheme="minorHAnsi" w:cstheme="minorHAnsi"/>
          <w:sz w:val="22"/>
          <w:szCs w:val="22"/>
          <w:highlight w:val="green"/>
        </w:rPr>
        <w:t xml:space="preserve"> (PHY)</w:t>
      </w:r>
      <w:r w:rsidRPr="00D23B70">
        <w:rPr>
          <w:rFonts w:asciiTheme="minorHAnsi" w:hAnsiTheme="minorHAnsi" w:cstheme="minorHAnsi"/>
          <w:sz w:val="22"/>
          <w:szCs w:val="22"/>
          <w:highlight w:val="green"/>
        </w:rPr>
        <w:t xml:space="preserve"> (was 4220)</w:t>
      </w:r>
    </w:p>
    <w:p w14:paraId="1AC6FDB2" w14:textId="435E27DE" w:rsidR="003A2E7D" w:rsidRPr="00D23B70" w:rsidRDefault="003A2E7D" w:rsidP="003A2E7D">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comment history</w:t>
      </w:r>
    </w:p>
    <w:p w14:paraId="0E2C51F5" w14:textId="5CAECE31" w:rsidR="00EF1DB1" w:rsidRPr="00D23B70" w:rsidRDefault="00C94922" w:rsidP="003A2E7D">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Discussion on the proposed changes in Figure 9-</w:t>
      </w:r>
      <w:r w:rsidR="005F358A" w:rsidRPr="00D23B70">
        <w:rPr>
          <w:rFonts w:asciiTheme="minorHAnsi" w:hAnsiTheme="minorHAnsi" w:cstheme="minorHAnsi"/>
          <w:sz w:val="22"/>
          <w:szCs w:val="22"/>
        </w:rPr>
        <w:t>952 and S1G.</w:t>
      </w:r>
    </w:p>
    <w:p w14:paraId="792D9002" w14:textId="6E9DA80A" w:rsidR="005F358A" w:rsidRPr="00D23B70" w:rsidRDefault="00EB2100" w:rsidP="003A2E7D">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Discussion on Table 9-487 and S1G related changes</w:t>
      </w:r>
      <w:r w:rsidR="00626861" w:rsidRPr="00D23B70">
        <w:rPr>
          <w:rFonts w:asciiTheme="minorHAnsi" w:hAnsiTheme="minorHAnsi" w:cstheme="minorHAnsi"/>
          <w:sz w:val="22"/>
          <w:szCs w:val="22"/>
        </w:rPr>
        <w:t>.</w:t>
      </w:r>
    </w:p>
    <w:p w14:paraId="0BDFA157" w14:textId="7F758C75" w:rsidR="00EF1A0D" w:rsidRPr="00D23B70" w:rsidRDefault="00626861" w:rsidP="009319D0">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Proposed Resolution: </w:t>
      </w:r>
      <w:r w:rsidR="00EF1A0D" w:rsidRPr="00D23B70">
        <w:rPr>
          <w:rFonts w:asciiTheme="minorHAnsi" w:hAnsiTheme="minorHAnsi" w:cstheme="minorHAnsi"/>
          <w:sz w:val="22"/>
          <w:szCs w:val="22"/>
        </w:rPr>
        <w:t xml:space="preserve">REVISED (PHY: 2020-09-09 20:23:16Z) - Make the changes shown under "Proposed changes:" under CID 4220 in </w:t>
      </w:r>
      <w:hyperlink r:id="rId44" w:history="1">
        <w:r w:rsidR="00EF1A0D" w:rsidRPr="00D23B70">
          <w:rPr>
            <w:rStyle w:val="Hyperlink"/>
            <w:rFonts w:asciiTheme="minorHAnsi" w:hAnsiTheme="minorHAnsi" w:cstheme="minorHAnsi"/>
            <w:sz w:val="22"/>
            <w:szCs w:val="22"/>
          </w:rPr>
          <w:t>https://mentor.ieee.org/802.11/dcn/20/11-20-0435-14-000m-resolutions-for-some-comments-on-11md-d3-0-sb1.docx</w:t>
        </w:r>
      </w:hyperlink>
      <w:r w:rsidR="00EF1A0D" w:rsidRPr="00D23B70">
        <w:rPr>
          <w:rFonts w:asciiTheme="minorHAnsi" w:hAnsiTheme="minorHAnsi" w:cstheme="minorHAnsi"/>
          <w:sz w:val="22"/>
          <w:szCs w:val="22"/>
        </w:rPr>
        <w:t>.</w:t>
      </w:r>
    </w:p>
    <w:p w14:paraId="1531C0BE" w14:textId="2269923A" w:rsidR="003A2E7D" w:rsidRPr="000473CC" w:rsidRDefault="00626861" w:rsidP="000473CC">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No objection – Mark Ready for Motion.</w:t>
      </w:r>
    </w:p>
    <w:p w14:paraId="2841C032" w14:textId="273ECFF8" w:rsidR="00A16B45" w:rsidRPr="00D23B70" w:rsidRDefault="00A16B45" w:rsidP="00290BB8">
      <w:pPr>
        <w:pStyle w:val="gmail-msolistparagraph"/>
        <w:numPr>
          <w:ilvl w:val="2"/>
          <w:numId w:val="2"/>
        </w:numPr>
        <w:spacing w:before="0" w:beforeAutospacing="0" w:after="0" w:afterAutospacing="0"/>
        <w:rPr>
          <w:rFonts w:asciiTheme="minorHAnsi" w:hAnsiTheme="minorHAnsi" w:cstheme="minorHAnsi"/>
          <w:sz w:val="22"/>
          <w:szCs w:val="22"/>
          <w:highlight w:val="green"/>
        </w:rPr>
      </w:pPr>
      <w:r w:rsidRPr="00D23B70">
        <w:rPr>
          <w:rFonts w:asciiTheme="minorHAnsi" w:hAnsiTheme="minorHAnsi" w:cstheme="minorHAnsi"/>
          <w:sz w:val="22"/>
          <w:szCs w:val="22"/>
          <w:highlight w:val="green"/>
        </w:rPr>
        <w:t xml:space="preserve">CID </w:t>
      </w:r>
      <w:r w:rsidR="00290BB8" w:rsidRPr="00D23B70">
        <w:rPr>
          <w:rFonts w:asciiTheme="minorHAnsi" w:hAnsiTheme="minorHAnsi" w:cstheme="minorHAnsi"/>
          <w:sz w:val="22"/>
          <w:szCs w:val="22"/>
          <w:highlight w:val="green"/>
        </w:rPr>
        <w:t>5064</w:t>
      </w:r>
      <w:r w:rsidR="002824EF" w:rsidRPr="00D23B70">
        <w:rPr>
          <w:rFonts w:asciiTheme="minorHAnsi" w:hAnsiTheme="minorHAnsi" w:cstheme="minorHAnsi"/>
          <w:sz w:val="22"/>
          <w:szCs w:val="22"/>
          <w:highlight w:val="green"/>
        </w:rPr>
        <w:t xml:space="preserve"> (PHY)</w:t>
      </w:r>
      <w:r w:rsidR="00290BB8" w:rsidRPr="00D23B70">
        <w:rPr>
          <w:rFonts w:asciiTheme="minorHAnsi" w:hAnsiTheme="minorHAnsi" w:cstheme="minorHAnsi"/>
          <w:sz w:val="22"/>
          <w:szCs w:val="22"/>
          <w:highlight w:val="green"/>
        </w:rPr>
        <w:t xml:space="preserve"> (was 4477), </w:t>
      </w:r>
    </w:p>
    <w:p w14:paraId="4B8D8495" w14:textId="335A5F2A" w:rsidR="002824EF" w:rsidRPr="00D23B70" w:rsidRDefault="002824EF" w:rsidP="002824EF">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Comment history.</w:t>
      </w:r>
    </w:p>
    <w:p w14:paraId="2D019152" w14:textId="129FB80C" w:rsidR="00AE7C48" w:rsidRPr="00D23B70" w:rsidRDefault="00C666F4" w:rsidP="002824EF">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Proposed resolution: </w:t>
      </w:r>
      <w:r w:rsidR="003B5FE8" w:rsidRPr="00D23B70">
        <w:rPr>
          <w:rFonts w:asciiTheme="minorHAnsi" w:hAnsiTheme="minorHAnsi" w:cstheme="minorHAnsi"/>
          <w:sz w:val="22"/>
          <w:szCs w:val="22"/>
        </w:rPr>
        <w:t>ACCEPTED (PHY: 2020-09-09 20:28:28Z)</w:t>
      </w:r>
    </w:p>
    <w:p w14:paraId="5FE57C97" w14:textId="0C4E0A49" w:rsidR="00AE7C48" w:rsidRPr="000473CC" w:rsidRDefault="00C666F4" w:rsidP="000473CC">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No objection – Mark Ready for Motion.</w:t>
      </w:r>
    </w:p>
    <w:p w14:paraId="74E8B6E6" w14:textId="6DBA79A5" w:rsidR="00786456" w:rsidRPr="00D23B70" w:rsidRDefault="00A16B45" w:rsidP="00290BB8">
      <w:pPr>
        <w:pStyle w:val="gmail-msolistparagraph"/>
        <w:numPr>
          <w:ilvl w:val="2"/>
          <w:numId w:val="2"/>
        </w:numPr>
        <w:spacing w:before="0" w:beforeAutospacing="0" w:after="0" w:afterAutospacing="0"/>
        <w:rPr>
          <w:rFonts w:asciiTheme="minorHAnsi" w:hAnsiTheme="minorHAnsi" w:cstheme="minorHAnsi"/>
          <w:sz w:val="22"/>
          <w:szCs w:val="22"/>
          <w:highlight w:val="cyan"/>
        </w:rPr>
      </w:pPr>
      <w:r w:rsidRPr="00D23B70">
        <w:rPr>
          <w:rFonts w:asciiTheme="minorHAnsi" w:hAnsiTheme="minorHAnsi" w:cstheme="minorHAnsi"/>
          <w:sz w:val="22"/>
          <w:szCs w:val="22"/>
          <w:highlight w:val="cyan"/>
        </w:rPr>
        <w:t xml:space="preserve">CID </w:t>
      </w:r>
      <w:r w:rsidR="00290BB8" w:rsidRPr="00D23B70">
        <w:rPr>
          <w:rFonts w:asciiTheme="minorHAnsi" w:hAnsiTheme="minorHAnsi" w:cstheme="minorHAnsi"/>
          <w:sz w:val="22"/>
          <w:szCs w:val="22"/>
          <w:highlight w:val="cyan"/>
        </w:rPr>
        <w:t xml:space="preserve">5069 </w:t>
      </w:r>
      <w:r w:rsidR="000A73A6" w:rsidRPr="00D23B70">
        <w:rPr>
          <w:rFonts w:asciiTheme="minorHAnsi" w:hAnsiTheme="minorHAnsi" w:cstheme="minorHAnsi"/>
          <w:sz w:val="22"/>
          <w:szCs w:val="22"/>
          <w:highlight w:val="cyan"/>
        </w:rPr>
        <w:t xml:space="preserve">(GEN) </w:t>
      </w:r>
      <w:r w:rsidR="00290BB8" w:rsidRPr="00D23B70">
        <w:rPr>
          <w:rFonts w:asciiTheme="minorHAnsi" w:hAnsiTheme="minorHAnsi" w:cstheme="minorHAnsi"/>
          <w:sz w:val="22"/>
          <w:szCs w:val="22"/>
          <w:highlight w:val="cyan"/>
        </w:rPr>
        <w:t>(was 4725)</w:t>
      </w:r>
    </w:p>
    <w:p w14:paraId="0B30B0C7" w14:textId="492824F2" w:rsidR="000A73A6" w:rsidRPr="000473CC" w:rsidRDefault="006C0844" w:rsidP="000473CC">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This is a CID assigned to Menzo, and we completed yesterday.</w:t>
      </w:r>
    </w:p>
    <w:p w14:paraId="28CB0B17" w14:textId="00C7563F" w:rsidR="000A73A6" w:rsidRPr="00D23B70" w:rsidRDefault="006C0844" w:rsidP="006C0844">
      <w:pPr>
        <w:pStyle w:val="gmail-msolistparagraph"/>
        <w:numPr>
          <w:ilvl w:val="2"/>
          <w:numId w:val="2"/>
        </w:numPr>
        <w:spacing w:before="0" w:beforeAutospacing="0" w:after="0" w:afterAutospacing="0"/>
        <w:rPr>
          <w:rFonts w:asciiTheme="minorHAnsi" w:hAnsiTheme="minorHAnsi" w:cstheme="minorHAnsi"/>
          <w:sz w:val="22"/>
          <w:szCs w:val="22"/>
          <w:highlight w:val="yellow"/>
        </w:rPr>
      </w:pPr>
      <w:r w:rsidRPr="00D23B70">
        <w:rPr>
          <w:rFonts w:asciiTheme="minorHAnsi" w:hAnsiTheme="minorHAnsi" w:cstheme="minorHAnsi"/>
          <w:sz w:val="22"/>
          <w:szCs w:val="22"/>
          <w:highlight w:val="yellow"/>
        </w:rPr>
        <w:t xml:space="preserve">CID 5044 </w:t>
      </w:r>
      <w:r w:rsidR="000A73A6" w:rsidRPr="00D23B70">
        <w:rPr>
          <w:rFonts w:asciiTheme="minorHAnsi" w:hAnsiTheme="minorHAnsi" w:cstheme="minorHAnsi"/>
          <w:sz w:val="22"/>
          <w:szCs w:val="22"/>
          <w:highlight w:val="yellow"/>
        </w:rPr>
        <w:t xml:space="preserve">(GEN) </w:t>
      </w:r>
      <w:r w:rsidRPr="00D23B70">
        <w:rPr>
          <w:rFonts w:asciiTheme="minorHAnsi" w:hAnsiTheme="minorHAnsi" w:cstheme="minorHAnsi"/>
          <w:sz w:val="22"/>
          <w:szCs w:val="22"/>
          <w:highlight w:val="yellow"/>
        </w:rPr>
        <w:t>(was 4247)</w:t>
      </w:r>
    </w:p>
    <w:p w14:paraId="7A446F9F" w14:textId="2C2614A0" w:rsidR="000A73A6" w:rsidRPr="00D23B70" w:rsidRDefault="000A73A6" w:rsidP="000A73A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Comment and Comment history</w:t>
      </w:r>
    </w:p>
    <w:p w14:paraId="4BF1F5B9" w14:textId="70F552E8" w:rsidR="000A73A6" w:rsidRPr="00D23B70" w:rsidRDefault="000A73A6" w:rsidP="000A73A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 </w:t>
      </w:r>
      <w:r w:rsidR="003E4F58" w:rsidRPr="00D23B70">
        <w:rPr>
          <w:rFonts w:asciiTheme="minorHAnsi" w:hAnsiTheme="minorHAnsi" w:cstheme="minorHAnsi"/>
          <w:sz w:val="22"/>
          <w:szCs w:val="22"/>
        </w:rPr>
        <w:t>Discussion on if a variable is control or status</w:t>
      </w:r>
    </w:p>
    <w:p w14:paraId="0E7A8618" w14:textId="4A906C3D" w:rsidR="003E4F58" w:rsidRPr="00D23B70" w:rsidRDefault="00CD198F" w:rsidP="000A73A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See </w:t>
      </w:r>
      <w:r w:rsidR="003E4F58" w:rsidRPr="00D23B70">
        <w:rPr>
          <w:rFonts w:asciiTheme="minorHAnsi" w:hAnsiTheme="minorHAnsi" w:cstheme="minorHAnsi"/>
          <w:sz w:val="22"/>
          <w:szCs w:val="22"/>
        </w:rPr>
        <w:t xml:space="preserve">CID </w:t>
      </w:r>
      <w:r w:rsidRPr="00D23B70">
        <w:rPr>
          <w:rFonts w:asciiTheme="minorHAnsi" w:hAnsiTheme="minorHAnsi" w:cstheme="minorHAnsi"/>
          <w:sz w:val="22"/>
          <w:szCs w:val="22"/>
        </w:rPr>
        <w:t>4783 as possible direction on state of the variable.</w:t>
      </w:r>
    </w:p>
    <w:p w14:paraId="2195373B" w14:textId="1FB5E498" w:rsidR="00CD198F" w:rsidRPr="00D23B70" w:rsidRDefault="00425B6F" w:rsidP="000A73A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Put on Agenda for Friday to review.</w:t>
      </w:r>
    </w:p>
    <w:p w14:paraId="386A186E" w14:textId="6002DFE1" w:rsidR="000A73A6" w:rsidRPr="000473CC" w:rsidRDefault="009277FB" w:rsidP="000473CC">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highlight w:val="yellow"/>
        </w:rPr>
        <w:t>ACTION ITEM:</w:t>
      </w:r>
      <w:r w:rsidRPr="00D23B70">
        <w:rPr>
          <w:rFonts w:asciiTheme="minorHAnsi" w:hAnsiTheme="minorHAnsi" w:cstheme="minorHAnsi"/>
          <w:sz w:val="22"/>
          <w:szCs w:val="22"/>
        </w:rPr>
        <w:t xml:space="preserve"> Bring back on Friday.  Edward AU and Mark HAMILTON to review off-line, if this is a status attribute or a control attribute.</w:t>
      </w:r>
    </w:p>
    <w:p w14:paraId="3015E246" w14:textId="3BB79516" w:rsidR="000A73A6" w:rsidRPr="00D23B70" w:rsidRDefault="000A73A6" w:rsidP="006C0844">
      <w:pPr>
        <w:pStyle w:val="gmail-msolistparagraph"/>
        <w:numPr>
          <w:ilvl w:val="2"/>
          <w:numId w:val="2"/>
        </w:numPr>
        <w:spacing w:before="0" w:beforeAutospacing="0" w:after="0" w:afterAutospacing="0"/>
        <w:rPr>
          <w:rFonts w:asciiTheme="minorHAnsi" w:hAnsiTheme="minorHAnsi" w:cstheme="minorHAnsi"/>
          <w:sz w:val="22"/>
          <w:szCs w:val="22"/>
          <w:highlight w:val="yellow"/>
        </w:rPr>
      </w:pPr>
      <w:r w:rsidRPr="00D23B70">
        <w:rPr>
          <w:rFonts w:asciiTheme="minorHAnsi" w:hAnsiTheme="minorHAnsi" w:cstheme="minorHAnsi"/>
          <w:sz w:val="22"/>
          <w:szCs w:val="22"/>
          <w:highlight w:val="yellow"/>
        </w:rPr>
        <w:t xml:space="preserve">CID 5056 (GEN) </w:t>
      </w:r>
      <w:r w:rsidR="006C0844" w:rsidRPr="00D23B70">
        <w:rPr>
          <w:rFonts w:asciiTheme="minorHAnsi" w:hAnsiTheme="minorHAnsi" w:cstheme="minorHAnsi"/>
          <w:sz w:val="22"/>
          <w:szCs w:val="22"/>
          <w:highlight w:val="yellow"/>
        </w:rPr>
        <w:t>(was 4602)</w:t>
      </w:r>
    </w:p>
    <w:p w14:paraId="2878C824" w14:textId="77777777" w:rsidR="0016451B" w:rsidRPr="00D23B70" w:rsidRDefault="00A26DE8" w:rsidP="0016451B">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Comment and comment history</w:t>
      </w:r>
    </w:p>
    <w:p w14:paraId="1EFFBF1C" w14:textId="5E217814" w:rsidR="006B656B" w:rsidRPr="00D23B70" w:rsidRDefault="0016451B" w:rsidP="0016451B">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Proposed resolution is </w:t>
      </w:r>
      <w:r w:rsidR="000C24D1" w:rsidRPr="00D23B70">
        <w:rPr>
          <w:rFonts w:asciiTheme="minorHAnsi" w:hAnsiTheme="minorHAnsi" w:cstheme="minorHAnsi"/>
          <w:sz w:val="22"/>
          <w:szCs w:val="22"/>
        </w:rPr>
        <w:t>accepted</w:t>
      </w:r>
      <w:r w:rsidR="005D2745" w:rsidRPr="00D23B70">
        <w:rPr>
          <w:rFonts w:asciiTheme="minorHAnsi" w:hAnsiTheme="minorHAnsi" w:cstheme="minorHAnsi"/>
          <w:sz w:val="22"/>
          <w:szCs w:val="22"/>
        </w:rPr>
        <w:t>.</w:t>
      </w:r>
    </w:p>
    <w:p w14:paraId="397947A2" w14:textId="12C69381" w:rsidR="0016451B" w:rsidRPr="00D23B70" w:rsidRDefault="0016451B" w:rsidP="00670942">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Proposed change: In Clause 3:</w:t>
      </w:r>
      <w:r w:rsidR="00670942" w:rsidRPr="00D23B70">
        <w:rPr>
          <w:rFonts w:asciiTheme="minorHAnsi" w:hAnsiTheme="minorHAnsi" w:cstheme="minorHAnsi"/>
          <w:sz w:val="22"/>
          <w:szCs w:val="22"/>
        </w:rPr>
        <w:t xml:space="preserve"> </w:t>
      </w:r>
      <w:r w:rsidRPr="00D23B70">
        <w:rPr>
          <w:rFonts w:asciiTheme="minorHAnsi" w:hAnsiTheme="minorHAnsi" w:cstheme="minorHAnsi"/>
          <w:sz w:val="22"/>
          <w:szCs w:val="22"/>
        </w:rPr>
        <w:t>Under the definition of PTK add:</w:t>
      </w:r>
    </w:p>
    <w:p w14:paraId="7CBDEFE2" w14:textId="77777777" w:rsidR="0016451B" w:rsidRPr="00D23B70" w:rsidRDefault="0016451B" w:rsidP="00670942">
      <w:pPr>
        <w:pStyle w:val="gmail-msolistparagraph"/>
        <w:spacing w:before="0" w:beforeAutospacing="0" w:after="0" w:afterAutospacing="0"/>
        <w:ind w:left="2880"/>
        <w:rPr>
          <w:rFonts w:asciiTheme="minorHAnsi" w:hAnsiTheme="minorHAnsi" w:cstheme="minorHAnsi"/>
          <w:sz w:val="22"/>
          <w:szCs w:val="22"/>
        </w:rPr>
      </w:pPr>
      <w:r w:rsidRPr="00D23B70">
        <w:rPr>
          <w:rFonts w:asciiTheme="minorHAnsi" w:hAnsiTheme="minorHAnsi" w:cstheme="minorHAnsi"/>
          <w:sz w:val="22"/>
          <w:szCs w:val="22"/>
        </w:rPr>
        <w:t>NOTE—A PTK is not a temporal key.  It is a set of temporal keys.</w:t>
      </w:r>
    </w:p>
    <w:p w14:paraId="1DA8AFBC" w14:textId="77777777" w:rsidR="0016451B" w:rsidRPr="00D23B70" w:rsidRDefault="0016451B" w:rsidP="00670942">
      <w:pPr>
        <w:pStyle w:val="gmail-msolistparagraph"/>
        <w:spacing w:before="0" w:beforeAutospacing="0" w:after="0" w:afterAutospacing="0"/>
        <w:ind w:left="2880"/>
        <w:rPr>
          <w:rFonts w:asciiTheme="minorHAnsi" w:hAnsiTheme="minorHAnsi" w:cstheme="minorHAnsi"/>
          <w:sz w:val="22"/>
          <w:szCs w:val="22"/>
        </w:rPr>
      </w:pPr>
    </w:p>
    <w:p w14:paraId="6B6A71DF" w14:textId="77777777" w:rsidR="0016451B" w:rsidRPr="00D23B70" w:rsidRDefault="0016451B" w:rsidP="00670942">
      <w:pPr>
        <w:pStyle w:val="gmail-msolistparagraph"/>
        <w:spacing w:before="0" w:beforeAutospacing="0" w:after="0" w:afterAutospacing="0"/>
        <w:ind w:left="2880"/>
        <w:rPr>
          <w:rFonts w:asciiTheme="minorHAnsi" w:hAnsiTheme="minorHAnsi" w:cstheme="minorHAnsi"/>
          <w:sz w:val="22"/>
          <w:szCs w:val="22"/>
        </w:rPr>
      </w:pPr>
      <w:r w:rsidRPr="00D23B70">
        <w:rPr>
          <w:rFonts w:asciiTheme="minorHAnsi" w:hAnsiTheme="minorHAnsi" w:cstheme="minorHAnsi"/>
          <w:sz w:val="22"/>
          <w:szCs w:val="22"/>
        </w:rPr>
        <w:t>Change “session key” to “temporal key” in the definition of perfect forward secrecy (PFS), in the definition of pairwise transient key (PTK), in 4.3.21.5.4 Mesh security (2x), in 12.6.1.2 TPKSA.</w:t>
      </w:r>
    </w:p>
    <w:p w14:paraId="6D9F6927" w14:textId="77777777" w:rsidR="0016451B" w:rsidRPr="00D23B70" w:rsidRDefault="0016451B" w:rsidP="00670942">
      <w:pPr>
        <w:pStyle w:val="gmail-msolistparagraph"/>
        <w:spacing w:before="0" w:beforeAutospacing="0" w:after="0" w:afterAutospacing="0"/>
        <w:ind w:left="2880"/>
        <w:rPr>
          <w:rFonts w:asciiTheme="minorHAnsi" w:hAnsiTheme="minorHAnsi" w:cstheme="minorHAnsi"/>
          <w:sz w:val="22"/>
          <w:szCs w:val="22"/>
        </w:rPr>
      </w:pPr>
    </w:p>
    <w:p w14:paraId="7EA3F57F" w14:textId="1791E1CD" w:rsidR="0016451B" w:rsidRPr="00D23B70" w:rsidRDefault="0016451B" w:rsidP="00670942">
      <w:pPr>
        <w:pStyle w:val="gmail-msolistparagraph"/>
        <w:spacing w:before="0" w:beforeAutospacing="0" w:after="0" w:afterAutospacing="0"/>
        <w:ind w:left="2880"/>
        <w:rPr>
          <w:rFonts w:asciiTheme="minorHAnsi" w:hAnsiTheme="minorHAnsi" w:cstheme="minorHAnsi"/>
          <w:sz w:val="22"/>
          <w:szCs w:val="22"/>
        </w:rPr>
      </w:pPr>
      <w:r w:rsidRPr="00D23B70">
        <w:rPr>
          <w:rFonts w:asciiTheme="minorHAnsi" w:hAnsiTheme="minorHAnsi" w:cstheme="minorHAnsi"/>
          <w:sz w:val="22"/>
          <w:szCs w:val="22"/>
        </w:rPr>
        <w:t>Change the definition of GTK to start “A” not</w:t>
      </w:r>
    </w:p>
    <w:p w14:paraId="5C3AE2BE" w14:textId="10C4FACA" w:rsidR="00670942" w:rsidRPr="000473CC" w:rsidRDefault="00670942" w:rsidP="000473CC">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highlight w:val="yellow"/>
        </w:rPr>
        <w:t>ACTION ITEM:</w:t>
      </w:r>
      <w:r w:rsidRPr="00D23B70">
        <w:rPr>
          <w:rFonts w:asciiTheme="minorHAnsi" w:hAnsiTheme="minorHAnsi" w:cstheme="minorHAnsi"/>
          <w:sz w:val="22"/>
          <w:szCs w:val="22"/>
        </w:rPr>
        <w:t xml:space="preserve"> Bring back on Friday; Reach out to Jouni for comment/review.</w:t>
      </w:r>
    </w:p>
    <w:p w14:paraId="1DFFC183" w14:textId="47241F83" w:rsidR="000A73A6" w:rsidRPr="00D23B70" w:rsidRDefault="000A73A6" w:rsidP="00670942">
      <w:pPr>
        <w:pStyle w:val="gmail-msolistparagraph"/>
        <w:numPr>
          <w:ilvl w:val="2"/>
          <w:numId w:val="2"/>
        </w:numPr>
        <w:spacing w:before="0" w:beforeAutospacing="0" w:after="0" w:afterAutospacing="0"/>
        <w:rPr>
          <w:rFonts w:asciiTheme="minorHAnsi" w:hAnsiTheme="minorHAnsi" w:cstheme="minorHAnsi"/>
          <w:sz w:val="22"/>
          <w:szCs w:val="22"/>
          <w:highlight w:val="green"/>
        </w:rPr>
      </w:pPr>
      <w:r w:rsidRPr="00D23B70">
        <w:rPr>
          <w:rFonts w:asciiTheme="minorHAnsi" w:hAnsiTheme="minorHAnsi" w:cstheme="minorHAnsi"/>
          <w:sz w:val="22"/>
          <w:szCs w:val="22"/>
          <w:highlight w:val="green"/>
        </w:rPr>
        <w:t xml:space="preserve">CID </w:t>
      </w:r>
      <w:r w:rsidR="006C0844" w:rsidRPr="00D23B70">
        <w:rPr>
          <w:rFonts w:asciiTheme="minorHAnsi" w:hAnsiTheme="minorHAnsi" w:cstheme="minorHAnsi"/>
          <w:sz w:val="22"/>
          <w:szCs w:val="22"/>
          <w:highlight w:val="green"/>
        </w:rPr>
        <w:t xml:space="preserve">5057 </w:t>
      </w:r>
      <w:r w:rsidR="00EB5CD7" w:rsidRPr="00D23B70">
        <w:rPr>
          <w:rFonts w:asciiTheme="minorHAnsi" w:hAnsiTheme="minorHAnsi" w:cstheme="minorHAnsi"/>
          <w:sz w:val="22"/>
          <w:szCs w:val="22"/>
          <w:highlight w:val="green"/>
        </w:rPr>
        <w:t xml:space="preserve">(GEN) </w:t>
      </w:r>
      <w:r w:rsidR="006C0844" w:rsidRPr="00D23B70">
        <w:rPr>
          <w:rFonts w:asciiTheme="minorHAnsi" w:hAnsiTheme="minorHAnsi" w:cstheme="minorHAnsi"/>
          <w:sz w:val="22"/>
          <w:szCs w:val="22"/>
          <w:highlight w:val="green"/>
        </w:rPr>
        <w:t>(was 4527)</w:t>
      </w:r>
    </w:p>
    <w:p w14:paraId="310148BC" w14:textId="69E6E403" w:rsidR="005D2745" w:rsidRPr="00D23B70" w:rsidRDefault="005D2745" w:rsidP="005D2745">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Review </w:t>
      </w:r>
      <w:r w:rsidR="00CF1280" w:rsidRPr="00D23B70">
        <w:rPr>
          <w:rFonts w:asciiTheme="minorHAnsi" w:hAnsiTheme="minorHAnsi" w:cstheme="minorHAnsi"/>
          <w:sz w:val="22"/>
          <w:szCs w:val="22"/>
        </w:rPr>
        <w:t>c</w:t>
      </w:r>
      <w:r w:rsidRPr="00D23B70">
        <w:rPr>
          <w:rFonts w:asciiTheme="minorHAnsi" w:hAnsiTheme="minorHAnsi" w:cstheme="minorHAnsi"/>
          <w:sz w:val="22"/>
          <w:szCs w:val="22"/>
        </w:rPr>
        <w:t xml:space="preserve">omment and </w:t>
      </w:r>
      <w:r w:rsidR="00CF1280" w:rsidRPr="00D23B70">
        <w:rPr>
          <w:rFonts w:asciiTheme="minorHAnsi" w:hAnsiTheme="minorHAnsi" w:cstheme="minorHAnsi"/>
          <w:sz w:val="22"/>
          <w:szCs w:val="22"/>
        </w:rPr>
        <w:t xml:space="preserve">comment </w:t>
      </w:r>
      <w:r w:rsidRPr="00D23B70">
        <w:rPr>
          <w:rFonts w:asciiTheme="minorHAnsi" w:hAnsiTheme="minorHAnsi" w:cstheme="minorHAnsi"/>
          <w:sz w:val="22"/>
          <w:szCs w:val="22"/>
        </w:rPr>
        <w:t>history</w:t>
      </w:r>
    </w:p>
    <w:p w14:paraId="6CE1B0DC" w14:textId="3DCBCBE8" w:rsidR="00EB5CD7" w:rsidRPr="00D23B70" w:rsidRDefault="008367D5" w:rsidP="005D2745">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Discussion on if a primitive need “an” or “the”.</w:t>
      </w:r>
    </w:p>
    <w:p w14:paraId="1EC61813" w14:textId="2A132892" w:rsidR="008367D5" w:rsidRPr="00D23B70" w:rsidRDefault="008367D5" w:rsidP="005D2745">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Proposed resolution: Accept</w:t>
      </w:r>
    </w:p>
    <w:p w14:paraId="61598590" w14:textId="03BFA310" w:rsidR="005D2745" w:rsidRPr="00D23B70" w:rsidRDefault="00B722D7" w:rsidP="00CF1280">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No objection Mark Ready for Motion.</w:t>
      </w:r>
    </w:p>
    <w:p w14:paraId="0D6A43A7" w14:textId="7BFDB037" w:rsidR="006C0844" w:rsidRPr="00D23B70" w:rsidRDefault="000A73A6" w:rsidP="006C0844">
      <w:pPr>
        <w:pStyle w:val="gmail-msolistparagraph"/>
        <w:numPr>
          <w:ilvl w:val="2"/>
          <w:numId w:val="2"/>
        </w:numPr>
        <w:spacing w:before="0" w:beforeAutospacing="0" w:after="0" w:afterAutospacing="0"/>
        <w:rPr>
          <w:rFonts w:asciiTheme="minorHAnsi" w:hAnsiTheme="minorHAnsi" w:cstheme="minorHAnsi"/>
          <w:sz w:val="22"/>
          <w:szCs w:val="22"/>
          <w:highlight w:val="yellow"/>
        </w:rPr>
      </w:pPr>
      <w:r w:rsidRPr="00D23B70">
        <w:rPr>
          <w:rFonts w:asciiTheme="minorHAnsi" w:hAnsiTheme="minorHAnsi" w:cstheme="minorHAnsi"/>
          <w:sz w:val="22"/>
          <w:szCs w:val="22"/>
          <w:highlight w:val="yellow"/>
        </w:rPr>
        <w:t xml:space="preserve">CID </w:t>
      </w:r>
      <w:r w:rsidR="006C0844" w:rsidRPr="00D23B70">
        <w:rPr>
          <w:rFonts w:asciiTheme="minorHAnsi" w:hAnsiTheme="minorHAnsi" w:cstheme="minorHAnsi"/>
          <w:sz w:val="22"/>
          <w:szCs w:val="22"/>
          <w:highlight w:val="yellow"/>
        </w:rPr>
        <w:t>5058</w:t>
      </w:r>
      <w:r w:rsidR="00CF1280" w:rsidRPr="00D23B70">
        <w:rPr>
          <w:rFonts w:asciiTheme="minorHAnsi" w:hAnsiTheme="minorHAnsi" w:cstheme="minorHAnsi"/>
          <w:sz w:val="22"/>
          <w:szCs w:val="22"/>
          <w:highlight w:val="yellow"/>
        </w:rPr>
        <w:t xml:space="preserve"> (MAC)</w:t>
      </w:r>
      <w:r w:rsidR="006C0844" w:rsidRPr="00D23B70">
        <w:rPr>
          <w:rFonts w:asciiTheme="minorHAnsi" w:hAnsiTheme="minorHAnsi" w:cstheme="minorHAnsi"/>
          <w:sz w:val="22"/>
          <w:szCs w:val="22"/>
          <w:highlight w:val="yellow"/>
        </w:rPr>
        <w:t xml:space="preserve"> (was 4699)</w:t>
      </w:r>
    </w:p>
    <w:p w14:paraId="28F2AD57" w14:textId="33041323" w:rsidR="00786456" w:rsidRPr="00D23B70" w:rsidRDefault="00CF1280"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Comment and comment history.</w:t>
      </w:r>
    </w:p>
    <w:p w14:paraId="3E5EF97C" w14:textId="5D351BAE" w:rsidR="00CF1280" w:rsidRPr="00D23B70" w:rsidRDefault="00236841"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Discussion on the</w:t>
      </w:r>
      <w:r w:rsidR="00B90388" w:rsidRPr="00D23B70">
        <w:rPr>
          <w:rFonts w:asciiTheme="minorHAnsi" w:hAnsiTheme="minorHAnsi" w:cstheme="minorHAnsi"/>
          <w:sz w:val="22"/>
          <w:szCs w:val="22"/>
        </w:rPr>
        <w:t xml:space="preserve"> HCCA TXOP functions</w:t>
      </w:r>
    </w:p>
    <w:p w14:paraId="0817B333" w14:textId="6FD73610" w:rsidR="00B90388" w:rsidRPr="00D23B70" w:rsidRDefault="00B3317A"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Discussion on the use of TX NAV with TXOP </w:t>
      </w:r>
      <w:r w:rsidR="00A12D6D" w:rsidRPr="00D23B70">
        <w:rPr>
          <w:rFonts w:asciiTheme="minorHAnsi" w:hAnsiTheme="minorHAnsi" w:cstheme="minorHAnsi"/>
          <w:sz w:val="22"/>
          <w:szCs w:val="22"/>
        </w:rPr>
        <w:t>remaining duration.</w:t>
      </w:r>
    </w:p>
    <w:p w14:paraId="01510E59" w14:textId="6ED3226A" w:rsidR="00A12D6D" w:rsidRPr="00D23B70" w:rsidRDefault="00B64607"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Proposal to not make any change discussed.</w:t>
      </w:r>
    </w:p>
    <w:p w14:paraId="34DC3824" w14:textId="7320E55C" w:rsidR="00B64607" w:rsidRPr="00D23B70" w:rsidRDefault="00567177"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From </w:t>
      </w:r>
      <w:r w:rsidR="000C24D1" w:rsidRPr="00D23B70">
        <w:rPr>
          <w:rFonts w:asciiTheme="minorHAnsi" w:hAnsiTheme="minorHAnsi" w:cstheme="minorHAnsi"/>
          <w:sz w:val="22"/>
          <w:szCs w:val="22"/>
        </w:rPr>
        <w:t>WebEx</w:t>
      </w:r>
      <w:r w:rsidRPr="00D23B70">
        <w:rPr>
          <w:rFonts w:asciiTheme="minorHAnsi" w:hAnsiTheme="minorHAnsi" w:cstheme="minorHAnsi"/>
          <w:sz w:val="22"/>
          <w:szCs w:val="22"/>
        </w:rPr>
        <w:t xml:space="preserve"> Chat window: Menzo:</w:t>
      </w:r>
    </w:p>
    <w:p w14:paraId="7B4D939E" w14:textId="08EBF5A5" w:rsidR="00567177" w:rsidRPr="00D23B70" w:rsidRDefault="00567177" w:rsidP="004B7B62">
      <w:pPr>
        <w:pStyle w:val="gmail-msolistparagraph"/>
        <w:numPr>
          <w:ilvl w:val="4"/>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lastRenderedPageBreak/>
        <w:t>9.2.5.2 Setting for single and multiple protection under enhanced distributed channel access (EDCA) In transmissions under EDCA by a STA that initiates a TXOP, there are two classes of duration settings:  single protection and multiple protection. (MDR2)In single protection, the Duration/ID field of the frame can set a network allocation vector (NAV) value at receiving STAs that protects up to the end of any following Data, Management, or response frame plus any additional overhead frames as described below. In multiple protection, (MDR</w:t>
      </w:r>
      <w:r w:rsidR="000C24D1" w:rsidRPr="00D23B70">
        <w:rPr>
          <w:rFonts w:asciiTheme="minorHAnsi" w:hAnsiTheme="minorHAnsi" w:cstheme="minorHAnsi"/>
          <w:sz w:val="22"/>
          <w:szCs w:val="22"/>
        </w:rPr>
        <w:t>2) the</w:t>
      </w:r>
      <w:r w:rsidRPr="00D23B70">
        <w:rPr>
          <w:rFonts w:asciiTheme="minorHAnsi" w:hAnsiTheme="minorHAnsi" w:cstheme="minorHAnsi"/>
          <w:sz w:val="22"/>
          <w:szCs w:val="22"/>
        </w:rPr>
        <w:t xml:space="preserve"> Duration/ID field of the frame can set a NAV that protects up to the estimated end of a sequence of multiple frames.</w:t>
      </w:r>
    </w:p>
    <w:p w14:paraId="1E2058A8" w14:textId="68E1855E" w:rsidR="00786456" w:rsidRPr="00D23B70" w:rsidRDefault="00567177"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Discussion on </w:t>
      </w:r>
      <w:r w:rsidR="001B365D" w:rsidRPr="00D23B70">
        <w:rPr>
          <w:rFonts w:asciiTheme="minorHAnsi" w:hAnsiTheme="minorHAnsi" w:cstheme="minorHAnsi"/>
          <w:sz w:val="22"/>
          <w:szCs w:val="22"/>
        </w:rPr>
        <w:t>“TXOP duration” term is not defined.</w:t>
      </w:r>
    </w:p>
    <w:p w14:paraId="2EC643D6" w14:textId="5C05E8F0" w:rsidR="007A529A" w:rsidRPr="00D23B70" w:rsidRDefault="007A529A"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After more discussion, we find we are not clear on a consensus path.</w:t>
      </w:r>
    </w:p>
    <w:p w14:paraId="3DC2B98D" w14:textId="0C6B6B00" w:rsidR="00786456" w:rsidRPr="00D23B70" w:rsidRDefault="007A529A"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P1833 – figure implies the definition of</w:t>
      </w:r>
      <w:r w:rsidR="00EB31F7" w:rsidRPr="00D23B70">
        <w:rPr>
          <w:rFonts w:asciiTheme="minorHAnsi" w:hAnsiTheme="minorHAnsi" w:cstheme="minorHAnsi"/>
          <w:sz w:val="22"/>
          <w:szCs w:val="22"/>
        </w:rPr>
        <w:t xml:space="preserve"> “TXOP duration”.  </w:t>
      </w:r>
    </w:p>
    <w:p w14:paraId="0FF48A50" w14:textId="6F8FA3A1" w:rsidR="001C2EF8" w:rsidRPr="00D23B70" w:rsidRDefault="001C2EF8"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P1838l18 “duration value set to cover the HCCA TXOP”</w:t>
      </w:r>
      <w:r w:rsidR="00491802" w:rsidRPr="00D23B70">
        <w:rPr>
          <w:rFonts w:asciiTheme="minorHAnsi" w:hAnsiTheme="minorHAnsi" w:cstheme="minorHAnsi"/>
          <w:sz w:val="22"/>
          <w:szCs w:val="22"/>
        </w:rPr>
        <w:t xml:space="preserve"> – close to a definition.</w:t>
      </w:r>
    </w:p>
    <w:p w14:paraId="4D8DE8AB" w14:textId="3192D5CB" w:rsidR="00491802" w:rsidRPr="00D23B70" w:rsidRDefault="00BE0371"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Argument that the definition is not really needed, it seems obvious.</w:t>
      </w:r>
    </w:p>
    <w:p w14:paraId="6920A0AA" w14:textId="6F342EFD" w:rsidR="00BE0371" w:rsidRPr="00D23B70" w:rsidRDefault="00A643F2"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 xml:space="preserve">Counter Argument is that the </w:t>
      </w:r>
      <w:r w:rsidR="004A51B0" w:rsidRPr="00D23B70">
        <w:rPr>
          <w:rFonts w:asciiTheme="minorHAnsi" w:hAnsiTheme="minorHAnsi" w:cstheme="minorHAnsi"/>
          <w:sz w:val="22"/>
          <w:szCs w:val="22"/>
        </w:rPr>
        <w:t>clarifications are needed.</w:t>
      </w:r>
    </w:p>
    <w:p w14:paraId="3FFB81D7" w14:textId="70760C10" w:rsidR="004A51B0" w:rsidRPr="00D23B70" w:rsidRDefault="000E269F"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Propose to have a resolution on the fact we are not coming to consensus, but we hope to have consensus, but if not, we will need to reject it.</w:t>
      </w:r>
    </w:p>
    <w:p w14:paraId="1702741F" w14:textId="04394F50" w:rsidR="000E269F" w:rsidRPr="00D23B70" w:rsidRDefault="000E269F" w:rsidP="00786456">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TX NAV is there to avoid trying to access the media if you did not receive an acknowledgement.</w:t>
      </w:r>
    </w:p>
    <w:p w14:paraId="529A9C48" w14:textId="4C7C36E9" w:rsidR="00FC250B" w:rsidRDefault="00153466" w:rsidP="000473CC">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More work to be done, will bring back later.</w:t>
      </w:r>
    </w:p>
    <w:p w14:paraId="54537763" w14:textId="77777777" w:rsidR="0048380A" w:rsidRPr="000473CC" w:rsidRDefault="0048380A" w:rsidP="0048380A">
      <w:pPr>
        <w:pStyle w:val="gmail-msolistparagraph"/>
        <w:spacing w:before="0" w:beforeAutospacing="0" w:after="0" w:afterAutospacing="0"/>
        <w:ind w:left="2880"/>
        <w:rPr>
          <w:rFonts w:asciiTheme="minorHAnsi" w:hAnsiTheme="minorHAnsi" w:cstheme="minorHAnsi"/>
          <w:sz w:val="22"/>
          <w:szCs w:val="22"/>
        </w:rPr>
      </w:pPr>
    </w:p>
    <w:p w14:paraId="7BC716BA" w14:textId="0784BC2A" w:rsidR="000F1FA4" w:rsidRPr="00D23B70" w:rsidRDefault="000F1FA4" w:rsidP="000F1FA4">
      <w:pPr>
        <w:pStyle w:val="gmail-msolistparagraph"/>
        <w:numPr>
          <w:ilvl w:val="2"/>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highlight w:val="green"/>
        </w:rPr>
        <w:t>CID 5037</w:t>
      </w:r>
      <w:r w:rsidR="00A746D6" w:rsidRPr="00D23B70">
        <w:rPr>
          <w:rFonts w:asciiTheme="minorHAnsi" w:hAnsiTheme="minorHAnsi" w:cstheme="minorHAnsi"/>
          <w:sz w:val="22"/>
          <w:szCs w:val="22"/>
          <w:highlight w:val="green"/>
        </w:rPr>
        <w:t xml:space="preserve"> (PHY)</w:t>
      </w:r>
      <w:r w:rsidRPr="00D23B70">
        <w:rPr>
          <w:rFonts w:asciiTheme="minorHAnsi" w:hAnsiTheme="minorHAnsi" w:cstheme="minorHAnsi"/>
          <w:sz w:val="22"/>
          <w:szCs w:val="22"/>
          <w:highlight w:val="green"/>
        </w:rPr>
        <w:t xml:space="preserve"> (was 4808),</w:t>
      </w:r>
      <w:r w:rsidRPr="00D23B70">
        <w:rPr>
          <w:rFonts w:asciiTheme="minorHAnsi" w:hAnsiTheme="minorHAnsi" w:cstheme="minorHAnsi"/>
          <w:sz w:val="22"/>
          <w:szCs w:val="22"/>
        </w:rPr>
        <w:t xml:space="preserve"> </w:t>
      </w:r>
    </w:p>
    <w:p w14:paraId="30C4634D" w14:textId="5F1D05A9" w:rsidR="00FC250B" w:rsidRPr="00D23B70" w:rsidRDefault="00FC250B" w:rsidP="00FC250B">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Review comment and comment history</w:t>
      </w:r>
    </w:p>
    <w:p w14:paraId="2529EFFC" w14:textId="1B1473BB" w:rsidR="00203283" w:rsidRPr="00D23B70" w:rsidRDefault="002E79E1" w:rsidP="00203283">
      <w:pPr>
        <w:pStyle w:val="gmail-msolistparagraph"/>
        <w:numPr>
          <w:ilvl w:val="3"/>
          <w:numId w:val="2"/>
        </w:numPr>
        <w:rPr>
          <w:rFonts w:asciiTheme="minorHAnsi" w:hAnsiTheme="minorHAnsi" w:cstheme="minorHAnsi"/>
          <w:sz w:val="22"/>
          <w:szCs w:val="22"/>
        </w:rPr>
      </w:pPr>
      <w:r w:rsidRPr="00D23B70">
        <w:rPr>
          <w:rFonts w:asciiTheme="minorHAnsi" w:hAnsiTheme="minorHAnsi" w:cstheme="minorHAnsi"/>
          <w:sz w:val="22"/>
          <w:szCs w:val="22"/>
        </w:rPr>
        <w:t xml:space="preserve">Proposed resolution: </w:t>
      </w:r>
      <w:r w:rsidR="00332B94" w:rsidRPr="00D23B70">
        <w:rPr>
          <w:rFonts w:asciiTheme="minorHAnsi" w:hAnsiTheme="minorHAnsi" w:cstheme="minorHAnsi"/>
          <w:sz w:val="22"/>
          <w:szCs w:val="22"/>
        </w:rPr>
        <w:t>REVISED (PHY: 2020-09-09 21:11:34Z) - In Table 9-374</w:t>
      </w:r>
      <w:r w:rsidR="00203283" w:rsidRPr="00D23B70">
        <w:rPr>
          <w:rFonts w:asciiTheme="minorHAnsi" w:hAnsiTheme="minorHAnsi" w:cstheme="minorHAnsi"/>
          <w:sz w:val="22"/>
          <w:szCs w:val="22"/>
        </w:rPr>
        <w:t xml:space="preserve">—TDLS Discovery Response frame Action </w:t>
      </w:r>
      <w:proofErr w:type="gramStart"/>
      <w:r w:rsidR="00203283" w:rsidRPr="00D23B70">
        <w:rPr>
          <w:rFonts w:asciiTheme="minorHAnsi" w:hAnsiTheme="minorHAnsi" w:cstheme="minorHAnsi"/>
          <w:sz w:val="22"/>
          <w:szCs w:val="22"/>
        </w:rPr>
        <w:t>field(</w:t>
      </w:r>
      <w:proofErr w:type="gramEnd"/>
      <w:r w:rsidR="00203283" w:rsidRPr="00D23B70">
        <w:rPr>
          <w:rFonts w:asciiTheme="minorHAnsi" w:hAnsiTheme="minorHAnsi" w:cstheme="minorHAnsi"/>
          <w:sz w:val="22"/>
          <w:szCs w:val="22"/>
        </w:rPr>
        <w:t>#2568) format delete the FTE row (order 10) and renumber the following ones.</w:t>
      </w:r>
    </w:p>
    <w:p w14:paraId="776EFED4" w14:textId="6ED9D4EF" w:rsidR="00FC250B" w:rsidRPr="00D23B70" w:rsidRDefault="00203283" w:rsidP="00203283">
      <w:pPr>
        <w:pStyle w:val="gmail-msolistparagraph"/>
        <w:spacing w:before="0" w:beforeAutospacing="0" w:after="0" w:afterAutospacing="0"/>
        <w:ind w:left="2880"/>
        <w:rPr>
          <w:rFonts w:asciiTheme="minorHAnsi" w:hAnsiTheme="minorHAnsi" w:cstheme="minorHAnsi"/>
          <w:sz w:val="22"/>
          <w:szCs w:val="22"/>
        </w:rPr>
      </w:pPr>
      <w:r w:rsidRPr="00D23B70">
        <w:rPr>
          <w:rFonts w:asciiTheme="minorHAnsi" w:hAnsiTheme="minorHAnsi" w:cstheme="minorHAnsi"/>
          <w:sz w:val="22"/>
          <w:szCs w:val="22"/>
        </w:rPr>
        <w:t>In Table 9-417—Information for TDLS Teardown Action field delete “(optional)” in the FTE row.</w:t>
      </w:r>
    </w:p>
    <w:p w14:paraId="6FD0947E" w14:textId="2F47A226" w:rsidR="002E79E1" w:rsidRPr="00D23B70" w:rsidRDefault="002E79E1" w:rsidP="00FC250B">
      <w:pPr>
        <w:pStyle w:val="gmail-msolistparagraph"/>
        <w:numPr>
          <w:ilvl w:val="3"/>
          <w:numId w:val="2"/>
        </w:numPr>
        <w:spacing w:before="0" w:beforeAutospacing="0" w:after="0" w:afterAutospacing="0"/>
        <w:rPr>
          <w:rFonts w:asciiTheme="minorHAnsi" w:hAnsiTheme="minorHAnsi" w:cstheme="minorHAnsi"/>
          <w:sz w:val="22"/>
          <w:szCs w:val="22"/>
        </w:rPr>
      </w:pPr>
      <w:r w:rsidRPr="00D23B70">
        <w:rPr>
          <w:rFonts w:asciiTheme="minorHAnsi" w:hAnsiTheme="minorHAnsi" w:cstheme="minorHAnsi"/>
          <w:sz w:val="22"/>
          <w:szCs w:val="22"/>
        </w:rPr>
        <w:t>No objection – Mark Ready for Motion</w:t>
      </w:r>
    </w:p>
    <w:p w14:paraId="6B121CB4" w14:textId="77777777" w:rsidR="00786456" w:rsidRPr="00D23B70" w:rsidRDefault="00786456" w:rsidP="00203283">
      <w:pPr>
        <w:pStyle w:val="gmail-msolistparagraph"/>
        <w:spacing w:before="0" w:beforeAutospacing="0" w:after="0" w:afterAutospacing="0"/>
        <w:rPr>
          <w:rFonts w:asciiTheme="minorHAnsi" w:hAnsiTheme="minorHAnsi" w:cstheme="minorHAnsi"/>
          <w:sz w:val="22"/>
          <w:szCs w:val="22"/>
        </w:rPr>
      </w:pPr>
    </w:p>
    <w:p w14:paraId="7DC3B757" w14:textId="77777777" w:rsidR="00EB0A51" w:rsidRDefault="00203283" w:rsidP="00EB0A51">
      <w:pPr>
        <w:numPr>
          <w:ilvl w:val="1"/>
          <w:numId w:val="2"/>
        </w:numPr>
        <w:rPr>
          <w:rFonts w:asciiTheme="minorHAnsi" w:hAnsiTheme="minorHAnsi" w:cstheme="minorHAnsi"/>
          <w:szCs w:val="22"/>
          <w:lang w:val="en-CA"/>
        </w:rPr>
      </w:pPr>
      <w:r w:rsidRPr="00D23B70">
        <w:rPr>
          <w:rStyle w:val="gmail-msohyperlink"/>
          <w:rFonts w:asciiTheme="minorHAnsi" w:hAnsiTheme="minorHAnsi" w:cstheme="minorHAnsi"/>
          <w:b/>
          <w:bCs/>
          <w:szCs w:val="22"/>
          <w:lang w:val="en-CA"/>
        </w:rPr>
        <w:t xml:space="preserve">Review </w:t>
      </w:r>
      <w:r w:rsidR="008C0346" w:rsidRPr="00D23B70">
        <w:rPr>
          <w:rStyle w:val="gmail-msohyperlink"/>
          <w:rFonts w:asciiTheme="minorHAnsi" w:hAnsiTheme="minorHAnsi" w:cstheme="minorHAnsi"/>
          <w:b/>
          <w:bCs/>
          <w:szCs w:val="22"/>
          <w:lang w:val="en-CA"/>
        </w:rPr>
        <w:t>doc 11-20/1430r0</w:t>
      </w:r>
      <w:r w:rsidR="008C0346" w:rsidRPr="00D23B70">
        <w:rPr>
          <w:rStyle w:val="gmail-msohyperlink"/>
          <w:rFonts w:asciiTheme="minorHAnsi" w:hAnsiTheme="minorHAnsi" w:cstheme="minorHAnsi"/>
          <w:szCs w:val="22"/>
          <w:lang w:val="en-CA"/>
        </w:rPr>
        <w:t xml:space="preserve"> - </w:t>
      </w:r>
      <w:proofErr w:type="spellStart"/>
      <w:r w:rsidR="008B3038" w:rsidRPr="00D23B70">
        <w:rPr>
          <w:rStyle w:val="gmail-msohyperlink"/>
          <w:rFonts w:asciiTheme="minorHAnsi" w:hAnsiTheme="minorHAnsi" w:cstheme="minorHAnsi"/>
          <w:szCs w:val="22"/>
          <w:lang w:val="en-CA"/>
        </w:rPr>
        <w:t>Yujin</w:t>
      </w:r>
      <w:proofErr w:type="spellEnd"/>
      <w:r w:rsidR="008B3038" w:rsidRPr="00D23B70">
        <w:rPr>
          <w:rStyle w:val="gmail-msohyperlink"/>
          <w:rFonts w:asciiTheme="minorHAnsi" w:hAnsiTheme="minorHAnsi" w:cstheme="minorHAnsi"/>
          <w:szCs w:val="22"/>
          <w:lang w:val="en-CA"/>
        </w:rPr>
        <w:t xml:space="preserve"> </w:t>
      </w:r>
      <w:r w:rsidR="00D23B70" w:rsidRPr="00D23B70">
        <w:rPr>
          <w:rStyle w:val="gmail-msohyperlink"/>
          <w:rFonts w:asciiTheme="minorHAnsi" w:hAnsiTheme="minorHAnsi" w:cstheme="minorHAnsi"/>
          <w:szCs w:val="22"/>
          <w:lang w:val="en-CA"/>
        </w:rPr>
        <w:t>NOH</w:t>
      </w:r>
      <w:r w:rsidR="008B3038" w:rsidRPr="00D23B70">
        <w:rPr>
          <w:rStyle w:val="gmail-msohyperlink"/>
          <w:rFonts w:asciiTheme="minorHAnsi" w:hAnsiTheme="minorHAnsi" w:cstheme="minorHAnsi"/>
          <w:szCs w:val="22"/>
          <w:lang w:val="en-CA"/>
        </w:rPr>
        <w:t xml:space="preserve"> – </w:t>
      </w:r>
      <w:r w:rsidR="00D23B70" w:rsidRPr="00D23B70">
        <w:rPr>
          <w:rFonts w:asciiTheme="minorHAnsi" w:hAnsiTheme="minorHAnsi" w:cstheme="minorHAnsi"/>
          <w:color w:val="000000"/>
          <w:szCs w:val="22"/>
          <w:shd w:val="clear" w:color="auto" w:fill="FFFFFF"/>
        </w:rPr>
        <w:t>(</w:t>
      </w:r>
      <w:proofErr w:type="spellStart"/>
      <w:r w:rsidR="00D23B70" w:rsidRPr="00D23B70">
        <w:rPr>
          <w:rFonts w:asciiTheme="minorHAnsi" w:hAnsiTheme="minorHAnsi" w:cstheme="minorHAnsi"/>
          <w:color w:val="000000"/>
          <w:szCs w:val="22"/>
          <w:shd w:val="clear" w:color="auto" w:fill="FFFFFF"/>
        </w:rPr>
        <w:t>Newracom</w:t>
      </w:r>
      <w:proofErr w:type="spellEnd"/>
      <w:r w:rsidR="00D23B70" w:rsidRPr="00D23B70">
        <w:rPr>
          <w:rFonts w:asciiTheme="minorHAnsi" w:hAnsiTheme="minorHAnsi" w:cstheme="minorHAnsi"/>
          <w:color w:val="000000"/>
          <w:szCs w:val="22"/>
          <w:shd w:val="clear" w:color="auto" w:fill="FFFFFF"/>
        </w:rPr>
        <w:t>)</w:t>
      </w:r>
    </w:p>
    <w:p w14:paraId="20E595DA" w14:textId="1003D309" w:rsidR="008B3038" w:rsidRPr="00EB0A51" w:rsidRDefault="00305FF7" w:rsidP="00EB0A51">
      <w:pPr>
        <w:numPr>
          <w:ilvl w:val="2"/>
          <w:numId w:val="2"/>
        </w:numPr>
        <w:rPr>
          <w:rStyle w:val="gmail-msohyperlink"/>
          <w:rFonts w:asciiTheme="minorHAnsi" w:hAnsiTheme="minorHAnsi" w:cstheme="minorHAnsi"/>
          <w:szCs w:val="22"/>
          <w:lang w:val="en-CA"/>
        </w:rPr>
      </w:pPr>
      <w:hyperlink r:id="rId45" w:history="1">
        <w:r w:rsidR="008C0346" w:rsidRPr="00EB0A51">
          <w:rPr>
            <w:rStyle w:val="Hyperlink"/>
            <w:rFonts w:asciiTheme="minorHAnsi" w:hAnsiTheme="minorHAnsi" w:cstheme="minorHAnsi"/>
            <w:szCs w:val="22"/>
            <w:lang w:val="en-CA"/>
          </w:rPr>
          <w:t>https://mentor.ieee.org/802.11/dcn/20/11-20-1430-00-000m-s1g-phy-resolution-to-cid5021.docx</w:t>
        </w:r>
      </w:hyperlink>
      <w:r w:rsidR="008B3038" w:rsidRPr="00EB0A51">
        <w:rPr>
          <w:rStyle w:val="gmail-msohyperlink"/>
          <w:rFonts w:asciiTheme="minorHAnsi" w:hAnsiTheme="minorHAnsi" w:cstheme="minorHAnsi"/>
          <w:szCs w:val="22"/>
          <w:lang w:val="en-CA"/>
        </w:rPr>
        <w:t xml:space="preserve">  </w:t>
      </w:r>
    </w:p>
    <w:p w14:paraId="7D51C0F3" w14:textId="2050141D" w:rsidR="008C0346" w:rsidRPr="00BE6327" w:rsidRDefault="00EB0A51" w:rsidP="008C0346">
      <w:pPr>
        <w:numPr>
          <w:ilvl w:val="2"/>
          <w:numId w:val="2"/>
        </w:numPr>
        <w:rPr>
          <w:rStyle w:val="gmail-msohyperlink"/>
          <w:rFonts w:asciiTheme="minorHAnsi" w:hAnsiTheme="minorHAnsi" w:cstheme="minorHAnsi"/>
          <w:szCs w:val="22"/>
          <w:highlight w:val="green"/>
          <w:lang w:val="en-CA"/>
        </w:rPr>
      </w:pPr>
      <w:r w:rsidRPr="00BE6327">
        <w:rPr>
          <w:rStyle w:val="gmail-msohyperlink"/>
          <w:rFonts w:asciiTheme="minorHAnsi" w:hAnsiTheme="minorHAnsi" w:cstheme="minorHAnsi"/>
          <w:szCs w:val="22"/>
          <w:highlight w:val="green"/>
          <w:lang w:val="en-CA"/>
        </w:rPr>
        <w:t>CID 5021 (EDITOR2)</w:t>
      </w:r>
    </w:p>
    <w:p w14:paraId="3B20510F" w14:textId="29F56060" w:rsidR="00EB0A51" w:rsidRDefault="00EB0A51" w:rsidP="00EB0A51">
      <w:pPr>
        <w:numPr>
          <w:ilvl w:val="3"/>
          <w:numId w:val="2"/>
        </w:numPr>
        <w:rPr>
          <w:rStyle w:val="gmail-msohyperlink"/>
          <w:rFonts w:asciiTheme="minorHAnsi" w:hAnsiTheme="minorHAnsi" w:cstheme="minorHAnsi"/>
          <w:szCs w:val="22"/>
          <w:lang w:val="en-CA"/>
        </w:rPr>
      </w:pPr>
      <w:r>
        <w:rPr>
          <w:rStyle w:val="gmail-msohyperlink"/>
          <w:rFonts w:asciiTheme="minorHAnsi" w:hAnsiTheme="minorHAnsi" w:cstheme="minorHAnsi"/>
          <w:szCs w:val="22"/>
          <w:lang w:val="en-CA"/>
        </w:rPr>
        <w:t>Review Comment</w:t>
      </w:r>
    </w:p>
    <w:p w14:paraId="457F1EBD" w14:textId="5E6076B4" w:rsidR="00EB0A51" w:rsidRDefault="00EB0A51" w:rsidP="00EB0A51">
      <w:pPr>
        <w:numPr>
          <w:ilvl w:val="3"/>
          <w:numId w:val="2"/>
        </w:numPr>
        <w:rPr>
          <w:rStyle w:val="gmail-msohyperlink"/>
          <w:rFonts w:asciiTheme="minorHAnsi" w:hAnsiTheme="minorHAnsi" w:cstheme="minorHAnsi"/>
          <w:szCs w:val="22"/>
          <w:lang w:val="en-CA"/>
        </w:rPr>
      </w:pPr>
      <w:r>
        <w:rPr>
          <w:rStyle w:val="gmail-msohyperlink"/>
          <w:rFonts w:asciiTheme="minorHAnsi" w:hAnsiTheme="minorHAnsi" w:cstheme="minorHAnsi"/>
          <w:szCs w:val="22"/>
          <w:lang w:val="en-CA"/>
        </w:rPr>
        <w:t>Review proposed changes</w:t>
      </w:r>
    </w:p>
    <w:p w14:paraId="35B6B534" w14:textId="3A17A287" w:rsidR="00EB0A51" w:rsidRDefault="0042141C" w:rsidP="00EB0A51">
      <w:pPr>
        <w:numPr>
          <w:ilvl w:val="3"/>
          <w:numId w:val="2"/>
        </w:numPr>
        <w:rPr>
          <w:rStyle w:val="gmail-msohyperlink"/>
          <w:rFonts w:asciiTheme="minorHAnsi" w:hAnsiTheme="minorHAnsi" w:cstheme="minorHAnsi"/>
          <w:szCs w:val="22"/>
          <w:lang w:val="en-CA"/>
        </w:rPr>
      </w:pPr>
      <w:r>
        <w:rPr>
          <w:rStyle w:val="gmail-msohyperlink"/>
          <w:rFonts w:asciiTheme="minorHAnsi" w:hAnsiTheme="minorHAnsi" w:cstheme="minorHAnsi"/>
          <w:szCs w:val="22"/>
          <w:lang w:val="en-CA"/>
        </w:rPr>
        <w:t xml:space="preserve">Discussion </w:t>
      </w:r>
      <w:r w:rsidR="00664FF7">
        <w:rPr>
          <w:rStyle w:val="gmail-msohyperlink"/>
          <w:rFonts w:asciiTheme="minorHAnsi" w:hAnsiTheme="minorHAnsi" w:cstheme="minorHAnsi"/>
          <w:szCs w:val="22"/>
          <w:lang w:val="en-CA"/>
        </w:rPr>
        <w:t>on how the</w:t>
      </w:r>
      <w:r w:rsidR="00050D55">
        <w:rPr>
          <w:rStyle w:val="gmail-msohyperlink"/>
          <w:rFonts w:asciiTheme="minorHAnsi" w:hAnsiTheme="minorHAnsi" w:cstheme="minorHAnsi"/>
          <w:szCs w:val="22"/>
          <w:lang w:val="en-CA"/>
        </w:rPr>
        <w:t xml:space="preserve"> RESPONSE_INDICATION field is set.</w:t>
      </w:r>
      <w:r w:rsidR="00EB0A51">
        <w:rPr>
          <w:rStyle w:val="gmail-msohyperlink"/>
          <w:rFonts w:asciiTheme="minorHAnsi" w:hAnsiTheme="minorHAnsi" w:cstheme="minorHAnsi"/>
          <w:szCs w:val="22"/>
          <w:lang w:val="en-CA"/>
        </w:rPr>
        <w:t xml:space="preserve"> </w:t>
      </w:r>
    </w:p>
    <w:p w14:paraId="2AB1B5AA" w14:textId="148C11EA" w:rsidR="00C2719A" w:rsidRDefault="00C8056E" w:rsidP="00EB0A51">
      <w:pPr>
        <w:numPr>
          <w:ilvl w:val="3"/>
          <w:numId w:val="2"/>
        </w:numPr>
        <w:rPr>
          <w:rStyle w:val="gmail-msohyperlink"/>
          <w:rFonts w:asciiTheme="minorHAnsi" w:hAnsiTheme="minorHAnsi" w:cstheme="minorHAnsi"/>
          <w:szCs w:val="22"/>
          <w:lang w:val="en-CA"/>
        </w:rPr>
      </w:pPr>
      <w:r>
        <w:rPr>
          <w:rStyle w:val="gmail-msohyperlink"/>
          <w:rFonts w:asciiTheme="minorHAnsi" w:hAnsiTheme="minorHAnsi" w:cstheme="minorHAnsi"/>
          <w:szCs w:val="22"/>
          <w:lang w:val="en-CA"/>
        </w:rPr>
        <w:t>Changes proposed “Set to indicate Long Response (see TXVECTOR parameter xxx)”.</w:t>
      </w:r>
    </w:p>
    <w:p w14:paraId="42897400" w14:textId="77777777" w:rsidR="00C8056E" w:rsidRDefault="00C8056E" w:rsidP="00C8056E">
      <w:pPr>
        <w:numPr>
          <w:ilvl w:val="3"/>
          <w:numId w:val="2"/>
        </w:numPr>
        <w:rPr>
          <w:rStyle w:val="gmail-msohyperlink"/>
          <w:rFonts w:asciiTheme="minorHAnsi" w:hAnsiTheme="minorHAnsi" w:cstheme="minorHAnsi"/>
          <w:szCs w:val="22"/>
          <w:lang w:val="en-CA"/>
        </w:rPr>
      </w:pPr>
      <w:r>
        <w:rPr>
          <w:rStyle w:val="gmail-msohyperlink"/>
          <w:rFonts w:asciiTheme="minorHAnsi" w:hAnsiTheme="minorHAnsi" w:cstheme="minorHAnsi"/>
          <w:szCs w:val="22"/>
          <w:lang w:val="en-CA"/>
        </w:rPr>
        <w:t>Make changes and an R1 will need to be posted.</w:t>
      </w:r>
    </w:p>
    <w:p w14:paraId="28F38A75" w14:textId="7B45FD95" w:rsidR="00C8056E" w:rsidRDefault="00C8056E" w:rsidP="00EB0A51">
      <w:pPr>
        <w:numPr>
          <w:ilvl w:val="3"/>
          <w:numId w:val="2"/>
        </w:numPr>
        <w:rPr>
          <w:rStyle w:val="gmail-msohyperlink"/>
          <w:rFonts w:asciiTheme="minorHAnsi" w:hAnsiTheme="minorHAnsi" w:cstheme="minorHAnsi"/>
          <w:szCs w:val="22"/>
          <w:lang w:val="en-CA"/>
        </w:rPr>
      </w:pPr>
      <w:r>
        <w:rPr>
          <w:rStyle w:val="gmail-msohyperlink"/>
          <w:rFonts w:asciiTheme="minorHAnsi" w:hAnsiTheme="minorHAnsi" w:cstheme="minorHAnsi"/>
          <w:szCs w:val="22"/>
          <w:lang w:val="en-CA"/>
        </w:rPr>
        <w:t xml:space="preserve">Proposed resolution: </w:t>
      </w:r>
      <w:r w:rsidR="00F07871" w:rsidRPr="00F07871">
        <w:rPr>
          <w:rStyle w:val="gmail-msohyperlink"/>
          <w:rFonts w:asciiTheme="minorHAnsi" w:hAnsiTheme="minorHAnsi" w:cstheme="minorHAnsi"/>
          <w:szCs w:val="22"/>
          <w:lang w:val="en-CA"/>
        </w:rPr>
        <w:t>REVISED (EDITOR2: 2020-09-09 21:21:08Z) Make the changes shown under "Proposed changes:" under CID 5021 in https://mentor.ieee.org/802.11/dcn/20/11-20-1430-01-000m-s1g-phy-resolution-to-cid5021.docx</w:t>
      </w:r>
    </w:p>
    <w:p w14:paraId="1D8B47C3" w14:textId="1067FD12" w:rsidR="0048380A" w:rsidRDefault="00BE6327" w:rsidP="0048380A">
      <w:pPr>
        <w:numPr>
          <w:ilvl w:val="3"/>
          <w:numId w:val="2"/>
        </w:numPr>
        <w:rPr>
          <w:rStyle w:val="gmail-msohyperlink"/>
          <w:rFonts w:asciiTheme="minorHAnsi" w:hAnsiTheme="minorHAnsi" w:cstheme="minorHAnsi"/>
          <w:szCs w:val="22"/>
          <w:lang w:val="en-CA"/>
        </w:rPr>
      </w:pPr>
      <w:r>
        <w:rPr>
          <w:rStyle w:val="gmail-msohyperlink"/>
          <w:rFonts w:asciiTheme="minorHAnsi" w:hAnsiTheme="minorHAnsi" w:cstheme="minorHAnsi"/>
          <w:szCs w:val="22"/>
          <w:lang w:val="en-CA"/>
        </w:rPr>
        <w:t>No objection – Mark Ready for Motion</w:t>
      </w:r>
    </w:p>
    <w:p w14:paraId="006449C6" w14:textId="77777777" w:rsidR="0048380A" w:rsidRPr="0048380A" w:rsidRDefault="0048380A" w:rsidP="0048380A">
      <w:pPr>
        <w:numPr>
          <w:ilvl w:val="3"/>
          <w:numId w:val="2"/>
        </w:numPr>
        <w:rPr>
          <w:rStyle w:val="gmail-msohyperlink"/>
          <w:rFonts w:asciiTheme="minorHAnsi" w:hAnsiTheme="minorHAnsi" w:cstheme="minorHAnsi"/>
          <w:szCs w:val="22"/>
          <w:lang w:val="en-CA"/>
        </w:rPr>
      </w:pPr>
    </w:p>
    <w:p w14:paraId="3603D7D8" w14:textId="77777777" w:rsidR="0048380A" w:rsidRPr="00D23B70" w:rsidRDefault="0048380A" w:rsidP="00EB0A51">
      <w:pPr>
        <w:ind w:left="2880"/>
        <w:rPr>
          <w:rStyle w:val="gmail-msohyperlink"/>
          <w:rFonts w:asciiTheme="minorHAnsi" w:hAnsiTheme="minorHAnsi" w:cstheme="minorHAnsi"/>
          <w:szCs w:val="22"/>
          <w:lang w:val="en-CA"/>
        </w:rPr>
      </w:pPr>
    </w:p>
    <w:p w14:paraId="7529408D" w14:textId="6C924E2C" w:rsidR="00EB0A51" w:rsidRPr="00EB0A51" w:rsidRDefault="00EB0A51" w:rsidP="008B3038">
      <w:pPr>
        <w:numPr>
          <w:ilvl w:val="1"/>
          <w:numId w:val="2"/>
        </w:numPr>
        <w:rPr>
          <w:rFonts w:asciiTheme="minorHAnsi" w:hAnsiTheme="minorHAnsi" w:cstheme="minorHAnsi"/>
          <w:szCs w:val="22"/>
          <w:lang w:val="en-CA"/>
        </w:rPr>
      </w:pPr>
      <w:r w:rsidRPr="00DE3742">
        <w:rPr>
          <w:rFonts w:asciiTheme="minorHAnsi" w:hAnsiTheme="minorHAnsi" w:cstheme="minorHAnsi"/>
          <w:b/>
          <w:bCs/>
          <w:szCs w:val="22"/>
        </w:rPr>
        <w:lastRenderedPageBreak/>
        <w:t>Review doc 11-20/1313r2</w:t>
      </w:r>
      <w:r>
        <w:rPr>
          <w:rFonts w:asciiTheme="minorHAnsi" w:hAnsiTheme="minorHAnsi" w:cstheme="minorHAnsi"/>
          <w:szCs w:val="22"/>
        </w:rPr>
        <w:t xml:space="preserve"> - </w:t>
      </w:r>
      <w:proofErr w:type="spellStart"/>
      <w:r w:rsidR="008B3038" w:rsidRPr="00D23B70">
        <w:rPr>
          <w:rFonts w:asciiTheme="minorHAnsi" w:hAnsiTheme="minorHAnsi" w:cstheme="minorHAnsi"/>
          <w:szCs w:val="22"/>
        </w:rPr>
        <w:t>Srini</w:t>
      </w:r>
      <w:proofErr w:type="spellEnd"/>
      <w:r w:rsidR="008B3038" w:rsidRPr="00D23B70">
        <w:rPr>
          <w:rFonts w:asciiTheme="minorHAnsi" w:hAnsiTheme="minorHAnsi" w:cstheme="minorHAnsi"/>
          <w:szCs w:val="22"/>
        </w:rPr>
        <w:t xml:space="preserve"> </w:t>
      </w:r>
      <w:r w:rsidR="00494224" w:rsidRPr="00D23B70">
        <w:rPr>
          <w:rFonts w:asciiTheme="minorHAnsi" w:hAnsiTheme="minorHAnsi" w:cstheme="minorHAnsi"/>
          <w:szCs w:val="22"/>
        </w:rPr>
        <w:t>KANDALA</w:t>
      </w:r>
      <w:r w:rsidR="00494224">
        <w:rPr>
          <w:rFonts w:asciiTheme="minorHAnsi" w:hAnsiTheme="minorHAnsi" w:cstheme="minorHAnsi"/>
          <w:szCs w:val="22"/>
        </w:rPr>
        <w:t xml:space="preserve"> (Samsung)</w:t>
      </w:r>
      <w:r w:rsidR="008B3038" w:rsidRPr="00D23B70">
        <w:rPr>
          <w:rFonts w:asciiTheme="minorHAnsi" w:hAnsiTheme="minorHAnsi" w:cstheme="minorHAnsi"/>
          <w:szCs w:val="22"/>
        </w:rPr>
        <w:t>– BSS Max Idle period presentation</w:t>
      </w:r>
    </w:p>
    <w:p w14:paraId="22B28704" w14:textId="4A9E5489" w:rsidR="008B3038" w:rsidRPr="00EB0A51" w:rsidRDefault="008B3038" w:rsidP="00EB0A51">
      <w:pPr>
        <w:numPr>
          <w:ilvl w:val="2"/>
          <w:numId w:val="2"/>
        </w:numPr>
        <w:rPr>
          <w:rFonts w:asciiTheme="minorHAnsi" w:hAnsiTheme="minorHAnsi" w:cstheme="minorHAnsi"/>
          <w:szCs w:val="22"/>
          <w:lang w:val="en-CA"/>
        </w:rPr>
      </w:pPr>
      <w:r w:rsidRPr="00D23B70">
        <w:rPr>
          <w:rFonts w:asciiTheme="minorHAnsi" w:hAnsiTheme="minorHAnsi" w:cstheme="minorHAnsi"/>
          <w:szCs w:val="22"/>
        </w:rPr>
        <w:t xml:space="preserve"> </w:t>
      </w:r>
      <w:hyperlink r:id="rId46" w:history="1">
        <w:r w:rsidRPr="00D23B70">
          <w:rPr>
            <w:rStyle w:val="Hyperlink"/>
            <w:rFonts w:asciiTheme="minorHAnsi" w:hAnsiTheme="minorHAnsi" w:cstheme="minorHAnsi"/>
            <w:szCs w:val="22"/>
          </w:rPr>
          <w:t>https://mentor.ieee.org/802.11/dcn/20/11-20-1313-02-000m-bss-max-idle-period-negotiation-enhancements-for-non-s1g-phys.docx</w:t>
        </w:r>
      </w:hyperlink>
      <w:r w:rsidRPr="00D23B70">
        <w:rPr>
          <w:rFonts w:asciiTheme="minorHAnsi" w:hAnsiTheme="minorHAnsi" w:cstheme="minorHAnsi"/>
          <w:szCs w:val="22"/>
        </w:rPr>
        <w:t xml:space="preserve"> </w:t>
      </w:r>
    </w:p>
    <w:p w14:paraId="68EFAB8F" w14:textId="77777777" w:rsidR="00BF4DDA" w:rsidRPr="00BE1EEE" w:rsidRDefault="00BF4DDA" w:rsidP="00BF4DDA">
      <w:pPr>
        <w:numPr>
          <w:ilvl w:val="2"/>
          <w:numId w:val="2"/>
        </w:numPr>
        <w:rPr>
          <w:rFonts w:asciiTheme="minorHAnsi" w:hAnsiTheme="minorHAnsi" w:cstheme="minorHAnsi"/>
          <w:szCs w:val="22"/>
        </w:rPr>
      </w:pPr>
      <w:r w:rsidRPr="00BE1EEE">
        <w:rPr>
          <w:rFonts w:asciiTheme="minorHAnsi" w:hAnsiTheme="minorHAnsi" w:cstheme="minorHAnsi"/>
          <w:szCs w:val="22"/>
        </w:rPr>
        <w:t xml:space="preserve">Abstract: </w:t>
      </w:r>
      <w:r>
        <w:rPr>
          <w:rFonts w:asciiTheme="minorHAnsi" w:hAnsiTheme="minorHAnsi" w:cstheme="minorHAnsi"/>
          <w:szCs w:val="22"/>
        </w:rPr>
        <w:t xml:space="preserve"> </w:t>
      </w:r>
      <w:r w:rsidRPr="00BE1EEE">
        <w:rPr>
          <w:rFonts w:asciiTheme="minorHAnsi" w:hAnsiTheme="minorHAnsi" w:cstheme="minorHAnsi"/>
          <w:szCs w:val="22"/>
        </w:rPr>
        <w:t>This document proposes to extend BSS Max Idle Period for non-S1G PHYs, adopting the elements from the mechanism that have been defined for S1G PHY</w:t>
      </w:r>
    </w:p>
    <w:p w14:paraId="4D9583A3" w14:textId="77777777" w:rsidR="00BF4DDA" w:rsidRDefault="00BF4DDA" w:rsidP="00BF4DDA">
      <w:pPr>
        <w:numPr>
          <w:ilvl w:val="2"/>
          <w:numId w:val="2"/>
        </w:numPr>
        <w:rPr>
          <w:rFonts w:asciiTheme="minorHAnsi" w:hAnsiTheme="minorHAnsi" w:cstheme="minorHAnsi"/>
          <w:szCs w:val="22"/>
        </w:rPr>
      </w:pPr>
      <w:r>
        <w:rPr>
          <w:rFonts w:asciiTheme="minorHAnsi" w:hAnsiTheme="minorHAnsi" w:cstheme="minorHAnsi"/>
          <w:szCs w:val="22"/>
        </w:rPr>
        <w:t>This revision has the D4.0 CID – CID 5025 added to the submission.</w:t>
      </w:r>
    </w:p>
    <w:p w14:paraId="7BE7D343" w14:textId="77777777" w:rsidR="00BF4DDA" w:rsidRDefault="00BF4DDA" w:rsidP="00BF4DDA">
      <w:pPr>
        <w:numPr>
          <w:ilvl w:val="2"/>
          <w:numId w:val="2"/>
        </w:numPr>
        <w:rPr>
          <w:rFonts w:asciiTheme="minorHAnsi" w:hAnsiTheme="minorHAnsi" w:cstheme="minorHAnsi"/>
          <w:szCs w:val="22"/>
        </w:rPr>
      </w:pPr>
      <w:r>
        <w:rPr>
          <w:rFonts w:asciiTheme="minorHAnsi" w:hAnsiTheme="minorHAnsi" w:cstheme="minorHAnsi"/>
          <w:szCs w:val="22"/>
        </w:rPr>
        <w:t>CID 5025 (PHY)</w:t>
      </w:r>
    </w:p>
    <w:p w14:paraId="07A0A362" w14:textId="75CCD12E" w:rsidR="00BF4DDA" w:rsidRDefault="00BF4DDA" w:rsidP="00BF4DDA">
      <w:pPr>
        <w:numPr>
          <w:ilvl w:val="3"/>
          <w:numId w:val="2"/>
        </w:numPr>
        <w:rPr>
          <w:rFonts w:asciiTheme="minorHAnsi" w:hAnsiTheme="minorHAnsi" w:cstheme="minorHAnsi"/>
          <w:szCs w:val="22"/>
        </w:rPr>
      </w:pPr>
      <w:r>
        <w:rPr>
          <w:rFonts w:asciiTheme="minorHAnsi" w:hAnsiTheme="minorHAnsi" w:cstheme="minorHAnsi"/>
          <w:szCs w:val="22"/>
        </w:rPr>
        <w:t xml:space="preserve"> Review the proposed changes and the updates since last presented.</w:t>
      </w:r>
    </w:p>
    <w:p w14:paraId="4D81D19D" w14:textId="4F68CBFA" w:rsidR="000F6AC9" w:rsidRDefault="00C11575" w:rsidP="00BF4DDA">
      <w:pPr>
        <w:numPr>
          <w:ilvl w:val="3"/>
          <w:numId w:val="2"/>
        </w:numPr>
        <w:rPr>
          <w:rFonts w:asciiTheme="minorHAnsi" w:hAnsiTheme="minorHAnsi" w:cstheme="minorHAnsi"/>
          <w:szCs w:val="22"/>
        </w:rPr>
      </w:pPr>
      <w:r>
        <w:rPr>
          <w:rFonts w:asciiTheme="minorHAnsi" w:hAnsiTheme="minorHAnsi" w:cstheme="minorHAnsi"/>
          <w:szCs w:val="22"/>
        </w:rPr>
        <w:t xml:space="preserve">Discussion </w:t>
      </w:r>
      <w:r w:rsidR="00B93FC2">
        <w:rPr>
          <w:rFonts w:asciiTheme="minorHAnsi" w:hAnsiTheme="minorHAnsi" w:cstheme="minorHAnsi"/>
          <w:szCs w:val="22"/>
        </w:rPr>
        <w:t>on optional vs not optional.</w:t>
      </w:r>
    </w:p>
    <w:p w14:paraId="02661176" w14:textId="0A3A9B3E" w:rsidR="00B93FC2" w:rsidRDefault="00EA6764" w:rsidP="00BF4DDA">
      <w:pPr>
        <w:numPr>
          <w:ilvl w:val="3"/>
          <w:numId w:val="2"/>
        </w:numPr>
        <w:rPr>
          <w:rFonts w:asciiTheme="minorHAnsi" w:hAnsiTheme="minorHAnsi" w:cstheme="minorHAnsi"/>
          <w:szCs w:val="22"/>
        </w:rPr>
      </w:pPr>
      <w:r>
        <w:rPr>
          <w:rFonts w:asciiTheme="minorHAnsi" w:hAnsiTheme="minorHAnsi" w:cstheme="minorHAnsi"/>
          <w:szCs w:val="22"/>
        </w:rPr>
        <w:t>Discussion on some of the editorial changes needed for “the” to “an” etc.</w:t>
      </w:r>
    </w:p>
    <w:p w14:paraId="056245CF" w14:textId="28622D32" w:rsidR="00EA6764" w:rsidRDefault="004277A9" w:rsidP="00BF4DDA">
      <w:pPr>
        <w:numPr>
          <w:ilvl w:val="3"/>
          <w:numId w:val="2"/>
        </w:numPr>
        <w:rPr>
          <w:rFonts w:asciiTheme="minorHAnsi" w:hAnsiTheme="minorHAnsi" w:cstheme="minorHAnsi"/>
          <w:szCs w:val="22"/>
        </w:rPr>
      </w:pPr>
      <w:r>
        <w:rPr>
          <w:rFonts w:asciiTheme="minorHAnsi" w:hAnsiTheme="minorHAnsi" w:cstheme="minorHAnsi"/>
          <w:szCs w:val="22"/>
        </w:rPr>
        <w:t xml:space="preserve">Discussion on </w:t>
      </w:r>
      <w:r w:rsidR="001A0E59">
        <w:rPr>
          <w:rFonts w:asciiTheme="minorHAnsi" w:hAnsiTheme="minorHAnsi" w:cstheme="minorHAnsi"/>
          <w:szCs w:val="22"/>
        </w:rPr>
        <w:t>association and reassociation needs to be updated.</w:t>
      </w:r>
    </w:p>
    <w:p w14:paraId="596C914F" w14:textId="18765DF7" w:rsidR="001A0E59" w:rsidRDefault="004A278F" w:rsidP="00BF4DDA">
      <w:pPr>
        <w:numPr>
          <w:ilvl w:val="3"/>
          <w:numId w:val="2"/>
        </w:numPr>
        <w:rPr>
          <w:rFonts w:asciiTheme="minorHAnsi" w:hAnsiTheme="minorHAnsi" w:cstheme="minorHAnsi"/>
          <w:szCs w:val="22"/>
        </w:rPr>
      </w:pPr>
      <w:r>
        <w:rPr>
          <w:rFonts w:asciiTheme="minorHAnsi" w:hAnsiTheme="minorHAnsi" w:cstheme="minorHAnsi"/>
          <w:szCs w:val="22"/>
        </w:rPr>
        <w:t xml:space="preserve">Discussion on the changes to the MIB variable.  Not indicate the number </w:t>
      </w:r>
      <w:r w:rsidR="00874F2C">
        <w:rPr>
          <w:rFonts w:asciiTheme="minorHAnsi" w:hAnsiTheme="minorHAnsi" w:cstheme="minorHAnsi"/>
          <w:szCs w:val="22"/>
        </w:rPr>
        <w:t>that is there, but rather advisory from STA and definitive from AP.</w:t>
      </w:r>
    </w:p>
    <w:p w14:paraId="0FFF86CE" w14:textId="167C22C2" w:rsidR="00874F2C" w:rsidRDefault="008A5B04" w:rsidP="00BF4DDA">
      <w:pPr>
        <w:numPr>
          <w:ilvl w:val="3"/>
          <w:numId w:val="2"/>
        </w:numPr>
        <w:rPr>
          <w:rFonts w:asciiTheme="minorHAnsi" w:hAnsiTheme="minorHAnsi" w:cstheme="minorHAnsi"/>
          <w:szCs w:val="22"/>
        </w:rPr>
      </w:pPr>
      <w:r>
        <w:rPr>
          <w:rFonts w:asciiTheme="minorHAnsi" w:hAnsiTheme="minorHAnsi" w:cstheme="minorHAnsi"/>
          <w:szCs w:val="22"/>
        </w:rPr>
        <w:t xml:space="preserve">Discussion on Associate Indication. </w:t>
      </w:r>
      <w:r w:rsidR="00AF1809">
        <w:rPr>
          <w:rFonts w:asciiTheme="minorHAnsi" w:hAnsiTheme="minorHAnsi" w:cstheme="minorHAnsi"/>
          <w:szCs w:val="22"/>
        </w:rPr>
        <w:t xml:space="preserve">The field should be included when it is in the frame. But this is an issue with the baseline.  </w:t>
      </w:r>
    </w:p>
    <w:p w14:paraId="334E1ED4" w14:textId="3CD6A45F" w:rsidR="00AC1083" w:rsidRDefault="00AC1083" w:rsidP="00BF4DDA">
      <w:pPr>
        <w:numPr>
          <w:ilvl w:val="3"/>
          <w:numId w:val="2"/>
        </w:numPr>
        <w:rPr>
          <w:rFonts w:asciiTheme="minorHAnsi" w:hAnsiTheme="minorHAnsi" w:cstheme="minorHAnsi"/>
          <w:szCs w:val="22"/>
        </w:rPr>
      </w:pPr>
      <w:r>
        <w:rPr>
          <w:rFonts w:asciiTheme="minorHAnsi" w:hAnsiTheme="minorHAnsi" w:cstheme="minorHAnsi"/>
          <w:szCs w:val="22"/>
        </w:rPr>
        <w:t>More discussion is needed to progress this document.</w:t>
      </w:r>
    </w:p>
    <w:p w14:paraId="371DFA97" w14:textId="77777777" w:rsidR="00EB0A51" w:rsidRPr="00D23B70" w:rsidRDefault="00EB0A51" w:rsidP="000F6AC9">
      <w:pPr>
        <w:ind w:left="2160"/>
        <w:rPr>
          <w:rFonts w:asciiTheme="minorHAnsi" w:hAnsiTheme="minorHAnsi" w:cstheme="minorHAnsi"/>
          <w:szCs w:val="22"/>
          <w:lang w:val="en-CA"/>
        </w:rPr>
      </w:pPr>
    </w:p>
    <w:p w14:paraId="45946F3B" w14:textId="02ABB1E6" w:rsidR="00AA7279" w:rsidRDefault="00EB0A51" w:rsidP="008B3038">
      <w:pPr>
        <w:numPr>
          <w:ilvl w:val="1"/>
          <w:numId w:val="2"/>
        </w:numPr>
        <w:rPr>
          <w:rFonts w:asciiTheme="minorHAnsi" w:hAnsiTheme="minorHAnsi" w:cstheme="minorHAnsi"/>
          <w:szCs w:val="22"/>
        </w:rPr>
      </w:pPr>
      <w:r w:rsidRPr="00B22387">
        <w:rPr>
          <w:rFonts w:asciiTheme="minorHAnsi" w:hAnsiTheme="minorHAnsi" w:cstheme="minorHAnsi"/>
          <w:b/>
          <w:bCs/>
          <w:szCs w:val="22"/>
        </w:rPr>
        <w:t>Review doc 11-20</w:t>
      </w:r>
      <w:r w:rsidR="00AA7279" w:rsidRPr="00B22387">
        <w:rPr>
          <w:rFonts w:asciiTheme="minorHAnsi" w:hAnsiTheme="minorHAnsi" w:cstheme="minorHAnsi"/>
          <w:b/>
          <w:bCs/>
          <w:szCs w:val="22"/>
        </w:rPr>
        <w:t>/1433r0</w:t>
      </w:r>
      <w:r w:rsidR="00AA7279">
        <w:rPr>
          <w:rFonts w:asciiTheme="minorHAnsi" w:hAnsiTheme="minorHAnsi" w:cstheme="minorHAnsi"/>
          <w:szCs w:val="22"/>
        </w:rPr>
        <w:t xml:space="preserve"> - </w:t>
      </w:r>
      <w:r w:rsidR="008B3038" w:rsidRPr="00D23B70">
        <w:rPr>
          <w:rFonts w:asciiTheme="minorHAnsi" w:hAnsiTheme="minorHAnsi" w:cstheme="minorHAnsi"/>
          <w:szCs w:val="22"/>
        </w:rPr>
        <w:t xml:space="preserve">David </w:t>
      </w:r>
      <w:r w:rsidR="00B22387" w:rsidRPr="00D23B70">
        <w:rPr>
          <w:rFonts w:asciiTheme="minorHAnsi" w:hAnsiTheme="minorHAnsi" w:cstheme="minorHAnsi"/>
          <w:szCs w:val="22"/>
        </w:rPr>
        <w:t xml:space="preserve">GOODALL </w:t>
      </w:r>
      <w:r w:rsidR="00390E74" w:rsidRPr="00390E74">
        <w:rPr>
          <w:rFonts w:asciiTheme="minorHAnsi" w:hAnsiTheme="minorHAnsi" w:cstheme="minorHAnsi"/>
          <w:szCs w:val="22"/>
        </w:rPr>
        <w:t>(Morse Micro)</w:t>
      </w:r>
      <w:r w:rsidR="00AA7279">
        <w:rPr>
          <w:rFonts w:asciiTheme="minorHAnsi" w:hAnsiTheme="minorHAnsi" w:cstheme="minorHAnsi"/>
          <w:szCs w:val="22"/>
        </w:rPr>
        <w:t>–</w:t>
      </w:r>
      <w:r w:rsidR="008B3038" w:rsidRPr="00D23B70">
        <w:rPr>
          <w:rFonts w:asciiTheme="minorHAnsi" w:hAnsiTheme="minorHAnsi" w:cstheme="minorHAnsi"/>
          <w:szCs w:val="22"/>
        </w:rPr>
        <w:t xml:space="preserve"> </w:t>
      </w:r>
    </w:p>
    <w:p w14:paraId="35F26E7C" w14:textId="3C2C96DF" w:rsidR="008B3038" w:rsidRDefault="00305FF7" w:rsidP="00AA7279">
      <w:pPr>
        <w:numPr>
          <w:ilvl w:val="2"/>
          <w:numId w:val="2"/>
        </w:numPr>
        <w:rPr>
          <w:rFonts w:asciiTheme="minorHAnsi" w:hAnsiTheme="minorHAnsi" w:cstheme="minorHAnsi"/>
          <w:szCs w:val="22"/>
        </w:rPr>
      </w:pPr>
      <w:hyperlink r:id="rId47" w:history="1">
        <w:r w:rsidR="00AA7279" w:rsidRPr="00972306">
          <w:rPr>
            <w:rStyle w:val="Hyperlink"/>
            <w:rFonts w:asciiTheme="minorHAnsi" w:hAnsiTheme="minorHAnsi" w:cstheme="minorHAnsi"/>
            <w:szCs w:val="22"/>
          </w:rPr>
          <w:t>https://mentor.ieee.org/802.11/dcn/20/11-20-1433-00-000m-s1g-mac-resolution-to-cid5017.docx</w:t>
        </w:r>
      </w:hyperlink>
    </w:p>
    <w:p w14:paraId="43C5195C" w14:textId="5FFFBE23" w:rsidR="00BE1EEE" w:rsidRPr="00B22387" w:rsidRDefault="00C55733" w:rsidP="00985504">
      <w:pPr>
        <w:numPr>
          <w:ilvl w:val="2"/>
          <w:numId w:val="2"/>
        </w:numPr>
        <w:rPr>
          <w:rFonts w:asciiTheme="minorHAnsi" w:hAnsiTheme="minorHAnsi" w:cstheme="minorHAnsi"/>
          <w:szCs w:val="22"/>
          <w:highlight w:val="yellow"/>
        </w:rPr>
      </w:pPr>
      <w:r w:rsidRPr="00B22387">
        <w:rPr>
          <w:rFonts w:asciiTheme="minorHAnsi" w:hAnsiTheme="minorHAnsi" w:cstheme="minorHAnsi"/>
          <w:szCs w:val="22"/>
          <w:highlight w:val="yellow"/>
        </w:rPr>
        <w:t>CID 50</w:t>
      </w:r>
      <w:r w:rsidR="00985504" w:rsidRPr="00B22387">
        <w:rPr>
          <w:rFonts w:asciiTheme="minorHAnsi" w:hAnsiTheme="minorHAnsi" w:cstheme="minorHAnsi"/>
          <w:szCs w:val="22"/>
          <w:highlight w:val="yellow"/>
        </w:rPr>
        <w:t>1</w:t>
      </w:r>
      <w:r w:rsidRPr="00B22387">
        <w:rPr>
          <w:rFonts w:asciiTheme="minorHAnsi" w:hAnsiTheme="minorHAnsi" w:cstheme="minorHAnsi"/>
          <w:szCs w:val="22"/>
          <w:highlight w:val="yellow"/>
        </w:rPr>
        <w:t xml:space="preserve">7 </w:t>
      </w:r>
      <w:r w:rsidR="00985504" w:rsidRPr="00B22387">
        <w:rPr>
          <w:rFonts w:asciiTheme="minorHAnsi" w:hAnsiTheme="minorHAnsi" w:cstheme="minorHAnsi"/>
          <w:szCs w:val="22"/>
          <w:highlight w:val="yellow"/>
        </w:rPr>
        <w:t>(MAC)</w:t>
      </w:r>
    </w:p>
    <w:p w14:paraId="712E38C7" w14:textId="4DFC8858" w:rsidR="00985504" w:rsidRDefault="00985504" w:rsidP="00985504">
      <w:pPr>
        <w:numPr>
          <w:ilvl w:val="3"/>
          <w:numId w:val="2"/>
        </w:numPr>
        <w:rPr>
          <w:rFonts w:asciiTheme="minorHAnsi" w:hAnsiTheme="minorHAnsi" w:cstheme="minorHAnsi"/>
          <w:szCs w:val="22"/>
        </w:rPr>
      </w:pPr>
      <w:r>
        <w:rPr>
          <w:rFonts w:asciiTheme="minorHAnsi" w:hAnsiTheme="minorHAnsi" w:cstheme="minorHAnsi"/>
          <w:szCs w:val="22"/>
        </w:rPr>
        <w:t>Review comment</w:t>
      </w:r>
    </w:p>
    <w:p w14:paraId="6C077F71" w14:textId="07B8202F" w:rsidR="00985504" w:rsidRDefault="00985504" w:rsidP="00985504">
      <w:pPr>
        <w:numPr>
          <w:ilvl w:val="3"/>
          <w:numId w:val="2"/>
        </w:numPr>
        <w:rPr>
          <w:rFonts w:asciiTheme="minorHAnsi" w:hAnsiTheme="minorHAnsi" w:cstheme="minorHAnsi"/>
          <w:szCs w:val="22"/>
        </w:rPr>
      </w:pPr>
      <w:r>
        <w:rPr>
          <w:rFonts w:asciiTheme="minorHAnsi" w:hAnsiTheme="minorHAnsi" w:cstheme="minorHAnsi"/>
          <w:szCs w:val="22"/>
        </w:rPr>
        <w:t xml:space="preserve">Review </w:t>
      </w:r>
      <w:r w:rsidR="00692D02">
        <w:rPr>
          <w:rFonts w:asciiTheme="minorHAnsi" w:hAnsiTheme="minorHAnsi" w:cstheme="minorHAnsi"/>
          <w:szCs w:val="22"/>
        </w:rPr>
        <w:t>background in submission.</w:t>
      </w:r>
    </w:p>
    <w:p w14:paraId="3DB766B8" w14:textId="5FB1204D" w:rsidR="00692D02" w:rsidRDefault="00390E74" w:rsidP="00985504">
      <w:pPr>
        <w:numPr>
          <w:ilvl w:val="3"/>
          <w:numId w:val="2"/>
        </w:numPr>
        <w:rPr>
          <w:rFonts w:asciiTheme="minorHAnsi" w:hAnsiTheme="minorHAnsi" w:cstheme="minorHAnsi"/>
          <w:szCs w:val="22"/>
        </w:rPr>
      </w:pPr>
      <w:r>
        <w:rPr>
          <w:rFonts w:asciiTheme="minorHAnsi" w:hAnsiTheme="minorHAnsi" w:cstheme="minorHAnsi"/>
          <w:szCs w:val="22"/>
        </w:rPr>
        <w:t xml:space="preserve">Discussion on </w:t>
      </w:r>
      <w:r w:rsidR="00994E17">
        <w:rPr>
          <w:rFonts w:asciiTheme="minorHAnsi" w:hAnsiTheme="minorHAnsi" w:cstheme="minorHAnsi"/>
          <w:szCs w:val="22"/>
        </w:rPr>
        <w:t>what happens when the IDLE Indication field is 1.</w:t>
      </w:r>
    </w:p>
    <w:p w14:paraId="29311473" w14:textId="4A0711F9" w:rsidR="00994E17" w:rsidRDefault="00994E17" w:rsidP="00985504">
      <w:pPr>
        <w:numPr>
          <w:ilvl w:val="3"/>
          <w:numId w:val="2"/>
        </w:numPr>
        <w:rPr>
          <w:rFonts w:asciiTheme="minorHAnsi" w:hAnsiTheme="minorHAnsi" w:cstheme="minorHAnsi"/>
          <w:szCs w:val="22"/>
        </w:rPr>
      </w:pPr>
      <w:r>
        <w:rPr>
          <w:rFonts w:asciiTheme="minorHAnsi" w:hAnsiTheme="minorHAnsi" w:cstheme="minorHAnsi"/>
          <w:szCs w:val="22"/>
        </w:rPr>
        <w:t xml:space="preserve">Refer </w:t>
      </w:r>
      <w:r w:rsidR="005B25F7">
        <w:rPr>
          <w:rFonts w:asciiTheme="minorHAnsi" w:hAnsiTheme="minorHAnsi" w:cstheme="minorHAnsi"/>
          <w:szCs w:val="22"/>
        </w:rPr>
        <w:t xml:space="preserve">to </w:t>
      </w:r>
      <w:r>
        <w:rPr>
          <w:rFonts w:asciiTheme="minorHAnsi" w:hAnsiTheme="minorHAnsi" w:cstheme="minorHAnsi"/>
          <w:szCs w:val="22"/>
        </w:rPr>
        <w:t>9.9.</w:t>
      </w:r>
      <w:r w:rsidR="006942C6">
        <w:rPr>
          <w:rFonts w:asciiTheme="minorHAnsi" w:hAnsiTheme="minorHAnsi" w:cstheme="minorHAnsi"/>
          <w:szCs w:val="22"/>
        </w:rPr>
        <w:t>2.4.3</w:t>
      </w:r>
      <w:r w:rsidR="007257FD">
        <w:rPr>
          <w:rFonts w:asciiTheme="minorHAnsi" w:hAnsiTheme="minorHAnsi" w:cstheme="minorHAnsi"/>
          <w:szCs w:val="22"/>
        </w:rPr>
        <w:t xml:space="preserve"> (</w:t>
      </w:r>
      <w:r w:rsidR="00AC14B1">
        <w:rPr>
          <w:rFonts w:asciiTheme="minorHAnsi" w:hAnsiTheme="minorHAnsi" w:cstheme="minorHAnsi"/>
          <w:szCs w:val="22"/>
        </w:rPr>
        <w:t>NDP_2M Ack)</w:t>
      </w:r>
      <w:r w:rsidR="00B75AF4">
        <w:rPr>
          <w:rFonts w:asciiTheme="minorHAnsi" w:hAnsiTheme="minorHAnsi" w:cstheme="minorHAnsi"/>
          <w:szCs w:val="22"/>
        </w:rPr>
        <w:t xml:space="preserve"> (11ah)</w:t>
      </w:r>
      <w:r w:rsidR="004B432A">
        <w:rPr>
          <w:rFonts w:asciiTheme="minorHAnsi" w:hAnsiTheme="minorHAnsi" w:cstheme="minorHAnsi"/>
          <w:szCs w:val="22"/>
        </w:rPr>
        <w:t xml:space="preserve"> and 23</w:t>
      </w:r>
      <w:r w:rsidR="00B75AF4">
        <w:rPr>
          <w:rFonts w:asciiTheme="minorHAnsi" w:hAnsiTheme="minorHAnsi" w:cstheme="minorHAnsi"/>
          <w:szCs w:val="22"/>
        </w:rPr>
        <w:t>.3.12.2.4.3 in D4.0</w:t>
      </w:r>
    </w:p>
    <w:p w14:paraId="30138301" w14:textId="0C494877" w:rsidR="00AC14B1" w:rsidRDefault="00DE4F97" w:rsidP="00985504">
      <w:pPr>
        <w:numPr>
          <w:ilvl w:val="3"/>
          <w:numId w:val="2"/>
        </w:numPr>
        <w:rPr>
          <w:rFonts w:asciiTheme="minorHAnsi" w:hAnsiTheme="minorHAnsi" w:cstheme="minorHAnsi"/>
          <w:szCs w:val="22"/>
        </w:rPr>
      </w:pPr>
      <w:r>
        <w:rPr>
          <w:rFonts w:asciiTheme="minorHAnsi" w:hAnsiTheme="minorHAnsi" w:cstheme="minorHAnsi"/>
          <w:szCs w:val="22"/>
        </w:rPr>
        <w:t>Discussion on the</w:t>
      </w:r>
      <w:r w:rsidR="00187987">
        <w:rPr>
          <w:rFonts w:asciiTheme="minorHAnsi" w:hAnsiTheme="minorHAnsi" w:cstheme="minorHAnsi"/>
          <w:szCs w:val="22"/>
        </w:rPr>
        <w:t xml:space="preserve"> proposed changes and NDP_1M Ack</w:t>
      </w:r>
    </w:p>
    <w:p w14:paraId="726DA9E3" w14:textId="72DD7E52" w:rsidR="00B75AF4" w:rsidRDefault="00B75AF4" w:rsidP="00985504">
      <w:pPr>
        <w:numPr>
          <w:ilvl w:val="3"/>
          <w:numId w:val="2"/>
        </w:numPr>
        <w:rPr>
          <w:rFonts w:asciiTheme="minorHAnsi" w:hAnsiTheme="minorHAnsi" w:cstheme="minorHAnsi"/>
          <w:szCs w:val="22"/>
        </w:rPr>
      </w:pPr>
      <w:r>
        <w:rPr>
          <w:rFonts w:asciiTheme="minorHAnsi" w:hAnsiTheme="minorHAnsi" w:cstheme="minorHAnsi"/>
          <w:szCs w:val="22"/>
        </w:rPr>
        <w:t xml:space="preserve">Suggestion of </w:t>
      </w:r>
      <w:r w:rsidR="0077517A">
        <w:rPr>
          <w:rFonts w:asciiTheme="minorHAnsi" w:hAnsiTheme="minorHAnsi" w:cstheme="minorHAnsi"/>
          <w:szCs w:val="22"/>
        </w:rPr>
        <w:t>“</w:t>
      </w:r>
      <w:r>
        <w:rPr>
          <w:rFonts w:asciiTheme="minorHAnsi" w:hAnsiTheme="minorHAnsi" w:cstheme="minorHAnsi"/>
          <w:szCs w:val="22"/>
        </w:rPr>
        <w:t xml:space="preserve">Ack </w:t>
      </w:r>
      <w:proofErr w:type="spellStart"/>
      <w:r>
        <w:rPr>
          <w:rFonts w:asciiTheme="minorHAnsi" w:hAnsiTheme="minorHAnsi" w:cstheme="minorHAnsi"/>
          <w:szCs w:val="22"/>
        </w:rPr>
        <w:t>fram</w:t>
      </w:r>
      <w:proofErr w:type="spellEnd"/>
      <w:r>
        <w:rPr>
          <w:rFonts w:asciiTheme="minorHAnsi" w:hAnsiTheme="minorHAnsi" w:cstheme="minorHAnsi"/>
          <w:szCs w:val="22"/>
        </w:rPr>
        <w:t xml:space="preserve"> when </w:t>
      </w:r>
      <w:proofErr w:type="gramStart"/>
      <w:r>
        <w:rPr>
          <w:rFonts w:asciiTheme="minorHAnsi" w:hAnsiTheme="minorHAnsi" w:cstheme="minorHAnsi"/>
          <w:szCs w:val="22"/>
        </w:rPr>
        <w:t>…,the</w:t>
      </w:r>
      <w:proofErr w:type="gramEnd"/>
      <w:r>
        <w:rPr>
          <w:rFonts w:asciiTheme="minorHAnsi" w:hAnsiTheme="minorHAnsi" w:cstheme="minorHAnsi"/>
          <w:szCs w:val="22"/>
        </w:rPr>
        <w:t>…</w:t>
      </w:r>
      <w:proofErr w:type="spellStart"/>
      <w:r>
        <w:rPr>
          <w:rFonts w:asciiTheme="minorHAnsi" w:hAnsiTheme="minorHAnsi" w:cstheme="minorHAnsi"/>
          <w:szCs w:val="22"/>
        </w:rPr>
        <w:t>CTSframe</w:t>
      </w:r>
      <w:proofErr w:type="spellEnd"/>
      <w:r>
        <w:rPr>
          <w:rFonts w:asciiTheme="minorHAnsi" w:hAnsiTheme="minorHAnsi" w:cstheme="minorHAnsi"/>
          <w:szCs w:val="22"/>
        </w:rPr>
        <w:t xml:space="preserve"> and the …frame”</w:t>
      </w:r>
    </w:p>
    <w:p w14:paraId="36440880" w14:textId="071FA746" w:rsidR="0077517A" w:rsidRDefault="0077517A" w:rsidP="00985504">
      <w:pPr>
        <w:numPr>
          <w:ilvl w:val="3"/>
          <w:numId w:val="2"/>
        </w:numPr>
        <w:rPr>
          <w:rFonts w:asciiTheme="minorHAnsi" w:hAnsiTheme="minorHAnsi" w:cstheme="minorHAnsi"/>
          <w:szCs w:val="22"/>
        </w:rPr>
      </w:pPr>
      <w:r>
        <w:rPr>
          <w:rFonts w:asciiTheme="minorHAnsi" w:hAnsiTheme="minorHAnsi" w:cstheme="minorHAnsi"/>
          <w:szCs w:val="22"/>
        </w:rPr>
        <w:t>Discussion on the direction of the proposed changes.</w:t>
      </w:r>
    </w:p>
    <w:p w14:paraId="6460EDE3" w14:textId="1EE853DD" w:rsidR="0077517A" w:rsidRDefault="0077517A" w:rsidP="00985504">
      <w:pPr>
        <w:numPr>
          <w:ilvl w:val="3"/>
          <w:numId w:val="2"/>
        </w:numPr>
        <w:rPr>
          <w:rFonts w:asciiTheme="minorHAnsi" w:hAnsiTheme="minorHAnsi" w:cstheme="minorHAnsi"/>
          <w:szCs w:val="22"/>
        </w:rPr>
      </w:pPr>
      <w:r>
        <w:rPr>
          <w:rFonts w:asciiTheme="minorHAnsi" w:hAnsiTheme="minorHAnsi" w:cstheme="minorHAnsi"/>
          <w:szCs w:val="22"/>
        </w:rPr>
        <w:t>Request for an R1 that includes an additional sentence for when the</w:t>
      </w:r>
      <w:r w:rsidR="00B22387">
        <w:rPr>
          <w:rFonts w:asciiTheme="minorHAnsi" w:hAnsiTheme="minorHAnsi" w:cstheme="minorHAnsi"/>
          <w:szCs w:val="22"/>
        </w:rPr>
        <w:t xml:space="preserve"> indication field is 1.</w:t>
      </w:r>
    </w:p>
    <w:p w14:paraId="51E618AE" w14:textId="6E6957FA" w:rsidR="00B22387" w:rsidRDefault="003C433E" w:rsidP="00985504">
      <w:pPr>
        <w:numPr>
          <w:ilvl w:val="3"/>
          <w:numId w:val="2"/>
        </w:numPr>
        <w:rPr>
          <w:rFonts w:asciiTheme="minorHAnsi" w:hAnsiTheme="minorHAnsi" w:cstheme="minorHAnsi"/>
          <w:szCs w:val="22"/>
        </w:rPr>
      </w:pPr>
      <w:r>
        <w:rPr>
          <w:rFonts w:asciiTheme="minorHAnsi" w:hAnsiTheme="minorHAnsi" w:cstheme="minorHAnsi"/>
          <w:szCs w:val="22"/>
        </w:rPr>
        <w:t>Note that there are other locations where the value is 1 and the case of 0 is not discussed. So why do we need to do this here.</w:t>
      </w:r>
    </w:p>
    <w:p w14:paraId="5A610881" w14:textId="70472CE9" w:rsidR="003C433E" w:rsidRDefault="003956B6" w:rsidP="00985504">
      <w:pPr>
        <w:numPr>
          <w:ilvl w:val="3"/>
          <w:numId w:val="2"/>
        </w:numPr>
        <w:rPr>
          <w:rFonts w:asciiTheme="minorHAnsi" w:hAnsiTheme="minorHAnsi" w:cstheme="minorHAnsi"/>
          <w:szCs w:val="22"/>
        </w:rPr>
      </w:pPr>
      <w:r>
        <w:rPr>
          <w:rFonts w:asciiTheme="minorHAnsi" w:hAnsiTheme="minorHAnsi" w:cstheme="minorHAnsi"/>
          <w:szCs w:val="22"/>
        </w:rPr>
        <w:t xml:space="preserve"> Clause 9.2.5 describes what is in that field.</w:t>
      </w:r>
      <w:r w:rsidR="0093590D">
        <w:rPr>
          <w:rFonts w:asciiTheme="minorHAnsi" w:hAnsiTheme="minorHAnsi" w:cstheme="minorHAnsi"/>
          <w:szCs w:val="22"/>
        </w:rPr>
        <w:t xml:space="preserve"> And </w:t>
      </w:r>
      <w:proofErr w:type="gramStart"/>
      <w:r w:rsidR="0093590D">
        <w:rPr>
          <w:rFonts w:asciiTheme="minorHAnsi" w:hAnsiTheme="minorHAnsi" w:cstheme="minorHAnsi"/>
          <w:szCs w:val="22"/>
        </w:rPr>
        <w:t>so</w:t>
      </w:r>
      <w:proofErr w:type="gramEnd"/>
      <w:r w:rsidR="0093590D">
        <w:rPr>
          <w:rFonts w:asciiTheme="minorHAnsi" w:hAnsiTheme="minorHAnsi" w:cstheme="minorHAnsi"/>
          <w:szCs w:val="22"/>
        </w:rPr>
        <w:t xml:space="preserve"> we should be able to know that the clause is complete with both the 1 and 0 values.</w:t>
      </w:r>
    </w:p>
    <w:p w14:paraId="7592DADB" w14:textId="5595C12F" w:rsidR="0093590D" w:rsidRDefault="0093590D" w:rsidP="00985504">
      <w:pPr>
        <w:numPr>
          <w:ilvl w:val="3"/>
          <w:numId w:val="2"/>
        </w:numPr>
        <w:rPr>
          <w:rFonts w:asciiTheme="minorHAnsi" w:hAnsiTheme="minorHAnsi" w:cstheme="minorHAnsi"/>
          <w:szCs w:val="22"/>
        </w:rPr>
      </w:pPr>
      <w:r>
        <w:rPr>
          <w:rFonts w:asciiTheme="minorHAnsi" w:hAnsiTheme="minorHAnsi" w:cstheme="minorHAnsi"/>
          <w:szCs w:val="22"/>
        </w:rPr>
        <w:t xml:space="preserve"> Will be on an upcoming agenda.</w:t>
      </w:r>
    </w:p>
    <w:p w14:paraId="619C546E" w14:textId="77777777" w:rsidR="0042141C" w:rsidRPr="00D23B70" w:rsidRDefault="0042141C" w:rsidP="0067032F">
      <w:pPr>
        <w:rPr>
          <w:rFonts w:asciiTheme="minorHAnsi" w:hAnsiTheme="minorHAnsi" w:cstheme="minorHAnsi"/>
          <w:szCs w:val="22"/>
        </w:rPr>
      </w:pPr>
    </w:p>
    <w:p w14:paraId="2C4A6A1D" w14:textId="42440719" w:rsidR="0067032F" w:rsidRPr="00654BDC" w:rsidRDefault="0067032F" w:rsidP="008B3038">
      <w:pPr>
        <w:numPr>
          <w:ilvl w:val="1"/>
          <w:numId w:val="2"/>
        </w:numPr>
        <w:rPr>
          <w:rFonts w:asciiTheme="minorHAnsi" w:hAnsiTheme="minorHAnsi" w:cstheme="minorHAnsi"/>
          <w:b/>
          <w:bCs/>
          <w:szCs w:val="22"/>
          <w:lang w:val="en-CA"/>
        </w:rPr>
      </w:pPr>
      <w:r w:rsidRPr="00654BDC">
        <w:rPr>
          <w:rFonts w:asciiTheme="minorHAnsi" w:hAnsiTheme="minorHAnsi" w:cstheme="minorHAnsi"/>
          <w:b/>
          <w:bCs/>
          <w:szCs w:val="22"/>
          <w:lang w:val="en-CA"/>
        </w:rPr>
        <w:t>Ran out of time.</w:t>
      </w:r>
    </w:p>
    <w:p w14:paraId="61B1B5E3" w14:textId="77777777" w:rsidR="0067032F" w:rsidRPr="0067032F" w:rsidRDefault="0067032F" w:rsidP="0067032F">
      <w:pPr>
        <w:numPr>
          <w:ilvl w:val="2"/>
          <w:numId w:val="2"/>
        </w:numPr>
        <w:rPr>
          <w:rFonts w:asciiTheme="minorHAnsi" w:hAnsiTheme="minorHAnsi" w:cstheme="minorHAnsi"/>
          <w:szCs w:val="22"/>
          <w:lang w:val="en-CA"/>
        </w:rPr>
      </w:pPr>
      <w:r>
        <w:rPr>
          <w:rFonts w:asciiTheme="minorHAnsi" w:hAnsiTheme="minorHAnsi" w:cstheme="minorHAnsi"/>
          <w:szCs w:val="22"/>
        </w:rPr>
        <w:t>Add these to the agenda Friday:</w:t>
      </w:r>
    </w:p>
    <w:p w14:paraId="36E58D9E" w14:textId="226EE72E" w:rsidR="00AA7279" w:rsidRPr="0048380A" w:rsidRDefault="00AA7279" w:rsidP="0067032F">
      <w:pPr>
        <w:numPr>
          <w:ilvl w:val="3"/>
          <w:numId w:val="2"/>
        </w:numPr>
        <w:rPr>
          <w:rFonts w:asciiTheme="minorHAnsi" w:hAnsiTheme="minorHAnsi" w:cstheme="minorHAnsi"/>
          <w:szCs w:val="22"/>
          <w:lang w:val="en-CA"/>
        </w:rPr>
      </w:pPr>
      <w:r>
        <w:rPr>
          <w:rFonts w:asciiTheme="minorHAnsi" w:hAnsiTheme="minorHAnsi" w:cstheme="minorHAnsi"/>
          <w:szCs w:val="22"/>
        </w:rPr>
        <w:t xml:space="preserve">Review </w:t>
      </w:r>
      <w:r w:rsidR="008B3038" w:rsidRPr="00D23B70">
        <w:rPr>
          <w:rFonts w:asciiTheme="minorHAnsi" w:hAnsiTheme="minorHAnsi" w:cstheme="minorHAnsi"/>
          <w:szCs w:val="22"/>
        </w:rPr>
        <w:t>CIDs 5029, 5030, 5031, 5032</w:t>
      </w:r>
      <w:r>
        <w:rPr>
          <w:rFonts w:asciiTheme="minorHAnsi" w:hAnsiTheme="minorHAnsi" w:cstheme="minorHAnsi"/>
          <w:szCs w:val="22"/>
        </w:rPr>
        <w:t xml:space="preserve"> - </w:t>
      </w:r>
      <w:r w:rsidRPr="00D23B70">
        <w:rPr>
          <w:rFonts w:asciiTheme="minorHAnsi" w:hAnsiTheme="minorHAnsi" w:cstheme="minorHAnsi"/>
          <w:szCs w:val="22"/>
        </w:rPr>
        <w:t>Payam Torab</w:t>
      </w:r>
    </w:p>
    <w:p w14:paraId="13A796AC" w14:textId="77777777" w:rsidR="0048380A" w:rsidRPr="0067032F" w:rsidRDefault="0048380A" w:rsidP="0048380A">
      <w:pPr>
        <w:ind w:left="2880"/>
        <w:rPr>
          <w:rFonts w:asciiTheme="minorHAnsi" w:hAnsiTheme="minorHAnsi" w:cstheme="minorHAnsi"/>
          <w:szCs w:val="22"/>
          <w:lang w:val="en-CA"/>
        </w:rPr>
      </w:pPr>
    </w:p>
    <w:p w14:paraId="1735E1FF" w14:textId="146119AA" w:rsidR="0067032F" w:rsidRPr="0073581D" w:rsidRDefault="00DE132C" w:rsidP="00DE132C">
      <w:pPr>
        <w:numPr>
          <w:ilvl w:val="1"/>
          <w:numId w:val="2"/>
        </w:numPr>
        <w:rPr>
          <w:rFonts w:asciiTheme="minorHAnsi" w:hAnsiTheme="minorHAnsi" w:cstheme="minorHAnsi"/>
          <w:b/>
          <w:bCs/>
          <w:szCs w:val="22"/>
          <w:lang w:val="en-CA"/>
        </w:rPr>
      </w:pPr>
      <w:r w:rsidRPr="0073581D">
        <w:rPr>
          <w:rFonts w:asciiTheme="minorHAnsi" w:hAnsiTheme="minorHAnsi" w:cstheme="minorHAnsi"/>
          <w:b/>
          <w:bCs/>
          <w:szCs w:val="22"/>
        </w:rPr>
        <w:t>Discuss upcoming plan for Friday.</w:t>
      </w:r>
    </w:p>
    <w:p w14:paraId="6C22472D" w14:textId="3993D9EA" w:rsidR="00DE132C" w:rsidRDefault="00023441" w:rsidP="00DE132C">
      <w:pPr>
        <w:numPr>
          <w:ilvl w:val="2"/>
          <w:numId w:val="2"/>
        </w:numPr>
        <w:rPr>
          <w:rFonts w:asciiTheme="minorHAnsi" w:hAnsiTheme="minorHAnsi" w:cstheme="minorHAnsi"/>
          <w:szCs w:val="22"/>
          <w:lang w:val="en-CA"/>
        </w:rPr>
      </w:pPr>
      <w:r>
        <w:rPr>
          <w:rFonts w:asciiTheme="minorHAnsi" w:hAnsiTheme="minorHAnsi" w:cstheme="minorHAnsi"/>
          <w:szCs w:val="22"/>
          <w:lang w:val="en-CA"/>
        </w:rPr>
        <w:t>No motions on Friday.</w:t>
      </w:r>
    </w:p>
    <w:p w14:paraId="781BB953" w14:textId="6506B353" w:rsidR="00023441" w:rsidRDefault="00023441" w:rsidP="00DE132C">
      <w:pPr>
        <w:numPr>
          <w:ilvl w:val="2"/>
          <w:numId w:val="2"/>
        </w:numPr>
        <w:rPr>
          <w:rFonts w:asciiTheme="minorHAnsi" w:hAnsiTheme="minorHAnsi" w:cstheme="minorHAnsi"/>
          <w:szCs w:val="22"/>
          <w:lang w:val="en-CA"/>
        </w:rPr>
      </w:pPr>
      <w:r>
        <w:rPr>
          <w:rFonts w:asciiTheme="minorHAnsi" w:hAnsiTheme="minorHAnsi" w:cstheme="minorHAnsi"/>
          <w:szCs w:val="22"/>
          <w:lang w:val="en-CA"/>
        </w:rPr>
        <w:t>Plan to do Motions next week.</w:t>
      </w:r>
    </w:p>
    <w:p w14:paraId="4D1A6991" w14:textId="62DDFE28" w:rsidR="00A75D70" w:rsidRDefault="00A75D70" w:rsidP="00DE132C">
      <w:pPr>
        <w:numPr>
          <w:ilvl w:val="2"/>
          <w:numId w:val="2"/>
        </w:numPr>
        <w:rPr>
          <w:rFonts w:asciiTheme="minorHAnsi" w:hAnsiTheme="minorHAnsi" w:cstheme="minorHAnsi"/>
          <w:szCs w:val="22"/>
          <w:lang w:val="en-CA"/>
        </w:rPr>
      </w:pPr>
      <w:r>
        <w:rPr>
          <w:rFonts w:asciiTheme="minorHAnsi" w:hAnsiTheme="minorHAnsi" w:cstheme="minorHAnsi"/>
          <w:szCs w:val="22"/>
          <w:lang w:val="en-CA"/>
        </w:rPr>
        <w:t>Trying to be done Ideally next Thursday.</w:t>
      </w:r>
    </w:p>
    <w:p w14:paraId="796C3B11" w14:textId="1F4C06E0" w:rsidR="00A75D70" w:rsidRDefault="0073581D" w:rsidP="00DE132C">
      <w:pPr>
        <w:numPr>
          <w:ilvl w:val="2"/>
          <w:numId w:val="2"/>
        </w:numPr>
        <w:rPr>
          <w:rFonts w:asciiTheme="minorHAnsi" w:hAnsiTheme="minorHAnsi" w:cstheme="minorHAnsi"/>
          <w:szCs w:val="22"/>
          <w:lang w:val="en-CA"/>
        </w:rPr>
      </w:pPr>
      <w:r>
        <w:rPr>
          <w:rFonts w:asciiTheme="minorHAnsi" w:hAnsiTheme="minorHAnsi" w:cstheme="minorHAnsi"/>
          <w:szCs w:val="22"/>
          <w:lang w:val="en-CA"/>
        </w:rPr>
        <w:t>We have about 50 comments left to do.</w:t>
      </w:r>
    </w:p>
    <w:p w14:paraId="42B0704E" w14:textId="77777777" w:rsidR="0048380A" w:rsidRPr="00AA7279" w:rsidRDefault="0048380A" w:rsidP="0048380A">
      <w:pPr>
        <w:ind w:left="2160"/>
        <w:rPr>
          <w:rFonts w:asciiTheme="minorHAnsi" w:hAnsiTheme="minorHAnsi" w:cstheme="minorHAnsi"/>
          <w:szCs w:val="22"/>
          <w:lang w:val="en-CA"/>
        </w:rPr>
      </w:pPr>
    </w:p>
    <w:p w14:paraId="2268C4F1" w14:textId="7D858C58" w:rsidR="00EF56AB" w:rsidRDefault="00DE132C" w:rsidP="00654BDC">
      <w:pPr>
        <w:numPr>
          <w:ilvl w:val="1"/>
          <w:numId w:val="2"/>
        </w:numPr>
        <w:rPr>
          <w:rFonts w:asciiTheme="minorHAnsi" w:hAnsiTheme="minorHAnsi" w:cstheme="minorHAnsi"/>
          <w:b/>
          <w:bCs/>
          <w:szCs w:val="22"/>
          <w:lang w:val="en-CA"/>
        </w:rPr>
      </w:pPr>
      <w:r w:rsidRPr="00654BDC">
        <w:rPr>
          <w:rFonts w:asciiTheme="minorHAnsi" w:hAnsiTheme="minorHAnsi" w:cstheme="minorHAnsi"/>
          <w:b/>
          <w:bCs/>
          <w:szCs w:val="22"/>
          <w:lang w:val="en-CA"/>
        </w:rPr>
        <w:t>Adjourn 6:0</w:t>
      </w:r>
      <w:r w:rsidR="00654BDC" w:rsidRPr="00654BDC">
        <w:rPr>
          <w:rFonts w:asciiTheme="minorHAnsi" w:hAnsiTheme="minorHAnsi" w:cstheme="minorHAnsi"/>
          <w:b/>
          <w:bCs/>
          <w:szCs w:val="22"/>
          <w:lang w:val="en-CA"/>
        </w:rPr>
        <w:t>3</w:t>
      </w:r>
      <w:r w:rsidRPr="00654BDC">
        <w:rPr>
          <w:rFonts w:asciiTheme="minorHAnsi" w:hAnsiTheme="minorHAnsi" w:cstheme="minorHAnsi"/>
          <w:b/>
          <w:bCs/>
          <w:szCs w:val="22"/>
          <w:lang w:val="en-CA"/>
        </w:rPr>
        <w:t>pm</w:t>
      </w:r>
    </w:p>
    <w:p w14:paraId="07660056" w14:textId="77777777" w:rsidR="00EF56AB" w:rsidRDefault="00EF56AB">
      <w:pPr>
        <w:rPr>
          <w:rFonts w:asciiTheme="minorHAnsi" w:hAnsiTheme="minorHAnsi" w:cstheme="minorHAnsi"/>
          <w:b/>
          <w:bCs/>
          <w:szCs w:val="22"/>
          <w:lang w:val="en-CA"/>
        </w:rPr>
      </w:pPr>
      <w:r>
        <w:rPr>
          <w:rFonts w:asciiTheme="minorHAnsi" w:hAnsiTheme="minorHAnsi" w:cstheme="minorHAnsi"/>
          <w:b/>
          <w:bCs/>
          <w:szCs w:val="22"/>
          <w:lang w:val="en-CA"/>
        </w:rPr>
        <w:br w:type="page"/>
      </w:r>
    </w:p>
    <w:p w14:paraId="4D08B057" w14:textId="6CC78FFB" w:rsidR="001E3FB1" w:rsidRPr="009365B9" w:rsidRDefault="001E3FB1" w:rsidP="001E3FB1">
      <w:pPr>
        <w:numPr>
          <w:ilvl w:val="0"/>
          <w:numId w:val="2"/>
        </w:numPr>
        <w:contextualSpacing/>
        <w:rPr>
          <w:b/>
          <w:bCs/>
          <w:szCs w:val="22"/>
          <w:lang w:val="en-US"/>
        </w:rPr>
      </w:pPr>
      <w:r w:rsidRPr="009365B9">
        <w:rPr>
          <w:b/>
          <w:bCs/>
          <w:szCs w:val="22"/>
        </w:rPr>
        <w:lastRenderedPageBreak/>
        <w:t xml:space="preserve">IEEE 802.11md </w:t>
      </w:r>
      <w:proofErr w:type="spellStart"/>
      <w:r w:rsidRPr="009365B9">
        <w:rPr>
          <w:b/>
          <w:bCs/>
          <w:szCs w:val="22"/>
        </w:rPr>
        <w:t>REVmd</w:t>
      </w:r>
      <w:proofErr w:type="spellEnd"/>
      <w:r w:rsidRPr="009365B9">
        <w:rPr>
          <w:b/>
          <w:bCs/>
          <w:szCs w:val="22"/>
        </w:rPr>
        <w:t xml:space="preserve"> CRC Telecon Tuesday, September </w:t>
      </w:r>
      <w:r>
        <w:rPr>
          <w:b/>
          <w:bCs/>
          <w:szCs w:val="22"/>
        </w:rPr>
        <w:t>11</w:t>
      </w:r>
      <w:r w:rsidRPr="009365B9">
        <w:rPr>
          <w:b/>
          <w:bCs/>
          <w:szCs w:val="22"/>
        </w:rPr>
        <w:t>, 2020 1</w:t>
      </w:r>
      <w:r>
        <w:rPr>
          <w:b/>
          <w:bCs/>
          <w:szCs w:val="22"/>
        </w:rPr>
        <w:t>0</w:t>
      </w:r>
      <w:r w:rsidRPr="009365B9">
        <w:rPr>
          <w:b/>
          <w:bCs/>
          <w:szCs w:val="22"/>
        </w:rPr>
        <w:t>:00-1</w:t>
      </w:r>
      <w:r>
        <w:rPr>
          <w:b/>
          <w:bCs/>
          <w:szCs w:val="22"/>
        </w:rPr>
        <w:t>2</w:t>
      </w:r>
      <w:r w:rsidRPr="009365B9">
        <w:rPr>
          <w:b/>
          <w:bCs/>
          <w:szCs w:val="22"/>
        </w:rPr>
        <w:t>:00 ET</w:t>
      </w:r>
    </w:p>
    <w:p w14:paraId="6161CF06" w14:textId="48B17EC4" w:rsidR="001E3FB1" w:rsidRPr="006A7369" w:rsidRDefault="001E3FB1" w:rsidP="001E3FB1">
      <w:pPr>
        <w:numPr>
          <w:ilvl w:val="1"/>
          <w:numId w:val="2"/>
        </w:numPr>
        <w:rPr>
          <w:szCs w:val="22"/>
          <w:lang w:val="en-CA"/>
        </w:rPr>
      </w:pPr>
      <w:r w:rsidRPr="006A7369">
        <w:rPr>
          <w:b/>
          <w:bCs/>
          <w:szCs w:val="22"/>
        </w:rPr>
        <w:t xml:space="preserve">Called to order at </w:t>
      </w:r>
      <w:r>
        <w:rPr>
          <w:b/>
          <w:bCs/>
          <w:szCs w:val="22"/>
        </w:rPr>
        <w:t>10</w:t>
      </w:r>
      <w:r w:rsidRPr="006A7369">
        <w:rPr>
          <w:b/>
          <w:bCs/>
          <w:szCs w:val="22"/>
        </w:rPr>
        <w:t>:0</w:t>
      </w:r>
      <w:r>
        <w:rPr>
          <w:b/>
          <w:bCs/>
          <w:szCs w:val="22"/>
        </w:rPr>
        <w:t>1</w:t>
      </w:r>
      <w:r w:rsidRPr="006A7369">
        <w:rPr>
          <w:szCs w:val="22"/>
        </w:rPr>
        <w:t xml:space="preserve"> </w:t>
      </w:r>
      <w:r>
        <w:rPr>
          <w:szCs w:val="22"/>
        </w:rPr>
        <w:t>a</w:t>
      </w:r>
      <w:r w:rsidRPr="006A7369">
        <w:rPr>
          <w:szCs w:val="22"/>
        </w:rPr>
        <w:t>m ET by the TG Chair Dorothy STANLEY (HPE)</w:t>
      </w:r>
    </w:p>
    <w:p w14:paraId="004FF5B8" w14:textId="77777777" w:rsidR="001E3FB1" w:rsidRPr="009365B9" w:rsidRDefault="001E3FB1" w:rsidP="001E3FB1">
      <w:pPr>
        <w:numPr>
          <w:ilvl w:val="1"/>
          <w:numId w:val="2"/>
        </w:numPr>
        <w:rPr>
          <w:b/>
          <w:bCs/>
          <w:szCs w:val="22"/>
        </w:rPr>
      </w:pPr>
      <w:r w:rsidRPr="009365B9">
        <w:rPr>
          <w:b/>
          <w:bCs/>
          <w:szCs w:val="22"/>
        </w:rPr>
        <w:t>Review Patent and Participation Policy</w:t>
      </w:r>
    </w:p>
    <w:p w14:paraId="169253D6" w14:textId="77777777" w:rsidR="001E3FB1" w:rsidRPr="009365B9" w:rsidRDefault="001E3FB1" w:rsidP="001E3FB1">
      <w:pPr>
        <w:numPr>
          <w:ilvl w:val="2"/>
          <w:numId w:val="2"/>
        </w:numPr>
        <w:rPr>
          <w:szCs w:val="22"/>
        </w:rPr>
      </w:pPr>
      <w:r w:rsidRPr="009365B9">
        <w:rPr>
          <w:szCs w:val="22"/>
        </w:rPr>
        <w:t>No Issues noted.</w:t>
      </w:r>
    </w:p>
    <w:p w14:paraId="06A6F0DE" w14:textId="77777777" w:rsidR="001E3FB1" w:rsidRPr="009365B9" w:rsidRDefault="001E3FB1" w:rsidP="001E3FB1">
      <w:pPr>
        <w:numPr>
          <w:ilvl w:val="1"/>
          <w:numId w:val="2"/>
        </w:numPr>
        <w:rPr>
          <w:szCs w:val="22"/>
        </w:rPr>
      </w:pPr>
      <w:r w:rsidRPr="009365B9">
        <w:rPr>
          <w:b/>
          <w:bCs/>
          <w:szCs w:val="22"/>
        </w:rPr>
        <w:t>Attendance:</w:t>
      </w:r>
      <w:r w:rsidRPr="009365B9">
        <w:rPr>
          <w:szCs w:val="22"/>
        </w:rPr>
        <w:t xml:space="preserve"> -please log with IMAT:</w:t>
      </w:r>
    </w:p>
    <w:p w14:paraId="4D73385D" w14:textId="37121B3B" w:rsidR="001E3FB1" w:rsidRPr="009365B9" w:rsidRDefault="001E3FB1" w:rsidP="001E3FB1">
      <w:pPr>
        <w:numPr>
          <w:ilvl w:val="2"/>
          <w:numId w:val="2"/>
        </w:numPr>
        <w:rPr>
          <w:szCs w:val="22"/>
        </w:rPr>
      </w:pPr>
      <w:r w:rsidRPr="009365B9">
        <w:rPr>
          <w:szCs w:val="22"/>
        </w:rPr>
        <w:t xml:space="preserve">About </w:t>
      </w:r>
      <w:r w:rsidR="006B61F4">
        <w:rPr>
          <w:szCs w:val="22"/>
        </w:rPr>
        <w:t>25</w:t>
      </w:r>
      <w:r w:rsidRPr="009365B9">
        <w:rPr>
          <w:szCs w:val="22"/>
        </w:rPr>
        <w:t xml:space="preserve"> attendees reported by WebEx</w:t>
      </w:r>
    </w:p>
    <w:tbl>
      <w:tblPr>
        <w:tblW w:w="7935" w:type="dxa"/>
        <w:tblInd w:w="2145" w:type="dxa"/>
        <w:tblCellMar>
          <w:left w:w="0" w:type="dxa"/>
          <w:right w:w="0" w:type="dxa"/>
        </w:tblCellMar>
        <w:tblLook w:val="04A0" w:firstRow="1" w:lastRow="0" w:firstColumn="1" w:lastColumn="0" w:noHBand="0" w:noVBand="1"/>
      </w:tblPr>
      <w:tblGrid>
        <w:gridCol w:w="463"/>
        <w:gridCol w:w="960"/>
        <w:gridCol w:w="662"/>
        <w:gridCol w:w="2340"/>
        <w:gridCol w:w="3510"/>
      </w:tblGrid>
      <w:tr w:rsidR="00187961" w:rsidRPr="009365B9" w14:paraId="1CC5DAB2" w14:textId="77777777" w:rsidTr="001D508B">
        <w:trPr>
          <w:trHeight w:val="300"/>
        </w:trPr>
        <w:tc>
          <w:tcPr>
            <w:tcW w:w="463" w:type="dxa"/>
            <w:tcBorders>
              <w:top w:val="nil"/>
              <w:left w:val="nil"/>
              <w:bottom w:val="nil"/>
              <w:right w:val="nil"/>
            </w:tcBorders>
          </w:tcPr>
          <w:p w14:paraId="58463144" w14:textId="77777777" w:rsidR="00187961" w:rsidRPr="009365B9" w:rsidRDefault="00187961" w:rsidP="00187961">
            <w:pPr>
              <w:pStyle w:val="ListParagraph"/>
              <w:numPr>
                <w:ilvl w:val="0"/>
                <w:numId w:val="11"/>
              </w:numPr>
              <w:jc w:val="center"/>
              <w:rPr>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17DCD5D2" w14:textId="22BC1AC7" w:rsidR="00187961" w:rsidRPr="009365B9" w:rsidRDefault="00187961" w:rsidP="00187961">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0E03A425" w14:textId="255BFEE4" w:rsidR="00187961" w:rsidRPr="009365B9" w:rsidRDefault="00187961" w:rsidP="00187961">
            <w:pPr>
              <w:rPr>
                <w:color w:val="000000"/>
                <w:szCs w:val="22"/>
                <w:lang w:val="en-US"/>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3CBCE487" w14:textId="554E25F4" w:rsidR="00187961" w:rsidRPr="009365B9" w:rsidRDefault="00187961" w:rsidP="00187961">
            <w:pPr>
              <w:rPr>
                <w:color w:val="000000"/>
                <w:szCs w:val="22"/>
                <w:lang w:val="en-US"/>
              </w:rPr>
            </w:pPr>
            <w:r>
              <w:rPr>
                <w:rFonts w:ascii="Calibri" w:hAnsi="Calibri" w:cs="Calibri"/>
                <w:color w:val="000000"/>
                <w:szCs w:val="22"/>
              </w:rPr>
              <w:t>Asterjadhi, Alfred</w:t>
            </w:r>
          </w:p>
        </w:tc>
        <w:tc>
          <w:tcPr>
            <w:tcW w:w="3510" w:type="dxa"/>
            <w:tcBorders>
              <w:top w:val="nil"/>
              <w:left w:val="nil"/>
              <w:bottom w:val="nil"/>
              <w:right w:val="nil"/>
            </w:tcBorders>
            <w:shd w:val="clear" w:color="auto" w:fill="auto"/>
            <w:vAlign w:val="bottom"/>
          </w:tcPr>
          <w:p w14:paraId="3597D4A7" w14:textId="3212D32A" w:rsidR="00187961" w:rsidRPr="009365B9" w:rsidRDefault="00187961" w:rsidP="00187961">
            <w:pPr>
              <w:rPr>
                <w:szCs w:val="22"/>
              </w:rPr>
            </w:pPr>
            <w:r>
              <w:rPr>
                <w:rFonts w:ascii="Calibri" w:hAnsi="Calibri" w:cs="Calibri"/>
                <w:color w:val="000000"/>
                <w:szCs w:val="22"/>
              </w:rPr>
              <w:t>Qualcomm Incorporated</w:t>
            </w:r>
          </w:p>
        </w:tc>
      </w:tr>
      <w:tr w:rsidR="00187961" w:rsidRPr="009365B9" w14:paraId="1F54451D" w14:textId="77777777" w:rsidTr="001D508B">
        <w:trPr>
          <w:trHeight w:val="300"/>
        </w:trPr>
        <w:tc>
          <w:tcPr>
            <w:tcW w:w="0" w:type="auto"/>
            <w:tcBorders>
              <w:top w:val="nil"/>
              <w:left w:val="nil"/>
              <w:bottom w:val="nil"/>
              <w:right w:val="nil"/>
            </w:tcBorders>
          </w:tcPr>
          <w:p w14:paraId="6D6391D6"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FDEC145" w14:textId="173BBDB7" w:rsidR="00187961" w:rsidRPr="009365B9" w:rsidRDefault="00187961" w:rsidP="00187961">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3FA937BA" w14:textId="69E9C595" w:rsidR="00187961" w:rsidRPr="009365B9" w:rsidRDefault="00187961" w:rsidP="00187961">
            <w:pPr>
              <w:rPr>
                <w:color w:val="000000"/>
                <w:szCs w:val="22"/>
                <w:lang w:val="en-US"/>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59CBB53B" w14:textId="484DD67F" w:rsidR="00187961" w:rsidRPr="009365B9" w:rsidRDefault="00187961" w:rsidP="00187961">
            <w:pPr>
              <w:rPr>
                <w:color w:val="000000"/>
                <w:szCs w:val="22"/>
                <w:lang w:val="en-US"/>
              </w:rPr>
            </w:pPr>
            <w:r>
              <w:rPr>
                <w:rFonts w:ascii="Calibri" w:hAnsi="Calibri" w:cs="Calibri"/>
                <w:color w:val="000000"/>
                <w:szCs w:val="22"/>
              </w:rPr>
              <w:t>Au, Kwok Shum</w:t>
            </w:r>
          </w:p>
        </w:tc>
        <w:tc>
          <w:tcPr>
            <w:tcW w:w="3510" w:type="dxa"/>
            <w:tcBorders>
              <w:top w:val="nil"/>
              <w:left w:val="nil"/>
              <w:bottom w:val="nil"/>
              <w:right w:val="nil"/>
            </w:tcBorders>
            <w:shd w:val="clear" w:color="auto" w:fill="auto"/>
            <w:vAlign w:val="bottom"/>
          </w:tcPr>
          <w:p w14:paraId="76F49064" w14:textId="6D2A9928" w:rsidR="00187961" w:rsidRPr="009365B9" w:rsidRDefault="00187961" w:rsidP="00187961">
            <w:pPr>
              <w:rPr>
                <w:szCs w:val="22"/>
              </w:rPr>
            </w:pPr>
            <w:r>
              <w:rPr>
                <w:rFonts w:ascii="Calibri" w:hAnsi="Calibri" w:cs="Calibri"/>
                <w:color w:val="000000"/>
                <w:szCs w:val="22"/>
              </w:rPr>
              <w:t>Huawei Technologies Co., Ltd</w:t>
            </w:r>
          </w:p>
        </w:tc>
      </w:tr>
      <w:tr w:rsidR="00187961" w:rsidRPr="009365B9" w14:paraId="497D1262" w14:textId="77777777" w:rsidTr="001D508B">
        <w:trPr>
          <w:trHeight w:val="300"/>
        </w:trPr>
        <w:tc>
          <w:tcPr>
            <w:tcW w:w="0" w:type="auto"/>
            <w:tcBorders>
              <w:top w:val="nil"/>
              <w:left w:val="nil"/>
              <w:bottom w:val="nil"/>
              <w:right w:val="nil"/>
            </w:tcBorders>
          </w:tcPr>
          <w:p w14:paraId="7EEC3BE1"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C2187B" w14:textId="16427744" w:rsidR="00187961" w:rsidRPr="009365B9" w:rsidRDefault="00187961" w:rsidP="00187961">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7C31F654" w14:textId="0EE61631" w:rsidR="00187961" w:rsidRPr="009365B9" w:rsidRDefault="00187961" w:rsidP="00187961">
            <w:pPr>
              <w:rPr>
                <w:color w:val="000000"/>
                <w:szCs w:val="22"/>
                <w:lang w:val="en-US"/>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23C3F7F1" w14:textId="2BEE08E7" w:rsidR="00187961" w:rsidRPr="009365B9" w:rsidRDefault="00187961" w:rsidP="00187961">
            <w:pPr>
              <w:rPr>
                <w:color w:val="000000"/>
                <w:szCs w:val="22"/>
                <w:lang w:val="en-US"/>
              </w:rPr>
            </w:pPr>
            <w:r>
              <w:rPr>
                <w:rFonts w:ascii="Calibri" w:hAnsi="Calibri" w:cs="Calibri"/>
                <w:color w:val="000000"/>
                <w:szCs w:val="22"/>
              </w:rPr>
              <w:t>Chen, Cheng</w:t>
            </w:r>
          </w:p>
        </w:tc>
        <w:tc>
          <w:tcPr>
            <w:tcW w:w="3510" w:type="dxa"/>
            <w:tcBorders>
              <w:top w:val="nil"/>
              <w:left w:val="nil"/>
              <w:bottom w:val="nil"/>
              <w:right w:val="nil"/>
            </w:tcBorders>
            <w:shd w:val="clear" w:color="auto" w:fill="auto"/>
            <w:vAlign w:val="bottom"/>
          </w:tcPr>
          <w:p w14:paraId="300BA31B" w14:textId="65D85B1C" w:rsidR="00187961" w:rsidRPr="009365B9" w:rsidRDefault="00187961" w:rsidP="00187961">
            <w:pPr>
              <w:rPr>
                <w:szCs w:val="22"/>
              </w:rPr>
            </w:pPr>
            <w:r>
              <w:rPr>
                <w:rFonts w:ascii="Calibri" w:hAnsi="Calibri" w:cs="Calibri"/>
                <w:color w:val="000000"/>
                <w:szCs w:val="22"/>
              </w:rPr>
              <w:t>Intel Corporation</w:t>
            </w:r>
          </w:p>
        </w:tc>
      </w:tr>
      <w:tr w:rsidR="00187961" w:rsidRPr="009365B9" w14:paraId="4E2E1B7B" w14:textId="77777777" w:rsidTr="001D508B">
        <w:trPr>
          <w:trHeight w:val="300"/>
        </w:trPr>
        <w:tc>
          <w:tcPr>
            <w:tcW w:w="0" w:type="auto"/>
            <w:tcBorders>
              <w:top w:val="nil"/>
              <w:left w:val="nil"/>
              <w:bottom w:val="nil"/>
              <w:right w:val="nil"/>
            </w:tcBorders>
          </w:tcPr>
          <w:p w14:paraId="5E370FB1"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161EE31" w14:textId="382C2F2B" w:rsidR="00187961" w:rsidRPr="009365B9" w:rsidRDefault="00187961" w:rsidP="00187961">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24FB8F11" w14:textId="121A50FA" w:rsidR="00187961" w:rsidRPr="009365B9" w:rsidRDefault="00187961" w:rsidP="00187961">
            <w:pPr>
              <w:rPr>
                <w:color w:val="000000"/>
                <w:szCs w:val="22"/>
                <w:lang w:val="en-US"/>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61AC3AAB" w14:textId="16A13DD2" w:rsidR="00187961" w:rsidRPr="009365B9" w:rsidRDefault="00187961" w:rsidP="00187961">
            <w:pPr>
              <w:rPr>
                <w:color w:val="000000"/>
                <w:szCs w:val="22"/>
                <w:lang w:val="en-US"/>
              </w:rPr>
            </w:pPr>
            <w:r>
              <w:rPr>
                <w:rFonts w:ascii="Calibri" w:hAnsi="Calibri" w:cs="Calibri"/>
                <w:color w:val="000000"/>
                <w:szCs w:val="22"/>
              </w:rPr>
              <w:t>Coffey, John</w:t>
            </w:r>
          </w:p>
        </w:tc>
        <w:tc>
          <w:tcPr>
            <w:tcW w:w="3510" w:type="dxa"/>
            <w:tcBorders>
              <w:top w:val="nil"/>
              <w:left w:val="nil"/>
              <w:bottom w:val="nil"/>
              <w:right w:val="nil"/>
            </w:tcBorders>
            <w:shd w:val="clear" w:color="auto" w:fill="auto"/>
            <w:vAlign w:val="bottom"/>
          </w:tcPr>
          <w:p w14:paraId="2753A001" w14:textId="42CD6134" w:rsidR="00187961" w:rsidRPr="009365B9" w:rsidRDefault="00187961" w:rsidP="00187961">
            <w:pPr>
              <w:rPr>
                <w:szCs w:val="22"/>
              </w:rPr>
            </w:pPr>
            <w:r>
              <w:rPr>
                <w:rFonts w:ascii="Calibri" w:hAnsi="Calibri" w:cs="Calibri"/>
                <w:color w:val="000000"/>
                <w:szCs w:val="22"/>
              </w:rPr>
              <w:t>Realtek Semiconductor Corp.</w:t>
            </w:r>
          </w:p>
        </w:tc>
      </w:tr>
      <w:tr w:rsidR="00187961" w:rsidRPr="009365B9" w14:paraId="29672398" w14:textId="77777777" w:rsidTr="001D508B">
        <w:trPr>
          <w:trHeight w:val="300"/>
        </w:trPr>
        <w:tc>
          <w:tcPr>
            <w:tcW w:w="0" w:type="auto"/>
            <w:tcBorders>
              <w:top w:val="nil"/>
              <w:left w:val="nil"/>
              <w:bottom w:val="nil"/>
              <w:right w:val="nil"/>
            </w:tcBorders>
          </w:tcPr>
          <w:p w14:paraId="59E124B5"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4A2A97" w14:textId="5C16DF68" w:rsidR="00187961" w:rsidRPr="009365B9" w:rsidRDefault="00187961" w:rsidP="00187961">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1150BFD8" w14:textId="7485789D" w:rsidR="00187961" w:rsidRPr="009365B9" w:rsidRDefault="00187961" w:rsidP="00187961">
            <w:pPr>
              <w:rPr>
                <w:color w:val="000000"/>
                <w:szCs w:val="22"/>
                <w:lang w:val="en-US"/>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61DC84E7" w14:textId="3F710516" w:rsidR="00187961" w:rsidRPr="009365B9" w:rsidRDefault="00187961" w:rsidP="00187961">
            <w:pPr>
              <w:rPr>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510" w:type="dxa"/>
            <w:tcBorders>
              <w:top w:val="nil"/>
              <w:left w:val="nil"/>
              <w:bottom w:val="nil"/>
              <w:right w:val="nil"/>
            </w:tcBorders>
            <w:shd w:val="clear" w:color="auto" w:fill="auto"/>
            <w:vAlign w:val="bottom"/>
          </w:tcPr>
          <w:p w14:paraId="63E37E0A" w14:textId="6DDD061D" w:rsidR="00187961" w:rsidRPr="009365B9" w:rsidRDefault="00187961" w:rsidP="00187961">
            <w:pPr>
              <w:rPr>
                <w:szCs w:val="22"/>
              </w:rPr>
            </w:pPr>
            <w:r>
              <w:rPr>
                <w:rFonts w:ascii="Calibri" w:hAnsi="Calibri" w:cs="Calibri"/>
                <w:color w:val="000000"/>
                <w:szCs w:val="22"/>
              </w:rPr>
              <w:t>Broadcom Corporation</w:t>
            </w:r>
          </w:p>
        </w:tc>
      </w:tr>
      <w:tr w:rsidR="00187961" w:rsidRPr="009365B9" w14:paraId="37C9B38F" w14:textId="77777777" w:rsidTr="001D508B">
        <w:trPr>
          <w:trHeight w:val="300"/>
        </w:trPr>
        <w:tc>
          <w:tcPr>
            <w:tcW w:w="0" w:type="auto"/>
            <w:tcBorders>
              <w:top w:val="nil"/>
              <w:left w:val="nil"/>
              <w:bottom w:val="nil"/>
              <w:right w:val="nil"/>
            </w:tcBorders>
          </w:tcPr>
          <w:p w14:paraId="74CD4F83"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7057DE" w14:textId="534080AB" w:rsidR="00187961" w:rsidRPr="009365B9" w:rsidRDefault="00187961" w:rsidP="00187961">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07E79C1F" w14:textId="6C94FCF4" w:rsidR="00187961" w:rsidRPr="009365B9" w:rsidRDefault="00187961" w:rsidP="00187961">
            <w:pPr>
              <w:rPr>
                <w:color w:val="000000"/>
                <w:szCs w:val="22"/>
                <w:lang w:val="en-US"/>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5B5CF4C7" w14:textId="2AB91EDE" w:rsidR="00187961" w:rsidRPr="009365B9" w:rsidRDefault="00187961" w:rsidP="00187961">
            <w:pPr>
              <w:rPr>
                <w:color w:val="000000"/>
                <w:szCs w:val="22"/>
                <w:lang w:val="en-US"/>
              </w:rPr>
            </w:pPr>
            <w:r>
              <w:rPr>
                <w:rFonts w:ascii="Calibri" w:hAnsi="Calibri" w:cs="Calibri"/>
                <w:color w:val="000000"/>
                <w:szCs w:val="22"/>
              </w:rPr>
              <w:t xml:space="preserve">Ghosh, </w:t>
            </w:r>
            <w:proofErr w:type="spellStart"/>
            <w:r>
              <w:rPr>
                <w:rFonts w:ascii="Calibri" w:hAnsi="Calibri" w:cs="Calibri"/>
                <w:color w:val="000000"/>
                <w:szCs w:val="22"/>
              </w:rPr>
              <w:t>Chittabrata</w:t>
            </w:r>
            <w:proofErr w:type="spellEnd"/>
          </w:p>
        </w:tc>
        <w:tc>
          <w:tcPr>
            <w:tcW w:w="3510" w:type="dxa"/>
            <w:tcBorders>
              <w:top w:val="nil"/>
              <w:left w:val="nil"/>
              <w:bottom w:val="nil"/>
              <w:right w:val="nil"/>
            </w:tcBorders>
            <w:shd w:val="clear" w:color="auto" w:fill="auto"/>
            <w:vAlign w:val="bottom"/>
          </w:tcPr>
          <w:p w14:paraId="182753E2" w14:textId="1AE1F8CD" w:rsidR="00187961" w:rsidRPr="009365B9" w:rsidRDefault="00187961" w:rsidP="00187961">
            <w:pPr>
              <w:rPr>
                <w:szCs w:val="22"/>
              </w:rPr>
            </w:pPr>
            <w:r>
              <w:rPr>
                <w:rFonts w:ascii="Calibri" w:hAnsi="Calibri" w:cs="Calibri"/>
                <w:color w:val="000000"/>
                <w:szCs w:val="22"/>
              </w:rPr>
              <w:t>Nokia</w:t>
            </w:r>
          </w:p>
        </w:tc>
      </w:tr>
      <w:tr w:rsidR="00187961" w:rsidRPr="009365B9" w14:paraId="22F4045A" w14:textId="77777777" w:rsidTr="001D508B">
        <w:trPr>
          <w:trHeight w:val="300"/>
        </w:trPr>
        <w:tc>
          <w:tcPr>
            <w:tcW w:w="0" w:type="auto"/>
            <w:tcBorders>
              <w:top w:val="nil"/>
              <w:left w:val="nil"/>
              <w:bottom w:val="nil"/>
              <w:right w:val="nil"/>
            </w:tcBorders>
          </w:tcPr>
          <w:p w14:paraId="4FFA401A"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E7A0667" w14:textId="6A129541" w:rsidR="00187961" w:rsidRPr="009365B9" w:rsidRDefault="00187961" w:rsidP="00187961">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3A5478E8" w14:textId="65F4D513" w:rsidR="00187961" w:rsidRPr="009365B9" w:rsidRDefault="00187961" w:rsidP="00187961">
            <w:pPr>
              <w:rPr>
                <w:color w:val="000000"/>
                <w:szCs w:val="22"/>
                <w:lang w:val="en-US"/>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55AF2DCD" w14:textId="7C9F1A68" w:rsidR="00187961" w:rsidRPr="009365B9" w:rsidRDefault="00187961" w:rsidP="00187961">
            <w:pPr>
              <w:rPr>
                <w:color w:val="000000"/>
                <w:szCs w:val="22"/>
                <w:lang w:val="en-US"/>
              </w:rPr>
            </w:pPr>
            <w:r>
              <w:rPr>
                <w:rFonts w:ascii="Calibri" w:hAnsi="Calibri" w:cs="Calibri"/>
                <w:color w:val="000000"/>
                <w:szCs w:val="22"/>
              </w:rPr>
              <w:t>Hamilton, Mark</w:t>
            </w:r>
          </w:p>
        </w:tc>
        <w:tc>
          <w:tcPr>
            <w:tcW w:w="3510" w:type="dxa"/>
            <w:tcBorders>
              <w:top w:val="nil"/>
              <w:left w:val="nil"/>
              <w:bottom w:val="nil"/>
              <w:right w:val="nil"/>
            </w:tcBorders>
            <w:shd w:val="clear" w:color="auto" w:fill="auto"/>
            <w:vAlign w:val="bottom"/>
          </w:tcPr>
          <w:p w14:paraId="3C7D034A" w14:textId="7EC5062F" w:rsidR="00187961" w:rsidRPr="009365B9" w:rsidRDefault="00187961" w:rsidP="00187961">
            <w:pPr>
              <w:rPr>
                <w:szCs w:val="22"/>
              </w:rPr>
            </w:pPr>
            <w:r>
              <w:rPr>
                <w:rFonts w:ascii="Calibri" w:hAnsi="Calibri" w:cs="Calibri"/>
                <w:color w:val="000000"/>
                <w:szCs w:val="22"/>
              </w:rPr>
              <w:t>Ruckus Wireless</w:t>
            </w:r>
          </w:p>
        </w:tc>
      </w:tr>
      <w:tr w:rsidR="00187961" w:rsidRPr="009365B9" w14:paraId="16ABBC41" w14:textId="77777777" w:rsidTr="001D508B">
        <w:trPr>
          <w:trHeight w:val="300"/>
        </w:trPr>
        <w:tc>
          <w:tcPr>
            <w:tcW w:w="0" w:type="auto"/>
            <w:tcBorders>
              <w:top w:val="nil"/>
              <w:left w:val="nil"/>
              <w:bottom w:val="nil"/>
              <w:right w:val="nil"/>
            </w:tcBorders>
          </w:tcPr>
          <w:p w14:paraId="0657BBB4"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EC8950C" w14:textId="678B2365" w:rsidR="00187961" w:rsidRPr="009365B9" w:rsidRDefault="00187961" w:rsidP="00187961">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200AD117" w14:textId="5FD9D04D" w:rsidR="00187961" w:rsidRPr="009365B9" w:rsidRDefault="00187961" w:rsidP="00187961">
            <w:pPr>
              <w:rPr>
                <w:color w:val="000000"/>
                <w:szCs w:val="22"/>
                <w:lang w:val="en-US"/>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5A043034" w14:textId="4219086B" w:rsidR="00187961" w:rsidRPr="009365B9" w:rsidRDefault="00187961" w:rsidP="00187961">
            <w:pPr>
              <w:rPr>
                <w:color w:val="000000"/>
                <w:szCs w:val="22"/>
                <w:lang w:val="en-US"/>
              </w:rPr>
            </w:pPr>
            <w:r>
              <w:rPr>
                <w:rFonts w:ascii="Calibri" w:hAnsi="Calibri" w:cs="Calibri"/>
                <w:color w:val="000000"/>
                <w:szCs w:val="22"/>
              </w:rPr>
              <w:t>Hart, Brian</w:t>
            </w:r>
          </w:p>
        </w:tc>
        <w:tc>
          <w:tcPr>
            <w:tcW w:w="3510" w:type="dxa"/>
            <w:tcBorders>
              <w:top w:val="nil"/>
              <w:left w:val="nil"/>
              <w:bottom w:val="nil"/>
              <w:right w:val="nil"/>
            </w:tcBorders>
            <w:shd w:val="clear" w:color="auto" w:fill="auto"/>
            <w:vAlign w:val="bottom"/>
          </w:tcPr>
          <w:p w14:paraId="6DBA145A" w14:textId="5564C0AB" w:rsidR="00187961" w:rsidRPr="009365B9" w:rsidRDefault="00187961" w:rsidP="00187961">
            <w:pPr>
              <w:rPr>
                <w:szCs w:val="22"/>
              </w:rPr>
            </w:pPr>
            <w:r>
              <w:rPr>
                <w:rFonts w:ascii="Calibri" w:hAnsi="Calibri" w:cs="Calibri"/>
                <w:color w:val="000000"/>
                <w:szCs w:val="22"/>
              </w:rPr>
              <w:t>Cisco Systems, Inc.</w:t>
            </w:r>
          </w:p>
        </w:tc>
      </w:tr>
      <w:tr w:rsidR="00187961" w:rsidRPr="009365B9" w14:paraId="68317809" w14:textId="77777777" w:rsidTr="001D508B">
        <w:trPr>
          <w:trHeight w:val="300"/>
        </w:trPr>
        <w:tc>
          <w:tcPr>
            <w:tcW w:w="0" w:type="auto"/>
            <w:tcBorders>
              <w:top w:val="nil"/>
              <w:left w:val="nil"/>
              <w:bottom w:val="nil"/>
              <w:right w:val="nil"/>
            </w:tcBorders>
          </w:tcPr>
          <w:p w14:paraId="5561D152"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4A80A1C" w14:textId="15404B1F" w:rsidR="00187961" w:rsidRPr="009365B9" w:rsidRDefault="00187961" w:rsidP="00187961">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5D98AD69" w14:textId="5E8EA66C" w:rsidR="00187961" w:rsidRPr="009365B9" w:rsidRDefault="00187961" w:rsidP="00187961">
            <w:pPr>
              <w:rPr>
                <w:color w:val="000000"/>
                <w:szCs w:val="22"/>
                <w:lang w:val="en-US"/>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45417BCC" w14:textId="219365FC" w:rsidR="00187961" w:rsidRPr="009365B9" w:rsidRDefault="00187961" w:rsidP="00187961">
            <w:pPr>
              <w:rPr>
                <w:color w:val="000000"/>
                <w:szCs w:val="22"/>
                <w:lang w:val="en-US"/>
              </w:rPr>
            </w:pPr>
            <w:r>
              <w:rPr>
                <w:rFonts w:ascii="Calibri" w:hAnsi="Calibri" w:cs="Calibri"/>
                <w:color w:val="000000"/>
                <w:szCs w:val="22"/>
              </w:rPr>
              <w:t>Kakani, Naveen</w:t>
            </w:r>
          </w:p>
        </w:tc>
        <w:tc>
          <w:tcPr>
            <w:tcW w:w="3510" w:type="dxa"/>
            <w:tcBorders>
              <w:top w:val="nil"/>
              <w:left w:val="nil"/>
              <w:bottom w:val="nil"/>
              <w:right w:val="nil"/>
            </w:tcBorders>
            <w:shd w:val="clear" w:color="auto" w:fill="auto"/>
            <w:vAlign w:val="bottom"/>
          </w:tcPr>
          <w:p w14:paraId="7C37151A" w14:textId="2EBC4BD7" w:rsidR="00187961" w:rsidRPr="009365B9" w:rsidRDefault="00187961" w:rsidP="00187961">
            <w:pPr>
              <w:rPr>
                <w:szCs w:val="22"/>
              </w:rPr>
            </w:pPr>
            <w:r>
              <w:rPr>
                <w:rFonts w:ascii="Calibri" w:hAnsi="Calibri" w:cs="Calibri"/>
                <w:color w:val="000000"/>
                <w:szCs w:val="22"/>
              </w:rPr>
              <w:t>Qualcomm Incorporated</w:t>
            </w:r>
          </w:p>
        </w:tc>
      </w:tr>
      <w:tr w:rsidR="00187961" w:rsidRPr="009365B9" w14:paraId="117FB057" w14:textId="77777777" w:rsidTr="001D508B">
        <w:trPr>
          <w:trHeight w:val="300"/>
        </w:trPr>
        <w:tc>
          <w:tcPr>
            <w:tcW w:w="0" w:type="auto"/>
            <w:tcBorders>
              <w:top w:val="nil"/>
              <w:left w:val="nil"/>
              <w:bottom w:val="nil"/>
              <w:right w:val="nil"/>
            </w:tcBorders>
          </w:tcPr>
          <w:p w14:paraId="4CD6D932"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9572A87" w14:textId="08B6420A" w:rsidR="00187961" w:rsidRPr="009365B9" w:rsidRDefault="00187961" w:rsidP="00187961">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5007754D" w14:textId="53101F52" w:rsidR="00187961" w:rsidRPr="009365B9" w:rsidRDefault="00187961" w:rsidP="00187961">
            <w:pPr>
              <w:rPr>
                <w:color w:val="000000"/>
                <w:szCs w:val="22"/>
                <w:lang w:val="en-US"/>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492BF944" w14:textId="2C8E74A4" w:rsidR="00187961" w:rsidRPr="009365B9" w:rsidRDefault="00187961" w:rsidP="00187961">
            <w:pPr>
              <w:rPr>
                <w:color w:val="000000"/>
                <w:szCs w:val="22"/>
                <w:lang w:val="en-US"/>
              </w:rPr>
            </w:pPr>
            <w:proofErr w:type="spellStart"/>
            <w:r>
              <w:rPr>
                <w:rFonts w:ascii="Calibri" w:hAnsi="Calibri" w:cs="Calibri"/>
                <w:color w:val="000000"/>
                <w:szCs w:val="22"/>
              </w:rPr>
              <w:t>Kandala</w:t>
            </w:r>
            <w:proofErr w:type="spellEnd"/>
            <w:r>
              <w:rPr>
                <w:rFonts w:ascii="Calibri" w:hAnsi="Calibri" w:cs="Calibri"/>
                <w:color w:val="000000"/>
                <w:szCs w:val="22"/>
              </w:rPr>
              <w:t>, Srinivas</w:t>
            </w:r>
          </w:p>
        </w:tc>
        <w:tc>
          <w:tcPr>
            <w:tcW w:w="3510" w:type="dxa"/>
            <w:tcBorders>
              <w:top w:val="nil"/>
              <w:left w:val="nil"/>
              <w:bottom w:val="nil"/>
              <w:right w:val="nil"/>
            </w:tcBorders>
            <w:shd w:val="clear" w:color="auto" w:fill="auto"/>
            <w:vAlign w:val="bottom"/>
          </w:tcPr>
          <w:p w14:paraId="37068DEE" w14:textId="701D87F9" w:rsidR="00187961" w:rsidRPr="009365B9" w:rsidRDefault="00187961" w:rsidP="00187961">
            <w:pPr>
              <w:rPr>
                <w:szCs w:val="22"/>
              </w:rPr>
            </w:pPr>
            <w:r>
              <w:rPr>
                <w:rFonts w:ascii="Calibri" w:hAnsi="Calibri" w:cs="Calibri"/>
                <w:color w:val="000000"/>
                <w:szCs w:val="22"/>
              </w:rPr>
              <w:t>SAMSUNG</w:t>
            </w:r>
          </w:p>
        </w:tc>
      </w:tr>
      <w:tr w:rsidR="00187961" w:rsidRPr="009365B9" w14:paraId="33163A0C" w14:textId="77777777" w:rsidTr="001D508B">
        <w:trPr>
          <w:trHeight w:val="300"/>
        </w:trPr>
        <w:tc>
          <w:tcPr>
            <w:tcW w:w="0" w:type="auto"/>
            <w:tcBorders>
              <w:top w:val="nil"/>
              <w:left w:val="nil"/>
              <w:bottom w:val="nil"/>
              <w:right w:val="nil"/>
            </w:tcBorders>
          </w:tcPr>
          <w:p w14:paraId="6A9CBB04"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9BF7840" w14:textId="37F657D7" w:rsidR="00187961" w:rsidRPr="009365B9" w:rsidRDefault="00187961" w:rsidP="00187961">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6174E306" w14:textId="00949AAB" w:rsidR="00187961" w:rsidRPr="009365B9" w:rsidRDefault="00187961" w:rsidP="00187961">
            <w:pPr>
              <w:rPr>
                <w:color w:val="000000"/>
                <w:szCs w:val="22"/>
                <w:lang w:val="en-US"/>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5C364AB9" w14:textId="5FFE3124" w:rsidR="00187961" w:rsidRPr="009365B9" w:rsidRDefault="00187961" w:rsidP="00187961">
            <w:pPr>
              <w:rPr>
                <w:color w:val="000000"/>
                <w:szCs w:val="22"/>
                <w:lang w:val="en-US"/>
              </w:rPr>
            </w:pPr>
            <w:r>
              <w:rPr>
                <w:rFonts w:ascii="Calibri" w:hAnsi="Calibri" w:cs="Calibri"/>
                <w:color w:val="000000"/>
                <w:szCs w:val="22"/>
              </w:rPr>
              <w:t>Kim, Youhan</w:t>
            </w:r>
          </w:p>
        </w:tc>
        <w:tc>
          <w:tcPr>
            <w:tcW w:w="3510" w:type="dxa"/>
            <w:tcBorders>
              <w:top w:val="nil"/>
              <w:left w:val="nil"/>
              <w:bottom w:val="nil"/>
              <w:right w:val="nil"/>
            </w:tcBorders>
            <w:shd w:val="clear" w:color="auto" w:fill="auto"/>
            <w:vAlign w:val="bottom"/>
          </w:tcPr>
          <w:p w14:paraId="29DD8A7A" w14:textId="35B01390" w:rsidR="00187961" w:rsidRPr="009365B9" w:rsidRDefault="00187961" w:rsidP="00187961">
            <w:pPr>
              <w:rPr>
                <w:szCs w:val="22"/>
              </w:rPr>
            </w:pPr>
            <w:r>
              <w:rPr>
                <w:rFonts w:ascii="Calibri" w:hAnsi="Calibri" w:cs="Calibri"/>
                <w:color w:val="000000"/>
                <w:szCs w:val="22"/>
              </w:rPr>
              <w:t>Qualcomm Incorporated</w:t>
            </w:r>
          </w:p>
        </w:tc>
      </w:tr>
      <w:tr w:rsidR="00187961" w:rsidRPr="009365B9" w14:paraId="74554BCD" w14:textId="77777777" w:rsidTr="001D508B">
        <w:trPr>
          <w:trHeight w:val="300"/>
        </w:trPr>
        <w:tc>
          <w:tcPr>
            <w:tcW w:w="0" w:type="auto"/>
            <w:tcBorders>
              <w:top w:val="nil"/>
              <w:left w:val="nil"/>
              <w:bottom w:val="nil"/>
              <w:right w:val="nil"/>
            </w:tcBorders>
          </w:tcPr>
          <w:p w14:paraId="76BD9C06"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3177ED3" w14:textId="3EEB4651" w:rsidR="00187961" w:rsidRPr="009365B9" w:rsidRDefault="00187961" w:rsidP="00187961">
            <w:pPr>
              <w:jc w:val="center"/>
              <w:rPr>
                <w:color w:val="000000"/>
                <w:szCs w:val="22"/>
                <w:lang w:val="en-US"/>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17694D2E" w14:textId="62F56472" w:rsidR="00187961" w:rsidRPr="009365B9" w:rsidRDefault="00187961" w:rsidP="00187961">
            <w:pPr>
              <w:rPr>
                <w:color w:val="000000"/>
                <w:szCs w:val="22"/>
                <w:lang w:val="en-US"/>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3DC2A019" w14:textId="7B1B4D24" w:rsidR="00187961" w:rsidRPr="009365B9" w:rsidRDefault="00187961" w:rsidP="00187961">
            <w:pPr>
              <w:rPr>
                <w:color w:val="000000"/>
                <w:szCs w:val="22"/>
                <w:lang w:val="en-US"/>
              </w:rPr>
            </w:pPr>
            <w:r>
              <w:rPr>
                <w:rFonts w:ascii="Calibri" w:hAnsi="Calibri" w:cs="Calibri"/>
                <w:color w:val="000000"/>
                <w:szCs w:val="22"/>
              </w:rPr>
              <w:t xml:space="preserve">Kwon, Young </w:t>
            </w:r>
            <w:proofErr w:type="spellStart"/>
            <w:r>
              <w:rPr>
                <w:rFonts w:ascii="Calibri" w:hAnsi="Calibri" w:cs="Calibri"/>
                <w:color w:val="000000"/>
                <w:szCs w:val="22"/>
              </w:rPr>
              <w:t>Hoon</w:t>
            </w:r>
            <w:proofErr w:type="spellEnd"/>
          </w:p>
        </w:tc>
        <w:tc>
          <w:tcPr>
            <w:tcW w:w="3510" w:type="dxa"/>
            <w:tcBorders>
              <w:top w:val="nil"/>
              <w:left w:val="nil"/>
              <w:bottom w:val="nil"/>
              <w:right w:val="nil"/>
            </w:tcBorders>
            <w:shd w:val="clear" w:color="auto" w:fill="auto"/>
            <w:vAlign w:val="bottom"/>
          </w:tcPr>
          <w:p w14:paraId="6E84B65F" w14:textId="616B5536" w:rsidR="00187961" w:rsidRPr="009365B9" w:rsidRDefault="00187961" w:rsidP="00187961">
            <w:pPr>
              <w:rPr>
                <w:szCs w:val="22"/>
              </w:rPr>
            </w:pPr>
            <w:r>
              <w:rPr>
                <w:rFonts w:ascii="Calibri" w:hAnsi="Calibri" w:cs="Calibri"/>
                <w:color w:val="000000"/>
                <w:szCs w:val="22"/>
              </w:rPr>
              <w:t>NXP Semiconductors</w:t>
            </w:r>
          </w:p>
        </w:tc>
      </w:tr>
      <w:tr w:rsidR="00187961" w:rsidRPr="009365B9" w14:paraId="30700CC0" w14:textId="77777777" w:rsidTr="001D508B">
        <w:trPr>
          <w:trHeight w:val="300"/>
        </w:trPr>
        <w:tc>
          <w:tcPr>
            <w:tcW w:w="0" w:type="auto"/>
            <w:tcBorders>
              <w:top w:val="nil"/>
              <w:left w:val="nil"/>
              <w:bottom w:val="nil"/>
              <w:right w:val="nil"/>
            </w:tcBorders>
          </w:tcPr>
          <w:p w14:paraId="0749E9E4"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99E9164" w14:textId="6DB0F1A0" w:rsidR="00187961" w:rsidRPr="009365B9" w:rsidRDefault="00187961" w:rsidP="00187961">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133C80B3" w14:textId="38326E61" w:rsidR="00187961" w:rsidRPr="009365B9" w:rsidRDefault="00187961" w:rsidP="00187961">
            <w:pPr>
              <w:rPr>
                <w:color w:val="000000"/>
                <w:szCs w:val="22"/>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1321FE90" w14:textId="01C13E68" w:rsidR="00187961" w:rsidRPr="009365B9" w:rsidRDefault="00187961" w:rsidP="00187961">
            <w:pPr>
              <w:rPr>
                <w:color w:val="000000"/>
                <w:szCs w:val="22"/>
              </w:rPr>
            </w:pPr>
            <w:r>
              <w:rPr>
                <w:rFonts w:ascii="Calibri" w:hAnsi="Calibri" w:cs="Calibri"/>
                <w:color w:val="000000"/>
                <w:szCs w:val="22"/>
              </w:rPr>
              <w:t>Malinen, Jouni</w:t>
            </w:r>
          </w:p>
        </w:tc>
        <w:tc>
          <w:tcPr>
            <w:tcW w:w="3510" w:type="dxa"/>
            <w:tcBorders>
              <w:top w:val="nil"/>
              <w:left w:val="nil"/>
              <w:bottom w:val="nil"/>
              <w:right w:val="nil"/>
            </w:tcBorders>
            <w:shd w:val="clear" w:color="auto" w:fill="auto"/>
            <w:vAlign w:val="bottom"/>
          </w:tcPr>
          <w:p w14:paraId="1A2FA23F" w14:textId="6D83D3FA" w:rsidR="00187961" w:rsidRPr="009365B9" w:rsidRDefault="00187961" w:rsidP="00187961">
            <w:pPr>
              <w:rPr>
                <w:szCs w:val="22"/>
              </w:rPr>
            </w:pPr>
            <w:r>
              <w:rPr>
                <w:rFonts w:ascii="Calibri" w:hAnsi="Calibri" w:cs="Calibri"/>
                <w:color w:val="000000"/>
                <w:szCs w:val="22"/>
              </w:rPr>
              <w:t>Qualcomm Incorporated</w:t>
            </w:r>
          </w:p>
        </w:tc>
      </w:tr>
      <w:tr w:rsidR="00187961" w:rsidRPr="009365B9" w14:paraId="774F8CFB" w14:textId="77777777" w:rsidTr="001D508B">
        <w:trPr>
          <w:trHeight w:val="300"/>
        </w:trPr>
        <w:tc>
          <w:tcPr>
            <w:tcW w:w="0" w:type="auto"/>
            <w:tcBorders>
              <w:top w:val="nil"/>
              <w:left w:val="nil"/>
              <w:bottom w:val="nil"/>
              <w:right w:val="nil"/>
            </w:tcBorders>
          </w:tcPr>
          <w:p w14:paraId="55A5EEA0"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9C057E6" w14:textId="75680080" w:rsidR="00187961" w:rsidRPr="009365B9" w:rsidRDefault="00187961" w:rsidP="00187961">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42F90259" w14:textId="31E827CF" w:rsidR="00187961" w:rsidRPr="009365B9" w:rsidRDefault="00187961" w:rsidP="00187961">
            <w:pPr>
              <w:rPr>
                <w:color w:val="000000"/>
                <w:szCs w:val="22"/>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65DBEA78" w14:textId="324C0D09" w:rsidR="00187961" w:rsidRPr="009365B9" w:rsidRDefault="00187961" w:rsidP="00187961">
            <w:pPr>
              <w:rPr>
                <w:color w:val="000000"/>
                <w:szCs w:val="22"/>
              </w:rPr>
            </w:pPr>
            <w:r>
              <w:rPr>
                <w:rFonts w:ascii="Calibri" w:hAnsi="Calibri" w:cs="Calibri"/>
                <w:color w:val="000000"/>
                <w:szCs w:val="22"/>
              </w:rPr>
              <w:t>Montemurro, Michael</w:t>
            </w:r>
          </w:p>
        </w:tc>
        <w:tc>
          <w:tcPr>
            <w:tcW w:w="3510" w:type="dxa"/>
            <w:tcBorders>
              <w:top w:val="nil"/>
              <w:left w:val="nil"/>
              <w:bottom w:val="nil"/>
              <w:right w:val="nil"/>
            </w:tcBorders>
            <w:shd w:val="clear" w:color="auto" w:fill="auto"/>
            <w:vAlign w:val="bottom"/>
          </w:tcPr>
          <w:p w14:paraId="40BEEB24" w14:textId="2A9CEE22" w:rsidR="00187961" w:rsidRPr="009365B9" w:rsidRDefault="00187961" w:rsidP="00187961">
            <w:pPr>
              <w:rPr>
                <w:szCs w:val="22"/>
              </w:rPr>
            </w:pPr>
            <w:r>
              <w:rPr>
                <w:rFonts w:ascii="Calibri" w:hAnsi="Calibri" w:cs="Calibri"/>
                <w:color w:val="000000"/>
                <w:szCs w:val="22"/>
              </w:rPr>
              <w:t>Self</w:t>
            </w:r>
          </w:p>
        </w:tc>
      </w:tr>
      <w:tr w:rsidR="00187961" w:rsidRPr="009365B9" w14:paraId="29ADC14A" w14:textId="77777777" w:rsidTr="001D508B">
        <w:trPr>
          <w:trHeight w:val="300"/>
        </w:trPr>
        <w:tc>
          <w:tcPr>
            <w:tcW w:w="0" w:type="auto"/>
            <w:tcBorders>
              <w:top w:val="nil"/>
              <w:left w:val="nil"/>
              <w:bottom w:val="nil"/>
              <w:right w:val="nil"/>
            </w:tcBorders>
          </w:tcPr>
          <w:p w14:paraId="41E06F45"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A198E18" w14:textId="61685C5A" w:rsidR="00187961" w:rsidRPr="009365B9" w:rsidRDefault="00187961" w:rsidP="00187961">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216D1B5E" w14:textId="7BABC5E7" w:rsidR="00187961" w:rsidRPr="009365B9" w:rsidRDefault="00187961" w:rsidP="00187961">
            <w:pPr>
              <w:rPr>
                <w:color w:val="000000"/>
                <w:szCs w:val="22"/>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71BFA728" w14:textId="07D42DA0" w:rsidR="00187961" w:rsidRPr="009365B9" w:rsidRDefault="00187961" w:rsidP="00187961">
            <w:pPr>
              <w:rPr>
                <w:color w:val="000000"/>
                <w:szCs w:val="22"/>
              </w:rPr>
            </w:pPr>
            <w:r>
              <w:rPr>
                <w:rFonts w:ascii="Calibri" w:hAnsi="Calibri" w:cs="Calibri"/>
                <w:color w:val="000000"/>
                <w:szCs w:val="22"/>
              </w:rPr>
              <w:t>NANDAGOPALAN, SAI SHANKAR</w:t>
            </w:r>
          </w:p>
        </w:tc>
        <w:tc>
          <w:tcPr>
            <w:tcW w:w="3510" w:type="dxa"/>
            <w:tcBorders>
              <w:top w:val="nil"/>
              <w:left w:val="nil"/>
              <w:bottom w:val="nil"/>
              <w:right w:val="nil"/>
            </w:tcBorders>
            <w:shd w:val="clear" w:color="auto" w:fill="auto"/>
            <w:vAlign w:val="bottom"/>
          </w:tcPr>
          <w:p w14:paraId="607CAAB5" w14:textId="71E70C98" w:rsidR="00187961" w:rsidRPr="009365B9" w:rsidRDefault="00187961" w:rsidP="00187961">
            <w:pPr>
              <w:rPr>
                <w:szCs w:val="22"/>
              </w:rPr>
            </w:pPr>
            <w:r>
              <w:rPr>
                <w:rFonts w:ascii="Calibri" w:hAnsi="Calibri" w:cs="Calibri"/>
                <w:color w:val="000000"/>
                <w:szCs w:val="22"/>
              </w:rPr>
              <w:t>Cypress Semiconductor Corporation</w:t>
            </w:r>
          </w:p>
        </w:tc>
      </w:tr>
      <w:tr w:rsidR="00187961" w:rsidRPr="009365B9" w14:paraId="651D6633" w14:textId="77777777" w:rsidTr="001D508B">
        <w:trPr>
          <w:trHeight w:val="300"/>
        </w:trPr>
        <w:tc>
          <w:tcPr>
            <w:tcW w:w="0" w:type="auto"/>
            <w:tcBorders>
              <w:top w:val="nil"/>
              <w:left w:val="nil"/>
              <w:bottom w:val="nil"/>
              <w:right w:val="nil"/>
            </w:tcBorders>
          </w:tcPr>
          <w:p w14:paraId="54AA40B0"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8085C4" w14:textId="47DB0945" w:rsidR="00187961" w:rsidRPr="009365B9" w:rsidRDefault="00187961" w:rsidP="00187961">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37988446" w14:textId="38FF8531" w:rsidR="00187961" w:rsidRPr="009365B9" w:rsidRDefault="00187961" w:rsidP="00187961">
            <w:pPr>
              <w:rPr>
                <w:color w:val="000000"/>
                <w:szCs w:val="22"/>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711743A0" w14:textId="3DA57C92" w:rsidR="00187961" w:rsidRPr="009365B9" w:rsidRDefault="00187961" w:rsidP="00187961">
            <w:pPr>
              <w:rPr>
                <w:color w:val="000000"/>
                <w:szCs w:val="22"/>
              </w:rPr>
            </w:pPr>
            <w:r>
              <w:rPr>
                <w:rFonts w:ascii="Calibri" w:hAnsi="Calibri" w:cs="Calibri"/>
                <w:color w:val="000000"/>
                <w:szCs w:val="22"/>
              </w:rPr>
              <w:t>Patwardhan, Gaurav</w:t>
            </w:r>
          </w:p>
        </w:tc>
        <w:tc>
          <w:tcPr>
            <w:tcW w:w="3510" w:type="dxa"/>
            <w:tcBorders>
              <w:top w:val="nil"/>
              <w:left w:val="nil"/>
              <w:bottom w:val="nil"/>
              <w:right w:val="nil"/>
            </w:tcBorders>
            <w:shd w:val="clear" w:color="auto" w:fill="auto"/>
            <w:vAlign w:val="bottom"/>
          </w:tcPr>
          <w:p w14:paraId="248A34EE" w14:textId="10A8C9BB" w:rsidR="00187961" w:rsidRPr="009365B9" w:rsidRDefault="00187961" w:rsidP="00187961">
            <w:pPr>
              <w:rPr>
                <w:szCs w:val="22"/>
              </w:rPr>
            </w:pPr>
            <w:r>
              <w:rPr>
                <w:rFonts w:ascii="Calibri" w:hAnsi="Calibri" w:cs="Calibri"/>
                <w:color w:val="000000"/>
                <w:szCs w:val="22"/>
              </w:rPr>
              <w:t>Hewlett Packard Enterprise</w:t>
            </w:r>
          </w:p>
        </w:tc>
      </w:tr>
      <w:tr w:rsidR="00187961" w:rsidRPr="009365B9" w14:paraId="4EAEC2B7" w14:textId="77777777" w:rsidTr="001D508B">
        <w:trPr>
          <w:trHeight w:val="300"/>
        </w:trPr>
        <w:tc>
          <w:tcPr>
            <w:tcW w:w="0" w:type="auto"/>
            <w:tcBorders>
              <w:top w:val="nil"/>
              <w:left w:val="nil"/>
              <w:bottom w:val="nil"/>
              <w:right w:val="nil"/>
            </w:tcBorders>
          </w:tcPr>
          <w:p w14:paraId="062CD1D5"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07A7C0D" w14:textId="364FB27F" w:rsidR="00187961" w:rsidRPr="009365B9" w:rsidRDefault="00187961" w:rsidP="00187961">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75F59D84" w14:textId="2A7F8861" w:rsidR="00187961" w:rsidRPr="009365B9" w:rsidRDefault="00187961" w:rsidP="00187961">
            <w:pPr>
              <w:rPr>
                <w:color w:val="000000"/>
                <w:szCs w:val="22"/>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6AA8C3E4" w14:textId="799FCDB2" w:rsidR="00187961" w:rsidRPr="009365B9" w:rsidRDefault="00187961" w:rsidP="00187961">
            <w:pPr>
              <w:rPr>
                <w:color w:val="000000"/>
                <w:szCs w:val="22"/>
              </w:rPr>
            </w:pPr>
            <w:r>
              <w:rPr>
                <w:rFonts w:ascii="Calibri" w:hAnsi="Calibri" w:cs="Calibri"/>
                <w:color w:val="000000"/>
                <w:szCs w:val="22"/>
              </w:rPr>
              <w:t>Qi, Emily</w:t>
            </w:r>
          </w:p>
        </w:tc>
        <w:tc>
          <w:tcPr>
            <w:tcW w:w="3510" w:type="dxa"/>
            <w:tcBorders>
              <w:top w:val="nil"/>
              <w:left w:val="nil"/>
              <w:bottom w:val="nil"/>
              <w:right w:val="nil"/>
            </w:tcBorders>
            <w:shd w:val="clear" w:color="auto" w:fill="auto"/>
            <w:vAlign w:val="bottom"/>
          </w:tcPr>
          <w:p w14:paraId="676FFFA1" w14:textId="02A32B6A" w:rsidR="00187961" w:rsidRPr="009365B9" w:rsidRDefault="00187961" w:rsidP="00187961">
            <w:pPr>
              <w:rPr>
                <w:szCs w:val="22"/>
              </w:rPr>
            </w:pPr>
            <w:r>
              <w:rPr>
                <w:rFonts w:ascii="Calibri" w:hAnsi="Calibri" w:cs="Calibri"/>
                <w:color w:val="000000"/>
                <w:szCs w:val="22"/>
              </w:rPr>
              <w:t>Intel Corporation</w:t>
            </w:r>
          </w:p>
        </w:tc>
      </w:tr>
      <w:tr w:rsidR="00187961" w:rsidRPr="009365B9" w14:paraId="3CDE6A33" w14:textId="77777777" w:rsidTr="001D508B">
        <w:trPr>
          <w:trHeight w:val="300"/>
        </w:trPr>
        <w:tc>
          <w:tcPr>
            <w:tcW w:w="0" w:type="auto"/>
            <w:tcBorders>
              <w:top w:val="nil"/>
              <w:left w:val="nil"/>
              <w:bottom w:val="nil"/>
              <w:right w:val="nil"/>
            </w:tcBorders>
          </w:tcPr>
          <w:p w14:paraId="52DEFA99"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F4097B2" w14:textId="48C53DD3" w:rsidR="00187961" w:rsidRPr="009365B9" w:rsidRDefault="00187961" w:rsidP="00187961">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7C0878E1" w14:textId="51E1A9F6" w:rsidR="00187961" w:rsidRPr="009365B9" w:rsidRDefault="00187961" w:rsidP="00187961">
            <w:pPr>
              <w:rPr>
                <w:color w:val="000000"/>
                <w:szCs w:val="22"/>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6C123B2F" w14:textId="594218D5" w:rsidR="00187961" w:rsidRPr="009365B9" w:rsidRDefault="00187961" w:rsidP="00187961">
            <w:pPr>
              <w:rPr>
                <w:color w:val="000000"/>
                <w:szCs w:val="22"/>
              </w:rPr>
            </w:pPr>
            <w:r>
              <w:rPr>
                <w:rFonts w:ascii="Calibri" w:hAnsi="Calibri" w:cs="Calibri"/>
                <w:color w:val="000000"/>
                <w:szCs w:val="22"/>
              </w:rPr>
              <w:t>RISON, Mark</w:t>
            </w:r>
          </w:p>
        </w:tc>
        <w:tc>
          <w:tcPr>
            <w:tcW w:w="3510" w:type="dxa"/>
            <w:tcBorders>
              <w:top w:val="nil"/>
              <w:left w:val="nil"/>
              <w:bottom w:val="nil"/>
              <w:right w:val="nil"/>
            </w:tcBorders>
            <w:shd w:val="clear" w:color="auto" w:fill="auto"/>
            <w:vAlign w:val="bottom"/>
          </w:tcPr>
          <w:p w14:paraId="12756633" w14:textId="57BF94BF" w:rsidR="00187961" w:rsidRPr="009365B9" w:rsidRDefault="00187961" w:rsidP="00187961">
            <w:pPr>
              <w:rPr>
                <w:szCs w:val="22"/>
              </w:rPr>
            </w:pPr>
            <w:r>
              <w:rPr>
                <w:rFonts w:ascii="Calibri" w:hAnsi="Calibri" w:cs="Calibri"/>
                <w:color w:val="000000"/>
                <w:szCs w:val="22"/>
              </w:rPr>
              <w:t>Samsung Cambridge Solution Centre</w:t>
            </w:r>
          </w:p>
        </w:tc>
      </w:tr>
      <w:tr w:rsidR="00187961" w:rsidRPr="009365B9" w14:paraId="24697F97" w14:textId="77777777" w:rsidTr="001D508B">
        <w:trPr>
          <w:trHeight w:val="300"/>
        </w:trPr>
        <w:tc>
          <w:tcPr>
            <w:tcW w:w="0" w:type="auto"/>
            <w:tcBorders>
              <w:top w:val="nil"/>
              <w:left w:val="nil"/>
              <w:bottom w:val="nil"/>
              <w:right w:val="nil"/>
            </w:tcBorders>
          </w:tcPr>
          <w:p w14:paraId="3C373873"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7D751C" w14:textId="6BBA3668" w:rsidR="00187961" w:rsidRPr="009365B9" w:rsidRDefault="00187961" w:rsidP="00187961">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41028B23" w14:textId="61C61782" w:rsidR="00187961" w:rsidRPr="009365B9" w:rsidRDefault="00187961" w:rsidP="00187961">
            <w:pPr>
              <w:rPr>
                <w:color w:val="000000"/>
                <w:szCs w:val="22"/>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19A0A0FF" w14:textId="0780CD71" w:rsidR="00187961" w:rsidRPr="009365B9" w:rsidRDefault="00187961" w:rsidP="00187961">
            <w:pPr>
              <w:rPr>
                <w:color w:val="000000"/>
                <w:szCs w:val="22"/>
              </w:rPr>
            </w:pPr>
            <w:r>
              <w:rPr>
                <w:rFonts w:ascii="Calibri" w:hAnsi="Calibri" w:cs="Calibri"/>
                <w:color w:val="000000"/>
                <w:szCs w:val="22"/>
              </w:rPr>
              <w:t>Rosdahl, Jon</w:t>
            </w:r>
          </w:p>
        </w:tc>
        <w:tc>
          <w:tcPr>
            <w:tcW w:w="3510" w:type="dxa"/>
            <w:tcBorders>
              <w:top w:val="nil"/>
              <w:left w:val="nil"/>
              <w:bottom w:val="nil"/>
              <w:right w:val="nil"/>
            </w:tcBorders>
            <w:shd w:val="clear" w:color="auto" w:fill="auto"/>
            <w:vAlign w:val="bottom"/>
          </w:tcPr>
          <w:p w14:paraId="424D23F7" w14:textId="73561B26" w:rsidR="00187961" w:rsidRPr="009365B9" w:rsidRDefault="00187961" w:rsidP="00187961">
            <w:pPr>
              <w:rPr>
                <w:szCs w:val="22"/>
              </w:rPr>
            </w:pPr>
            <w:r>
              <w:rPr>
                <w:rFonts w:ascii="Calibri" w:hAnsi="Calibri" w:cs="Calibri"/>
                <w:color w:val="000000"/>
                <w:szCs w:val="22"/>
              </w:rPr>
              <w:t>Qualcomm Technologies, Inc.</w:t>
            </w:r>
          </w:p>
        </w:tc>
      </w:tr>
      <w:tr w:rsidR="00187961" w:rsidRPr="009365B9" w14:paraId="4A14A457" w14:textId="77777777" w:rsidTr="001D508B">
        <w:trPr>
          <w:trHeight w:val="300"/>
        </w:trPr>
        <w:tc>
          <w:tcPr>
            <w:tcW w:w="0" w:type="auto"/>
            <w:tcBorders>
              <w:top w:val="nil"/>
              <w:left w:val="nil"/>
              <w:bottom w:val="nil"/>
              <w:right w:val="nil"/>
            </w:tcBorders>
          </w:tcPr>
          <w:p w14:paraId="5D93B959"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73A707D" w14:textId="495C7C5C" w:rsidR="00187961" w:rsidRPr="009365B9" w:rsidRDefault="00187961" w:rsidP="00187961">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67FA2720" w14:textId="7C1BC37D" w:rsidR="00187961" w:rsidRPr="009365B9" w:rsidRDefault="00187961" w:rsidP="00187961">
            <w:pPr>
              <w:rPr>
                <w:color w:val="000000"/>
                <w:szCs w:val="22"/>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02BBEDEA" w14:textId="50278C18" w:rsidR="00187961" w:rsidRPr="009365B9" w:rsidRDefault="00187961" w:rsidP="00187961">
            <w:pPr>
              <w:rPr>
                <w:color w:val="000000"/>
                <w:szCs w:val="22"/>
              </w:rPr>
            </w:pPr>
            <w:r>
              <w:rPr>
                <w:rFonts w:ascii="Calibri" w:hAnsi="Calibri" w:cs="Calibri"/>
                <w:color w:val="000000"/>
                <w:szCs w:val="22"/>
              </w:rPr>
              <w:t>Smith, Graham</w:t>
            </w:r>
          </w:p>
        </w:tc>
        <w:tc>
          <w:tcPr>
            <w:tcW w:w="3510" w:type="dxa"/>
            <w:tcBorders>
              <w:top w:val="nil"/>
              <w:left w:val="nil"/>
              <w:bottom w:val="nil"/>
              <w:right w:val="nil"/>
            </w:tcBorders>
            <w:shd w:val="clear" w:color="auto" w:fill="auto"/>
            <w:vAlign w:val="bottom"/>
          </w:tcPr>
          <w:p w14:paraId="7EA2E413" w14:textId="18364DF6" w:rsidR="00187961" w:rsidRPr="009365B9" w:rsidRDefault="00187961" w:rsidP="00187961">
            <w:pPr>
              <w:rPr>
                <w:szCs w:val="22"/>
              </w:rPr>
            </w:pPr>
            <w:r>
              <w:rPr>
                <w:rFonts w:ascii="Calibri" w:hAnsi="Calibri" w:cs="Calibri"/>
                <w:color w:val="000000"/>
                <w:szCs w:val="22"/>
              </w:rPr>
              <w:t>SR Technologies</w:t>
            </w:r>
          </w:p>
        </w:tc>
      </w:tr>
      <w:tr w:rsidR="00187961" w:rsidRPr="009365B9" w14:paraId="76803B58" w14:textId="77777777" w:rsidTr="001D508B">
        <w:trPr>
          <w:trHeight w:val="300"/>
        </w:trPr>
        <w:tc>
          <w:tcPr>
            <w:tcW w:w="0" w:type="auto"/>
            <w:tcBorders>
              <w:top w:val="nil"/>
              <w:left w:val="nil"/>
              <w:bottom w:val="nil"/>
              <w:right w:val="nil"/>
            </w:tcBorders>
          </w:tcPr>
          <w:p w14:paraId="02118D00"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65ADD30" w14:textId="765996A7" w:rsidR="00187961" w:rsidRPr="009365B9" w:rsidRDefault="00187961" w:rsidP="00187961">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16E47061" w14:textId="65F57F06" w:rsidR="00187961" w:rsidRPr="009365B9" w:rsidRDefault="00187961" w:rsidP="00187961">
            <w:pPr>
              <w:rPr>
                <w:color w:val="000000"/>
                <w:szCs w:val="22"/>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54B8000B" w14:textId="1616FAD9" w:rsidR="00187961" w:rsidRPr="009365B9" w:rsidRDefault="00187961" w:rsidP="00187961">
            <w:pPr>
              <w:rPr>
                <w:color w:val="000000"/>
                <w:szCs w:val="22"/>
              </w:rPr>
            </w:pPr>
            <w:r>
              <w:rPr>
                <w:rFonts w:ascii="Calibri" w:hAnsi="Calibri" w:cs="Calibri"/>
                <w:color w:val="000000"/>
                <w:szCs w:val="22"/>
              </w:rPr>
              <w:t>Stanley, Dorothy</w:t>
            </w:r>
          </w:p>
        </w:tc>
        <w:tc>
          <w:tcPr>
            <w:tcW w:w="3510" w:type="dxa"/>
            <w:tcBorders>
              <w:top w:val="nil"/>
              <w:left w:val="nil"/>
              <w:bottom w:val="nil"/>
              <w:right w:val="nil"/>
            </w:tcBorders>
            <w:shd w:val="clear" w:color="auto" w:fill="auto"/>
            <w:vAlign w:val="bottom"/>
          </w:tcPr>
          <w:p w14:paraId="31E698CA" w14:textId="0AA21F5E" w:rsidR="00187961" w:rsidRPr="009365B9" w:rsidRDefault="00187961" w:rsidP="00187961">
            <w:pPr>
              <w:rPr>
                <w:szCs w:val="22"/>
              </w:rPr>
            </w:pPr>
            <w:r>
              <w:rPr>
                <w:rFonts w:ascii="Calibri" w:hAnsi="Calibri" w:cs="Calibri"/>
                <w:color w:val="000000"/>
                <w:szCs w:val="22"/>
              </w:rPr>
              <w:t>Hewlett Packard Enterprise</w:t>
            </w:r>
          </w:p>
        </w:tc>
      </w:tr>
      <w:tr w:rsidR="00187961" w:rsidRPr="009365B9" w14:paraId="590828EC" w14:textId="77777777" w:rsidTr="001D508B">
        <w:trPr>
          <w:trHeight w:val="300"/>
        </w:trPr>
        <w:tc>
          <w:tcPr>
            <w:tcW w:w="0" w:type="auto"/>
            <w:tcBorders>
              <w:top w:val="nil"/>
              <w:left w:val="nil"/>
              <w:bottom w:val="nil"/>
              <w:right w:val="nil"/>
            </w:tcBorders>
          </w:tcPr>
          <w:p w14:paraId="74F15217"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8E72A7F" w14:textId="089A0609" w:rsidR="00187961" w:rsidRPr="009365B9" w:rsidRDefault="00187961" w:rsidP="00187961">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07564AF1" w14:textId="17E6332E" w:rsidR="00187961" w:rsidRPr="009365B9" w:rsidRDefault="00187961" w:rsidP="00187961">
            <w:pPr>
              <w:rPr>
                <w:color w:val="000000"/>
                <w:szCs w:val="22"/>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1485BC3F" w14:textId="7546301E" w:rsidR="00187961" w:rsidRPr="009365B9" w:rsidRDefault="00187961" w:rsidP="00187961">
            <w:pPr>
              <w:rPr>
                <w:color w:val="000000"/>
                <w:szCs w:val="22"/>
              </w:rPr>
            </w:pPr>
            <w:r>
              <w:rPr>
                <w:rFonts w:ascii="Calibri" w:hAnsi="Calibri" w:cs="Calibri"/>
                <w:color w:val="000000"/>
                <w:szCs w:val="22"/>
              </w:rPr>
              <w:t>Torab Jahromi, Payam</w:t>
            </w:r>
          </w:p>
        </w:tc>
        <w:tc>
          <w:tcPr>
            <w:tcW w:w="3510" w:type="dxa"/>
            <w:tcBorders>
              <w:top w:val="nil"/>
              <w:left w:val="nil"/>
              <w:bottom w:val="nil"/>
              <w:right w:val="nil"/>
            </w:tcBorders>
            <w:shd w:val="clear" w:color="auto" w:fill="auto"/>
            <w:vAlign w:val="bottom"/>
          </w:tcPr>
          <w:p w14:paraId="6993754E" w14:textId="20B0E8E2" w:rsidR="00187961" w:rsidRPr="009365B9" w:rsidRDefault="00187961" w:rsidP="00187961">
            <w:pPr>
              <w:rPr>
                <w:szCs w:val="22"/>
              </w:rPr>
            </w:pPr>
            <w:r>
              <w:rPr>
                <w:rFonts w:ascii="Calibri" w:hAnsi="Calibri" w:cs="Calibri"/>
                <w:color w:val="000000"/>
                <w:szCs w:val="22"/>
              </w:rPr>
              <w:t>Facebook</w:t>
            </w:r>
          </w:p>
        </w:tc>
      </w:tr>
      <w:tr w:rsidR="00187961" w:rsidRPr="009365B9" w14:paraId="3D3851C0" w14:textId="77777777" w:rsidTr="001D508B">
        <w:trPr>
          <w:trHeight w:val="300"/>
        </w:trPr>
        <w:tc>
          <w:tcPr>
            <w:tcW w:w="0" w:type="auto"/>
            <w:tcBorders>
              <w:top w:val="nil"/>
              <w:left w:val="nil"/>
              <w:bottom w:val="nil"/>
              <w:right w:val="nil"/>
            </w:tcBorders>
          </w:tcPr>
          <w:p w14:paraId="703FACF5"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5DB25B8" w14:textId="3DE2F4DA" w:rsidR="00187961" w:rsidRPr="009365B9" w:rsidRDefault="00187961" w:rsidP="00187961">
            <w:pPr>
              <w:jc w:val="center"/>
              <w:rPr>
                <w:color w:val="000000"/>
                <w:szCs w:val="22"/>
              </w:rPr>
            </w:pPr>
            <w:proofErr w:type="spellStart"/>
            <w:r>
              <w:rPr>
                <w:rFonts w:ascii="Calibri" w:hAnsi="Calibri" w:cs="Calibri"/>
                <w:color w:val="000000"/>
                <w:szCs w:val="22"/>
              </w:rPr>
              <w:t>TGmd</w:t>
            </w:r>
            <w:proofErr w:type="spellEnd"/>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5342E147" w14:textId="46D8255D" w:rsidR="00187961" w:rsidRPr="009365B9" w:rsidRDefault="00187961" w:rsidP="00187961">
            <w:pPr>
              <w:rPr>
                <w:color w:val="000000"/>
                <w:szCs w:val="22"/>
              </w:rPr>
            </w:pPr>
            <w:r>
              <w:rPr>
                <w:rFonts w:ascii="Calibri" w:hAnsi="Calibri" w:cs="Calibri"/>
                <w:color w:val="000000"/>
                <w:szCs w:val="22"/>
              </w:rPr>
              <w:t>9/11</w:t>
            </w: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47C94E0A" w14:textId="6D1E3647" w:rsidR="00187961" w:rsidRPr="009365B9" w:rsidRDefault="00187961" w:rsidP="00187961">
            <w:pPr>
              <w:rPr>
                <w:color w:val="000000"/>
                <w:szCs w:val="22"/>
              </w:rPr>
            </w:pPr>
            <w:r>
              <w:rPr>
                <w:rFonts w:ascii="Calibri" w:hAnsi="Calibri" w:cs="Calibri"/>
                <w:color w:val="000000"/>
                <w:szCs w:val="22"/>
              </w:rPr>
              <w:t>Wentink, Menzo</w:t>
            </w:r>
          </w:p>
        </w:tc>
        <w:tc>
          <w:tcPr>
            <w:tcW w:w="3510" w:type="dxa"/>
            <w:tcBorders>
              <w:top w:val="nil"/>
              <w:left w:val="nil"/>
              <w:bottom w:val="nil"/>
              <w:right w:val="nil"/>
            </w:tcBorders>
            <w:shd w:val="clear" w:color="auto" w:fill="auto"/>
            <w:vAlign w:val="bottom"/>
          </w:tcPr>
          <w:p w14:paraId="10C3A908" w14:textId="3B15254C" w:rsidR="00187961" w:rsidRPr="009365B9" w:rsidRDefault="00187961" w:rsidP="00187961">
            <w:pPr>
              <w:rPr>
                <w:szCs w:val="22"/>
              </w:rPr>
            </w:pPr>
            <w:r>
              <w:rPr>
                <w:rFonts w:ascii="Calibri" w:hAnsi="Calibri" w:cs="Calibri"/>
                <w:color w:val="000000"/>
                <w:szCs w:val="22"/>
              </w:rPr>
              <w:t>Qualcomm Incorporated</w:t>
            </w:r>
          </w:p>
        </w:tc>
      </w:tr>
      <w:tr w:rsidR="00187961" w:rsidRPr="009365B9" w14:paraId="4D351E7C" w14:textId="77777777" w:rsidTr="001D508B">
        <w:trPr>
          <w:trHeight w:val="300"/>
        </w:trPr>
        <w:tc>
          <w:tcPr>
            <w:tcW w:w="0" w:type="auto"/>
            <w:tcBorders>
              <w:top w:val="nil"/>
              <w:left w:val="nil"/>
              <w:bottom w:val="nil"/>
              <w:right w:val="nil"/>
            </w:tcBorders>
          </w:tcPr>
          <w:p w14:paraId="035FD1F3"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E0604E9" w14:textId="77777777" w:rsidR="00187961" w:rsidRPr="009365B9" w:rsidRDefault="00187961" w:rsidP="00187961">
            <w:pPr>
              <w:jc w:val="center"/>
              <w:rPr>
                <w:color w:val="000000"/>
                <w:szCs w:val="22"/>
              </w:rPr>
            </w:pPr>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17F729E0" w14:textId="77777777" w:rsidR="00187961" w:rsidRPr="009365B9" w:rsidRDefault="00187961" w:rsidP="00187961">
            <w:pPr>
              <w:rPr>
                <w:color w:val="000000"/>
                <w:szCs w:val="22"/>
              </w:rPr>
            </w:pP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000E37F1" w14:textId="77777777" w:rsidR="00187961" w:rsidRPr="009365B9" w:rsidRDefault="00187961" w:rsidP="00187961">
            <w:pPr>
              <w:rPr>
                <w:color w:val="000000"/>
                <w:szCs w:val="22"/>
              </w:rPr>
            </w:pPr>
          </w:p>
        </w:tc>
        <w:tc>
          <w:tcPr>
            <w:tcW w:w="3510" w:type="dxa"/>
            <w:tcBorders>
              <w:top w:val="nil"/>
              <w:left w:val="nil"/>
              <w:bottom w:val="nil"/>
              <w:right w:val="nil"/>
            </w:tcBorders>
            <w:shd w:val="clear" w:color="auto" w:fill="auto"/>
            <w:vAlign w:val="bottom"/>
          </w:tcPr>
          <w:p w14:paraId="3C84C98E" w14:textId="77777777" w:rsidR="00187961" w:rsidRPr="009365B9" w:rsidRDefault="00187961" w:rsidP="00187961">
            <w:pPr>
              <w:rPr>
                <w:szCs w:val="22"/>
              </w:rPr>
            </w:pPr>
          </w:p>
        </w:tc>
      </w:tr>
      <w:tr w:rsidR="00187961" w:rsidRPr="009365B9" w14:paraId="5829C397" w14:textId="77777777" w:rsidTr="001D508B">
        <w:trPr>
          <w:trHeight w:val="300"/>
        </w:trPr>
        <w:tc>
          <w:tcPr>
            <w:tcW w:w="0" w:type="auto"/>
            <w:tcBorders>
              <w:top w:val="nil"/>
              <w:left w:val="nil"/>
              <w:bottom w:val="nil"/>
              <w:right w:val="nil"/>
            </w:tcBorders>
          </w:tcPr>
          <w:p w14:paraId="39F9597E" w14:textId="77777777" w:rsidR="00187961" w:rsidRPr="009365B9" w:rsidRDefault="00187961" w:rsidP="00187961">
            <w:pPr>
              <w:pStyle w:val="ListParagraph"/>
              <w:numPr>
                <w:ilvl w:val="0"/>
                <w:numId w:val="11"/>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EAF99C" w14:textId="77777777" w:rsidR="00187961" w:rsidRPr="009365B9" w:rsidRDefault="00187961" w:rsidP="00187961">
            <w:pPr>
              <w:jc w:val="center"/>
              <w:rPr>
                <w:color w:val="000000"/>
                <w:szCs w:val="22"/>
              </w:rPr>
            </w:pPr>
          </w:p>
        </w:tc>
        <w:tc>
          <w:tcPr>
            <w:tcW w:w="662" w:type="dxa"/>
            <w:tcBorders>
              <w:top w:val="nil"/>
              <w:left w:val="nil"/>
              <w:bottom w:val="nil"/>
              <w:right w:val="nil"/>
            </w:tcBorders>
            <w:shd w:val="clear" w:color="auto" w:fill="auto"/>
            <w:noWrap/>
            <w:tcMar>
              <w:top w:w="15" w:type="dxa"/>
              <w:left w:w="15" w:type="dxa"/>
              <w:bottom w:w="0" w:type="dxa"/>
              <w:right w:w="15" w:type="dxa"/>
            </w:tcMar>
            <w:vAlign w:val="bottom"/>
          </w:tcPr>
          <w:p w14:paraId="2A76B069" w14:textId="77777777" w:rsidR="00187961" w:rsidRPr="009365B9" w:rsidRDefault="00187961" w:rsidP="00187961">
            <w:pPr>
              <w:rPr>
                <w:color w:val="000000"/>
                <w:szCs w:val="22"/>
              </w:rPr>
            </w:pPr>
          </w:p>
        </w:tc>
        <w:tc>
          <w:tcPr>
            <w:tcW w:w="2340" w:type="dxa"/>
            <w:tcBorders>
              <w:top w:val="nil"/>
              <w:left w:val="nil"/>
              <w:bottom w:val="nil"/>
              <w:right w:val="nil"/>
            </w:tcBorders>
            <w:shd w:val="clear" w:color="auto" w:fill="auto"/>
            <w:noWrap/>
            <w:tcMar>
              <w:top w:w="15" w:type="dxa"/>
              <w:left w:w="15" w:type="dxa"/>
              <w:bottom w:w="0" w:type="dxa"/>
              <w:right w:w="15" w:type="dxa"/>
            </w:tcMar>
            <w:vAlign w:val="bottom"/>
          </w:tcPr>
          <w:p w14:paraId="265A84B6" w14:textId="77777777" w:rsidR="00187961" w:rsidRPr="009365B9" w:rsidRDefault="00187961" w:rsidP="00187961">
            <w:pPr>
              <w:rPr>
                <w:color w:val="000000"/>
                <w:szCs w:val="22"/>
              </w:rPr>
            </w:pPr>
          </w:p>
        </w:tc>
        <w:tc>
          <w:tcPr>
            <w:tcW w:w="3510" w:type="dxa"/>
            <w:tcBorders>
              <w:top w:val="nil"/>
              <w:left w:val="nil"/>
              <w:bottom w:val="nil"/>
              <w:right w:val="nil"/>
            </w:tcBorders>
            <w:shd w:val="clear" w:color="auto" w:fill="auto"/>
            <w:vAlign w:val="bottom"/>
          </w:tcPr>
          <w:p w14:paraId="79A2086A" w14:textId="77777777" w:rsidR="00187961" w:rsidRPr="009365B9" w:rsidRDefault="00187961" w:rsidP="00187961">
            <w:pPr>
              <w:rPr>
                <w:szCs w:val="22"/>
              </w:rPr>
            </w:pPr>
          </w:p>
        </w:tc>
      </w:tr>
    </w:tbl>
    <w:p w14:paraId="09DCFE11" w14:textId="77777777" w:rsidR="001E3FB1" w:rsidRPr="009365B9" w:rsidRDefault="001E3FB1" w:rsidP="001E3FB1">
      <w:pPr>
        <w:numPr>
          <w:ilvl w:val="2"/>
          <w:numId w:val="2"/>
        </w:numPr>
        <w:rPr>
          <w:szCs w:val="22"/>
        </w:rPr>
      </w:pPr>
      <w:r w:rsidRPr="009365B9">
        <w:rPr>
          <w:szCs w:val="22"/>
        </w:rPr>
        <w:t>Missing from IMAT: None reported</w:t>
      </w:r>
    </w:p>
    <w:p w14:paraId="7E0B7EE8" w14:textId="10E78A8A" w:rsidR="001E3FB1" w:rsidRPr="009365B9" w:rsidRDefault="001E3FB1" w:rsidP="001E3FB1">
      <w:pPr>
        <w:numPr>
          <w:ilvl w:val="1"/>
          <w:numId w:val="2"/>
        </w:numPr>
        <w:rPr>
          <w:szCs w:val="22"/>
        </w:rPr>
      </w:pPr>
      <w:r w:rsidRPr="009365B9">
        <w:rPr>
          <w:b/>
          <w:bCs/>
          <w:szCs w:val="22"/>
        </w:rPr>
        <w:t>Review Agenda</w:t>
      </w:r>
      <w:r w:rsidRPr="009365B9">
        <w:rPr>
          <w:szCs w:val="22"/>
        </w:rPr>
        <w:t xml:space="preserve"> 11-20/1211r</w:t>
      </w:r>
      <w:r w:rsidR="00507659">
        <w:rPr>
          <w:szCs w:val="22"/>
        </w:rPr>
        <w:t>9</w:t>
      </w:r>
      <w:r w:rsidRPr="009365B9">
        <w:rPr>
          <w:szCs w:val="22"/>
        </w:rPr>
        <w:t>:</w:t>
      </w:r>
    </w:p>
    <w:p w14:paraId="1A1074FB" w14:textId="53C2522E" w:rsidR="001E3FB1" w:rsidRPr="009365B9" w:rsidRDefault="00305FF7" w:rsidP="001E3FB1">
      <w:pPr>
        <w:numPr>
          <w:ilvl w:val="2"/>
          <w:numId w:val="2"/>
        </w:numPr>
        <w:rPr>
          <w:szCs w:val="22"/>
        </w:rPr>
      </w:pPr>
      <w:hyperlink r:id="rId48" w:history="1">
        <w:r w:rsidR="00507659">
          <w:rPr>
            <w:rStyle w:val="Hyperlink"/>
            <w:szCs w:val="22"/>
          </w:rPr>
          <w:t>https://mentor.ieee.org/802.11/dcn/20/11-20-1211-09-000m-2020-august-sept-agendas.docx</w:t>
        </w:r>
      </w:hyperlink>
    </w:p>
    <w:p w14:paraId="04648DD7" w14:textId="77777777" w:rsidR="001E3FB1" w:rsidRPr="009365B9" w:rsidRDefault="001E3FB1" w:rsidP="001E3FB1">
      <w:pPr>
        <w:numPr>
          <w:ilvl w:val="2"/>
          <w:numId w:val="2"/>
        </w:numPr>
        <w:rPr>
          <w:szCs w:val="22"/>
        </w:rPr>
      </w:pPr>
      <w:r w:rsidRPr="009365B9">
        <w:rPr>
          <w:b/>
          <w:szCs w:val="22"/>
        </w:rPr>
        <w:t>The draft agenda for the teleconferences is below:</w:t>
      </w:r>
    </w:p>
    <w:p w14:paraId="20A21D9D" w14:textId="77777777" w:rsidR="001E3FB1" w:rsidRPr="009365B9" w:rsidRDefault="001E3FB1" w:rsidP="001E3FB1">
      <w:pPr>
        <w:spacing w:before="100" w:beforeAutospacing="1" w:after="100" w:afterAutospacing="1"/>
        <w:ind w:left="2160"/>
        <w:contextualSpacing/>
        <w:rPr>
          <w:szCs w:val="22"/>
          <w:lang w:eastAsia="en-GB"/>
        </w:rPr>
      </w:pPr>
      <w:r w:rsidRPr="009365B9">
        <w:rPr>
          <w:szCs w:val="22"/>
          <w:lang w:eastAsia="en-GB"/>
        </w:rPr>
        <w:t>1.       Call to order, attendance (</w:t>
      </w:r>
      <w:hyperlink r:id="rId49" w:history="1">
        <w:r w:rsidRPr="009365B9">
          <w:rPr>
            <w:color w:val="0000FF"/>
            <w:szCs w:val="22"/>
            <w:u w:val="single"/>
            <w:lang w:eastAsia="en-GB"/>
          </w:rPr>
          <w:t>https://imat.ieee.org/attendance</w:t>
        </w:r>
      </w:hyperlink>
      <w:r w:rsidRPr="009365B9">
        <w:rPr>
          <w:szCs w:val="22"/>
          <w:lang w:eastAsia="en-GB"/>
        </w:rPr>
        <w:t xml:space="preserve"> ), and patent policy</w:t>
      </w:r>
    </w:p>
    <w:p w14:paraId="0656E5D5" w14:textId="77777777" w:rsidR="001E3FB1" w:rsidRPr="009365B9" w:rsidRDefault="001E3FB1" w:rsidP="001E3FB1">
      <w:pPr>
        <w:spacing w:before="100" w:beforeAutospacing="1" w:after="240" w:afterAutospacing="1"/>
        <w:ind w:left="2880"/>
        <w:contextualSpacing/>
        <w:rPr>
          <w:szCs w:val="22"/>
          <w:lang w:eastAsia="en-GB"/>
        </w:rPr>
      </w:pPr>
      <w:r w:rsidRPr="009365B9">
        <w:rPr>
          <w:szCs w:val="22"/>
          <w:lang w:eastAsia="en-GB"/>
        </w:rPr>
        <w:t xml:space="preserve">a.       </w:t>
      </w:r>
      <w:r w:rsidRPr="009365B9">
        <w:rPr>
          <w:b/>
          <w:szCs w:val="22"/>
          <w:lang w:eastAsia="en-GB"/>
        </w:rPr>
        <w:t>Patent Policy: Ways to inform IEEE:</w:t>
      </w:r>
      <w:r w:rsidRPr="009365B9">
        <w:rPr>
          <w:szCs w:val="22"/>
          <w:lang w:eastAsia="en-GB"/>
        </w:rPr>
        <w:t xml:space="preserve"> </w:t>
      </w:r>
    </w:p>
    <w:p w14:paraId="4EBBCF08" w14:textId="77777777" w:rsidR="001E3FB1" w:rsidRPr="009365B9" w:rsidRDefault="001E3FB1" w:rsidP="001E3FB1">
      <w:pPr>
        <w:numPr>
          <w:ilvl w:val="0"/>
          <w:numId w:val="4"/>
        </w:numPr>
        <w:spacing w:before="100" w:beforeAutospacing="1" w:after="240" w:afterAutospacing="1"/>
        <w:ind w:left="4320"/>
        <w:contextualSpacing/>
        <w:rPr>
          <w:szCs w:val="22"/>
          <w:lang w:eastAsia="en-GB"/>
        </w:rPr>
      </w:pPr>
      <w:r w:rsidRPr="009365B9">
        <w:rPr>
          <w:szCs w:val="22"/>
          <w:lang w:eastAsia="en-GB"/>
        </w:rPr>
        <w:t xml:space="preserve">Cause </w:t>
      </w:r>
      <w:proofErr w:type="gramStart"/>
      <w:r w:rsidRPr="009365B9">
        <w:rPr>
          <w:szCs w:val="22"/>
          <w:lang w:eastAsia="en-GB"/>
        </w:rPr>
        <w:t>an</w:t>
      </w:r>
      <w:proofErr w:type="gramEnd"/>
      <w:r w:rsidRPr="009365B9">
        <w:rPr>
          <w:szCs w:val="22"/>
          <w:lang w:eastAsia="en-GB"/>
        </w:rPr>
        <w:t xml:space="preserve"> LOA to be submitted to the IEEE-SA (</w:t>
      </w:r>
      <w:hyperlink r:id="rId50" w:history="1">
        <w:r w:rsidRPr="009365B9">
          <w:rPr>
            <w:color w:val="0000FF"/>
            <w:szCs w:val="22"/>
            <w:u w:val="single"/>
            <w:lang w:eastAsia="en-GB"/>
          </w:rPr>
          <w:t>patcom@ieee.org</w:t>
        </w:r>
      </w:hyperlink>
      <w:r w:rsidRPr="009365B9">
        <w:rPr>
          <w:szCs w:val="22"/>
          <w:lang w:eastAsia="en-GB"/>
        </w:rPr>
        <w:t>); or</w:t>
      </w:r>
    </w:p>
    <w:p w14:paraId="160237A8" w14:textId="77777777" w:rsidR="001E3FB1" w:rsidRPr="009365B9" w:rsidRDefault="001E3FB1" w:rsidP="001E3FB1">
      <w:pPr>
        <w:numPr>
          <w:ilvl w:val="0"/>
          <w:numId w:val="4"/>
        </w:numPr>
        <w:spacing w:before="100" w:beforeAutospacing="1" w:after="240" w:afterAutospacing="1"/>
        <w:ind w:left="4320"/>
        <w:contextualSpacing/>
        <w:rPr>
          <w:szCs w:val="22"/>
          <w:lang w:eastAsia="en-GB"/>
        </w:rPr>
      </w:pPr>
      <w:r w:rsidRPr="009365B9">
        <w:rPr>
          <w:szCs w:val="22"/>
          <w:lang w:eastAsia="en-GB"/>
        </w:rPr>
        <w:t xml:space="preserve">Provide the chair of this group with the identity of the holder(s) of </w:t>
      </w:r>
      <w:proofErr w:type="gramStart"/>
      <w:r w:rsidRPr="009365B9">
        <w:rPr>
          <w:szCs w:val="22"/>
          <w:lang w:eastAsia="en-GB"/>
        </w:rPr>
        <w:t>any and all</w:t>
      </w:r>
      <w:proofErr w:type="gramEnd"/>
      <w:r w:rsidRPr="009365B9">
        <w:rPr>
          <w:szCs w:val="22"/>
          <w:lang w:eastAsia="en-GB"/>
        </w:rPr>
        <w:t xml:space="preserve"> such claims as soon as possible; or </w:t>
      </w:r>
    </w:p>
    <w:p w14:paraId="6E1DE206" w14:textId="77777777" w:rsidR="001E3FB1" w:rsidRPr="009365B9" w:rsidRDefault="001E3FB1" w:rsidP="001E3FB1">
      <w:pPr>
        <w:numPr>
          <w:ilvl w:val="0"/>
          <w:numId w:val="4"/>
        </w:numPr>
        <w:spacing w:before="100" w:beforeAutospacing="1" w:after="100" w:afterAutospacing="1"/>
        <w:ind w:left="4320"/>
        <w:contextualSpacing/>
        <w:rPr>
          <w:szCs w:val="22"/>
          <w:lang w:eastAsia="en-GB"/>
        </w:rPr>
      </w:pPr>
      <w:r w:rsidRPr="009365B9">
        <w:rPr>
          <w:bCs/>
          <w:szCs w:val="22"/>
          <w:lang w:val="en-US" w:eastAsia="en-GB"/>
        </w:rPr>
        <w:t>Speak up now and respond to this Call for Potentially Essential Patents</w:t>
      </w:r>
    </w:p>
    <w:p w14:paraId="0B74F0A7" w14:textId="77777777" w:rsidR="001E3FB1" w:rsidRPr="009365B9" w:rsidRDefault="001E3FB1" w:rsidP="001E3FB1">
      <w:pPr>
        <w:spacing w:before="100" w:beforeAutospacing="1" w:after="240" w:afterAutospacing="1"/>
        <w:ind w:left="4320"/>
        <w:contextualSpacing/>
        <w:rPr>
          <w:szCs w:val="22"/>
          <w:lang w:eastAsia="en-GB"/>
        </w:rPr>
      </w:pPr>
      <w:r w:rsidRPr="009365B9">
        <w:rPr>
          <w:szCs w:val="22"/>
          <w:lang w:eastAsia="en-GB"/>
        </w:rPr>
        <w:lastRenderedPageBreak/>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2040DC82" w14:textId="77777777" w:rsidR="001E3FB1" w:rsidRPr="009365B9" w:rsidRDefault="001E3FB1" w:rsidP="001E3FB1">
      <w:pPr>
        <w:spacing w:before="100" w:beforeAutospacing="1" w:after="100" w:afterAutospacing="1"/>
        <w:ind w:left="2880"/>
        <w:contextualSpacing/>
        <w:rPr>
          <w:szCs w:val="22"/>
          <w:lang w:eastAsia="en-GB"/>
        </w:rPr>
      </w:pPr>
      <w:r w:rsidRPr="009365B9">
        <w:rPr>
          <w:szCs w:val="22"/>
          <w:lang w:eastAsia="en-GB"/>
        </w:rPr>
        <w:t xml:space="preserve">b.      Patent, Participation and policy related slides: See slides 4-19 in </w:t>
      </w:r>
      <w:hyperlink r:id="rId51" w:history="1">
        <w:r w:rsidRPr="009365B9">
          <w:rPr>
            <w:color w:val="0000FF"/>
            <w:szCs w:val="22"/>
            <w:u w:val="single"/>
            <w:lang w:val="en-US" w:eastAsia="en-GB"/>
          </w:rPr>
          <w:t>https://mentor.ieee.org/802.11/dcn/20/11-20-0323-00-0000-2nd-vice-chair-report-july-2020.pptx</w:t>
        </w:r>
      </w:hyperlink>
      <w:r w:rsidRPr="009365B9">
        <w:rPr>
          <w:color w:val="0000FF"/>
          <w:szCs w:val="22"/>
          <w:u w:val="single"/>
          <w:lang w:val="en-US" w:eastAsia="en-GB"/>
        </w:rPr>
        <w:t xml:space="preserve"> </w:t>
      </w:r>
    </w:p>
    <w:p w14:paraId="735836A6" w14:textId="356E4934" w:rsidR="001E3FB1" w:rsidRPr="009365B9" w:rsidRDefault="001E3FB1" w:rsidP="001E3FB1">
      <w:pPr>
        <w:spacing w:before="100" w:beforeAutospacing="1" w:after="100" w:afterAutospacing="1"/>
        <w:ind w:left="2160"/>
        <w:contextualSpacing/>
        <w:rPr>
          <w:szCs w:val="22"/>
          <w:lang w:eastAsia="en-GB"/>
        </w:rPr>
      </w:pPr>
      <w:r w:rsidRPr="009365B9">
        <w:rPr>
          <w:szCs w:val="22"/>
          <w:lang w:eastAsia="en-GB"/>
        </w:rPr>
        <w:t xml:space="preserve">2.       Editor report – Emily QI/Edward AU – see </w:t>
      </w:r>
      <w:hyperlink r:id="rId52" w:history="1">
        <w:r w:rsidRPr="009365B9">
          <w:rPr>
            <w:color w:val="0000FF"/>
            <w:szCs w:val="22"/>
            <w:u w:val="single"/>
            <w:lang w:eastAsia="en-GB"/>
          </w:rPr>
          <w:t>https://mentor.ieee.org/802.11/dcn/17/11-17-0920-28-000m-802-11revmd-editor-s-report.ppt</w:t>
        </w:r>
      </w:hyperlink>
      <w:r w:rsidRPr="009365B9">
        <w:rPr>
          <w:szCs w:val="22"/>
          <w:lang w:eastAsia="en-GB"/>
        </w:rPr>
        <w:t xml:space="preserve"> and </w:t>
      </w:r>
      <w:hyperlink r:id="rId53" w:history="1">
        <w:r w:rsidRPr="009365B9">
          <w:rPr>
            <w:color w:val="0000FF"/>
            <w:szCs w:val="22"/>
            <w:u w:val="single"/>
            <w:lang w:eastAsia="en-GB"/>
          </w:rPr>
          <w:t>https://mentor.ieee.org/802.11/dcn/19/11-19-2156</w:t>
        </w:r>
      </w:hyperlink>
      <w:r w:rsidRPr="009365B9">
        <w:rPr>
          <w:color w:val="0000FF"/>
          <w:szCs w:val="22"/>
          <w:u w:val="single"/>
          <w:lang w:eastAsia="en-GB"/>
        </w:rPr>
        <w:t xml:space="preserve"> .</w:t>
      </w:r>
      <w:r w:rsidRPr="009365B9">
        <w:rPr>
          <w:szCs w:val="22"/>
          <w:lang w:eastAsia="en-GB"/>
        </w:rPr>
        <w:t xml:space="preserve"> </w:t>
      </w:r>
    </w:p>
    <w:p w14:paraId="1A356CD4" w14:textId="77777777" w:rsidR="001E3FB1" w:rsidRPr="009365B9" w:rsidRDefault="001E3FB1" w:rsidP="009E202D">
      <w:pPr>
        <w:ind w:left="2160"/>
        <w:contextualSpacing/>
        <w:rPr>
          <w:szCs w:val="22"/>
          <w:lang w:eastAsia="en-GB"/>
        </w:rPr>
      </w:pPr>
      <w:r w:rsidRPr="009365B9">
        <w:rPr>
          <w:szCs w:val="22"/>
          <w:lang w:eastAsia="en-GB"/>
        </w:rPr>
        <w:t>3.       Comment resolution and motions</w:t>
      </w:r>
    </w:p>
    <w:p w14:paraId="0412EE52" w14:textId="77777777" w:rsidR="009E202D" w:rsidRPr="009E202D" w:rsidRDefault="009E202D" w:rsidP="009E202D">
      <w:pPr>
        <w:pStyle w:val="gmail-msolistparagraph"/>
        <w:numPr>
          <w:ilvl w:val="0"/>
          <w:numId w:val="12"/>
        </w:numPr>
        <w:spacing w:before="0" w:beforeAutospacing="0" w:after="0" w:afterAutospacing="0"/>
        <w:rPr>
          <w:b/>
          <w:bCs/>
          <w:sz w:val="20"/>
          <w:szCs w:val="20"/>
          <w:lang w:val="en-GB" w:eastAsia="en-GB"/>
        </w:rPr>
      </w:pPr>
      <w:r w:rsidRPr="009E202D">
        <w:rPr>
          <w:b/>
          <w:bCs/>
          <w:sz w:val="20"/>
          <w:szCs w:val="20"/>
          <w:lang w:val="en-GB" w:eastAsia="en-GB"/>
        </w:rPr>
        <w:t xml:space="preserve">2020-09-11 Friday 10 am Eastern 2 hours </w:t>
      </w:r>
    </w:p>
    <w:p w14:paraId="654D604E" w14:textId="73361BBF" w:rsidR="009E202D" w:rsidRPr="009E202D" w:rsidRDefault="009E202D" w:rsidP="009E202D">
      <w:pPr>
        <w:pStyle w:val="gmail-msolistparagraph"/>
        <w:numPr>
          <w:ilvl w:val="1"/>
          <w:numId w:val="12"/>
        </w:numPr>
        <w:spacing w:before="0" w:beforeAutospacing="0" w:after="0" w:afterAutospacing="0"/>
        <w:rPr>
          <w:b/>
          <w:bCs/>
          <w:sz w:val="20"/>
          <w:szCs w:val="20"/>
          <w:lang w:val="en-GB" w:eastAsia="en-GB"/>
        </w:rPr>
      </w:pPr>
      <w:r w:rsidRPr="009E202D">
        <w:rPr>
          <w:b/>
          <w:bCs/>
          <w:sz w:val="20"/>
          <w:szCs w:val="20"/>
          <w:lang w:val="en-GB" w:eastAsia="en-GB"/>
        </w:rPr>
        <w:t xml:space="preserve">Payam </w:t>
      </w:r>
      <w:r w:rsidR="00642A4E" w:rsidRPr="009E202D">
        <w:rPr>
          <w:b/>
          <w:bCs/>
          <w:sz w:val="20"/>
          <w:szCs w:val="20"/>
          <w:lang w:val="en-GB" w:eastAsia="en-GB"/>
        </w:rPr>
        <w:t xml:space="preserve">TORAB </w:t>
      </w:r>
      <w:r w:rsidRPr="009E202D">
        <w:rPr>
          <w:b/>
          <w:bCs/>
          <w:sz w:val="20"/>
          <w:szCs w:val="20"/>
          <w:lang w:val="en-GB" w:eastAsia="en-GB"/>
        </w:rPr>
        <w:t xml:space="preserve">– CIDs 5029, 5030, 5031, 5032 </w:t>
      </w:r>
    </w:p>
    <w:p w14:paraId="64748A18" w14:textId="2F60F568" w:rsidR="009E202D" w:rsidRDefault="009E202D" w:rsidP="009E202D">
      <w:pPr>
        <w:pStyle w:val="gmail-msolistparagraph"/>
        <w:numPr>
          <w:ilvl w:val="1"/>
          <w:numId w:val="12"/>
        </w:numPr>
        <w:spacing w:before="0" w:beforeAutospacing="0" w:after="0" w:afterAutospacing="0"/>
        <w:rPr>
          <w:b/>
          <w:bCs/>
          <w:sz w:val="20"/>
          <w:szCs w:val="20"/>
          <w:lang w:val="en-GB" w:eastAsia="en-GB"/>
        </w:rPr>
      </w:pPr>
      <w:r w:rsidRPr="009E202D">
        <w:rPr>
          <w:b/>
          <w:bCs/>
          <w:sz w:val="20"/>
          <w:szCs w:val="20"/>
          <w:lang w:val="en-GB" w:eastAsia="en-GB"/>
        </w:rPr>
        <w:t xml:space="preserve">Emily </w:t>
      </w:r>
      <w:r w:rsidR="00642A4E" w:rsidRPr="009E202D">
        <w:rPr>
          <w:b/>
          <w:bCs/>
          <w:sz w:val="20"/>
          <w:szCs w:val="20"/>
          <w:lang w:val="en-GB" w:eastAsia="en-GB"/>
        </w:rPr>
        <w:t xml:space="preserve">QI </w:t>
      </w:r>
      <w:r w:rsidRPr="009E202D">
        <w:rPr>
          <w:b/>
          <w:bCs/>
          <w:sz w:val="20"/>
          <w:szCs w:val="20"/>
          <w:lang w:val="en-GB" w:eastAsia="en-GB"/>
        </w:rPr>
        <w:t xml:space="preserve">– CIDs 5002, 5007, 5033, 5020  </w:t>
      </w:r>
      <w:hyperlink r:id="rId54" w:history="1">
        <w:r w:rsidR="00B36ACC" w:rsidRPr="00C66C81">
          <w:rPr>
            <w:rStyle w:val="Hyperlink"/>
            <w:b/>
            <w:bCs/>
            <w:sz w:val="20"/>
            <w:szCs w:val="20"/>
            <w:lang w:val="en-GB" w:eastAsia="en-GB"/>
          </w:rPr>
          <w:t>https://mentor.ieee.org/802.11/dcn/20/11-20-1413-00-000m-sa2-proposed-resolutions-for-editor-adhoc-and-others.doc</w:t>
        </w:r>
      </w:hyperlink>
      <w:r w:rsidRPr="009E202D">
        <w:rPr>
          <w:b/>
          <w:bCs/>
          <w:sz w:val="20"/>
          <w:szCs w:val="20"/>
          <w:lang w:val="en-GB" w:eastAsia="en-GB"/>
        </w:rPr>
        <w:t xml:space="preserve"> </w:t>
      </w:r>
    </w:p>
    <w:p w14:paraId="7E84E549" w14:textId="77777777" w:rsidR="00B36ACC" w:rsidRPr="009E202D" w:rsidRDefault="00B36ACC" w:rsidP="00B36ACC">
      <w:pPr>
        <w:pStyle w:val="gmail-msolistparagraph"/>
        <w:numPr>
          <w:ilvl w:val="1"/>
          <w:numId w:val="12"/>
        </w:numPr>
        <w:spacing w:before="0" w:beforeAutospacing="0" w:after="0" w:afterAutospacing="0"/>
        <w:rPr>
          <w:b/>
          <w:bCs/>
          <w:sz w:val="20"/>
          <w:szCs w:val="20"/>
          <w:lang w:val="en-GB" w:eastAsia="en-GB"/>
        </w:rPr>
      </w:pPr>
      <w:r w:rsidRPr="009E202D">
        <w:rPr>
          <w:b/>
          <w:bCs/>
          <w:sz w:val="20"/>
          <w:szCs w:val="20"/>
          <w:lang w:val="en-GB" w:eastAsia="en-GB"/>
        </w:rPr>
        <w:t xml:space="preserve">Mark Rison https://mentor.ieee.org/802.11/dcn/20/11-20-0435 </w:t>
      </w:r>
    </w:p>
    <w:p w14:paraId="4B5D137C" w14:textId="77777777" w:rsidR="00B36ACC" w:rsidRPr="009E202D" w:rsidRDefault="00B36ACC" w:rsidP="00B36ACC">
      <w:pPr>
        <w:pStyle w:val="gmail-msolistparagraph"/>
        <w:numPr>
          <w:ilvl w:val="2"/>
          <w:numId w:val="12"/>
        </w:numPr>
        <w:spacing w:before="0" w:beforeAutospacing="0" w:after="0" w:afterAutospacing="0"/>
        <w:rPr>
          <w:b/>
          <w:bCs/>
          <w:sz w:val="20"/>
          <w:szCs w:val="20"/>
          <w:lang w:val="en-GB" w:eastAsia="en-GB"/>
        </w:rPr>
      </w:pPr>
      <w:r w:rsidRPr="009E202D">
        <w:rPr>
          <w:b/>
          <w:bCs/>
          <w:sz w:val="20"/>
          <w:szCs w:val="20"/>
          <w:lang w:val="en-GB" w:eastAsia="en-GB"/>
        </w:rPr>
        <w:t xml:space="preserve">Discussed in </w:t>
      </w:r>
      <w:proofErr w:type="spellStart"/>
      <w:r w:rsidRPr="009E202D">
        <w:rPr>
          <w:b/>
          <w:bCs/>
          <w:sz w:val="20"/>
          <w:szCs w:val="20"/>
          <w:lang w:val="en-GB" w:eastAsia="en-GB"/>
        </w:rPr>
        <w:t>TGmd</w:t>
      </w:r>
      <w:proofErr w:type="spellEnd"/>
      <w:r w:rsidRPr="009E202D">
        <w:rPr>
          <w:b/>
          <w:bCs/>
          <w:sz w:val="20"/>
          <w:szCs w:val="20"/>
          <w:lang w:val="en-GB" w:eastAsia="en-GB"/>
        </w:rPr>
        <w:t>, direction agreed, pending additional review: CIDs 5044 (was 4247), 5056 (was 4602), 5058 (was 4699)</w:t>
      </w:r>
    </w:p>
    <w:p w14:paraId="4CC16086" w14:textId="77777777" w:rsidR="00B36ACC" w:rsidRPr="009E202D" w:rsidRDefault="00B36ACC" w:rsidP="00B36ACC">
      <w:pPr>
        <w:pStyle w:val="gmail-msolistparagraph"/>
        <w:numPr>
          <w:ilvl w:val="2"/>
          <w:numId w:val="12"/>
        </w:numPr>
        <w:spacing w:before="0" w:beforeAutospacing="0" w:after="0" w:afterAutospacing="0"/>
        <w:rPr>
          <w:b/>
          <w:bCs/>
          <w:sz w:val="20"/>
          <w:szCs w:val="20"/>
          <w:lang w:val="en-GB" w:eastAsia="en-GB"/>
        </w:rPr>
      </w:pPr>
      <w:r w:rsidRPr="009E202D">
        <w:rPr>
          <w:b/>
          <w:bCs/>
          <w:sz w:val="20"/>
          <w:szCs w:val="20"/>
          <w:lang w:val="en-GB" w:eastAsia="en-GB"/>
        </w:rPr>
        <w:t>Additional SA ballot GEN CIDs: 5039 &amp;5040 &amp; 5041 (was 4204-4206)</w:t>
      </w:r>
    </w:p>
    <w:p w14:paraId="65E29AED" w14:textId="46925738" w:rsidR="009E202D" w:rsidRPr="009E202D" w:rsidRDefault="009E202D" w:rsidP="009E202D">
      <w:pPr>
        <w:pStyle w:val="gmail-msolistparagraph"/>
        <w:numPr>
          <w:ilvl w:val="1"/>
          <w:numId w:val="12"/>
        </w:numPr>
        <w:spacing w:before="0" w:beforeAutospacing="0" w:after="0" w:afterAutospacing="0"/>
        <w:rPr>
          <w:b/>
          <w:bCs/>
          <w:sz w:val="20"/>
          <w:szCs w:val="20"/>
          <w:lang w:val="en-GB" w:eastAsia="en-GB"/>
        </w:rPr>
      </w:pPr>
      <w:r w:rsidRPr="009E202D">
        <w:rPr>
          <w:b/>
          <w:bCs/>
          <w:sz w:val="20"/>
          <w:szCs w:val="20"/>
          <w:lang w:val="en-GB" w:eastAsia="en-GB"/>
        </w:rPr>
        <w:t xml:space="preserve">Menzo </w:t>
      </w:r>
      <w:r w:rsidR="00642A4E" w:rsidRPr="009E202D">
        <w:rPr>
          <w:b/>
          <w:bCs/>
          <w:sz w:val="20"/>
          <w:szCs w:val="20"/>
          <w:lang w:val="en-GB" w:eastAsia="en-GB"/>
        </w:rPr>
        <w:t xml:space="preserve">WENTINK </w:t>
      </w:r>
      <w:r w:rsidRPr="009E202D">
        <w:rPr>
          <w:b/>
          <w:bCs/>
          <w:sz w:val="20"/>
          <w:szCs w:val="20"/>
          <w:lang w:val="en-GB" w:eastAsia="en-GB"/>
        </w:rPr>
        <w:t xml:space="preserve">– CIDs 5034,5035, 5036, </w:t>
      </w:r>
      <w:proofErr w:type="gramStart"/>
      <w:r w:rsidRPr="009E202D">
        <w:rPr>
          <w:b/>
          <w:bCs/>
          <w:sz w:val="20"/>
          <w:szCs w:val="20"/>
          <w:lang w:val="en-GB" w:eastAsia="en-GB"/>
        </w:rPr>
        <w:t>5014  https://mentor.ieee.org/802.11/dcn/20/11-20-1405-00-000m-comment-resolutions-on-revmd-draft-4-0.docx</w:t>
      </w:r>
      <w:proofErr w:type="gramEnd"/>
      <w:r w:rsidRPr="009E202D">
        <w:rPr>
          <w:b/>
          <w:bCs/>
          <w:sz w:val="20"/>
          <w:szCs w:val="20"/>
          <w:lang w:val="en-GB" w:eastAsia="en-GB"/>
        </w:rPr>
        <w:t xml:space="preserve"> </w:t>
      </w:r>
    </w:p>
    <w:p w14:paraId="415E58A1" w14:textId="0C775388" w:rsidR="009E202D" w:rsidRPr="009E202D" w:rsidRDefault="009E202D" w:rsidP="009E202D">
      <w:pPr>
        <w:pStyle w:val="gmail-msolistparagraph"/>
        <w:numPr>
          <w:ilvl w:val="1"/>
          <w:numId w:val="12"/>
        </w:numPr>
        <w:spacing w:before="0" w:beforeAutospacing="0" w:after="0" w:afterAutospacing="0"/>
        <w:rPr>
          <w:b/>
          <w:bCs/>
          <w:sz w:val="20"/>
          <w:szCs w:val="20"/>
          <w:lang w:val="en-GB" w:eastAsia="en-GB"/>
        </w:rPr>
      </w:pPr>
      <w:proofErr w:type="spellStart"/>
      <w:r w:rsidRPr="009E202D">
        <w:rPr>
          <w:b/>
          <w:bCs/>
          <w:sz w:val="20"/>
          <w:szCs w:val="20"/>
          <w:lang w:val="en-GB" w:eastAsia="en-GB"/>
        </w:rPr>
        <w:t>Chitt</w:t>
      </w:r>
      <w:r w:rsidR="00072379">
        <w:rPr>
          <w:b/>
          <w:bCs/>
          <w:sz w:val="20"/>
          <w:szCs w:val="20"/>
          <w:lang w:val="en-GB" w:eastAsia="en-GB"/>
        </w:rPr>
        <w:t>a</w:t>
      </w:r>
      <w:proofErr w:type="spellEnd"/>
      <w:r w:rsidRPr="009E202D">
        <w:rPr>
          <w:b/>
          <w:bCs/>
          <w:sz w:val="20"/>
          <w:szCs w:val="20"/>
          <w:lang w:val="en-GB" w:eastAsia="en-GB"/>
        </w:rPr>
        <w:t xml:space="preserve"> </w:t>
      </w:r>
      <w:r w:rsidR="00642A4E" w:rsidRPr="009E202D">
        <w:rPr>
          <w:b/>
          <w:bCs/>
          <w:sz w:val="20"/>
          <w:szCs w:val="20"/>
          <w:lang w:val="en-GB" w:eastAsia="en-GB"/>
        </w:rPr>
        <w:t xml:space="preserve">GHOSH </w:t>
      </w:r>
      <w:r w:rsidRPr="009E202D">
        <w:rPr>
          <w:b/>
          <w:bCs/>
          <w:sz w:val="20"/>
          <w:szCs w:val="20"/>
          <w:lang w:val="en-GB" w:eastAsia="en-GB"/>
        </w:rPr>
        <w:t xml:space="preserve">–CID </w:t>
      </w:r>
      <w:proofErr w:type="gramStart"/>
      <w:r w:rsidRPr="009E202D">
        <w:rPr>
          <w:b/>
          <w:bCs/>
          <w:sz w:val="20"/>
          <w:szCs w:val="20"/>
          <w:lang w:val="en-GB" w:eastAsia="en-GB"/>
        </w:rPr>
        <w:t>5008  https://mentor.ieee.org/802.11/dcn/20/11-20-1104-01-000m-proposed-changes-in-scs-10-23-2-2-and-10-23-2-9.docx</w:t>
      </w:r>
      <w:proofErr w:type="gramEnd"/>
      <w:r w:rsidRPr="009E202D">
        <w:rPr>
          <w:b/>
          <w:bCs/>
          <w:sz w:val="20"/>
          <w:szCs w:val="20"/>
          <w:lang w:val="en-GB" w:eastAsia="en-GB"/>
        </w:rPr>
        <w:t xml:space="preserve"> </w:t>
      </w:r>
    </w:p>
    <w:p w14:paraId="43B358A0" w14:textId="76C45EDD" w:rsidR="001E3FB1" w:rsidRDefault="009E202D" w:rsidP="00B36ACC">
      <w:pPr>
        <w:pStyle w:val="gmail-msolistparagraph"/>
        <w:numPr>
          <w:ilvl w:val="1"/>
          <w:numId w:val="12"/>
        </w:numPr>
        <w:spacing w:before="0" w:beforeAutospacing="0" w:after="0" w:afterAutospacing="0"/>
        <w:rPr>
          <w:b/>
          <w:bCs/>
          <w:sz w:val="20"/>
          <w:szCs w:val="20"/>
          <w:lang w:val="en-GB" w:eastAsia="en-GB"/>
        </w:rPr>
      </w:pPr>
      <w:proofErr w:type="spellStart"/>
      <w:r w:rsidRPr="009E202D">
        <w:rPr>
          <w:b/>
          <w:bCs/>
          <w:sz w:val="20"/>
          <w:szCs w:val="20"/>
          <w:lang w:val="en-GB" w:eastAsia="en-GB"/>
        </w:rPr>
        <w:t>Srini</w:t>
      </w:r>
      <w:proofErr w:type="spellEnd"/>
      <w:r w:rsidRPr="009E202D">
        <w:rPr>
          <w:b/>
          <w:bCs/>
          <w:sz w:val="20"/>
          <w:szCs w:val="20"/>
          <w:lang w:val="en-GB" w:eastAsia="en-GB"/>
        </w:rPr>
        <w:t xml:space="preserve"> </w:t>
      </w:r>
      <w:r w:rsidR="00642A4E" w:rsidRPr="009E202D">
        <w:rPr>
          <w:b/>
          <w:bCs/>
          <w:sz w:val="20"/>
          <w:szCs w:val="20"/>
          <w:lang w:val="en-GB" w:eastAsia="en-GB"/>
        </w:rPr>
        <w:t>KANDALA</w:t>
      </w:r>
      <w:r w:rsidRPr="009E202D">
        <w:rPr>
          <w:b/>
          <w:bCs/>
          <w:sz w:val="20"/>
          <w:szCs w:val="20"/>
          <w:lang w:val="en-GB" w:eastAsia="en-GB"/>
        </w:rPr>
        <w:t xml:space="preserve">– CID 5025 - BSS Max Idle period presentation </w:t>
      </w:r>
      <w:hyperlink r:id="rId55" w:history="1">
        <w:r w:rsidR="00B36ACC" w:rsidRPr="00C66C81">
          <w:rPr>
            <w:rStyle w:val="Hyperlink"/>
            <w:b/>
            <w:bCs/>
            <w:sz w:val="20"/>
            <w:szCs w:val="20"/>
            <w:lang w:val="en-GB" w:eastAsia="en-GB"/>
          </w:rPr>
          <w:t>https://mentor.ieee.org/802.11/dcn/20/11-20-1313</w:t>
        </w:r>
      </w:hyperlink>
    </w:p>
    <w:p w14:paraId="6BDF30D4" w14:textId="2AE8EF33" w:rsidR="00B36ACC" w:rsidRPr="00B36ACC" w:rsidRDefault="00B36ACC" w:rsidP="00B36ACC">
      <w:pPr>
        <w:pStyle w:val="gmail-msolistparagraph"/>
        <w:numPr>
          <w:ilvl w:val="1"/>
          <w:numId w:val="12"/>
        </w:numPr>
        <w:spacing w:before="0" w:beforeAutospacing="0" w:after="0" w:afterAutospacing="0"/>
        <w:rPr>
          <w:rStyle w:val="gmail-msohyperlink"/>
          <w:b/>
          <w:bCs/>
          <w:sz w:val="20"/>
          <w:szCs w:val="20"/>
          <w:lang w:val="en-GB" w:eastAsia="en-GB"/>
        </w:rPr>
      </w:pPr>
      <w:r>
        <w:rPr>
          <w:b/>
          <w:bCs/>
          <w:sz w:val="20"/>
          <w:szCs w:val="20"/>
          <w:lang w:val="en-GB" w:eastAsia="en-GB"/>
        </w:rPr>
        <w:t xml:space="preserve">Jon </w:t>
      </w:r>
      <w:r w:rsidR="00642A4E">
        <w:rPr>
          <w:b/>
          <w:bCs/>
          <w:sz w:val="20"/>
          <w:szCs w:val="20"/>
          <w:lang w:val="en-GB" w:eastAsia="en-GB"/>
        </w:rPr>
        <w:t xml:space="preserve">ROSDAHL </w:t>
      </w:r>
      <w:r>
        <w:rPr>
          <w:b/>
          <w:bCs/>
          <w:sz w:val="20"/>
          <w:szCs w:val="20"/>
          <w:lang w:val="en-GB" w:eastAsia="en-GB"/>
        </w:rPr>
        <w:t>– CIDs 5081, 5079, 5022, 5007 in 11-20/</w:t>
      </w:r>
      <w:r w:rsidR="005E3EA3">
        <w:rPr>
          <w:b/>
          <w:bCs/>
          <w:sz w:val="20"/>
          <w:szCs w:val="20"/>
          <w:lang w:val="en-GB" w:eastAsia="en-GB"/>
        </w:rPr>
        <w:t>1438r0 – tab = “Initial Review Group”</w:t>
      </w:r>
    </w:p>
    <w:p w14:paraId="525BBC61" w14:textId="77777777" w:rsidR="001E3FB1" w:rsidRPr="009365B9" w:rsidRDefault="001E3FB1" w:rsidP="009E202D">
      <w:pPr>
        <w:numPr>
          <w:ilvl w:val="0"/>
          <w:numId w:val="12"/>
        </w:numPr>
        <w:ind w:left="2880"/>
        <w:rPr>
          <w:szCs w:val="22"/>
          <w:lang w:val="en-CA"/>
        </w:rPr>
      </w:pPr>
      <w:r w:rsidRPr="009365B9">
        <w:rPr>
          <w:b/>
          <w:szCs w:val="22"/>
          <w:lang w:val="en-CA"/>
        </w:rPr>
        <w:t>Announce next set of teleconferences</w:t>
      </w:r>
    </w:p>
    <w:p w14:paraId="2456AF4E" w14:textId="77777777" w:rsidR="001E3FB1" w:rsidRPr="009365B9" w:rsidRDefault="001E3FB1" w:rsidP="001E3FB1">
      <w:pPr>
        <w:spacing w:before="100" w:beforeAutospacing="1" w:after="100" w:afterAutospacing="1"/>
        <w:ind w:left="2160"/>
        <w:contextualSpacing/>
        <w:rPr>
          <w:szCs w:val="22"/>
          <w:lang w:eastAsia="en-GB"/>
        </w:rPr>
      </w:pPr>
      <w:r w:rsidRPr="009365B9">
        <w:rPr>
          <w:szCs w:val="22"/>
          <w:lang w:eastAsia="en-GB"/>
        </w:rPr>
        <w:t>4.       AOB</w:t>
      </w:r>
    </w:p>
    <w:p w14:paraId="2C90038D" w14:textId="77777777" w:rsidR="001E3FB1" w:rsidRPr="009365B9" w:rsidRDefault="001E3FB1" w:rsidP="001E3FB1">
      <w:pPr>
        <w:spacing w:before="100" w:beforeAutospacing="1" w:after="100" w:afterAutospacing="1"/>
        <w:ind w:left="2160"/>
        <w:contextualSpacing/>
        <w:rPr>
          <w:szCs w:val="22"/>
          <w:lang w:eastAsia="en-GB"/>
        </w:rPr>
      </w:pPr>
      <w:r w:rsidRPr="009365B9">
        <w:rPr>
          <w:szCs w:val="22"/>
          <w:lang w:eastAsia="en-GB"/>
        </w:rPr>
        <w:t>5. Adjourn</w:t>
      </w:r>
    </w:p>
    <w:p w14:paraId="40782740" w14:textId="36254182" w:rsidR="00D16AC7" w:rsidRDefault="000B6124" w:rsidP="001E3FB1">
      <w:pPr>
        <w:numPr>
          <w:ilvl w:val="2"/>
          <w:numId w:val="2"/>
        </w:numPr>
        <w:rPr>
          <w:bCs/>
          <w:szCs w:val="22"/>
        </w:rPr>
      </w:pPr>
      <w:r>
        <w:rPr>
          <w:bCs/>
          <w:szCs w:val="22"/>
        </w:rPr>
        <w:t>Discussion on updates to revisions of documents on the agenda</w:t>
      </w:r>
    </w:p>
    <w:p w14:paraId="0C07379A" w14:textId="260544C5" w:rsidR="001E3FB1" w:rsidRPr="001D508B" w:rsidRDefault="001E3FB1" w:rsidP="001D508B">
      <w:pPr>
        <w:numPr>
          <w:ilvl w:val="2"/>
          <w:numId w:val="2"/>
        </w:numPr>
        <w:rPr>
          <w:bCs/>
          <w:szCs w:val="22"/>
        </w:rPr>
      </w:pPr>
      <w:r w:rsidRPr="009365B9">
        <w:rPr>
          <w:bCs/>
          <w:szCs w:val="22"/>
        </w:rPr>
        <w:t xml:space="preserve">No objection to the displayed </w:t>
      </w:r>
      <w:r w:rsidR="001D508B" w:rsidRPr="009365B9">
        <w:rPr>
          <w:bCs/>
          <w:szCs w:val="22"/>
        </w:rPr>
        <w:t>Agenda</w:t>
      </w:r>
      <w:r w:rsidR="001D508B">
        <w:rPr>
          <w:bCs/>
          <w:szCs w:val="22"/>
        </w:rPr>
        <w:t>, see</w:t>
      </w:r>
      <w:r>
        <w:rPr>
          <w:bCs/>
          <w:szCs w:val="22"/>
        </w:rPr>
        <w:t xml:space="preserve"> Agenda r</w:t>
      </w:r>
      <w:r w:rsidR="000B6124">
        <w:rPr>
          <w:bCs/>
          <w:szCs w:val="22"/>
        </w:rPr>
        <w:t>10</w:t>
      </w:r>
    </w:p>
    <w:p w14:paraId="0BECD023" w14:textId="77777777" w:rsidR="001E3FB1" w:rsidRPr="00D23B70" w:rsidRDefault="001E3FB1" w:rsidP="001E3FB1">
      <w:pPr>
        <w:numPr>
          <w:ilvl w:val="1"/>
          <w:numId w:val="2"/>
        </w:numPr>
        <w:rPr>
          <w:rFonts w:asciiTheme="minorHAnsi" w:hAnsiTheme="minorHAnsi" w:cstheme="minorHAnsi"/>
          <w:szCs w:val="22"/>
          <w:lang w:val="en-CA"/>
        </w:rPr>
      </w:pPr>
      <w:r w:rsidRPr="00D23B70">
        <w:rPr>
          <w:rFonts w:asciiTheme="minorHAnsi" w:hAnsiTheme="minorHAnsi" w:cstheme="minorHAnsi"/>
          <w:b/>
          <w:bCs/>
          <w:szCs w:val="22"/>
          <w:lang w:val="en-CA"/>
        </w:rPr>
        <w:t>Editor Report</w:t>
      </w:r>
      <w:r w:rsidRPr="00D23B70">
        <w:rPr>
          <w:rFonts w:asciiTheme="minorHAnsi" w:hAnsiTheme="minorHAnsi" w:cstheme="minorHAnsi"/>
          <w:szCs w:val="22"/>
          <w:lang w:val="en-CA"/>
        </w:rPr>
        <w:t xml:space="preserve"> Emily QI (Intel)</w:t>
      </w:r>
    </w:p>
    <w:p w14:paraId="16F9833E" w14:textId="61625CF6" w:rsidR="001E3FB1" w:rsidRDefault="001E3FB1" w:rsidP="001E3FB1">
      <w:pPr>
        <w:numPr>
          <w:ilvl w:val="2"/>
          <w:numId w:val="2"/>
        </w:numPr>
        <w:rPr>
          <w:rFonts w:asciiTheme="minorHAnsi" w:hAnsiTheme="minorHAnsi" w:cstheme="minorHAnsi"/>
          <w:szCs w:val="22"/>
          <w:lang w:val="en-CA"/>
        </w:rPr>
      </w:pPr>
      <w:r w:rsidRPr="00D23B70">
        <w:rPr>
          <w:rFonts w:asciiTheme="minorHAnsi" w:hAnsiTheme="minorHAnsi" w:cstheme="minorHAnsi"/>
          <w:szCs w:val="22"/>
          <w:lang w:val="en-CA"/>
        </w:rPr>
        <w:t>Nothing to report today.</w:t>
      </w:r>
    </w:p>
    <w:p w14:paraId="15954035" w14:textId="6EA9D6E0" w:rsidR="001E094D" w:rsidRDefault="001E094D" w:rsidP="001E3FB1">
      <w:pPr>
        <w:numPr>
          <w:ilvl w:val="2"/>
          <w:numId w:val="2"/>
        </w:numPr>
        <w:rPr>
          <w:rFonts w:asciiTheme="minorHAnsi" w:hAnsiTheme="minorHAnsi" w:cstheme="minorHAnsi"/>
          <w:szCs w:val="22"/>
          <w:lang w:val="en-CA"/>
        </w:rPr>
      </w:pPr>
      <w:r>
        <w:rPr>
          <w:rFonts w:asciiTheme="minorHAnsi" w:hAnsiTheme="minorHAnsi" w:cstheme="minorHAnsi"/>
          <w:szCs w:val="22"/>
          <w:lang w:val="en-CA"/>
        </w:rPr>
        <w:t>No questions</w:t>
      </w:r>
    </w:p>
    <w:p w14:paraId="7031A351" w14:textId="3359B73E" w:rsidR="00194DD9" w:rsidRPr="009E202D" w:rsidRDefault="00B66703" w:rsidP="00194DD9">
      <w:pPr>
        <w:pStyle w:val="gmail-msolistparagraph"/>
        <w:numPr>
          <w:ilvl w:val="1"/>
          <w:numId w:val="2"/>
        </w:numPr>
        <w:spacing w:before="0" w:beforeAutospacing="0" w:after="0" w:afterAutospacing="0"/>
        <w:rPr>
          <w:b/>
          <w:bCs/>
          <w:sz w:val="20"/>
          <w:szCs w:val="20"/>
          <w:lang w:val="en-GB" w:eastAsia="en-GB"/>
        </w:rPr>
      </w:pPr>
      <w:r>
        <w:rPr>
          <w:b/>
          <w:bCs/>
          <w:sz w:val="20"/>
          <w:szCs w:val="20"/>
          <w:lang w:val="en-GB" w:eastAsia="en-GB"/>
        </w:rPr>
        <w:t xml:space="preserve">Review </w:t>
      </w:r>
      <w:r w:rsidR="00194DD9" w:rsidRPr="009E202D">
        <w:rPr>
          <w:b/>
          <w:bCs/>
          <w:sz w:val="20"/>
          <w:szCs w:val="20"/>
          <w:lang w:val="en-GB" w:eastAsia="en-GB"/>
        </w:rPr>
        <w:t>CIDs 5029, 5030, 5031, 5032</w:t>
      </w:r>
      <w:r w:rsidR="00074F5A">
        <w:rPr>
          <w:b/>
          <w:bCs/>
          <w:sz w:val="20"/>
          <w:szCs w:val="20"/>
          <w:lang w:val="en-GB" w:eastAsia="en-GB"/>
        </w:rPr>
        <w:t xml:space="preserve">, 5033 - </w:t>
      </w:r>
      <w:r w:rsidR="00074F5A" w:rsidRPr="009E202D">
        <w:rPr>
          <w:b/>
          <w:bCs/>
          <w:sz w:val="20"/>
          <w:szCs w:val="20"/>
          <w:lang w:val="en-GB" w:eastAsia="en-GB"/>
        </w:rPr>
        <w:t>Payam</w:t>
      </w:r>
      <w:r w:rsidRPr="009E202D">
        <w:rPr>
          <w:b/>
          <w:bCs/>
          <w:sz w:val="20"/>
          <w:szCs w:val="20"/>
          <w:lang w:val="en-GB" w:eastAsia="en-GB"/>
        </w:rPr>
        <w:t xml:space="preserve"> Torab </w:t>
      </w:r>
      <w:r>
        <w:rPr>
          <w:b/>
          <w:bCs/>
          <w:sz w:val="20"/>
          <w:szCs w:val="20"/>
          <w:lang w:val="en-GB" w:eastAsia="en-GB"/>
        </w:rPr>
        <w:t>(Facebook)</w:t>
      </w:r>
    </w:p>
    <w:p w14:paraId="04A54744" w14:textId="63053EE2" w:rsidR="001E094D" w:rsidRPr="00B66703" w:rsidRDefault="00194DD9" w:rsidP="00194DD9">
      <w:pPr>
        <w:numPr>
          <w:ilvl w:val="2"/>
          <w:numId w:val="2"/>
        </w:numPr>
        <w:rPr>
          <w:rFonts w:asciiTheme="minorHAnsi" w:hAnsiTheme="minorHAnsi" w:cstheme="minorHAnsi"/>
          <w:szCs w:val="22"/>
          <w:highlight w:val="green"/>
          <w:lang w:val="en-CA"/>
        </w:rPr>
      </w:pPr>
      <w:r w:rsidRPr="00B66703">
        <w:rPr>
          <w:rFonts w:asciiTheme="minorHAnsi" w:hAnsiTheme="minorHAnsi" w:cstheme="minorHAnsi"/>
          <w:szCs w:val="22"/>
          <w:highlight w:val="green"/>
          <w:lang w:val="en-CA"/>
        </w:rPr>
        <w:t>CID 5029 (PHY)</w:t>
      </w:r>
    </w:p>
    <w:p w14:paraId="5B4A6042" w14:textId="7E52A410" w:rsidR="00194DD9" w:rsidRDefault="00194DD9" w:rsidP="00194DD9">
      <w:pPr>
        <w:numPr>
          <w:ilvl w:val="3"/>
          <w:numId w:val="2"/>
        </w:numPr>
        <w:rPr>
          <w:rFonts w:asciiTheme="minorHAnsi" w:hAnsiTheme="minorHAnsi" w:cstheme="minorHAnsi"/>
          <w:szCs w:val="22"/>
          <w:lang w:val="en-CA"/>
        </w:rPr>
      </w:pPr>
      <w:r>
        <w:rPr>
          <w:rFonts w:asciiTheme="minorHAnsi" w:hAnsiTheme="minorHAnsi" w:cstheme="minorHAnsi"/>
          <w:szCs w:val="22"/>
          <w:lang w:val="en-CA"/>
        </w:rPr>
        <w:t>Review comment</w:t>
      </w:r>
    </w:p>
    <w:p w14:paraId="436D034E" w14:textId="6221FEB2" w:rsidR="00194DD9" w:rsidRDefault="00194DD9" w:rsidP="00194DD9">
      <w:pPr>
        <w:numPr>
          <w:ilvl w:val="3"/>
          <w:numId w:val="2"/>
        </w:numPr>
        <w:rPr>
          <w:rFonts w:asciiTheme="minorHAnsi" w:hAnsiTheme="minorHAnsi" w:cstheme="minorHAnsi"/>
          <w:szCs w:val="22"/>
          <w:lang w:val="en-CA"/>
        </w:rPr>
      </w:pPr>
      <w:r>
        <w:rPr>
          <w:rFonts w:asciiTheme="minorHAnsi" w:hAnsiTheme="minorHAnsi" w:cstheme="minorHAnsi"/>
          <w:szCs w:val="22"/>
          <w:lang w:val="en-CA"/>
        </w:rPr>
        <w:t>Review context</w:t>
      </w:r>
    </w:p>
    <w:p w14:paraId="4D34CE87" w14:textId="2FDF33B7" w:rsidR="00194DD9" w:rsidRDefault="00194DD9" w:rsidP="00194DD9">
      <w:pPr>
        <w:numPr>
          <w:ilvl w:val="3"/>
          <w:numId w:val="2"/>
        </w:numPr>
        <w:rPr>
          <w:rFonts w:asciiTheme="minorHAnsi" w:hAnsiTheme="minorHAnsi" w:cstheme="minorHAnsi"/>
          <w:szCs w:val="22"/>
          <w:lang w:val="en-CA"/>
        </w:rPr>
      </w:pPr>
      <w:r>
        <w:rPr>
          <w:rFonts w:asciiTheme="minorHAnsi" w:hAnsiTheme="minorHAnsi" w:cstheme="minorHAnsi"/>
          <w:szCs w:val="22"/>
          <w:lang w:val="en-CA"/>
        </w:rPr>
        <w:t>Proposed Resolution: Accept</w:t>
      </w:r>
    </w:p>
    <w:p w14:paraId="20CFBC17" w14:textId="7E198343" w:rsidR="00194DD9" w:rsidRDefault="00194DD9" w:rsidP="00194DD9">
      <w:pPr>
        <w:numPr>
          <w:ilvl w:val="3"/>
          <w:numId w:val="2"/>
        </w:numPr>
        <w:rPr>
          <w:rFonts w:asciiTheme="minorHAnsi" w:hAnsiTheme="minorHAnsi" w:cstheme="minorHAnsi"/>
          <w:szCs w:val="22"/>
          <w:lang w:val="en-CA"/>
        </w:rPr>
      </w:pPr>
      <w:r>
        <w:rPr>
          <w:rFonts w:asciiTheme="minorHAnsi" w:hAnsiTheme="minorHAnsi" w:cstheme="minorHAnsi"/>
          <w:szCs w:val="22"/>
          <w:lang w:val="en-CA"/>
        </w:rPr>
        <w:t>No objection – Mark Ready for Motion</w:t>
      </w:r>
    </w:p>
    <w:p w14:paraId="33CDA06B" w14:textId="6B256B79" w:rsidR="00194DD9" w:rsidRPr="006239A1" w:rsidRDefault="00194DD9" w:rsidP="00194DD9">
      <w:pPr>
        <w:numPr>
          <w:ilvl w:val="2"/>
          <w:numId w:val="2"/>
        </w:numPr>
        <w:rPr>
          <w:rFonts w:asciiTheme="minorHAnsi" w:hAnsiTheme="minorHAnsi" w:cstheme="minorHAnsi"/>
          <w:szCs w:val="22"/>
          <w:highlight w:val="green"/>
          <w:lang w:val="en-CA"/>
        </w:rPr>
      </w:pPr>
      <w:r w:rsidRPr="006239A1">
        <w:rPr>
          <w:rFonts w:asciiTheme="minorHAnsi" w:hAnsiTheme="minorHAnsi" w:cstheme="minorHAnsi"/>
          <w:szCs w:val="22"/>
          <w:highlight w:val="green"/>
          <w:lang w:val="en-CA"/>
        </w:rPr>
        <w:t>CID 5030</w:t>
      </w:r>
      <w:r w:rsidR="00B66703" w:rsidRPr="006239A1">
        <w:rPr>
          <w:rFonts w:asciiTheme="minorHAnsi" w:hAnsiTheme="minorHAnsi" w:cstheme="minorHAnsi"/>
          <w:szCs w:val="22"/>
          <w:highlight w:val="green"/>
          <w:lang w:val="en-CA"/>
        </w:rPr>
        <w:t xml:space="preserve"> (PHY)</w:t>
      </w:r>
    </w:p>
    <w:p w14:paraId="1598F267" w14:textId="44917C85" w:rsidR="00B66703" w:rsidRDefault="00B66703" w:rsidP="00B66703">
      <w:pPr>
        <w:numPr>
          <w:ilvl w:val="3"/>
          <w:numId w:val="2"/>
        </w:numPr>
        <w:rPr>
          <w:rFonts w:asciiTheme="minorHAnsi" w:hAnsiTheme="minorHAnsi" w:cstheme="minorHAnsi"/>
          <w:szCs w:val="22"/>
          <w:lang w:val="en-CA"/>
        </w:rPr>
      </w:pPr>
      <w:r>
        <w:rPr>
          <w:rFonts w:asciiTheme="minorHAnsi" w:hAnsiTheme="minorHAnsi" w:cstheme="minorHAnsi"/>
          <w:szCs w:val="22"/>
          <w:lang w:val="en-CA"/>
        </w:rPr>
        <w:t>Review Comment</w:t>
      </w:r>
    </w:p>
    <w:p w14:paraId="1C62D355" w14:textId="65AB9B16" w:rsidR="00B66703" w:rsidRDefault="002F6A67" w:rsidP="00B66703">
      <w:pPr>
        <w:numPr>
          <w:ilvl w:val="3"/>
          <w:numId w:val="2"/>
        </w:numPr>
        <w:rPr>
          <w:rFonts w:asciiTheme="minorHAnsi" w:hAnsiTheme="minorHAnsi" w:cstheme="minorHAnsi"/>
          <w:szCs w:val="22"/>
          <w:lang w:val="en-CA"/>
        </w:rPr>
      </w:pPr>
      <w:r>
        <w:rPr>
          <w:rFonts w:asciiTheme="minorHAnsi" w:hAnsiTheme="minorHAnsi" w:cstheme="minorHAnsi"/>
          <w:szCs w:val="22"/>
          <w:lang w:val="en-CA"/>
        </w:rPr>
        <w:t>Proposed Resolution: Accept</w:t>
      </w:r>
    </w:p>
    <w:p w14:paraId="0369961A" w14:textId="395192C3" w:rsidR="00F42001" w:rsidRDefault="00F42001" w:rsidP="00B66703">
      <w:pPr>
        <w:numPr>
          <w:ilvl w:val="3"/>
          <w:numId w:val="2"/>
        </w:numPr>
        <w:rPr>
          <w:rFonts w:asciiTheme="minorHAnsi" w:hAnsiTheme="minorHAnsi" w:cstheme="minorHAnsi"/>
          <w:szCs w:val="22"/>
          <w:lang w:val="en-CA"/>
        </w:rPr>
      </w:pPr>
      <w:r>
        <w:rPr>
          <w:rFonts w:asciiTheme="minorHAnsi" w:hAnsiTheme="minorHAnsi" w:cstheme="minorHAnsi"/>
          <w:szCs w:val="22"/>
          <w:lang w:val="en-CA"/>
        </w:rPr>
        <w:t>Question on adding the word</w:t>
      </w:r>
      <w:r w:rsidR="003359A1">
        <w:rPr>
          <w:rFonts w:asciiTheme="minorHAnsi" w:hAnsiTheme="minorHAnsi" w:cstheme="minorHAnsi"/>
          <w:szCs w:val="22"/>
          <w:lang w:val="en-CA"/>
        </w:rPr>
        <w:t>ing</w:t>
      </w:r>
      <w:r w:rsidR="00750DDD">
        <w:rPr>
          <w:rFonts w:asciiTheme="minorHAnsi" w:hAnsiTheme="minorHAnsi" w:cstheme="minorHAnsi"/>
          <w:szCs w:val="22"/>
          <w:lang w:val="en-CA"/>
        </w:rPr>
        <w:t xml:space="preserve"> “</w:t>
      </w:r>
      <w:r w:rsidR="00750DDD" w:rsidRPr="00750DDD">
        <w:rPr>
          <w:rFonts w:asciiTheme="minorHAnsi" w:hAnsiTheme="minorHAnsi" w:cstheme="minorHAnsi"/>
          <w:szCs w:val="22"/>
          <w:lang w:val="en-CA"/>
        </w:rPr>
        <w:t>Change the title of Table 20-3 and Table 24-3 to "Receiver minimum input level sensitivity".</w:t>
      </w:r>
      <w:r w:rsidR="00750DDD">
        <w:rPr>
          <w:rFonts w:asciiTheme="minorHAnsi" w:hAnsiTheme="minorHAnsi" w:cstheme="minorHAnsi"/>
          <w:szCs w:val="22"/>
          <w:lang w:val="en-CA"/>
        </w:rPr>
        <w:t>”</w:t>
      </w:r>
    </w:p>
    <w:p w14:paraId="0959A7D2" w14:textId="72973225" w:rsidR="002F6A67" w:rsidRDefault="002F6A67" w:rsidP="00B66703">
      <w:pPr>
        <w:numPr>
          <w:ilvl w:val="3"/>
          <w:numId w:val="2"/>
        </w:numPr>
        <w:rPr>
          <w:rFonts w:asciiTheme="minorHAnsi" w:hAnsiTheme="minorHAnsi" w:cstheme="minorHAnsi"/>
          <w:szCs w:val="22"/>
          <w:lang w:val="en-CA"/>
        </w:rPr>
      </w:pPr>
      <w:r>
        <w:rPr>
          <w:rFonts w:asciiTheme="minorHAnsi" w:hAnsiTheme="minorHAnsi" w:cstheme="minorHAnsi"/>
          <w:szCs w:val="22"/>
          <w:lang w:val="en-CA"/>
        </w:rPr>
        <w:t>No objection – Mark Ready for Motion</w:t>
      </w:r>
    </w:p>
    <w:p w14:paraId="2D6B9DBE" w14:textId="79C284C7" w:rsidR="002F6A67" w:rsidRPr="00E56370" w:rsidRDefault="006239A1" w:rsidP="006239A1">
      <w:pPr>
        <w:numPr>
          <w:ilvl w:val="2"/>
          <w:numId w:val="2"/>
        </w:numPr>
        <w:rPr>
          <w:rFonts w:asciiTheme="minorHAnsi" w:hAnsiTheme="minorHAnsi" w:cstheme="minorHAnsi"/>
          <w:szCs w:val="22"/>
          <w:highlight w:val="green"/>
          <w:lang w:val="en-CA"/>
        </w:rPr>
      </w:pPr>
      <w:r w:rsidRPr="00E56370">
        <w:rPr>
          <w:rFonts w:asciiTheme="minorHAnsi" w:hAnsiTheme="minorHAnsi" w:cstheme="minorHAnsi"/>
          <w:szCs w:val="22"/>
          <w:highlight w:val="green"/>
          <w:lang w:val="en-CA"/>
        </w:rPr>
        <w:t xml:space="preserve">CID </w:t>
      </w:r>
      <w:r w:rsidR="00F42001" w:rsidRPr="00E56370">
        <w:rPr>
          <w:rFonts w:asciiTheme="minorHAnsi" w:hAnsiTheme="minorHAnsi" w:cstheme="minorHAnsi"/>
          <w:szCs w:val="22"/>
          <w:highlight w:val="green"/>
          <w:lang w:val="en-CA"/>
        </w:rPr>
        <w:t>5031 (PHY)</w:t>
      </w:r>
    </w:p>
    <w:p w14:paraId="366CB424" w14:textId="77194F9E" w:rsidR="00F42001" w:rsidRDefault="00F42001" w:rsidP="00F42001">
      <w:pPr>
        <w:numPr>
          <w:ilvl w:val="3"/>
          <w:numId w:val="2"/>
        </w:numPr>
        <w:rPr>
          <w:rFonts w:asciiTheme="minorHAnsi" w:hAnsiTheme="minorHAnsi" w:cstheme="minorHAnsi"/>
          <w:szCs w:val="22"/>
          <w:lang w:val="en-CA"/>
        </w:rPr>
      </w:pPr>
      <w:r>
        <w:rPr>
          <w:rFonts w:asciiTheme="minorHAnsi" w:hAnsiTheme="minorHAnsi" w:cstheme="minorHAnsi"/>
          <w:szCs w:val="22"/>
          <w:lang w:val="en-CA"/>
        </w:rPr>
        <w:lastRenderedPageBreak/>
        <w:t>Review comment</w:t>
      </w:r>
    </w:p>
    <w:p w14:paraId="0BD576FB" w14:textId="77777777" w:rsidR="00AC7B19" w:rsidRDefault="00AC7B19" w:rsidP="00AC7B19">
      <w:pPr>
        <w:numPr>
          <w:ilvl w:val="3"/>
          <w:numId w:val="2"/>
        </w:numPr>
        <w:rPr>
          <w:rFonts w:asciiTheme="minorHAnsi" w:hAnsiTheme="minorHAnsi" w:cstheme="minorHAnsi"/>
          <w:szCs w:val="22"/>
          <w:lang w:val="en-CA"/>
        </w:rPr>
      </w:pPr>
      <w:r>
        <w:rPr>
          <w:rFonts w:asciiTheme="minorHAnsi" w:hAnsiTheme="minorHAnsi" w:cstheme="minorHAnsi"/>
          <w:szCs w:val="22"/>
          <w:lang w:val="en-CA"/>
        </w:rPr>
        <w:t>Review proposed change: “</w:t>
      </w:r>
      <w:r w:rsidRPr="00AC7B19">
        <w:rPr>
          <w:rFonts w:asciiTheme="minorHAnsi" w:hAnsiTheme="minorHAnsi" w:cstheme="minorHAnsi"/>
          <w:szCs w:val="22"/>
          <w:lang w:val="en-CA"/>
        </w:rPr>
        <w:t>Change title of sections 20.4.4.2.2, 20.5.4.2.2, and 24.5.4.2.2 to "CCA sensitivity".</w:t>
      </w:r>
      <w:r>
        <w:rPr>
          <w:rFonts w:asciiTheme="minorHAnsi" w:hAnsiTheme="minorHAnsi" w:cstheme="minorHAnsi"/>
          <w:szCs w:val="22"/>
          <w:lang w:val="en-CA"/>
        </w:rPr>
        <w:t>”</w:t>
      </w:r>
    </w:p>
    <w:p w14:paraId="354437FD" w14:textId="2F69302C" w:rsidR="00622F52" w:rsidRDefault="00622F52" w:rsidP="00622F52">
      <w:pPr>
        <w:numPr>
          <w:ilvl w:val="3"/>
          <w:numId w:val="2"/>
        </w:numPr>
        <w:rPr>
          <w:rFonts w:asciiTheme="minorHAnsi" w:hAnsiTheme="minorHAnsi" w:cstheme="minorHAnsi"/>
          <w:szCs w:val="22"/>
          <w:lang w:val="en-CA"/>
        </w:rPr>
      </w:pPr>
      <w:r>
        <w:rPr>
          <w:rFonts w:asciiTheme="minorHAnsi" w:hAnsiTheme="minorHAnsi" w:cstheme="minorHAnsi"/>
          <w:szCs w:val="22"/>
          <w:lang w:val="en-CA"/>
        </w:rPr>
        <w:t>Proposed Resolution: Accept</w:t>
      </w:r>
    </w:p>
    <w:p w14:paraId="1524B84F" w14:textId="77777777" w:rsidR="00622F52" w:rsidRDefault="00622F52" w:rsidP="00622F52">
      <w:pPr>
        <w:numPr>
          <w:ilvl w:val="3"/>
          <w:numId w:val="2"/>
        </w:numPr>
        <w:rPr>
          <w:rFonts w:asciiTheme="minorHAnsi" w:hAnsiTheme="minorHAnsi" w:cstheme="minorHAnsi"/>
          <w:szCs w:val="22"/>
          <w:lang w:val="en-CA"/>
        </w:rPr>
      </w:pPr>
      <w:r>
        <w:rPr>
          <w:rFonts w:asciiTheme="minorHAnsi" w:hAnsiTheme="minorHAnsi" w:cstheme="minorHAnsi"/>
          <w:szCs w:val="22"/>
          <w:lang w:val="en-CA"/>
        </w:rPr>
        <w:t>No objection – Mark Ready for Motion</w:t>
      </w:r>
    </w:p>
    <w:p w14:paraId="4DA94B91" w14:textId="62A7BBE8" w:rsidR="00622F52" w:rsidRPr="003523DF" w:rsidRDefault="00AC7B19" w:rsidP="00622F52">
      <w:pPr>
        <w:numPr>
          <w:ilvl w:val="2"/>
          <w:numId w:val="2"/>
        </w:numPr>
        <w:rPr>
          <w:rFonts w:asciiTheme="minorHAnsi" w:hAnsiTheme="minorHAnsi" w:cstheme="minorHAnsi"/>
          <w:szCs w:val="22"/>
          <w:highlight w:val="green"/>
          <w:lang w:val="en-CA"/>
        </w:rPr>
      </w:pPr>
      <w:r w:rsidRPr="003523DF">
        <w:rPr>
          <w:rFonts w:asciiTheme="minorHAnsi" w:hAnsiTheme="minorHAnsi" w:cstheme="minorHAnsi"/>
          <w:szCs w:val="22"/>
          <w:highlight w:val="green"/>
          <w:lang w:val="en-CA"/>
        </w:rPr>
        <w:t xml:space="preserve">CID </w:t>
      </w:r>
      <w:r w:rsidR="00A2697E" w:rsidRPr="003523DF">
        <w:rPr>
          <w:rFonts w:asciiTheme="minorHAnsi" w:hAnsiTheme="minorHAnsi" w:cstheme="minorHAnsi"/>
          <w:szCs w:val="22"/>
          <w:highlight w:val="green"/>
          <w:lang w:val="en-CA"/>
        </w:rPr>
        <w:t>5032 (</w:t>
      </w:r>
      <w:r w:rsidR="002F6C07" w:rsidRPr="003523DF">
        <w:rPr>
          <w:rFonts w:asciiTheme="minorHAnsi" w:hAnsiTheme="minorHAnsi" w:cstheme="minorHAnsi"/>
          <w:szCs w:val="22"/>
          <w:highlight w:val="green"/>
          <w:lang w:val="en-CA"/>
        </w:rPr>
        <w:t>MAC</w:t>
      </w:r>
      <w:r w:rsidR="00A2697E" w:rsidRPr="003523DF">
        <w:rPr>
          <w:rFonts w:asciiTheme="minorHAnsi" w:hAnsiTheme="minorHAnsi" w:cstheme="minorHAnsi"/>
          <w:szCs w:val="22"/>
          <w:highlight w:val="green"/>
          <w:lang w:val="en-CA"/>
        </w:rPr>
        <w:t>)</w:t>
      </w:r>
    </w:p>
    <w:p w14:paraId="37B9C813" w14:textId="4BA7CF1F" w:rsidR="00A2697E" w:rsidRDefault="00A2697E" w:rsidP="00A2697E">
      <w:pPr>
        <w:numPr>
          <w:ilvl w:val="3"/>
          <w:numId w:val="2"/>
        </w:numPr>
        <w:rPr>
          <w:rFonts w:asciiTheme="minorHAnsi" w:hAnsiTheme="minorHAnsi" w:cstheme="minorHAnsi"/>
          <w:szCs w:val="22"/>
          <w:lang w:val="en-CA"/>
        </w:rPr>
      </w:pPr>
      <w:r>
        <w:rPr>
          <w:rFonts w:asciiTheme="minorHAnsi" w:hAnsiTheme="minorHAnsi" w:cstheme="minorHAnsi"/>
          <w:szCs w:val="22"/>
          <w:lang w:val="en-CA"/>
        </w:rPr>
        <w:t>Review Comment</w:t>
      </w:r>
    </w:p>
    <w:p w14:paraId="6175F9CB" w14:textId="77777777" w:rsidR="003A13F4" w:rsidRDefault="003A13F4" w:rsidP="003A13F4">
      <w:pPr>
        <w:numPr>
          <w:ilvl w:val="3"/>
          <w:numId w:val="2"/>
        </w:numPr>
        <w:rPr>
          <w:rFonts w:asciiTheme="minorHAnsi" w:hAnsiTheme="minorHAnsi" w:cstheme="minorHAnsi"/>
          <w:szCs w:val="22"/>
          <w:lang w:val="en-CA"/>
        </w:rPr>
      </w:pPr>
      <w:r>
        <w:rPr>
          <w:rFonts w:asciiTheme="minorHAnsi" w:hAnsiTheme="minorHAnsi" w:cstheme="minorHAnsi"/>
          <w:szCs w:val="22"/>
          <w:lang w:val="en-CA"/>
        </w:rPr>
        <w:t>Review context</w:t>
      </w:r>
    </w:p>
    <w:p w14:paraId="05FCD8DC" w14:textId="226E64D1" w:rsidR="003A13F4" w:rsidRDefault="003A13F4" w:rsidP="003A13F4">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Proposed Resolution: </w:t>
      </w:r>
      <w:r w:rsidR="008942F7" w:rsidRPr="008942F7">
        <w:rPr>
          <w:rFonts w:asciiTheme="minorHAnsi" w:hAnsiTheme="minorHAnsi" w:cstheme="minorHAnsi"/>
          <w:szCs w:val="22"/>
          <w:lang w:val="en-CA"/>
        </w:rPr>
        <w:t>ACCEPTED (MAC: 2020-09-11 14:22:15Z)</w:t>
      </w:r>
    </w:p>
    <w:p w14:paraId="19F1C955" w14:textId="21A7E5A2" w:rsidR="000D4BC5" w:rsidRDefault="00DC7B70" w:rsidP="003A13F4">
      <w:pPr>
        <w:numPr>
          <w:ilvl w:val="3"/>
          <w:numId w:val="2"/>
        </w:numPr>
        <w:rPr>
          <w:rFonts w:asciiTheme="minorHAnsi" w:hAnsiTheme="minorHAnsi" w:cstheme="minorHAnsi"/>
          <w:szCs w:val="22"/>
          <w:lang w:val="en-CA"/>
        </w:rPr>
      </w:pPr>
      <w:r>
        <w:rPr>
          <w:rFonts w:asciiTheme="minorHAnsi" w:hAnsiTheme="minorHAnsi" w:cstheme="minorHAnsi"/>
          <w:szCs w:val="22"/>
          <w:lang w:val="en-CA"/>
        </w:rPr>
        <w:t>There are also 300 “individual</w:t>
      </w:r>
      <w:r w:rsidR="003523DF">
        <w:rPr>
          <w:rFonts w:asciiTheme="minorHAnsi" w:hAnsiTheme="minorHAnsi" w:cstheme="minorHAnsi"/>
          <w:szCs w:val="22"/>
          <w:lang w:val="en-CA"/>
        </w:rPr>
        <w:t xml:space="preserve"> MAC address” that may need to be changed, but that would be another comment for another day.  There is not confusion, but more of a polish change that could be done later.</w:t>
      </w:r>
    </w:p>
    <w:p w14:paraId="501829EA" w14:textId="77777777" w:rsidR="003A13F4" w:rsidRDefault="003A13F4" w:rsidP="003A13F4">
      <w:pPr>
        <w:numPr>
          <w:ilvl w:val="3"/>
          <w:numId w:val="2"/>
        </w:numPr>
        <w:rPr>
          <w:rFonts w:asciiTheme="minorHAnsi" w:hAnsiTheme="minorHAnsi" w:cstheme="minorHAnsi"/>
          <w:szCs w:val="22"/>
          <w:lang w:val="en-CA"/>
        </w:rPr>
      </w:pPr>
      <w:r>
        <w:rPr>
          <w:rFonts w:asciiTheme="minorHAnsi" w:hAnsiTheme="minorHAnsi" w:cstheme="minorHAnsi"/>
          <w:szCs w:val="22"/>
          <w:lang w:val="en-CA"/>
        </w:rPr>
        <w:t>No objection – Mark Ready for Motion</w:t>
      </w:r>
    </w:p>
    <w:p w14:paraId="7FC1B339" w14:textId="52524CC6" w:rsidR="00A2697E" w:rsidRPr="00D769E0" w:rsidRDefault="008942F7" w:rsidP="008942F7">
      <w:pPr>
        <w:numPr>
          <w:ilvl w:val="2"/>
          <w:numId w:val="2"/>
        </w:numPr>
        <w:rPr>
          <w:rFonts w:asciiTheme="minorHAnsi" w:hAnsiTheme="minorHAnsi" w:cstheme="minorHAnsi"/>
          <w:szCs w:val="22"/>
          <w:highlight w:val="green"/>
          <w:lang w:val="en-CA"/>
        </w:rPr>
      </w:pPr>
      <w:r w:rsidRPr="00D769E0">
        <w:rPr>
          <w:rFonts w:asciiTheme="minorHAnsi" w:hAnsiTheme="minorHAnsi" w:cstheme="minorHAnsi"/>
          <w:szCs w:val="22"/>
          <w:highlight w:val="green"/>
          <w:lang w:val="en-CA"/>
        </w:rPr>
        <w:t>CID 5033 (</w:t>
      </w:r>
      <w:r w:rsidR="00134FED">
        <w:rPr>
          <w:rFonts w:asciiTheme="minorHAnsi" w:hAnsiTheme="minorHAnsi" w:cstheme="minorHAnsi"/>
          <w:szCs w:val="22"/>
          <w:highlight w:val="green"/>
          <w:lang w:val="en-CA"/>
        </w:rPr>
        <w:t>EDITOR</w:t>
      </w:r>
      <w:r w:rsidRPr="00D769E0">
        <w:rPr>
          <w:rFonts w:asciiTheme="minorHAnsi" w:hAnsiTheme="minorHAnsi" w:cstheme="minorHAnsi"/>
          <w:szCs w:val="22"/>
          <w:highlight w:val="green"/>
          <w:lang w:val="en-CA"/>
        </w:rPr>
        <w:t>)</w:t>
      </w:r>
    </w:p>
    <w:p w14:paraId="42DD81BC" w14:textId="2BA2FAAB" w:rsidR="008942F7" w:rsidRDefault="00074F5A" w:rsidP="008942F7">
      <w:pPr>
        <w:numPr>
          <w:ilvl w:val="3"/>
          <w:numId w:val="2"/>
        </w:numPr>
        <w:rPr>
          <w:rFonts w:asciiTheme="minorHAnsi" w:hAnsiTheme="minorHAnsi" w:cstheme="minorHAnsi"/>
          <w:szCs w:val="22"/>
          <w:lang w:val="en-CA"/>
        </w:rPr>
      </w:pPr>
      <w:r>
        <w:rPr>
          <w:rFonts w:asciiTheme="minorHAnsi" w:hAnsiTheme="minorHAnsi" w:cstheme="minorHAnsi"/>
          <w:szCs w:val="22"/>
          <w:lang w:val="en-CA"/>
        </w:rPr>
        <w:t>Review comment</w:t>
      </w:r>
    </w:p>
    <w:p w14:paraId="26774B4A" w14:textId="6B1C0A7A" w:rsidR="00074F5A" w:rsidRDefault="0008359D" w:rsidP="008942F7">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Change of </w:t>
      </w:r>
      <w:proofErr w:type="spellStart"/>
      <w:r>
        <w:rPr>
          <w:rFonts w:asciiTheme="minorHAnsi" w:hAnsiTheme="minorHAnsi" w:cstheme="minorHAnsi"/>
          <w:szCs w:val="22"/>
          <w:lang w:val="en-CA"/>
        </w:rPr>
        <w:t>MACAddress</w:t>
      </w:r>
      <w:proofErr w:type="spellEnd"/>
      <w:r w:rsidR="00C83C64">
        <w:rPr>
          <w:rFonts w:asciiTheme="minorHAnsi" w:hAnsiTheme="minorHAnsi" w:cstheme="minorHAnsi"/>
          <w:szCs w:val="22"/>
          <w:lang w:val="en-CA"/>
        </w:rPr>
        <w:t>”</w:t>
      </w:r>
      <w:r>
        <w:rPr>
          <w:rFonts w:asciiTheme="minorHAnsi" w:hAnsiTheme="minorHAnsi" w:cstheme="minorHAnsi"/>
          <w:szCs w:val="22"/>
          <w:lang w:val="en-CA"/>
        </w:rPr>
        <w:t xml:space="preserve"> and various </w:t>
      </w:r>
      <w:r w:rsidR="00C83C64">
        <w:rPr>
          <w:rFonts w:asciiTheme="minorHAnsi" w:hAnsiTheme="minorHAnsi" w:cstheme="minorHAnsi"/>
          <w:szCs w:val="22"/>
          <w:lang w:val="en-CA"/>
        </w:rPr>
        <w:t>derivative with “MAC address”</w:t>
      </w:r>
    </w:p>
    <w:p w14:paraId="2DCAE787" w14:textId="78F3A613" w:rsidR="00C83C64" w:rsidRDefault="00F80F74" w:rsidP="008942F7">
      <w:pPr>
        <w:numPr>
          <w:ilvl w:val="3"/>
          <w:numId w:val="2"/>
        </w:numPr>
        <w:rPr>
          <w:rFonts w:asciiTheme="minorHAnsi" w:hAnsiTheme="minorHAnsi" w:cstheme="minorHAnsi"/>
          <w:szCs w:val="22"/>
          <w:lang w:val="en-CA"/>
        </w:rPr>
      </w:pPr>
      <w:r>
        <w:rPr>
          <w:rFonts w:asciiTheme="minorHAnsi" w:hAnsiTheme="minorHAnsi" w:cstheme="minorHAnsi"/>
          <w:szCs w:val="22"/>
          <w:lang w:val="en-CA"/>
        </w:rPr>
        <w:t>Question</w:t>
      </w:r>
      <w:r w:rsidR="00C83C64">
        <w:rPr>
          <w:rFonts w:asciiTheme="minorHAnsi" w:hAnsiTheme="minorHAnsi" w:cstheme="minorHAnsi"/>
          <w:szCs w:val="22"/>
          <w:lang w:val="en-CA"/>
        </w:rPr>
        <w:t xml:space="preserve"> on </w:t>
      </w:r>
      <w:r w:rsidR="00382849">
        <w:rPr>
          <w:rFonts w:asciiTheme="minorHAnsi" w:hAnsiTheme="minorHAnsi" w:cstheme="minorHAnsi"/>
          <w:szCs w:val="22"/>
          <w:lang w:val="en-CA"/>
        </w:rPr>
        <w:t xml:space="preserve">listing </w:t>
      </w:r>
      <w:r w:rsidR="00C2166D">
        <w:rPr>
          <w:rFonts w:asciiTheme="minorHAnsi" w:hAnsiTheme="minorHAnsi" w:cstheme="minorHAnsi"/>
          <w:szCs w:val="22"/>
          <w:lang w:val="en-CA"/>
        </w:rPr>
        <w:t>all</w:t>
      </w:r>
      <w:r w:rsidR="00382849">
        <w:rPr>
          <w:rFonts w:asciiTheme="minorHAnsi" w:hAnsiTheme="minorHAnsi" w:cstheme="minorHAnsi"/>
          <w:szCs w:val="22"/>
          <w:lang w:val="en-CA"/>
        </w:rPr>
        <w:t xml:space="preserve"> the instances</w:t>
      </w:r>
      <w:r w:rsidR="00C2166D">
        <w:rPr>
          <w:rFonts w:asciiTheme="minorHAnsi" w:hAnsiTheme="minorHAnsi" w:cstheme="minorHAnsi"/>
          <w:szCs w:val="22"/>
          <w:lang w:val="en-CA"/>
        </w:rPr>
        <w:t xml:space="preserve"> to be changed</w:t>
      </w:r>
      <w:r>
        <w:rPr>
          <w:rFonts w:asciiTheme="minorHAnsi" w:hAnsiTheme="minorHAnsi" w:cstheme="minorHAnsi"/>
          <w:szCs w:val="22"/>
          <w:lang w:val="en-CA"/>
        </w:rPr>
        <w:t xml:space="preserve"> with most but not all exact locations.  The scope of the comment is just Clause 6, so it is not a global change.</w:t>
      </w:r>
    </w:p>
    <w:p w14:paraId="36372C80" w14:textId="418BE540" w:rsidR="00C2166D" w:rsidRDefault="00C2166D" w:rsidP="008942F7">
      <w:pPr>
        <w:numPr>
          <w:ilvl w:val="3"/>
          <w:numId w:val="2"/>
        </w:numPr>
        <w:rPr>
          <w:rFonts w:asciiTheme="minorHAnsi" w:hAnsiTheme="minorHAnsi" w:cstheme="minorHAnsi"/>
          <w:szCs w:val="22"/>
          <w:lang w:val="en-CA"/>
        </w:rPr>
      </w:pPr>
      <w:r>
        <w:rPr>
          <w:rFonts w:asciiTheme="minorHAnsi" w:hAnsiTheme="minorHAnsi" w:cstheme="minorHAnsi"/>
          <w:szCs w:val="22"/>
          <w:lang w:val="en-CA"/>
        </w:rPr>
        <w:t>Editor indicated it was clear.</w:t>
      </w:r>
    </w:p>
    <w:p w14:paraId="4BF350A5" w14:textId="77777777" w:rsidR="00C2166D" w:rsidRDefault="00C2166D" w:rsidP="00C2166D">
      <w:pPr>
        <w:numPr>
          <w:ilvl w:val="3"/>
          <w:numId w:val="2"/>
        </w:numPr>
        <w:rPr>
          <w:rFonts w:asciiTheme="minorHAnsi" w:hAnsiTheme="minorHAnsi" w:cstheme="minorHAnsi"/>
          <w:szCs w:val="22"/>
          <w:lang w:val="en-CA"/>
        </w:rPr>
      </w:pPr>
      <w:r>
        <w:rPr>
          <w:rFonts w:asciiTheme="minorHAnsi" w:hAnsiTheme="minorHAnsi" w:cstheme="minorHAnsi"/>
          <w:szCs w:val="22"/>
          <w:lang w:val="en-CA"/>
        </w:rPr>
        <w:t>Proposed Resolution: Accept</w:t>
      </w:r>
    </w:p>
    <w:p w14:paraId="5069A833" w14:textId="77777777" w:rsidR="00C2166D" w:rsidRDefault="00C2166D" w:rsidP="00C2166D">
      <w:pPr>
        <w:numPr>
          <w:ilvl w:val="3"/>
          <w:numId w:val="2"/>
        </w:numPr>
        <w:rPr>
          <w:rFonts w:asciiTheme="minorHAnsi" w:hAnsiTheme="minorHAnsi" w:cstheme="minorHAnsi"/>
          <w:szCs w:val="22"/>
          <w:lang w:val="en-CA"/>
        </w:rPr>
      </w:pPr>
      <w:r>
        <w:rPr>
          <w:rFonts w:asciiTheme="minorHAnsi" w:hAnsiTheme="minorHAnsi" w:cstheme="minorHAnsi"/>
          <w:szCs w:val="22"/>
          <w:lang w:val="en-CA"/>
        </w:rPr>
        <w:t>No objection – Mark Ready for Motion</w:t>
      </w:r>
    </w:p>
    <w:p w14:paraId="2EE68EE9" w14:textId="44B74055" w:rsidR="00C2166D" w:rsidRDefault="00D769E0" w:rsidP="00D769E0">
      <w:pPr>
        <w:numPr>
          <w:ilvl w:val="1"/>
          <w:numId w:val="2"/>
        </w:numPr>
        <w:rPr>
          <w:rFonts w:asciiTheme="minorHAnsi" w:hAnsiTheme="minorHAnsi" w:cstheme="minorHAnsi"/>
          <w:szCs w:val="22"/>
          <w:lang w:val="en-CA"/>
        </w:rPr>
      </w:pPr>
      <w:r w:rsidRPr="00840DDE">
        <w:rPr>
          <w:rFonts w:asciiTheme="minorHAnsi" w:hAnsiTheme="minorHAnsi" w:cstheme="minorHAnsi"/>
          <w:b/>
          <w:bCs/>
          <w:szCs w:val="22"/>
          <w:lang w:val="en-CA"/>
        </w:rPr>
        <w:t>Review doc 11-20/1413</w:t>
      </w:r>
      <w:r w:rsidR="002166B3" w:rsidRPr="00840DDE">
        <w:rPr>
          <w:rFonts w:asciiTheme="minorHAnsi" w:hAnsiTheme="minorHAnsi" w:cstheme="minorHAnsi"/>
          <w:b/>
          <w:bCs/>
          <w:szCs w:val="22"/>
          <w:lang w:val="en-CA"/>
        </w:rPr>
        <w:t>r2</w:t>
      </w:r>
      <w:r w:rsidR="002166B3">
        <w:rPr>
          <w:rFonts w:asciiTheme="minorHAnsi" w:hAnsiTheme="minorHAnsi" w:cstheme="minorHAnsi"/>
          <w:szCs w:val="22"/>
          <w:lang w:val="en-CA"/>
        </w:rPr>
        <w:t xml:space="preserve"> – Emily QI (Intel)</w:t>
      </w:r>
    </w:p>
    <w:p w14:paraId="452BD43F" w14:textId="08148262" w:rsidR="002166B3" w:rsidRDefault="00305FF7" w:rsidP="002166B3">
      <w:pPr>
        <w:numPr>
          <w:ilvl w:val="2"/>
          <w:numId w:val="2"/>
        </w:numPr>
        <w:rPr>
          <w:rFonts w:asciiTheme="minorHAnsi" w:hAnsiTheme="minorHAnsi" w:cstheme="minorHAnsi"/>
          <w:szCs w:val="22"/>
          <w:lang w:val="en-CA"/>
        </w:rPr>
      </w:pPr>
      <w:hyperlink r:id="rId56" w:history="1">
        <w:r w:rsidR="002166B3" w:rsidRPr="00C66C81">
          <w:rPr>
            <w:rStyle w:val="Hyperlink"/>
            <w:rFonts w:asciiTheme="minorHAnsi" w:hAnsiTheme="minorHAnsi" w:cstheme="minorHAnsi"/>
            <w:szCs w:val="22"/>
            <w:lang w:val="en-CA"/>
          </w:rPr>
          <w:t>https://mentor.ieee.org/802.11/dcn/20/11-20-1413-02-000m-sa2-proposed-resolutions-for-editor-adhoc-and-others.doc</w:t>
        </w:r>
      </w:hyperlink>
      <w:r w:rsidR="002166B3">
        <w:rPr>
          <w:rFonts w:asciiTheme="minorHAnsi" w:hAnsiTheme="minorHAnsi" w:cstheme="minorHAnsi"/>
          <w:szCs w:val="22"/>
          <w:lang w:val="en-CA"/>
        </w:rPr>
        <w:t xml:space="preserve"> </w:t>
      </w:r>
    </w:p>
    <w:p w14:paraId="637B4802" w14:textId="15DAADF0" w:rsidR="002166B3" w:rsidRPr="00AA219C" w:rsidRDefault="002166B3" w:rsidP="002166B3">
      <w:pPr>
        <w:numPr>
          <w:ilvl w:val="2"/>
          <w:numId w:val="2"/>
        </w:numPr>
        <w:rPr>
          <w:rFonts w:asciiTheme="minorHAnsi" w:hAnsiTheme="minorHAnsi" w:cstheme="minorHAnsi"/>
          <w:szCs w:val="22"/>
          <w:highlight w:val="yellow"/>
          <w:lang w:val="en-CA"/>
        </w:rPr>
      </w:pPr>
      <w:r w:rsidRPr="00AA219C">
        <w:rPr>
          <w:rFonts w:asciiTheme="minorHAnsi" w:hAnsiTheme="minorHAnsi" w:cstheme="minorHAnsi"/>
          <w:szCs w:val="22"/>
          <w:highlight w:val="yellow"/>
          <w:lang w:val="en-CA"/>
        </w:rPr>
        <w:t>CID 5002 (EDITOR)</w:t>
      </w:r>
    </w:p>
    <w:p w14:paraId="014F9CD8" w14:textId="72EF6B62" w:rsidR="002166B3" w:rsidRDefault="002166B3" w:rsidP="002166B3">
      <w:pPr>
        <w:numPr>
          <w:ilvl w:val="3"/>
          <w:numId w:val="2"/>
        </w:numPr>
        <w:rPr>
          <w:rFonts w:asciiTheme="minorHAnsi" w:hAnsiTheme="minorHAnsi" w:cstheme="minorHAnsi"/>
          <w:szCs w:val="22"/>
          <w:lang w:val="en-CA"/>
        </w:rPr>
      </w:pPr>
      <w:r>
        <w:rPr>
          <w:rFonts w:asciiTheme="minorHAnsi" w:hAnsiTheme="minorHAnsi" w:cstheme="minorHAnsi"/>
          <w:szCs w:val="22"/>
          <w:lang w:val="en-CA"/>
        </w:rPr>
        <w:t>Review comment</w:t>
      </w:r>
    </w:p>
    <w:p w14:paraId="65F776AD" w14:textId="7EF5F9C8" w:rsidR="002166B3" w:rsidRDefault="00840DDE" w:rsidP="002166B3">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Review history of discussion </w:t>
      </w:r>
      <w:r w:rsidR="008653DA">
        <w:rPr>
          <w:rFonts w:asciiTheme="minorHAnsi" w:hAnsiTheme="minorHAnsi" w:cstheme="minorHAnsi"/>
          <w:szCs w:val="22"/>
          <w:lang w:val="en-CA"/>
        </w:rPr>
        <w:t>–</w:t>
      </w:r>
      <w:r>
        <w:rPr>
          <w:rFonts w:asciiTheme="minorHAnsi" w:hAnsiTheme="minorHAnsi" w:cstheme="minorHAnsi"/>
          <w:szCs w:val="22"/>
          <w:lang w:val="en-CA"/>
        </w:rPr>
        <w:t xml:space="preserve"> </w:t>
      </w:r>
      <w:r w:rsidR="008653DA">
        <w:rPr>
          <w:rFonts w:asciiTheme="minorHAnsi" w:hAnsiTheme="minorHAnsi" w:cstheme="minorHAnsi"/>
          <w:szCs w:val="22"/>
          <w:lang w:val="en-CA"/>
        </w:rPr>
        <w:t>describing changes since last discussed.</w:t>
      </w:r>
    </w:p>
    <w:p w14:paraId="3D7C66F7" w14:textId="745CC8C1" w:rsidR="008653DA" w:rsidRDefault="00320C86" w:rsidP="002166B3">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Discussion on the reference to Clause 18 which does not have a TX description, but </w:t>
      </w:r>
      <w:r w:rsidR="00D6774E">
        <w:rPr>
          <w:rFonts w:asciiTheme="minorHAnsi" w:hAnsiTheme="minorHAnsi" w:cstheme="minorHAnsi"/>
          <w:szCs w:val="22"/>
          <w:lang w:val="en-CA"/>
        </w:rPr>
        <w:t>uses Clause 17 in general with minor exception.</w:t>
      </w:r>
    </w:p>
    <w:p w14:paraId="268E91D8" w14:textId="43783AC3" w:rsidR="00D6774E" w:rsidRDefault="00D6774E" w:rsidP="002166B3">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There needs to be more discussion </w:t>
      </w:r>
      <w:r w:rsidR="00AA219C">
        <w:rPr>
          <w:rFonts w:asciiTheme="minorHAnsi" w:hAnsiTheme="minorHAnsi" w:cstheme="minorHAnsi"/>
          <w:szCs w:val="22"/>
          <w:lang w:val="en-CA"/>
        </w:rPr>
        <w:t xml:space="preserve">on the changes. </w:t>
      </w:r>
      <w:proofErr w:type="gramStart"/>
      <w:r w:rsidR="00AA219C">
        <w:rPr>
          <w:rFonts w:asciiTheme="minorHAnsi" w:hAnsiTheme="minorHAnsi" w:cstheme="minorHAnsi"/>
          <w:szCs w:val="22"/>
          <w:lang w:val="en-CA"/>
        </w:rPr>
        <w:t>In particular the</w:t>
      </w:r>
      <w:proofErr w:type="gramEnd"/>
      <w:r w:rsidR="00AA219C">
        <w:rPr>
          <w:rFonts w:asciiTheme="minorHAnsi" w:hAnsiTheme="minorHAnsi" w:cstheme="minorHAnsi"/>
          <w:szCs w:val="22"/>
          <w:lang w:val="en-CA"/>
        </w:rPr>
        <w:t xml:space="preserve"> changes in the figure and the sentence with the Clause 18 reference.</w:t>
      </w:r>
    </w:p>
    <w:p w14:paraId="0E8A0EB1" w14:textId="2A31C173" w:rsidR="001E094D" w:rsidRPr="00990906" w:rsidRDefault="00AA219C" w:rsidP="00AA219C">
      <w:pPr>
        <w:numPr>
          <w:ilvl w:val="2"/>
          <w:numId w:val="2"/>
        </w:numPr>
        <w:rPr>
          <w:rFonts w:asciiTheme="minorHAnsi" w:hAnsiTheme="minorHAnsi" w:cstheme="minorHAnsi"/>
          <w:szCs w:val="22"/>
          <w:highlight w:val="green"/>
          <w:lang w:val="en-CA"/>
        </w:rPr>
      </w:pPr>
      <w:r w:rsidRPr="00990906">
        <w:rPr>
          <w:rFonts w:asciiTheme="minorHAnsi" w:hAnsiTheme="minorHAnsi" w:cstheme="minorHAnsi"/>
          <w:szCs w:val="22"/>
          <w:highlight w:val="green"/>
          <w:lang w:val="en-CA"/>
        </w:rPr>
        <w:t xml:space="preserve">CID </w:t>
      </w:r>
      <w:r w:rsidR="00D02C81" w:rsidRPr="00990906">
        <w:rPr>
          <w:rFonts w:asciiTheme="minorHAnsi" w:hAnsiTheme="minorHAnsi" w:cstheme="minorHAnsi"/>
          <w:szCs w:val="22"/>
          <w:highlight w:val="green"/>
          <w:lang w:val="en-CA"/>
        </w:rPr>
        <w:t>5020 (EDITOR)</w:t>
      </w:r>
    </w:p>
    <w:p w14:paraId="51D72A60" w14:textId="66EC8438" w:rsidR="00D02C81" w:rsidRDefault="00D02C81" w:rsidP="00D02C81">
      <w:pPr>
        <w:numPr>
          <w:ilvl w:val="3"/>
          <w:numId w:val="2"/>
        </w:numPr>
        <w:rPr>
          <w:rFonts w:asciiTheme="minorHAnsi" w:hAnsiTheme="minorHAnsi" w:cstheme="minorHAnsi"/>
          <w:szCs w:val="22"/>
          <w:lang w:val="en-CA"/>
        </w:rPr>
      </w:pPr>
      <w:r>
        <w:rPr>
          <w:rFonts w:asciiTheme="minorHAnsi" w:hAnsiTheme="minorHAnsi" w:cstheme="minorHAnsi"/>
          <w:szCs w:val="22"/>
          <w:lang w:val="en-CA"/>
        </w:rPr>
        <w:t>Review Comment</w:t>
      </w:r>
    </w:p>
    <w:p w14:paraId="1A99521B" w14:textId="271A8B27" w:rsidR="00AB339E" w:rsidRDefault="00AB339E" w:rsidP="00D02C81">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Discussion on the need for </w:t>
      </w:r>
      <w:r w:rsidR="00F73C9D">
        <w:rPr>
          <w:rFonts w:asciiTheme="minorHAnsi" w:hAnsiTheme="minorHAnsi" w:cstheme="minorHAnsi"/>
          <w:szCs w:val="22"/>
          <w:lang w:val="en-CA"/>
        </w:rPr>
        <w:t>individually address bufferable unit vs bufferable unit.  There is also th</w:t>
      </w:r>
      <w:r w:rsidR="00E726F2">
        <w:rPr>
          <w:rFonts w:asciiTheme="minorHAnsi" w:hAnsiTheme="minorHAnsi" w:cstheme="minorHAnsi"/>
          <w:szCs w:val="22"/>
          <w:lang w:val="en-CA"/>
        </w:rPr>
        <w:t>ere is a group addressed bufferable unit as well.</w:t>
      </w:r>
    </w:p>
    <w:p w14:paraId="0D3915F0" w14:textId="77777777" w:rsidR="00AB339E" w:rsidRDefault="00AB339E" w:rsidP="00AB339E">
      <w:pPr>
        <w:numPr>
          <w:ilvl w:val="3"/>
          <w:numId w:val="2"/>
        </w:numPr>
        <w:rPr>
          <w:rFonts w:asciiTheme="minorHAnsi" w:hAnsiTheme="minorHAnsi" w:cstheme="minorHAnsi"/>
          <w:szCs w:val="22"/>
          <w:lang w:val="en-CA"/>
        </w:rPr>
      </w:pPr>
      <w:r>
        <w:rPr>
          <w:rFonts w:asciiTheme="minorHAnsi" w:hAnsiTheme="minorHAnsi" w:cstheme="minorHAnsi"/>
          <w:szCs w:val="22"/>
          <w:lang w:val="en-CA"/>
        </w:rPr>
        <w:t>Proposed Resolution: Accept</w:t>
      </w:r>
    </w:p>
    <w:p w14:paraId="620B4F42" w14:textId="77777777" w:rsidR="00AB339E" w:rsidRDefault="00AB339E" w:rsidP="00AB339E">
      <w:pPr>
        <w:numPr>
          <w:ilvl w:val="3"/>
          <w:numId w:val="2"/>
        </w:numPr>
        <w:rPr>
          <w:rFonts w:asciiTheme="minorHAnsi" w:hAnsiTheme="minorHAnsi" w:cstheme="minorHAnsi"/>
          <w:szCs w:val="22"/>
          <w:lang w:val="en-CA"/>
        </w:rPr>
      </w:pPr>
      <w:r>
        <w:rPr>
          <w:rFonts w:asciiTheme="minorHAnsi" w:hAnsiTheme="minorHAnsi" w:cstheme="minorHAnsi"/>
          <w:szCs w:val="22"/>
          <w:lang w:val="en-CA"/>
        </w:rPr>
        <w:t>No objection – Mark Ready for Motion</w:t>
      </w:r>
    </w:p>
    <w:p w14:paraId="6AF7F447" w14:textId="4FF3D3B3" w:rsidR="006F0A11" w:rsidRDefault="006F0A11" w:rsidP="006F0A11">
      <w:pPr>
        <w:pStyle w:val="gmail-msolistparagraph"/>
        <w:numPr>
          <w:ilvl w:val="1"/>
          <w:numId w:val="2"/>
        </w:numPr>
        <w:spacing w:before="0" w:beforeAutospacing="0" w:after="0" w:afterAutospacing="0"/>
        <w:rPr>
          <w:b/>
          <w:bCs/>
          <w:sz w:val="20"/>
          <w:szCs w:val="20"/>
          <w:lang w:val="en-GB" w:eastAsia="en-GB"/>
        </w:rPr>
      </w:pPr>
      <w:r>
        <w:rPr>
          <w:b/>
          <w:bCs/>
          <w:sz w:val="20"/>
          <w:szCs w:val="20"/>
          <w:lang w:val="en-GB" w:eastAsia="en-GB"/>
        </w:rPr>
        <w:t>Review doc 11-20</w:t>
      </w:r>
      <w:r w:rsidR="0064300D">
        <w:rPr>
          <w:b/>
          <w:bCs/>
          <w:sz w:val="20"/>
          <w:szCs w:val="20"/>
          <w:lang w:val="en-GB" w:eastAsia="en-GB"/>
        </w:rPr>
        <w:t xml:space="preserve">/435r14 - </w:t>
      </w:r>
      <w:r w:rsidRPr="009E202D">
        <w:rPr>
          <w:b/>
          <w:bCs/>
          <w:sz w:val="20"/>
          <w:szCs w:val="20"/>
          <w:lang w:val="en-GB" w:eastAsia="en-GB"/>
        </w:rPr>
        <w:t xml:space="preserve">Mark </w:t>
      </w:r>
      <w:r w:rsidR="00C57C15" w:rsidRPr="009E202D">
        <w:rPr>
          <w:b/>
          <w:bCs/>
          <w:sz w:val="20"/>
          <w:szCs w:val="20"/>
          <w:lang w:val="en-GB" w:eastAsia="en-GB"/>
        </w:rPr>
        <w:t>RISON</w:t>
      </w:r>
      <w:r w:rsidR="00C57C15">
        <w:rPr>
          <w:b/>
          <w:bCs/>
          <w:sz w:val="20"/>
          <w:szCs w:val="20"/>
          <w:lang w:val="en-GB" w:eastAsia="en-GB"/>
        </w:rPr>
        <w:t xml:space="preserve"> </w:t>
      </w:r>
      <w:r>
        <w:rPr>
          <w:b/>
          <w:bCs/>
          <w:sz w:val="20"/>
          <w:szCs w:val="20"/>
          <w:lang w:val="en-GB" w:eastAsia="en-GB"/>
        </w:rPr>
        <w:t>(Samsung)</w:t>
      </w:r>
    </w:p>
    <w:p w14:paraId="65992C84" w14:textId="7B0F1126" w:rsidR="0064300D" w:rsidRPr="0064300D" w:rsidRDefault="00305FF7" w:rsidP="006F0A11">
      <w:pPr>
        <w:pStyle w:val="gmail-msolistparagraph"/>
        <w:numPr>
          <w:ilvl w:val="2"/>
          <w:numId w:val="2"/>
        </w:numPr>
        <w:spacing w:before="0" w:beforeAutospacing="0" w:after="0" w:afterAutospacing="0"/>
        <w:rPr>
          <w:sz w:val="20"/>
          <w:szCs w:val="20"/>
          <w:lang w:val="en-GB" w:eastAsia="en-GB"/>
        </w:rPr>
      </w:pPr>
      <w:hyperlink r:id="rId57" w:history="1">
        <w:r w:rsidR="00390271" w:rsidRPr="00C66C81">
          <w:rPr>
            <w:rStyle w:val="Hyperlink"/>
            <w:sz w:val="20"/>
            <w:szCs w:val="20"/>
            <w:lang w:val="en-GB" w:eastAsia="en-GB"/>
          </w:rPr>
          <w:t>https://mentor.ieee.org/802.11/dcn/20/11-20-0435-14-000m-resolutions-for-some-comments-on-11md-d3-0-sb1.docx</w:t>
        </w:r>
      </w:hyperlink>
      <w:r w:rsidR="00390271">
        <w:rPr>
          <w:sz w:val="20"/>
          <w:szCs w:val="20"/>
          <w:lang w:val="en-GB" w:eastAsia="en-GB"/>
        </w:rPr>
        <w:t xml:space="preserve"> </w:t>
      </w:r>
    </w:p>
    <w:p w14:paraId="54237683" w14:textId="77777777" w:rsidR="006F0A11" w:rsidRPr="0064300D" w:rsidRDefault="006F0A11" w:rsidP="006F0A11">
      <w:pPr>
        <w:pStyle w:val="gmail-msolistparagraph"/>
        <w:numPr>
          <w:ilvl w:val="2"/>
          <w:numId w:val="2"/>
        </w:numPr>
        <w:spacing w:before="0" w:beforeAutospacing="0" w:after="0" w:afterAutospacing="0"/>
        <w:rPr>
          <w:sz w:val="20"/>
          <w:szCs w:val="20"/>
          <w:lang w:val="en-GB" w:eastAsia="en-GB"/>
        </w:rPr>
      </w:pPr>
      <w:r w:rsidRPr="0064300D">
        <w:rPr>
          <w:sz w:val="20"/>
          <w:szCs w:val="20"/>
          <w:lang w:val="en-GB" w:eastAsia="en-GB"/>
        </w:rPr>
        <w:t xml:space="preserve">Discussed in </w:t>
      </w:r>
      <w:proofErr w:type="spellStart"/>
      <w:r w:rsidRPr="0064300D">
        <w:rPr>
          <w:sz w:val="20"/>
          <w:szCs w:val="20"/>
          <w:lang w:val="en-GB" w:eastAsia="en-GB"/>
        </w:rPr>
        <w:t>TGmd</w:t>
      </w:r>
      <w:proofErr w:type="spellEnd"/>
      <w:r w:rsidRPr="0064300D">
        <w:rPr>
          <w:sz w:val="20"/>
          <w:szCs w:val="20"/>
          <w:lang w:val="en-GB" w:eastAsia="en-GB"/>
        </w:rPr>
        <w:t>, direction agreed, pending additional review: CIDs 5044 (was 4247), 5056 (was 4602), 5058 (was 4699)</w:t>
      </w:r>
    </w:p>
    <w:p w14:paraId="6F866291" w14:textId="0C11E05C" w:rsidR="006F0A11" w:rsidRDefault="006F0A11" w:rsidP="006F0A11">
      <w:pPr>
        <w:pStyle w:val="gmail-msolistparagraph"/>
        <w:numPr>
          <w:ilvl w:val="2"/>
          <w:numId w:val="2"/>
        </w:numPr>
        <w:spacing w:before="0" w:beforeAutospacing="0" w:after="0" w:afterAutospacing="0"/>
        <w:rPr>
          <w:sz w:val="20"/>
          <w:szCs w:val="20"/>
          <w:lang w:val="en-GB" w:eastAsia="en-GB"/>
        </w:rPr>
      </w:pPr>
      <w:r w:rsidRPr="0064300D">
        <w:rPr>
          <w:sz w:val="20"/>
          <w:szCs w:val="20"/>
          <w:lang w:val="en-GB" w:eastAsia="en-GB"/>
        </w:rPr>
        <w:t>Additional SA ballot GEN CIDs: 5039 &amp;5040 &amp; 5041 (was 4204-4206)</w:t>
      </w:r>
    </w:p>
    <w:p w14:paraId="24D8DF26" w14:textId="7A417640" w:rsidR="00390271" w:rsidRPr="002E491A" w:rsidRDefault="00390271" w:rsidP="006F0A11">
      <w:pPr>
        <w:pStyle w:val="gmail-msolistparagraph"/>
        <w:numPr>
          <w:ilvl w:val="2"/>
          <w:numId w:val="2"/>
        </w:numPr>
        <w:spacing w:before="0" w:beforeAutospacing="0" w:after="0" w:afterAutospacing="0"/>
        <w:rPr>
          <w:sz w:val="20"/>
          <w:szCs w:val="20"/>
          <w:highlight w:val="green"/>
          <w:lang w:val="en-GB" w:eastAsia="en-GB"/>
        </w:rPr>
      </w:pPr>
      <w:r w:rsidRPr="002E491A">
        <w:rPr>
          <w:sz w:val="20"/>
          <w:szCs w:val="20"/>
          <w:highlight w:val="green"/>
          <w:lang w:val="en-GB" w:eastAsia="en-GB"/>
        </w:rPr>
        <w:t xml:space="preserve">CID </w:t>
      </w:r>
      <w:r w:rsidR="006F1FDE" w:rsidRPr="002E491A">
        <w:rPr>
          <w:sz w:val="20"/>
          <w:szCs w:val="20"/>
          <w:highlight w:val="green"/>
          <w:lang w:val="en-GB" w:eastAsia="en-GB"/>
        </w:rPr>
        <w:t>5044 (</w:t>
      </w:r>
      <w:r w:rsidR="00A96ABF" w:rsidRPr="002E491A">
        <w:rPr>
          <w:sz w:val="20"/>
          <w:szCs w:val="20"/>
          <w:highlight w:val="green"/>
          <w:lang w:val="en-GB" w:eastAsia="en-GB"/>
        </w:rPr>
        <w:t>GEN</w:t>
      </w:r>
      <w:r w:rsidR="006F1FDE" w:rsidRPr="002E491A">
        <w:rPr>
          <w:sz w:val="20"/>
          <w:szCs w:val="20"/>
          <w:highlight w:val="green"/>
          <w:lang w:val="en-GB" w:eastAsia="en-GB"/>
        </w:rPr>
        <w:t>) (was 4247)</w:t>
      </w:r>
    </w:p>
    <w:p w14:paraId="526EECD5" w14:textId="0EEA0ADF" w:rsidR="00BD4069" w:rsidRDefault="005003AE" w:rsidP="00BD4069">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Review</w:t>
      </w:r>
      <w:r w:rsidR="00BD4069">
        <w:rPr>
          <w:sz w:val="20"/>
          <w:szCs w:val="20"/>
          <w:lang w:val="en-GB" w:eastAsia="en-GB"/>
        </w:rPr>
        <w:t xml:space="preserve"> comment</w:t>
      </w:r>
    </w:p>
    <w:p w14:paraId="64903194" w14:textId="6011D9D3" w:rsidR="00BD4069" w:rsidRDefault="00BD4069" w:rsidP="00BD4069">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Offline discussion found no issues.</w:t>
      </w:r>
    </w:p>
    <w:p w14:paraId="27DE646C" w14:textId="6C236F25" w:rsidR="00BD4069" w:rsidRDefault="00BD4069" w:rsidP="00BD4069">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 xml:space="preserve">Proposed </w:t>
      </w:r>
      <w:r w:rsidR="005003AE">
        <w:rPr>
          <w:sz w:val="20"/>
          <w:szCs w:val="20"/>
          <w:lang w:val="en-GB" w:eastAsia="en-GB"/>
        </w:rPr>
        <w:t>Resolution</w:t>
      </w:r>
      <w:r>
        <w:rPr>
          <w:sz w:val="20"/>
          <w:szCs w:val="20"/>
          <w:lang w:val="en-GB" w:eastAsia="en-GB"/>
        </w:rPr>
        <w:t xml:space="preserve">: </w:t>
      </w:r>
      <w:r w:rsidR="005003AE" w:rsidRPr="005003AE">
        <w:rPr>
          <w:sz w:val="20"/>
          <w:szCs w:val="20"/>
          <w:lang w:val="en-GB" w:eastAsia="en-GB"/>
        </w:rPr>
        <w:t>REVISED (GEN: 2020-09-11 14:51:14Z) incorporate the changes</w:t>
      </w:r>
      <w:r w:rsidR="00596945">
        <w:rPr>
          <w:sz w:val="20"/>
          <w:szCs w:val="20"/>
          <w:lang w:val="en-GB" w:eastAsia="en-GB"/>
        </w:rPr>
        <w:t xml:space="preserve"> </w:t>
      </w:r>
      <w:r w:rsidR="00596945" w:rsidRPr="00596945">
        <w:rPr>
          <w:sz w:val="20"/>
          <w:szCs w:val="20"/>
          <w:lang w:val="en-GB" w:eastAsia="en-GB"/>
        </w:rPr>
        <w:t>under CID 4247</w:t>
      </w:r>
      <w:r w:rsidR="005003AE" w:rsidRPr="005003AE">
        <w:rPr>
          <w:sz w:val="20"/>
          <w:szCs w:val="20"/>
          <w:lang w:val="en-GB" w:eastAsia="en-GB"/>
        </w:rPr>
        <w:t xml:space="preserve"> in 11-20/435r14 (</w:t>
      </w:r>
      <w:hyperlink r:id="rId58" w:history="1">
        <w:r w:rsidR="00596945" w:rsidRPr="00F07F2B">
          <w:rPr>
            <w:rStyle w:val="Hyperlink"/>
            <w:sz w:val="20"/>
            <w:szCs w:val="20"/>
            <w:lang w:val="en-GB" w:eastAsia="en-GB"/>
          </w:rPr>
          <w:t>https://mentor.ieee.org/802.11/dcn/20/11-20-0435-14-000m-resolutions-for-some-comments-on-11md-d3-0-sb1.docx</w:t>
        </w:r>
      </w:hyperlink>
      <w:r w:rsidR="005003AE" w:rsidRPr="005003AE">
        <w:rPr>
          <w:sz w:val="20"/>
          <w:szCs w:val="20"/>
          <w:lang w:val="en-GB" w:eastAsia="en-GB"/>
        </w:rPr>
        <w:t>) which shows the proposed change in better formatting for the editor.</w:t>
      </w:r>
    </w:p>
    <w:p w14:paraId="600E1C6D" w14:textId="05CA3E61" w:rsidR="005003AE" w:rsidRDefault="005003AE" w:rsidP="00BD4069">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No objection – Mark ready for motion</w:t>
      </w:r>
    </w:p>
    <w:p w14:paraId="2D8E71B5" w14:textId="77777777" w:rsidR="00FE5448" w:rsidRPr="002E491A" w:rsidRDefault="00FE5448" w:rsidP="005003AE">
      <w:pPr>
        <w:pStyle w:val="gmail-msolistparagraph"/>
        <w:numPr>
          <w:ilvl w:val="2"/>
          <w:numId w:val="2"/>
        </w:numPr>
        <w:spacing w:before="0" w:beforeAutospacing="0" w:after="0" w:afterAutospacing="0"/>
        <w:rPr>
          <w:sz w:val="20"/>
          <w:szCs w:val="20"/>
          <w:highlight w:val="yellow"/>
          <w:lang w:val="en-GB" w:eastAsia="en-GB"/>
        </w:rPr>
      </w:pPr>
      <w:r w:rsidRPr="002E491A">
        <w:rPr>
          <w:sz w:val="20"/>
          <w:szCs w:val="20"/>
          <w:highlight w:val="yellow"/>
          <w:lang w:val="en-GB" w:eastAsia="en-GB"/>
        </w:rPr>
        <w:t xml:space="preserve">CID 5058 (MAC): </w:t>
      </w:r>
    </w:p>
    <w:p w14:paraId="204DFBA8" w14:textId="77777777" w:rsidR="00FE5448" w:rsidRDefault="00FE5448" w:rsidP="00FE5448">
      <w:pPr>
        <w:pStyle w:val="gmail-msolistparagraph"/>
        <w:numPr>
          <w:ilvl w:val="3"/>
          <w:numId w:val="2"/>
        </w:numPr>
        <w:spacing w:before="0" w:beforeAutospacing="0" w:after="0" w:afterAutospacing="0"/>
        <w:rPr>
          <w:sz w:val="20"/>
          <w:szCs w:val="20"/>
          <w:lang w:val="en-GB" w:eastAsia="en-GB"/>
        </w:rPr>
      </w:pPr>
      <w:r w:rsidRPr="00FE5448">
        <w:rPr>
          <w:sz w:val="20"/>
          <w:szCs w:val="20"/>
          <w:lang w:val="en-GB" w:eastAsia="en-GB"/>
        </w:rPr>
        <w:lastRenderedPageBreak/>
        <w:t xml:space="preserve">More work to do. </w:t>
      </w:r>
    </w:p>
    <w:p w14:paraId="3AC7B407" w14:textId="0AAB8127" w:rsidR="005003AE" w:rsidRDefault="00FE5448" w:rsidP="00FE5448">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 xml:space="preserve">ACTION ITEM: </w:t>
      </w:r>
      <w:r w:rsidRPr="00FE5448">
        <w:rPr>
          <w:sz w:val="20"/>
          <w:szCs w:val="20"/>
          <w:lang w:val="en-GB" w:eastAsia="en-GB"/>
        </w:rPr>
        <w:t xml:space="preserve"> Mark R and Mark H to work off-line</w:t>
      </w:r>
    </w:p>
    <w:p w14:paraId="7086742E" w14:textId="378196BA" w:rsidR="00FE5448" w:rsidRPr="00D639CC" w:rsidRDefault="00FE5448" w:rsidP="00FE5448">
      <w:pPr>
        <w:pStyle w:val="gmail-msolistparagraph"/>
        <w:numPr>
          <w:ilvl w:val="2"/>
          <w:numId w:val="2"/>
        </w:numPr>
        <w:spacing w:before="0" w:beforeAutospacing="0" w:after="0" w:afterAutospacing="0"/>
        <w:rPr>
          <w:sz w:val="20"/>
          <w:szCs w:val="20"/>
          <w:highlight w:val="green"/>
          <w:lang w:val="en-GB" w:eastAsia="en-GB"/>
        </w:rPr>
      </w:pPr>
      <w:r w:rsidRPr="00D639CC">
        <w:rPr>
          <w:sz w:val="20"/>
          <w:szCs w:val="20"/>
          <w:highlight w:val="green"/>
          <w:lang w:val="en-GB" w:eastAsia="en-GB"/>
        </w:rPr>
        <w:t>CID 50</w:t>
      </w:r>
      <w:r w:rsidR="00473CD2" w:rsidRPr="00D639CC">
        <w:rPr>
          <w:sz w:val="20"/>
          <w:szCs w:val="20"/>
          <w:highlight w:val="green"/>
          <w:lang w:val="en-GB" w:eastAsia="en-GB"/>
        </w:rPr>
        <w:t>39</w:t>
      </w:r>
      <w:r w:rsidRPr="00D639CC">
        <w:rPr>
          <w:sz w:val="20"/>
          <w:szCs w:val="20"/>
          <w:highlight w:val="green"/>
          <w:lang w:val="en-GB" w:eastAsia="en-GB"/>
        </w:rPr>
        <w:t xml:space="preserve"> (PHY) </w:t>
      </w:r>
    </w:p>
    <w:p w14:paraId="56A69C00" w14:textId="43BEB53C" w:rsidR="00473CD2" w:rsidRDefault="002E491A" w:rsidP="00473CD2">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Review comment</w:t>
      </w:r>
    </w:p>
    <w:p w14:paraId="063B871B" w14:textId="0A5DBCF2" w:rsidR="002E491A" w:rsidRDefault="00172633" w:rsidP="00473CD2">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 xml:space="preserve">Review </w:t>
      </w:r>
      <w:r w:rsidR="002E491A">
        <w:rPr>
          <w:sz w:val="20"/>
          <w:szCs w:val="20"/>
          <w:lang w:val="en-GB" w:eastAsia="en-GB"/>
        </w:rPr>
        <w:t>Table 9-151</w:t>
      </w:r>
      <w:r>
        <w:rPr>
          <w:sz w:val="20"/>
          <w:szCs w:val="20"/>
          <w:lang w:val="en-GB" w:eastAsia="en-GB"/>
        </w:rPr>
        <w:t xml:space="preserve"> – row 2, 6 and 12.</w:t>
      </w:r>
    </w:p>
    <w:p w14:paraId="492639B9" w14:textId="646DAE0A" w:rsidR="00172633" w:rsidRDefault="00D639CC" w:rsidP="00473CD2">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Discussion on the changes that were discussed offline, and these changes are to complete other work that was done, but these did not get cleaned up.</w:t>
      </w:r>
    </w:p>
    <w:p w14:paraId="1CA739DD" w14:textId="77777777" w:rsidR="00D639CC" w:rsidRDefault="00D639CC" w:rsidP="00D639CC">
      <w:pPr>
        <w:numPr>
          <w:ilvl w:val="3"/>
          <w:numId w:val="2"/>
        </w:numPr>
        <w:rPr>
          <w:rFonts w:asciiTheme="minorHAnsi" w:hAnsiTheme="minorHAnsi" w:cstheme="minorHAnsi"/>
          <w:szCs w:val="22"/>
          <w:lang w:val="en-CA"/>
        </w:rPr>
      </w:pPr>
      <w:r>
        <w:rPr>
          <w:rFonts w:asciiTheme="minorHAnsi" w:hAnsiTheme="minorHAnsi" w:cstheme="minorHAnsi"/>
          <w:szCs w:val="22"/>
          <w:lang w:val="en-CA"/>
        </w:rPr>
        <w:t>Proposed Resolution: Accept</w:t>
      </w:r>
    </w:p>
    <w:p w14:paraId="56639811" w14:textId="77777777" w:rsidR="00D639CC" w:rsidRDefault="00D639CC" w:rsidP="00D639CC">
      <w:pPr>
        <w:numPr>
          <w:ilvl w:val="3"/>
          <w:numId w:val="2"/>
        </w:numPr>
        <w:rPr>
          <w:rFonts w:asciiTheme="minorHAnsi" w:hAnsiTheme="minorHAnsi" w:cstheme="minorHAnsi"/>
          <w:szCs w:val="22"/>
          <w:lang w:val="en-CA"/>
        </w:rPr>
      </w:pPr>
      <w:r>
        <w:rPr>
          <w:rFonts w:asciiTheme="minorHAnsi" w:hAnsiTheme="minorHAnsi" w:cstheme="minorHAnsi"/>
          <w:szCs w:val="22"/>
          <w:lang w:val="en-CA"/>
        </w:rPr>
        <w:t>No objection – Mark Ready for Motion</w:t>
      </w:r>
    </w:p>
    <w:p w14:paraId="5EBA9191" w14:textId="004F7743" w:rsidR="00D639CC" w:rsidRPr="00923847" w:rsidRDefault="00D639CC" w:rsidP="00D639CC">
      <w:pPr>
        <w:pStyle w:val="gmail-msolistparagraph"/>
        <w:numPr>
          <w:ilvl w:val="2"/>
          <w:numId w:val="2"/>
        </w:numPr>
        <w:spacing w:before="0" w:beforeAutospacing="0" w:after="0" w:afterAutospacing="0"/>
        <w:rPr>
          <w:sz w:val="20"/>
          <w:szCs w:val="20"/>
          <w:highlight w:val="green"/>
          <w:lang w:val="en-GB" w:eastAsia="en-GB"/>
        </w:rPr>
      </w:pPr>
      <w:r w:rsidRPr="00923847">
        <w:rPr>
          <w:sz w:val="20"/>
          <w:szCs w:val="20"/>
          <w:highlight w:val="green"/>
          <w:lang w:val="en-GB" w:eastAsia="en-GB"/>
        </w:rPr>
        <w:t>CID 5041</w:t>
      </w:r>
      <w:r w:rsidR="00577F26" w:rsidRPr="00923847">
        <w:rPr>
          <w:sz w:val="20"/>
          <w:szCs w:val="20"/>
          <w:highlight w:val="green"/>
          <w:lang w:val="en-GB" w:eastAsia="en-GB"/>
        </w:rPr>
        <w:t xml:space="preserve"> (PHY)</w:t>
      </w:r>
    </w:p>
    <w:p w14:paraId="039EECAE" w14:textId="25380FD3" w:rsidR="00577F26" w:rsidRDefault="00577F26" w:rsidP="00577F26">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Review comment</w:t>
      </w:r>
      <w:r w:rsidR="007B0DB9">
        <w:rPr>
          <w:sz w:val="20"/>
          <w:szCs w:val="20"/>
          <w:lang w:val="en-GB" w:eastAsia="en-GB"/>
        </w:rPr>
        <w:t>.</w:t>
      </w:r>
    </w:p>
    <w:p w14:paraId="7F42C043" w14:textId="72C3D503" w:rsidR="00577F26" w:rsidRDefault="007B0DB9" w:rsidP="00577F26">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Review proposed changes.</w:t>
      </w:r>
    </w:p>
    <w:p w14:paraId="5DCFB93E" w14:textId="33378727" w:rsidR="007B0DB9" w:rsidRDefault="00B61046" w:rsidP="00577F26">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 xml:space="preserve">Discussion on the direction of adding “Non-FT” before </w:t>
      </w:r>
      <w:r w:rsidR="00B327E4">
        <w:rPr>
          <w:sz w:val="20"/>
          <w:szCs w:val="20"/>
          <w:lang w:val="en-GB" w:eastAsia="en-GB"/>
        </w:rPr>
        <w:t>authentication in gene</w:t>
      </w:r>
      <w:r w:rsidR="00480E0D">
        <w:rPr>
          <w:sz w:val="20"/>
          <w:szCs w:val="20"/>
          <w:lang w:val="en-GB" w:eastAsia="en-GB"/>
        </w:rPr>
        <w:t>ra</w:t>
      </w:r>
      <w:r w:rsidR="00B327E4">
        <w:rPr>
          <w:sz w:val="20"/>
          <w:szCs w:val="20"/>
          <w:lang w:val="en-GB" w:eastAsia="en-GB"/>
        </w:rPr>
        <w:t>l.</w:t>
      </w:r>
    </w:p>
    <w:p w14:paraId="0318363A" w14:textId="7448A5DA" w:rsidR="00B327E4" w:rsidRDefault="00F8498D" w:rsidP="00577F26">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Concern that row 3 has the option that</w:t>
      </w:r>
      <w:r w:rsidR="00480E0D">
        <w:rPr>
          <w:sz w:val="20"/>
          <w:szCs w:val="20"/>
          <w:lang w:val="en-GB" w:eastAsia="en-GB"/>
        </w:rPr>
        <w:t xml:space="preserve"> row 5 may be a subset.</w:t>
      </w:r>
    </w:p>
    <w:p w14:paraId="220F8F5D" w14:textId="2C2F6210" w:rsidR="00480E0D" w:rsidRDefault="00480E0D" w:rsidP="00577F26">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The concern needs to be</w:t>
      </w:r>
      <w:r w:rsidR="00F40139">
        <w:rPr>
          <w:sz w:val="20"/>
          <w:szCs w:val="20"/>
          <w:lang w:val="en-GB" w:eastAsia="en-GB"/>
        </w:rPr>
        <w:t xml:space="preserve"> evaluated in whole and not just on the once cell.</w:t>
      </w:r>
    </w:p>
    <w:p w14:paraId="30D1C50C" w14:textId="49D16C10" w:rsidR="00F40139" w:rsidRDefault="00F40139" w:rsidP="00577F26">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No consensus to make the change.</w:t>
      </w:r>
    </w:p>
    <w:p w14:paraId="022B7A9C" w14:textId="2848E9E5" w:rsidR="00F40139" w:rsidRDefault="00CB6B63" w:rsidP="00577F26">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 xml:space="preserve">Straw </w:t>
      </w:r>
      <w:proofErr w:type="gramStart"/>
      <w:r>
        <w:rPr>
          <w:sz w:val="20"/>
          <w:szCs w:val="20"/>
          <w:lang w:val="en-GB" w:eastAsia="en-GB"/>
        </w:rPr>
        <w:t>Poll</w:t>
      </w:r>
      <w:r w:rsidR="0032285E">
        <w:rPr>
          <w:sz w:val="20"/>
          <w:szCs w:val="20"/>
          <w:lang w:val="en-GB" w:eastAsia="en-GB"/>
        </w:rPr>
        <w:t xml:space="preserve">  #</w:t>
      </w:r>
      <w:proofErr w:type="gramEnd"/>
      <w:r w:rsidR="0032285E">
        <w:rPr>
          <w:sz w:val="20"/>
          <w:szCs w:val="20"/>
          <w:lang w:val="en-GB" w:eastAsia="en-GB"/>
        </w:rPr>
        <w:t>1</w:t>
      </w:r>
      <w:r>
        <w:rPr>
          <w:sz w:val="20"/>
          <w:szCs w:val="20"/>
          <w:lang w:val="en-GB" w:eastAsia="en-GB"/>
        </w:rPr>
        <w:t xml:space="preserve">: </w:t>
      </w:r>
    </w:p>
    <w:p w14:paraId="54E20159" w14:textId="2082FB64" w:rsidR="00CB6B63" w:rsidRDefault="001E576C" w:rsidP="00CB6B63">
      <w:pPr>
        <w:pStyle w:val="gmail-msolistparagraph"/>
        <w:numPr>
          <w:ilvl w:val="4"/>
          <w:numId w:val="2"/>
        </w:numPr>
        <w:spacing w:before="0" w:beforeAutospacing="0" w:after="0" w:afterAutospacing="0"/>
        <w:rPr>
          <w:sz w:val="20"/>
          <w:szCs w:val="20"/>
          <w:lang w:val="en-GB" w:eastAsia="en-GB"/>
        </w:rPr>
      </w:pPr>
      <w:r>
        <w:rPr>
          <w:sz w:val="20"/>
          <w:szCs w:val="20"/>
          <w:lang w:val="en-GB" w:eastAsia="en-GB"/>
        </w:rPr>
        <w:t>Make the changes as suggested in CID 5041</w:t>
      </w:r>
    </w:p>
    <w:p w14:paraId="5BF2DCC8" w14:textId="4AA7242B" w:rsidR="0067587E" w:rsidRDefault="0067587E" w:rsidP="00CB6B63">
      <w:pPr>
        <w:pStyle w:val="gmail-msolistparagraph"/>
        <w:numPr>
          <w:ilvl w:val="4"/>
          <w:numId w:val="2"/>
        </w:numPr>
        <w:spacing w:before="0" w:beforeAutospacing="0" w:after="0" w:afterAutospacing="0"/>
        <w:rPr>
          <w:sz w:val="20"/>
          <w:szCs w:val="20"/>
          <w:lang w:val="en-GB" w:eastAsia="en-GB"/>
        </w:rPr>
      </w:pPr>
      <w:r>
        <w:rPr>
          <w:sz w:val="20"/>
          <w:szCs w:val="20"/>
          <w:lang w:val="en-GB" w:eastAsia="en-GB"/>
        </w:rPr>
        <w:t>Yes/No/Abstain</w:t>
      </w:r>
    </w:p>
    <w:p w14:paraId="09236216" w14:textId="5E3EFD59" w:rsidR="0067587E" w:rsidRDefault="0067587E" w:rsidP="00CB6B63">
      <w:pPr>
        <w:pStyle w:val="gmail-msolistparagraph"/>
        <w:numPr>
          <w:ilvl w:val="4"/>
          <w:numId w:val="2"/>
        </w:numPr>
        <w:spacing w:before="0" w:beforeAutospacing="0" w:after="0" w:afterAutospacing="0"/>
        <w:rPr>
          <w:sz w:val="20"/>
          <w:szCs w:val="20"/>
          <w:lang w:val="en-GB" w:eastAsia="en-GB"/>
        </w:rPr>
      </w:pPr>
      <w:r>
        <w:rPr>
          <w:sz w:val="20"/>
          <w:szCs w:val="20"/>
          <w:lang w:val="en-GB" w:eastAsia="en-GB"/>
        </w:rPr>
        <w:t xml:space="preserve">Results: </w:t>
      </w:r>
      <w:r w:rsidR="002B6992">
        <w:rPr>
          <w:sz w:val="20"/>
          <w:szCs w:val="20"/>
          <w:lang w:val="en-GB" w:eastAsia="en-GB"/>
        </w:rPr>
        <w:t xml:space="preserve">2/11/4 </w:t>
      </w:r>
    </w:p>
    <w:p w14:paraId="5E735D85" w14:textId="77777777" w:rsidR="00285106" w:rsidRDefault="00F40139" w:rsidP="00285106">
      <w:pPr>
        <w:pStyle w:val="gmail-msolistparagraph"/>
        <w:numPr>
          <w:ilvl w:val="3"/>
          <w:numId w:val="2"/>
        </w:numPr>
        <w:spacing w:before="0" w:beforeAutospacing="0" w:after="0" w:afterAutospacing="0"/>
        <w:rPr>
          <w:sz w:val="20"/>
          <w:szCs w:val="20"/>
          <w:lang w:val="en-GB" w:eastAsia="en-GB"/>
        </w:rPr>
      </w:pPr>
      <w:r w:rsidRPr="00285106">
        <w:rPr>
          <w:sz w:val="20"/>
          <w:szCs w:val="20"/>
          <w:lang w:val="en-GB" w:eastAsia="en-GB"/>
        </w:rPr>
        <w:t xml:space="preserve">Proposed Resolution: </w:t>
      </w:r>
      <w:r w:rsidR="00285106" w:rsidRPr="00285106">
        <w:rPr>
          <w:sz w:val="20"/>
          <w:szCs w:val="20"/>
          <w:lang w:val="en-GB" w:eastAsia="en-GB"/>
        </w:rPr>
        <w:t xml:space="preserve">REJECTED (PHY: 2020-09-11 14:58:02Z) The BRC could not reach consensus on accepting the proposed resolution. The following straw poll was conducted: </w:t>
      </w:r>
    </w:p>
    <w:p w14:paraId="11ABB0A9" w14:textId="31A69372" w:rsidR="00285106" w:rsidRPr="00285106" w:rsidRDefault="00285106" w:rsidP="00285106">
      <w:pPr>
        <w:pStyle w:val="gmail-msolistparagraph"/>
        <w:spacing w:before="0" w:beforeAutospacing="0" w:after="0" w:afterAutospacing="0"/>
        <w:ind w:left="2880"/>
        <w:rPr>
          <w:sz w:val="20"/>
          <w:szCs w:val="20"/>
          <w:lang w:val="en-GB" w:eastAsia="en-GB"/>
        </w:rPr>
      </w:pPr>
      <w:r w:rsidRPr="00285106">
        <w:rPr>
          <w:sz w:val="20"/>
          <w:szCs w:val="20"/>
          <w:lang w:val="en-GB" w:eastAsia="en-GB"/>
        </w:rPr>
        <w:t>Straw Poll: Make the changes as suggested in CID 5041.</w:t>
      </w:r>
    </w:p>
    <w:p w14:paraId="02A4EFD5" w14:textId="77777777" w:rsidR="00285106" w:rsidRPr="00285106" w:rsidRDefault="00285106" w:rsidP="002D07FF">
      <w:pPr>
        <w:pStyle w:val="gmail-msolistparagraph"/>
        <w:spacing w:before="0" w:beforeAutospacing="0" w:after="0" w:afterAutospacing="0"/>
        <w:ind w:left="2880"/>
        <w:rPr>
          <w:sz w:val="20"/>
          <w:szCs w:val="20"/>
          <w:lang w:val="en-GB" w:eastAsia="en-GB"/>
        </w:rPr>
      </w:pPr>
      <w:r w:rsidRPr="00285106">
        <w:rPr>
          <w:sz w:val="20"/>
          <w:szCs w:val="20"/>
          <w:lang w:val="en-GB" w:eastAsia="en-GB"/>
        </w:rPr>
        <w:t>Result: 2 - Yes; 11 - No; 4 - Abstain.</w:t>
      </w:r>
    </w:p>
    <w:p w14:paraId="79E7E47E" w14:textId="66507CC9" w:rsidR="006F0853" w:rsidRDefault="00285106" w:rsidP="002D07FF">
      <w:pPr>
        <w:pStyle w:val="gmail-msolistparagraph"/>
        <w:spacing w:before="0" w:beforeAutospacing="0" w:after="0" w:afterAutospacing="0"/>
        <w:ind w:left="2880"/>
        <w:rPr>
          <w:sz w:val="20"/>
          <w:szCs w:val="20"/>
          <w:lang w:val="en-GB" w:eastAsia="en-GB"/>
        </w:rPr>
      </w:pPr>
      <w:r w:rsidRPr="00285106">
        <w:rPr>
          <w:sz w:val="20"/>
          <w:szCs w:val="20"/>
          <w:lang w:val="en-GB" w:eastAsia="en-GB"/>
        </w:rPr>
        <w:t>The issue is whether an AKM suite selector that uses a non-FT AKM could be distinguished from a suite selector that uses an FT AKM (for example, suite selectors :3 and :5).</w:t>
      </w:r>
    </w:p>
    <w:p w14:paraId="52D4A66E" w14:textId="6F10FDDC" w:rsidR="00480E0D" w:rsidRPr="006F0853" w:rsidRDefault="00CB6B63" w:rsidP="002241C6">
      <w:pPr>
        <w:pStyle w:val="gmail-msolistparagraph"/>
        <w:numPr>
          <w:ilvl w:val="3"/>
          <w:numId w:val="2"/>
        </w:numPr>
        <w:spacing w:before="0" w:beforeAutospacing="0" w:after="0" w:afterAutospacing="0"/>
        <w:rPr>
          <w:sz w:val="20"/>
          <w:szCs w:val="20"/>
          <w:lang w:val="en-GB" w:eastAsia="en-GB"/>
        </w:rPr>
      </w:pPr>
      <w:r w:rsidRPr="006F0853">
        <w:rPr>
          <w:sz w:val="20"/>
          <w:szCs w:val="20"/>
          <w:lang w:val="en-GB" w:eastAsia="en-GB"/>
        </w:rPr>
        <w:t>Mark Ready for Motion</w:t>
      </w:r>
    </w:p>
    <w:p w14:paraId="3D9AD31D" w14:textId="77777777" w:rsidR="00923847" w:rsidRDefault="00923847" w:rsidP="00923847">
      <w:pPr>
        <w:pStyle w:val="gmail-msolistparagraph"/>
        <w:numPr>
          <w:ilvl w:val="2"/>
          <w:numId w:val="2"/>
        </w:numPr>
        <w:spacing w:before="0" w:beforeAutospacing="0" w:after="0" w:afterAutospacing="0"/>
        <w:rPr>
          <w:sz w:val="20"/>
          <w:szCs w:val="20"/>
          <w:lang w:val="en-GB" w:eastAsia="en-GB"/>
        </w:rPr>
      </w:pPr>
      <w:r w:rsidRPr="00923847">
        <w:rPr>
          <w:sz w:val="20"/>
          <w:szCs w:val="20"/>
          <w:highlight w:val="yellow"/>
          <w:lang w:val="en-GB" w:eastAsia="en-GB"/>
        </w:rPr>
        <w:t>CID 5040 (PHY)</w:t>
      </w:r>
      <w:r>
        <w:rPr>
          <w:sz w:val="20"/>
          <w:szCs w:val="20"/>
          <w:lang w:val="en-GB" w:eastAsia="en-GB"/>
        </w:rPr>
        <w:t xml:space="preserve"> </w:t>
      </w:r>
    </w:p>
    <w:p w14:paraId="12619162" w14:textId="7F8F757A" w:rsidR="00923847" w:rsidRDefault="00923847" w:rsidP="00923847">
      <w:pPr>
        <w:pStyle w:val="gmail-msolistparagraph"/>
        <w:numPr>
          <w:ilvl w:val="3"/>
          <w:numId w:val="2"/>
        </w:numPr>
        <w:spacing w:before="0" w:beforeAutospacing="0" w:after="0" w:afterAutospacing="0"/>
        <w:rPr>
          <w:sz w:val="20"/>
          <w:szCs w:val="20"/>
          <w:lang w:val="en-GB" w:eastAsia="en-GB"/>
        </w:rPr>
      </w:pPr>
      <w:r>
        <w:rPr>
          <w:sz w:val="20"/>
          <w:szCs w:val="20"/>
          <w:lang w:val="en-GB" w:eastAsia="en-GB"/>
        </w:rPr>
        <w:t>will be carried over to next agenda.</w:t>
      </w:r>
    </w:p>
    <w:p w14:paraId="580A34A3" w14:textId="2F7AB6FF" w:rsidR="00923847" w:rsidRDefault="00111BBF" w:rsidP="00923847">
      <w:pPr>
        <w:pStyle w:val="gmail-msolistparagraph"/>
        <w:numPr>
          <w:ilvl w:val="1"/>
          <w:numId w:val="2"/>
        </w:numPr>
        <w:spacing w:before="0" w:beforeAutospacing="0" w:after="0" w:afterAutospacing="0"/>
        <w:rPr>
          <w:sz w:val="20"/>
          <w:szCs w:val="20"/>
          <w:lang w:val="en-GB" w:eastAsia="en-GB"/>
        </w:rPr>
      </w:pPr>
      <w:r w:rsidRPr="009F696D">
        <w:rPr>
          <w:b/>
          <w:bCs/>
          <w:sz w:val="20"/>
          <w:szCs w:val="20"/>
          <w:lang w:val="en-GB" w:eastAsia="en-GB"/>
        </w:rPr>
        <w:t>Review doc 11-20/1405r3</w:t>
      </w:r>
      <w:r>
        <w:rPr>
          <w:sz w:val="20"/>
          <w:szCs w:val="20"/>
          <w:lang w:val="en-GB" w:eastAsia="en-GB"/>
        </w:rPr>
        <w:t xml:space="preserve"> – Menzo WENTINK (Qualcomm)</w:t>
      </w:r>
    </w:p>
    <w:p w14:paraId="6A5BA03C" w14:textId="38D8E5F7" w:rsidR="00111BBF" w:rsidRPr="0064300D" w:rsidRDefault="00305FF7" w:rsidP="00111BBF">
      <w:pPr>
        <w:pStyle w:val="gmail-msolistparagraph"/>
        <w:numPr>
          <w:ilvl w:val="2"/>
          <w:numId w:val="2"/>
        </w:numPr>
        <w:spacing w:before="0" w:beforeAutospacing="0" w:after="0" w:afterAutospacing="0"/>
        <w:rPr>
          <w:sz w:val="20"/>
          <w:szCs w:val="20"/>
          <w:lang w:val="en-GB" w:eastAsia="en-GB"/>
        </w:rPr>
      </w:pPr>
      <w:hyperlink r:id="rId59" w:history="1">
        <w:r w:rsidR="00111BBF" w:rsidRPr="00C66C81">
          <w:rPr>
            <w:rStyle w:val="Hyperlink"/>
            <w:sz w:val="20"/>
            <w:szCs w:val="20"/>
            <w:lang w:val="en-GB" w:eastAsia="en-GB"/>
          </w:rPr>
          <w:t>https://mentor.ieee.org/802.11/dcn/20/11-20-1405-03-000m-comment-resolutions-on-revmd-draft-4-0.docx</w:t>
        </w:r>
      </w:hyperlink>
    </w:p>
    <w:p w14:paraId="3D6CAE6E" w14:textId="33E23DBF" w:rsidR="00D02C81" w:rsidRPr="00686472" w:rsidRDefault="009F696D" w:rsidP="006F0853">
      <w:pPr>
        <w:numPr>
          <w:ilvl w:val="2"/>
          <w:numId w:val="2"/>
        </w:numPr>
        <w:rPr>
          <w:rFonts w:asciiTheme="minorHAnsi" w:hAnsiTheme="minorHAnsi" w:cstheme="minorHAnsi"/>
          <w:szCs w:val="22"/>
          <w:highlight w:val="green"/>
          <w:lang w:val="en-CA"/>
        </w:rPr>
      </w:pPr>
      <w:r w:rsidRPr="00686472">
        <w:rPr>
          <w:rFonts w:asciiTheme="minorHAnsi" w:hAnsiTheme="minorHAnsi" w:cstheme="minorHAnsi"/>
          <w:szCs w:val="22"/>
          <w:highlight w:val="green"/>
          <w:lang w:val="en-CA"/>
        </w:rPr>
        <w:t>CIDs 5034, 5035, 5036, 5014 (GEN)</w:t>
      </w:r>
    </w:p>
    <w:p w14:paraId="0967A035" w14:textId="459D54D3" w:rsidR="009F696D" w:rsidRDefault="009F696D" w:rsidP="009F696D">
      <w:pPr>
        <w:numPr>
          <w:ilvl w:val="3"/>
          <w:numId w:val="2"/>
        </w:numPr>
        <w:rPr>
          <w:rFonts w:asciiTheme="minorHAnsi" w:hAnsiTheme="minorHAnsi" w:cstheme="minorHAnsi"/>
          <w:szCs w:val="22"/>
          <w:lang w:val="en-CA"/>
        </w:rPr>
      </w:pPr>
      <w:r>
        <w:rPr>
          <w:rFonts w:asciiTheme="minorHAnsi" w:hAnsiTheme="minorHAnsi" w:cstheme="minorHAnsi"/>
          <w:szCs w:val="22"/>
          <w:lang w:val="en-CA"/>
        </w:rPr>
        <w:t>Review history of the comments in the submission.</w:t>
      </w:r>
    </w:p>
    <w:p w14:paraId="3FCC08DB" w14:textId="7D1623FE" w:rsidR="009F696D" w:rsidRDefault="009F696D" w:rsidP="009F696D">
      <w:pPr>
        <w:numPr>
          <w:ilvl w:val="3"/>
          <w:numId w:val="2"/>
        </w:numPr>
        <w:rPr>
          <w:rFonts w:asciiTheme="minorHAnsi" w:hAnsiTheme="minorHAnsi" w:cstheme="minorHAnsi"/>
          <w:szCs w:val="22"/>
          <w:lang w:val="en-CA"/>
        </w:rPr>
      </w:pPr>
      <w:r>
        <w:rPr>
          <w:rFonts w:asciiTheme="minorHAnsi" w:hAnsiTheme="minorHAnsi" w:cstheme="minorHAnsi"/>
          <w:szCs w:val="22"/>
          <w:lang w:val="en-CA"/>
        </w:rPr>
        <w:t>External requests were made</w:t>
      </w:r>
      <w:r w:rsidR="005E1CE6">
        <w:rPr>
          <w:rFonts w:asciiTheme="minorHAnsi" w:hAnsiTheme="minorHAnsi" w:cstheme="minorHAnsi"/>
          <w:szCs w:val="22"/>
          <w:lang w:val="en-CA"/>
        </w:rPr>
        <w:t xml:space="preserve"> to review proposed changes.</w:t>
      </w:r>
    </w:p>
    <w:p w14:paraId="556FC30E" w14:textId="60F61DFB" w:rsidR="005E1CE6" w:rsidRDefault="005E1CE6" w:rsidP="009F696D">
      <w:pPr>
        <w:numPr>
          <w:ilvl w:val="3"/>
          <w:numId w:val="2"/>
        </w:numPr>
        <w:rPr>
          <w:rFonts w:asciiTheme="minorHAnsi" w:hAnsiTheme="minorHAnsi" w:cstheme="minorHAnsi"/>
          <w:szCs w:val="22"/>
          <w:lang w:val="en-CA"/>
        </w:rPr>
      </w:pPr>
      <w:r>
        <w:rPr>
          <w:rFonts w:asciiTheme="minorHAnsi" w:hAnsiTheme="minorHAnsi" w:cstheme="minorHAnsi"/>
          <w:szCs w:val="22"/>
          <w:lang w:val="en-CA"/>
        </w:rPr>
        <w:t>Review proposed changes to be made.</w:t>
      </w:r>
    </w:p>
    <w:p w14:paraId="33564F2D" w14:textId="5641EF21" w:rsidR="009F696D" w:rsidRDefault="00507F58" w:rsidP="009F696D">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An R4 will be posted that has a minor editorial change, but it is not </w:t>
      </w:r>
      <w:r w:rsidR="00C903D6">
        <w:rPr>
          <w:rFonts w:asciiTheme="minorHAnsi" w:hAnsiTheme="minorHAnsi" w:cstheme="minorHAnsi"/>
          <w:szCs w:val="22"/>
          <w:lang w:val="en-CA"/>
        </w:rPr>
        <w:t>on any of the proposed changes.</w:t>
      </w:r>
    </w:p>
    <w:p w14:paraId="25D0E9A2" w14:textId="06FDE260" w:rsidR="00617AC5" w:rsidRDefault="00617AC5" w:rsidP="009F696D">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Lack of time for review has caused </w:t>
      </w:r>
      <w:r w:rsidR="006E139D">
        <w:rPr>
          <w:rFonts w:asciiTheme="minorHAnsi" w:hAnsiTheme="minorHAnsi" w:cstheme="minorHAnsi"/>
          <w:szCs w:val="22"/>
          <w:lang w:val="en-CA"/>
        </w:rPr>
        <w:t>a request to review, but the motion won’t be until next week, so there is time to review between now and then.</w:t>
      </w:r>
    </w:p>
    <w:p w14:paraId="54E23F1D" w14:textId="31118D29" w:rsidR="006E139D" w:rsidRDefault="006E139D" w:rsidP="009F696D">
      <w:pPr>
        <w:numPr>
          <w:ilvl w:val="3"/>
          <w:numId w:val="2"/>
        </w:numPr>
        <w:rPr>
          <w:rFonts w:asciiTheme="minorHAnsi" w:hAnsiTheme="minorHAnsi" w:cstheme="minorHAnsi"/>
          <w:szCs w:val="22"/>
          <w:lang w:val="en-CA"/>
        </w:rPr>
      </w:pPr>
      <w:r>
        <w:rPr>
          <w:rFonts w:asciiTheme="minorHAnsi" w:hAnsiTheme="minorHAnsi" w:cstheme="minorHAnsi"/>
          <w:szCs w:val="22"/>
          <w:lang w:val="en-CA"/>
        </w:rPr>
        <w:t>Make the Resolution to be the same for all 4 CIDs to be revised with incorporate the changes.</w:t>
      </w:r>
    </w:p>
    <w:p w14:paraId="09613856" w14:textId="3C10A0C4" w:rsidR="00E56489" w:rsidRDefault="00EC2C61" w:rsidP="009F696D">
      <w:pPr>
        <w:numPr>
          <w:ilvl w:val="3"/>
          <w:numId w:val="2"/>
        </w:numPr>
        <w:rPr>
          <w:rFonts w:asciiTheme="minorHAnsi" w:hAnsiTheme="minorHAnsi" w:cstheme="minorHAnsi"/>
          <w:szCs w:val="22"/>
          <w:lang w:val="en-CA"/>
        </w:rPr>
      </w:pPr>
      <w:r>
        <w:rPr>
          <w:rFonts w:asciiTheme="minorHAnsi" w:hAnsiTheme="minorHAnsi" w:cstheme="minorHAnsi"/>
          <w:szCs w:val="22"/>
          <w:lang w:val="en-CA"/>
        </w:rPr>
        <w:t>There is still an open issue with following up with Peter E and Brian HART</w:t>
      </w:r>
      <w:r w:rsidR="00000266">
        <w:rPr>
          <w:rFonts w:asciiTheme="minorHAnsi" w:hAnsiTheme="minorHAnsi" w:cstheme="minorHAnsi"/>
          <w:szCs w:val="22"/>
          <w:lang w:val="en-CA"/>
        </w:rPr>
        <w:t>, however the issue is in the discussion text and not in the proposed change text.</w:t>
      </w:r>
    </w:p>
    <w:p w14:paraId="4E0DC6A6" w14:textId="61CEABE2" w:rsidR="00344C3E" w:rsidRDefault="00344C3E" w:rsidP="009F696D">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No </w:t>
      </w:r>
      <w:proofErr w:type="spellStart"/>
      <w:r>
        <w:rPr>
          <w:rFonts w:asciiTheme="minorHAnsi" w:hAnsiTheme="minorHAnsi" w:cstheme="minorHAnsi"/>
          <w:szCs w:val="22"/>
          <w:lang w:val="en-CA"/>
        </w:rPr>
        <w:t>MultiBSSID</w:t>
      </w:r>
      <w:proofErr w:type="spellEnd"/>
      <w:r>
        <w:rPr>
          <w:rFonts w:asciiTheme="minorHAnsi" w:hAnsiTheme="minorHAnsi" w:cstheme="minorHAnsi"/>
          <w:szCs w:val="22"/>
          <w:lang w:val="en-CA"/>
        </w:rPr>
        <w:t xml:space="preserve"> greater than </w:t>
      </w:r>
      <w:r w:rsidR="00FB1547">
        <w:rPr>
          <w:rFonts w:asciiTheme="minorHAnsi" w:hAnsiTheme="minorHAnsi" w:cstheme="minorHAnsi"/>
          <w:szCs w:val="22"/>
          <w:lang w:val="en-CA"/>
        </w:rPr>
        <w:t>255 but</w:t>
      </w:r>
      <w:r>
        <w:rPr>
          <w:rFonts w:asciiTheme="minorHAnsi" w:hAnsiTheme="minorHAnsi" w:cstheme="minorHAnsi"/>
          <w:szCs w:val="22"/>
          <w:lang w:val="en-CA"/>
        </w:rPr>
        <w:t xml:space="preserve"> need to complete the definition.</w:t>
      </w:r>
    </w:p>
    <w:p w14:paraId="3A7FA366" w14:textId="3AC130E5" w:rsidR="00C903D6" w:rsidRDefault="00C903D6" w:rsidP="009F696D">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Proposed resolution: </w:t>
      </w:r>
      <w:r w:rsidR="00000266">
        <w:rPr>
          <w:rFonts w:asciiTheme="minorHAnsi" w:hAnsiTheme="minorHAnsi" w:cstheme="minorHAnsi"/>
          <w:szCs w:val="22"/>
          <w:lang w:val="en-CA"/>
        </w:rPr>
        <w:t>Revised, incorporate the changes in doc 11-20/</w:t>
      </w:r>
      <w:r w:rsidR="008833DE">
        <w:rPr>
          <w:rFonts w:asciiTheme="minorHAnsi" w:hAnsiTheme="minorHAnsi" w:cstheme="minorHAnsi"/>
          <w:szCs w:val="22"/>
          <w:lang w:val="en-CA"/>
        </w:rPr>
        <w:t>1405r4 &lt;</w:t>
      </w:r>
      <w:hyperlink r:id="rId60" w:history="1">
        <w:r w:rsidR="008833DE" w:rsidRPr="00C66C81">
          <w:rPr>
            <w:rStyle w:val="Hyperlink"/>
            <w:sz w:val="20"/>
            <w:lang w:eastAsia="en-GB"/>
          </w:rPr>
          <w:t>https://mentor.ieee.org/802.11/dcn/20/11-20-1405-04-000m-comment-resolutions-on-revmd-draft-4-0.docx</w:t>
        </w:r>
      </w:hyperlink>
      <w:r w:rsidR="008833DE">
        <w:rPr>
          <w:sz w:val="20"/>
          <w:lang w:eastAsia="en-GB"/>
        </w:rPr>
        <w:t xml:space="preserve">&gt; which makes the changes </w:t>
      </w:r>
      <w:r w:rsidR="005F0A43">
        <w:rPr>
          <w:sz w:val="20"/>
          <w:lang w:eastAsia="en-GB"/>
        </w:rPr>
        <w:t>in the direction suggested by the commenter.</w:t>
      </w:r>
    </w:p>
    <w:p w14:paraId="71716133" w14:textId="4F807316" w:rsidR="00617AC5" w:rsidRDefault="00FB1547" w:rsidP="009F696D">
      <w:pPr>
        <w:numPr>
          <w:ilvl w:val="3"/>
          <w:numId w:val="2"/>
        </w:numPr>
        <w:rPr>
          <w:rFonts w:asciiTheme="minorHAnsi" w:hAnsiTheme="minorHAnsi" w:cstheme="minorHAnsi"/>
          <w:szCs w:val="22"/>
          <w:lang w:val="en-CA"/>
        </w:rPr>
      </w:pPr>
      <w:r>
        <w:rPr>
          <w:rFonts w:asciiTheme="minorHAnsi" w:hAnsiTheme="minorHAnsi" w:cstheme="minorHAnsi"/>
          <w:szCs w:val="22"/>
          <w:lang w:val="en-CA"/>
        </w:rPr>
        <w:t>Mark Ready for Motion</w:t>
      </w:r>
    </w:p>
    <w:p w14:paraId="0DCBFBBF" w14:textId="2CF44C5B" w:rsidR="00686472" w:rsidRDefault="00937239" w:rsidP="00686472">
      <w:pPr>
        <w:numPr>
          <w:ilvl w:val="1"/>
          <w:numId w:val="2"/>
        </w:numPr>
        <w:rPr>
          <w:rFonts w:asciiTheme="minorHAnsi" w:hAnsiTheme="minorHAnsi" w:cstheme="minorHAnsi"/>
          <w:szCs w:val="22"/>
          <w:lang w:val="en-CA"/>
        </w:rPr>
      </w:pPr>
      <w:r w:rsidRPr="00F1534A">
        <w:rPr>
          <w:rFonts w:asciiTheme="minorHAnsi" w:hAnsiTheme="minorHAnsi" w:cstheme="minorHAnsi"/>
          <w:b/>
          <w:bCs/>
          <w:szCs w:val="22"/>
          <w:lang w:val="en-CA"/>
        </w:rPr>
        <w:t>Review doc 11-20/</w:t>
      </w:r>
      <w:r w:rsidR="00F1534A" w:rsidRPr="00F1534A">
        <w:rPr>
          <w:rFonts w:asciiTheme="minorHAnsi" w:hAnsiTheme="minorHAnsi" w:cstheme="minorHAnsi"/>
          <w:b/>
          <w:bCs/>
          <w:szCs w:val="22"/>
          <w:lang w:val="en-CA"/>
        </w:rPr>
        <w:t>1104r2</w:t>
      </w:r>
      <w:r w:rsidR="00642A4E">
        <w:rPr>
          <w:rFonts w:asciiTheme="minorHAnsi" w:hAnsiTheme="minorHAnsi" w:cstheme="minorHAnsi"/>
          <w:szCs w:val="22"/>
          <w:lang w:val="en-CA"/>
        </w:rPr>
        <w:t xml:space="preserve"> </w:t>
      </w:r>
      <w:r w:rsidR="00F1534A">
        <w:rPr>
          <w:rFonts w:asciiTheme="minorHAnsi" w:hAnsiTheme="minorHAnsi" w:cstheme="minorHAnsi"/>
          <w:szCs w:val="22"/>
          <w:lang w:val="en-CA"/>
        </w:rPr>
        <w:t xml:space="preserve">- </w:t>
      </w:r>
      <w:proofErr w:type="spellStart"/>
      <w:r w:rsidRPr="00937239">
        <w:rPr>
          <w:rFonts w:asciiTheme="minorHAnsi" w:hAnsiTheme="minorHAnsi" w:cstheme="minorHAnsi"/>
          <w:szCs w:val="22"/>
          <w:lang w:val="en-CA"/>
        </w:rPr>
        <w:t>Chitt</w:t>
      </w:r>
      <w:r w:rsidR="00072379">
        <w:rPr>
          <w:rFonts w:asciiTheme="minorHAnsi" w:hAnsiTheme="minorHAnsi" w:cstheme="minorHAnsi"/>
          <w:szCs w:val="22"/>
          <w:lang w:val="en-CA"/>
        </w:rPr>
        <w:t>a</w:t>
      </w:r>
      <w:proofErr w:type="spellEnd"/>
      <w:r w:rsidRPr="00937239">
        <w:rPr>
          <w:rFonts w:asciiTheme="minorHAnsi" w:hAnsiTheme="minorHAnsi" w:cstheme="minorHAnsi"/>
          <w:szCs w:val="22"/>
          <w:lang w:val="en-CA"/>
        </w:rPr>
        <w:t xml:space="preserve"> GHOSH</w:t>
      </w:r>
      <w:r>
        <w:rPr>
          <w:rFonts w:asciiTheme="minorHAnsi" w:hAnsiTheme="minorHAnsi" w:cstheme="minorHAnsi"/>
          <w:szCs w:val="22"/>
          <w:lang w:val="en-CA"/>
        </w:rPr>
        <w:t xml:space="preserve"> (Intel)</w:t>
      </w:r>
    </w:p>
    <w:p w14:paraId="2136AA4D" w14:textId="584D1B15" w:rsidR="00F1084B" w:rsidRPr="00C57C15" w:rsidRDefault="00305FF7" w:rsidP="00C57C15">
      <w:pPr>
        <w:numPr>
          <w:ilvl w:val="2"/>
          <w:numId w:val="2"/>
        </w:numPr>
        <w:rPr>
          <w:rFonts w:asciiTheme="minorHAnsi" w:hAnsiTheme="minorHAnsi" w:cstheme="minorHAnsi"/>
          <w:szCs w:val="22"/>
          <w:lang w:val="en-CA"/>
        </w:rPr>
      </w:pPr>
      <w:hyperlink r:id="rId61" w:history="1">
        <w:r w:rsidR="00642A4E" w:rsidRPr="00C66C81">
          <w:rPr>
            <w:rStyle w:val="Hyperlink"/>
            <w:rFonts w:asciiTheme="minorHAnsi" w:hAnsiTheme="minorHAnsi" w:cstheme="minorHAnsi"/>
            <w:szCs w:val="22"/>
            <w:lang w:val="en-CA"/>
          </w:rPr>
          <w:t>https://mentor.ieee.org/802.11/dcn/20/11-20-1104-02-000m-proposed-changes-in-scs-10-23-2-2-and-10-23-2-9.docx</w:t>
        </w:r>
      </w:hyperlink>
    </w:p>
    <w:p w14:paraId="3ED7F2AC" w14:textId="0CD608EF" w:rsidR="008B3038" w:rsidRPr="00AC5067" w:rsidRDefault="00F1534A" w:rsidP="00F1534A">
      <w:pPr>
        <w:numPr>
          <w:ilvl w:val="1"/>
          <w:numId w:val="2"/>
        </w:numPr>
        <w:rPr>
          <w:rFonts w:asciiTheme="minorHAnsi" w:hAnsiTheme="minorHAnsi" w:cstheme="minorHAnsi"/>
          <w:szCs w:val="22"/>
          <w:highlight w:val="yellow"/>
          <w:lang w:val="en-CA"/>
        </w:rPr>
      </w:pPr>
      <w:r w:rsidRPr="00AC5067">
        <w:rPr>
          <w:sz w:val="20"/>
          <w:highlight w:val="yellow"/>
          <w:lang w:eastAsia="en-GB"/>
        </w:rPr>
        <w:t xml:space="preserve">CID </w:t>
      </w:r>
      <w:r w:rsidR="0035206C" w:rsidRPr="00AC5067">
        <w:rPr>
          <w:sz w:val="20"/>
          <w:highlight w:val="yellow"/>
          <w:lang w:eastAsia="en-GB"/>
        </w:rPr>
        <w:t>5008 (MAC)</w:t>
      </w:r>
    </w:p>
    <w:p w14:paraId="37B141E6" w14:textId="469F5FAF" w:rsidR="00F1534A" w:rsidRPr="00A0417A" w:rsidRDefault="00F1534A" w:rsidP="00F1534A">
      <w:pPr>
        <w:numPr>
          <w:ilvl w:val="2"/>
          <w:numId w:val="2"/>
        </w:numPr>
        <w:rPr>
          <w:rFonts w:asciiTheme="minorHAnsi" w:hAnsiTheme="minorHAnsi" w:cstheme="minorHAnsi"/>
          <w:szCs w:val="22"/>
          <w:lang w:val="en-CA"/>
        </w:rPr>
      </w:pPr>
      <w:r>
        <w:rPr>
          <w:sz w:val="20"/>
          <w:lang w:eastAsia="en-GB"/>
        </w:rPr>
        <w:t>Review comment</w:t>
      </w:r>
    </w:p>
    <w:p w14:paraId="6B26A4DF" w14:textId="18ECF59C" w:rsidR="00A0417A" w:rsidRPr="00A65EE4" w:rsidRDefault="00A0417A" w:rsidP="00A65EE4">
      <w:pPr>
        <w:ind w:left="2160"/>
        <w:rPr>
          <w:rFonts w:asciiTheme="minorHAnsi" w:hAnsiTheme="minorHAnsi" w:cstheme="minorHAnsi"/>
          <w:szCs w:val="22"/>
          <w:lang w:val="en-US"/>
        </w:rPr>
      </w:pPr>
      <w:r w:rsidRPr="00A65EE4">
        <w:rPr>
          <w:rFonts w:asciiTheme="minorHAnsi" w:hAnsiTheme="minorHAnsi" w:cstheme="minorHAnsi"/>
          <w:szCs w:val="22"/>
          <w:lang w:val="en-US"/>
        </w:rPr>
        <w:t xml:space="preserve">Rules in SC 10.23.2.9 (TXOP limits) need to be strict to disallow TXOP bursting with multiple PPDUs within a TXOP in the case when TXOP limit is set to 0.  In addition, rules in SC 10.23.2.9 (TXOP limits) need to be strict for when the TXOP limit can be exceeded for the case when TXOP limit is non-zero </w:t>
      </w:r>
      <w:r w:rsidRPr="00A65EE4">
        <w:rPr>
          <w:rFonts w:asciiTheme="minorHAnsi" w:hAnsiTheme="minorHAnsi" w:cstheme="minorHAnsi"/>
          <w:szCs w:val="22"/>
          <w:lang w:val="en-US"/>
        </w:rPr>
        <w:br/>
      </w:r>
      <w:r w:rsidRPr="00A65EE4">
        <w:rPr>
          <w:rFonts w:asciiTheme="minorHAnsi" w:hAnsiTheme="minorHAnsi" w:cstheme="minorHAnsi"/>
          <w:szCs w:val="22"/>
          <w:lang w:val="en-US"/>
        </w:rPr>
        <w:br/>
        <w:t xml:space="preserve">Minor changes might need to be made in SC 10.23.2.2 (EDCA </w:t>
      </w:r>
      <w:proofErr w:type="spellStart"/>
      <w:r w:rsidRPr="00A65EE4">
        <w:rPr>
          <w:rFonts w:asciiTheme="minorHAnsi" w:hAnsiTheme="minorHAnsi" w:cstheme="minorHAnsi"/>
          <w:szCs w:val="22"/>
          <w:lang w:val="en-US"/>
        </w:rPr>
        <w:t>backoff</w:t>
      </w:r>
      <w:proofErr w:type="spellEnd"/>
      <w:r w:rsidRPr="00A65EE4">
        <w:rPr>
          <w:rFonts w:asciiTheme="minorHAnsi" w:hAnsiTheme="minorHAnsi" w:cstheme="minorHAnsi"/>
          <w:szCs w:val="22"/>
          <w:lang w:val="en-US"/>
        </w:rPr>
        <w:t xml:space="preserve"> procedure) while describing the transmission of an MPDU in final PPDU within a TXOP.</w:t>
      </w:r>
    </w:p>
    <w:p w14:paraId="6618D418" w14:textId="50416791" w:rsidR="0035206C" w:rsidRDefault="00B616BC" w:rsidP="00F1534A">
      <w:pPr>
        <w:numPr>
          <w:ilvl w:val="2"/>
          <w:numId w:val="2"/>
        </w:numPr>
        <w:rPr>
          <w:rFonts w:asciiTheme="minorHAnsi" w:hAnsiTheme="minorHAnsi" w:cstheme="minorHAnsi"/>
          <w:szCs w:val="22"/>
          <w:lang w:val="en-CA"/>
        </w:rPr>
      </w:pPr>
      <w:r>
        <w:rPr>
          <w:rFonts w:asciiTheme="minorHAnsi" w:hAnsiTheme="minorHAnsi" w:cstheme="minorHAnsi"/>
          <w:szCs w:val="22"/>
          <w:lang w:val="en-CA"/>
        </w:rPr>
        <w:t>Review submission 11-20/1076r1</w:t>
      </w:r>
    </w:p>
    <w:p w14:paraId="25E3A5B7" w14:textId="77777777" w:rsidR="00B55261" w:rsidRDefault="004F3621" w:rsidP="004F3621">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 </w:t>
      </w:r>
      <w:r w:rsidR="00B55261">
        <w:rPr>
          <w:rFonts w:asciiTheme="minorHAnsi" w:hAnsiTheme="minorHAnsi" w:cstheme="minorHAnsi"/>
          <w:szCs w:val="22"/>
          <w:lang w:val="en-CA"/>
        </w:rPr>
        <w:fldChar w:fldCharType="begin"/>
      </w:r>
      <w:r w:rsidR="00B55261">
        <w:rPr>
          <w:rFonts w:asciiTheme="minorHAnsi" w:hAnsiTheme="minorHAnsi" w:cstheme="minorHAnsi"/>
          <w:szCs w:val="22"/>
          <w:lang w:val="en-CA"/>
        </w:rPr>
        <w:instrText xml:space="preserve"> HYPERLINK "</w:instrText>
      </w:r>
      <w:r w:rsidR="00B55261" w:rsidRPr="00B55261">
        <w:rPr>
          <w:rFonts w:asciiTheme="minorHAnsi" w:hAnsiTheme="minorHAnsi" w:cstheme="minorHAnsi"/>
          <w:szCs w:val="22"/>
          <w:lang w:val="en-CA"/>
        </w:rPr>
        <w:instrText>https://mentor.ieee.org/802.11/dcn/20/11-20-1076-01-000m-non-ap-sta-txop-frame-bursting.pptx</w:instrText>
      </w:r>
      <w:r w:rsidR="00B55261">
        <w:rPr>
          <w:rFonts w:asciiTheme="minorHAnsi" w:hAnsiTheme="minorHAnsi" w:cstheme="minorHAnsi"/>
          <w:szCs w:val="22"/>
          <w:lang w:val="en-CA"/>
        </w:rPr>
        <w:instrText xml:space="preserve"> </w:instrText>
      </w:r>
    </w:p>
    <w:p w14:paraId="29592A5C" w14:textId="77777777" w:rsidR="00B55261" w:rsidRPr="00C66C81" w:rsidRDefault="00B55261" w:rsidP="004F3621">
      <w:pPr>
        <w:numPr>
          <w:ilvl w:val="3"/>
          <w:numId w:val="2"/>
        </w:numPr>
        <w:rPr>
          <w:rStyle w:val="Hyperlink"/>
          <w:rFonts w:asciiTheme="minorHAnsi" w:hAnsiTheme="minorHAnsi" w:cstheme="minorHAnsi"/>
          <w:szCs w:val="22"/>
          <w:lang w:val="en-CA"/>
        </w:rPr>
      </w:pPr>
      <w:r>
        <w:rPr>
          <w:rFonts w:asciiTheme="minorHAnsi" w:hAnsiTheme="minorHAnsi" w:cstheme="minorHAnsi"/>
          <w:szCs w:val="22"/>
          <w:lang w:val="en-CA"/>
        </w:rPr>
        <w:instrText xml:space="preserve">" </w:instrText>
      </w:r>
      <w:r>
        <w:rPr>
          <w:rFonts w:asciiTheme="minorHAnsi" w:hAnsiTheme="minorHAnsi" w:cstheme="minorHAnsi"/>
          <w:szCs w:val="22"/>
          <w:lang w:val="en-CA"/>
        </w:rPr>
        <w:fldChar w:fldCharType="separate"/>
      </w:r>
      <w:r w:rsidRPr="00C66C81">
        <w:rPr>
          <w:rStyle w:val="Hyperlink"/>
          <w:rFonts w:asciiTheme="minorHAnsi" w:hAnsiTheme="minorHAnsi" w:cstheme="minorHAnsi"/>
          <w:szCs w:val="22"/>
          <w:lang w:val="en-CA"/>
        </w:rPr>
        <w:t xml:space="preserve">https://mentor.ieee.org/802.11/dcn/20/11-20-1076-01-000m-non-ap-sta-txop-frame-bursting.pptx </w:t>
      </w:r>
    </w:p>
    <w:p w14:paraId="7B8009CA" w14:textId="77777777" w:rsidR="00B55261" w:rsidRPr="00B55261" w:rsidRDefault="00B55261" w:rsidP="00B55261">
      <w:pPr>
        <w:numPr>
          <w:ilvl w:val="3"/>
          <w:numId w:val="2"/>
        </w:numPr>
        <w:rPr>
          <w:rFonts w:asciiTheme="minorHAnsi" w:hAnsiTheme="minorHAnsi" w:cstheme="minorHAnsi"/>
          <w:szCs w:val="22"/>
          <w:lang w:val="en-US"/>
        </w:rPr>
      </w:pPr>
      <w:r>
        <w:rPr>
          <w:rFonts w:asciiTheme="minorHAnsi" w:hAnsiTheme="minorHAnsi" w:cstheme="minorHAnsi"/>
          <w:szCs w:val="22"/>
          <w:lang w:val="en-CA"/>
        </w:rPr>
        <w:fldChar w:fldCharType="end"/>
      </w:r>
      <w:r>
        <w:rPr>
          <w:rFonts w:asciiTheme="minorHAnsi" w:hAnsiTheme="minorHAnsi" w:cstheme="minorHAnsi"/>
          <w:szCs w:val="22"/>
          <w:lang w:val="en-CA"/>
        </w:rPr>
        <w:t xml:space="preserve"> Abstract: </w:t>
      </w:r>
      <w:r w:rsidRPr="00A65EE4">
        <w:rPr>
          <w:rFonts w:asciiTheme="minorHAnsi" w:hAnsiTheme="minorHAnsi" w:cstheme="minorHAnsi"/>
          <w:szCs w:val="22"/>
          <w:lang w:val="en-US"/>
        </w:rPr>
        <w:t>When the AP broadcasts the EDCA Parameter Set, associated non-AP STAs shall use these values, otherwise they shall use the default values.  We measured the behavior of six different client devices when the AP broadcasts different TXOP limits in the EDCA Parameter Set for Best Effort and Video traffic access categories.  Furthermore, with TXOP Limit = 0, the STAs shall only transmit a single PPDU in the TXOP.  We also measured the behavior of client devices when the AP specifically broadcasted TXOP Limit = 0.  All but</w:t>
      </w:r>
      <w:r w:rsidRPr="00B55261">
        <w:rPr>
          <w:rFonts w:asciiTheme="minorHAnsi" w:hAnsiTheme="minorHAnsi" w:cstheme="minorHAnsi"/>
          <w:b/>
          <w:bCs/>
          <w:szCs w:val="22"/>
          <w:lang w:val="en-US"/>
        </w:rPr>
        <w:t xml:space="preserve"> one client device violated the TXOP Limit broadcasted by the AP.</w:t>
      </w:r>
    </w:p>
    <w:p w14:paraId="7797AAF7" w14:textId="30D2D7B8" w:rsidR="00B55261" w:rsidRDefault="00B55261" w:rsidP="00B55261">
      <w:pPr>
        <w:numPr>
          <w:ilvl w:val="2"/>
          <w:numId w:val="2"/>
        </w:numPr>
        <w:rPr>
          <w:rFonts w:asciiTheme="minorHAnsi" w:hAnsiTheme="minorHAnsi" w:cstheme="minorHAnsi"/>
          <w:szCs w:val="22"/>
          <w:lang w:val="en-CA"/>
        </w:rPr>
      </w:pPr>
      <w:r>
        <w:rPr>
          <w:rFonts w:asciiTheme="minorHAnsi" w:hAnsiTheme="minorHAnsi" w:cstheme="minorHAnsi"/>
          <w:szCs w:val="22"/>
          <w:lang w:val="en-CA"/>
        </w:rPr>
        <w:t xml:space="preserve">Discussion on when </w:t>
      </w:r>
      <w:proofErr w:type="spellStart"/>
      <w:r>
        <w:rPr>
          <w:rFonts w:asciiTheme="minorHAnsi" w:hAnsiTheme="minorHAnsi" w:cstheme="minorHAnsi"/>
          <w:szCs w:val="22"/>
          <w:lang w:val="en-CA"/>
        </w:rPr>
        <w:t>backoff</w:t>
      </w:r>
      <w:proofErr w:type="spellEnd"/>
      <w:r>
        <w:rPr>
          <w:rFonts w:asciiTheme="minorHAnsi" w:hAnsiTheme="minorHAnsi" w:cstheme="minorHAnsi"/>
          <w:szCs w:val="22"/>
          <w:lang w:val="en-CA"/>
        </w:rPr>
        <w:t xml:space="preserve"> should </w:t>
      </w:r>
      <w:r w:rsidR="00FB2BD0">
        <w:rPr>
          <w:rFonts w:asciiTheme="minorHAnsi" w:hAnsiTheme="minorHAnsi" w:cstheme="minorHAnsi"/>
          <w:szCs w:val="22"/>
          <w:lang w:val="en-CA"/>
        </w:rPr>
        <w:t>start and when it should end.</w:t>
      </w:r>
    </w:p>
    <w:p w14:paraId="23AA8104" w14:textId="7E1AE7B4" w:rsidR="00FB2BD0" w:rsidRDefault="00992259" w:rsidP="00B55261">
      <w:pPr>
        <w:numPr>
          <w:ilvl w:val="2"/>
          <w:numId w:val="2"/>
        </w:numPr>
        <w:rPr>
          <w:rFonts w:asciiTheme="minorHAnsi" w:hAnsiTheme="minorHAnsi" w:cstheme="minorHAnsi"/>
          <w:szCs w:val="22"/>
          <w:lang w:val="en-CA"/>
        </w:rPr>
      </w:pPr>
      <w:r>
        <w:rPr>
          <w:rFonts w:asciiTheme="minorHAnsi" w:hAnsiTheme="minorHAnsi" w:cstheme="minorHAnsi"/>
          <w:szCs w:val="22"/>
          <w:lang w:val="en-CA"/>
        </w:rPr>
        <w:t>Concern on the changes being proposed.</w:t>
      </w:r>
    </w:p>
    <w:p w14:paraId="6937E650" w14:textId="735D4D95" w:rsidR="00992259" w:rsidRDefault="006404E6" w:rsidP="00B55261">
      <w:pPr>
        <w:numPr>
          <w:ilvl w:val="2"/>
          <w:numId w:val="2"/>
        </w:numPr>
        <w:rPr>
          <w:rFonts w:asciiTheme="minorHAnsi" w:hAnsiTheme="minorHAnsi" w:cstheme="minorHAnsi"/>
          <w:szCs w:val="22"/>
          <w:lang w:val="en-CA"/>
        </w:rPr>
      </w:pPr>
      <w:r>
        <w:rPr>
          <w:rFonts w:asciiTheme="minorHAnsi" w:hAnsiTheme="minorHAnsi" w:cstheme="minorHAnsi"/>
          <w:szCs w:val="22"/>
          <w:lang w:val="en-CA"/>
        </w:rPr>
        <w:t xml:space="preserve">Discussion on when it is possible to have a case where the LSIG length </w:t>
      </w:r>
      <w:r w:rsidR="00C14A26">
        <w:rPr>
          <w:rFonts w:asciiTheme="minorHAnsi" w:hAnsiTheme="minorHAnsi" w:cstheme="minorHAnsi"/>
          <w:szCs w:val="22"/>
          <w:lang w:val="en-CA"/>
        </w:rPr>
        <w:t>and the TXNAV timer can be out of sync.</w:t>
      </w:r>
    </w:p>
    <w:p w14:paraId="5D764370" w14:textId="164E5080" w:rsidR="00C14A26" w:rsidRDefault="00C14A26" w:rsidP="00B55261">
      <w:pPr>
        <w:numPr>
          <w:ilvl w:val="2"/>
          <w:numId w:val="2"/>
        </w:numPr>
        <w:rPr>
          <w:rFonts w:asciiTheme="minorHAnsi" w:hAnsiTheme="minorHAnsi" w:cstheme="minorHAnsi"/>
          <w:szCs w:val="22"/>
          <w:lang w:val="en-CA"/>
        </w:rPr>
      </w:pPr>
      <w:r>
        <w:rPr>
          <w:rFonts w:asciiTheme="minorHAnsi" w:hAnsiTheme="minorHAnsi" w:cstheme="minorHAnsi"/>
          <w:szCs w:val="22"/>
          <w:lang w:val="en-CA"/>
        </w:rPr>
        <w:t xml:space="preserve">The TXNAV is set to the end of the expected response frame, and so the change would </w:t>
      </w:r>
      <w:r w:rsidR="00F310C1">
        <w:rPr>
          <w:rFonts w:asciiTheme="minorHAnsi" w:hAnsiTheme="minorHAnsi" w:cstheme="minorHAnsi"/>
          <w:szCs w:val="22"/>
          <w:lang w:val="en-CA"/>
        </w:rPr>
        <w:t xml:space="preserve">allow the </w:t>
      </w:r>
      <w:proofErr w:type="spellStart"/>
      <w:r w:rsidR="00F310C1">
        <w:rPr>
          <w:rFonts w:asciiTheme="minorHAnsi" w:hAnsiTheme="minorHAnsi" w:cstheme="minorHAnsi"/>
          <w:szCs w:val="22"/>
          <w:lang w:val="en-CA"/>
        </w:rPr>
        <w:t>backoff</w:t>
      </w:r>
      <w:proofErr w:type="spellEnd"/>
      <w:r w:rsidR="00F310C1">
        <w:rPr>
          <w:rFonts w:asciiTheme="minorHAnsi" w:hAnsiTheme="minorHAnsi" w:cstheme="minorHAnsi"/>
          <w:szCs w:val="22"/>
          <w:lang w:val="en-CA"/>
        </w:rPr>
        <w:t xml:space="preserve"> to be reset, and the existing text is doing exactly as it was designed and is clear.</w:t>
      </w:r>
    </w:p>
    <w:p w14:paraId="4AE5A338" w14:textId="37C775CB" w:rsidR="00262644" w:rsidRPr="00F07857" w:rsidRDefault="00F07857" w:rsidP="00F07857">
      <w:pPr>
        <w:numPr>
          <w:ilvl w:val="2"/>
          <w:numId w:val="2"/>
        </w:numPr>
        <w:rPr>
          <w:rFonts w:asciiTheme="minorHAnsi" w:hAnsiTheme="minorHAnsi" w:cstheme="minorHAnsi"/>
          <w:szCs w:val="22"/>
          <w:lang w:val="en-CA"/>
        </w:rPr>
      </w:pPr>
      <w:r w:rsidRPr="00F07857">
        <w:rPr>
          <w:rFonts w:asciiTheme="minorHAnsi" w:hAnsiTheme="minorHAnsi" w:cstheme="minorHAnsi"/>
          <w:szCs w:val="22"/>
          <w:lang w:val="en-CA"/>
        </w:rPr>
        <w:t>I</w:t>
      </w:r>
      <w:r w:rsidR="00262644" w:rsidRPr="00F07857">
        <w:rPr>
          <w:rFonts w:asciiTheme="minorHAnsi" w:hAnsiTheme="minorHAnsi" w:cstheme="minorHAnsi"/>
          <w:szCs w:val="22"/>
          <w:lang w:val="en-CA"/>
        </w:rPr>
        <w:t xml:space="preserve">n </w:t>
      </w:r>
      <w:r w:rsidRPr="00F07857">
        <w:rPr>
          <w:rFonts w:asciiTheme="minorHAnsi" w:hAnsiTheme="minorHAnsi" w:cstheme="minorHAnsi"/>
          <w:szCs w:val="22"/>
          <w:lang w:val="en-CA"/>
        </w:rPr>
        <w:t>general,</w:t>
      </w:r>
      <w:r w:rsidR="00262644" w:rsidRPr="00F07857">
        <w:rPr>
          <w:rFonts w:asciiTheme="minorHAnsi" w:hAnsiTheme="minorHAnsi" w:cstheme="minorHAnsi"/>
          <w:szCs w:val="22"/>
          <w:lang w:val="en-CA"/>
        </w:rPr>
        <w:t xml:space="preserve"> the final PPDU is sent by the TXOP responder, but the TXOP limit is a responsibility of the TXOP initiator</w:t>
      </w:r>
    </w:p>
    <w:p w14:paraId="5572F798" w14:textId="73E41574" w:rsidR="00F310C1" w:rsidRDefault="00F07857" w:rsidP="00B55261">
      <w:pPr>
        <w:numPr>
          <w:ilvl w:val="2"/>
          <w:numId w:val="2"/>
        </w:numPr>
        <w:rPr>
          <w:rFonts w:asciiTheme="minorHAnsi" w:hAnsiTheme="minorHAnsi" w:cstheme="minorHAnsi"/>
          <w:szCs w:val="22"/>
          <w:lang w:val="en-CA"/>
        </w:rPr>
      </w:pPr>
      <w:r>
        <w:rPr>
          <w:rFonts w:asciiTheme="minorHAnsi" w:hAnsiTheme="minorHAnsi" w:cstheme="minorHAnsi"/>
          <w:szCs w:val="22"/>
          <w:lang w:val="en-CA"/>
        </w:rPr>
        <w:t>Discussion on the result of the change may make things worse.</w:t>
      </w:r>
    </w:p>
    <w:p w14:paraId="1017F8EE" w14:textId="325E64E2" w:rsidR="00F07857" w:rsidRDefault="003E06D4" w:rsidP="00B55261">
      <w:pPr>
        <w:numPr>
          <w:ilvl w:val="2"/>
          <w:numId w:val="2"/>
        </w:numPr>
        <w:rPr>
          <w:rFonts w:asciiTheme="minorHAnsi" w:hAnsiTheme="minorHAnsi" w:cstheme="minorHAnsi"/>
          <w:szCs w:val="22"/>
          <w:lang w:val="en-CA"/>
        </w:rPr>
      </w:pPr>
      <w:r>
        <w:rPr>
          <w:rFonts w:asciiTheme="minorHAnsi" w:hAnsiTheme="minorHAnsi" w:cstheme="minorHAnsi"/>
          <w:szCs w:val="22"/>
          <w:lang w:val="en-CA"/>
        </w:rPr>
        <w:t>The LSIG is a red-herring and should not be considered in the argument for or against.</w:t>
      </w:r>
    </w:p>
    <w:p w14:paraId="4273F02C" w14:textId="4875B7E7" w:rsidR="003E06D4" w:rsidRDefault="007B3E6B" w:rsidP="00B55261">
      <w:pPr>
        <w:numPr>
          <w:ilvl w:val="2"/>
          <w:numId w:val="2"/>
        </w:numPr>
        <w:rPr>
          <w:rFonts w:asciiTheme="minorHAnsi" w:hAnsiTheme="minorHAnsi" w:cstheme="minorHAnsi"/>
          <w:szCs w:val="22"/>
          <w:lang w:val="en-CA"/>
        </w:rPr>
      </w:pPr>
      <w:r>
        <w:rPr>
          <w:rFonts w:asciiTheme="minorHAnsi" w:hAnsiTheme="minorHAnsi" w:cstheme="minorHAnsi"/>
          <w:szCs w:val="22"/>
          <w:lang w:val="en-CA"/>
        </w:rPr>
        <w:t>More Discussion on the reason for not making the proposed changes.</w:t>
      </w:r>
    </w:p>
    <w:p w14:paraId="671CFB72" w14:textId="4CCBB3E8" w:rsidR="007B3E6B" w:rsidRDefault="0092623A" w:rsidP="00B55261">
      <w:pPr>
        <w:numPr>
          <w:ilvl w:val="2"/>
          <w:numId w:val="2"/>
        </w:numPr>
        <w:rPr>
          <w:rFonts w:asciiTheme="minorHAnsi" w:hAnsiTheme="minorHAnsi" w:cstheme="minorHAnsi"/>
          <w:szCs w:val="22"/>
          <w:lang w:val="en-CA"/>
        </w:rPr>
      </w:pPr>
      <w:r>
        <w:rPr>
          <w:rFonts w:asciiTheme="minorHAnsi" w:hAnsiTheme="minorHAnsi" w:cstheme="minorHAnsi"/>
          <w:szCs w:val="22"/>
          <w:lang w:val="en-CA"/>
        </w:rPr>
        <w:t>Review of other changes since R1.</w:t>
      </w:r>
    </w:p>
    <w:p w14:paraId="3DC1B54E" w14:textId="062700C3" w:rsidR="0092623A" w:rsidRDefault="00536A0E" w:rsidP="00B55261">
      <w:pPr>
        <w:numPr>
          <w:ilvl w:val="2"/>
          <w:numId w:val="2"/>
        </w:numPr>
        <w:rPr>
          <w:rFonts w:asciiTheme="minorHAnsi" w:hAnsiTheme="minorHAnsi" w:cstheme="minorHAnsi"/>
          <w:szCs w:val="22"/>
          <w:lang w:val="en-CA"/>
        </w:rPr>
      </w:pPr>
      <w:r>
        <w:rPr>
          <w:rFonts w:asciiTheme="minorHAnsi" w:hAnsiTheme="minorHAnsi" w:cstheme="minorHAnsi"/>
          <w:szCs w:val="22"/>
          <w:lang w:val="en-CA"/>
        </w:rPr>
        <w:t xml:space="preserve">Discussion on the remaining </w:t>
      </w:r>
      <w:r w:rsidR="00FA219D">
        <w:rPr>
          <w:rFonts w:asciiTheme="minorHAnsi" w:hAnsiTheme="minorHAnsi" w:cstheme="minorHAnsi"/>
          <w:szCs w:val="22"/>
          <w:lang w:val="en-CA"/>
        </w:rPr>
        <w:t>changes:</w:t>
      </w:r>
    </w:p>
    <w:p w14:paraId="2154E50D" w14:textId="4F2B57A9" w:rsidR="00FA219D" w:rsidRDefault="00FA219D" w:rsidP="00FA219D">
      <w:pPr>
        <w:numPr>
          <w:ilvl w:val="3"/>
          <w:numId w:val="2"/>
        </w:numPr>
        <w:rPr>
          <w:rFonts w:asciiTheme="minorHAnsi" w:hAnsiTheme="minorHAnsi" w:cstheme="minorHAnsi"/>
          <w:szCs w:val="22"/>
          <w:lang w:val="en-CA"/>
        </w:rPr>
      </w:pPr>
      <w:r>
        <w:rPr>
          <w:rFonts w:asciiTheme="minorHAnsi" w:hAnsiTheme="minorHAnsi" w:cstheme="minorHAnsi"/>
          <w:szCs w:val="22"/>
          <w:lang w:val="en-CA"/>
        </w:rPr>
        <w:t>There is no definition of aggregation in this context, so the NOTE would not be beneficial.</w:t>
      </w:r>
    </w:p>
    <w:p w14:paraId="4CCED1C0" w14:textId="57EC6215" w:rsidR="00FA219D" w:rsidRDefault="00477FB8" w:rsidP="00FA219D">
      <w:pPr>
        <w:numPr>
          <w:ilvl w:val="3"/>
          <w:numId w:val="2"/>
        </w:numPr>
        <w:rPr>
          <w:rFonts w:asciiTheme="minorHAnsi" w:hAnsiTheme="minorHAnsi" w:cstheme="minorHAnsi"/>
          <w:szCs w:val="22"/>
          <w:lang w:val="en-CA"/>
        </w:rPr>
      </w:pPr>
      <w:r>
        <w:rPr>
          <w:rFonts w:asciiTheme="minorHAnsi" w:hAnsiTheme="minorHAnsi" w:cstheme="minorHAnsi"/>
          <w:szCs w:val="22"/>
          <w:lang w:val="en-CA"/>
        </w:rPr>
        <w:t>There may be a better interpretation that could be made to change the NOT</w:t>
      </w:r>
      <w:r w:rsidR="00316CE2">
        <w:rPr>
          <w:rFonts w:asciiTheme="minorHAnsi" w:hAnsiTheme="minorHAnsi" w:cstheme="minorHAnsi"/>
          <w:szCs w:val="22"/>
          <w:lang w:val="en-CA"/>
        </w:rPr>
        <w:t>E</w:t>
      </w:r>
      <w:r>
        <w:rPr>
          <w:rFonts w:asciiTheme="minorHAnsi" w:hAnsiTheme="minorHAnsi" w:cstheme="minorHAnsi"/>
          <w:szCs w:val="22"/>
          <w:lang w:val="en-CA"/>
        </w:rPr>
        <w:t>.</w:t>
      </w:r>
    </w:p>
    <w:p w14:paraId="765AC69D" w14:textId="08199914" w:rsidR="00477FB8" w:rsidRDefault="00316CE2" w:rsidP="00FA219D">
      <w:pPr>
        <w:numPr>
          <w:ilvl w:val="3"/>
          <w:numId w:val="2"/>
        </w:numPr>
        <w:rPr>
          <w:rFonts w:asciiTheme="minorHAnsi" w:hAnsiTheme="minorHAnsi" w:cstheme="minorHAnsi"/>
          <w:szCs w:val="22"/>
          <w:lang w:val="en-CA"/>
        </w:rPr>
      </w:pPr>
      <w:r>
        <w:rPr>
          <w:rFonts w:asciiTheme="minorHAnsi" w:hAnsiTheme="minorHAnsi" w:cstheme="minorHAnsi"/>
          <w:szCs w:val="22"/>
          <w:lang w:val="en-CA"/>
        </w:rPr>
        <w:t>The current text is clear on what should and should not be done, so no changes should be done.</w:t>
      </w:r>
    </w:p>
    <w:p w14:paraId="59123F80" w14:textId="1080F357" w:rsidR="00316CE2" w:rsidRDefault="00C76D3D" w:rsidP="00FA219D">
      <w:pPr>
        <w:numPr>
          <w:ilvl w:val="3"/>
          <w:numId w:val="2"/>
        </w:numPr>
        <w:rPr>
          <w:rFonts w:asciiTheme="minorHAnsi" w:hAnsiTheme="minorHAnsi" w:cstheme="minorHAnsi"/>
          <w:szCs w:val="22"/>
          <w:lang w:val="en-CA"/>
        </w:rPr>
      </w:pPr>
      <w:r>
        <w:rPr>
          <w:rFonts w:asciiTheme="minorHAnsi" w:hAnsiTheme="minorHAnsi" w:cstheme="minorHAnsi"/>
          <w:szCs w:val="22"/>
          <w:lang w:val="en-CA"/>
        </w:rPr>
        <w:t>The changes since R1 do not seem to help.</w:t>
      </w:r>
    </w:p>
    <w:p w14:paraId="3E040222" w14:textId="6E67C4B7" w:rsidR="00C76D3D" w:rsidRDefault="00C87EE9" w:rsidP="00FA219D">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Discussion on how there are two cases that cannot be violated, but that other cases could </w:t>
      </w:r>
      <w:proofErr w:type="gramStart"/>
      <w:r>
        <w:rPr>
          <w:rFonts w:asciiTheme="minorHAnsi" w:hAnsiTheme="minorHAnsi" w:cstheme="minorHAnsi"/>
          <w:szCs w:val="22"/>
          <w:lang w:val="en-CA"/>
        </w:rPr>
        <w:t>as long as</w:t>
      </w:r>
      <w:proofErr w:type="gramEnd"/>
      <w:r>
        <w:rPr>
          <w:rFonts w:asciiTheme="minorHAnsi" w:hAnsiTheme="minorHAnsi" w:cstheme="minorHAnsi"/>
          <w:szCs w:val="22"/>
          <w:lang w:val="en-CA"/>
        </w:rPr>
        <w:t xml:space="preserve"> the first two were not.</w:t>
      </w:r>
    </w:p>
    <w:p w14:paraId="1DF29286" w14:textId="1F193EC5" w:rsidR="00C87EE9" w:rsidRDefault="002C4ACD" w:rsidP="00C87EE9">
      <w:pPr>
        <w:numPr>
          <w:ilvl w:val="2"/>
          <w:numId w:val="2"/>
        </w:numPr>
        <w:rPr>
          <w:rFonts w:asciiTheme="minorHAnsi" w:hAnsiTheme="minorHAnsi" w:cstheme="minorHAnsi"/>
          <w:szCs w:val="22"/>
          <w:lang w:val="en-CA"/>
        </w:rPr>
      </w:pPr>
      <w:r>
        <w:rPr>
          <w:rFonts w:asciiTheme="minorHAnsi" w:hAnsiTheme="minorHAnsi" w:cstheme="minorHAnsi"/>
          <w:szCs w:val="22"/>
          <w:lang w:val="en-CA"/>
        </w:rPr>
        <w:t>The Co-Authors would like to ask for tighter requirements to avoid the conditions that were identified in 11-20/1076r1.</w:t>
      </w:r>
    </w:p>
    <w:p w14:paraId="2689D30D" w14:textId="35581550" w:rsidR="002C4ACD" w:rsidRDefault="00C0396A" w:rsidP="00C87EE9">
      <w:pPr>
        <w:numPr>
          <w:ilvl w:val="2"/>
          <w:numId w:val="2"/>
        </w:numPr>
        <w:rPr>
          <w:rFonts w:asciiTheme="minorHAnsi" w:hAnsiTheme="minorHAnsi" w:cstheme="minorHAnsi"/>
          <w:szCs w:val="22"/>
          <w:lang w:val="en-CA"/>
        </w:rPr>
      </w:pPr>
      <w:r>
        <w:rPr>
          <w:rFonts w:asciiTheme="minorHAnsi" w:hAnsiTheme="minorHAnsi" w:cstheme="minorHAnsi"/>
          <w:szCs w:val="22"/>
          <w:lang w:val="en-CA"/>
        </w:rPr>
        <w:t>Discussion on if there were any subset of changes that we may be able to agree to</w:t>
      </w:r>
      <w:r w:rsidR="005F60EA">
        <w:rPr>
          <w:rFonts w:asciiTheme="minorHAnsi" w:hAnsiTheme="minorHAnsi" w:cstheme="minorHAnsi"/>
          <w:szCs w:val="22"/>
          <w:lang w:val="en-CA"/>
        </w:rPr>
        <w:t xml:space="preserve"> or not.</w:t>
      </w:r>
    </w:p>
    <w:p w14:paraId="284DBD84" w14:textId="43E90F2A" w:rsidR="00FA219D" w:rsidRDefault="00FA219D" w:rsidP="00FA219D">
      <w:pPr>
        <w:numPr>
          <w:ilvl w:val="2"/>
          <w:numId w:val="2"/>
        </w:numPr>
        <w:rPr>
          <w:rFonts w:asciiTheme="minorHAnsi" w:hAnsiTheme="minorHAnsi" w:cstheme="minorHAnsi"/>
          <w:szCs w:val="22"/>
          <w:lang w:val="en-CA"/>
        </w:rPr>
      </w:pPr>
      <w:proofErr w:type="spellStart"/>
      <w:r>
        <w:rPr>
          <w:rFonts w:asciiTheme="minorHAnsi" w:hAnsiTheme="minorHAnsi" w:cstheme="minorHAnsi"/>
          <w:szCs w:val="22"/>
          <w:lang w:val="en-CA"/>
        </w:rPr>
        <w:t>Strawpoll</w:t>
      </w:r>
      <w:proofErr w:type="spellEnd"/>
      <w:r w:rsidR="00AB7BB4">
        <w:rPr>
          <w:rFonts w:asciiTheme="minorHAnsi" w:hAnsiTheme="minorHAnsi" w:cstheme="minorHAnsi"/>
          <w:szCs w:val="22"/>
          <w:lang w:val="en-CA"/>
        </w:rPr>
        <w:t xml:space="preserve"> 2</w:t>
      </w:r>
      <w:r>
        <w:rPr>
          <w:rFonts w:asciiTheme="minorHAnsi" w:hAnsiTheme="minorHAnsi" w:cstheme="minorHAnsi"/>
          <w:szCs w:val="22"/>
          <w:lang w:val="en-CA"/>
        </w:rPr>
        <w:t xml:space="preserve">: </w:t>
      </w:r>
      <w:r w:rsidR="00CB753A">
        <w:rPr>
          <w:rFonts w:asciiTheme="minorHAnsi" w:hAnsiTheme="minorHAnsi" w:cstheme="minorHAnsi"/>
          <w:szCs w:val="22"/>
          <w:lang w:val="en-CA"/>
        </w:rPr>
        <w:t>Make the changes as proposed in 11-20/1104r2?</w:t>
      </w:r>
    </w:p>
    <w:p w14:paraId="6FD813DA" w14:textId="27677AD1" w:rsidR="00FA219D" w:rsidRDefault="00CB753A" w:rsidP="00FA219D">
      <w:pPr>
        <w:numPr>
          <w:ilvl w:val="3"/>
          <w:numId w:val="2"/>
        </w:numPr>
        <w:rPr>
          <w:rFonts w:asciiTheme="minorHAnsi" w:hAnsiTheme="minorHAnsi" w:cstheme="minorHAnsi"/>
          <w:szCs w:val="22"/>
          <w:lang w:val="en-CA"/>
        </w:rPr>
      </w:pPr>
      <w:r>
        <w:rPr>
          <w:rFonts w:asciiTheme="minorHAnsi" w:hAnsiTheme="minorHAnsi" w:cstheme="minorHAnsi"/>
          <w:szCs w:val="22"/>
          <w:lang w:val="en-CA"/>
        </w:rPr>
        <w:t>Yes/No</w:t>
      </w:r>
      <w:r w:rsidR="007301FB">
        <w:rPr>
          <w:rFonts w:asciiTheme="minorHAnsi" w:hAnsiTheme="minorHAnsi" w:cstheme="minorHAnsi"/>
          <w:szCs w:val="22"/>
          <w:lang w:val="en-CA"/>
        </w:rPr>
        <w:t>/Abstain?</w:t>
      </w:r>
    </w:p>
    <w:p w14:paraId="5F5284E5" w14:textId="610ED704" w:rsidR="00B616BC" w:rsidRDefault="00FA219D" w:rsidP="00FA219D">
      <w:pPr>
        <w:numPr>
          <w:ilvl w:val="3"/>
          <w:numId w:val="2"/>
        </w:numPr>
        <w:rPr>
          <w:rFonts w:asciiTheme="minorHAnsi" w:hAnsiTheme="minorHAnsi" w:cstheme="minorHAnsi"/>
          <w:szCs w:val="22"/>
          <w:lang w:val="en-CA"/>
        </w:rPr>
      </w:pPr>
      <w:r>
        <w:rPr>
          <w:rFonts w:asciiTheme="minorHAnsi" w:hAnsiTheme="minorHAnsi" w:cstheme="minorHAnsi"/>
          <w:szCs w:val="22"/>
          <w:lang w:val="en-CA"/>
        </w:rPr>
        <w:lastRenderedPageBreak/>
        <w:t>Results</w:t>
      </w:r>
      <w:r w:rsidR="007E27C4">
        <w:rPr>
          <w:rFonts w:asciiTheme="minorHAnsi" w:hAnsiTheme="minorHAnsi" w:cstheme="minorHAnsi"/>
          <w:szCs w:val="22"/>
          <w:lang w:val="en-CA"/>
        </w:rPr>
        <w:t xml:space="preserve"> </w:t>
      </w:r>
      <w:proofErr w:type="spellStart"/>
      <w:r w:rsidR="00F266FF">
        <w:rPr>
          <w:rFonts w:asciiTheme="minorHAnsi" w:hAnsiTheme="minorHAnsi" w:cstheme="minorHAnsi"/>
          <w:szCs w:val="22"/>
          <w:lang w:val="en-CA"/>
        </w:rPr>
        <w:t>Strawpoll</w:t>
      </w:r>
      <w:proofErr w:type="spellEnd"/>
      <w:r w:rsidR="007E27C4">
        <w:rPr>
          <w:rFonts w:asciiTheme="minorHAnsi" w:hAnsiTheme="minorHAnsi" w:cstheme="minorHAnsi"/>
          <w:szCs w:val="22"/>
          <w:lang w:val="en-CA"/>
        </w:rPr>
        <w:t xml:space="preserve"> 2</w:t>
      </w:r>
      <w:r>
        <w:rPr>
          <w:rFonts w:asciiTheme="minorHAnsi" w:hAnsiTheme="minorHAnsi" w:cstheme="minorHAnsi"/>
          <w:szCs w:val="22"/>
          <w:lang w:val="en-CA"/>
        </w:rPr>
        <w:t>:</w:t>
      </w:r>
      <w:r w:rsidR="007301FB">
        <w:rPr>
          <w:rFonts w:asciiTheme="minorHAnsi" w:hAnsiTheme="minorHAnsi" w:cstheme="minorHAnsi"/>
          <w:szCs w:val="22"/>
          <w:lang w:val="en-CA"/>
        </w:rPr>
        <w:t xml:space="preserve"> 6/14/2</w:t>
      </w:r>
    </w:p>
    <w:p w14:paraId="09D18C4E" w14:textId="53901BD7" w:rsidR="00FA219D" w:rsidRDefault="00F266FF" w:rsidP="007E27C4">
      <w:pPr>
        <w:numPr>
          <w:ilvl w:val="2"/>
          <w:numId w:val="2"/>
        </w:numPr>
        <w:rPr>
          <w:rFonts w:asciiTheme="minorHAnsi" w:hAnsiTheme="minorHAnsi" w:cstheme="minorHAnsi"/>
          <w:szCs w:val="22"/>
          <w:lang w:val="en-CA"/>
        </w:rPr>
      </w:pPr>
      <w:proofErr w:type="spellStart"/>
      <w:r>
        <w:rPr>
          <w:rFonts w:asciiTheme="minorHAnsi" w:hAnsiTheme="minorHAnsi" w:cstheme="minorHAnsi"/>
          <w:szCs w:val="22"/>
          <w:lang w:val="en-CA"/>
        </w:rPr>
        <w:t>Strawpoll</w:t>
      </w:r>
      <w:proofErr w:type="spellEnd"/>
      <w:r w:rsidR="00C8700C">
        <w:rPr>
          <w:rFonts w:asciiTheme="minorHAnsi" w:hAnsiTheme="minorHAnsi" w:cstheme="minorHAnsi"/>
          <w:szCs w:val="22"/>
          <w:lang w:val="en-CA"/>
        </w:rPr>
        <w:t xml:space="preserve"> 3: </w:t>
      </w:r>
      <w:r w:rsidR="00D438CE">
        <w:rPr>
          <w:rFonts w:asciiTheme="minorHAnsi" w:hAnsiTheme="minorHAnsi" w:cstheme="minorHAnsi"/>
          <w:szCs w:val="22"/>
          <w:lang w:val="en-CA"/>
        </w:rPr>
        <w:t>support the direction of changes in 10.23.2.9 in 11-1104r2?</w:t>
      </w:r>
    </w:p>
    <w:p w14:paraId="20E74F5A" w14:textId="77777777" w:rsidR="00880382" w:rsidRDefault="00880382" w:rsidP="00880382">
      <w:pPr>
        <w:numPr>
          <w:ilvl w:val="3"/>
          <w:numId w:val="2"/>
        </w:numPr>
        <w:rPr>
          <w:rFonts w:asciiTheme="minorHAnsi" w:hAnsiTheme="minorHAnsi" w:cstheme="minorHAnsi"/>
          <w:szCs w:val="22"/>
          <w:lang w:val="en-CA"/>
        </w:rPr>
      </w:pPr>
      <w:r>
        <w:rPr>
          <w:rFonts w:asciiTheme="minorHAnsi" w:hAnsiTheme="minorHAnsi" w:cstheme="minorHAnsi"/>
          <w:szCs w:val="22"/>
          <w:lang w:val="en-CA"/>
        </w:rPr>
        <w:t>Yes/No/Abstain?</w:t>
      </w:r>
    </w:p>
    <w:p w14:paraId="426E9DC5" w14:textId="115B9018" w:rsidR="00D438CE" w:rsidRDefault="00880382" w:rsidP="00880382">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Results </w:t>
      </w:r>
      <w:proofErr w:type="spellStart"/>
      <w:r w:rsidR="00F266FF">
        <w:rPr>
          <w:rFonts w:asciiTheme="minorHAnsi" w:hAnsiTheme="minorHAnsi" w:cstheme="minorHAnsi"/>
          <w:szCs w:val="22"/>
          <w:lang w:val="en-CA"/>
        </w:rPr>
        <w:t>Strawpoll</w:t>
      </w:r>
      <w:proofErr w:type="spellEnd"/>
      <w:r>
        <w:rPr>
          <w:rFonts w:asciiTheme="minorHAnsi" w:hAnsiTheme="minorHAnsi" w:cstheme="minorHAnsi"/>
          <w:szCs w:val="22"/>
          <w:lang w:val="en-CA"/>
        </w:rPr>
        <w:t xml:space="preserve"> 3: </w:t>
      </w:r>
      <w:r w:rsidR="00F266FF">
        <w:rPr>
          <w:rFonts w:asciiTheme="minorHAnsi" w:hAnsiTheme="minorHAnsi" w:cstheme="minorHAnsi"/>
          <w:szCs w:val="22"/>
          <w:lang w:val="en-CA"/>
        </w:rPr>
        <w:t>7/10/5</w:t>
      </w:r>
    </w:p>
    <w:p w14:paraId="708243BB" w14:textId="14F27BF8" w:rsidR="00F266FF" w:rsidRPr="00AC5067" w:rsidRDefault="00F266FF" w:rsidP="00AC5067">
      <w:pPr>
        <w:numPr>
          <w:ilvl w:val="2"/>
          <w:numId w:val="2"/>
        </w:numPr>
        <w:rPr>
          <w:rFonts w:asciiTheme="minorHAnsi" w:hAnsiTheme="minorHAnsi" w:cstheme="minorHAnsi"/>
          <w:szCs w:val="22"/>
          <w:lang w:val="en-CA"/>
        </w:rPr>
      </w:pPr>
      <w:r>
        <w:rPr>
          <w:rFonts w:asciiTheme="minorHAnsi" w:hAnsiTheme="minorHAnsi" w:cstheme="minorHAnsi"/>
          <w:szCs w:val="22"/>
          <w:lang w:val="en-CA"/>
        </w:rPr>
        <w:t xml:space="preserve">ACTION ITEM:  </w:t>
      </w:r>
      <w:proofErr w:type="spellStart"/>
      <w:r>
        <w:rPr>
          <w:rFonts w:asciiTheme="minorHAnsi" w:hAnsiTheme="minorHAnsi" w:cstheme="minorHAnsi"/>
          <w:szCs w:val="22"/>
          <w:lang w:val="en-CA"/>
        </w:rPr>
        <w:t>Chitt</w:t>
      </w:r>
      <w:r w:rsidR="007C3B77">
        <w:rPr>
          <w:rFonts w:asciiTheme="minorHAnsi" w:hAnsiTheme="minorHAnsi" w:cstheme="minorHAnsi"/>
          <w:szCs w:val="22"/>
          <w:lang w:val="en-CA"/>
        </w:rPr>
        <w:t>a</w:t>
      </w:r>
      <w:proofErr w:type="spellEnd"/>
      <w:r>
        <w:rPr>
          <w:rFonts w:asciiTheme="minorHAnsi" w:hAnsiTheme="minorHAnsi" w:cstheme="minorHAnsi"/>
          <w:szCs w:val="22"/>
          <w:lang w:val="en-CA"/>
        </w:rPr>
        <w:t xml:space="preserve"> to talk offline and bring another proposal next week.</w:t>
      </w:r>
      <w:r w:rsidR="00AC5067">
        <w:rPr>
          <w:rFonts w:asciiTheme="minorHAnsi" w:hAnsiTheme="minorHAnsi" w:cstheme="minorHAnsi"/>
          <w:szCs w:val="22"/>
          <w:lang w:val="en-CA"/>
        </w:rPr>
        <w:t xml:space="preserve">  </w:t>
      </w:r>
      <w:r w:rsidRPr="00AC5067">
        <w:rPr>
          <w:rFonts w:asciiTheme="minorHAnsi" w:hAnsiTheme="minorHAnsi" w:cstheme="minorHAnsi"/>
          <w:szCs w:val="22"/>
          <w:lang w:val="en-CA"/>
        </w:rPr>
        <w:t xml:space="preserve">If there is nothing with more </w:t>
      </w:r>
      <w:r w:rsidR="00AC5067" w:rsidRPr="00AC5067">
        <w:rPr>
          <w:rFonts w:asciiTheme="minorHAnsi" w:hAnsiTheme="minorHAnsi" w:cstheme="minorHAnsi"/>
          <w:szCs w:val="22"/>
          <w:lang w:val="en-CA"/>
        </w:rPr>
        <w:t>consensus</w:t>
      </w:r>
      <w:r w:rsidRPr="00AC5067">
        <w:rPr>
          <w:rFonts w:asciiTheme="minorHAnsi" w:hAnsiTheme="minorHAnsi" w:cstheme="minorHAnsi"/>
          <w:szCs w:val="22"/>
          <w:lang w:val="en-CA"/>
        </w:rPr>
        <w:t>, we will reject CID 5008 for lack of Consensus.</w:t>
      </w:r>
    </w:p>
    <w:p w14:paraId="6CD280B4" w14:textId="21DBECE6" w:rsidR="00F1534A" w:rsidRPr="00D27BB6" w:rsidRDefault="00AC5067" w:rsidP="00AC5067">
      <w:pPr>
        <w:numPr>
          <w:ilvl w:val="1"/>
          <w:numId w:val="2"/>
        </w:numPr>
        <w:rPr>
          <w:rFonts w:asciiTheme="minorHAnsi" w:hAnsiTheme="minorHAnsi" w:cstheme="minorHAnsi"/>
          <w:szCs w:val="22"/>
          <w:lang w:val="en-CA"/>
        </w:rPr>
      </w:pPr>
      <w:r>
        <w:rPr>
          <w:b/>
          <w:bCs/>
          <w:sz w:val="20"/>
          <w:lang w:eastAsia="en-GB"/>
        </w:rPr>
        <w:t>Review doc 11-20/</w:t>
      </w:r>
      <w:r w:rsidR="00D27BB6">
        <w:rPr>
          <w:b/>
          <w:bCs/>
          <w:sz w:val="20"/>
          <w:lang w:eastAsia="en-GB"/>
        </w:rPr>
        <w:t>1313r4</w:t>
      </w:r>
      <w:r w:rsidRPr="009E202D">
        <w:rPr>
          <w:b/>
          <w:bCs/>
          <w:sz w:val="20"/>
          <w:lang w:eastAsia="en-GB"/>
        </w:rPr>
        <w:t>– CID 5025 - BSS Max Idle period presentation</w:t>
      </w:r>
      <w:r w:rsidR="00D27BB6">
        <w:rPr>
          <w:b/>
          <w:bCs/>
          <w:sz w:val="20"/>
          <w:lang w:eastAsia="en-GB"/>
        </w:rPr>
        <w:t xml:space="preserve"> - </w:t>
      </w:r>
      <w:proofErr w:type="spellStart"/>
      <w:r w:rsidR="00D27BB6" w:rsidRPr="009E202D">
        <w:rPr>
          <w:b/>
          <w:bCs/>
          <w:sz w:val="20"/>
          <w:lang w:eastAsia="en-GB"/>
        </w:rPr>
        <w:t>Srini</w:t>
      </w:r>
      <w:proofErr w:type="spellEnd"/>
      <w:r w:rsidR="00D27BB6" w:rsidRPr="009E202D">
        <w:rPr>
          <w:b/>
          <w:bCs/>
          <w:sz w:val="20"/>
          <w:lang w:eastAsia="en-GB"/>
        </w:rPr>
        <w:t xml:space="preserve"> KANDALA</w:t>
      </w:r>
      <w:r w:rsidR="00D27BB6">
        <w:rPr>
          <w:b/>
          <w:bCs/>
          <w:sz w:val="20"/>
          <w:lang w:eastAsia="en-GB"/>
        </w:rPr>
        <w:t xml:space="preserve"> (Samsung)</w:t>
      </w:r>
    </w:p>
    <w:p w14:paraId="0D1C0109" w14:textId="7AF56E9A" w:rsidR="00D27BB6" w:rsidRDefault="00305FF7" w:rsidP="00D27BB6">
      <w:pPr>
        <w:numPr>
          <w:ilvl w:val="2"/>
          <w:numId w:val="2"/>
        </w:numPr>
        <w:rPr>
          <w:rFonts w:asciiTheme="minorHAnsi" w:hAnsiTheme="minorHAnsi" w:cstheme="minorHAnsi"/>
          <w:szCs w:val="22"/>
          <w:lang w:val="en-CA"/>
        </w:rPr>
      </w:pPr>
      <w:hyperlink r:id="rId62" w:history="1">
        <w:r w:rsidR="00D27BB6" w:rsidRPr="00A826AA">
          <w:rPr>
            <w:rStyle w:val="Hyperlink"/>
            <w:rFonts w:asciiTheme="minorHAnsi" w:hAnsiTheme="minorHAnsi" w:cstheme="minorHAnsi"/>
            <w:szCs w:val="22"/>
            <w:lang w:val="en-CA"/>
          </w:rPr>
          <w:t>https://mentor.ieee.org/802.11/dcn/20/11-20-1313-04-000m-bss-max-idle-period-negotiation-enhancements-for-non-s1g-phys.docx</w:t>
        </w:r>
      </w:hyperlink>
      <w:r w:rsidR="00D27BB6">
        <w:rPr>
          <w:rFonts w:asciiTheme="minorHAnsi" w:hAnsiTheme="minorHAnsi" w:cstheme="minorHAnsi"/>
          <w:szCs w:val="22"/>
          <w:lang w:val="en-CA"/>
        </w:rPr>
        <w:t xml:space="preserve"> </w:t>
      </w:r>
    </w:p>
    <w:p w14:paraId="34A10BF2" w14:textId="18015C0F" w:rsidR="00D27BB6" w:rsidRPr="004B195F" w:rsidRDefault="00D27BB6" w:rsidP="00D27BB6">
      <w:pPr>
        <w:numPr>
          <w:ilvl w:val="2"/>
          <w:numId w:val="2"/>
        </w:numPr>
        <w:rPr>
          <w:rFonts w:asciiTheme="minorHAnsi" w:hAnsiTheme="minorHAnsi" w:cstheme="minorHAnsi"/>
          <w:szCs w:val="22"/>
          <w:highlight w:val="yellow"/>
          <w:lang w:val="en-CA"/>
        </w:rPr>
      </w:pPr>
      <w:r w:rsidRPr="004B195F">
        <w:rPr>
          <w:rFonts w:asciiTheme="minorHAnsi" w:hAnsiTheme="minorHAnsi" w:cstheme="minorHAnsi"/>
          <w:szCs w:val="22"/>
          <w:highlight w:val="yellow"/>
          <w:lang w:val="en-CA"/>
        </w:rPr>
        <w:t xml:space="preserve">CID </w:t>
      </w:r>
      <w:r w:rsidR="00E61246" w:rsidRPr="004B195F">
        <w:rPr>
          <w:rFonts w:asciiTheme="minorHAnsi" w:hAnsiTheme="minorHAnsi" w:cstheme="minorHAnsi"/>
          <w:szCs w:val="22"/>
          <w:highlight w:val="yellow"/>
          <w:lang w:val="en-CA"/>
        </w:rPr>
        <w:t>5025 (PHY)</w:t>
      </w:r>
    </w:p>
    <w:p w14:paraId="07355BC8" w14:textId="44449246" w:rsidR="00E61246" w:rsidRDefault="00E61246" w:rsidP="00E61246">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 R</w:t>
      </w:r>
      <w:r w:rsidR="00EF1F41">
        <w:rPr>
          <w:rFonts w:asciiTheme="minorHAnsi" w:hAnsiTheme="minorHAnsi" w:cstheme="minorHAnsi"/>
          <w:szCs w:val="22"/>
          <w:lang w:val="en-CA"/>
        </w:rPr>
        <w:t>e</w:t>
      </w:r>
      <w:r>
        <w:rPr>
          <w:rFonts w:asciiTheme="minorHAnsi" w:hAnsiTheme="minorHAnsi" w:cstheme="minorHAnsi"/>
          <w:szCs w:val="22"/>
          <w:lang w:val="en-CA"/>
        </w:rPr>
        <w:t>view changes since last presented.</w:t>
      </w:r>
    </w:p>
    <w:p w14:paraId="70E698FE" w14:textId="6AC92FF9" w:rsidR="00E61246" w:rsidRDefault="00E61246" w:rsidP="00E61246">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 </w:t>
      </w:r>
      <w:r w:rsidR="00EF1F41">
        <w:rPr>
          <w:rFonts w:asciiTheme="minorHAnsi" w:hAnsiTheme="minorHAnsi" w:cstheme="minorHAnsi"/>
          <w:szCs w:val="22"/>
          <w:lang w:val="en-CA"/>
        </w:rPr>
        <w:t xml:space="preserve">Discussion on </w:t>
      </w:r>
      <w:r w:rsidR="00EA6915">
        <w:rPr>
          <w:rFonts w:asciiTheme="minorHAnsi" w:hAnsiTheme="minorHAnsi" w:cstheme="minorHAnsi"/>
          <w:szCs w:val="22"/>
          <w:lang w:val="en-CA"/>
        </w:rPr>
        <w:t>reusing the capability bits.</w:t>
      </w:r>
      <w:r w:rsidR="00C61C6F">
        <w:rPr>
          <w:rFonts w:asciiTheme="minorHAnsi" w:hAnsiTheme="minorHAnsi" w:cstheme="minorHAnsi"/>
          <w:szCs w:val="22"/>
          <w:lang w:val="en-CA"/>
        </w:rPr>
        <w:t xml:space="preserve"> Need to recheck the bits being used.</w:t>
      </w:r>
    </w:p>
    <w:p w14:paraId="43424CBB" w14:textId="468B0086" w:rsidR="00C61C6F" w:rsidRDefault="00AD023A" w:rsidP="00E61246">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 </w:t>
      </w:r>
      <w:r w:rsidR="00B80696">
        <w:rPr>
          <w:rFonts w:asciiTheme="minorHAnsi" w:hAnsiTheme="minorHAnsi" w:cstheme="minorHAnsi"/>
          <w:szCs w:val="22"/>
          <w:lang w:val="en-CA"/>
        </w:rPr>
        <w:t>IF the bits are not available in capability field, then you will need to use the extended capability field instead.</w:t>
      </w:r>
    </w:p>
    <w:p w14:paraId="60911E0E" w14:textId="7EB02511" w:rsidR="00B80696" w:rsidRDefault="00AD023A" w:rsidP="00E61246">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 </w:t>
      </w:r>
      <w:r w:rsidR="004A0309">
        <w:rPr>
          <w:rFonts w:asciiTheme="minorHAnsi" w:hAnsiTheme="minorHAnsi" w:cstheme="minorHAnsi"/>
          <w:szCs w:val="22"/>
          <w:lang w:val="en-CA"/>
        </w:rPr>
        <w:t>Request to just use the extended capability element.</w:t>
      </w:r>
    </w:p>
    <w:p w14:paraId="2E8D69C3" w14:textId="50D10B6D" w:rsidR="004A0309" w:rsidRDefault="00AD023A" w:rsidP="00E61246">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 </w:t>
      </w:r>
      <w:r w:rsidR="004A0309">
        <w:rPr>
          <w:rFonts w:asciiTheme="minorHAnsi" w:hAnsiTheme="minorHAnsi" w:cstheme="minorHAnsi"/>
          <w:szCs w:val="22"/>
          <w:lang w:val="en-CA"/>
        </w:rPr>
        <w:t>Discussion on why we need the capability bit in the first place.</w:t>
      </w:r>
    </w:p>
    <w:p w14:paraId="6420F94D" w14:textId="0CAA3E83" w:rsidR="004A0309" w:rsidRDefault="004A0309" w:rsidP="00E61246">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 </w:t>
      </w:r>
      <w:r w:rsidR="00AD023A">
        <w:rPr>
          <w:rFonts w:asciiTheme="minorHAnsi" w:hAnsiTheme="minorHAnsi" w:cstheme="minorHAnsi"/>
          <w:szCs w:val="22"/>
          <w:lang w:val="en-CA"/>
        </w:rPr>
        <w:t xml:space="preserve">ACTION ITEM: </w:t>
      </w:r>
      <w:proofErr w:type="spellStart"/>
      <w:r w:rsidR="000E711D">
        <w:rPr>
          <w:rFonts w:asciiTheme="minorHAnsi" w:hAnsiTheme="minorHAnsi" w:cstheme="minorHAnsi"/>
          <w:szCs w:val="22"/>
          <w:lang w:val="en-CA"/>
        </w:rPr>
        <w:t>Srini</w:t>
      </w:r>
      <w:proofErr w:type="spellEnd"/>
      <w:r w:rsidR="000E711D">
        <w:rPr>
          <w:rFonts w:asciiTheme="minorHAnsi" w:hAnsiTheme="minorHAnsi" w:cstheme="minorHAnsi"/>
          <w:szCs w:val="22"/>
          <w:lang w:val="en-CA"/>
        </w:rPr>
        <w:t xml:space="preserve"> to f</w:t>
      </w:r>
      <w:r w:rsidR="00AD023A">
        <w:rPr>
          <w:rFonts w:asciiTheme="minorHAnsi" w:hAnsiTheme="minorHAnsi" w:cstheme="minorHAnsi"/>
          <w:szCs w:val="22"/>
          <w:lang w:val="en-CA"/>
        </w:rPr>
        <w:t xml:space="preserve">ollow-up offline to get the extended capability element, and then more discussion </w:t>
      </w:r>
      <w:r w:rsidR="004B195F">
        <w:rPr>
          <w:rFonts w:asciiTheme="minorHAnsi" w:hAnsiTheme="minorHAnsi" w:cstheme="minorHAnsi"/>
          <w:szCs w:val="22"/>
          <w:lang w:val="en-CA"/>
        </w:rPr>
        <w:t>on the violations that may occur.</w:t>
      </w:r>
    </w:p>
    <w:p w14:paraId="15987B9D" w14:textId="30CFFF0D" w:rsidR="004B195F" w:rsidRDefault="004B195F" w:rsidP="004B195F">
      <w:pPr>
        <w:numPr>
          <w:ilvl w:val="3"/>
          <w:numId w:val="2"/>
        </w:numPr>
        <w:rPr>
          <w:rFonts w:asciiTheme="minorHAnsi" w:hAnsiTheme="minorHAnsi" w:cstheme="minorHAnsi"/>
          <w:szCs w:val="22"/>
          <w:lang w:val="en-CA"/>
        </w:rPr>
      </w:pPr>
      <w:r>
        <w:rPr>
          <w:rFonts w:asciiTheme="minorHAnsi" w:hAnsiTheme="minorHAnsi" w:cstheme="minorHAnsi"/>
          <w:szCs w:val="22"/>
          <w:lang w:val="en-CA"/>
        </w:rPr>
        <w:t xml:space="preserve"> More polish to get the changes right is necessary.</w:t>
      </w:r>
    </w:p>
    <w:p w14:paraId="3B941BDC" w14:textId="4E598907" w:rsidR="00EA6915" w:rsidRDefault="000E711D" w:rsidP="000E711D">
      <w:pPr>
        <w:numPr>
          <w:ilvl w:val="1"/>
          <w:numId w:val="2"/>
        </w:numPr>
        <w:rPr>
          <w:rFonts w:asciiTheme="minorHAnsi" w:hAnsiTheme="minorHAnsi" w:cstheme="minorHAnsi"/>
          <w:szCs w:val="22"/>
          <w:lang w:val="en-CA"/>
        </w:rPr>
      </w:pPr>
      <w:r>
        <w:rPr>
          <w:rFonts w:asciiTheme="minorHAnsi" w:hAnsiTheme="minorHAnsi" w:cstheme="minorHAnsi"/>
          <w:szCs w:val="22"/>
          <w:lang w:val="en-CA"/>
        </w:rPr>
        <w:t>Next Telecons during the Electronic Interim</w:t>
      </w:r>
    </w:p>
    <w:p w14:paraId="5BEAAA68" w14:textId="21FBA33A" w:rsidR="000E711D" w:rsidRDefault="00610236" w:rsidP="000E711D">
      <w:pPr>
        <w:numPr>
          <w:ilvl w:val="2"/>
          <w:numId w:val="2"/>
        </w:numPr>
        <w:rPr>
          <w:rFonts w:asciiTheme="minorHAnsi" w:hAnsiTheme="minorHAnsi" w:cstheme="minorHAnsi"/>
          <w:szCs w:val="22"/>
          <w:lang w:val="en-CA"/>
        </w:rPr>
      </w:pPr>
      <w:r>
        <w:rPr>
          <w:rFonts w:asciiTheme="minorHAnsi" w:hAnsiTheme="minorHAnsi" w:cstheme="minorHAnsi"/>
          <w:szCs w:val="22"/>
          <w:lang w:val="en-CA"/>
        </w:rPr>
        <w:t>Tuesday, Wednesday and Thursday.</w:t>
      </w:r>
    </w:p>
    <w:p w14:paraId="4DB1A570" w14:textId="50162254" w:rsidR="00610236" w:rsidRDefault="00610236" w:rsidP="000E711D">
      <w:pPr>
        <w:numPr>
          <w:ilvl w:val="2"/>
          <w:numId w:val="2"/>
        </w:numPr>
        <w:rPr>
          <w:rFonts w:asciiTheme="minorHAnsi" w:hAnsiTheme="minorHAnsi" w:cstheme="minorHAnsi"/>
          <w:szCs w:val="22"/>
          <w:lang w:val="en-CA"/>
        </w:rPr>
      </w:pPr>
      <w:r>
        <w:rPr>
          <w:rFonts w:asciiTheme="minorHAnsi" w:hAnsiTheme="minorHAnsi" w:cstheme="minorHAnsi"/>
          <w:szCs w:val="22"/>
          <w:lang w:val="en-CA"/>
        </w:rPr>
        <w:t>Jon ROSDAHL to move to start of next telecon.</w:t>
      </w:r>
    </w:p>
    <w:p w14:paraId="4BD4BF3D" w14:textId="4D054810" w:rsidR="00610236" w:rsidRDefault="00610236" w:rsidP="00610236">
      <w:pPr>
        <w:numPr>
          <w:ilvl w:val="1"/>
          <w:numId w:val="2"/>
        </w:numPr>
        <w:rPr>
          <w:rFonts w:asciiTheme="minorHAnsi" w:hAnsiTheme="minorHAnsi" w:cstheme="minorHAnsi"/>
          <w:szCs w:val="22"/>
          <w:lang w:val="en-CA"/>
        </w:rPr>
      </w:pPr>
      <w:r>
        <w:rPr>
          <w:rFonts w:asciiTheme="minorHAnsi" w:hAnsiTheme="minorHAnsi" w:cstheme="minorHAnsi"/>
          <w:szCs w:val="22"/>
          <w:lang w:val="en-CA"/>
        </w:rPr>
        <w:t>Announcement of new Telecons</w:t>
      </w:r>
    </w:p>
    <w:p w14:paraId="5EAA701E" w14:textId="7AF19EB4" w:rsidR="00610236" w:rsidRDefault="00610236" w:rsidP="00610236">
      <w:pPr>
        <w:numPr>
          <w:ilvl w:val="2"/>
          <w:numId w:val="2"/>
        </w:numPr>
        <w:rPr>
          <w:rFonts w:asciiTheme="minorHAnsi" w:hAnsiTheme="minorHAnsi" w:cstheme="minorHAnsi"/>
          <w:szCs w:val="22"/>
          <w:lang w:val="en-CA"/>
        </w:rPr>
      </w:pPr>
      <w:r>
        <w:rPr>
          <w:rFonts w:asciiTheme="minorHAnsi" w:hAnsiTheme="minorHAnsi" w:cstheme="minorHAnsi"/>
          <w:szCs w:val="22"/>
          <w:lang w:val="en-CA"/>
        </w:rPr>
        <w:t>Just in case, the Chair will announce Telecons for the week following the Interim</w:t>
      </w:r>
      <w:r w:rsidR="00F3515D">
        <w:rPr>
          <w:rFonts w:asciiTheme="minorHAnsi" w:hAnsiTheme="minorHAnsi" w:cstheme="minorHAnsi"/>
          <w:szCs w:val="22"/>
          <w:lang w:val="en-CA"/>
        </w:rPr>
        <w:t>.</w:t>
      </w:r>
    </w:p>
    <w:p w14:paraId="22624C30" w14:textId="6E9DCE27" w:rsidR="00F3515D" w:rsidRDefault="00F3515D" w:rsidP="00610236">
      <w:pPr>
        <w:numPr>
          <w:ilvl w:val="2"/>
          <w:numId w:val="2"/>
        </w:numPr>
        <w:rPr>
          <w:rFonts w:asciiTheme="minorHAnsi" w:hAnsiTheme="minorHAnsi" w:cstheme="minorHAnsi"/>
          <w:szCs w:val="22"/>
          <w:lang w:val="en-CA"/>
        </w:rPr>
      </w:pPr>
      <w:r>
        <w:rPr>
          <w:rFonts w:asciiTheme="minorHAnsi" w:hAnsiTheme="minorHAnsi" w:cstheme="minorHAnsi"/>
          <w:szCs w:val="22"/>
          <w:lang w:val="en-CA"/>
        </w:rPr>
        <w:t>If we don’t need them, they can be cancelled.</w:t>
      </w:r>
    </w:p>
    <w:p w14:paraId="36FA9F29" w14:textId="10766471" w:rsidR="00F3515D" w:rsidRDefault="00F3515D" w:rsidP="00F3515D">
      <w:pPr>
        <w:numPr>
          <w:ilvl w:val="1"/>
          <w:numId w:val="2"/>
        </w:numPr>
        <w:rPr>
          <w:rFonts w:asciiTheme="minorHAnsi" w:hAnsiTheme="minorHAnsi" w:cstheme="minorHAnsi"/>
          <w:szCs w:val="22"/>
          <w:lang w:val="en-CA"/>
        </w:rPr>
      </w:pPr>
      <w:r>
        <w:rPr>
          <w:rFonts w:asciiTheme="minorHAnsi" w:hAnsiTheme="minorHAnsi" w:cstheme="minorHAnsi"/>
          <w:szCs w:val="22"/>
          <w:lang w:val="en-CA"/>
        </w:rPr>
        <w:t>Adjourned 12:00 pm</w:t>
      </w:r>
    </w:p>
    <w:p w14:paraId="5C89FCA4" w14:textId="77777777" w:rsidR="00CA09B2" w:rsidRPr="009365B9" w:rsidRDefault="00CA09B2" w:rsidP="00995FDE">
      <w:pPr>
        <w:ind w:left="360"/>
        <w:rPr>
          <w:szCs w:val="22"/>
          <w:lang w:val="en-CA"/>
        </w:rPr>
      </w:pPr>
    </w:p>
    <w:p w14:paraId="529FD396" w14:textId="4AF1AC7C" w:rsidR="00CA09B2" w:rsidRPr="009365B9" w:rsidRDefault="00CA09B2">
      <w:pPr>
        <w:rPr>
          <w:b/>
          <w:szCs w:val="22"/>
        </w:rPr>
      </w:pPr>
      <w:r w:rsidRPr="009365B9">
        <w:rPr>
          <w:szCs w:val="22"/>
        </w:rPr>
        <w:br w:type="page"/>
      </w:r>
      <w:r w:rsidRPr="009365B9">
        <w:rPr>
          <w:b/>
          <w:szCs w:val="22"/>
        </w:rPr>
        <w:lastRenderedPageBreak/>
        <w:t>References:</w:t>
      </w:r>
    </w:p>
    <w:p w14:paraId="3472EBDC" w14:textId="605BB91D" w:rsidR="001443D7" w:rsidRPr="009365B9" w:rsidRDefault="001443D7">
      <w:pPr>
        <w:rPr>
          <w:b/>
          <w:szCs w:val="22"/>
        </w:rPr>
      </w:pPr>
      <w:r w:rsidRPr="009365B9">
        <w:rPr>
          <w:b/>
          <w:szCs w:val="22"/>
        </w:rPr>
        <w:t xml:space="preserve">September 8: </w:t>
      </w:r>
    </w:p>
    <w:p w14:paraId="39D98A4B" w14:textId="30C54CAE" w:rsidR="001443D7" w:rsidRPr="009365B9" w:rsidRDefault="00305FF7" w:rsidP="009365B9">
      <w:pPr>
        <w:pStyle w:val="ListParagraph"/>
        <w:numPr>
          <w:ilvl w:val="0"/>
          <w:numId w:val="7"/>
        </w:numPr>
        <w:rPr>
          <w:szCs w:val="22"/>
        </w:rPr>
      </w:pPr>
      <w:hyperlink r:id="rId63" w:history="1">
        <w:r w:rsidR="007A0747" w:rsidRPr="009365B9">
          <w:rPr>
            <w:rStyle w:val="Hyperlink"/>
            <w:szCs w:val="22"/>
          </w:rPr>
          <w:t>https://mentor.ieee.org/802.11/dcn/20/11-20-1211-07-000m-2020-august-sept-agendas.docx</w:t>
        </w:r>
      </w:hyperlink>
    </w:p>
    <w:p w14:paraId="1C1B860E" w14:textId="1A12E5AF" w:rsidR="007A0747" w:rsidRPr="009365B9" w:rsidRDefault="00305FF7" w:rsidP="009365B9">
      <w:pPr>
        <w:pStyle w:val="ListParagraph"/>
        <w:numPr>
          <w:ilvl w:val="0"/>
          <w:numId w:val="7"/>
        </w:numPr>
        <w:rPr>
          <w:color w:val="0000FF"/>
          <w:szCs w:val="22"/>
          <w:u w:val="single"/>
          <w:lang w:val="en-US" w:eastAsia="en-GB"/>
        </w:rPr>
      </w:pPr>
      <w:hyperlink r:id="rId64" w:history="1">
        <w:r w:rsidR="007A0747" w:rsidRPr="009365B9">
          <w:rPr>
            <w:color w:val="0000FF"/>
            <w:szCs w:val="22"/>
            <w:u w:val="single"/>
            <w:lang w:val="en-US" w:eastAsia="en-GB"/>
          </w:rPr>
          <w:t>https://mentor.ieee.org/802.11/dcn/20/11-20-0323-00-0000-2nd-vice-chair-report-july-2020.pptx</w:t>
        </w:r>
      </w:hyperlink>
    </w:p>
    <w:p w14:paraId="6202307B" w14:textId="5A18338C" w:rsidR="007A0747" w:rsidRPr="009365B9" w:rsidRDefault="00305FF7" w:rsidP="009365B9">
      <w:pPr>
        <w:pStyle w:val="ListParagraph"/>
        <w:numPr>
          <w:ilvl w:val="0"/>
          <w:numId w:val="7"/>
        </w:numPr>
        <w:rPr>
          <w:szCs w:val="22"/>
          <w:lang w:val="en-CA"/>
        </w:rPr>
      </w:pPr>
      <w:hyperlink r:id="rId65" w:history="1">
        <w:r w:rsidR="007A0747" w:rsidRPr="009365B9">
          <w:rPr>
            <w:rStyle w:val="Hyperlink"/>
            <w:szCs w:val="22"/>
            <w:lang w:val="en-CA"/>
          </w:rPr>
          <w:t>https://mentor.ieee.org/802.11/dcn/17/11-17-0920-28-000m-802-11revmd-editor-s-report.ppt</w:t>
        </w:r>
      </w:hyperlink>
    </w:p>
    <w:p w14:paraId="6D7E66EF" w14:textId="726CCAF4" w:rsidR="007A0747" w:rsidRPr="009365B9" w:rsidRDefault="00305FF7" w:rsidP="009365B9">
      <w:pPr>
        <w:pStyle w:val="ListParagraph"/>
        <w:numPr>
          <w:ilvl w:val="0"/>
          <w:numId w:val="7"/>
        </w:numPr>
        <w:rPr>
          <w:szCs w:val="22"/>
          <w:lang w:val="en-CA"/>
        </w:rPr>
      </w:pPr>
      <w:hyperlink r:id="rId66" w:history="1">
        <w:r w:rsidR="00ED4520" w:rsidRPr="009365B9">
          <w:rPr>
            <w:rStyle w:val="Hyperlink"/>
            <w:szCs w:val="22"/>
            <w:lang w:val="en-US"/>
          </w:rPr>
          <w:t>https://mentor.ieee.org/802.11/dcn/19/11-19-2156-20-000m-revmd-sponsor-ballot-comments.xlsx</w:t>
        </w:r>
      </w:hyperlink>
    </w:p>
    <w:p w14:paraId="52B2F337" w14:textId="0B3A3292" w:rsidR="007A0747" w:rsidRPr="009365B9" w:rsidRDefault="00305FF7" w:rsidP="009365B9">
      <w:pPr>
        <w:pStyle w:val="ListParagraph"/>
        <w:numPr>
          <w:ilvl w:val="0"/>
          <w:numId w:val="7"/>
        </w:numPr>
        <w:rPr>
          <w:color w:val="0000FF"/>
          <w:szCs w:val="22"/>
          <w:u w:val="single"/>
          <w:lang w:val="en-CA"/>
        </w:rPr>
      </w:pPr>
      <w:hyperlink r:id="rId67" w:history="1">
        <w:r w:rsidR="007A0747" w:rsidRPr="009365B9">
          <w:rPr>
            <w:rStyle w:val="Hyperlink"/>
            <w:szCs w:val="22"/>
            <w:lang w:val="en-CA"/>
          </w:rPr>
          <w:t>https://mentor.ieee.org/802.11/dcn/20/11-20-1412-00-000m-revmd-sa2-comments-for-editor-ad-hoc.xlsx</w:t>
        </w:r>
      </w:hyperlink>
    </w:p>
    <w:p w14:paraId="52B2BCF1" w14:textId="64D4A58B" w:rsidR="007A0747" w:rsidRPr="009365B9" w:rsidRDefault="00305FF7" w:rsidP="009365B9">
      <w:pPr>
        <w:pStyle w:val="ListParagraph"/>
        <w:numPr>
          <w:ilvl w:val="0"/>
          <w:numId w:val="7"/>
        </w:numPr>
        <w:rPr>
          <w:color w:val="0000FF"/>
          <w:szCs w:val="22"/>
          <w:u w:val="single"/>
          <w:lang w:val="en-CA"/>
        </w:rPr>
      </w:pPr>
      <w:hyperlink r:id="rId68" w:history="1">
        <w:r w:rsidR="007A0747" w:rsidRPr="009365B9">
          <w:rPr>
            <w:rStyle w:val="Hyperlink"/>
            <w:szCs w:val="22"/>
            <w:lang w:val="en-CA"/>
          </w:rPr>
          <w:t>https://mentor.ieee.org/802.11/dcn/20/11-20-1413-00-000m-sa2-proposed-resolutions-for-editor-adhoc-and-others.doc</w:t>
        </w:r>
      </w:hyperlink>
    </w:p>
    <w:p w14:paraId="4CDFB7B0" w14:textId="06F3AF8A" w:rsidR="007A0747" w:rsidRPr="009365B9" w:rsidRDefault="00305FF7" w:rsidP="009365B9">
      <w:pPr>
        <w:pStyle w:val="ListParagraph"/>
        <w:numPr>
          <w:ilvl w:val="0"/>
          <w:numId w:val="7"/>
        </w:numPr>
        <w:rPr>
          <w:color w:val="0000FF"/>
          <w:szCs w:val="22"/>
          <w:u w:val="single"/>
          <w:lang w:val="en-CA"/>
        </w:rPr>
      </w:pPr>
      <w:hyperlink r:id="rId69" w:history="1">
        <w:r w:rsidR="007A0747" w:rsidRPr="009365B9">
          <w:rPr>
            <w:rStyle w:val="Hyperlink"/>
            <w:szCs w:val="22"/>
            <w:lang w:val="en-CA"/>
          </w:rPr>
          <w:t>https://mentor.ieee.org/802.11/dcn/20/11-20-1414-01-000m-resolutions-for-some-recirculation-sa-ballot-comments.docx</w:t>
        </w:r>
      </w:hyperlink>
    </w:p>
    <w:p w14:paraId="4DA1F462" w14:textId="30936950" w:rsidR="007A0747" w:rsidRPr="009365B9" w:rsidRDefault="00305FF7" w:rsidP="009365B9">
      <w:pPr>
        <w:pStyle w:val="ListParagraph"/>
        <w:numPr>
          <w:ilvl w:val="0"/>
          <w:numId w:val="7"/>
        </w:numPr>
        <w:rPr>
          <w:color w:val="0000FF"/>
          <w:szCs w:val="22"/>
          <w:u w:val="single"/>
          <w:lang w:val="en-CA"/>
        </w:rPr>
      </w:pPr>
      <w:hyperlink r:id="rId70" w:history="1">
        <w:r w:rsidR="007A0747" w:rsidRPr="009365B9">
          <w:rPr>
            <w:rStyle w:val="Hyperlink"/>
            <w:szCs w:val="22"/>
            <w:lang w:val="en-CA"/>
          </w:rPr>
          <w:t>https://mentor.ieee.org/802.11/dcn/20/11-20-1405-01-000m-comment-resolutions-on-revmd-draft-4-0.docx</w:t>
        </w:r>
      </w:hyperlink>
    </w:p>
    <w:p w14:paraId="223BEB92" w14:textId="77777777" w:rsidR="007A0747" w:rsidRPr="009365B9" w:rsidRDefault="007A0747">
      <w:pPr>
        <w:rPr>
          <w:color w:val="0000FF"/>
          <w:szCs w:val="22"/>
          <w:u w:val="single"/>
          <w:lang w:val="en-US" w:eastAsia="en-GB"/>
        </w:rPr>
      </w:pPr>
    </w:p>
    <w:p w14:paraId="4677C7E7" w14:textId="77777777" w:rsidR="00265A98" w:rsidRPr="009365B9" w:rsidRDefault="00265A98" w:rsidP="00265A98">
      <w:pPr>
        <w:rPr>
          <w:b/>
          <w:szCs w:val="22"/>
        </w:rPr>
      </w:pPr>
      <w:r w:rsidRPr="009365B9">
        <w:rPr>
          <w:b/>
          <w:szCs w:val="22"/>
        </w:rPr>
        <w:t xml:space="preserve">September 8: </w:t>
      </w:r>
    </w:p>
    <w:p w14:paraId="41B98339" w14:textId="01D9F1D8" w:rsidR="007A0747" w:rsidRPr="000C24D1" w:rsidRDefault="00305FF7" w:rsidP="000C24D1">
      <w:pPr>
        <w:pStyle w:val="ListParagraph"/>
        <w:numPr>
          <w:ilvl w:val="0"/>
          <w:numId w:val="10"/>
        </w:numPr>
        <w:rPr>
          <w:rStyle w:val="Hyperlink"/>
          <w:szCs w:val="22"/>
        </w:rPr>
      </w:pPr>
      <w:hyperlink r:id="rId71" w:history="1">
        <w:r w:rsidR="00476D2A" w:rsidRPr="000C24D1">
          <w:rPr>
            <w:rStyle w:val="Hyperlink"/>
            <w:szCs w:val="22"/>
          </w:rPr>
          <w:t>https://mentor.ieee.org/802.11/dcn/20/11-20-1211-08-000m-2020-august-sept-agendas.docx</w:t>
        </w:r>
      </w:hyperlink>
    </w:p>
    <w:p w14:paraId="211FAB16" w14:textId="622334F0" w:rsidR="00476D2A" w:rsidRPr="000C24D1" w:rsidRDefault="00305FF7" w:rsidP="000C24D1">
      <w:pPr>
        <w:pStyle w:val="ListParagraph"/>
        <w:numPr>
          <w:ilvl w:val="0"/>
          <w:numId w:val="10"/>
        </w:numPr>
        <w:rPr>
          <w:color w:val="0000FF"/>
          <w:szCs w:val="22"/>
          <w:u w:val="single"/>
          <w:lang w:val="en-US" w:eastAsia="en-GB"/>
        </w:rPr>
      </w:pPr>
      <w:hyperlink r:id="rId72" w:history="1">
        <w:r w:rsidR="00476D2A" w:rsidRPr="000C24D1">
          <w:rPr>
            <w:color w:val="0000FF"/>
            <w:szCs w:val="22"/>
            <w:u w:val="single"/>
            <w:lang w:val="en-US" w:eastAsia="en-GB"/>
          </w:rPr>
          <w:t>https://mentor.ieee.org/802.11/dcn/20/11-20-0323-00-0000-2nd-vice-chair-report-july-2020.pptx</w:t>
        </w:r>
      </w:hyperlink>
    </w:p>
    <w:p w14:paraId="10D6E652" w14:textId="7B42763C" w:rsidR="00476D2A" w:rsidRPr="000C24D1" w:rsidRDefault="00305FF7" w:rsidP="000C24D1">
      <w:pPr>
        <w:pStyle w:val="ListParagraph"/>
        <w:numPr>
          <w:ilvl w:val="0"/>
          <w:numId w:val="10"/>
        </w:numPr>
        <w:rPr>
          <w:rFonts w:asciiTheme="minorHAnsi" w:hAnsiTheme="minorHAnsi" w:cstheme="minorHAnsi"/>
          <w:szCs w:val="22"/>
        </w:rPr>
      </w:pPr>
      <w:hyperlink r:id="rId73" w:history="1">
        <w:r w:rsidR="000C24D1" w:rsidRPr="000C24D1">
          <w:rPr>
            <w:rStyle w:val="Hyperlink"/>
            <w:rFonts w:asciiTheme="minorHAnsi" w:hAnsiTheme="minorHAnsi" w:cstheme="minorHAnsi"/>
            <w:szCs w:val="22"/>
          </w:rPr>
          <w:t>https://mentor.ieee.org/802.11/dcn/20/11-20-0435-14-000m-resolutions-for-some-comments-on-11md-d3-0-sb1.docx</w:t>
        </w:r>
      </w:hyperlink>
      <w:r w:rsidR="000C24D1" w:rsidRPr="000C24D1">
        <w:rPr>
          <w:rFonts w:asciiTheme="minorHAnsi" w:hAnsiTheme="minorHAnsi" w:cstheme="minorHAnsi"/>
          <w:szCs w:val="22"/>
        </w:rPr>
        <w:t xml:space="preserve"> </w:t>
      </w:r>
    </w:p>
    <w:p w14:paraId="3FBEE105" w14:textId="01229EBB" w:rsidR="000C24D1" w:rsidRPr="000C24D1" w:rsidRDefault="00305FF7" w:rsidP="000C24D1">
      <w:pPr>
        <w:pStyle w:val="ListParagraph"/>
        <w:numPr>
          <w:ilvl w:val="0"/>
          <w:numId w:val="10"/>
        </w:numPr>
        <w:rPr>
          <w:rFonts w:asciiTheme="minorHAnsi" w:hAnsiTheme="minorHAnsi" w:cstheme="minorHAnsi"/>
          <w:szCs w:val="22"/>
          <w:lang w:val="en-CA"/>
        </w:rPr>
      </w:pPr>
      <w:hyperlink r:id="rId74" w:history="1">
        <w:r w:rsidR="000C24D1" w:rsidRPr="000C24D1">
          <w:rPr>
            <w:rStyle w:val="Hyperlink"/>
            <w:rFonts w:asciiTheme="minorHAnsi" w:hAnsiTheme="minorHAnsi" w:cstheme="minorHAnsi"/>
            <w:szCs w:val="22"/>
            <w:lang w:val="en-CA"/>
          </w:rPr>
          <w:t>https://mentor.ieee.org/802.11/dcn/20/11-20-1430-00-000m-s1g-phy-resolution-to-cid5021.docx</w:t>
        </w:r>
      </w:hyperlink>
    </w:p>
    <w:p w14:paraId="28301020" w14:textId="6AF322E7" w:rsidR="000C24D1" w:rsidRPr="000C24D1" w:rsidRDefault="00305FF7" w:rsidP="000C24D1">
      <w:pPr>
        <w:pStyle w:val="ListParagraph"/>
        <w:numPr>
          <w:ilvl w:val="0"/>
          <w:numId w:val="10"/>
        </w:numPr>
        <w:rPr>
          <w:rStyle w:val="Hyperlink"/>
          <w:rFonts w:asciiTheme="minorHAnsi" w:hAnsiTheme="minorHAnsi" w:cstheme="minorHAnsi"/>
          <w:szCs w:val="22"/>
        </w:rPr>
      </w:pPr>
      <w:hyperlink r:id="rId75" w:history="1">
        <w:r w:rsidR="000C24D1" w:rsidRPr="000C24D1">
          <w:rPr>
            <w:rStyle w:val="Hyperlink"/>
            <w:rFonts w:asciiTheme="minorHAnsi" w:hAnsiTheme="minorHAnsi" w:cstheme="minorHAnsi"/>
            <w:szCs w:val="22"/>
          </w:rPr>
          <w:t>https://mentor.ieee.org/802.11/dcn/20/11-20-1313-02-000m-bss-max-idle-period-negotiation-enhancements-for-non-s1g-phys.docx</w:t>
        </w:r>
      </w:hyperlink>
    </w:p>
    <w:p w14:paraId="0C8EEAB6" w14:textId="6470B923" w:rsidR="000C24D1" w:rsidRPr="000C24D1" w:rsidRDefault="00305FF7" w:rsidP="000C24D1">
      <w:pPr>
        <w:pStyle w:val="ListParagraph"/>
        <w:numPr>
          <w:ilvl w:val="0"/>
          <w:numId w:val="10"/>
        </w:numPr>
        <w:rPr>
          <w:rFonts w:asciiTheme="minorHAnsi" w:hAnsiTheme="minorHAnsi" w:cstheme="minorHAnsi"/>
          <w:szCs w:val="22"/>
        </w:rPr>
      </w:pPr>
      <w:hyperlink r:id="rId76" w:history="1">
        <w:r w:rsidR="000C24D1" w:rsidRPr="000C24D1">
          <w:rPr>
            <w:rStyle w:val="Hyperlink"/>
            <w:rFonts w:asciiTheme="minorHAnsi" w:hAnsiTheme="minorHAnsi" w:cstheme="minorHAnsi"/>
            <w:szCs w:val="22"/>
          </w:rPr>
          <w:t>https://mentor.ieee.org/802.11/dcn/20/11-20-1433-00-000m-s1g-mac-resolution-to-cid5017.docx</w:t>
        </w:r>
      </w:hyperlink>
    </w:p>
    <w:p w14:paraId="537B5C8A" w14:textId="404AC596" w:rsidR="000C24D1" w:rsidRDefault="000C24D1">
      <w:pPr>
        <w:rPr>
          <w:bCs/>
          <w:sz w:val="24"/>
        </w:rPr>
      </w:pPr>
    </w:p>
    <w:p w14:paraId="5C4AF98B" w14:textId="3A722777" w:rsidR="005665FB" w:rsidRPr="009365B9" w:rsidRDefault="005665FB" w:rsidP="005665FB">
      <w:pPr>
        <w:rPr>
          <w:b/>
          <w:szCs w:val="22"/>
        </w:rPr>
      </w:pPr>
      <w:r w:rsidRPr="009365B9">
        <w:rPr>
          <w:b/>
          <w:szCs w:val="22"/>
        </w:rPr>
        <w:t>September</w:t>
      </w:r>
      <w:r>
        <w:rPr>
          <w:b/>
          <w:szCs w:val="22"/>
        </w:rPr>
        <w:t xml:space="preserve"> 11</w:t>
      </w:r>
      <w:r w:rsidRPr="009365B9">
        <w:rPr>
          <w:b/>
          <w:szCs w:val="22"/>
        </w:rPr>
        <w:t xml:space="preserve">: </w:t>
      </w:r>
    </w:p>
    <w:p w14:paraId="0F8AD646" w14:textId="0327B3CB" w:rsidR="005665FB" w:rsidRPr="00FF3076" w:rsidRDefault="00305FF7" w:rsidP="00FF3076">
      <w:pPr>
        <w:pStyle w:val="ListParagraph"/>
        <w:numPr>
          <w:ilvl w:val="0"/>
          <w:numId w:val="13"/>
        </w:numPr>
        <w:rPr>
          <w:rStyle w:val="Hyperlink"/>
          <w:szCs w:val="22"/>
        </w:rPr>
      </w:pPr>
      <w:hyperlink r:id="rId77" w:history="1">
        <w:r w:rsidR="005665FB" w:rsidRPr="00FF3076">
          <w:rPr>
            <w:rStyle w:val="Hyperlink"/>
            <w:szCs w:val="22"/>
          </w:rPr>
          <w:t>https://mentor.ieee.org/802.11/dcn/20/11-20-1211-09-000m-2020-august-sept-agendas.docx</w:t>
        </w:r>
      </w:hyperlink>
    </w:p>
    <w:p w14:paraId="25292F37" w14:textId="426553A1" w:rsidR="005665FB" w:rsidRPr="00FF3076" w:rsidRDefault="00305FF7" w:rsidP="00FF3076">
      <w:pPr>
        <w:pStyle w:val="ListParagraph"/>
        <w:numPr>
          <w:ilvl w:val="0"/>
          <w:numId w:val="13"/>
        </w:numPr>
        <w:rPr>
          <w:color w:val="0000FF"/>
          <w:szCs w:val="22"/>
          <w:u w:val="single"/>
          <w:lang w:val="en-US" w:eastAsia="en-GB"/>
        </w:rPr>
      </w:pPr>
      <w:hyperlink r:id="rId78" w:history="1">
        <w:r w:rsidR="005665FB" w:rsidRPr="00FF3076">
          <w:rPr>
            <w:color w:val="0000FF"/>
            <w:szCs w:val="22"/>
            <w:u w:val="single"/>
            <w:lang w:val="en-US" w:eastAsia="en-GB"/>
          </w:rPr>
          <w:t>https://mentor.ieee.org/802.11/dcn/20/11-20-0323-00-0000-2nd-vice-chair-report-july-2020.pptx</w:t>
        </w:r>
      </w:hyperlink>
    </w:p>
    <w:p w14:paraId="44461C75" w14:textId="1931CB47" w:rsidR="005665FB" w:rsidRPr="00FF3076" w:rsidRDefault="00305FF7" w:rsidP="00FF3076">
      <w:pPr>
        <w:pStyle w:val="ListParagraph"/>
        <w:numPr>
          <w:ilvl w:val="0"/>
          <w:numId w:val="13"/>
        </w:numPr>
        <w:rPr>
          <w:bCs/>
          <w:sz w:val="24"/>
        </w:rPr>
      </w:pPr>
      <w:hyperlink r:id="rId79" w:history="1">
        <w:r w:rsidR="005665FB" w:rsidRPr="00FF3076">
          <w:rPr>
            <w:color w:val="0000FF"/>
            <w:szCs w:val="22"/>
            <w:u w:val="single"/>
            <w:lang w:eastAsia="en-GB"/>
          </w:rPr>
          <w:t>https://mentor.ieee.org/802.11/dcn/19/11-19-2156</w:t>
        </w:r>
      </w:hyperlink>
    </w:p>
    <w:p w14:paraId="1CE24165" w14:textId="4E56ED8F" w:rsidR="005665FB" w:rsidRPr="00FF3076" w:rsidRDefault="00305FF7" w:rsidP="00FF3076">
      <w:pPr>
        <w:pStyle w:val="ListParagraph"/>
        <w:numPr>
          <w:ilvl w:val="0"/>
          <w:numId w:val="13"/>
        </w:numPr>
        <w:rPr>
          <w:rFonts w:asciiTheme="minorHAnsi" w:hAnsiTheme="minorHAnsi" w:cstheme="minorHAnsi"/>
          <w:szCs w:val="22"/>
          <w:lang w:val="en-CA"/>
        </w:rPr>
      </w:pPr>
      <w:hyperlink r:id="rId80" w:history="1">
        <w:r w:rsidR="005665FB" w:rsidRPr="00FF3076">
          <w:rPr>
            <w:rStyle w:val="Hyperlink"/>
            <w:rFonts w:asciiTheme="minorHAnsi" w:hAnsiTheme="minorHAnsi" w:cstheme="minorHAnsi"/>
            <w:szCs w:val="22"/>
            <w:lang w:val="en-CA"/>
          </w:rPr>
          <w:t>https://mentor.ieee.org/802.11/dcn/20/11-20-1413-02-000m-sa2-proposed-resolutions-for-editor-adhoc-and-others.doc</w:t>
        </w:r>
      </w:hyperlink>
    </w:p>
    <w:p w14:paraId="77E4613C" w14:textId="12D574FB" w:rsidR="005665FB" w:rsidRPr="00FF3076" w:rsidRDefault="00305FF7" w:rsidP="00FF3076">
      <w:pPr>
        <w:pStyle w:val="ListParagraph"/>
        <w:numPr>
          <w:ilvl w:val="0"/>
          <w:numId w:val="13"/>
        </w:numPr>
        <w:rPr>
          <w:sz w:val="20"/>
          <w:lang w:eastAsia="en-GB"/>
        </w:rPr>
      </w:pPr>
      <w:hyperlink r:id="rId81" w:history="1">
        <w:r w:rsidR="00D77DB5" w:rsidRPr="00FF3076">
          <w:rPr>
            <w:rStyle w:val="Hyperlink"/>
            <w:sz w:val="20"/>
            <w:lang w:eastAsia="en-GB"/>
          </w:rPr>
          <w:t>https://mentor.ieee.org/802.11/dcn/20/11-20-0435-14-000m-resolutions-for-some-comments-on-11md-d3-0-sb1.docx</w:t>
        </w:r>
      </w:hyperlink>
    </w:p>
    <w:p w14:paraId="21F56A65" w14:textId="71204928" w:rsidR="00D77DB5" w:rsidRPr="00FF3076" w:rsidRDefault="00305FF7" w:rsidP="00FF3076">
      <w:pPr>
        <w:pStyle w:val="ListParagraph"/>
        <w:numPr>
          <w:ilvl w:val="0"/>
          <w:numId w:val="13"/>
        </w:numPr>
        <w:rPr>
          <w:sz w:val="20"/>
          <w:lang w:eastAsia="en-GB"/>
        </w:rPr>
      </w:pPr>
      <w:hyperlink r:id="rId82" w:history="1">
        <w:r w:rsidR="00D77DB5" w:rsidRPr="00FF3076">
          <w:rPr>
            <w:rStyle w:val="Hyperlink"/>
            <w:sz w:val="20"/>
            <w:lang w:eastAsia="en-GB"/>
          </w:rPr>
          <w:t>https://mentor.ieee.org/802.11/dcn/20/11-20-1405-03-000m-comment-resolutions-on-revmd-draft-4-0.docx</w:t>
        </w:r>
      </w:hyperlink>
    </w:p>
    <w:p w14:paraId="7EA36C0D" w14:textId="730BE9EB" w:rsidR="00D77DB5" w:rsidRPr="00FF3076" w:rsidRDefault="00305FF7" w:rsidP="00FF3076">
      <w:pPr>
        <w:pStyle w:val="ListParagraph"/>
        <w:numPr>
          <w:ilvl w:val="0"/>
          <w:numId w:val="13"/>
        </w:numPr>
        <w:rPr>
          <w:sz w:val="20"/>
          <w:lang w:eastAsia="en-GB"/>
        </w:rPr>
      </w:pPr>
      <w:hyperlink r:id="rId83" w:history="1">
        <w:r w:rsidR="00D77DB5" w:rsidRPr="00FF3076">
          <w:rPr>
            <w:rStyle w:val="Hyperlink"/>
            <w:sz w:val="20"/>
            <w:lang w:eastAsia="en-GB"/>
          </w:rPr>
          <w:t>https://mentor.ieee.org/802.11/dcn/20/11-20-1405-04-000m-comment-resolutions-on-revmd-draft-4-0.docx</w:t>
        </w:r>
      </w:hyperlink>
    </w:p>
    <w:p w14:paraId="19C146F3" w14:textId="77777777" w:rsidR="007C23EB" w:rsidRPr="00FF3076" w:rsidRDefault="00305FF7" w:rsidP="00FF3076">
      <w:pPr>
        <w:pStyle w:val="ListParagraph"/>
        <w:numPr>
          <w:ilvl w:val="0"/>
          <w:numId w:val="13"/>
        </w:numPr>
        <w:rPr>
          <w:rFonts w:asciiTheme="minorHAnsi" w:hAnsiTheme="minorHAnsi" w:cstheme="minorHAnsi"/>
          <w:szCs w:val="22"/>
          <w:lang w:val="en-CA"/>
        </w:rPr>
      </w:pPr>
      <w:hyperlink r:id="rId84" w:history="1">
        <w:r w:rsidR="00D77DB5" w:rsidRPr="00FF3076">
          <w:rPr>
            <w:rStyle w:val="Hyperlink"/>
            <w:rFonts w:asciiTheme="minorHAnsi" w:hAnsiTheme="minorHAnsi" w:cstheme="minorHAnsi"/>
            <w:szCs w:val="22"/>
            <w:lang w:val="en-CA"/>
          </w:rPr>
          <w:t>https://mentor.ieee.org/802.11/dcn/20/11-20-1104-02-000m-proposed-changes-in-scs-10-23-2-2-and-10-23-2-9.docx</w:t>
        </w:r>
      </w:hyperlink>
    </w:p>
    <w:p w14:paraId="4BCEE44F" w14:textId="4D416075" w:rsidR="00D77DB5" w:rsidRPr="00FF3076" w:rsidRDefault="00305FF7" w:rsidP="00FF3076">
      <w:pPr>
        <w:pStyle w:val="ListParagraph"/>
        <w:numPr>
          <w:ilvl w:val="0"/>
          <w:numId w:val="13"/>
        </w:numPr>
        <w:rPr>
          <w:rFonts w:asciiTheme="minorHAnsi" w:hAnsiTheme="minorHAnsi" w:cstheme="minorHAnsi"/>
          <w:szCs w:val="22"/>
          <w:lang w:val="en-CA"/>
        </w:rPr>
      </w:pPr>
      <w:hyperlink r:id="rId85" w:history="1">
        <w:r w:rsidR="00FF3076" w:rsidRPr="00FF3076">
          <w:rPr>
            <w:rStyle w:val="Hyperlink"/>
            <w:rFonts w:asciiTheme="minorHAnsi" w:hAnsiTheme="minorHAnsi" w:cstheme="minorHAnsi"/>
            <w:szCs w:val="22"/>
            <w:lang w:val="en-CA"/>
          </w:rPr>
          <w:t>https://mentor.ieee.org/802.11/dcn/20/11-20-1076-01-000m-non-ap-sta-txop-frame-bursting.pptx</w:t>
        </w:r>
      </w:hyperlink>
    </w:p>
    <w:p w14:paraId="10278CD8" w14:textId="28792C5E" w:rsidR="00D77DB5" w:rsidRPr="00FF3076" w:rsidRDefault="00305FF7" w:rsidP="00FF3076">
      <w:pPr>
        <w:pStyle w:val="ListParagraph"/>
        <w:numPr>
          <w:ilvl w:val="0"/>
          <w:numId w:val="13"/>
        </w:numPr>
        <w:rPr>
          <w:rFonts w:asciiTheme="minorHAnsi" w:hAnsiTheme="minorHAnsi" w:cstheme="minorHAnsi"/>
          <w:szCs w:val="22"/>
          <w:lang w:val="en-CA"/>
        </w:rPr>
      </w:pPr>
      <w:hyperlink r:id="rId86" w:history="1">
        <w:r w:rsidR="007C23EB" w:rsidRPr="00FF3076">
          <w:rPr>
            <w:rStyle w:val="Hyperlink"/>
            <w:rFonts w:asciiTheme="minorHAnsi" w:hAnsiTheme="minorHAnsi" w:cstheme="minorHAnsi"/>
            <w:szCs w:val="22"/>
            <w:lang w:val="en-CA"/>
          </w:rPr>
          <w:t>https://mentor.ieee.org/802.11/dcn/20/11-20-1313-04-000m-bss-max-idle-period-negotiation-enhancements-for-non-s1g-phys.docx</w:t>
        </w:r>
      </w:hyperlink>
    </w:p>
    <w:p w14:paraId="4BA7D98E" w14:textId="77777777" w:rsidR="007C23EB" w:rsidRPr="001443D7" w:rsidRDefault="007C23EB" w:rsidP="00D77DB5">
      <w:pPr>
        <w:rPr>
          <w:bCs/>
          <w:sz w:val="24"/>
        </w:rPr>
      </w:pPr>
    </w:p>
    <w:p w14:paraId="5884FB2E" w14:textId="77777777" w:rsidR="00CA09B2" w:rsidRDefault="00CA09B2"/>
    <w:sectPr w:rsidR="00CA09B2">
      <w:headerReference w:type="default" r:id="rId87"/>
      <w:footerReference w:type="default" r:id="rId8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C7163" w14:textId="77777777" w:rsidR="00F91C45" w:rsidRDefault="00F91C45">
      <w:r>
        <w:separator/>
      </w:r>
    </w:p>
  </w:endnote>
  <w:endnote w:type="continuationSeparator" w:id="0">
    <w:p w14:paraId="0D4B653C" w14:textId="77777777" w:rsidR="00F91C45" w:rsidRDefault="00F91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11887" w14:textId="4F117BFC" w:rsidR="007A0747" w:rsidRDefault="00305FF7">
    <w:pPr>
      <w:pStyle w:val="Footer"/>
      <w:tabs>
        <w:tab w:val="clear" w:pos="6480"/>
        <w:tab w:val="center" w:pos="4680"/>
        <w:tab w:val="right" w:pos="9360"/>
      </w:tabs>
    </w:pPr>
    <w:r>
      <w:fldChar w:fldCharType="begin"/>
    </w:r>
    <w:r>
      <w:instrText xml:space="preserve"> SUBJECT  \* MERGEFORMAT </w:instrText>
    </w:r>
    <w:r>
      <w:fldChar w:fldCharType="separate"/>
    </w:r>
    <w:r w:rsidR="007A0747">
      <w:t>Minutes</w:t>
    </w:r>
    <w:r>
      <w:fldChar w:fldCharType="end"/>
    </w:r>
    <w:r w:rsidR="007A0747">
      <w:tab/>
      <w:t xml:space="preserve">page </w:t>
    </w:r>
    <w:r w:rsidR="007A0747">
      <w:fldChar w:fldCharType="begin"/>
    </w:r>
    <w:r w:rsidR="007A0747">
      <w:instrText xml:space="preserve">page </w:instrText>
    </w:r>
    <w:r w:rsidR="007A0747">
      <w:fldChar w:fldCharType="separate"/>
    </w:r>
    <w:r w:rsidR="007A0747">
      <w:rPr>
        <w:noProof/>
      </w:rPr>
      <w:t>2</w:t>
    </w:r>
    <w:r w:rsidR="007A0747">
      <w:fldChar w:fldCharType="end"/>
    </w:r>
    <w:r w:rsidR="007A0747">
      <w:tab/>
    </w:r>
    <w:r>
      <w:fldChar w:fldCharType="begin"/>
    </w:r>
    <w:r>
      <w:instrText xml:space="preserve"> COMMENTS  \* MERGEFORMAT </w:instrText>
    </w:r>
    <w:r>
      <w:fldChar w:fldCharType="separate"/>
    </w:r>
    <w:r w:rsidR="007A0747">
      <w:t>Jon Rosdahl, Qualcomm</w:t>
    </w:r>
    <w:r>
      <w:fldChar w:fldCharType="end"/>
    </w:r>
  </w:p>
  <w:p w14:paraId="4906E409" w14:textId="77777777" w:rsidR="007A0747" w:rsidRDefault="007A07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DA39B" w14:textId="77777777" w:rsidR="00F91C45" w:rsidRDefault="00F91C45">
      <w:r>
        <w:separator/>
      </w:r>
    </w:p>
  </w:footnote>
  <w:footnote w:type="continuationSeparator" w:id="0">
    <w:p w14:paraId="4C87E3A4" w14:textId="77777777" w:rsidR="00F91C45" w:rsidRDefault="00F91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5C3D" w14:textId="13CA00BD" w:rsidR="007A0747" w:rsidRDefault="00305FF7">
    <w:pPr>
      <w:pStyle w:val="Header"/>
      <w:tabs>
        <w:tab w:val="clear" w:pos="6480"/>
        <w:tab w:val="center" w:pos="4680"/>
        <w:tab w:val="right" w:pos="9360"/>
      </w:tabs>
    </w:pPr>
    <w:r>
      <w:fldChar w:fldCharType="begin"/>
    </w:r>
    <w:r>
      <w:instrText xml:space="preserve"> KEYWORDS  \* MERGEFORMAT </w:instrText>
    </w:r>
    <w:r>
      <w:fldChar w:fldCharType="separate"/>
    </w:r>
    <w:r w:rsidR="007A0747">
      <w:t>September 2020</w:t>
    </w:r>
    <w:r>
      <w:fldChar w:fldCharType="end"/>
    </w:r>
    <w:r w:rsidR="007A0747">
      <w:tab/>
    </w:r>
    <w:r w:rsidR="007A0747">
      <w:tab/>
    </w:r>
    <w:r>
      <w:fldChar w:fldCharType="begin"/>
    </w:r>
    <w:r>
      <w:instrText xml:space="preserve"> TITLE  \* MERGEFO</w:instrText>
    </w:r>
    <w:r>
      <w:instrText xml:space="preserve">RMAT </w:instrText>
    </w:r>
    <w:r>
      <w:fldChar w:fldCharType="separate"/>
    </w:r>
    <w:r>
      <w:t>doc.: IEEE 802.11-20/1432r4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609A"/>
    <w:multiLevelType w:val="hybridMultilevel"/>
    <w:tmpl w:val="62CA7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E4400"/>
    <w:multiLevelType w:val="hybridMultilevel"/>
    <w:tmpl w:val="DCCAF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A126A4D"/>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2D066DC0"/>
    <w:multiLevelType w:val="hybridMultilevel"/>
    <w:tmpl w:val="5D00510C"/>
    <w:lvl w:ilvl="0" w:tplc="C52476A2">
      <w:start w:val="1"/>
      <w:numFmt w:val="bullet"/>
      <w:lvlText w:val="–"/>
      <w:lvlJc w:val="left"/>
      <w:pPr>
        <w:tabs>
          <w:tab w:val="num" w:pos="720"/>
        </w:tabs>
        <w:ind w:left="720" w:hanging="360"/>
      </w:pPr>
      <w:rPr>
        <w:rFonts w:ascii="Times New Roman" w:hAnsi="Times New Roman" w:hint="default"/>
      </w:rPr>
    </w:lvl>
    <w:lvl w:ilvl="1" w:tplc="9A08CAE4">
      <w:start w:val="1"/>
      <w:numFmt w:val="bullet"/>
      <w:lvlText w:val="–"/>
      <w:lvlJc w:val="left"/>
      <w:pPr>
        <w:tabs>
          <w:tab w:val="num" w:pos="1440"/>
        </w:tabs>
        <w:ind w:left="1440" w:hanging="360"/>
      </w:pPr>
      <w:rPr>
        <w:rFonts w:ascii="Times New Roman" w:hAnsi="Times New Roman" w:hint="default"/>
      </w:rPr>
    </w:lvl>
    <w:lvl w:ilvl="2" w:tplc="1250EB0C" w:tentative="1">
      <w:start w:val="1"/>
      <w:numFmt w:val="bullet"/>
      <w:lvlText w:val="–"/>
      <w:lvlJc w:val="left"/>
      <w:pPr>
        <w:tabs>
          <w:tab w:val="num" w:pos="2160"/>
        </w:tabs>
        <w:ind w:left="2160" w:hanging="360"/>
      </w:pPr>
      <w:rPr>
        <w:rFonts w:ascii="Times New Roman" w:hAnsi="Times New Roman" w:hint="default"/>
      </w:rPr>
    </w:lvl>
    <w:lvl w:ilvl="3" w:tplc="B72A68DC" w:tentative="1">
      <w:start w:val="1"/>
      <w:numFmt w:val="bullet"/>
      <w:lvlText w:val="–"/>
      <w:lvlJc w:val="left"/>
      <w:pPr>
        <w:tabs>
          <w:tab w:val="num" w:pos="2880"/>
        </w:tabs>
        <w:ind w:left="2880" w:hanging="360"/>
      </w:pPr>
      <w:rPr>
        <w:rFonts w:ascii="Times New Roman" w:hAnsi="Times New Roman" w:hint="default"/>
      </w:rPr>
    </w:lvl>
    <w:lvl w:ilvl="4" w:tplc="4CA268DA" w:tentative="1">
      <w:start w:val="1"/>
      <w:numFmt w:val="bullet"/>
      <w:lvlText w:val="–"/>
      <w:lvlJc w:val="left"/>
      <w:pPr>
        <w:tabs>
          <w:tab w:val="num" w:pos="3600"/>
        </w:tabs>
        <w:ind w:left="3600" w:hanging="360"/>
      </w:pPr>
      <w:rPr>
        <w:rFonts w:ascii="Times New Roman" w:hAnsi="Times New Roman" w:hint="default"/>
      </w:rPr>
    </w:lvl>
    <w:lvl w:ilvl="5" w:tplc="FA54279E" w:tentative="1">
      <w:start w:val="1"/>
      <w:numFmt w:val="bullet"/>
      <w:lvlText w:val="–"/>
      <w:lvlJc w:val="left"/>
      <w:pPr>
        <w:tabs>
          <w:tab w:val="num" w:pos="4320"/>
        </w:tabs>
        <w:ind w:left="4320" w:hanging="360"/>
      </w:pPr>
      <w:rPr>
        <w:rFonts w:ascii="Times New Roman" w:hAnsi="Times New Roman" w:hint="default"/>
      </w:rPr>
    </w:lvl>
    <w:lvl w:ilvl="6" w:tplc="5234F420" w:tentative="1">
      <w:start w:val="1"/>
      <w:numFmt w:val="bullet"/>
      <w:lvlText w:val="–"/>
      <w:lvlJc w:val="left"/>
      <w:pPr>
        <w:tabs>
          <w:tab w:val="num" w:pos="5040"/>
        </w:tabs>
        <w:ind w:left="5040" w:hanging="360"/>
      </w:pPr>
      <w:rPr>
        <w:rFonts w:ascii="Times New Roman" w:hAnsi="Times New Roman" w:hint="default"/>
      </w:rPr>
    </w:lvl>
    <w:lvl w:ilvl="7" w:tplc="02B6721C" w:tentative="1">
      <w:start w:val="1"/>
      <w:numFmt w:val="bullet"/>
      <w:lvlText w:val="–"/>
      <w:lvlJc w:val="left"/>
      <w:pPr>
        <w:tabs>
          <w:tab w:val="num" w:pos="5760"/>
        </w:tabs>
        <w:ind w:left="5760" w:hanging="360"/>
      </w:pPr>
      <w:rPr>
        <w:rFonts w:ascii="Times New Roman" w:hAnsi="Times New Roman" w:hint="default"/>
      </w:rPr>
    </w:lvl>
    <w:lvl w:ilvl="8" w:tplc="2FD6702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2A445C"/>
    <w:multiLevelType w:val="multilevel"/>
    <w:tmpl w:val="CEFC29E2"/>
    <w:lvl w:ilvl="0">
      <w:start w:val="1"/>
      <w:numFmt w:val="lowerLetter"/>
      <w:lvlText w:val="%1)"/>
      <w:lvlJc w:val="left"/>
      <w:pPr>
        <w:tabs>
          <w:tab w:val="num" w:pos="3240"/>
        </w:tabs>
        <w:ind w:left="3240" w:hanging="360"/>
      </w:pPr>
      <w:rPr>
        <w:rFonts w:hint="default"/>
      </w:rPr>
    </w:lvl>
    <w:lvl w:ilvl="1">
      <w:start w:val="1"/>
      <w:numFmt w:val="lowerRoman"/>
      <w:lvlText w:val="%2."/>
      <w:lvlJc w:val="right"/>
      <w:pPr>
        <w:tabs>
          <w:tab w:val="num" w:pos="3960"/>
        </w:tabs>
        <w:ind w:left="3960" w:hanging="360"/>
      </w:pPr>
      <w:rPr>
        <w:rFonts w:hint="default"/>
      </w:rPr>
    </w:lvl>
    <w:lvl w:ilvl="2">
      <w:start w:val="1"/>
      <w:numFmt w:val="lowerLetter"/>
      <w:lvlText w:val="%3."/>
      <w:lvlJc w:val="left"/>
      <w:pPr>
        <w:tabs>
          <w:tab w:val="num" w:pos="4680"/>
        </w:tabs>
        <w:ind w:left="4680" w:hanging="360"/>
      </w:pPr>
      <w:rPr>
        <w:rFonts w:hint="default"/>
      </w:r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Letter"/>
      <w:lvlText w:val="%6."/>
      <w:lvlJc w:val="left"/>
      <w:pPr>
        <w:tabs>
          <w:tab w:val="num" w:pos="6840"/>
        </w:tabs>
        <w:ind w:left="6840" w:hanging="360"/>
      </w:pPr>
      <w:rPr>
        <w:rFonts w:hint="default"/>
      </w:rPr>
    </w:lvl>
    <w:lvl w:ilvl="6">
      <w:start w:val="1"/>
      <w:numFmt w:val="lowerLetter"/>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Letter"/>
      <w:lvlText w:val="%9."/>
      <w:lvlJc w:val="left"/>
      <w:pPr>
        <w:tabs>
          <w:tab w:val="num" w:pos="9000"/>
        </w:tabs>
        <w:ind w:left="9000" w:hanging="360"/>
      </w:pPr>
      <w:rPr>
        <w:rFonts w:hint="default"/>
      </w:rPr>
    </w:lvl>
  </w:abstractNum>
  <w:abstractNum w:abstractNumId="7" w15:restartNumberingAfterBreak="0">
    <w:nsid w:val="36D36FBD"/>
    <w:multiLevelType w:val="multilevel"/>
    <w:tmpl w:val="F22E96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BBB0E9D"/>
    <w:multiLevelType w:val="multilevel"/>
    <w:tmpl w:val="CEFC29E2"/>
    <w:lvl w:ilvl="0">
      <w:start w:val="1"/>
      <w:numFmt w:val="lowerLetter"/>
      <w:lvlText w:val="%1)"/>
      <w:lvlJc w:val="left"/>
      <w:pPr>
        <w:tabs>
          <w:tab w:val="num" w:pos="3240"/>
        </w:tabs>
        <w:ind w:left="3240" w:hanging="360"/>
      </w:pPr>
      <w:rPr>
        <w:rFonts w:hint="default"/>
      </w:rPr>
    </w:lvl>
    <w:lvl w:ilvl="1">
      <w:start w:val="1"/>
      <w:numFmt w:val="lowerRoman"/>
      <w:lvlText w:val="%2."/>
      <w:lvlJc w:val="right"/>
      <w:pPr>
        <w:tabs>
          <w:tab w:val="num" w:pos="3960"/>
        </w:tabs>
        <w:ind w:left="3960" w:hanging="360"/>
      </w:pPr>
      <w:rPr>
        <w:rFonts w:hint="default"/>
      </w:rPr>
    </w:lvl>
    <w:lvl w:ilvl="2">
      <w:start w:val="1"/>
      <w:numFmt w:val="lowerLetter"/>
      <w:lvlText w:val="%3."/>
      <w:lvlJc w:val="left"/>
      <w:pPr>
        <w:tabs>
          <w:tab w:val="num" w:pos="4680"/>
        </w:tabs>
        <w:ind w:left="4680" w:hanging="360"/>
      </w:pPr>
      <w:rPr>
        <w:rFonts w:hint="default"/>
      </w:r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Letter"/>
      <w:lvlText w:val="%6."/>
      <w:lvlJc w:val="left"/>
      <w:pPr>
        <w:tabs>
          <w:tab w:val="num" w:pos="6840"/>
        </w:tabs>
        <w:ind w:left="6840" w:hanging="360"/>
      </w:pPr>
      <w:rPr>
        <w:rFonts w:hint="default"/>
      </w:rPr>
    </w:lvl>
    <w:lvl w:ilvl="6">
      <w:start w:val="1"/>
      <w:numFmt w:val="lowerLetter"/>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Letter"/>
      <w:lvlText w:val="%9."/>
      <w:lvlJc w:val="left"/>
      <w:pPr>
        <w:tabs>
          <w:tab w:val="num" w:pos="9000"/>
        </w:tabs>
        <w:ind w:left="9000" w:hanging="360"/>
      </w:pPr>
      <w:rPr>
        <w:rFonts w:hint="default"/>
      </w:rPr>
    </w:lvl>
  </w:abstractNum>
  <w:abstractNum w:abstractNumId="9" w15:restartNumberingAfterBreak="0">
    <w:nsid w:val="4CC14CE9"/>
    <w:multiLevelType w:val="hybridMultilevel"/>
    <w:tmpl w:val="72EC2A7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70EE2386"/>
    <w:multiLevelType w:val="hybridMultilevel"/>
    <w:tmpl w:val="EA509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63E9"/>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7"/>
  </w:num>
  <w:num w:numId="2">
    <w:abstractNumId w:val="2"/>
  </w:num>
  <w:num w:numId="3">
    <w:abstractNumId w:val="10"/>
  </w:num>
  <w:num w:numId="4">
    <w:abstractNumId w:val="9"/>
  </w:num>
  <w:num w:numId="5">
    <w:abstractNumId w:val="4"/>
  </w:num>
  <w:num w:numId="6">
    <w:abstractNumId w:val="5"/>
  </w:num>
  <w:num w:numId="7">
    <w:abstractNumId w:val="11"/>
  </w:num>
  <w:num w:numId="8">
    <w:abstractNumId w:val="12"/>
  </w:num>
  <w:num w:numId="9">
    <w:abstractNumId w:val="8"/>
  </w:num>
  <w:num w:numId="10">
    <w:abstractNumId w:val="0"/>
  </w:num>
  <w:num w:numId="11">
    <w:abstractNumId w:val="3"/>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9D"/>
    <w:rsid w:val="00000266"/>
    <w:rsid w:val="00023441"/>
    <w:rsid w:val="00025016"/>
    <w:rsid w:val="00034999"/>
    <w:rsid w:val="000473CC"/>
    <w:rsid w:val="00050D55"/>
    <w:rsid w:val="0006129D"/>
    <w:rsid w:val="00072379"/>
    <w:rsid w:val="00074F5A"/>
    <w:rsid w:val="000777A5"/>
    <w:rsid w:val="0008359D"/>
    <w:rsid w:val="00093FAC"/>
    <w:rsid w:val="000A73A6"/>
    <w:rsid w:val="000B6124"/>
    <w:rsid w:val="000C24D1"/>
    <w:rsid w:val="000D1E12"/>
    <w:rsid w:val="000D4BC5"/>
    <w:rsid w:val="000E269F"/>
    <w:rsid w:val="000E711D"/>
    <w:rsid w:val="000F1FA4"/>
    <w:rsid w:val="000F6AC9"/>
    <w:rsid w:val="00111BBF"/>
    <w:rsid w:val="00134FED"/>
    <w:rsid w:val="001443D7"/>
    <w:rsid w:val="00153466"/>
    <w:rsid w:val="00157E1D"/>
    <w:rsid w:val="0016451B"/>
    <w:rsid w:val="00172633"/>
    <w:rsid w:val="00187961"/>
    <w:rsid w:val="00187987"/>
    <w:rsid w:val="00194DD9"/>
    <w:rsid w:val="0019624A"/>
    <w:rsid w:val="001A0E59"/>
    <w:rsid w:val="001B365D"/>
    <w:rsid w:val="001C2EF8"/>
    <w:rsid w:val="001C6721"/>
    <w:rsid w:val="001D508B"/>
    <w:rsid w:val="001D723B"/>
    <w:rsid w:val="001E094D"/>
    <w:rsid w:val="001E3FB1"/>
    <w:rsid w:val="001E576C"/>
    <w:rsid w:val="001F2D90"/>
    <w:rsid w:val="00203283"/>
    <w:rsid w:val="002166B3"/>
    <w:rsid w:val="002269E1"/>
    <w:rsid w:val="00236841"/>
    <w:rsid w:val="00262644"/>
    <w:rsid w:val="00265A98"/>
    <w:rsid w:val="00276912"/>
    <w:rsid w:val="002824EF"/>
    <w:rsid w:val="002843A4"/>
    <w:rsid w:val="00285106"/>
    <w:rsid w:val="0029020B"/>
    <w:rsid w:val="00290BB8"/>
    <w:rsid w:val="002B6992"/>
    <w:rsid w:val="002C4ACD"/>
    <w:rsid w:val="002D07FF"/>
    <w:rsid w:val="002D44BE"/>
    <w:rsid w:val="002E491A"/>
    <w:rsid w:val="002E79E1"/>
    <w:rsid w:val="002F6A67"/>
    <w:rsid w:val="002F6C07"/>
    <w:rsid w:val="00305FF7"/>
    <w:rsid w:val="00316CE2"/>
    <w:rsid w:val="00320C86"/>
    <w:rsid w:val="0032285E"/>
    <w:rsid w:val="00332B94"/>
    <w:rsid w:val="003359A1"/>
    <w:rsid w:val="00344C3E"/>
    <w:rsid w:val="0035206C"/>
    <w:rsid w:val="003523DF"/>
    <w:rsid w:val="00352914"/>
    <w:rsid w:val="003551D8"/>
    <w:rsid w:val="00382849"/>
    <w:rsid w:val="00390271"/>
    <w:rsid w:val="00390E74"/>
    <w:rsid w:val="003956B6"/>
    <w:rsid w:val="003A13F4"/>
    <w:rsid w:val="003A2E7D"/>
    <w:rsid w:val="003A7FDF"/>
    <w:rsid w:val="003B5FE8"/>
    <w:rsid w:val="003C433E"/>
    <w:rsid w:val="003C612A"/>
    <w:rsid w:val="003E06D4"/>
    <w:rsid w:val="003E4F58"/>
    <w:rsid w:val="003F1F28"/>
    <w:rsid w:val="00401C73"/>
    <w:rsid w:val="0042141C"/>
    <w:rsid w:val="00425B6F"/>
    <w:rsid w:val="004277A9"/>
    <w:rsid w:val="00433683"/>
    <w:rsid w:val="00442037"/>
    <w:rsid w:val="004607D7"/>
    <w:rsid w:val="00473CD2"/>
    <w:rsid w:val="00476D2A"/>
    <w:rsid w:val="00477FB8"/>
    <w:rsid w:val="00480E0D"/>
    <w:rsid w:val="0048380A"/>
    <w:rsid w:val="00491802"/>
    <w:rsid w:val="004925C1"/>
    <w:rsid w:val="00493E09"/>
    <w:rsid w:val="00494224"/>
    <w:rsid w:val="004A0309"/>
    <w:rsid w:val="004A278F"/>
    <w:rsid w:val="004A51B0"/>
    <w:rsid w:val="004B064B"/>
    <w:rsid w:val="004B195F"/>
    <w:rsid w:val="004B432A"/>
    <w:rsid w:val="004C6356"/>
    <w:rsid w:val="004D3C3C"/>
    <w:rsid w:val="004F3621"/>
    <w:rsid w:val="005003AE"/>
    <w:rsid w:val="00507659"/>
    <w:rsid w:val="00507F58"/>
    <w:rsid w:val="0051386F"/>
    <w:rsid w:val="005174A3"/>
    <w:rsid w:val="00536A0E"/>
    <w:rsid w:val="005665FB"/>
    <w:rsid w:val="00567177"/>
    <w:rsid w:val="00577F26"/>
    <w:rsid w:val="00596945"/>
    <w:rsid w:val="005B25F7"/>
    <w:rsid w:val="005C3C47"/>
    <w:rsid w:val="005D2745"/>
    <w:rsid w:val="005D769E"/>
    <w:rsid w:val="005E1CE6"/>
    <w:rsid w:val="005E3EA3"/>
    <w:rsid w:val="005F0A43"/>
    <w:rsid w:val="005F358A"/>
    <w:rsid w:val="005F60EA"/>
    <w:rsid w:val="00610236"/>
    <w:rsid w:val="00617AC5"/>
    <w:rsid w:val="00622F52"/>
    <w:rsid w:val="006239A1"/>
    <w:rsid w:val="0062440B"/>
    <w:rsid w:val="00626861"/>
    <w:rsid w:val="0063486A"/>
    <w:rsid w:val="006404E6"/>
    <w:rsid w:val="00642A4E"/>
    <w:rsid w:val="0064300D"/>
    <w:rsid w:val="00654BDC"/>
    <w:rsid w:val="00664FF7"/>
    <w:rsid w:val="0067032F"/>
    <w:rsid w:val="00670942"/>
    <w:rsid w:val="0067587E"/>
    <w:rsid w:val="00686472"/>
    <w:rsid w:val="00692D02"/>
    <w:rsid w:val="006942C6"/>
    <w:rsid w:val="006A1022"/>
    <w:rsid w:val="006A7369"/>
    <w:rsid w:val="006B61F4"/>
    <w:rsid w:val="006B656B"/>
    <w:rsid w:val="006C0727"/>
    <w:rsid w:val="006C0844"/>
    <w:rsid w:val="006E139D"/>
    <w:rsid w:val="006E145F"/>
    <w:rsid w:val="006F0452"/>
    <w:rsid w:val="006F0853"/>
    <w:rsid w:val="006F0A11"/>
    <w:rsid w:val="006F1FDE"/>
    <w:rsid w:val="006F5433"/>
    <w:rsid w:val="006F70DD"/>
    <w:rsid w:val="007257FD"/>
    <w:rsid w:val="007301FB"/>
    <w:rsid w:val="0073581D"/>
    <w:rsid w:val="00750DDD"/>
    <w:rsid w:val="00752E49"/>
    <w:rsid w:val="00770572"/>
    <w:rsid w:val="0077517A"/>
    <w:rsid w:val="00786456"/>
    <w:rsid w:val="007919A9"/>
    <w:rsid w:val="007A0747"/>
    <w:rsid w:val="007A0C0E"/>
    <w:rsid w:val="007A529A"/>
    <w:rsid w:val="007B0DB9"/>
    <w:rsid w:val="007B3E6B"/>
    <w:rsid w:val="007B4342"/>
    <w:rsid w:val="007C23EB"/>
    <w:rsid w:val="007C286D"/>
    <w:rsid w:val="007C3B77"/>
    <w:rsid w:val="007E0A12"/>
    <w:rsid w:val="007E27C4"/>
    <w:rsid w:val="007E344E"/>
    <w:rsid w:val="008367D5"/>
    <w:rsid w:val="00840DDE"/>
    <w:rsid w:val="008653DA"/>
    <w:rsid w:val="00871938"/>
    <w:rsid w:val="00874F2C"/>
    <w:rsid w:val="00880382"/>
    <w:rsid w:val="008833DE"/>
    <w:rsid w:val="008942F7"/>
    <w:rsid w:val="008A5B04"/>
    <w:rsid w:val="008B0752"/>
    <w:rsid w:val="008B3038"/>
    <w:rsid w:val="008C0346"/>
    <w:rsid w:val="008C053C"/>
    <w:rsid w:val="008F2462"/>
    <w:rsid w:val="00923847"/>
    <w:rsid w:val="0092623A"/>
    <w:rsid w:val="009277FB"/>
    <w:rsid w:val="0093590D"/>
    <w:rsid w:val="009365B9"/>
    <w:rsid w:val="00937239"/>
    <w:rsid w:val="00961FB2"/>
    <w:rsid w:val="00985504"/>
    <w:rsid w:val="00990906"/>
    <w:rsid w:val="00992259"/>
    <w:rsid w:val="00994E17"/>
    <w:rsid w:val="00995FDE"/>
    <w:rsid w:val="009B2399"/>
    <w:rsid w:val="009E202D"/>
    <w:rsid w:val="009F1268"/>
    <w:rsid w:val="009F2FBC"/>
    <w:rsid w:val="009F696D"/>
    <w:rsid w:val="00A03F04"/>
    <w:rsid w:val="00A0417A"/>
    <w:rsid w:val="00A12D6D"/>
    <w:rsid w:val="00A16B45"/>
    <w:rsid w:val="00A2697E"/>
    <w:rsid w:val="00A26B3E"/>
    <w:rsid w:val="00A26DE8"/>
    <w:rsid w:val="00A35963"/>
    <w:rsid w:val="00A643F2"/>
    <w:rsid w:val="00A65EE4"/>
    <w:rsid w:val="00A746D6"/>
    <w:rsid w:val="00A75D70"/>
    <w:rsid w:val="00A96ABF"/>
    <w:rsid w:val="00AA219C"/>
    <w:rsid w:val="00AA427C"/>
    <w:rsid w:val="00AA7279"/>
    <w:rsid w:val="00AB339E"/>
    <w:rsid w:val="00AB7BB4"/>
    <w:rsid w:val="00AC1083"/>
    <w:rsid w:val="00AC14B1"/>
    <w:rsid w:val="00AC5067"/>
    <w:rsid w:val="00AC50F2"/>
    <w:rsid w:val="00AC7B19"/>
    <w:rsid w:val="00AD023A"/>
    <w:rsid w:val="00AE4D66"/>
    <w:rsid w:val="00AE7C48"/>
    <w:rsid w:val="00AF1809"/>
    <w:rsid w:val="00B1499D"/>
    <w:rsid w:val="00B22387"/>
    <w:rsid w:val="00B327E4"/>
    <w:rsid w:val="00B3317A"/>
    <w:rsid w:val="00B36ACC"/>
    <w:rsid w:val="00B55261"/>
    <w:rsid w:val="00B61046"/>
    <w:rsid w:val="00B616BC"/>
    <w:rsid w:val="00B64607"/>
    <w:rsid w:val="00B66703"/>
    <w:rsid w:val="00B722D7"/>
    <w:rsid w:val="00B75AF4"/>
    <w:rsid w:val="00B80696"/>
    <w:rsid w:val="00B90388"/>
    <w:rsid w:val="00B93FC2"/>
    <w:rsid w:val="00BD4069"/>
    <w:rsid w:val="00BE0371"/>
    <w:rsid w:val="00BE1EEE"/>
    <w:rsid w:val="00BE6327"/>
    <w:rsid w:val="00BE68C2"/>
    <w:rsid w:val="00BF4DDA"/>
    <w:rsid w:val="00C0396A"/>
    <w:rsid w:val="00C04952"/>
    <w:rsid w:val="00C11575"/>
    <w:rsid w:val="00C14A26"/>
    <w:rsid w:val="00C2166D"/>
    <w:rsid w:val="00C2719A"/>
    <w:rsid w:val="00C464B0"/>
    <w:rsid w:val="00C55733"/>
    <w:rsid w:val="00C57C15"/>
    <w:rsid w:val="00C61C6F"/>
    <w:rsid w:val="00C666F4"/>
    <w:rsid w:val="00C76D3D"/>
    <w:rsid w:val="00C8056E"/>
    <w:rsid w:val="00C83C64"/>
    <w:rsid w:val="00C8700C"/>
    <w:rsid w:val="00C87EE9"/>
    <w:rsid w:val="00C903D6"/>
    <w:rsid w:val="00C94922"/>
    <w:rsid w:val="00CA09B2"/>
    <w:rsid w:val="00CB6B63"/>
    <w:rsid w:val="00CB753A"/>
    <w:rsid w:val="00CD198F"/>
    <w:rsid w:val="00CD73D0"/>
    <w:rsid w:val="00CF1280"/>
    <w:rsid w:val="00D02C81"/>
    <w:rsid w:val="00D16AC7"/>
    <w:rsid w:val="00D23B70"/>
    <w:rsid w:val="00D27BB6"/>
    <w:rsid w:val="00D438CE"/>
    <w:rsid w:val="00D639CC"/>
    <w:rsid w:val="00D6774E"/>
    <w:rsid w:val="00D769E0"/>
    <w:rsid w:val="00D77DB5"/>
    <w:rsid w:val="00D80A61"/>
    <w:rsid w:val="00D978C1"/>
    <w:rsid w:val="00DB11E0"/>
    <w:rsid w:val="00DC5A7B"/>
    <w:rsid w:val="00DC7B70"/>
    <w:rsid w:val="00DE132C"/>
    <w:rsid w:val="00DE3742"/>
    <w:rsid w:val="00DE4F97"/>
    <w:rsid w:val="00E15005"/>
    <w:rsid w:val="00E56370"/>
    <w:rsid w:val="00E56489"/>
    <w:rsid w:val="00E61246"/>
    <w:rsid w:val="00E6268D"/>
    <w:rsid w:val="00E6399A"/>
    <w:rsid w:val="00E726F2"/>
    <w:rsid w:val="00E76AB8"/>
    <w:rsid w:val="00E83256"/>
    <w:rsid w:val="00EA6764"/>
    <w:rsid w:val="00EA6915"/>
    <w:rsid w:val="00EB0A51"/>
    <w:rsid w:val="00EB2100"/>
    <w:rsid w:val="00EB31F7"/>
    <w:rsid w:val="00EB5CD7"/>
    <w:rsid w:val="00EC2C61"/>
    <w:rsid w:val="00ED05FE"/>
    <w:rsid w:val="00ED4520"/>
    <w:rsid w:val="00EE2551"/>
    <w:rsid w:val="00EF1A0D"/>
    <w:rsid w:val="00EF1DB1"/>
    <w:rsid w:val="00EF1F41"/>
    <w:rsid w:val="00EF56AB"/>
    <w:rsid w:val="00F07857"/>
    <w:rsid w:val="00F07871"/>
    <w:rsid w:val="00F1084B"/>
    <w:rsid w:val="00F10DD1"/>
    <w:rsid w:val="00F1534A"/>
    <w:rsid w:val="00F266FF"/>
    <w:rsid w:val="00F310C1"/>
    <w:rsid w:val="00F3515D"/>
    <w:rsid w:val="00F40139"/>
    <w:rsid w:val="00F42001"/>
    <w:rsid w:val="00F73C9D"/>
    <w:rsid w:val="00F75E9D"/>
    <w:rsid w:val="00F80F74"/>
    <w:rsid w:val="00F8498D"/>
    <w:rsid w:val="00F91C45"/>
    <w:rsid w:val="00FA219D"/>
    <w:rsid w:val="00FA28A2"/>
    <w:rsid w:val="00FA48CE"/>
    <w:rsid w:val="00FB1547"/>
    <w:rsid w:val="00FB2BD0"/>
    <w:rsid w:val="00FB55D3"/>
    <w:rsid w:val="00FC250B"/>
    <w:rsid w:val="00FD42A4"/>
    <w:rsid w:val="00FE5448"/>
    <w:rsid w:val="00FF3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E96DE8"/>
  <w15:chartTrackingRefBased/>
  <w15:docId w15:val="{2329E1CE-646B-4588-BAC0-7B706E33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7D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F75E9D"/>
    <w:pPr>
      <w:ind w:left="720"/>
      <w:contextualSpacing/>
    </w:pPr>
  </w:style>
  <w:style w:type="character" w:styleId="UnresolvedMention">
    <w:name w:val="Unresolved Mention"/>
    <w:basedOn w:val="DefaultParagraphFont"/>
    <w:uiPriority w:val="99"/>
    <w:semiHidden/>
    <w:unhideWhenUsed/>
    <w:rsid w:val="00F75E9D"/>
    <w:rPr>
      <w:color w:val="605E5C"/>
      <w:shd w:val="clear" w:color="auto" w:fill="E1DFDD"/>
    </w:rPr>
  </w:style>
  <w:style w:type="character" w:customStyle="1" w:styleId="highlight">
    <w:name w:val="highlight"/>
    <w:rsid w:val="00F75E9D"/>
  </w:style>
  <w:style w:type="character" w:styleId="FollowedHyperlink">
    <w:name w:val="FollowedHyperlink"/>
    <w:basedOn w:val="DefaultParagraphFont"/>
    <w:rsid w:val="0006129D"/>
    <w:rPr>
      <w:color w:val="B2B2B2" w:themeColor="followedHyperlink"/>
      <w:u w:val="single"/>
    </w:rPr>
  </w:style>
  <w:style w:type="paragraph" w:customStyle="1" w:styleId="gmail-msolistparagraph">
    <w:name w:val="gmail-msolistparagraph"/>
    <w:basedOn w:val="Normal"/>
    <w:rsid w:val="00F10DD1"/>
    <w:pPr>
      <w:spacing w:before="100" w:beforeAutospacing="1" w:after="100" w:afterAutospacing="1"/>
    </w:pPr>
    <w:rPr>
      <w:sz w:val="24"/>
      <w:szCs w:val="24"/>
      <w:lang w:val="en-CA"/>
    </w:rPr>
  </w:style>
  <w:style w:type="character" w:customStyle="1" w:styleId="gmail-msohyperlink">
    <w:name w:val="gmail-msohyperlink"/>
    <w:basedOn w:val="DefaultParagraphFont"/>
    <w:rsid w:val="00F10DD1"/>
  </w:style>
  <w:style w:type="paragraph" w:styleId="NormalWeb">
    <w:name w:val="Normal (Web)"/>
    <w:basedOn w:val="Normal"/>
    <w:uiPriority w:val="99"/>
    <w:unhideWhenUsed/>
    <w:rsid w:val="00B55261"/>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261">
      <w:bodyDiv w:val="1"/>
      <w:marLeft w:val="0"/>
      <w:marRight w:val="0"/>
      <w:marTop w:val="0"/>
      <w:marBottom w:val="0"/>
      <w:divBdr>
        <w:top w:val="none" w:sz="0" w:space="0" w:color="auto"/>
        <w:left w:val="none" w:sz="0" w:space="0" w:color="auto"/>
        <w:bottom w:val="none" w:sz="0" w:space="0" w:color="auto"/>
        <w:right w:val="none" w:sz="0" w:space="0" w:color="auto"/>
      </w:divBdr>
      <w:divsChild>
        <w:div w:id="1220895768">
          <w:marLeft w:val="1166"/>
          <w:marRight w:val="0"/>
          <w:marTop w:val="96"/>
          <w:marBottom w:val="0"/>
          <w:divBdr>
            <w:top w:val="none" w:sz="0" w:space="0" w:color="auto"/>
            <w:left w:val="none" w:sz="0" w:space="0" w:color="auto"/>
            <w:bottom w:val="none" w:sz="0" w:space="0" w:color="auto"/>
            <w:right w:val="none" w:sz="0" w:space="0" w:color="auto"/>
          </w:divBdr>
        </w:div>
      </w:divsChild>
    </w:div>
    <w:div w:id="195235221">
      <w:bodyDiv w:val="1"/>
      <w:marLeft w:val="0"/>
      <w:marRight w:val="0"/>
      <w:marTop w:val="0"/>
      <w:marBottom w:val="0"/>
      <w:divBdr>
        <w:top w:val="none" w:sz="0" w:space="0" w:color="auto"/>
        <w:left w:val="none" w:sz="0" w:space="0" w:color="auto"/>
        <w:bottom w:val="none" w:sz="0" w:space="0" w:color="auto"/>
        <w:right w:val="none" w:sz="0" w:space="0" w:color="auto"/>
      </w:divBdr>
    </w:div>
    <w:div w:id="412167682">
      <w:bodyDiv w:val="1"/>
      <w:marLeft w:val="0"/>
      <w:marRight w:val="0"/>
      <w:marTop w:val="0"/>
      <w:marBottom w:val="0"/>
      <w:divBdr>
        <w:top w:val="none" w:sz="0" w:space="0" w:color="auto"/>
        <w:left w:val="none" w:sz="0" w:space="0" w:color="auto"/>
        <w:bottom w:val="none" w:sz="0" w:space="0" w:color="auto"/>
        <w:right w:val="none" w:sz="0" w:space="0" w:color="auto"/>
      </w:divBdr>
    </w:div>
    <w:div w:id="522012747">
      <w:bodyDiv w:val="1"/>
      <w:marLeft w:val="0"/>
      <w:marRight w:val="0"/>
      <w:marTop w:val="0"/>
      <w:marBottom w:val="0"/>
      <w:divBdr>
        <w:top w:val="none" w:sz="0" w:space="0" w:color="auto"/>
        <w:left w:val="none" w:sz="0" w:space="0" w:color="auto"/>
        <w:bottom w:val="none" w:sz="0" w:space="0" w:color="auto"/>
        <w:right w:val="none" w:sz="0" w:space="0" w:color="auto"/>
      </w:divBdr>
    </w:div>
    <w:div w:id="970091376">
      <w:bodyDiv w:val="1"/>
      <w:marLeft w:val="0"/>
      <w:marRight w:val="0"/>
      <w:marTop w:val="0"/>
      <w:marBottom w:val="0"/>
      <w:divBdr>
        <w:top w:val="none" w:sz="0" w:space="0" w:color="auto"/>
        <w:left w:val="none" w:sz="0" w:space="0" w:color="auto"/>
        <w:bottom w:val="none" w:sz="0" w:space="0" w:color="auto"/>
        <w:right w:val="none" w:sz="0" w:space="0" w:color="auto"/>
      </w:divBdr>
    </w:div>
    <w:div w:id="1130321949">
      <w:bodyDiv w:val="1"/>
      <w:marLeft w:val="0"/>
      <w:marRight w:val="0"/>
      <w:marTop w:val="0"/>
      <w:marBottom w:val="0"/>
      <w:divBdr>
        <w:top w:val="none" w:sz="0" w:space="0" w:color="auto"/>
        <w:left w:val="none" w:sz="0" w:space="0" w:color="auto"/>
        <w:bottom w:val="none" w:sz="0" w:space="0" w:color="auto"/>
        <w:right w:val="none" w:sz="0" w:space="0" w:color="auto"/>
      </w:divBdr>
      <w:divsChild>
        <w:div w:id="907374898">
          <w:marLeft w:val="0"/>
          <w:marRight w:val="0"/>
          <w:marTop w:val="0"/>
          <w:marBottom w:val="0"/>
          <w:divBdr>
            <w:top w:val="none" w:sz="0" w:space="0" w:color="auto"/>
            <w:left w:val="none" w:sz="0" w:space="0" w:color="auto"/>
            <w:bottom w:val="none" w:sz="0" w:space="0" w:color="auto"/>
            <w:right w:val="none" w:sz="0" w:space="0" w:color="auto"/>
          </w:divBdr>
        </w:div>
      </w:divsChild>
    </w:div>
    <w:div w:id="115903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1412-00-000m-revmd-sa2-comments-for-editor-ad-hoc.xlsx" TargetMode="External"/><Relationship Id="rId18" Type="http://schemas.openxmlformats.org/officeDocument/2006/relationships/hyperlink" Target="https://mentor.ieee.org/802.11/dcn/20/11-20-1313-02-000m-bss-max-idle-period-negotiation-enhancements-for-non-s1g-phys.docx" TargetMode="External"/><Relationship Id="rId26" Type="http://schemas.openxmlformats.org/officeDocument/2006/relationships/hyperlink" Target="https://mentor.ieee.org/802.11/dcn/20/11-20-1413-00-000m-sa2-proposed-resolutions-for-editor-adhoc-and-others.doc" TargetMode="External"/><Relationship Id="rId39" Type="http://schemas.openxmlformats.org/officeDocument/2006/relationships/hyperlink" Target="https://mentor.ieee.org/802.11/dcn/20/11-20-1413-00-000m-sa2-proposed-resolutions-for-editor-adhoc-and-others.doc" TargetMode="External"/><Relationship Id="rId21" Type="http://schemas.openxmlformats.org/officeDocument/2006/relationships/hyperlink" Target="https://mentor.ieee.org/802.11/dcn/19/11-19-2156-20-000m-revmd-sponsor-ballot-comments.xlsx" TargetMode="External"/><Relationship Id="rId34" Type="http://schemas.openxmlformats.org/officeDocument/2006/relationships/hyperlink" Target="https://mentor.ieee.org/802.11/dcn/19/11-19-2156" TargetMode="External"/><Relationship Id="rId42" Type="http://schemas.openxmlformats.org/officeDocument/2006/relationships/hyperlink" Target="https://mentor.ieee.org/802.11/dcn/20/11-20-0435-14-000m-resolutions-for-some-comments-on-11md-d3-0-sb1.docx" TargetMode="External"/><Relationship Id="rId47" Type="http://schemas.openxmlformats.org/officeDocument/2006/relationships/hyperlink" Target="https://mentor.ieee.org/802.11/dcn/20/11-20-1433-00-000m-s1g-mac-resolution-to-cid5017.docx" TargetMode="External"/><Relationship Id="rId50" Type="http://schemas.openxmlformats.org/officeDocument/2006/relationships/hyperlink" Target="mailto:patcom@ieee.org" TargetMode="External"/><Relationship Id="rId55" Type="http://schemas.openxmlformats.org/officeDocument/2006/relationships/hyperlink" Target="https://mentor.ieee.org/802.11/dcn/20/11-20-1313" TargetMode="External"/><Relationship Id="rId63" Type="http://schemas.openxmlformats.org/officeDocument/2006/relationships/hyperlink" Target="https://mentor.ieee.org/802.11/dcn/20/11-20-1211-07-000m-2020-august-sept-agendas.docx" TargetMode="External"/><Relationship Id="rId68" Type="http://schemas.openxmlformats.org/officeDocument/2006/relationships/hyperlink" Target="https://mentor.ieee.org/802.11/dcn/20/11-20-1413-00-000m-sa2-proposed-resolutions-for-editor-adhoc-and-others.doc" TargetMode="External"/><Relationship Id="rId76" Type="http://schemas.openxmlformats.org/officeDocument/2006/relationships/hyperlink" Target="https://mentor.ieee.org/802.11/dcn/20/11-20-1433-00-000m-s1g-mac-resolution-to-cid5017.docx" TargetMode="External"/><Relationship Id="rId84" Type="http://schemas.openxmlformats.org/officeDocument/2006/relationships/hyperlink" Target="https://mentor.ieee.org/802.11/dcn/20/11-20-1104-02-000m-proposed-changes-in-scs-10-23-2-2-and-10-23-2-9.docx" TargetMode="External"/><Relationship Id="rId89" Type="http://schemas.openxmlformats.org/officeDocument/2006/relationships/fontTable" Target="fontTable.xml"/><Relationship Id="rId7" Type="http://schemas.openxmlformats.org/officeDocument/2006/relationships/hyperlink" Target="https://mentor.ieee.org/802.11/dcn/20/11-20-1211-07-000m-2020-august-sept-agendas.docx" TargetMode="External"/><Relationship Id="rId71" Type="http://schemas.openxmlformats.org/officeDocument/2006/relationships/hyperlink" Target="https://mentor.ieee.org/802.11/dcn/20/11-20-1211-08-000m-2020-august-sept-agendas.docx" TargetMode="External"/><Relationship Id="rId2" Type="http://schemas.openxmlformats.org/officeDocument/2006/relationships/styles" Target="styles.xml"/><Relationship Id="rId16" Type="http://schemas.openxmlformats.org/officeDocument/2006/relationships/hyperlink" Target="https://mentor.ieee.org/802.11/dcn/20/11-20-1405-01-000m-comment-resolutions-on-revmd-draft-4-0.docx" TargetMode="External"/><Relationship Id="rId29" Type="http://schemas.openxmlformats.org/officeDocument/2006/relationships/hyperlink" Target="https://mentor.ieee.org/802.11/dcn/20/11-20-1211-08-000m-2020-august-sept-agendas.docx" TargetMode="External"/><Relationship Id="rId11" Type="http://schemas.openxmlformats.org/officeDocument/2006/relationships/hyperlink" Target="https://mentor.ieee.org/802.11/dcn/17/11-17-0920-28-000m-802-11revmd-editor-s-report.ppt" TargetMode="External"/><Relationship Id="rId24" Type="http://schemas.openxmlformats.org/officeDocument/2006/relationships/package" Target="embeddings/Microsoft_Excel_Worksheet.xlsx"/><Relationship Id="rId32" Type="http://schemas.openxmlformats.org/officeDocument/2006/relationships/hyperlink" Target="https://mentor.ieee.org/802.11/dcn/20/11-20-0323-00-0000-2nd-vice-chair-report-july-2020.pptx" TargetMode="External"/><Relationship Id="rId37" Type="http://schemas.openxmlformats.org/officeDocument/2006/relationships/hyperlink" Target="https://mentor.ieee.org/802.11/dcn/20/11-20-1313-02-000m-bss-max-idle-period-negotiation-enhancements-for-non-s1g-phys.docx" TargetMode="External"/><Relationship Id="rId40" Type="http://schemas.openxmlformats.org/officeDocument/2006/relationships/hyperlink" Target="https://mentor.ieee.org/802.11/dcn/20/11-20-1405-00-000m-comment-resolutions-on-revmd-draft-4-0.docx" TargetMode="External"/><Relationship Id="rId45" Type="http://schemas.openxmlformats.org/officeDocument/2006/relationships/hyperlink" Target="https://mentor.ieee.org/802.11/dcn/20/11-20-1430-00-000m-s1g-phy-resolution-to-cid5021.docx" TargetMode="External"/><Relationship Id="rId53" Type="http://schemas.openxmlformats.org/officeDocument/2006/relationships/hyperlink" Target="https://mentor.ieee.org/802.11/dcn/19/11-19-2156" TargetMode="External"/><Relationship Id="rId58" Type="http://schemas.openxmlformats.org/officeDocument/2006/relationships/hyperlink" Target="https://mentor.ieee.org/802.11/dcn/20/11-20-0435-14-000m-resolutions-for-some-comments-on-11md-d3-0-sb1.docx" TargetMode="External"/><Relationship Id="rId66" Type="http://schemas.openxmlformats.org/officeDocument/2006/relationships/hyperlink" Target="https://mentor.ieee.org/802.11/dcn/19/11-19-2156-20-000m-revmd-sponsor-ballot-comments.xlsx" TargetMode="External"/><Relationship Id="rId74" Type="http://schemas.openxmlformats.org/officeDocument/2006/relationships/hyperlink" Target="https://mentor.ieee.org/802.11/dcn/20/11-20-1430-00-000m-s1g-phy-resolution-to-cid5021.docx" TargetMode="External"/><Relationship Id="rId79" Type="http://schemas.openxmlformats.org/officeDocument/2006/relationships/hyperlink" Target="https://mentor.ieee.org/802.11/dcn/19/11-19-2156" TargetMode="External"/><Relationship Id="rId87"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mentor.ieee.org/802.11/dcn/20/11-20-1104-02-000m-proposed-changes-in-scs-10-23-2-2-and-10-23-2-9.docx" TargetMode="External"/><Relationship Id="rId82" Type="http://schemas.openxmlformats.org/officeDocument/2006/relationships/hyperlink" Target="https://mentor.ieee.org/802.11/dcn/20/11-20-1405-03-000m-comment-resolutions-on-revmd-draft-4-0.docx" TargetMode="External"/><Relationship Id="rId90" Type="http://schemas.openxmlformats.org/officeDocument/2006/relationships/theme" Target="theme/theme1.xml"/><Relationship Id="rId19" Type="http://schemas.openxmlformats.org/officeDocument/2006/relationships/hyperlink" Target="https://mentor.ieee.org/802.11/dcn/20/11-20-1405-00-000m-comment-resolutions-on-revmd-draft-4-0.docx" TargetMode="Externa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hyperlink" Target="https://mentor.ieee.org/802.11/dcn/20/11-20-1413-00-000m-sa2-proposed-resolutions-for-editor-adhoc-and-others.doc" TargetMode="External"/><Relationship Id="rId22" Type="http://schemas.openxmlformats.org/officeDocument/2006/relationships/hyperlink" Target="https://mentor.ieee.org/802.11/dcn/20/11-20-1412-00-000m-revmd-sa2-comments-for-editor-ad-hoc.xlsx" TargetMode="External"/><Relationship Id="rId27" Type="http://schemas.openxmlformats.org/officeDocument/2006/relationships/hyperlink" Target="https://mentor.ieee.org/802.11/dcn/20/11-20-1414-01-000m-resolutions-for-some-recirculation-sa-ballot-comments.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0/11-20-0435" TargetMode="External"/><Relationship Id="rId43" Type="http://schemas.openxmlformats.org/officeDocument/2006/relationships/hyperlink" Target="https://mentor.ieee.org/802.11/dcn/20/11-20-0435-14-000m-resolutions-for-some-comments-on-11md-d3-0-sb1.docx" TargetMode="External"/><Relationship Id="rId48" Type="http://schemas.openxmlformats.org/officeDocument/2006/relationships/hyperlink" Target="https://mentor.ieee.org/802.11/dcn/20/11-20-1211-09-000m-2020-august-sept-agendas.docx" TargetMode="External"/><Relationship Id="rId56" Type="http://schemas.openxmlformats.org/officeDocument/2006/relationships/hyperlink" Target="https://mentor.ieee.org/802.11/dcn/20/11-20-1413-02-000m-sa2-proposed-resolutions-for-editor-adhoc-and-others.doc" TargetMode="External"/><Relationship Id="rId64" Type="http://schemas.openxmlformats.org/officeDocument/2006/relationships/hyperlink" Target="https://mentor.ieee.org/802.11/dcn/20/11-20-0323-00-0000-2nd-vice-chair-report-july-2020.pptx" TargetMode="External"/><Relationship Id="rId69" Type="http://schemas.openxmlformats.org/officeDocument/2006/relationships/hyperlink" Target="https://mentor.ieee.org/802.11/dcn/20/11-20-1414-01-000m-resolutions-for-some-recirculation-sa-ballot-comments.docx" TargetMode="External"/><Relationship Id="rId77" Type="http://schemas.openxmlformats.org/officeDocument/2006/relationships/hyperlink" Target="https://mentor.ieee.org/802.11/dcn/20/11-20-1211-09-000m-2020-august-sept-agendas.docx" TargetMode="External"/><Relationship Id="rId8" Type="http://schemas.openxmlformats.org/officeDocument/2006/relationships/hyperlink" Target="https://imat.ieee.org/attendance" TargetMode="External"/><Relationship Id="rId51" Type="http://schemas.openxmlformats.org/officeDocument/2006/relationships/hyperlink" Target="https://mentor.ieee.org/802.11/dcn/20/11-20-0323-00-0000-2nd-vice-chair-report-july-2020.pptx" TargetMode="External"/><Relationship Id="rId72" Type="http://schemas.openxmlformats.org/officeDocument/2006/relationships/hyperlink" Target="https://mentor.ieee.org/802.11/dcn/20/11-20-0323-00-0000-2nd-vice-chair-report-july-2020.pptx" TargetMode="External"/><Relationship Id="rId80" Type="http://schemas.openxmlformats.org/officeDocument/2006/relationships/hyperlink" Target="https://mentor.ieee.org/802.11/dcn/20/11-20-1413-02-000m-sa2-proposed-resolutions-for-editor-adhoc-and-others.doc" TargetMode="External"/><Relationship Id="rId85" Type="http://schemas.openxmlformats.org/officeDocument/2006/relationships/hyperlink" Target="https://mentor.ieee.org/802.11/dcn/20/11-20-1076-01-000m-non-ap-sta-txop-frame-bursting.pptx" TargetMode="External"/><Relationship Id="rId3" Type="http://schemas.openxmlformats.org/officeDocument/2006/relationships/settings" Target="settings.xml"/><Relationship Id="rId12" Type="http://schemas.openxmlformats.org/officeDocument/2006/relationships/hyperlink" Target="https://mentor.ieee.org/802.11/dcn/19/11-19-2156" TargetMode="External"/><Relationship Id="rId17" Type="http://schemas.openxmlformats.org/officeDocument/2006/relationships/hyperlink" Target="https://mentor.ieee.org/802.11/dcn/20/11-20-0435" TargetMode="External"/><Relationship Id="rId25" Type="http://schemas.openxmlformats.org/officeDocument/2006/relationships/image" Target="media/image2.png"/><Relationship Id="rId33" Type="http://schemas.openxmlformats.org/officeDocument/2006/relationships/hyperlink" Target="https://mentor.ieee.org/802.11/dcn/17/11-17-0920-28-000m-802-11revmd-editor-s-report.ppt" TargetMode="External"/><Relationship Id="rId38" Type="http://schemas.openxmlformats.org/officeDocument/2006/relationships/hyperlink" Target="https://mentor.ieee.org/802.11/dcn/20/11-20-1433-00-000m-s1g-mac-resolution-to-cid5017.docx" TargetMode="External"/><Relationship Id="rId46" Type="http://schemas.openxmlformats.org/officeDocument/2006/relationships/hyperlink" Target="https://mentor.ieee.org/802.11/dcn/20/11-20-1313-02-000m-bss-max-idle-period-negotiation-enhancements-for-non-s1g-phys.docx" TargetMode="External"/><Relationship Id="rId59" Type="http://schemas.openxmlformats.org/officeDocument/2006/relationships/hyperlink" Target="https://mentor.ieee.org/802.11/dcn/20/11-20-1405-03-000m-comment-resolutions-on-revmd-draft-4-0.docx" TargetMode="External"/><Relationship Id="rId67" Type="http://schemas.openxmlformats.org/officeDocument/2006/relationships/hyperlink" Target="https://mentor.ieee.org/802.11/dcn/20/11-20-1412-00-000m-revmd-sa2-comments-for-editor-ad-hoc.xlsx" TargetMode="External"/><Relationship Id="rId20" Type="http://schemas.openxmlformats.org/officeDocument/2006/relationships/hyperlink" Target="https://mentor.ieee.org/802.11/dcn/17/11-17-0920-28-000m-802-11revmd-editor-s-report.ppt" TargetMode="External"/><Relationship Id="rId41" Type="http://schemas.openxmlformats.org/officeDocument/2006/relationships/hyperlink" Target="https://mentor.ieee.org/802.11/dcn/20/11-20-0435-14-000m-resolutions-for-some-comments-on-11md-d3-0-sb1.docx" TargetMode="External"/><Relationship Id="rId54" Type="http://schemas.openxmlformats.org/officeDocument/2006/relationships/hyperlink" Target="https://mentor.ieee.org/802.11/dcn/20/11-20-1413-00-000m-sa2-proposed-resolutions-for-editor-adhoc-and-others.doc" TargetMode="External"/><Relationship Id="rId62" Type="http://schemas.openxmlformats.org/officeDocument/2006/relationships/hyperlink" Target="https://mentor.ieee.org/802.11/dcn/20/11-20-1313-04-000m-bss-max-idle-period-negotiation-enhancements-for-non-s1g-phys.docx" TargetMode="External"/><Relationship Id="rId70" Type="http://schemas.openxmlformats.org/officeDocument/2006/relationships/hyperlink" Target="https://mentor.ieee.org/802.11/dcn/20/11-20-1405-01-000m-comment-resolutions-on-revmd-draft-4-0.docx" TargetMode="External"/><Relationship Id="rId75" Type="http://schemas.openxmlformats.org/officeDocument/2006/relationships/hyperlink" Target="https://mentor.ieee.org/802.11/dcn/20/11-20-1313-02-000m-bss-max-idle-period-negotiation-enhancements-for-non-s1g-phys.docx" TargetMode="External"/><Relationship Id="rId83" Type="http://schemas.openxmlformats.org/officeDocument/2006/relationships/hyperlink" Target="https://mentor.ieee.org/802.11/dcn/20/11-20-1405-04-000m-comment-resolutions-on-revmd-draft-4-0.docx" TargetMode="External"/><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0/11-20-1414-01-000m-resolutions-for-some-recirculation-sa-ballot-comments.docx" TargetMode="External"/><Relationship Id="rId23" Type="http://schemas.openxmlformats.org/officeDocument/2006/relationships/image" Target="media/image1.emf"/><Relationship Id="rId28" Type="http://schemas.openxmlformats.org/officeDocument/2006/relationships/hyperlink" Target="https://mentor.ieee.org/802.11/dcn/20/11-20-1405-01-000m-comment-resolutions-on-revmd-draft-4-0.docx" TargetMode="External"/><Relationship Id="rId36" Type="http://schemas.openxmlformats.org/officeDocument/2006/relationships/hyperlink" Target="https://mentor.ieee.org/802.11/dcn/20/11-20-1430-00-000m-s1g-phy-resolution-to-cid5021.docx" TargetMode="External"/><Relationship Id="rId49" Type="http://schemas.openxmlformats.org/officeDocument/2006/relationships/hyperlink" Target="https://imat.ieee.org/attendance" TargetMode="External"/><Relationship Id="rId57" Type="http://schemas.openxmlformats.org/officeDocument/2006/relationships/hyperlink" Target="https://mentor.ieee.org/802.11/dcn/20/11-20-0435-14-000m-resolutions-for-some-comments-on-11md-d3-0-sb1.docx" TargetMode="External"/><Relationship Id="rId10" Type="http://schemas.openxmlformats.org/officeDocument/2006/relationships/hyperlink" Target="https://mentor.ieee.org/802.11/dcn/20/11-20-0323-00-0000-2nd-vice-chair-report-july-2020.pptx" TargetMode="External"/><Relationship Id="rId31" Type="http://schemas.openxmlformats.org/officeDocument/2006/relationships/hyperlink" Target="mailto:patcom@ieee.org" TargetMode="External"/><Relationship Id="rId44" Type="http://schemas.openxmlformats.org/officeDocument/2006/relationships/hyperlink" Target="https://mentor.ieee.org/802.11/dcn/20/11-20-0435-14-000m-resolutions-for-some-comments-on-11md-d3-0-sb1.docx" TargetMode="External"/><Relationship Id="rId52" Type="http://schemas.openxmlformats.org/officeDocument/2006/relationships/hyperlink" Target="https://mentor.ieee.org/802.11/dcn/17/11-17-0920-28-000m-802-11revmd-editor-s-report.ppt" TargetMode="External"/><Relationship Id="rId60" Type="http://schemas.openxmlformats.org/officeDocument/2006/relationships/hyperlink" Target="https://mentor.ieee.org/802.11/dcn/20/11-20-1405-04-000m-comment-resolutions-on-revmd-draft-4-0.docx" TargetMode="External"/><Relationship Id="rId65" Type="http://schemas.openxmlformats.org/officeDocument/2006/relationships/hyperlink" Target="https://mentor.ieee.org/802.11/dcn/17/11-17-0920-28-000m-802-11revmd-editor-s-report.ppt" TargetMode="External"/><Relationship Id="rId73" Type="http://schemas.openxmlformats.org/officeDocument/2006/relationships/hyperlink" Target="https://mentor.ieee.org/802.11/dcn/20/11-20-0435-14-000m-resolutions-for-some-comments-on-11md-d3-0-sb1.docx" TargetMode="External"/><Relationship Id="rId78" Type="http://schemas.openxmlformats.org/officeDocument/2006/relationships/hyperlink" Target="https://mentor.ieee.org/802.11/dcn/20/11-20-0323-00-0000-2nd-vice-chair-report-july-2020.pptx" TargetMode="External"/><Relationship Id="rId81" Type="http://schemas.openxmlformats.org/officeDocument/2006/relationships/hyperlink" Target="https://mentor.ieee.org/802.11/dcn/20/11-20-0435-14-000m-resolutions-for-some-comments-on-11md-d3-0-sb1.docx" TargetMode="External"/><Relationship Id="rId86" Type="http://schemas.openxmlformats.org/officeDocument/2006/relationships/hyperlink" Target="https://mentor.ieee.org/802.11/dcn/20/11-20-1313-04-000m-bss-max-idle-period-negotiation-enhancements-for-non-s1g-phy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802-11 Theme">
  <a:themeElements>
    <a:clrScheme name="Office Theme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fontScheme name="Office Theme">
      <a:majorFont>
        <a:latin typeface="Times New Roman"/>
        <a:ea typeface="MS Gothic"/>
        <a:cs typeface=""/>
      </a:majorFont>
      <a:minorFont>
        <a:latin typeface="Times New Roman"/>
        <a:ea typeface="MS Gothic"/>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00B8FF"/>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449263" rtl="0" eaLnBrk="0" fontAlgn="base" latinLnBrk="0" hangingPunct="0">
          <a:lnSpc>
            <a:spcPct val="100000"/>
          </a:lnSpc>
          <a:spcBef>
            <a:spcPct val="0"/>
          </a:spcBef>
          <a:spcAft>
            <a:spcPct val="0"/>
          </a:spcAft>
          <a:buClr>
            <a:srgbClr val="000000"/>
          </a:buClr>
          <a:buSzPct val="100000"/>
          <a:buFont typeface="Times New Roman" pitchFamily="16" charset="0"/>
          <a:buNone/>
          <a:tabLst/>
          <a:defRPr kumimoji="0" lang="en-GB" sz="2400" b="0" i="0" u="none" strike="noStrike" cap="none" normalizeH="0" baseline="0" smtClean="0">
            <a:ln>
              <a:noFill/>
            </a:ln>
            <a:solidFill>
              <a:schemeClr val="bg1"/>
            </a:solidFill>
            <a:effectLst/>
            <a:latin typeface="Times New Roman" pitchFamily="16" charset="0"/>
            <a:ea typeface="MS Gothic" charset="-128"/>
          </a:defRPr>
        </a:defPPr>
      </a:lstStyle>
    </a:spDef>
    <a:lnDef>
      <a:spPr bwMode="auto">
        <a:xfrm>
          <a:off x="0" y="0"/>
          <a:ext cx="1" cy="1"/>
        </a:xfrm>
        <a:custGeom>
          <a:avLst/>
          <a:gdLst/>
          <a:ahLst/>
          <a:cxnLst/>
          <a:rect l="0" t="0" r="0" b="0"/>
          <a:pathLst/>
        </a:custGeom>
        <a:solidFill>
          <a:srgbClr val="00B8FF"/>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449263" rtl="0" eaLnBrk="0" fontAlgn="base" latinLnBrk="0" hangingPunct="0">
          <a:lnSpc>
            <a:spcPct val="100000"/>
          </a:lnSpc>
          <a:spcBef>
            <a:spcPct val="0"/>
          </a:spcBef>
          <a:spcAft>
            <a:spcPct val="0"/>
          </a:spcAft>
          <a:buClr>
            <a:srgbClr val="000000"/>
          </a:buClr>
          <a:buSzPct val="100000"/>
          <a:buFont typeface="Times New Roman" pitchFamily="16" charset="0"/>
          <a:buNone/>
          <a:tabLst/>
          <a:defRPr kumimoji="0" lang="en-GB" sz="2400" b="0" i="0" u="none" strike="noStrike" cap="none" normalizeH="0" baseline="0" smtClean="0">
            <a:ln>
              <a:noFill/>
            </a:ln>
            <a:solidFill>
              <a:schemeClr val="bg1"/>
            </a:solidFill>
            <a:effectLst/>
            <a:latin typeface="Times New Roman" pitchFamily="16" charset="0"/>
            <a:ea typeface="MS Gothic" charset="-128"/>
          </a:defRPr>
        </a:defPPr>
      </a:lstStyle>
    </a:lnDef>
  </a:objectDefaults>
  <a:extraClrSchemeLst>
    <a:extraClrScheme>
      <a:clrScheme name="Office Theme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Office Theme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Office Theme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Office Theme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20</Pages>
  <Words>5773</Words>
  <Characters>42508</Characters>
  <Application>Microsoft Office Word</Application>
  <DocSecurity>0</DocSecurity>
  <Lines>354</Lines>
  <Paragraphs>96</Paragraphs>
  <ScaleCrop>false</ScaleCrop>
  <HeadingPairs>
    <vt:vector size="2" baseType="variant">
      <vt:variant>
        <vt:lpstr>Title</vt:lpstr>
      </vt:variant>
      <vt:variant>
        <vt:i4>1</vt:i4>
      </vt:variant>
    </vt:vector>
  </HeadingPairs>
  <TitlesOfParts>
    <vt:vector size="1" baseType="lpstr">
      <vt:lpstr>doc.: IEEE 802.11-20/1432r4</vt:lpstr>
    </vt:vector>
  </TitlesOfParts>
  <Company>Qualcomm Technology, Inc.</Company>
  <LinksUpToDate>false</LinksUpToDate>
  <CharactersWithSpaces>48185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802.11-20/1432r4</dc:title>
  <dc:subject>Minutes</dc:subject>
  <dc:creator>Jon Rosdahl</dc:creator>
  <cp:keywords>September 2020</cp:keywords>
  <dc:description>Jon Rosdahl, Qualcomm</dc:description>
  <cp:lastModifiedBy>Jon Rosdahl</cp:lastModifiedBy>
  <cp:revision>3</cp:revision>
  <cp:lastPrinted>1900-01-01T07:00:00Z</cp:lastPrinted>
  <dcterms:created xsi:type="dcterms:W3CDTF">2020-09-19T13:34:00Z</dcterms:created>
  <dcterms:modified xsi:type="dcterms:W3CDTF">2020-09-19T13:34:00Z</dcterms:modified>
</cp:coreProperties>
</file>