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5E0F4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E8D3ADC" w14:textId="3DF60E94" w:rsidR="005476E3" w:rsidRDefault="005476E3" w:rsidP="009008D2">
      <w:pPr>
        <w:pStyle w:val="af"/>
        <w:numPr>
          <w:ilvl w:val="0"/>
          <w:numId w:val="1"/>
        </w:numPr>
        <w:ind w:leftChars="0"/>
        <w:jc w:val="both"/>
      </w:pPr>
      <w:r>
        <w:t>Rev 1: add Motion 38, Motion 122 (</w:t>
      </w:r>
      <w:r w:rsidRPr="005476E3">
        <w:t>#SP167</w:t>
      </w:r>
      <w:r>
        <w:t>) and Motion 26</w:t>
      </w: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84F415B" w14:textId="0B93A4A3" w:rsidR="009008D2" w:rsidRPr="00D07CB8" w:rsidRDefault="00D07CB8" w:rsidP="005476E3">
      <w:pPr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proofErr w:type="spellStart"/>
      <w:r w:rsidRPr="00D07CB8">
        <w:t>Signaling</w:t>
      </w:r>
      <w:proofErr w:type="spellEnd"/>
      <w:r w:rsidRPr="00D07CB8">
        <w:t xml:space="preserve"> of these constraints is TBD.</w:t>
      </w:r>
    </w:p>
    <w:p w14:paraId="2EDF9E8C" w14:textId="0BBA5BB2" w:rsid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0FAE3315" w14:textId="77777777" w:rsidR="005476E3" w:rsidRPr="00D07CB8" w:rsidRDefault="005476E3" w:rsidP="00D07CB8">
      <w:pPr>
        <w:jc w:val="both"/>
      </w:pPr>
    </w:p>
    <w:p w14:paraId="5D6DC473" w14:textId="77777777" w:rsidR="009008D2" w:rsidRDefault="009008D2" w:rsidP="009008D2"/>
    <w:p w14:paraId="67CDEE7C" w14:textId="77777777" w:rsidR="005476E3" w:rsidRPr="005476E3" w:rsidRDefault="005476E3" w:rsidP="005476E3">
      <w:pPr>
        <w:jc w:val="both"/>
      </w:pPr>
      <w:r w:rsidRPr="005476E3">
        <w:t>A MLD that supports multiple links can announce whether it can support transmission on one link concurrent with reception on the other link for each pair of links.</w:t>
      </w:r>
    </w:p>
    <w:p w14:paraId="6242FFDC" w14:textId="77777777" w:rsidR="005476E3" w:rsidRPr="005476E3" w:rsidRDefault="005476E3" w:rsidP="005476E3">
      <w:pPr>
        <w:jc w:val="both"/>
      </w:pPr>
      <w:r w:rsidRPr="005476E3">
        <w:t>NOTE 1 – The 2 links are on different channels.</w:t>
      </w:r>
    </w:p>
    <w:p w14:paraId="3F5E7B94" w14:textId="77777777" w:rsidR="005476E3" w:rsidRPr="005476E3" w:rsidRDefault="005476E3" w:rsidP="005476E3">
      <w:pPr>
        <w:jc w:val="both"/>
      </w:pPr>
      <w:r w:rsidRPr="005476E3">
        <w:t>NOTE 2 – Whether to define a capability of announcing the support transmission on one link concurrent with transmission on the other link is TBD.</w:t>
      </w:r>
    </w:p>
    <w:p w14:paraId="26B7C2BF" w14:textId="77777777" w:rsidR="005476E3" w:rsidRPr="005476E3" w:rsidRDefault="005476E3" w:rsidP="005476E3">
      <w:pPr>
        <w:jc w:val="both"/>
      </w:pPr>
      <w:r w:rsidRPr="005476E3">
        <w:t xml:space="preserve">[Motion 38, </w:t>
      </w:r>
      <w:sdt>
        <w:sdtPr>
          <w:id w:val="1224792900"/>
          <w:citation/>
        </w:sdtPr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378852976"/>
          <w:citation/>
        </w:sdtPr>
        <w:sdtContent>
          <w:r w:rsidRPr="005476E3">
            <w:fldChar w:fldCharType="begin"/>
          </w:r>
          <w:r w:rsidRPr="005476E3">
            <w:instrText xml:space="preserve"> CITATION 19_1159r5 \l 1033 </w:instrText>
          </w:r>
          <w:r w:rsidRPr="005476E3">
            <w:fldChar w:fldCharType="separate"/>
          </w:r>
          <w:r w:rsidRPr="005476E3">
            <w:t>[102]</w:t>
          </w:r>
          <w:r w:rsidRPr="005476E3">
            <w:fldChar w:fldCharType="end"/>
          </w:r>
        </w:sdtContent>
      </w:sdt>
      <w:r w:rsidRPr="005476E3">
        <w:t>]</w:t>
      </w:r>
    </w:p>
    <w:p w14:paraId="337698BA" w14:textId="77777777" w:rsidR="005476E3" w:rsidRDefault="005476E3" w:rsidP="005476E3">
      <w:pPr>
        <w:jc w:val="both"/>
      </w:pPr>
    </w:p>
    <w:p w14:paraId="72B6D507" w14:textId="77777777" w:rsidR="005476E3" w:rsidRDefault="005476E3" w:rsidP="005476E3">
      <w:pPr>
        <w:jc w:val="both"/>
      </w:pPr>
    </w:p>
    <w:p w14:paraId="47A5265B" w14:textId="77777777" w:rsidR="005476E3" w:rsidRPr="005476E3" w:rsidRDefault="005476E3" w:rsidP="005476E3">
      <w:pPr>
        <w:jc w:val="both"/>
      </w:pPr>
      <w:r w:rsidRPr="005476E3">
        <w:t>If a MLD can support transmission on link 1 concurrent with reception on link2, but cannot support transmit on link2 concurrent with reception on link1, this pair of links will be non-STR.</w:t>
      </w:r>
    </w:p>
    <w:p w14:paraId="25BD51A5" w14:textId="77777777" w:rsidR="005476E3" w:rsidRPr="003771AC" w:rsidRDefault="005476E3" w:rsidP="005476E3">
      <w:pPr>
        <w:jc w:val="both"/>
      </w:pPr>
      <w:r w:rsidRPr="005476E3">
        <w:t xml:space="preserve">[Motion 122, #SP167, </w:t>
      </w:r>
      <w:sdt>
        <w:sdtPr>
          <w:id w:val="1082489599"/>
          <w:citation/>
        </w:sdtPr>
        <w:sdtContent>
          <w:r w:rsidRPr="005476E3">
            <w:fldChar w:fldCharType="begin"/>
          </w:r>
          <w:r w:rsidRPr="005476E3">
            <w:instrText xml:space="preserve"> CITATION 19_1755r7 \l 1033 </w:instrText>
          </w:r>
          <w:r w:rsidRPr="005476E3">
            <w:fldChar w:fldCharType="separate"/>
          </w:r>
          <w:r w:rsidRPr="005476E3">
            <w:t>[8]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315849871"/>
          <w:citation/>
        </w:sdtPr>
        <w:sdtContent>
          <w:r w:rsidRPr="005476E3">
            <w:fldChar w:fldCharType="begin"/>
          </w:r>
          <w:r w:rsidRPr="005476E3">
            <w:instrText xml:space="preserve"> CITATION 20_0921r1 \l 1033 </w:instrText>
          </w:r>
          <w:r w:rsidRPr="005476E3">
            <w:fldChar w:fldCharType="separate"/>
          </w:r>
          <w:r w:rsidRPr="005476E3">
            <w:t>[119]</w:t>
          </w:r>
          <w:r w:rsidRPr="005476E3">
            <w:fldChar w:fldCharType="end"/>
          </w:r>
        </w:sdtContent>
      </w:sdt>
      <w:r w:rsidRPr="005476E3">
        <w:t>]</w:t>
      </w:r>
    </w:p>
    <w:p w14:paraId="096D781A" w14:textId="77777777" w:rsidR="005476E3" w:rsidRDefault="005476E3" w:rsidP="005476E3">
      <w:pPr>
        <w:jc w:val="both"/>
      </w:pPr>
    </w:p>
    <w:p w14:paraId="6AF1DF96" w14:textId="77777777" w:rsidR="005476E3" w:rsidRDefault="005476E3" w:rsidP="005476E3">
      <w:pPr>
        <w:jc w:val="both"/>
      </w:pPr>
    </w:p>
    <w:p w14:paraId="56939539" w14:textId="77777777" w:rsidR="005476E3" w:rsidRPr="005476E3" w:rsidRDefault="005476E3" w:rsidP="005476E3">
      <w:pPr>
        <w:jc w:val="both"/>
      </w:pPr>
      <w:r w:rsidRPr="005476E3">
        <w:t>A MLD can indicate capability to support exchanging frames simultaneously on a set of affiliated STAs to another MLD.</w:t>
      </w:r>
    </w:p>
    <w:p w14:paraId="76D08E9C" w14:textId="77777777" w:rsidR="005476E3" w:rsidRPr="005476E3" w:rsidRDefault="005476E3" w:rsidP="005476E3">
      <w:pPr>
        <w:jc w:val="both"/>
      </w:pPr>
      <w:r w:rsidRPr="005476E3">
        <w:t xml:space="preserve">[Motion 26, </w:t>
      </w:r>
      <w:sdt>
        <w:sdtPr>
          <w:id w:val="824791672"/>
          <w:citation/>
        </w:sdtPr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666480470"/>
          <w:citation/>
        </w:sdtPr>
        <w:sdtContent>
          <w:r w:rsidRPr="005476E3">
            <w:fldChar w:fldCharType="begin"/>
          </w:r>
          <w:r w:rsidRPr="005476E3">
            <w:instrText xml:space="preserve"> CITATION 19_0773r8 \l 1033 </w:instrText>
          </w:r>
          <w:r w:rsidRPr="005476E3">
            <w:fldChar w:fldCharType="separate"/>
          </w:r>
          <w:r w:rsidRPr="005476E3">
            <w:t>[103]</w:t>
          </w:r>
          <w:r w:rsidRPr="005476E3">
            <w:fldChar w:fldCharType="end"/>
          </w:r>
        </w:sdtContent>
      </w:sdt>
      <w:r w:rsidRPr="005476E3">
        <w:t>]</w:t>
      </w:r>
    </w:p>
    <w:p w14:paraId="5C1B639E" w14:textId="77777777" w:rsidR="005476E3" w:rsidRDefault="005476E3" w:rsidP="009008D2"/>
    <w:p w14:paraId="57166633" w14:textId="77777777" w:rsidR="009008D2" w:rsidRDefault="009008D2" w:rsidP="009008D2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proofErr w:type="gramEnd"/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</w:p>
    <w:p w14:paraId="76CA5E3C" w14:textId="0AA29926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F20CBA">
        <w:rPr>
          <w:rStyle w:val="SC7204809"/>
          <w:sz w:val="20"/>
          <w:szCs w:val="20"/>
        </w:rPr>
        <w:t>1</w:t>
      </w:r>
      <w:proofErr w:type="gramEnd"/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6FEF297E" w14:textId="77777777" w:rsidR="00371745" w:rsidRDefault="00216B7D" w:rsidP="00B20EF3">
      <w:pPr>
        <w:jc w:val="both"/>
        <w:rPr>
          <w:szCs w:val="18"/>
        </w:rPr>
      </w:pPr>
      <w:r w:rsidRPr="005476E3">
        <w:t>A MLD can indicate capability to support exchanging frames simultaneously on a set of affiliated STAs to another MLD.</w:t>
      </w:r>
      <w:r w:rsidR="0000353A">
        <w:t xml:space="preserve"> </w:t>
      </w:r>
      <w:r w:rsidRPr="005476E3">
        <w:t>A MLD that supports multiple links can announce whether it can support transmission on one link concurrent with reception on the other link for each pair of links.</w:t>
      </w:r>
      <w:r>
        <w:t xml:space="preserve"> </w:t>
      </w:r>
      <w:r w:rsidR="0000353A">
        <w:t>The two</w:t>
      </w:r>
      <w:r w:rsidRPr="005476E3">
        <w:t xml:space="preserve"> links</w:t>
      </w:r>
      <w:r w:rsidR="0000353A">
        <w:t xml:space="preserve"> of each </w:t>
      </w:r>
      <w:r w:rsidR="00893ED4">
        <w:t xml:space="preserve">link </w:t>
      </w:r>
      <w:r w:rsidR="0000353A">
        <w:t xml:space="preserve">pair </w:t>
      </w:r>
      <w:r w:rsidRPr="005476E3">
        <w:t>are on different channels.</w:t>
      </w:r>
      <w:r w:rsidR="0000353A">
        <w:t xml:space="preserve"> If a MLD</w:t>
      </w:r>
      <w:r w:rsidR="006F0378">
        <w:t xml:space="preserve"> </w:t>
      </w:r>
      <w:r w:rsidR="00FE441E">
        <w:t xml:space="preserve">can </w:t>
      </w:r>
      <w:r w:rsidR="00B20EF3">
        <w:t>support transmission</w:t>
      </w:r>
      <w:r w:rsidR="00FE441E">
        <w:t xml:space="preserve"> on link</w:t>
      </w:r>
      <w:r w:rsidR="00B20EF3">
        <w:t xml:space="preserve"> 1</w:t>
      </w:r>
      <w:r w:rsidR="00FE441E">
        <w:t xml:space="preserve"> </w:t>
      </w:r>
      <w:r w:rsidR="00B20EF3">
        <w:t>concurrent with</w:t>
      </w:r>
      <w:r w:rsidR="00FE441E">
        <w:t xml:space="preserve"> </w:t>
      </w:r>
      <w:r w:rsidR="00B20EF3">
        <w:t>reception</w:t>
      </w:r>
      <w:r w:rsidR="00FE441E">
        <w:t xml:space="preserve"> on link</w:t>
      </w:r>
      <w:r w:rsidR="00B20EF3">
        <w:t xml:space="preserve"> 2, and also can support </w:t>
      </w:r>
      <w:r w:rsidR="00B20EF3">
        <w:t xml:space="preserve">transmission on link </w:t>
      </w:r>
      <w:r w:rsidR="00B20EF3">
        <w:t>2</w:t>
      </w:r>
      <w:r w:rsidR="00B20EF3">
        <w:t xml:space="preserve"> </w:t>
      </w:r>
      <w:r w:rsidR="00B20EF3">
        <w:t>concurrent with</w:t>
      </w:r>
      <w:r w:rsidR="00B20EF3">
        <w:t xml:space="preserve"> reception on link </w:t>
      </w:r>
      <w:r w:rsidR="00B20EF3">
        <w:t xml:space="preserve">1, this pair of links will be STR. </w:t>
      </w:r>
      <w:r w:rsidR="00B20EF3" w:rsidRPr="005476E3">
        <w:t>If a MLD can</w:t>
      </w:r>
      <w:r w:rsidR="00B20EF3">
        <w:t>not</w:t>
      </w:r>
      <w:r w:rsidR="00B20EF3" w:rsidRPr="005476E3">
        <w:t xml:space="preserve"> support transmission on link 1 concurr</w:t>
      </w:r>
      <w:r w:rsidR="00B20EF3">
        <w:t>ent with reception on link2, no matter</w:t>
      </w:r>
      <w:r w:rsidR="00B20EF3" w:rsidRPr="005476E3">
        <w:t xml:space="preserve"> </w:t>
      </w:r>
      <w:r w:rsidR="00B20EF3">
        <w:t>it can or cannot</w:t>
      </w:r>
      <w:r w:rsidR="00B20EF3" w:rsidRPr="005476E3">
        <w:t xml:space="preserve"> support transmit on link2 concurrent with reception on link1, this pair of links will be non-STR.</w:t>
      </w:r>
      <w:r w:rsidR="00B20EF3" w:rsidRPr="00B20EF3">
        <w:rPr>
          <w:szCs w:val="18"/>
        </w:rPr>
        <w:t xml:space="preserve"> </w:t>
      </w:r>
    </w:p>
    <w:p w14:paraId="3C98123A" w14:textId="77777777" w:rsidR="00371745" w:rsidRDefault="00371745" w:rsidP="00B20EF3">
      <w:pPr>
        <w:jc w:val="both"/>
        <w:rPr>
          <w:szCs w:val="18"/>
        </w:rPr>
      </w:pPr>
    </w:p>
    <w:p w14:paraId="566AC75C" w14:textId="4517C973" w:rsidR="00B20EF3" w:rsidRPr="005476E3" w:rsidRDefault="00B20EF3" w:rsidP="00B20EF3">
      <w:pPr>
        <w:jc w:val="both"/>
      </w:pPr>
      <w:r>
        <w:rPr>
          <w:szCs w:val="18"/>
        </w:rPr>
        <w:t xml:space="preserve">The </w:t>
      </w:r>
      <w:r w:rsidR="00F20CBA">
        <w:rPr>
          <w:szCs w:val="18"/>
        </w:rPr>
        <w:t xml:space="preserve">details of capability </w:t>
      </w:r>
      <w:proofErr w:type="spellStart"/>
      <w:r>
        <w:rPr>
          <w:szCs w:val="18"/>
        </w:rPr>
        <w:t>signaling</w:t>
      </w:r>
      <w:proofErr w:type="spellEnd"/>
      <w:r>
        <w:rPr>
          <w:szCs w:val="18"/>
        </w:rPr>
        <w:t xml:space="preserve"> </w:t>
      </w:r>
      <w:r w:rsidR="00F20CBA">
        <w:rPr>
          <w:szCs w:val="18"/>
        </w:rPr>
        <w:t>are</w:t>
      </w:r>
      <w:r>
        <w:rPr>
          <w:szCs w:val="18"/>
        </w:rPr>
        <w:t xml:space="preserve"> TBD.</w:t>
      </w:r>
      <w:bookmarkStart w:id="0" w:name="_GoBack"/>
      <w:bookmarkEnd w:id="0"/>
    </w:p>
    <w:p w14:paraId="060D951E" w14:textId="77777777" w:rsidR="00216B7D" w:rsidRPr="0000353A" w:rsidRDefault="00216B7D" w:rsidP="00216B7D">
      <w:pPr>
        <w:jc w:val="both"/>
      </w:pPr>
    </w:p>
    <w:p w14:paraId="33A39F69" w14:textId="7B69380C" w:rsidR="00295369" w:rsidRDefault="00D07CB8" w:rsidP="00112AC5">
      <w:pPr>
        <w:jc w:val="both"/>
        <w:rPr>
          <w:szCs w:val="18"/>
        </w:rPr>
      </w:pPr>
      <w:r>
        <w:rPr>
          <w:szCs w:val="18"/>
        </w:rPr>
        <w:t>A</w:t>
      </w:r>
      <w:r w:rsidR="00F01E89" w:rsidRPr="00F01E89">
        <w:rPr>
          <w:szCs w:val="18"/>
        </w:rPr>
        <w:t xml:space="preserve"> MLD </w:t>
      </w:r>
      <w:r w:rsidR="00112AC5">
        <w:rPr>
          <w:szCs w:val="18"/>
        </w:rPr>
        <w:t>can operate over a pair of links that have constraints to simultaneously transmit and receive on this pair of links</w:t>
      </w:r>
      <w:r w:rsidR="00F20CBA">
        <w:rPr>
          <w:szCs w:val="18"/>
        </w:rPr>
        <w:t xml:space="preserve"> as </w:t>
      </w:r>
      <w:proofErr w:type="spellStart"/>
      <w:r w:rsidR="00F20CBA">
        <w:rPr>
          <w:szCs w:val="18"/>
        </w:rPr>
        <w:t>descriped</w:t>
      </w:r>
      <w:proofErr w:type="spellEnd"/>
      <w:r w:rsidR="00F20CBA">
        <w:rPr>
          <w:szCs w:val="18"/>
        </w:rPr>
        <w:t xml:space="preserve"> in 33.x.y2 (Non-STR: General) and </w:t>
      </w:r>
      <w:r w:rsidR="00F20CBA">
        <w:rPr>
          <w:szCs w:val="18"/>
        </w:rPr>
        <w:t>33.x.y</w:t>
      </w:r>
      <w:r w:rsidR="00F20CBA">
        <w:rPr>
          <w:szCs w:val="18"/>
        </w:rPr>
        <w:t>3</w:t>
      </w:r>
      <w:r w:rsidR="00F20CBA">
        <w:rPr>
          <w:szCs w:val="18"/>
        </w:rPr>
        <w:t xml:space="preserve"> (</w:t>
      </w:r>
      <w:r w:rsidR="00F20CBA">
        <w:rPr>
          <w:szCs w:val="18"/>
        </w:rPr>
        <w:t>End PPDU alignment</w:t>
      </w:r>
      <w:r w:rsidR="00F20CBA">
        <w:rPr>
          <w:szCs w:val="18"/>
        </w:rPr>
        <w:t>)</w:t>
      </w:r>
      <w:r w:rsidR="00112AC5">
        <w:rPr>
          <w:szCs w:val="18"/>
        </w:rPr>
        <w:t xml:space="preserve">. </w:t>
      </w:r>
    </w:p>
    <w:p w14:paraId="394A0E39" w14:textId="77777777" w:rsidR="00622A67" w:rsidRPr="00112AC5" w:rsidRDefault="00622A67" w:rsidP="00820432">
      <w:pPr>
        <w:jc w:val="both"/>
      </w:pPr>
    </w:p>
    <w:p w14:paraId="54D9E6BF" w14:textId="77777777" w:rsidR="00D07CB8" w:rsidRPr="005476E3" w:rsidRDefault="00D07CB8" w:rsidP="00024800">
      <w:pPr>
        <w:jc w:val="both"/>
      </w:pPr>
    </w:p>
    <w:p w14:paraId="467616A9" w14:textId="77777777" w:rsidR="00D07CB8" w:rsidRPr="00216B7D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1D2015A0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216B7D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2F2A7" w14:textId="77777777" w:rsidR="005E0F4F" w:rsidRDefault="005E0F4F">
      <w:r>
        <w:separator/>
      </w:r>
    </w:p>
  </w:endnote>
  <w:endnote w:type="continuationSeparator" w:id="0">
    <w:p w14:paraId="1C9D2B48" w14:textId="77777777" w:rsidR="005E0F4F" w:rsidRDefault="005E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95608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371745">
      <w:rPr>
        <w:noProof/>
      </w:rPr>
      <w:t>2</w:t>
    </w:r>
    <w:r w:rsidR="00DF0FE1">
      <w:rPr>
        <w:noProof/>
      </w:rPr>
      <w:fldChar w:fldCharType="end"/>
    </w:r>
    <w:r w:rsidR="00DF0FE1">
      <w:tab/>
    </w:r>
    <w:proofErr w:type="spellStart"/>
    <w:r w:rsidR="00D07CB8">
      <w:t>Yunbo</w:t>
    </w:r>
    <w:proofErr w:type="spellEnd"/>
    <w:r w:rsidR="00D07CB8">
      <w:t xml:space="preserve"> Li</w:t>
    </w:r>
    <w:r w:rsidR="00DF0FE1">
      <w:t>,</w:t>
    </w:r>
    <w:r w:rsidR="00D07CB8">
      <w:t xml:space="preserve"> Huawei Technologies </w:t>
    </w:r>
    <w:proofErr w:type="spellStart"/>
    <w:r w:rsidR="00D07CB8">
      <w:t>Co.</w:t>
    </w:r>
    <w:proofErr w:type="gramStart"/>
    <w:r w:rsidR="00D07CB8">
      <w:t>,Ltd</w:t>
    </w:r>
    <w:proofErr w:type="spellEnd"/>
    <w:proofErr w:type="gramEnd"/>
    <w:r w:rsidR="00D07CB8">
      <w:t>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576FC" w14:textId="77777777" w:rsidR="005E0F4F" w:rsidRDefault="005E0F4F">
      <w:r>
        <w:separator/>
      </w:r>
    </w:p>
  </w:footnote>
  <w:footnote w:type="continuationSeparator" w:id="0">
    <w:p w14:paraId="2D51AE94" w14:textId="77777777" w:rsidR="005E0F4F" w:rsidRDefault="005E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6103EC4D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DF0FE1">
        <w:t>doc.: IEEE 802.11-</w:t>
      </w:r>
      <w:r>
        <w:t>20</w:t>
      </w:r>
      <w:r w:rsidR="00DF0FE1">
        <w:t>/</w:t>
      </w:r>
      <w:r w:rsidR="00DB4514">
        <w:t>1320</w:t>
      </w:r>
      <w:r w:rsidR="00DF0FE1">
        <w:rPr>
          <w:lang w:eastAsia="ko-KR"/>
        </w:rPr>
        <w:t>r</w:t>
      </w:r>
    </w:fldSimple>
    <w:r w:rsidR="005476E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6"/>
  </w:num>
  <w:num w:numId="15">
    <w:abstractNumId w:val="4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</b:Sources>
</file>

<file path=customXml/itemProps1.xml><?xml version="1.0" encoding="utf-8"?>
<ds:datastoreItem xmlns:ds="http://schemas.openxmlformats.org/officeDocument/2006/customXml" ds:itemID="{C525CC13-379A-4FC1-9899-A23EC717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2020-08-26T08:46:00Z</dcterms:created>
  <dcterms:modified xsi:type="dcterms:W3CDTF">2020-08-31T01:48:00Z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(2)JARuwN3qO97MJFzJftqYOuCxxsti2Ovwylk93nW4XMN3Ae+PgOg2UCcOwNu3rvDEGuRjRWoR
czEQVyaSr0hh376grVZC2N0Bm57UKpJWtimMQPtt2yQdjNJIZnGM7RZAXLpRz/GBrF+ayS+J
Dw4kgVILCGzybrQ8q7mnqjxnmDyyXM1E0DzCDmsgw+8WpW9OKUFK+Q85ls/qR2QPvckk7QkY
P5E0MgN2S2guUMDyHK</vt:lpwstr>
  </property>
  <property fmtid="{D5CDD505-2E9C-101B-9397-08002B2CF9AE}" pid="9" name="_2015_ms_pID_7253431">
    <vt:lpwstr>EVjTShHirBKwfIJDgvH7YpFIHvBkwfmdEEYvReKC1QqWrgG6MQLCIz
kWs7kC+4wh07/gekXRU/N5AU4Zkw3ok4PsryyKDDTnwytunuXj7PUgcPCDH3KpH1ACHZ3guK
slDqdq8EuSur4ZOB7AsU89WbouoXzSvIbFw4sNBqMvSkIabDSaggNCF6/vHoHuIGTSV/fLxA
wMk5x9uRdOidwZ3e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1598336696</vt:lpwstr>
  </property>
</Properties>
</file>