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3AF7D19"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032661">
              <w:rPr>
                <w:rFonts w:cs="Times New Roman"/>
                <w:lang w:eastAsia="ja-JP"/>
              </w:rPr>
              <w:t>August</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9AA4751"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032661">
              <w:rPr>
                <w:rFonts w:cs="Times New Roman"/>
                <w:b w:val="0"/>
                <w:sz w:val="22"/>
                <w:szCs w:val="22"/>
                <w:lang w:eastAsia="ja-JP"/>
              </w:rPr>
              <w:t>8</w:t>
            </w:r>
            <w:r w:rsidR="00F02B93" w:rsidRPr="006A3D0D">
              <w:rPr>
                <w:rFonts w:cs="Times New Roman"/>
                <w:b w:val="0"/>
                <w:sz w:val="22"/>
                <w:szCs w:val="22"/>
                <w:lang w:eastAsia="ja-JP"/>
              </w:rPr>
              <w:t>-</w:t>
            </w:r>
            <w:r w:rsidR="00032661">
              <w:rPr>
                <w:rFonts w:cs="Times New Roman"/>
                <w:b w:val="0"/>
                <w:sz w:val="22"/>
                <w:szCs w:val="22"/>
                <w:lang w:eastAsia="ja-JP"/>
              </w:rPr>
              <w:t>07</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032661"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032661"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032661">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032661" w:rsidRPr="00465912" w:rsidRDefault="00032661">
                  <w:pPr>
                    <w:pStyle w:val="T1"/>
                    <w:spacing w:after="120"/>
                    <w:rPr>
                      <w:rFonts w:cs="Times New Roman"/>
                    </w:rPr>
                  </w:pPr>
                  <w:r w:rsidRPr="00465912">
                    <w:rPr>
                      <w:rFonts w:cs="Times New Roman"/>
                    </w:rPr>
                    <w:t>Abstract</w:t>
                  </w:r>
                </w:p>
                <w:p w14:paraId="1A5D6544" w14:textId="43CE9608" w:rsidR="00032661" w:rsidRDefault="00032661"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Pr>
                      <w:rFonts w:ascii="Times New Roman" w:hAnsi="Times New Roman" w:cs="Times New Roman"/>
                    </w:rPr>
                    <w:t xml:space="preserve">August </w:t>
                  </w:r>
                  <w:r>
                    <w:rPr>
                      <w:rFonts w:ascii="Times New Roman" w:hAnsi="Times New Roman" w:cs="Times New Roman" w:hint="eastAsia"/>
                    </w:rPr>
                    <w:t>2020</w:t>
                  </w:r>
                  <w:r w:rsidRPr="00465912">
                    <w:rPr>
                      <w:rFonts w:ascii="Times New Roman" w:hAnsi="Times New Roman" w:cs="Times New Roman"/>
                    </w:rPr>
                    <w:t>.</w:t>
                  </w:r>
                </w:p>
                <w:p w14:paraId="0C02A3CB" w14:textId="77777777" w:rsidR="00032661" w:rsidRDefault="00032661" w:rsidP="00B96D18">
                  <w:pPr>
                    <w:jc w:val="both"/>
                    <w:rPr>
                      <w:rFonts w:ascii="Times New Roman" w:hAnsi="Times New Roman" w:cs="Times New Roman"/>
                    </w:rPr>
                  </w:pPr>
                </w:p>
                <w:p w14:paraId="5C525E2A" w14:textId="77777777" w:rsidR="00032661" w:rsidRPr="0045754C" w:rsidRDefault="00032661" w:rsidP="00B96D18">
                  <w:pPr>
                    <w:jc w:val="both"/>
                    <w:rPr>
                      <w:rFonts w:ascii="Times New Roman" w:hAnsi="Times New Roman" w:cs="Times New Roman"/>
                    </w:rPr>
                  </w:pPr>
                </w:p>
                <w:p w14:paraId="5EF34CAB" w14:textId="77777777" w:rsidR="00032661" w:rsidRDefault="00032661"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032661" w:rsidRPr="00CC44AD" w:rsidRDefault="00032661"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47EAE9CC" w:rsidR="00032661" w:rsidRPr="00CC44AD" w:rsidRDefault="00032661"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w:t>
                  </w:r>
                  <w:r>
                    <w:rPr>
                      <w:rFonts w:ascii="Times New Roman" w:hAnsi="Times New Roman" w:cs="Times New Roman"/>
                      <w:sz w:val="22"/>
                      <w:szCs w:val="22"/>
                    </w:rPr>
                    <w:t>August 4</w:t>
                  </w:r>
                  <w:r w:rsidRPr="00032661">
                    <w:rPr>
                      <w:rFonts w:ascii="Times New Roman" w:hAnsi="Times New Roman" w:cs="Times New Roman"/>
                      <w:sz w:val="22"/>
                      <w:szCs w:val="22"/>
                      <w:vertAlign w:val="superscript"/>
                    </w:rPr>
                    <w:t>th</w:t>
                  </w:r>
                  <w:r>
                    <w:rPr>
                      <w:rFonts w:ascii="Times New Roman" w:hAnsi="Times New Roman" w:cs="Times New Roman"/>
                      <w:sz w:val="22"/>
                      <w:szCs w:val="22"/>
                    </w:rPr>
                    <w:t xml:space="preserve"> and 6</w:t>
                  </w:r>
                  <w:r w:rsidRPr="0003266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274A70EF" w14:textId="56ED42D2" w:rsidR="00032661" w:rsidRPr="00032661" w:rsidRDefault="00032661"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263F904F"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w:t>
      </w:r>
      <w:proofErr w:type="spellStart"/>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proofErr w:type="spellEnd"/>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4</w:t>
      </w:r>
      <w:r w:rsidRPr="00032661">
        <w:rPr>
          <w:rFonts w:ascii="Times New Roman" w:hAnsi="Times New Roman" w:cs="Times New Roman"/>
          <w:b/>
          <w:sz w:val="28"/>
          <w:u w:val="single"/>
          <w:vertAlign w:val="superscript"/>
        </w:rPr>
        <w:t>th</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Pr>
          <w:rFonts w:ascii="Times New Roman" w:hAnsi="Times New Roman" w:cs="Times New Roman"/>
          <w:b/>
          <w:sz w:val="28"/>
          <w:u w:val="single"/>
        </w:rPr>
        <w:t>7</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Pr>
          <w:rFonts w:ascii="Times New Roman" w:hAnsi="Times New Roman" w:cs="Times New Roman"/>
          <w:b/>
          <w:sz w:val="28"/>
          <w:u w:val="single"/>
        </w:rPr>
        <w:t>9</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2828403"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sidR="00032661">
        <w:rPr>
          <w:rFonts w:ascii="Times New Roman" w:hAnsi="Times New Roman" w:cs="Times New Roman"/>
          <w:b/>
        </w:rPr>
        <w:t>7</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5ED019E1"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1169</w:t>
      </w:r>
      <w:r w:rsidR="006C290B">
        <w:rPr>
          <w:rFonts w:ascii="Times New Roman" w:hAnsi="Times New Roman" w:cs="Times New Roman" w:hint="eastAsia"/>
          <w:sz w:val="21"/>
          <w:szCs w:val="21"/>
        </w:rPr>
        <w:t>r</w:t>
      </w:r>
      <w:r w:rsidR="00032661">
        <w:rPr>
          <w:rFonts w:ascii="Times New Roman" w:hAnsi="Times New Roman" w:cs="Times New Roman"/>
          <w:sz w:val="21"/>
          <w:szCs w:val="21"/>
        </w:rPr>
        <w:t>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133F0549" w14:textId="13D303FE"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Asterjadhi</w:t>
      </w:r>
      <w:proofErr w:type="spellEnd"/>
      <w:r w:rsidR="00CA09AE" w:rsidRPr="00CF58EB">
        <w:rPr>
          <w:rFonts w:ascii="Times New Roman" w:hAnsi="Times New Roman" w:cs="Times New Roman" w:hint="eastAsia"/>
          <w:sz w:val="22"/>
          <w:szCs w:val="22"/>
        </w:rPr>
        <w:t xml:space="preserve">, </w:t>
      </w:r>
      <w:r w:rsidR="00CA09AE" w:rsidRPr="00CF58EB">
        <w:rPr>
          <w:rFonts w:ascii="Times New Roman" w:hAnsi="Times New Roman" w:cs="Times New Roman"/>
          <w:sz w:val="22"/>
          <w:szCs w:val="22"/>
        </w:rPr>
        <w:t>Alfred</w:t>
      </w:r>
      <w:r w:rsidR="00CA09AE" w:rsidRPr="00CF58EB">
        <w:rPr>
          <w:rFonts w:ascii="Times New Roman" w:hAnsi="Times New Roman" w:cs="Times New Roman" w:hint="eastAsia"/>
          <w:sz w:val="22"/>
          <w:szCs w:val="22"/>
        </w:rPr>
        <w:t xml:space="preserve"> </w:t>
      </w:r>
      <w:r w:rsidRPr="00CF58EB">
        <w:rPr>
          <w:rFonts w:ascii="Times New Roman" w:hAnsi="Times New Roman" w:cs="Times New Roman"/>
          <w:sz w:val="22"/>
          <w:szCs w:val="22"/>
        </w:rPr>
        <w:t>(Qualcomm)</w:t>
      </w:r>
    </w:p>
    <w:p w14:paraId="214CDCB3" w14:textId="7946C63D" w:rsidR="00CF58EB" w:rsidRPr="00CF58EB" w:rsidRDefault="00CF58E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A</w:t>
      </w:r>
      <w:r w:rsidRPr="00CF58EB">
        <w:rPr>
          <w:rFonts w:ascii="Times New Roman" w:hAnsi="Times New Roman" w:cs="Times New Roman"/>
          <w:sz w:val="22"/>
          <w:szCs w:val="22"/>
        </w:rPr>
        <w:t>u, Kwok Shum (Huawei Technologies)</w:t>
      </w:r>
    </w:p>
    <w:p w14:paraId="783C6F8B" w14:textId="56BFDB6C" w:rsidR="00CF58EB" w:rsidRPr="00CF58EB" w:rsidRDefault="00CF58E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C</w:t>
      </w:r>
      <w:r w:rsidRPr="00CF58EB">
        <w:rPr>
          <w:rFonts w:ascii="Times New Roman" w:hAnsi="Times New Roman" w:cs="Times New Roman"/>
          <w:sz w:val="22"/>
          <w:szCs w:val="22"/>
        </w:rPr>
        <w:t>ariou</w:t>
      </w:r>
      <w:proofErr w:type="spellEnd"/>
      <w:r w:rsidRPr="00CF58EB">
        <w:rPr>
          <w:rFonts w:ascii="Times New Roman" w:hAnsi="Times New Roman" w:cs="Times New Roman"/>
          <w:sz w:val="22"/>
          <w:szCs w:val="22"/>
        </w:rPr>
        <w:t>, Laurent (Intel)</w:t>
      </w:r>
    </w:p>
    <w:p w14:paraId="087F5C98" w14:textId="7F924B7E" w:rsidR="00C650D5" w:rsidRPr="00CF58EB" w:rsidRDefault="00C650D5"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C</w:t>
      </w:r>
      <w:r w:rsidRPr="00CF58EB">
        <w:rPr>
          <w:rFonts w:ascii="Times New Roman" w:hAnsi="Times New Roman" w:cs="Times New Roman"/>
          <w:sz w:val="22"/>
          <w:szCs w:val="22"/>
        </w:rPr>
        <w:t xml:space="preserve">hen, </w:t>
      </w:r>
      <w:proofErr w:type="spellStart"/>
      <w:r w:rsidRPr="00CF58EB">
        <w:rPr>
          <w:rFonts w:ascii="Times New Roman" w:hAnsi="Times New Roman" w:cs="Times New Roman"/>
          <w:sz w:val="22"/>
          <w:szCs w:val="22"/>
        </w:rPr>
        <w:t>Xiaogang</w:t>
      </w:r>
      <w:proofErr w:type="spellEnd"/>
      <w:r w:rsidRPr="00CF58EB">
        <w:rPr>
          <w:rFonts w:ascii="Times New Roman" w:hAnsi="Times New Roman" w:cs="Times New Roman"/>
          <w:sz w:val="22"/>
          <w:szCs w:val="22"/>
        </w:rPr>
        <w:t xml:space="preserve"> (Intel)</w:t>
      </w:r>
    </w:p>
    <w:p w14:paraId="363EC33A" w14:textId="18F17730" w:rsidR="00C650D5" w:rsidRPr="00CF58EB" w:rsidRDefault="00CF58EB" w:rsidP="00CF58EB">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C</w:t>
      </w:r>
      <w:r w:rsidRPr="00CF58EB">
        <w:rPr>
          <w:rFonts w:ascii="Times New Roman" w:hAnsi="Times New Roman" w:cs="Times New Roman"/>
          <w:sz w:val="22"/>
          <w:szCs w:val="22"/>
        </w:rPr>
        <w:t>herian, George (Qualcomm)</w:t>
      </w:r>
    </w:p>
    <w:p w14:paraId="447B71D2" w14:textId="2B3005C7" w:rsidR="00CF58EB" w:rsidRPr="00CF58EB" w:rsidRDefault="00CF58E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D</w:t>
      </w:r>
      <w:r w:rsidRPr="00CF58EB">
        <w:rPr>
          <w:rFonts w:ascii="Times New Roman" w:hAnsi="Times New Roman" w:cs="Times New Roman"/>
          <w:sz w:val="22"/>
          <w:szCs w:val="22"/>
        </w:rPr>
        <w:t>erham</w:t>
      </w:r>
      <w:proofErr w:type="spellEnd"/>
      <w:r w:rsidRPr="00CF58EB">
        <w:rPr>
          <w:rFonts w:ascii="Times New Roman" w:hAnsi="Times New Roman" w:cs="Times New Roman"/>
          <w:sz w:val="22"/>
          <w:szCs w:val="22"/>
        </w:rPr>
        <w:t>, Thomas (Broadcom)</w:t>
      </w:r>
    </w:p>
    <w:p w14:paraId="6C5A6142" w14:textId="51673613" w:rsidR="00CF58EB" w:rsidRPr="00CF58EB" w:rsidRDefault="00CF58E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F</w:t>
      </w:r>
      <w:r w:rsidRPr="00CF58EB">
        <w:rPr>
          <w:rFonts w:ascii="Times New Roman" w:hAnsi="Times New Roman" w:cs="Times New Roman"/>
          <w:sz w:val="22"/>
          <w:szCs w:val="22"/>
        </w:rPr>
        <w:t>ischer, Matthew (Broadcom)</w:t>
      </w:r>
    </w:p>
    <w:p w14:paraId="55480505" w14:textId="177D7C90" w:rsidR="00D24C6C" w:rsidRPr="00CF58EB" w:rsidRDefault="00D24C6C" w:rsidP="00CF58EB">
      <w:pPr>
        <w:numPr>
          <w:ilvl w:val="1"/>
          <w:numId w:val="6"/>
        </w:numPr>
        <w:ind w:left="709"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H</w:t>
      </w:r>
      <w:r w:rsidRPr="00CF58EB">
        <w:rPr>
          <w:rFonts w:ascii="Times New Roman" w:hAnsi="Times New Roman" w:cs="Times New Roman"/>
          <w:sz w:val="22"/>
          <w:szCs w:val="22"/>
        </w:rPr>
        <w:t>unag</w:t>
      </w:r>
      <w:proofErr w:type="spellEnd"/>
      <w:r w:rsidRPr="00CF58EB">
        <w:rPr>
          <w:rFonts w:ascii="Times New Roman" w:hAnsi="Times New Roman" w:cs="Times New Roman"/>
          <w:sz w:val="22"/>
          <w:szCs w:val="22"/>
        </w:rPr>
        <w:t>, Po-Kai (Intel)</w:t>
      </w:r>
    </w:p>
    <w:p w14:paraId="4F3B4FCE" w14:textId="02762F47" w:rsidR="006A0F9B" w:rsidRPr="00CF58EB" w:rsidRDefault="006A0F9B" w:rsidP="00CF58EB">
      <w:pPr>
        <w:numPr>
          <w:ilvl w:val="1"/>
          <w:numId w:val="6"/>
        </w:numPr>
        <w:ind w:left="709"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0B006B2C" w14:textId="0008D193" w:rsidR="00CF58EB" w:rsidRPr="00CF58EB" w:rsidRDefault="00CF58EB" w:rsidP="00CF58EB">
      <w:pPr>
        <w:numPr>
          <w:ilvl w:val="1"/>
          <w:numId w:val="6"/>
        </w:numPr>
        <w:ind w:left="709"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K</w:t>
      </w:r>
      <w:r w:rsidRPr="00CF58EB">
        <w:rPr>
          <w:rFonts w:ascii="Times New Roman" w:hAnsi="Times New Roman" w:cs="Times New Roman"/>
          <w:sz w:val="22"/>
          <w:szCs w:val="22"/>
        </w:rPr>
        <w:t>neckt</w:t>
      </w:r>
      <w:proofErr w:type="spellEnd"/>
      <w:r w:rsidRPr="00CF58EB">
        <w:rPr>
          <w:rFonts w:ascii="Times New Roman" w:hAnsi="Times New Roman" w:cs="Times New Roman"/>
          <w:sz w:val="22"/>
          <w:szCs w:val="22"/>
        </w:rPr>
        <w:t>, Jarkko (Apple)</w:t>
      </w:r>
    </w:p>
    <w:p w14:paraId="0235C23F" w14:textId="7B754445" w:rsidR="00CF58EB" w:rsidRPr="00CF58EB" w:rsidRDefault="00CF58EB" w:rsidP="00CF58EB">
      <w:pPr>
        <w:numPr>
          <w:ilvl w:val="1"/>
          <w:numId w:val="6"/>
        </w:numPr>
        <w:ind w:left="709" w:hanging="708"/>
        <w:rPr>
          <w:rFonts w:ascii="Times New Roman" w:hAnsi="Times New Roman" w:cs="Times New Roman"/>
          <w:sz w:val="22"/>
          <w:szCs w:val="22"/>
        </w:rPr>
      </w:pPr>
      <w:r w:rsidRPr="00CF58EB">
        <w:rPr>
          <w:rFonts w:ascii="Times New Roman" w:hAnsi="Times New Roman" w:cs="Times New Roman" w:hint="eastAsia"/>
          <w:sz w:val="22"/>
          <w:szCs w:val="22"/>
        </w:rPr>
        <w:t>Q</w:t>
      </w:r>
      <w:r w:rsidRPr="00CF58EB">
        <w:rPr>
          <w:rFonts w:ascii="Times New Roman" w:hAnsi="Times New Roman" w:cs="Times New Roman"/>
          <w:sz w:val="22"/>
          <w:szCs w:val="22"/>
        </w:rPr>
        <w:t>i, Emily (Intel)</w:t>
      </w:r>
    </w:p>
    <w:p w14:paraId="78E84C27" w14:textId="1951A53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7330FB7C" w:rsidR="00286739" w:rsidRPr="00CF58EB" w:rsidRDefault="00CF58EB" w:rsidP="00CF58EB">
      <w:pPr>
        <w:numPr>
          <w:ilvl w:val="1"/>
          <w:numId w:val="6"/>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6202B07F" w14:textId="6A50D841" w:rsidR="00D24C6C" w:rsidRPr="00CF58EB"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78FFC386" w14:textId="0F51C473" w:rsidR="00C650D5" w:rsidRPr="00CF58EB" w:rsidRDefault="00C650D5"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Y</w:t>
      </w:r>
      <w:r w:rsidRPr="00CF58EB">
        <w:rPr>
          <w:rFonts w:ascii="Times New Roman" w:hAnsi="Times New Roman" w:cs="Times New Roman"/>
          <w:sz w:val="22"/>
          <w:szCs w:val="22"/>
        </w:rPr>
        <w:t>ang, Rui (</w:t>
      </w:r>
      <w:proofErr w:type="spellStart"/>
      <w:r w:rsidRPr="00CF58EB">
        <w:rPr>
          <w:rFonts w:ascii="Times New Roman" w:hAnsi="Times New Roman" w:cs="Times New Roman"/>
          <w:sz w:val="22"/>
          <w:szCs w:val="22"/>
        </w:rPr>
        <w:t>InterDigital</w:t>
      </w:r>
      <w:proofErr w:type="spellEnd"/>
      <w:r w:rsidRPr="00CF58EB">
        <w:rPr>
          <w:rFonts w:ascii="Times New Roman" w:hAnsi="Times New Roman" w:cs="Times New Roman"/>
          <w:sz w:val="22"/>
          <w:szCs w:val="22"/>
        </w:rPr>
        <w:t>)</w:t>
      </w:r>
    </w:p>
    <w:p w14:paraId="4EEA39CE" w14:textId="54008E18" w:rsidR="00C650D5" w:rsidRPr="00CF58EB" w:rsidRDefault="00C650D5"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Y</w:t>
      </w:r>
      <w:r w:rsidRPr="00CF58EB">
        <w:rPr>
          <w:rFonts w:ascii="Times New Roman" w:hAnsi="Times New Roman" w:cs="Times New Roman"/>
          <w:sz w:val="22"/>
          <w:szCs w:val="22"/>
        </w:rPr>
        <w:t>u, Mao (NXP)</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1103BBDD"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032661">
        <w:rPr>
          <w:rFonts w:ascii="Times New Roman" w:hAnsi="Times New Roman" w:cs="Times New Roman"/>
          <w:sz w:val="22"/>
          <w:szCs w:val="22"/>
        </w:rPr>
        <w:t>August</w:t>
      </w:r>
      <w:r w:rsidR="006C290B" w:rsidRPr="00CC44AD">
        <w:rPr>
          <w:rFonts w:ascii="Times New Roman" w:hAnsi="Times New Roman" w:cs="Times New Roman" w:hint="eastAsia"/>
          <w:sz w:val="22"/>
          <w:szCs w:val="22"/>
        </w:rPr>
        <w:t xml:space="preserve"> </w:t>
      </w:r>
      <w:r w:rsidR="00032661">
        <w:rPr>
          <w:rFonts w:ascii="Times New Roman" w:hAnsi="Times New Roman" w:cs="Times New Roman"/>
          <w:sz w:val="22"/>
          <w:szCs w:val="22"/>
        </w:rPr>
        <w:t>4</w:t>
      </w:r>
      <w:r w:rsidR="00032661" w:rsidRPr="0003266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1A65DF2D" w14:textId="66381F20" w:rsidR="00E175FD" w:rsidRDefault="00E175FD"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7C4F30E6" w14:textId="3A7DD866" w:rsidR="00032661" w:rsidRPr="00032661" w:rsidRDefault="00032661" w:rsidP="00032661">
      <w:pPr>
        <w:numPr>
          <w:ilvl w:val="3"/>
          <w:numId w:val="6"/>
        </w:numPr>
        <w:rPr>
          <w:rFonts w:ascii="Times New Roman" w:hAnsi="Times New Roman" w:cs="Times New Roman"/>
          <w:sz w:val="22"/>
          <w:szCs w:val="22"/>
        </w:rPr>
      </w:pPr>
      <w:hyperlink r:id="rId10" w:history="1">
        <w:r>
          <w:rPr>
            <w:rStyle w:val="a6"/>
            <w:rFonts w:ascii="Times New Roman" w:hAnsi="Times New Roman" w:cs="Times New Roman"/>
            <w:sz w:val="22"/>
            <w:szCs w:val="22"/>
          </w:rPr>
          <w:t>Doc.11-20-1063</w:t>
        </w:r>
      </w:hyperlink>
      <w:r>
        <w:rPr>
          <w:rFonts w:ascii="Times New Roman" w:hAnsi="Times New Roman" w:cs="Times New Roman"/>
          <w:sz w:val="22"/>
          <w:szCs w:val="22"/>
        </w:rPr>
        <w:t xml:space="preserve"> (by </w:t>
      </w:r>
      <w:proofErr w:type="spellStart"/>
      <w:r w:rsidRPr="00032661">
        <w:rPr>
          <w:rFonts w:ascii="Times New Roman" w:hAnsi="Times New Roman" w:cs="Times New Roman"/>
          <w:sz w:val="22"/>
          <w:szCs w:val="22"/>
        </w:rPr>
        <w:t>Yongho</w:t>
      </w:r>
      <w:proofErr w:type="spellEnd"/>
      <w:r w:rsidRPr="00032661">
        <w:rPr>
          <w:rFonts w:ascii="Times New Roman" w:hAnsi="Times New Roman" w:cs="Times New Roman"/>
          <w:sz w:val="22"/>
          <w:szCs w:val="22"/>
        </w:rPr>
        <w:t xml:space="preserve"> Seok</w:t>
      </w:r>
      <w:r>
        <w:rPr>
          <w:rFonts w:ascii="Times New Roman" w:hAnsi="Times New Roman" w:cs="Times New Roman"/>
          <w:sz w:val="22"/>
          <w:szCs w:val="22"/>
        </w:rPr>
        <w:t>): CIDs 24402, 24465</w:t>
      </w:r>
    </w:p>
    <w:p w14:paraId="0513D63A" w14:textId="4683A68F" w:rsidR="00032661" w:rsidRDefault="00032661" w:rsidP="00032661">
      <w:pPr>
        <w:numPr>
          <w:ilvl w:val="3"/>
          <w:numId w:val="6"/>
        </w:numPr>
        <w:rPr>
          <w:rFonts w:ascii="Times New Roman" w:hAnsi="Times New Roman" w:cs="Times New Roman"/>
          <w:sz w:val="22"/>
          <w:szCs w:val="22"/>
        </w:rPr>
      </w:pPr>
      <w:hyperlink r:id="rId11" w:history="1">
        <w:r>
          <w:rPr>
            <w:rStyle w:val="a6"/>
            <w:rFonts w:ascii="Times New Roman" w:hAnsi="Times New Roman" w:cs="Times New Roman"/>
            <w:sz w:val="22"/>
            <w:szCs w:val="22"/>
          </w:rPr>
          <w:t>Doc.11-20-0717</w:t>
        </w:r>
      </w:hyperlink>
      <w:r w:rsidRPr="00032661">
        <w:rPr>
          <w:rFonts w:ascii="Times New Roman" w:hAnsi="Times New Roman" w:cs="Times New Roman"/>
          <w:sz w:val="22"/>
          <w:szCs w:val="22"/>
        </w:rPr>
        <w:t xml:space="preserve"> </w:t>
      </w:r>
      <w:r>
        <w:rPr>
          <w:rFonts w:ascii="Times New Roman" w:hAnsi="Times New Roman" w:cs="Times New Roman"/>
          <w:sz w:val="22"/>
          <w:szCs w:val="22"/>
        </w:rPr>
        <w:t>(by</w:t>
      </w:r>
      <w:r w:rsidRPr="00032661">
        <w:rPr>
          <w:rFonts w:ascii="Times New Roman" w:hAnsi="Times New Roman" w:cs="Times New Roman"/>
          <w:sz w:val="22"/>
          <w:szCs w:val="22"/>
        </w:rPr>
        <w:t xml:space="preserve"> </w:t>
      </w:r>
      <w:proofErr w:type="spellStart"/>
      <w:r w:rsidRPr="00032661">
        <w:rPr>
          <w:rFonts w:ascii="Times New Roman" w:hAnsi="Times New Roman" w:cs="Times New Roman"/>
          <w:sz w:val="22"/>
          <w:szCs w:val="22"/>
        </w:rPr>
        <w:t>Xiaogang</w:t>
      </w:r>
      <w:proofErr w:type="spellEnd"/>
      <w:r w:rsidRPr="00032661">
        <w:rPr>
          <w:rFonts w:ascii="Times New Roman" w:hAnsi="Times New Roman" w:cs="Times New Roman"/>
          <w:sz w:val="22"/>
          <w:szCs w:val="22"/>
        </w:rPr>
        <w:t xml:space="preserve"> Chen</w:t>
      </w:r>
      <w:r>
        <w:rPr>
          <w:rFonts w:ascii="Times New Roman" w:hAnsi="Times New Roman" w:cs="Times New Roman"/>
          <w:sz w:val="22"/>
          <w:szCs w:val="22"/>
        </w:rPr>
        <w:t>): CIDs 24297, 24307</w:t>
      </w:r>
    </w:p>
    <w:p w14:paraId="4399A6CC" w14:textId="1ADE37EE" w:rsidR="006E6430" w:rsidRPr="00032661" w:rsidRDefault="006E6430" w:rsidP="00032661">
      <w:pPr>
        <w:numPr>
          <w:ilvl w:val="3"/>
          <w:numId w:val="6"/>
        </w:numPr>
        <w:rPr>
          <w:rFonts w:ascii="Times New Roman" w:hAnsi="Times New Roman" w:cs="Times New Roman"/>
          <w:sz w:val="22"/>
          <w:szCs w:val="22"/>
        </w:rPr>
      </w:pPr>
      <w:hyperlink r:id="rId12" w:history="1">
        <w:r w:rsidRPr="006E6430">
          <w:rPr>
            <w:rStyle w:val="a6"/>
            <w:rFonts w:ascii="Times New Roman" w:hAnsi="Times New Roman" w:cs="Times New Roman"/>
            <w:sz w:val="22"/>
            <w:szCs w:val="22"/>
          </w:rPr>
          <w:t>Doc.11-20-1121</w:t>
        </w:r>
      </w:hyperlink>
      <w:r>
        <w:rPr>
          <w:rFonts w:ascii="Times New Roman" w:hAnsi="Times New Roman" w:cs="Times New Roman"/>
          <w:sz w:val="22"/>
          <w:szCs w:val="22"/>
        </w:rPr>
        <w:t xml:space="preserve"> (by Laurent </w:t>
      </w:r>
      <w:proofErr w:type="spellStart"/>
      <w:r>
        <w:rPr>
          <w:rFonts w:ascii="Times New Roman" w:hAnsi="Times New Roman" w:cs="Times New Roman"/>
          <w:sz w:val="22"/>
          <w:szCs w:val="22"/>
        </w:rPr>
        <w:t>Cariou</w:t>
      </w:r>
      <w:proofErr w:type="spellEnd"/>
      <w:r>
        <w:rPr>
          <w:rFonts w:ascii="Times New Roman" w:hAnsi="Times New Roman" w:cs="Times New Roman"/>
          <w:sz w:val="22"/>
          <w:szCs w:val="22"/>
        </w:rPr>
        <w:t xml:space="preserve">): CIDs </w:t>
      </w:r>
      <w:r w:rsidRPr="006E6430">
        <w:rPr>
          <w:rFonts w:ascii="Times New Roman" w:hAnsi="Times New Roman" w:cs="Times New Roman"/>
          <w:sz w:val="22"/>
          <w:szCs w:val="22"/>
        </w:rPr>
        <w:t>24030, 24165, 24166, 24459</w:t>
      </w:r>
    </w:p>
    <w:p w14:paraId="120EF548" w14:textId="5A4D3687" w:rsidR="00E175FD" w:rsidRPr="00CF58EB" w:rsidRDefault="00032661" w:rsidP="00CF58EB">
      <w:pPr>
        <w:numPr>
          <w:ilvl w:val="3"/>
          <w:numId w:val="6"/>
        </w:numPr>
        <w:rPr>
          <w:rFonts w:ascii="Times New Roman" w:hAnsi="Times New Roman" w:cs="Times New Roman" w:hint="eastAsia"/>
          <w:sz w:val="22"/>
          <w:szCs w:val="22"/>
        </w:rPr>
      </w:pPr>
      <w:r w:rsidRPr="00032661">
        <w:rPr>
          <w:rFonts w:ascii="Times New Roman" w:hAnsi="Times New Roman" w:cs="Times New Roman"/>
          <w:sz w:val="22"/>
          <w:szCs w:val="22"/>
        </w:rPr>
        <w:t xml:space="preserve">Text Change in </w:t>
      </w:r>
      <w:hyperlink r:id="rId13" w:history="1">
        <w:r w:rsidR="006E6430" w:rsidRPr="006E6430">
          <w:rPr>
            <w:rStyle w:val="a6"/>
            <w:rFonts w:ascii="Times New Roman" w:hAnsi="Times New Roman" w:cs="Times New Roman"/>
            <w:sz w:val="22"/>
            <w:szCs w:val="22"/>
          </w:rPr>
          <w:t>D</w:t>
        </w:r>
        <w:r w:rsidRPr="006E6430">
          <w:rPr>
            <w:rStyle w:val="a6"/>
            <w:rFonts w:ascii="Times New Roman" w:hAnsi="Times New Roman" w:cs="Times New Roman"/>
            <w:sz w:val="22"/>
            <w:szCs w:val="22"/>
          </w:rPr>
          <w:t>oc</w:t>
        </w:r>
        <w:r w:rsidR="006E6430" w:rsidRPr="006E6430">
          <w:rPr>
            <w:rStyle w:val="a6"/>
            <w:rFonts w:ascii="Times New Roman" w:hAnsi="Times New Roman" w:cs="Times New Roman"/>
            <w:sz w:val="22"/>
            <w:szCs w:val="22"/>
          </w:rPr>
          <w:t>.</w:t>
        </w:r>
        <w:r w:rsidRPr="006E6430">
          <w:rPr>
            <w:rStyle w:val="a6"/>
            <w:rFonts w:ascii="Times New Roman" w:hAnsi="Times New Roman" w:cs="Times New Roman"/>
            <w:sz w:val="22"/>
            <w:szCs w:val="22"/>
          </w:rPr>
          <w:t>11-20</w:t>
        </w:r>
        <w:r w:rsidR="006E6430" w:rsidRPr="006E6430">
          <w:rPr>
            <w:rStyle w:val="a6"/>
            <w:rFonts w:ascii="Times New Roman" w:hAnsi="Times New Roman" w:cs="Times New Roman"/>
            <w:sz w:val="22"/>
            <w:szCs w:val="22"/>
          </w:rPr>
          <w:t>-</w:t>
        </w:r>
        <w:r w:rsidRPr="006E6430">
          <w:rPr>
            <w:rStyle w:val="a6"/>
            <w:rFonts w:ascii="Times New Roman" w:hAnsi="Times New Roman" w:cs="Times New Roman"/>
            <w:sz w:val="22"/>
            <w:szCs w:val="22"/>
          </w:rPr>
          <w:t>0913</w:t>
        </w:r>
      </w:hyperlink>
    </w:p>
    <w:p w14:paraId="6767F775" w14:textId="170E4B2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226EFB25" w14:textId="77777777" w:rsidR="006E6430" w:rsidRPr="006E6430" w:rsidRDefault="006E6430" w:rsidP="006E6430">
      <w:pPr>
        <w:numPr>
          <w:ilvl w:val="3"/>
          <w:numId w:val="6"/>
        </w:numPr>
        <w:rPr>
          <w:rFonts w:ascii="Times New Roman" w:hAnsi="Times New Roman" w:cs="Times New Roman"/>
          <w:sz w:val="22"/>
          <w:szCs w:val="22"/>
        </w:rPr>
      </w:pPr>
      <w:hyperlink r:id="rId14" w:history="1">
        <w:r w:rsidRPr="006E6430">
          <w:rPr>
            <w:rStyle w:val="a6"/>
            <w:rFonts w:ascii="Times New Roman" w:hAnsi="Times New Roman" w:cs="Times New Roman"/>
            <w:sz w:val="22"/>
            <w:szCs w:val="22"/>
          </w:rPr>
          <w:t>https://mentor.ieee.org/802.11/dcn/20/11-20-0665-05-00ax-comment-resolution-on-mibs-and-pics.docx</w:t>
        </w:r>
      </w:hyperlink>
      <w:r w:rsidRPr="006E6430">
        <w:rPr>
          <w:rFonts w:ascii="Times New Roman" w:hAnsi="Times New Roman" w:cs="Times New Roman"/>
          <w:sz w:val="22"/>
          <w:szCs w:val="22"/>
        </w:rPr>
        <w:t xml:space="preserve"> - Edward Au - CID 24209</w:t>
      </w:r>
    </w:p>
    <w:p w14:paraId="1F8C5408" w14:textId="598565C0" w:rsidR="00B641C9" w:rsidRPr="006E6430" w:rsidRDefault="006E6430" w:rsidP="006E6430">
      <w:pPr>
        <w:numPr>
          <w:ilvl w:val="3"/>
          <w:numId w:val="6"/>
        </w:numPr>
        <w:rPr>
          <w:rFonts w:ascii="Times New Roman" w:hAnsi="Times New Roman" w:cs="Times New Roman" w:hint="eastAsia"/>
          <w:sz w:val="22"/>
          <w:szCs w:val="22"/>
        </w:rPr>
      </w:pPr>
      <w:hyperlink r:id="rId15" w:history="1">
        <w:r w:rsidRPr="006E6430">
          <w:rPr>
            <w:rStyle w:val="a6"/>
            <w:rFonts w:ascii="Times New Roman" w:hAnsi="Times New Roman" w:cs="Times New Roman"/>
            <w:sz w:val="22"/>
            <w:szCs w:val="22"/>
          </w:rPr>
          <w:t>https://mentor.ieee.org/802.11/dcn/20/11-20-1158-00-00ax-resolutions-for-some-comments-on-11ax-d6-0-sb1.docx</w:t>
        </w:r>
      </w:hyperlink>
      <w:r w:rsidRPr="006E6430">
        <w:rPr>
          <w:rFonts w:ascii="Times New Roman" w:hAnsi="Times New Roman" w:cs="Times New Roman"/>
          <w:sz w:val="22"/>
          <w:szCs w:val="22"/>
        </w:rPr>
        <w:t xml:space="preserve"> - Mark Rison</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60A867C3"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032661">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sidR="00032661">
        <w:rPr>
          <w:rFonts w:ascii="Times New Roman" w:hAnsi="Times New Roman" w:cs="Times New Roman"/>
          <w:b/>
          <w:sz w:val="22"/>
          <w:szCs w:val="22"/>
          <w:highlight w:val="green"/>
        </w:rPr>
        <w:t>4</w:t>
      </w:r>
      <w:r w:rsidR="00032661" w:rsidRPr="0003266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6E6430">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509D694C" w14:textId="77777777" w:rsidR="006E6430" w:rsidRP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41DD5F27" w14:textId="77777777" w:rsidR="006E6430" w:rsidRPr="006E6430" w:rsidRDefault="006E6430" w:rsidP="006E6430">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6E6430">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4A86335C" w14:textId="77777777" w:rsidR="006E6430" w:rsidRP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109F44A5" w14:textId="187F772A" w:rsidR="006E6430" w:rsidRDefault="006E6430" w:rsidP="006E6430">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6D0B4066" w14:textId="77777777" w:rsidR="006E6430" w:rsidRPr="006E6430" w:rsidRDefault="006E6430" w:rsidP="006E6430">
      <w:pPr>
        <w:rPr>
          <w:rFonts w:ascii="Times New Roman" w:hAnsi="Times New Roman" w:cs="Times New Roman" w:hint="eastAsia"/>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16" w:history="1">
        <w:r w:rsidRPr="00913E23">
          <w:rPr>
            <w:rStyle w:val="a6"/>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C37EBD" w:rsidP="00606DC1">
      <w:pPr>
        <w:numPr>
          <w:ilvl w:val="1"/>
          <w:numId w:val="6"/>
        </w:numPr>
        <w:rPr>
          <w:rFonts w:ascii="Times New Roman" w:hAnsi="Times New Roman" w:cs="Times New Roman"/>
          <w:sz w:val="22"/>
          <w:szCs w:val="22"/>
        </w:rPr>
      </w:pPr>
      <w:hyperlink r:id="rId17" w:history="1">
        <w:r w:rsidRPr="00913E23">
          <w:rPr>
            <w:rStyle w:val="a6"/>
            <w:rFonts w:ascii="Times New Roman" w:hAnsi="Times New Roman" w:cs="Times New Roman" w:hint="eastAsia"/>
            <w:sz w:val="22"/>
            <w:szCs w:val="22"/>
          </w:rPr>
          <w:t>h</w:t>
        </w:r>
        <w:r w:rsidRPr="00913E23">
          <w:rPr>
            <w:rStyle w:val="a6"/>
            <w:rFonts w:ascii="Times New Roman" w:hAnsi="Times New Roman" w:cs="Times New Roman"/>
            <w:sz w:val="22"/>
            <w:szCs w:val="22"/>
          </w:rPr>
          <w:t>ttps://</w:t>
        </w:r>
        <w:r w:rsidRPr="00913E23">
          <w:rPr>
            <w:rStyle w:val="a6"/>
            <w:rFonts w:ascii="Times New Roman" w:hAnsi="Times New Roman" w:cs="Times New Roman" w:hint="eastAsia"/>
            <w:sz w:val="22"/>
            <w:szCs w:val="22"/>
          </w:rPr>
          <w:t>imat.ieee.org</w:t>
        </w:r>
        <w:r w:rsidRPr="00913E23">
          <w:rPr>
            <w:rStyle w:val="a6"/>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43AECE92" w14:textId="1B5564AE" w:rsidR="00E175FD" w:rsidRDefault="00E175FD" w:rsidP="00606DC1">
      <w:pPr>
        <w:numPr>
          <w:ilvl w:val="0"/>
          <w:numId w:val="6"/>
        </w:numPr>
        <w:rPr>
          <w:rFonts w:ascii="Times New Roman" w:hAnsi="Times New Roman" w:cs="Times New Roman"/>
          <w:b/>
        </w:rPr>
      </w:pPr>
      <w:r>
        <w:rPr>
          <w:rFonts w:ascii="Times New Roman" w:hAnsi="Times New Roman" w:cs="Times New Roman"/>
          <w:b/>
        </w:rPr>
        <w:t>Motion</w:t>
      </w:r>
    </w:p>
    <w:p w14:paraId="676201B8" w14:textId="0A9DB34E" w:rsidR="00E175FD" w:rsidRDefault="00032661" w:rsidP="00E175FD">
      <w:pPr>
        <w:numPr>
          <w:ilvl w:val="1"/>
          <w:numId w:val="6"/>
        </w:numPr>
        <w:rPr>
          <w:rFonts w:ascii="Times New Roman" w:hAnsi="Times New Roman" w:cs="Times New Roman"/>
          <w:b/>
        </w:rPr>
      </w:pPr>
      <w:hyperlink r:id="rId18" w:history="1">
        <w:r w:rsidR="00CF58EB">
          <w:rPr>
            <w:rStyle w:val="a6"/>
            <w:rFonts w:ascii="Times New Roman" w:hAnsi="Times New Roman" w:cs="Times New Roman"/>
            <w:b/>
          </w:rPr>
          <w:t>Doc.11-20-1063</w:t>
        </w:r>
      </w:hyperlink>
      <w:r w:rsidR="00E175FD">
        <w:rPr>
          <w:rFonts w:ascii="Times New Roman" w:hAnsi="Times New Roman" w:cs="Times New Roman"/>
          <w:b/>
        </w:rPr>
        <w:t>, “</w:t>
      </w:r>
      <w:r w:rsidR="00431970" w:rsidRPr="00431970">
        <w:rPr>
          <w:rFonts w:ascii="Times New Roman" w:hAnsi="Times New Roman" w:cs="Times New Roman"/>
          <w:b/>
        </w:rPr>
        <w:t>SA1 CR MAC Miscellaneous</w:t>
      </w:r>
      <w:r w:rsidR="00E175FD">
        <w:rPr>
          <w:rFonts w:ascii="Times New Roman" w:hAnsi="Times New Roman" w:cs="Times New Roman"/>
          <w:b/>
        </w:rPr>
        <w:t xml:space="preserve">,” by </w:t>
      </w:r>
      <w:proofErr w:type="spellStart"/>
      <w:r w:rsidR="00431970">
        <w:rPr>
          <w:rFonts w:ascii="Times New Roman" w:hAnsi="Times New Roman" w:cs="Times New Roman"/>
          <w:b/>
        </w:rPr>
        <w:t>Yongho</w:t>
      </w:r>
      <w:proofErr w:type="spellEnd"/>
      <w:r w:rsidR="00431970">
        <w:rPr>
          <w:rFonts w:ascii="Times New Roman" w:hAnsi="Times New Roman" w:cs="Times New Roman"/>
          <w:b/>
        </w:rPr>
        <w:t xml:space="preserve"> Seok</w:t>
      </w:r>
      <w:r w:rsidR="00E175FD">
        <w:rPr>
          <w:rFonts w:ascii="Times New Roman" w:hAnsi="Times New Roman" w:cs="Times New Roman"/>
          <w:b/>
        </w:rPr>
        <w:t xml:space="preserve"> (MediaTek)</w:t>
      </w:r>
    </w:p>
    <w:p w14:paraId="09ED6172" w14:textId="5E0AC8B9" w:rsidR="00E175FD" w:rsidRDefault="00431970" w:rsidP="00E175FD">
      <w:pPr>
        <w:numPr>
          <w:ilvl w:val="2"/>
          <w:numId w:val="6"/>
        </w:numPr>
        <w:rPr>
          <w:rFonts w:ascii="Times New Roman" w:hAnsi="Times New Roman" w:cs="Times New Roman"/>
          <w:bCs/>
          <w:sz w:val="22"/>
          <w:szCs w:val="22"/>
        </w:rPr>
      </w:pPr>
      <w:proofErr w:type="spellStart"/>
      <w:r>
        <w:rPr>
          <w:rFonts w:ascii="Times New Roman" w:hAnsi="Times New Roman" w:cs="Times New Roman"/>
          <w:bCs/>
          <w:sz w:val="22"/>
          <w:szCs w:val="22"/>
        </w:rPr>
        <w:t>Yongho</w:t>
      </w:r>
      <w:proofErr w:type="spellEnd"/>
      <w:r>
        <w:rPr>
          <w:rFonts w:ascii="Times New Roman" w:hAnsi="Times New Roman" w:cs="Times New Roman"/>
          <w:bCs/>
          <w:sz w:val="22"/>
          <w:szCs w:val="22"/>
        </w:rPr>
        <w:t xml:space="preserve"> presented the updates from the previous version of doc.11-20-1063.</w:t>
      </w:r>
    </w:p>
    <w:p w14:paraId="0D36A272" w14:textId="6106274D" w:rsidR="00695973" w:rsidRDefault="00695973" w:rsidP="00E175FD">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41E8CCA" w14:textId="009E69C5" w:rsidR="00286739" w:rsidRDefault="00286739" w:rsidP="00286739">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w:t>
      </w:r>
      <w:r w:rsidR="00431970">
        <w:rPr>
          <w:rFonts w:ascii="Times New Roman" w:hAnsi="Times New Roman" w:cs="Times New Roman"/>
          <w:bCs/>
          <w:sz w:val="22"/>
          <w:szCs w:val="22"/>
        </w:rPr>
        <w:t>is still concerned about the proposed resolution</w:t>
      </w:r>
      <w:r>
        <w:rPr>
          <w:rFonts w:ascii="Times New Roman" w:hAnsi="Times New Roman" w:cs="Times New Roman"/>
          <w:bCs/>
          <w:sz w:val="22"/>
          <w:szCs w:val="22"/>
        </w:rPr>
        <w:t>.</w:t>
      </w:r>
    </w:p>
    <w:p w14:paraId="548901E8" w14:textId="6A47655E" w:rsidR="00695973" w:rsidRDefault="00F36275" w:rsidP="00E175FD">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5008AE19" w14:textId="69242902" w:rsidR="00F36275" w:rsidRPr="00695973" w:rsidRDefault="00431970" w:rsidP="00F36275">
      <w:pPr>
        <w:numPr>
          <w:ilvl w:val="3"/>
          <w:numId w:val="6"/>
        </w:numPr>
        <w:rPr>
          <w:rFonts w:ascii="Times New Roman" w:hAnsi="Times New Roman" w:cs="Times New Roman"/>
          <w:bCs/>
          <w:sz w:val="22"/>
          <w:szCs w:val="22"/>
        </w:rPr>
      </w:pPr>
      <w:r>
        <w:rPr>
          <w:rFonts w:ascii="Times New Roman" w:hAnsi="Times New Roman" w:cs="Times New Roman"/>
          <w:bCs/>
          <w:sz w:val="22"/>
          <w:szCs w:val="22"/>
        </w:rPr>
        <w:t>More offline work</w:t>
      </w:r>
      <w:r w:rsidR="00F36275">
        <w:rPr>
          <w:rFonts w:ascii="Times New Roman" w:hAnsi="Times New Roman" w:cs="Times New Roman"/>
          <w:bCs/>
          <w:sz w:val="22"/>
          <w:szCs w:val="22"/>
        </w:rPr>
        <w:t>.</w:t>
      </w:r>
    </w:p>
    <w:p w14:paraId="020E814E" w14:textId="3E3EACD5" w:rsidR="00E175FD" w:rsidRDefault="00E175FD" w:rsidP="00E175FD">
      <w:pPr>
        <w:rPr>
          <w:rFonts w:ascii="Times New Roman" w:hAnsi="Times New Roman" w:cs="Times New Roman"/>
          <w:b/>
        </w:rPr>
      </w:pPr>
    </w:p>
    <w:p w14:paraId="0579457E" w14:textId="186BABA6" w:rsidR="00431970" w:rsidRDefault="00431970" w:rsidP="00E175FD">
      <w:pPr>
        <w:rPr>
          <w:rFonts w:ascii="Times New Roman" w:hAnsi="Times New Roman" w:cs="Times New Roman"/>
          <w:b/>
        </w:rPr>
      </w:pPr>
    </w:p>
    <w:p w14:paraId="49A51D40" w14:textId="599DEB36" w:rsidR="00431970" w:rsidRDefault="00431970" w:rsidP="00431970">
      <w:pPr>
        <w:numPr>
          <w:ilvl w:val="1"/>
          <w:numId w:val="6"/>
        </w:numPr>
        <w:rPr>
          <w:rFonts w:ascii="Times New Roman" w:hAnsi="Times New Roman" w:cs="Times New Roman"/>
          <w:b/>
        </w:rPr>
      </w:pPr>
      <w:hyperlink r:id="rId19" w:history="1">
        <w:r>
          <w:rPr>
            <w:rStyle w:val="a6"/>
            <w:rFonts w:ascii="Times New Roman" w:hAnsi="Times New Roman" w:cs="Times New Roman"/>
            <w:b/>
          </w:rPr>
          <w:t>Doc.11-20-0717</w:t>
        </w:r>
      </w:hyperlink>
      <w:r>
        <w:rPr>
          <w:rFonts w:ascii="Times New Roman" w:hAnsi="Times New Roman" w:cs="Times New Roman"/>
          <w:b/>
        </w:rPr>
        <w:t>, “</w:t>
      </w:r>
      <w:r w:rsidRPr="00431970">
        <w:rPr>
          <w:rFonts w:ascii="Times New Roman" w:hAnsi="Times New Roman" w:cs="Times New Roman"/>
          <w:b/>
        </w:rPr>
        <w:t>CR for MISC. PHY</w:t>
      </w:r>
      <w:r>
        <w:rPr>
          <w:rFonts w:ascii="Times New Roman" w:hAnsi="Times New Roman" w:cs="Times New Roman"/>
          <w:b/>
        </w:rPr>
        <w:t xml:space="preserve">,” by </w:t>
      </w:r>
      <w:proofErr w:type="spellStart"/>
      <w:r>
        <w:rPr>
          <w:rFonts w:ascii="Times New Roman" w:hAnsi="Times New Roman" w:cs="Times New Roman"/>
          <w:b/>
        </w:rPr>
        <w:t>Xiaogang</w:t>
      </w:r>
      <w:proofErr w:type="spellEnd"/>
      <w:r>
        <w:rPr>
          <w:rFonts w:ascii="Times New Roman" w:hAnsi="Times New Roman" w:cs="Times New Roman"/>
          <w:b/>
        </w:rPr>
        <w:t xml:space="preserve"> Chen</w:t>
      </w:r>
      <w:r>
        <w:rPr>
          <w:rFonts w:ascii="Times New Roman" w:hAnsi="Times New Roman" w:cs="Times New Roman"/>
          <w:b/>
        </w:rPr>
        <w:t xml:space="preserve"> (</w:t>
      </w:r>
      <w:r>
        <w:rPr>
          <w:rFonts w:ascii="Times New Roman" w:hAnsi="Times New Roman" w:cs="Times New Roman"/>
          <w:b/>
        </w:rPr>
        <w:t>Intel</w:t>
      </w:r>
      <w:r>
        <w:rPr>
          <w:rFonts w:ascii="Times New Roman" w:hAnsi="Times New Roman" w:cs="Times New Roman"/>
          <w:b/>
        </w:rPr>
        <w:t>)</w:t>
      </w:r>
    </w:p>
    <w:p w14:paraId="5E600986" w14:textId="6D70BFD2" w:rsidR="00431970" w:rsidRDefault="00A014CA" w:rsidP="00431970">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Xiaogang</w:t>
      </w:r>
      <w:proofErr w:type="spellEnd"/>
      <w:r>
        <w:rPr>
          <w:rFonts w:ascii="Times New Roman" w:hAnsi="Times New Roman" w:cs="Times New Roman"/>
          <w:bCs/>
          <w:sz w:val="22"/>
          <w:szCs w:val="22"/>
        </w:rPr>
        <w:t xml:space="preserve"> gave an update on the remaining comment in doc.11-20-717 which is CID 24032</w:t>
      </w:r>
      <w:r w:rsidR="00431970">
        <w:rPr>
          <w:rFonts w:ascii="Times New Roman" w:hAnsi="Times New Roman" w:cs="Times New Roman"/>
          <w:bCs/>
          <w:sz w:val="22"/>
          <w:szCs w:val="22"/>
        </w:rPr>
        <w:t>.</w:t>
      </w:r>
    </w:p>
    <w:p w14:paraId="255A3B63" w14:textId="77777777" w:rsidR="00431970" w:rsidRDefault="00431970" w:rsidP="00431970">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11A5196A" w14:textId="39B3F0B5" w:rsidR="00431970" w:rsidRDefault="00431970" w:rsidP="00431970">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w:t>
      </w:r>
      <w:r w:rsidR="00A014CA">
        <w:rPr>
          <w:rFonts w:ascii="Times New Roman" w:hAnsi="Times New Roman" w:cs="Times New Roman"/>
          <w:bCs/>
          <w:sz w:val="22"/>
          <w:szCs w:val="22"/>
        </w:rPr>
        <w:t xml:space="preserve">mentioned that there should be two logical points of the antenna connectors, i.e., one for Tx and one for Rx. After quick search on the </w:t>
      </w:r>
      <w:proofErr w:type="spellStart"/>
      <w:r w:rsidR="00A014CA">
        <w:rPr>
          <w:rFonts w:ascii="Times New Roman" w:hAnsi="Times New Roman" w:cs="Times New Roman"/>
          <w:bCs/>
          <w:sz w:val="22"/>
          <w:szCs w:val="22"/>
        </w:rPr>
        <w:t>REVmd</w:t>
      </w:r>
      <w:proofErr w:type="spellEnd"/>
      <w:r w:rsidR="00A014CA">
        <w:rPr>
          <w:rFonts w:ascii="Times New Roman" w:hAnsi="Times New Roman" w:cs="Times New Roman"/>
          <w:bCs/>
          <w:sz w:val="22"/>
          <w:szCs w:val="22"/>
        </w:rPr>
        <w:t xml:space="preserve"> draft, it turned out that there is no “antenna connectors” in the latest </w:t>
      </w:r>
      <w:proofErr w:type="spellStart"/>
      <w:r w:rsidR="00A014CA">
        <w:rPr>
          <w:rFonts w:ascii="Times New Roman" w:hAnsi="Times New Roman" w:cs="Times New Roman"/>
          <w:bCs/>
          <w:sz w:val="22"/>
          <w:szCs w:val="22"/>
        </w:rPr>
        <w:t>REVmd</w:t>
      </w:r>
      <w:proofErr w:type="spellEnd"/>
      <w:r w:rsidR="00A014CA">
        <w:rPr>
          <w:rFonts w:ascii="Times New Roman" w:hAnsi="Times New Roman" w:cs="Times New Roman"/>
          <w:bCs/>
          <w:sz w:val="22"/>
          <w:szCs w:val="22"/>
        </w:rPr>
        <w:t xml:space="preserve"> draft.</w:t>
      </w:r>
    </w:p>
    <w:p w14:paraId="47262087" w14:textId="1CFD75BC" w:rsidR="00A014CA" w:rsidRDefault="00A014CA" w:rsidP="00431970">
      <w:pPr>
        <w:numPr>
          <w:ilvl w:val="3"/>
          <w:numId w:val="6"/>
        </w:numPr>
        <w:rPr>
          <w:rFonts w:ascii="Times New Roman" w:hAnsi="Times New Roman" w:cs="Times New Roman"/>
          <w:bCs/>
          <w:sz w:val="22"/>
          <w:szCs w:val="22"/>
        </w:rPr>
      </w:pPr>
      <w:r>
        <w:rPr>
          <w:rFonts w:ascii="Times New Roman" w:hAnsi="Times New Roman" w:cs="Times New Roman"/>
          <w:bCs/>
          <w:sz w:val="22"/>
          <w:szCs w:val="22"/>
        </w:rPr>
        <w:t>Another member asked for more time to check all antenna connector related spec.</w:t>
      </w:r>
    </w:p>
    <w:p w14:paraId="05CC9FD3" w14:textId="77777777" w:rsidR="00431970" w:rsidRDefault="00431970" w:rsidP="00431970">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161C0A7E" w14:textId="391727FD" w:rsidR="00431970" w:rsidRPr="00695973" w:rsidRDefault="00A014CA" w:rsidP="00431970">
      <w:pPr>
        <w:numPr>
          <w:ilvl w:val="3"/>
          <w:numId w:val="6"/>
        </w:numPr>
        <w:rPr>
          <w:rFonts w:ascii="Times New Roman" w:hAnsi="Times New Roman" w:cs="Times New Roman"/>
          <w:bCs/>
          <w:sz w:val="22"/>
          <w:szCs w:val="22"/>
        </w:rPr>
      </w:pPr>
      <w:r>
        <w:rPr>
          <w:rFonts w:ascii="Times New Roman" w:hAnsi="Times New Roman" w:cs="Times New Roman"/>
          <w:bCs/>
          <w:sz w:val="22"/>
          <w:szCs w:val="22"/>
        </w:rPr>
        <w:t>CID 24032 was deferred again</w:t>
      </w:r>
      <w:r w:rsidR="00431970">
        <w:rPr>
          <w:rFonts w:ascii="Times New Roman" w:hAnsi="Times New Roman" w:cs="Times New Roman"/>
          <w:bCs/>
          <w:sz w:val="22"/>
          <w:szCs w:val="22"/>
        </w:rPr>
        <w:t>.</w:t>
      </w:r>
    </w:p>
    <w:p w14:paraId="75A4AD9C" w14:textId="2BC00289" w:rsidR="00431970" w:rsidRDefault="00431970" w:rsidP="00E175FD">
      <w:pPr>
        <w:rPr>
          <w:rFonts w:ascii="Times New Roman" w:hAnsi="Times New Roman" w:cs="Times New Roman"/>
          <w:b/>
        </w:rPr>
      </w:pPr>
    </w:p>
    <w:p w14:paraId="002E0AC1" w14:textId="015F3E72" w:rsidR="00A014CA" w:rsidRDefault="00A014CA" w:rsidP="00E175FD">
      <w:pPr>
        <w:rPr>
          <w:rFonts w:ascii="Times New Roman" w:hAnsi="Times New Roman" w:cs="Times New Roman"/>
          <w:b/>
        </w:rPr>
      </w:pPr>
    </w:p>
    <w:p w14:paraId="08273667" w14:textId="505FBA98" w:rsidR="00A014CA" w:rsidRDefault="00A014CA" w:rsidP="00A014CA">
      <w:pPr>
        <w:numPr>
          <w:ilvl w:val="1"/>
          <w:numId w:val="6"/>
        </w:numPr>
        <w:rPr>
          <w:rFonts w:ascii="Times New Roman" w:hAnsi="Times New Roman" w:cs="Times New Roman"/>
          <w:b/>
        </w:rPr>
      </w:pPr>
      <w:hyperlink r:id="rId20" w:history="1">
        <w:r w:rsidR="00F876B2">
          <w:rPr>
            <w:rStyle w:val="a6"/>
            <w:rFonts w:ascii="Times New Roman" w:hAnsi="Times New Roman" w:cs="Times New Roman"/>
            <w:b/>
          </w:rPr>
          <w:t>Doc.11-20-0913</w:t>
        </w:r>
      </w:hyperlink>
      <w:r>
        <w:rPr>
          <w:rFonts w:ascii="Times New Roman" w:hAnsi="Times New Roman" w:cs="Times New Roman"/>
          <w:b/>
        </w:rPr>
        <w:t>, “</w:t>
      </w:r>
      <w:r w:rsidR="00F876B2" w:rsidRPr="00F876B2">
        <w:rPr>
          <w:rFonts w:ascii="Times New Roman" w:hAnsi="Times New Roman" w:cs="Times New Roman"/>
          <w:b/>
        </w:rPr>
        <w:t>Proposal for TWT Wide Range Parameters</w:t>
      </w:r>
      <w:r>
        <w:rPr>
          <w:rFonts w:ascii="Times New Roman" w:hAnsi="Times New Roman" w:cs="Times New Roman"/>
          <w:b/>
        </w:rPr>
        <w:t xml:space="preserve">,” by </w:t>
      </w:r>
      <w:r>
        <w:rPr>
          <w:rFonts w:ascii="Times New Roman" w:hAnsi="Times New Roman" w:cs="Times New Roman"/>
          <w:b/>
        </w:rPr>
        <w:t xml:space="preserve">Laurent </w:t>
      </w:r>
      <w:proofErr w:type="spellStart"/>
      <w:r>
        <w:rPr>
          <w:rFonts w:ascii="Times New Roman" w:hAnsi="Times New Roman" w:cs="Times New Roman"/>
          <w:b/>
        </w:rPr>
        <w:t>Cariou</w:t>
      </w:r>
      <w:proofErr w:type="spellEnd"/>
      <w:r>
        <w:rPr>
          <w:rFonts w:ascii="Times New Roman" w:hAnsi="Times New Roman" w:cs="Times New Roman"/>
          <w:b/>
        </w:rPr>
        <w:t xml:space="preserve"> (Intel)</w:t>
      </w:r>
    </w:p>
    <w:p w14:paraId="635EBBB9" w14:textId="347FADC1"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w:t>
      </w:r>
      <w:r w:rsidR="00F876B2">
        <w:rPr>
          <w:rFonts w:ascii="Times New Roman" w:hAnsi="Times New Roman" w:cs="Times New Roman"/>
          <w:bCs/>
          <w:sz w:val="22"/>
          <w:szCs w:val="22"/>
        </w:rPr>
        <w:t>Laurent</w:t>
      </w:r>
      <w:r>
        <w:rPr>
          <w:rFonts w:ascii="Times New Roman" w:hAnsi="Times New Roman" w:cs="Times New Roman"/>
          <w:bCs/>
          <w:sz w:val="22"/>
          <w:szCs w:val="22"/>
        </w:rPr>
        <w:t xml:space="preserve"> gave update</w:t>
      </w:r>
      <w:r w:rsidR="00F876B2">
        <w:rPr>
          <w:rFonts w:ascii="Times New Roman" w:hAnsi="Times New Roman" w:cs="Times New Roman"/>
          <w:bCs/>
          <w:sz w:val="22"/>
          <w:szCs w:val="22"/>
        </w:rPr>
        <w:t>s</w:t>
      </w:r>
      <w:r>
        <w:rPr>
          <w:rFonts w:ascii="Times New Roman" w:hAnsi="Times New Roman" w:cs="Times New Roman"/>
          <w:bCs/>
          <w:sz w:val="22"/>
          <w:szCs w:val="22"/>
        </w:rPr>
        <w:t xml:space="preserve"> on the </w:t>
      </w:r>
      <w:r w:rsidR="00F876B2">
        <w:rPr>
          <w:rFonts w:ascii="Times New Roman" w:hAnsi="Times New Roman" w:cs="Times New Roman"/>
          <w:bCs/>
          <w:sz w:val="22"/>
          <w:szCs w:val="22"/>
        </w:rPr>
        <w:t>proposed text changes contained in doc.11-20-0913</w:t>
      </w:r>
      <w:r>
        <w:rPr>
          <w:rFonts w:ascii="Times New Roman" w:hAnsi="Times New Roman" w:cs="Times New Roman"/>
          <w:bCs/>
          <w:sz w:val="22"/>
          <w:szCs w:val="22"/>
        </w:rPr>
        <w:t>.</w:t>
      </w:r>
    </w:p>
    <w:p w14:paraId="44548BC9" w14:textId="77777777"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7A838737" w14:textId="54FEA0D1" w:rsidR="00A014CA" w:rsidRDefault="00F876B2"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A member commented that a behavior has to be described in an appropriate part</w:t>
      </w:r>
      <w:r w:rsidR="00A014CA">
        <w:rPr>
          <w:rFonts w:ascii="Times New Roman" w:hAnsi="Times New Roman" w:cs="Times New Roman"/>
          <w:bCs/>
          <w:sz w:val="22"/>
          <w:szCs w:val="22"/>
        </w:rPr>
        <w:t>.</w:t>
      </w:r>
    </w:p>
    <w:p w14:paraId="22E74A16" w14:textId="23D7B717" w:rsidR="00A014CA" w:rsidRDefault="00F876B2"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A member asked for a clarification of the value set in the TWT element</w:t>
      </w:r>
      <w:r w:rsidR="00A014CA">
        <w:rPr>
          <w:rFonts w:ascii="Times New Roman" w:hAnsi="Times New Roman" w:cs="Times New Roman"/>
          <w:bCs/>
          <w:sz w:val="22"/>
          <w:szCs w:val="22"/>
        </w:rPr>
        <w:t>.</w:t>
      </w:r>
    </w:p>
    <w:p w14:paraId="2597ACD2" w14:textId="1B24F274" w:rsidR="00F876B2" w:rsidRDefault="00F876B2"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 group discussed the Broadcast Parameter Set and Individual Parameter Set </w:t>
      </w:r>
      <w:r w:rsidR="004537A6">
        <w:rPr>
          <w:rFonts w:ascii="Times New Roman" w:hAnsi="Times New Roman" w:cs="Times New Roman"/>
          <w:bCs/>
          <w:sz w:val="22"/>
          <w:szCs w:val="22"/>
        </w:rPr>
        <w:t>of</w:t>
      </w:r>
      <w:r>
        <w:rPr>
          <w:rFonts w:ascii="Times New Roman" w:hAnsi="Times New Roman" w:cs="Times New Roman"/>
          <w:bCs/>
          <w:sz w:val="22"/>
          <w:szCs w:val="22"/>
        </w:rPr>
        <w:t xml:space="preserve"> the TWT element.</w:t>
      </w:r>
    </w:p>
    <w:p w14:paraId="73761784" w14:textId="32E6D736" w:rsidR="004537A6" w:rsidRDefault="004537A6"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expressed a concern the range of value of TWT Wake Interval Mantissa field. Also he proposed a new text for TWT Wake Interval Exponent.</w:t>
      </w:r>
    </w:p>
    <w:p w14:paraId="5CDB0962" w14:textId="5F76A9B5" w:rsidR="004537A6" w:rsidRDefault="004537A6"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 continued.</w:t>
      </w:r>
    </w:p>
    <w:p w14:paraId="1E11E045" w14:textId="77777777"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2ED58C56" w14:textId="228A78B9" w:rsidR="00A014CA" w:rsidRPr="00695973" w:rsidRDefault="004537A6"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More offline work will be needed to adopt the proposed changes</w:t>
      </w:r>
      <w:r w:rsidR="00A014CA">
        <w:rPr>
          <w:rFonts w:ascii="Times New Roman" w:hAnsi="Times New Roman" w:cs="Times New Roman"/>
          <w:bCs/>
          <w:sz w:val="22"/>
          <w:szCs w:val="22"/>
        </w:rPr>
        <w:t>.</w:t>
      </w:r>
    </w:p>
    <w:p w14:paraId="3DEB54F6" w14:textId="77777777" w:rsidR="00A014CA" w:rsidRPr="004537A6" w:rsidRDefault="00A014CA" w:rsidP="00E175FD">
      <w:pPr>
        <w:rPr>
          <w:rFonts w:ascii="Times New Roman" w:hAnsi="Times New Roman" w:cs="Times New Roman" w:hint="eastAsia"/>
          <w:b/>
        </w:rPr>
      </w:pPr>
    </w:p>
    <w:p w14:paraId="461C6699" w14:textId="4A98D9FE" w:rsidR="004537A6" w:rsidRDefault="004537A6" w:rsidP="00E175FD">
      <w:pPr>
        <w:rPr>
          <w:rFonts w:ascii="Times New Roman" w:hAnsi="Times New Roman" w:cs="Times New Roman"/>
          <w:b/>
        </w:rPr>
      </w:pPr>
    </w:p>
    <w:p w14:paraId="5BC01600" w14:textId="51C5ABCA" w:rsidR="004537A6" w:rsidRDefault="004537A6" w:rsidP="004537A6">
      <w:pPr>
        <w:numPr>
          <w:ilvl w:val="1"/>
          <w:numId w:val="6"/>
        </w:numPr>
        <w:rPr>
          <w:rFonts w:ascii="Times New Roman" w:hAnsi="Times New Roman" w:cs="Times New Roman"/>
          <w:b/>
        </w:rPr>
      </w:pPr>
      <w:hyperlink r:id="rId21" w:history="1">
        <w:r>
          <w:rPr>
            <w:rStyle w:val="a6"/>
            <w:rFonts w:ascii="Times New Roman" w:hAnsi="Times New Roman" w:cs="Times New Roman"/>
            <w:b/>
          </w:rPr>
          <w:t>Doc.11-20-1121</w:t>
        </w:r>
      </w:hyperlink>
      <w:r>
        <w:rPr>
          <w:rFonts w:ascii="Times New Roman" w:hAnsi="Times New Roman" w:cs="Times New Roman"/>
          <w:b/>
        </w:rPr>
        <w:t>, “</w:t>
      </w:r>
      <w:r>
        <w:rPr>
          <w:rFonts w:ascii="Times New Roman" w:hAnsi="Times New Roman" w:cs="Times New Roman"/>
          <w:b/>
        </w:rPr>
        <w:t>MISC CID</w:t>
      </w:r>
      <w:r w:rsidRPr="00F876B2">
        <w:rPr>
          <w:rFonts w:ascii="Times New Roman" w:hAnsi="Times New Roman" w:cs="Times New Roman"/>
          <w:b/>
        </w:rPr>
        <w:t>s</w:t>
      </w:r>
      <w:r>
        <w:rPr>
          <w:rFonts w:ascii="Times New Roman" w:hAnsi="Times New Roman" w:cs="Times New Roman"/>
          <w:b/>
        </w:rPr>
        <w:t xml:space="preserve">,” by Laurent </w:t>
      </w:r>
      <w:proofErr w:type="spellStart"/>
      <w:r>
        <w:rPr>
          <w:rFonts w:ascii="Times New Roman" w:hAnsi="Times New Roman" w:cs="Times New Roman"/>
          <w:b/>
        </w:rPr>
        <w:t>Cariou</w:t>
      </w:r>
      <w:proofErr w:type="spellEnd"/>
      <w:r>
        <w:rPr>
          <w:rFonts w:ascii="Times New Roman" w:hAnsi="Times New Roman" w:cs="Times New Roman"/>
          <w:b/>
        </w:rPr>
        <w:t xml:space="preserve"> (Intel)</w:t>
      </w:r>
    </w:p>
    <w:p w14:paraId="7318E313" w14:textId="5FDD23CA" w:rsidR="004537A6" w:rsidRDefault="004537A6" w:rsidP="004537A6">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Laurent gave </w:t>
      </w:r>
      <w:r>
        <w:rPr>
          <w:rFonts w:ascii="Times New Roman" w:hAnsi="Times New Roman" w:cs="Times New Roman"/>
          <w:bCs/>
          <w:sz w:val="22"/>
          <w:szCs w:val="22"/>
        </w:rPr>
        <w:t xml:space="preserve">an </w:t>
      </w:r>
      <w:r>
        <w:rPr>
          <w:rFonts w:ascii="Times New Roman" w:hAnsi="Times New Roman" w:cs="Times New Roman"/>
          <w:bCs/>
          <w:sz w:val="22"/>
          <w:szCs w:val="22"/>
        </w:rPr>
        <w:t>update</w:t>
      </w:r>
      <w:r>
        <w:rPr>
          <w:rFonts w:ascii="Times New Roman" w:hAnsi="Times New Roman" w:cs="Times New Roman"/>
          <w:bCs/>
          <w:sz w:val="22"/>
          <w:szCs w:val="22"/>
        </w:rPr>
        <w:t xml:space="preserve"> on the resolution for CID 24459</w:t>
      </w:r>
      <w:r>
        <w:rPr>
          <w:rFonts w:ascii="Times New Roman" w:hAnsi="Times New Roman" w:cs="Times New Roman"/>
          <w:bCs/>
          <w:sz w:val="22"/>
          <w:szCs w:val="22"/>
        </w:rPr>
        <w:t>.</w:t>
      </w:r>
    </w:p>
    <w:p w14:paraId="1CCC5162" w14:textId="77777777" w:rsidR="004537A6" w:rsidRDefault="004537A6" w:rsidP="004537A6">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2D7A6369" w14:textId="2651D030" w:rsidR="004537A6" w:rsidRDefault="004537A6" w:rsidP="004537A6">
      <w:pPr>
        <w:numPr>
          <w:ilvl w:val="3"/>
          <w:numId w:val="6"/>
        </w:numPr>
        <w:rPr>
          <w:rFonts w:ascii="Times New Roman" w:hAnsi="Times New Roman" w:cs="Times New Roman"/>
          <w:bCs/>
          <w:sz w:val="22"/>
          <w:szCs w:val="22"/>
        </w:rPr>
      </w:pPr>
      <w:r>
        <w:rPr>
          <w:rFonts w:ascii="Times New Roman" w:hAnsi="Times New Roman" w:cs="Times New Roman"/>
          <w:bCs/>
          <w:sz w:val="22"/>
          <w:szCs w:val="22"/>
        </w:rPr>
        <w:t xml:space="preserve">The commenter mentioned </w:t>
      </w:r>
      <w:r w:rsidR="00232128">
        <w:rPr>
          <w:rFonts w:ascii="Times New Roman" w:hAnsi="Times New Roman" w:cs="Times New Roman"/>
          <w:bCs/>
          <w:sz w:val="22"/>
          <w:szCs w:val="22"/>
        </w:rPr>
        <w:t>there will be more appropriate reason for the rejection, i.e., he is not happy with the proposed resolution</w:t>
      </w:r>
      <w:r>
        <w:rPr>
          <w:rFonts w:ascii="Times New Roman" w:hAnsi="Times New Roman" w:cs="Times New Roman"/>
          <w:bCs/>
          <w:sz w:val="22"/>
          <w:szCs w:val="22"/>
        </w:rPr>
        <w:t>.</w:t>
      </w:r>
    </w:p>
    <w:p w14:paraId="4C3DBC34" w14:textId="47B81378" w:rsidR="00232128" w:rsidRPr="00232128" w:rsidRDefault="00232128" w:rsidP="00232128">
      <w:pPr>
        <w:pBdr>
          <w:bottom w:val="double" w:sz="6" w:space="1" w:color="auto"/>
        </w:pBdr>
        <w:ind w:left="720"/>
        <w:rPr>
          <w:rFonts w:ascii="Times New Roman" w:hAnsi="Times New Roman" w:cs="Times New Roman" w:hint="eastAsia"/>
          <w:bCs/>
          <w:sz w:val="22"/>
          <w:szCs w:val="22"/>
        </w:rPr>
      </w:pPr>
    </w:p>
    <w:p w14:paraId="2F649844" w14:textId="77777777" w:rsidR="00232128" w:rsidRDefault="00232128" w:rsidP="00232128">
      <w:pPr>
        <w:rPr>
          <w:rFonts w:ascii="Times New Roman" w:hAnsi="Times New Roman" w:cs="Times New Roman" w:hint="eastAsia"/>
          <w:bCs/>
          <w:sz w:val="22"/>
          <w:szCs w:val="22"/>
        </w:rPr>
      </w:pPr>
    </w:p>
    <w:p w14:paraId="4B448D82" w14:textId="31AF828A" w:rsidR="004537A6" w:rsidRPr="00232128" w:rsidRDefault="00232128" w:rsidP="00A2483E">
      <w:pPr>
        <w:numPr>
          <w:ilvl w:val="2"/>
          <w:numId w:val="6"/>
        </w:numPr>
        <w:rPr>
          <w:rFonts w:ascii="Times New Roman" w:hAnsi="Times New Roman" w:cs="Times New Roman"/>
          <w:b/>
          <w:sz w:val="22"/>
          <w:szCs w:val="22"/>
          <w:highlight w:val="yellow"/>
        </w:rPr>
      </w:pPr>
      <w:r w:rsidRPr="00232128">
        <w:rPr>
          <w:rFonts w:ascii="Times New Roman" w:hAnsi="Times New Roman" w:cs="Times New Roman" w:hint="eastAsia"/>
          <w:b/>
          <w:sz w:val="22"/>
          <w:szCs w:val="22"/>
          <w:highlight w:val="yellow"/>
        </w:rPr>
        <w:t>C</w:t>
      </w:r>
      <w:r w:rsidRPr="00232128">
        <w:rPr>
          <w:rFonts w:ascii="Times New Roman" w:hAnsi="Times New Roman" w:cs="Times New Roman"/>
          <w:b/>
          <w:sz w:val="22"/>
          <w:szCs w:val="22"/>
          <w:highlight w:val="yellow"/>
        </w:rPr>
        <w:t xml:space="preserve">R Motion #1085: </w:t>
      </w:r>
      <w:r w:rsidRPr="00232128">
        <w:rPr>
          <w:rFonts w:ascii="Times New Roman" w:hAnsi="Times New Roman" w:cs="Times New Roman"/>
          <w:b/>
          <w:sz w:val="22"/>
          <w:szCs w:val="22"/>
          <w:highlight w:val="yellow"/>
        </w:rPr>
        <w:t>Move to accept resolutions to CIDs 24030, 24165, 24166, 24459</w:t>
      </w:r>
      <w:r w:rsidRPr="00232128">
        <w:rPr>
          <w:rFonts w:ascii="Times New Roman" w:hAnsi="Times New Roman" w:cs="Times New Roman"/>
          <w:b/>
          <w:sz w:val="22"/>
          <w:szCs w:val="22"/>
          <w:highlight w:val="yellow"/>
        </w:rPr>
        <w:t xml:space="preserve"> </w:t>
      </w:r>
      <w:r w:rsidRPr="00232128">
        <w:rPr>
          <w:rFonts w:ascii="Times New Roman" w:hAnsi="Times New Roman" w:cs="Times New Roman"/>
          <w:b/>
          <w:sz w:val="22"/>
          <w:szCs w:val="22"/>
          <w:highlight w:val="yellow"/>
        </w:rPr>
        <w:t>in doc 11-20/1121r1</w:t>
      </w:r>
      <w:r w:rsidRPr="00232128">
        <w:rPr>
          <w:rFonts w:ascii="Times New Roman" w:hAnsi="Times New Roman" w:cs="Times New Roman"/>
          <w:b/>
          <w:sz w:val="22"/>
          <w:szCs w:val="22"/>
          <w:highlight w:val="yellow"/>
        </w:rPr>
        <w:t>.</w:t>
      </w:r>
    </w:p>
    <w:p w14:paraId="352FC33D" w14:textId="77777777" w:rsidR="00232128" w:rsidRPr="00232128" w:rsidRDefault="00232128" w:rsidP="00232128">
      <w:pPr>
        <w:rPr>
          <w:rFonts w:ascii="Times New Roman" w:hAnsi="Times New Roman" w:cs="Times New Roman"/>
          <w:b/>
          <w:sz w:val="22"/>
          <w:szCs w:val="22"/>
          <w:highlight w:val="yellow"/>
        </w:rPr>
      </w:pPr>
    </w:p>
    <w:p w14:paraId="1FF59051" w14:textId="4FAFB259" w:rsidR="004537A6" w:rsidRPr="00232128" w:rsidRDefault="004537A6" w:rsidP="004537A6">
      <w:pPr>
        <w:numPr>
          <w:ilvl w:val="3"/>
          <w:numId w:val="6"/>
        </w:numPr>
        <w:rPr>
          <w:rFonts w:ascii="Times New Roman" w:hAnsi="Times New Roman" w:cs="Times New Roman"/>
          <w:b/>
          <w:sz w:val="22"/>
          <w:szCs w:val="22"/>
          <w:highlight w:val="yellow"/>
        </w:rPr>
      </w:pPr>
      <w:r w:rsidRPr="00232128">
        <w:rPr>
          <w:rFonts w:ascii="Times New Roman" w:hAnsi="Times New Roman" w:cs="Times New Roman"/>
          <w:b/>
          <w:sz w:val="22"/>
          <w:szCs w:val="22"/>
          <w:highlight w:val="yellow"/>
        </w:rPr>
        <w:t>Mo</w:t>
      </w:r>
      <w:r w:rsidR="00232128" w:rsidRPr="00232128">
        <w:rPr>
          <w:rFonts w:ascii="Times New Roman" w:hAnsi="Times New Roman" w:cs="Times New Roman"/>
          <w:b/>
          <w:sz w:val="22"/>
          <w:szCs w:val="22"/>
          <w:highlight w:val="yellow"/>
        </w:rPr>
        <w:t xml:space="preserve">ved by Laurent </w:t>
      </w:r>
      <w:proofErr w:type="spellStart"/>
      <w:r w:rsidR="00232128" w:rsidRPr="00232128">
        <w:rPr>
          <w:rFonts w:ascii="Times New Roman" w:hAnsi="Times New Roman" w:cs="Times New Roman"/>
          <w:b/>
          <w:sz w:val="22"/>
          <w:szCs w:val="22"/>
          <w:highlight w:val="yellow"/>
        </w:rPr>
        <w:t>Cariou</w:t>
      </w:r>
      <w:proofErr w:type="spellEnd"/>
      <w:r w:rsidR="00232128" w:rsidRPr="00232128">
        <w:rPr>
          <w:rFonts w:ascii="Times New Roman" w:hAnsi="Times New Roman" w:cs="Times New Roman"/>
          <w:b/>
          <w:sz w:val="22"/>
          <w:szCs w:val="22"/>
          <w:highlight w:val="yellow"/>
        </w:rPr>
        <w:t>, Seconded by Po-Kai Huang</w:t>
      </w:r>
    </w:p>
    <w:p w14:paraId="2259E676" w14:textId="6A9B06CD" w:rsidR="00232128" w:rsidRPr="00232128" w:rsidRDefault="00232128" w:rsidP="004537A6">
      <w:pPr>
        <w:numPr>
          <w:ilvl w:val="3"/>
          <w:numId w:val="6"/>
        </w:numPr>
        <w:rPr>
          <w:rFonts w:ascii="Times New Roman" w:hAnsi="Times New Roman" w:cs="Times New Roman"/>
          <w:b/>
          <w:sz w:val="22"/>
          <w:szCs w:val="22"/>
          <w:highlight w:val="yellow"/>
        </w:rPr>
      </w:pPr>
      <w:r w:rsidRPr="00232128">
        <w:rPr>
          <w:rFonts w:ascii="Times New Roman" w:hAnsi="Times New Roman" w:cs="Times New Roman" w:hint="eastAsia"/>
          <w:b/>
          <w:sz w:val="22"/>
          <w:szCs w:val="22"/>
          <w:highlight w:val="yellow"/>
        </w:rPr>
        <w:t>D</w:t>
      </w:r>
      <w:r w:rsidRPr="00232128">
        <w:rPr>
          <w:rFonts w:ascii="Times New Roman" w:hAnsi="Times New Roman" w:cs="Times New Roman"/>
          <w:b/>
          <w:sz w:val="22"/>
          <w:szCs w:val="22"/>
          <w:highlight w:val="yellow"/>
        </w:rPr>
        <w:t xml:space="preserve">iscussion: </w:t>
      </w:r>
      <w:r w:rsidRPr="00232128">
        <w:rPr>
          <w:rFonts w:ascii="Times New Roman" w:hAnsi="Times New Roman" w:cs="Times New Roman"/>
          <w:b/>
          <w:sz w:val="22"/>
          <w:szCs w:val="22"/>
          <w:highlight w:val="yellow"/>
        </w:rPr>
        <w:t>A member objected to approve the resolution with unanimous consent.</w:t>
      </w:r>
    </w:p>
    <w:p w14:paraId="38400E56" w14:textId="2BF82CFE" w:rsidR="00232128" w:rsidRPr="00232128" w:rsidRDefault="00232128" w:rsidP="004537A6">
      <w:pPr>
        <w:numPr>
          <w:ilvl w:val="3"/>
          <w:numId w:val="6"/>
        </w:numPr>
        <w:rPr>
          <w:rFonts w:ascii="Times New Roman" w:hAnsi="Times New Roman" w:cs="Times New Roman"/>
          <w:b/>
          <w:sz w:val="22"/>
          <w:szCs w:val="22"/>
          <w:highlight w:val="green"/>
        </w:rPr>
      </w:pPr>
      <w:r w:rsidRPr="00232128">
        <w:rPr>
          <w:rFonts w:ascii="Times New Roman" w:hAnsi="Times New Roman" w:cs="Times New Roman" w:hint="eastAsia"/>
          <w:b/>
          <w:sz w:val="22"/>
          <w:szCs w:val="22"/>
          <w:highlight w:val="green"/>
        </w:rPr>
        <w:t>R</w:t>
      </w:r>
      <w:r w:rsidRPr="00232128">
        <w:rPr>
          <w:rFonts w:ascii="Times New Roman" w:hAnsi="Times New Roman" w:cs="Times New Roman"/>
          <w:b/>
          <w:sz w:val="22"/>
          <w:szCs w:val="22"/>
          <w:highlight w:val="green"/>
        </w:rPr>
        <w:t>esult: Y/N/A = 8/1/1, motion passes</w:t>
      </w:r>
    </w:p>
    <w:p w14:paraId="7AF57C0D" w14:textId="6AE2C464" w:rsidR="00232128" w:rsidRDefault="00232128" w:rsidP="00232128">
      <w:pPr>
        <w:pBdr>
          <w:bottom w:val="double" w:sz="6" w:space="1" w:color="auto"/>
        </w:pBdr>
        <w:ind w:left="720"/>
        <w:rPr>
          <w:rFonts w:ascii="Times New Roman" w:hAnsi="Times New Roman" w:cs="Times New Roman" w:hint="eastAsia"/>
          <w:bCs/>
          <w:sz w:val="22"/>
          <w:szCs w:val="22"/>
        </w:rPr>
      </w:pPr>
    </w:p>
    <w:p w14:paraId="48B1E383" w14:textId="77777777" w:rsidR="00232128" w:rsidRDefault="00232128" w:rsidP="00232128">
      <w:pPr>
        <w:rPr>
          <w:rFonts w:ascii="Times New Roman" w:hAnsi="Times New Roman" w:cs="Times New Roman" w:hint="eastAsia"/>
          <w:bCs/>
          <w:sz w:val="22"/>
          <w:szCs w:val="22"/>
        </w:rPr>
      </w:pPr>
    </w:p>
    <w:p w14:paraId="6A2466EB" w14:textId="77777777" w:rsidR="00232128" w:rsidRPr="00695973" w:rsidRDefault="00232128" w:rsidP="00232128">
      <w:pPr>
        <w:rPr>
          <w:rFonts w:ascii="Times New Roman" w:hAnsi="Times New Roman" w:cs="Times New Roman" w:hint="eastAsia"/>
          <w:bCs/>
          <w:sz w:val="22"/>
          <w:szCs w:val="22"/>
        </w:rPr>
      </w:pPr>
    </w:p>
    <w:p w14:paraId="2373B608" w14:textId="34AAE29B" w:rsidR="003261E1" w:rsidRDefault="008B4949" w:rsidP="00606DC1">
      <w:pPr>
        <w:numPr>
          <w:ilvl w:val="0"/>
          <w:numId w:val="6"/>
        </w:numPr>
        <w:rPr>
          <w:rFonts w:ascii="Times New Roman" w:hAnsi="Times New Roman" w:cs="Times New Roman"/>
          <w:b/>
        </w:rPr>
      </w:pPr>
      <w:r>
        <w:rPr>
          <w:rFonts w:ascii="Times New Roman" w:hAnsi="Times New Roman" w:cs="Times New Roman"/>
          <w:b/>
        </w:rPr>
        <w:t>S</w:t>
      </w:r>
      <w:r w:rsidR="003261E1">
        <w:rPr>
          <w:rFonts w:ascii="Times New Roman" w:hAnsi="Times New Roman" w:cs="Times New Roman" w:hint="eastAsia"/>
          <w:b/>
        </w:rPr>
        <w:t>ubmissions</w:t>
      </w:r>
    </w:p>
    <w:p w14:paraId="291B05F5" w14:textId="41CDED6A" w:rsidR="003261E1" w:rsidRDefault="00232128" w:rsidP="00606DC1">
      <w:pPr>
        <w:numPr>
          <w:ilvl w:val="1"/>
          <w:numId w:val="6"/>
        </w:numPr>
        <w:rPr>
          <w:rFonts w:ascii="Times New Roman" w:hAnsi="Times New Roman" w:cs="Times New Roman"/>
          <w:b/>
        </w:rPr>
      </w:pPr>
      <w:r>
        <w:rPr>
          <w:rFonts w:ascii="Times New Roman" w:hAnsi="Times New Roman" w:cs="Times New Roman"/>
          <w:b/>
        </w:rPr>
        <w:t>Mark Rison</w:t>
      </w:r>
      <w:r w:rsidR="003261E1">
        <w:rPr>
          <w:rFonts w:ascii="Times New Roman" w:hAnsi="Times New Roman" w:cs="Times New Roman" w:hint="eastAsia"/>
          <w:b/>
        </w:rPr>
        <w:t xml:space="preserve"> (</w:t>
      </w:r>
      <w:r>
        <w:rPr>
          <w:rFonts w:ascii="Times New Roman" w:hAnsi="Times New Roman" w:cs="Times New Roman"/>
          <w:b/>
        </w:rPr>
        <w:t>Samsung</w:t>
      </w:r>
      <w:r w:rsidR="003261E1">
        <w:rPr>
          <w:rFonts w:ascii="Times New Roman" w:hAnsi="Times New Roman" w:cs="Times New Roman" w:hint="eastAsia"/>
          <w:b/>
        </w:rPr>
        <w:t xml:space="preserve">) presented </w:t>
      </w:r>
      <w:r w:rsidR="003261E1">
        <w:rPr>
          <w:rFonts w:ascii="Times New Roman" w:hAnsi="Times New Roman" w:cs="Times New Roman"/>
          <w:b/>
        </w:rPr>
        <w:t>“</w:t>
      </w:r>
      <w:r w:rsidR="00080A05" w:rsidRPr="00080A05">
        <w:rPr>
          <w:rFonts w:ascii="Times New Roman" w:hAnsi="Times New Roman" w:cs="Times New Roman"/>
          <w:b/>
        </w:rPr>
        <w:t>Resolutions for some comments on 11ax/D6.0 (SB1)</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w:t>
      </w:r>
      <w:r>
        <w:rPr>
          <w:rFonts w:ascii="Times New Roman" w:hAnsi="Times New Roman" w:cs="Times New Roman"/>
          <w:b/>
        </w:rPr>
        <w:t>1158</w:t>
      </w:r>
      <w:r w:rsidR="003261E1">
        <w:rPr>
          <w:rFonts w:ascii="Times New Roman" w:hAnsi="Times New Roman" w:cs="Times New Roman" w:hint="eastAsia"/>
          <w:b/>
        </w:rPr>
        <w:t>-0</w:t>
      </w:r>
      <w:r>
        <w:rPr>
          <w:rFonts w:ascii="Times New Roman" w:hAnsi="Times New Roman" w:cs="Times New Roman"/>
          <w:b/>
        </w:rPr>
        <w:t>0</w:t>
      </w:r>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272EFF09"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w:t>
      </w:r>
      <w:r w:rsidR="008A155D">
        <w:rPr>
          <w:rFonts w:ascii="Times New Roman" w:hAnsi="Times New Roman" w:cs="Times New Roman"/>
          <w:sz w:val="22"/>
          <w:szCs w:val="22"/>
        </w:rPr>
        <w:t>with following CIDs related to the IEEE 802.11ax D6.0 are proposed.</w:t>
      </w:r>
    </w:p>
    <w:p w14:paraId="392975C6" w14:textId="7D659032"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080A05">
        <w:rPr>
          <w:rFonts w:ascii="Times New Roman" w:hAnsi="Times New Roman" w:cs="Times New Roman"/>
          <w:sz w:val="22"/>
          <w:szCs w:val="22"/>
        </w:rPr>
        <w:t>24300, 24301 and 24500</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Discussion</w:t>
      </w:r>
    </w:p>
    <w:p w14:paraId="1ACAF6D5" w14:textId="258FDBA0" w:rsidR="00CD088F" w:rsidRPr="00FD4BC2" w:rsidRDefault="00232128"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A member asked for more time to review the proposal</w:t>
      </w:r>
      <w:r w:rsidR="00130AB3" w:rsidRPr="00FD4BC2">
        <w:rPr>
          <w:rFonts w:ascii="Times New Roman" w:hAnsi="Times New Roman" w:cs="Times New Roman"/>
          <w:sz w:val="22"/>
          <w:szCs w:val="22"/>
        </w:rPr>
        <w: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1ED216B3" w:rsidR="00C73C34"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There will be a motion to approve the proposed resolution </w:t>
      </w:r>
      <w:r w:rsidR="00232128">
        <w:rPr>
          <w:rFonts w:ascii="Times New Roman" w:hAnsi="Times New Roman" w:cs="Times New Roman"/>
          <w:sz w:val="22"/>
          <w:szCs w:val="22"/>
        </w:rPr>
        <w:t>on Thursday</w:t>
      </w:r>
      <w:r w:rsidR="004E74FC" w:rsidRPr="00FD4BC2">
        <w:rPr>
          <w:rFonts w:ascii="Times New Roman" w:hAnsi="Times New Roman" w:cs="Times New Roman" w:hint="eastAsia"/>
          <w:sz w:val="22"/>
          <w:szCs w:val="22"/>
        </w:rPr>
        <w:t>.</w:t>
      </w:r>
    </w:p>
    <w:p w14:paraId="5B0A5625" w14:textId="24F5999D" w:rsidR="00695973" w:rsidRDefault="00695973" w:rsidP="00195EB1">
      <w:pPr>
        <w:rPr>
          <w:rFonts w:ascii="Times New Roman" w:eastAsiaTheme="minorEastAsia" w:hAnsi="Times New Roman" w:cs="Times New Roman"/>
          <w:color w:val="000000"/>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195F6260" w:rsidR="00232128" w:rsidRDefault="00232128" w:rsidP="00232128">
      <w:pPr>
        <w:numPr>
          <w:ilvl w:val="1"/>
          <w:numId w:val="6"/>
        </w:numPr>
        <w:rPr>
          <w:rFonts w:ascii="Times New Roman" w:hAnsi="Times New Roman" w:cs="Times New Roman"/>
          <w:b/>
        </w:rPr>
      </w:pPr>
      <w:r>
        <w:rPr>
          <w:rFonts w:ascii="Times New Roman" w:hAnsi="Times New Roman" w:cs="Times New Roman"/>
          <w:b/>
        </w:rPr>
        <w:t>Edward Au</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8A155D" w:rsidRPr="008A155D">
        <w:rPr>
          <w:rFonts w:ascii="Times New Roman" w:hAnsi="Times New Roman" w:cs="Times New Roman"/>
          <w:b/>
        </w:rPr>
        <w:t>Comment resolution on MIBS and PICS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w:t>
      </w:r>
      <w:r>
        <w:rPr>
          <w:rFonts w:ascii="Times New Roman" w:hAnsi="Times New Roman" w:cs="Times New Roman"/>
          <w:b/>
        </w:rPr>
        <w:t>0665</w:t>
      </w:r>
      <w:r>
        <w:rPr>
          <w:rFonts w:ascii="Times New Roman" w:hAnsi="Times New Roman" w:cs="Times New Roman" w:hint="eastAsia"/>
          <w:b/>
        </w:rPr>
        <w:t>-0</w:t>
      </w:r>
      <w:r>
        <w:rPr>
          <w:rFonts w:ascii="Times New Roman" w:hAnsi="Times New Roman" w:cs="Times New Roman"/>
          <w:b/>
        </w:rPr>
        <w:t>6</w:t>
      </w:r>
      <w:r>
        <w:rPr>
          <w:rFonts w:ascii="Times New Roman" w:hAnsi="Times New Roman" w:cs="Times New Roman" w:hint="eastAsia"/>
          <w:b/>
        </w:rPr>
        <w:t>.</w:t>
      </w:r>
    </w:p>
    <w:p w14:paraId="53630D91"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39F42CA" w14:textId="363EEEC1" w:rsidR="00232128" w:rsidRPr="008A155D" w:rsidRDefault="00232128" w:rsidP="008A155D">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Resolution for the</w:t>
      </w:r>
      <w:r w:rsidR="008A155D">
        <w:rPr>
          <w:rFonts w:ascii="Times New Roman" w:hAnsi="Times New Roman" w:cs="Times New Roman"/>
          <w:sz w:val="22"/>
          <w:szCs w:val="22"/>
        </w:rPr>
        <w:t xml:space="preserve"> remaining</w:t>
      </w:r>
      <w:r w:rsidRPr="00FD4BC2">
        <w:rPr>
          <w:rFonts w:ascii="Times New Roman" w:hAnsi="Times New Roman" w:cs="Times New Roman" w:hint="eastAsia"/>
          <w:sz w:val="22"/>
          <w:szCs w:val="22"/>
        </w:rPr>
        <w:t xml:space="preserve"> comment</w:t>
      </w:r>
      <w:r w:rsidR="008A155D">
        <w:rPr>
          <w:rFonts w:ascii="Times New Roman" w:hAnsi="Times New Roman" w:cs="Times New Roman"/>
          <w:sz w:val="22"/>
          <w:szCs w:val="22"/>
        </w:rPr>
        <w:t xml:space="preserve"> with CID 24209 related to the IEEE 802.11ax D6.0 is proposed.</w:t>
      </w:r>
    </w:p>
    <w:p w14:paraId="6FD2292E"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C82B5D4" w14:textId="0133F515"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Edward would like feedback on the proposed changes</w:t>
      </w:r>
      <w:r w:rsidR="008A155D">
        <w:rPr>
          <w:rFonts w:ascii="Times New Roman" w:hAnsi="Times New Roman" w:cs="Times New Roman"/>
          <w:sz w:val="22"/>
          <w:szCs w:val="22"/>
        </w:rPr>
        <w:t xml:space="preserve"> related to the CID 24209</w:t>
      </w:r>
      <w:r w:rsidRPr="00FD4BC2">
        <w:rPr>
          <w:rFonts w:ascii="Times New Roman" w:hAnsi="Times New Roman" w:cs="Times New Roman"/>
          <w:sz w:val="22"/>
          <w:szCs w:val="22"/>
        </w:rPr>
        <w:t>.</w:t>
      </w:r>
    </w:p>
    <w:p w14:paraId="6D868A69"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5D78DCD9" w14:textId="77777777"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on Thursday</w:t>
      </w:r>
      <w:r w:rsidRPr="00FD4BC2">
        <w:rPr>
          <w:rFonts w:ascii="Times New Roman" w:hAnsi="Times New Roman" w:cs="Times New Roman" w:hint="eastAsia"/>
          <w:sz w:val="22"/>
          <w:szCs w:val="22"/>
        </w:rPr>
        <w:t>.</w:t>
      </w:r>
    </w:p>
    <w:p w14:paraId="754EB1A5" w14:textId="00BD50AB" w:rsidR="00232128" w:rsidRDefault="00232128" w:rsidP="00195EB1">
      <w:pPr>
        <w:rPr>
          <w:rFonts w:ascii="Times New Roman" w:eastAsiaTheme="minorEastAsia" w:hAnsi="Times New Roman" w:cs="Times New Roman"/>
          <w:color w:val="000000"/>
          <w:sz w:val="22"/>
          <w:szCs w:val="22"/>
        </w:rPr>
      </w:pPr>
    </w:p>
    <w:p w14:paraId="79CC6FCF" w14:textId="32EA412D" w:rsidR="00232128" w:rsidRDefault="00232128" w:rsidP="00195EB1">
      <w:pPr>
        <w:rPr>
          <w:rFonts w:ascii="Times New Roman" w:eastAsiaTheme="minorEastAsia" w:hAnsi="Times New Roman" w:cs="Times New Roman"/>
          <w:color w:val="000000"/>
          <w:sz w:val="22"/>
          <w:szCs w:val="22"/>
        </w:rPr>
      </w:pPr>
    </w:p>
    <w:p w14:paraId="436A5298" w14:textId="76F15975" w:rsidR="00232128" w:rsidRDefault="00232128" w:rsidP="00232128">
      <w:pPr>
        <w:numPr>
          <w:ilvl w:val="1"/>
          <w:numId w:val="6"/>
        </w:numPr>
        <w:rPr>
          <w:rFonts w:ascii="Times New Roman" w:hAnsi="Times New Roman" w:cs="Times New Roman"/>
          <w:b/>
        </w:rPr>
      </w:pPr>
      <w:r>
        <w:rPr>
          <w:rFonts w:ascii="Times New Roman" w:hAnsi="Times New Roman" w:cs="Times New Roman"/>
          <w:b/>
        </w:rPr>
        <w:t>George Cherian</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xml:space="preserve">) presented </w:t>
      </w:r>
      <w:r>
        <w:rPr>
          <w:rFonts w:ascii="Times New Roman" w:hAnsi="Times New Roman" w:cs="Times New Roman"/>
          <w:b/>
        </w:rPr>
        <w:t>“</w:t>
      </w:r>
      <w:r w:rsidR="008A155D" w:rsidRPr="008A155D">
        <w:rPr>
          <w:rFonts w:ascii="Times New Roman" w:hAnsi="Times New Roman" w:cs="Times New Roman"/>
          <w:b/>
        </w:rPr>
        <w:t>Ack related CRs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w:t>
      </w:r>
      <w:r>
        <w:rPr>
          <w:rFonts w:ascii="Times New Roman" w:hAnsi="Times New Roman" w:cs="Times New Roman"/>
          <w:b/>
        </w:rPr>
        <w:t>11</w:t>
      </w:r>
      <w:r>
        <w:rPr>
          <w:rFonts w:ascii="Times New Roman" w:hAnsi="Times New Roman" w:cs="Times New Roman"/>
          <w:b/>
        </w:rPr>
        <w:t>81</w:t>
      </w:r>
      <w:r>
        <w:rPr>
          <w:rFonts w:ascii="Times New Roman" w:hAnsi="Times New Roman" w:cs="Times New Roman" w:hint="eastAsia"/>
          <w:b/>
        </w:rPr>
        <w:t>-0</w:t>
      </w:r>
      <w:r>
        <w:rPr>
          <w:rFonts w:ascii="Times New Roman" w:hAnsi="Times New Roman" w:cs="Times New Roman"/>
          <w:b/>
        </w:rPr>
        <w:t>0</w:t>
      </w:r>
      <w:r>
        <w:rPr>
          <w:rFonts w:ascii="Times New Roman" w:hAnsi="Times New Roman" w:cs="Times New Roman" w:hint="eastAsia"/>
          <w:b/>
        </w:rPr>
        <w:t>.</w:t>
      </w:r>
    </w:p>
    <w:p w14:paraId="60EF6BCE"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C07AED4" w14:textId="5F13C7A8" w:rsidR="00232128" w:rsidRPr="00FD4BC2" w:rsidRDefault="00232128" w:rsidP="00232128">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8A155D">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8A155D">
        <w:rPr>
          <w:rFonts w:ascii="Times New Roman" w:hAnsi="Times New Roman" w:cs="Times New Roman"/>
          <w:sz w:val="22"/>
          <w:szCs w:val="22"/>
        </w:rPr>
        <w:t>with following CIDs related to Ack Procedure defined in the IEEE 802.11ax D6.0 are proposed.</w:t>
      </w:r>
    </w:p>
    <w:p w14:paraId="2DCAD18F" w14:textId="5A8425A0" w:rsidR="00232128" w:rsidRPr="00FD4BC2" w:rsidRDefault="00232128" w:rsidP="00232128">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547A36" w:rsidRPr="00547A36">
        <w:rPr>
          <w:rFonts w:ascii="Times New Roman" w:hAnsi="Times New Roman" w:cs="Times New Roman"/>
          <w:sz w:val="22"/>
          <w:szCs w:val="22"/>
        </w:rPr>
        <w:t>24143, 24227, 24487, 24485</w:t>
      </w:r>
      <w:r w:rsidRPr="00FD4BC2">
        <w:rPr>
          <w:rFonts w:ascii="Times New Roman" w:hAnsi="Times New Roman" w:cs="Times New Roman"/>
          <w:sz w:val="22"/>
          <w:szCs w:val="22"/>
        </w:rPr>
        <w:t>.</w:t>
      </w:r>
    </w:p>
    <w:p w14:paraId="58D62CEB"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B8628A3" w14:textId="2991076C" w:rsidR="00232128"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w:t>
      </w:r>
      <w:r w:rsidR="00007EBC">
        <w:rPr>
          <w:rFonts w:ascii="Times New Roman" w:hAnsi="Times New Roman" w:cs="Times New Roman"/>
          <w:sz w:val="22"/>
          <w:szCs w:val="22"/>
        </w:rPr>
        <w:t>24487: A member requested more time to review the proposal</w:t>
      </w:r>
      <w:r w:rsidRPr="00FD4BC2">
        <w:rPr>
          <w:rFonts w:ascii="Times New Roman" w:hAnsi="Times New Roman" w:cs="Times New Roman"/>
          <w:sz w:val="22"/>
          <w:szCs w:val="22"/>
        </w:rPr>
        <w:t>.</w:t>
      </w:r>
    </w:p>
    <w:p w14:paraId="3BD67906" w14:textId="7D57CC14" w:rsidR="00007EBC" w:rsidRDefault="00007EBC"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CID 24458: There is a similar comment that was resolved in doc.11-20-0917-02. A member would like to remove restriction of 64.</w:t>
      </w:r>
    </w:p>
    <w:p w14:paraId="2C3D2429" w14:textId="7C3B5865" w:rsidR="00007EBC" w:rsidRPr="00FD4BC2" w:rsidRDefault="00007EBC" w:rsidP="00232128">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ime is up</w:t>
      </w:r>
    </w:p>
    <w:p w14:paraId="54D1B2F4"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BCB2E42" w14:textId="77777777"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on Thursday</w:t>
      </w:r>
      <w:r w:rsidRPr="00FD4BC2">
        <w:rPr>
          <w:rFonts w:ascii="Times New Roman" w:hAnsi="Times New Roman" w:cs="Times New Roman" w:hint="eastAsia"/>
          <w:sz w:val="22"/>
          <w:szCs w:val="22"/>
        </w:rPr>
        <w:t>.</w:t>
      </w:r>
    </w:p>
    <w:p w14:paraId="5FD32CCB" w14:textId="77777777" w:rsidR="00232128" w:rsidRPr="00232128" w:rsidRDefault="00232128" w:rsidP="00195EB1">
      <w:pPr>
        <w:rPr>
          <w:rFonts w:ascii="Times New Roman" w:eastAsiaTheme="minorEastAsia" w:hAnsi="Times New Roman" w:cs="Times New Roman" w:hint="eastAsia"/>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480B0CE8" w14:textId="70CC6DF4" w:rsidR="00BD3F0C" w:rsidRPr="00FD4BC2" w:rsidRDefault="00007EBC" w:rsidP="00606DC1">
      <w:pPr>
        <w:numPr>
          <w:ilvl w:val="1"/>
          <w:numId w:val="6"/>
        </w:numPr>
        <w:rPr>
          <w:rFonts w:ascii="Times New Roman" w:hAnsi="Times New Roman" w:cs="Times New Roman"/>
          <w:bCs/>
          <w:sz w:val="22"/>
          <w:szCs w:val="22"/>
        </w:rPr>
      </w:pPr>
      <w:r>
        <w:rPr>
          <w:rFonts w:ascii="Times New Roman" w:hAnsi="Times New Roman" w:cs="Times New Roman"/>
          <w:bCs/>
          <w:sz w:val="22"/>
          <w:szCs w:val="22"/>
        </w:rPr>
        <w:t>No other business.</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3A8E9749"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on August 4</w:t>
      </w:r>
      <w:r w:rsidR="00007EBC" w:rsidRPr="00007EBC">
        <w:rPr>
          <w:rFonts w:ascii="Times New Roman" w:hAnsi="Times New Roman" w:cs="Times New Roman"/>
          <w:sz w:val="22"/>
          <w:szCs w:val="22"/>
          <w:vertAlign w:val="superscript"/>
        </w:rPr>
        <w:t>th</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has adjourned @ 1</w:t>
      </w:r>
      <w:r w:rsidR="00007EBC">
        <w:rPr>
          <w:rFonts w:ascii="Times New Roman" w:hAnsi="Times New Roman" w:cs="Times New Roman"/>
          <w:sz w:val="22"/>
          <w:szCs w:val="22"/>
        </w:rPr>
        <w:t>8</w:t>
      </w:r>
      <w:r w:rsidR="00957112" w:rsidRPr="00FD4BC2">
        <w:rPr>
          <w:rFonts w:ascii="Times New Roman" w:hAnsi="Times New Roman" w:cs="Times New Roman" w:hint="eastAsia"/>
          <w:sz w:val="22"/>
          <w:szCs w:val="22"/>
        </w:rPr>
        <w:t>:</w:t>
      </w:r>
      <w:r w:rsidR="00007EBC">
        <w:rPr>
          <w:rFonts w:ascii="Times New Roman" w:hAnsi="Times New Roman" w:cs="Times New Roman"/>
          <w:sz w:val="22"/>
          <w:szCs w:val="22"/>
        </w:rPr>
        <w:t>5</w:t>
      </w:r>
      <w:r w:rsidR="00292F28">
        <w:rPr>
          <w:rFonts w:ascii="Times New Roman" w:hAnsi="Times New Roman" w:cs="Times New Roman"/>
          <w:sz w:val="22"/>
          <w:szCs w:val="22"/>
        </w:rPr>
        <w:t>9</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00FBA2D4" w14:textId="36119A3B" w:rsidR="003B5E56" w:rsidRDefault="003B5E56">
      <w:pPr>
        <w:rPr>
          <w:sz w:val="22"/>
        </w:rPr>
      </w:pPr>
      <w:r>
        <w:rPr>
          <w:sz w:val="22"/>
        </w:rPr>
        <w:br w:type="page"/>
      </w:r>
    </w:p>
    <w:p w14:paraId="01F38F6B" w14:textId="7CB7B94C" w:rsidR="003B5E56" w:rsidRPr="000D4702" w:rsidRDefault="003B5E56" w:rsidP="003B5E56">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8B4949">
        <w:rPr>
          <w:rFonts w:ascii="Times New Roman" w:hAnsi="Times New Roman" w:cs="Times New Roman"/>
          <w:b/>
          <w:sz w:val="28"/>
          <w:u w:val="single"/>
        </w:rPr>
        <w: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sidR="008B4949">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sidR="008B4949">
        <w:rPr>
          <w:rFonts w:ascii="Times New Roman" w:hAnsi="Times New Roman" w:cs="Times New Roman"/>
          <w:b/>
          <w:sz w:val="28"/>
          <w:u w:val="single"/>
        </w:rPr>
        <w:t>6</w:t>
      </w:r>
      <w:r w:rsid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sidR="008B4949">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8B4949">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7D1A4B4" w14:textId="65001BAD" w:rsidR="003B5E56" w:rsidRPr="006A3D0D" w:rsidRDefault="003B5E56" w:rsidP="003B5E56">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sidR="008B4949">
        <w:rPr>
          <w:rFonts w:ascii="Times New Roman" w:hAnsi="Times New Roman" w:cs="Times New Roman"/>
          <w:b/>
        </w:rPr>
        <w:t>0</w:t>
      </w:r>
      <w:r w:rsidRPr="006A3D0D">
        <w:rPr>
          <w:rFonts w:ascii="Times New Roman" w:hAnsi="Times New Roman" w:cs="Times New Roman"/>
          <w:b/>
          <w:noProof/>
        </w:rPr>
        <w:t>:0</w:t>
      </w:r>
      <w:r w:rsidR="008B4949">
        <w:rPr>
          <w:rFonts w:ascii="Times New Roman" w:hAnsi="Times New Roman" w:cs="Times New Roman"/>
          <w:b/>
          <w:noProof/>
        </w:rPr>
        <w:t>5 AM</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0A88D5F" w14:textId="77777777" w:rsidR="003B5E56" w:rsidRPr="006A3D0D" w:rsidRDefault="003B5E56" w:rsidP="003B5E56">
      <w:pPr>
        <w:numPr>
          <w:ilvl w:val="1"/>
          <w:numId w:val="1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D44495C" w14:textId="33DB03B7" w:rsidR="003B5E56" w:rsidRPr="006A3D0D" w:rsidRDefault="003B5E56" w:rsidP="003B5E56">
      <w:pPr>
        <w:numPr>
          <w:ilvl w:val="1"/>
          <w:numId w:val="1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39 is on the server)</w:t>
      </w:r>
      <w:r w:rsidRPr="006A3D0D">
        <w:rPr>
          <w:rFonts w:ascii="Times New Roman" w:hAnsi="Times New Roman" w:cs="Times New Roman" w:hint="eastAsia"/>
          <w:sz w:val="21"/>
          <w:szCs w:val="21"/>
        </w:rPr>
        <w:t>.</w:t>
      </w:r>
    </w:p>
    <w:p w14:paraId="5FBF0BB6" w14:textId="77777777" w:rsidR="003B5E56" w:rsidRPr="003B1553" w:rsidRDefault="003B5E56" w:rsidP="003B5E56">
      <w:pPr>
        <w:rPr>
          <w:rFonts w:ascii="Times New Roman" w:hAnsi="Times New Roman" w:cs="Times New Roman"/>
        </w:rPr>
      </w:pPr>
    </w:p>
    <w:p w14:paraId="3F313549" w14:textId="77777777" w:rsidR="003B5E56" w:rsidRPr="00192C60" w:rsidRDefault="003B5E56" w:rsidP="003B5E56">
      <w:pPr>
        <w:rPr>
          <w:rFonts w:ascii="Times New Roman" w:hAnsi="Times New Roman" w:cs="Times New Roman"/>
        </w:rPr>
      </w:pPr>
    </w:p>
    <w:p w14:paraId="5DD60823"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Attendees</w:t>
      </w:r>
    </w:p>
    <w:p w14:paraId="7702FFA7" w14:textId="77777777" w:rsidR="003B5E56" w:rsidRDefault="003B5E56" w:rsidP="003B5E56">
      <w:pPr>
        <w:numPr>
          <w:ilvl w:val="1"/>
          <w:numId w:val="18"/>
        </w:numPr>
        <w:rPr>
          <w:rFonts w:ascii="Times New Roman" w:hAnsi="Times New Roman" w:cs="Times New Roman"/>
        </w:rPr>
        <w:sectPr w:rsidR="003B5E56" w:rsidSect="00C77C8B">
          <w:headerReference w:type="default" r:id="rId22"/>
          <w:footerReference w:type="default" r:id="rId23"/>
          <w:type w:val="continuous"/>
          <w:pgSz w:w="12240" w:h="15840" w:code="1"/>
          <w:pgMar w:top="1080" w:right="1080" w:bottom="1080" w:left="1080" w:header="432" w:footer="432" w:gutter="720"/>
          <w:cols w:space="720"/>
        </w:sectPr>
      </w:pPr>
    </w:p>
    <w:p w14:paraId="49169ACF" w14:textId="2D2F5FEC" w:rsidR="003B5E56" w:rsidRPr="00FF0D91" w:rsidRDefault="003B5E56" w:rsidP="003B5E56">
      <w:pPr>
        <w:numPr>
          <w:ilvl w:val="1"/>
          <w:numId w:val="18"/>
        </w:numPr>
        <w:ind w:left="1134" w:hanging="708"/>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0D7FB28F" w14:textId="15EFC215" w:rsidR="00A67E08" w:rsidRPr="00FF0D91" w:rsidRDefault="00A67E08"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033DDBD5" w14:textId="77777777" w:rsidR="003B5E56" w:rsidRPr="00FF0D91" w:rsidRDefault="003B5E56" w:rsidP="003B5E56">
      <w:pPr>
        <w:numPr>
          <w:ilvl w:val="1"/>
          <w:numId w:val="18"/>
        </w:numPr>
        <w:ind w:left="1134" w:hanging="708"/>
        <w:rPr>
          <w:rFonts w:ascii="Times New Roman" w:hAnsi="Times New Roman" w:cs="Times New Roman"/>
          <w:sz w:val="22"/>
          <w:szCs w:val="22"/>
        </w:rPr>
      </w:pPr>
      <w:proofErr w:type="spellStart"/>
      <w:r w:rsidRPr="00FF0D91">
        <w:rPr>
          <w:rFonts w:ascii="Times New Roman" w:hAnsi="Times New Roman" w:cs="Times New Roman"/>
          <w:sz w:val="22"/>
          <w:szCs w:val="22"/>
        </w:rPr>
        <w:t>Asterjadhi</w:t>
      </w:r>
      <w:proofErr w:type="spellEnd"/>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Alfred</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(Qualcomm)</w:t>
      </w:r>
    </w:p>
    <w:p w14:paraId="72C48AC7" w14:textId="77777777" w:rsidR="00547A36" w:rsidRDefault="00547A36" w:rsidP="003B5E56">
      <w:pPr>
        <w:numPr>
          <w:ilvl w:val="1"/>
          <w:numId w:val="18"/>
        </w:numPr>
        <w:ind w:left="1134" w:hanging="708"/>
        <w:rPr>
          <w:rFonts w:ascii="Times New Roman" w:hAnsi="Times New Roman" w:cs="Times New Roman"/>
          <w:sz w:val="22"/>
          <w:szCs w:val="22"/>
        </w:rPr>
      </w:pPr>
      <w:r>
        <w:rPr>
          <w:rFonts w:ascii="Times New Roman" w:hAnsi="Times New Roman" w:cs="Times New Roman"/>
          <w:sz w:val="22"/>
          <w:szCs w:val="22"/>
        </w:rPr>
        <w:t>Au, Kwok Shum (Huawei Technologies)</w:t>
      </w:r>
    </w:p>
    <w:p w14:paraId="0EE0CD6F" w14:textId="77777777" w:rsidR="00547A36" w:rsidRDefault="00547A36" w:rsidP="003B5E56">
      <w:pPr>
        <w:numPr>
          <w:ilvl w:val="1"/>
          <w:numId w:val="18"/>
        </w:numPr>
        <w:ind w:left="1134" w:hanging="708"/>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7916D6C9" w14:textId="66F1F349" w:rsidR="003B5E56" w:rsidRDefault="003B5E56"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6B0F2F8D" w14:textId="5BD4091D" w:rsidR="00547A36" w:rsidRDefault="00547A36" w:rsidP="003B5E56">
      <w:pPr>
        <w:numPr>
          <w:ilvl w:val="1"/>
          <w:numId w:val="18"/>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47985568" w14:textId="3F0FD818" w:rsidR="00A67E08" w:rsidRPr="00FF0D91" w:rsidRDefault="00A67E08" w:rsidP="00547A36">
      <w:pPr>
        <w:numPr>
          <w:ilvl w:val="1"/>
          <w:numId w:val="18"/>
        </w:numPr>
        <w:ind w:left="708" w:hangingChars="322" w:hanging="708"/>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5646BF8E" w14:textId="397C1CB3" w:rsidR="00A67E08" w:rsidRPr="00FF0D91" w:rsidRDefault="00A67E08" w:rsidP="00FF0D91">
      <w:pPr>
        <w:numPr>
          <w:ilvl w:val="1"/>
          <w:numId w:val="18"/>
        </w:numPr>
        <w:ind w:left="709" w:hanging="709"/>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308A0616" w14:textId="77777777" w:rsidR="003B5E56" w:rsidRPr="00FF0D91" w:rsidRDefault="003B5E56" w:rsidP="00547A36">
      <w:pPr>
        <w:numPr>
          <w:ilvl w:val="1"/>
          <w:numId w:val="18"/>
        </w:numPr>
        <w:ind w:left="709" w:hanging="709"/>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3A183F00" w14:textId="00303E59" w:rsidR="003B5E56" w:rsidRPr="00FF0D91" w:rsidRDefault="00A67E08" w:rsidP="003B5E56">
      <w:pPr>
        <w:numPr>
          <w:ilvl w:val="1"/>
          <w:numId w:val="18"/>
        </w:numPr>
        <w:ind w:left="426" w:hanging="426"/>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w:t>
      </w:r>
      <w:r w:rsidR="003B5E56" w:rsidRPr="00FF0D91">
        <w:rPr>
          <w:rFonts w:ascii="Times New Roman" w:hAnsi="Times New Roman" w:cs="Times New Roman"/>
          <w:sz w:val="22"/>
          <w:szCs w:val="22"/>
        </w:rPr>
        <w:t xml:space="preserve"> (</w:t>
      </w:r>
      <w:r w:rsidRPr="00FF0D91">
        <w:rPr>
          <w:rFonts w:ascii="Times New Roman" w:hAnsi="Times New Roman" w:cs="Times New Roman"/>
          <w:sz w:val="22"/>
          <w:szCs w:val="22"/>
        </w:rPr>
        <w:t>Qualcomm</w:t>
      </w:r>
      <w:r w:rsidR="003B5E56" w:rsidRPr="00FF0D91">
        <w:rPr>
          <w:rFonts w:ascii="Times New Roman" w:hAnsi="Times New Roman" w:cs="Times New Roman"/>
          <w:sz w:val="22"/>
          <w:szCs w:val="22"/>
        </w:rPr>
        <w:t>)</w:t>
      </w:r>
    </w:p>
    <w:p w14:paraId="4F35C801"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sz w:val="22"/>
          <w:szCs w:val="22"/>
        </w:rPr>
        <w:t>Stacey, Robert (Intel)</w:t>
      </w:r>
    </w:p>
    <w:p w14:paraId="79D52E63"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ang, Rui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02619204" w14:textId="34CDFB45" w:rsidR="003B5E56"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u, Mao (NXP)</w:t>
      </w:r>
    </w:p>
    <w:p w14:paraId="5D2D6287" w14:textId="104CA210" w:rsidR="00547A36" w:rsidRPr="00FF0D91" w:rsidRDefault="00547A36" w:rsidP="003B5E56">
      <w:pPr>
        <w:numPr>
          <w:ilvl w:val="1"/>
          <w:numId w:val="18"/>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w:t>
      </w:r>
    </w:p>
    <w:p w14:paraId="742B5547" w14:textId="77777777" w:rsidR="003B5E56" w:rsidRPr="00FF0D91" w:rsidRDefault="003B5E56" w:rsidP="00547A36">
      <w:pPr>
        <w:numPr>
          <w:ilvl w:val="0"/>
          <w:numId w:val="18"/>
        </w:numPr>
        <w:rPr>
          <w:rFonts w:ascii="Times New Roman" w:hAnsi="Times New Roman" w:cs="Times New Roman"/>
          <w:sz w:val="22"/>
          <w:szCs w:val="22"/>
        </w:rPr>
        <w:sectPr w:rsidR="003B5E56" w:rsidRPr="00FF0D91" w:rsidSect="00D326CB">
          <w:type w:val="continuous"/>
          <w:pgSz w:w="12240" w:h="15840" w:code="1"/>
          <w:pgMar w:top="1080" w:right="1080" w:bottom="1080" w:left="1080" w:header="432" w:footer="432" w:gutter="720"/>
          <w:cols w:num="2" w:space="720"/>
        </w:sectPr>
      </w:pPr>
    </w:p>
    <w:p w14:paraId="3D737CFB" w14:textId="77777777" w:rsidR="003B5E56" w:rsidRDefault="003B5E56" w:rsidP="003B5E56">
      <w:pPr>
        <w:rPr>
          <w:rFonts w:ascii="Times New Roman" w:hAnsi="Times New Roman" w:cs="Times New Roman"/>
          <w:b/>
        </w:rPr>
      </w:pPr>
    </w:p>
    <w:p w14:paraId="128E813A" w14:textId="77777777" w:rsidR="003B5E56" w:rsidRDefault="003B5E56" w:rsidP="003B5E56">
      <w:pPr>
        <w:rPr>
          <w:rFonts w:ascii="Times New Roman" w:hAnsi="Times New Roman" w:cs="Times New Roman"/>
          <w:b/>
        </w:rPr>
      </w:pPr>
    </w:p>
    <w:p w14:paraId="000051F6"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Agenda Setting</w:t>
      </w:r>
    </w:p>
    <w:p w14:paraId="2754ED36" w14:textId="372187C9"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3F4976">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sidR="003F4976">
        <w:rPr>
          <w:rFonts w:ascii="Times New Roman" w:hAnsi="Times New Roman" w:cs="Times New Roman"/>
          <w:sz w:val="22"/>
          <w:szCs w:val="22"/>
        </w:rPr>
        <w:t>6</w:t>
      </w:r>
      <w:r w:rsidR="005A7A5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01CF5DB"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72108D86"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0124C04" w14:textId="77777777" w:rsidR="003B5E56"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58FADA64" w14:textId="77777777" w:rsidR="003B5E56" w:rsidRPr="00CC44AD" w:rsidRDefault="003B5E56" w:rsidP="003B5E56">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2A991D3A" w14:textId="77777777" w:rsidR="003B5E56" w:rsidRDefault="003B5E56" w:rsidP="003B5E56">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2F40E821" w14:textId="77777777" w:rsidR="008B4949" w:rsidRPr="00032661" w:rsidRDefault="008B4949" w:rsidP="008B4949">
      <w:pPr>
        <w:numPr>
          <w:ilvl w:val="3"/>
          <w:numId w:val="18"/>
        </w:numPr>
        <w:rPr>
          <w:rFonts w:ascii="Times New Roman" w:hAnsi="Times New Roman" w:cs="Times New Roman"/>
          <w:sz w:val="22"/>
          <w:szCs w:val="22"/>
        </w:rPr>
      </w:pPr>
      <w:hyperlink r:id="rId24" w:history="1">
        <w:r>
          <w:rPr>
            <w:rStyle w:val="a6"/>
            <w:rFonts w:ascii="Times New Roman" w:hAnsi="Times New Roman" w:cs="Times New Roman"/>
            <w:sz w:val="22"/>
            <w:szCs w:val="22"/>
          </w:rPr>
          <w:t>Doc.11-20-1063</w:t>
        </w:r>
      </w:hyperlink>
      <w:r>
        <w:rPr>
          <w:rFonts w:ascii="Times New Roman" w:hAnsi="Times New Roman" w:cs="Times New Roman"/>
          <w:sz w:val="22"/>
          <w:szCs w:val="22"/>
        </w:rPr>
        <w:t xml:space="preserve"> (by </w:t>
      </w:r>
      <w:proofErr w:type="spellStart"/>
      <w:r w:rsidRPr="00032661">
        <w:rPr>
          <w:rFonts w:ascii="Times New Roman" w:hAnsi="Times New Roman" w:cs="Times New Roman"/>
          <w:sz w:val="22"/>
          <w:szCs w:val="22"/>
        </w:rPr>
        <w:t>Yongho</w:t>
      </w:r>
      <w:proofErr w:type="spellEnd"/>
      <w:r w:rsidRPr="00032661">
        <w:rPr>
          <w:rFonts w:ascii="Times New Roman" w:hAnsi="Times New Roman" w:cs="Times New Roman"/>
          <w:sz w:val="22"/>
          <w:szCs w:val="22"/>
        </w:rPr>
        <w:t xml:space="preserve"> Seok</w:t>
      </w:r>
      <w:r>
        <w:rPr>
          <w:rFonts w:ascii="Times New Roman" w:hAnsi="Times New Roman" w:cs="Times New Roman"/>
          <w:sz w:val="22"/>
          <w:szCs w:val="22"/>
        </w:rPr>
        <w:t>): CIDs 24402, 24465</w:t>
      </w:r>
    </w:p>
    <w:p w14:paraId="68160537" w14:textId="77777777" w:rsidR="008B4949" w:rsidRDefault="008B4949" w:rsidP="008B4949">
      <w:pPr>
        <w:numPr>
          <w:ilvl w:val="3"/>
          <w:numId w:val="18"/>
        </w:numPr>
        <w:rPr>
          <w:rFonts w:ascii="Times New Roman" w:hAnsi="Times New Roman" w:cs="Times New Roman"/>
          <w:sz w:val="22"/>
          <w:szCs w:val="22"/>
        </w:rPr>
      </w:pPr>
      <w:hyperlink r:id="rId25" w:history="1">
        <w:r>
          <w:rPr>
            <w:rStyle w:val="a6"/>
            <w:rFonts w:ascii="Times New Roman" w:hAnsi="Times New Roman" w:cs="Times New Roman"/>
            <w:sz w:val="22"/>
            <w:szCs w:val="22"/>
          </w:rPr>
          <w:t>Doc.11-20-0717</w:t>
        </w:r>
      </w:hyperlink>
      <w:r w:rsidRPr="00032661">
        <w:rPr>
          <w:rFonts w:ascii="Times New Roman" w:hAnsi="Times New Roman" w:cs="Times New Roman"/>
          <w:sz w:val="22"/>
          <w:szCs w:val="22"/>
        </w:rPr>
        <w:t xml:space="preserve"> </w:t>
      </w:r>
      <w:r>
        <w:rPr>
          <w:rFonts w:ascii="Times New Roman" w:hAnsi="Times New Roman" w:cs="Times New Roman"/>
          <w:sz w:val="22"/>
          <w:szCs w:val="22"/>
        </w:rPr>
        <w:t>(by</w:t>
      </w:r>
      <w:r w:rsidRPr="00032661">
        <w:rPr>
          <w:rFonts w:ascii="Times New Roman" w:hAnsi="Times New Roman" w:cs="Times New Roman"/>
          <w:sz w:val="22"/>
          <w:szCs w:val="22"/>
        </w:rPr>
        <w:t xml:space="preserve"> </w:t>
      </w:r>
      <w:proofErr w:type="spellStart"/>
      <w:r w:rsidRPr="00032661">
        <w:rPr>
          <w:rFonts w:ascii="Times New Roman" w:hAnsi="Times New Roman" w:cs="Times New Roman"/>
          <w:sz w:val="22"/>
          <w:szCs w:val="22"/>
        </w:rPr>
        <w:t>Xiaogang</w:t>
      </w:r>
      <w:proofErr w:type="spellEnd"/>
      <w:r w:rsidRPr="00032661">
        <w:rPr>
          <w:rFonts w:ascii="Times New Roman" w:hAnsi="Times New Roman" w:cs="Times New Roman"/>
          <w:sz w:val="22"/>
          <w:szCs w:val="22"/>
        </w:rPr>
        <w:t xml:space="preserve"> Chen</w:t>
      </w:r>
      <w:r>
        <w:rPr>
          <w:rFonts w:ascii="Times New Roman" w:hAnsi="Times New Roman" w:cs="Times New Roman"/>
          <w:sz w:val="22"/>
          <w:szCs w:val="22"/>
        </w:rPr>
        <w:t>): CIDs 24297, 24307</w:t>
      </w:r>
    </w:p>
    <w:p w14:paraId="2FD30DE9" w14:textId="77777777" w:rsidR="008B4949" w:rsidRPr="00032661" w:rsidRDefault="008B4949" w:rsidP="008B4949">
      <w:pPr>
        <w:numPr>
          <w:ilvl w:val="3"/>
          <w:numId w:val="18"/>
        </w:numPr>
        <w:rPr>
          <w:rFonts w:ascii="Times New Roman" w:hAnsi="Times New Roman" w:cs="Times New Roman"/>
          <w:sz w:val="22"/>
          <w:szCs w:val="22"/>
        </w:rPr>
      </w:pPr>
      <w:hyperlink r:id="rId26" w:history="1">
        <w:r w:rsidRPr="006E6430">
          <w:rPr>
            <w:rStyle w:val="a6"/>
            <w:rFonts w:ascii="Times New Roman" w:hAnsi="Times New Roman" w:cs="Times New Roman"/>
            <w:sz w:val="22"/>
            <w:szCs w:val="22"/>
          </w:rPr>
          <w:t>Doc.11-20-1121</w:t>
        </w:r>
      </w:hyperlink>
      <w:r>
        <w:rPr>
          <w:rFonts w:ascii="Times New Roman" w:hAnsi="Times New Roman" w:cs="Times New Roman"/>
          <w:sz w:val="22"/>
          <w:szCs w:val="22"/>
        </w:rPr>
        <w:t xml:space="preserve"> (by Laurent </w:t>
      </w:r>
      <w:proofErr w:type="spellStart"/>
      <w:r>
        <w:rPr>
          <w:rFonts w:ascii="Times New Roman" w:hAnsi="Times New Roman" w:cs="Times New Roman"/>
          <w:sz w:val="22"/>
          <w:szCs w:val="22"/>
        </w:rPr>
        <w:t>Cariou</w:t>
      </w:r>
      <w:proofErr w:type="spellEnd"/>
      <w:r>
        <w:rPr>
          <w:rFonts w:ascii="Times New Roman" w:hAnsi="Times New Roman" w:cs="Times New Roman"/>
          <w:sz w:val="22"/>
          <w:szCs w:val="22"/>
        </w:rPr>
        <w:t xml:space="preserve">): CIDs </w:t>
      </w:r>
      <w:r w:rsidRPr="006E6430">
        <w:rPr>
          <w:rFonts w:ascii="Times New Roman" w:hAnsi="Times New Roman" w:cs="Times New Roman"/>
          <w:sz w:val="22"/>
          <w:szCs w:val="22"/>
        </w:rPr>
        <w:t>24030, 24165, 24166, 24459</w:t>
      </w:r>
    </w:p>
    <w:p w14:paraId="4EC971F2" w14:textId="212523A3" w:rsidR="008B4949" w:rsidRDefault="008B4949" w:rsidP="008B4949">
      <w:pPr>
        <w:numPr>
          <w:ilvl w:val="3"/>
          <w:numId w:val="18"/>
        </w:numPr>
        <w:rPr>
          <w:rFonts w:ascii="Times New Roman" w:hAnsi="Times New Roman" w:cs="Times New Roman"/>
          <w:sz w:val="22"/>
          <w:szCs w:val="22"/>
        </w:rPr>
      </w:pPr>
      <w:r w:rsidRPr="00032661">
        <w:rPr>
          <w:rFonts w:ascii="Times New Roman" w:hAnsi="Times New Roman" w:cs="Times New Roman"/>
          <w:sz w:val="22"/>
          <w:szCs w:val="22"/>
        </w:rPr>
        <w:t xml:space="preserve">Text Change in </w:t>
      </w:r>
      <w:hyperlink r:id="rId27" w:history="1">
        <w:r w:rsidRPr="006E6430">
          <w:rPr>
            <w:rStyle w:val="a6"/>
            <w:rFonts w:ascii="Times New Roman" w:hAnsi="Times New Roman" w:cs="Times New Roman"/>
            <w:sz w:val="22"/>
            <w:szCs w:val="22"/>
          </w:rPr>
          <w:t>Doc.11-20-0913</w:t>
        </w:r>
      </w:hyperlink>
    </w:p>
    <w:p w14:paraId="28D4EC13" w14:textId="6AB67F98" w:rsidR="008B4949" w:rsidRDefault="008B4949" w:rsidP="008B4949">
      <w:pPr>
        <w:numPr>
          <w:ilvl w:val="3"/>
          <w:numId w:val="18"/>
        </w:numPr>
        <w:rPr>
          <w:rFonts w:ascii="Times New Roman" w:hAnsi="Times New Roman" w:cs="Times New Roman"/>
          <w:sz w:val="22"/>
          <w:szCs w:val="22"/>
        </w:rPr>
      </w:pPr>
      <w:hyperlink r:id="rId28" w:history="1">
        <w:r w:rsidRPr="008B4949">
          <w:rPr>
            <w:rStyle w:val="a6"/>
            <w:rFonts w:ascii="Times New Roman" w:hAnsi="Times New Roman" w:cs="Times New Roman" w:hint="eastAsia"/>
            <w:sz w:val="22"/>
            <w:szCs w:val="22"/>
          </w:rPr>
          <w:t>D</w:t>
        </w:r>
        <w:r w:rsidRPr="008B4949">
          <w:rPr>
            <w:rStyle w:val="a6"/>
            <w:rFonts w:ascii="Times New Roman" w:hAnsi="Times New Roman" w:cs="Times New Roman"/>
            <w:sz w:val="22"/>
            <w:szCs w:val="22"/>
          </w:rPr>
          <w:t>oc.11-20-1158</w:t>
        </w:r>
      </w:hyperlink>
      <w:r>
        <w:rPr>
          <w:rFonts w:ascii="Times New Roman" w:hAnsi="Times New Roman" w:cs="Times New Roman"/>
          <w:sz w:val="22"/>
          <w:szCs w:val="22"/>
        </w:rPr>
        <w:t xml:space="preserve"> (by Mark Rison): CIDs </w:t>
      </w:r>
      <w:r w:rsidRPr="008B4949">
        <w:rPr>
          <w:rFonts w:ascii="Times New Roman" w:hAnsi="Times New Roman" w:cs="Times New Roman"/>
          <w:sz w:val="22"/>
          <w:szCs w:val="22"/>
        </w:rPr>
        <w:t>24300, 24301, 24500</w:t>
      </w:r>
    </w:p>
    <w:p w14:paraId="4E01BE43" w14:textId="17B4BE92" w:rsidR="008B4949" w:rsidRPr="00032661" w:rsidRDefault="008B4949" w:rsidP="008B4949">
      <w:pPr>
        <w:numPr>
          <w:ilvl w:val="3"/>
          <w:numId w:val="18"/>
        </w:numPr>
        <w:rPr>
          <w:rFonts w:ascii="Times New Roman" w:hAnsi="Times New Roman" w:cs="Times New Roman"/>
          <w:sz w:val="22"/>
          <w:szCs w:val="22"/>
        </w:rPr>
      </w:pPr>
      <w:hyperlink r:id="rId29" w:history="1">
        <w:r w:rsidRPr="008B4949">
          <w:rPr>
            <w:rStyle w:val="a6"/>
            <w:rFonts w:ascii="Times New Roman" w:hAnsi="Times New Roman" w:cs="Times New Roman" w:hint="eastAsia"/>
            <w:sz w:val="22"/>
            <w:szCs w:val="22"/>
          </w:rPr>
          <w:t>D</w:t>
        </w:r>
        <w:r w:rsidRPr="008B4949">
          <w:rPr>
            <w:rStyle w:val="a6"/>
            <w:rFonts w:ascii="Times New Roman" w:hAnsi="Times New Roman" w:cs="Times New Roman"/>
            <w:sz w:val="22"/>
            <w:szCs w:val="22"/>
          </w:rPr>
          <w:t>oc.11-20-0665</w:t>
        </w:r>
      </w:hyperlink>
      <w:r>
        <w:rPr>
          <w:rFonts w:ascii="Times New Roman" w:hAnsi="Times New Roman" w:cs="Times New Roman"/>
          <w:sz w:val="22"/>
          <w:szCs w:val="22"/>
        </w:rPr>
        <w:t xml:space="preserve"> (by Edward Au): CID 24209</w:t>
      </w:r>
    </w:p>
    <w:p w14:paraId="403F0090" w14:textId="77777777" w:rsidR="003B5E56" w:rsidRPr="00CC44AD" w:rsidRDefault="003B5E56" w:rsidP="003B5E56">
      <w:pPr>
        <w:numPr>
          <w:ilvl w:val="2"/>
          <w:numId w:val="18"/>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4C055D38"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4D5FD12"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05A5935" w14:textId="77777777" w:rsidR="003B5E56" w:rsidRPr="00CC44AD" w:rsidRDefault="003B5E56" w:rsidP="003B5E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51D0C89" w14:textId="26E15700" w:rsidR="003B5E56" w:rsidRPr="00CC44AD" w:rsidRDefault="003B5E56" w:rsidP="003B5E56">
      <w:pPr>
        <w:numPr>
          <w:ilvl w:val="2"/>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8B4949">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sidR="008B4949">
        <w:rPr>
          <w:rFonts w:ascii="Times New Roman" w:hAnsi="Times New Roman" w:cs="Times New Roman"/>
          <w:b/>
          <w:sz w:val="22"/>
          <w:szCs w:val="22"/>
          <w:highlight w:val="green"/>
        </w:rPr>
        <w:t>6</w:t>
      </w:r>
      <w:r w:rsidR="005A7A5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676CC26" w14:textId="77777777" w:rsidR="003B5E56" w:rsidRPr="008B4949" w:rsidRDefault="003B5E56" w:rsidP="003B5E56">
      <w:pPr>
        <w:rPr>
          <w:rFonts w:ascii="Times New Roman" w:hAnsi="Times New Roman" w:cs="Times New Roman"/>
          <w:sz w:val="22"/>
          <w:szCs w:val="22"/>
        </w:rPr>
      </w:pPr>
    </w:p>
    <w:p w14:paraId="16828242" w14:textId="77777777" w:rsidR="003B5E56" w:rsidRPr="00CC44AD" w:rsidRDefault="003B5E56" w:rsidP="003B5E56">
      <w:pPr>
        <w:rPr>
          <w:rFonts w:ascii="Times New Roman" w:hAnsi="Times New Roman" w:cs="Times New Roman"/>
          <w:sz w:val="22"/>
          <w:szCs w:val="22"/>
        </w:rPr>
      </w:pPr>
    </w:p>
    <w:p w14:paraId="27CBD726" w14:textId="77777777" w:rsidR="003B5E56" w:rsidRPr="00F63366" w:rsidRDefault="003B5E56" w:rsidP="003B5E56">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20996F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F214A4" w14:textId="50E98543"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3F4976">
        <w:rPr>
          <w:rFonts w:ascii="Times New Roman" w:hAnsi="Times New Roman" w:cs="Times New Roman"/>
          <w:sz w:val="22"/>
          <w:szCs w:val="22"/>
        </w:rPr>
        <w:tab/>
      </w:r>
      <w:r w:rsidR="003F4976">
        <w:rPr>
          <w:rFonts w:ascii="Times New Roman" w:hAnsi="Times New Roman" w:cs="Times New Roman"/>
          <w:sz w:val="22"/>
          <w:szCs w:val="22"/>
        </w:rPr>
        <w:tab/>
      </w:r>
      <w:r w:rsidR="003F4976">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60EC246"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F3FEA71"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211EA49" w14:textId="29AA4DAF"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3F4976">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55C84F"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19F27E1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06DB970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13D2E73"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32BBBE2" w14:textId="77777777" w:rsidR="003B5E56" w:rsidRPr="00CC44AD" w:rsidRDefault="003B5E56" w:rsidP="003B5E56">
      <w:pPr>
        <w:numPr>
          <w:ilvl w:val="2"/>
          <w:numId w:val="1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FD3993B" w14:textId="77777777" w:rsidR="003B5E56" w:rsidRPr="00CC44AD" w:rsidRDefault="003B5E56" w:rsidP="003B5E56">
      <w:pPr>
        <w:numPr>
          <w:ilvl w:val="3"/>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3AA34E4" w14:textId="77777777" w:rsidR="003B5E56" w:rsidRPr="00CC44AD" w:rsidRDefault="003B5E56" w:rsidP="003B5E56">
      <w:pPr>
        <w:rPr>
          <w:rFonts w:ascii="Times New Roman" w:hAnsi="Times New Roman" w:cs="Times New Roman"/>
          <w:b/>
          <w:sz w:val="22"/>
          <w:szCs w:val="22"/>
        </w:rPr>
      </w:pPr>
    </w:p>
    <w:p w14:paraId="21E181EA" w14:textId="77777777" w:rsidR="008B4949" w:rsidRDefault="008B4949" w:rsidP="008B494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341BF3A" w14:textId="77777777" w:rsidR="006E6430" w:rsidRPr="006E6430" w:rsidRDefault="008B4949" w:rsidP="008B4949">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C521060" w14:textId="77777777" w:rsidR="006E6430" w:rsidRPr="006E6430" w:rsidRDefault="008B4949" w:rsidP="008B4949">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234B19D4" w14:textId="77777777" w:rsidR="006E6430" w:rsidRPr="006E6430" w:rsidRDefault="008B4949" w:rsidP="008B4949">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132AA3AC" w14:textId="77777777" w:rsidR="006E6430" w:rsidRPr="006E6430" w:rsidRDefault="008B4949" w:rsidP="008B4949">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5D5C62A" w14:textId="77777777" w:rsidR="006E6430" w:rsidRPr="006E6430" w:rsidRDefault="008B4949" w:rsidP="008B4949">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5201A70" w14:textId="77777777" w:rsidR="006E6430" w:rsidRPr="006E6430" w:rsidRDefault="008B4949" w:rsidP="008B4949">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4BA32B14" w14:textId="77777777" w:rsidR="006E6430" w:rsidRPr="006E6430" w:rsidRDefault="008B4949" w:rsidP="008B4949">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4DB889CA" w14:textId="77777777" w:rsidR="008B4949" w:rsidRDefault="008B4949" w:rsidP="008B4949">
      <w:pPr>
        <w:numPr>
          <w:ilvl w:val="3"/>
          <w:numId w:val="3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3B8AD6F6" w14:textId="77777777" w:rsidR="008B4949" w:rsidRPr="006E6430" w:rsidRDefault="008B4949" w:rsidP="008B4949">
      <w:pPr>
        <w:rPr>
          <w:rFonts w:ascii="Times New Roman" w:hAnsi="Times New Roman" w:cs="Times New Roman" w:hint="eastAsia"/>
          <w:sz w:val="22"/>
          <w:szCs w:val="22"/>
        </w:rPr>
      </w:pPr>
    </w:p>
    <w:p w14:paraId="58656745" w14:textId="77777777" w:rsidR="008B4949" w:rsidRDefault="008B4949" w:rsidP="008B494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5379BFB" w14:textId="77777777" w:rsidR="008B4949"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0167C4D4" w14:textId="77777777" w:rsidR="006E6430"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04F6A7ED" w14:textId="77777777" w:rsidR="006E6430"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0594D757" w14:textId="77777777" w:rsidR="008B4949"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3A15D1F8" w14:textId="77777777" w:rsidR="008B4949" w:rsidRPr="006E6430" w:rsidRDefault="008B4949" w:rsidP="008B4949">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30" w:history="1">
        <w:r w:rsidRPr="00913E23">
          <w:rPr>
            <w:rStyle w:val="a6"/>
            <w:rFonts w:ascii="Times New Roman" w:hAnsi="Times New Roman" w:cs="Times New Roman"/>
            <w:i/>
            <w:iCs/>
            <w:sz w:val="22"/>
            <w:szCs w:val="22"/>
          </w:rPr>
          <w:t>http://standards.ieee.org/about/sasb/patcom/materials.html</w:t>
        </w:r>
      </w:hyperlink>
    </w:p>
    <w:p w14:paraId="7224FBD9" w14:textId="77777777" w:rsidR="008B4949" w:rsidRPr="006E6430" w:rsidRDefault="008B4949" w:rsidP="008B4949">
      <w:pPr>
        <w:rPr>
          <w:rFonts w:ascii="Times New Roman" w:hAnsi="Times New Roman" w:cs="Times New Roman"/>
          <w:sz w:val="22"/>
          <w:szCs w:val="22"/>
        </w:rPr>
      </w:pPr>
    </w:p>
    <w:p w14:paraId="65F09C00"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9D8A1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C83367"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68F173" w14:textId="77777777" w:rsidR="003B5E56" w:rsidRPr="00CC44AD" w:rsidRDefault="003B5E56" w:rsidP="003B5E56">
      <w:pPr>
        <w:rPr>
          <w:rFonts w:ascii="Times New Roman" w:hAnsi="Times New Roman" w:cs="Times New Roman"/>
          <w:sz w:val="20"/>
          <w:szCs w:val="22"/>
        </w:rPr>
      </w:pPr>
    </w:p>
    <w:p w14:paraId="4C03AC5B" w14:textId="77777777" w:rsidR="003B5E56" w:rsidRPr="00CC44AD" w:rsidRDefault="003B5E56" w:rsidP="003B5E56">
      <w:pPr>
        <w:rPr>
          <w:rFonts w:ascii="Times New Roman" w:eastAsiaTheme="minorEastAsia" w:hAnsi="Times New Roman" w:cs="Times New Roman"/>
          <w:color w:val="000000"/>
          <w:sz w:val="22"/>
          <w:szCs w:val="22"/>
        </w:rPr>
      </w:pPr>
    </w:p>
    <w:p w14:paraId="43F80842" w14:textId="08DD2B22"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w:t>
      </w:r>
      <w:r w:rsidR="008B4949">
        <w:rPr>
          <w:rFonts w:ascii="Times New Roman" w:hAnsi="Times New Roman" w:cs="Times New Roman"/>
          <w:b/>
        </w:rPr>
        <w:t>ttendance</w:t>
      </w:r>
    </w:p>
    <w:p w14:paraId="05E3C6EC" w14:textId="18050CF4" w:rsidR="00C37EBD" w:rsidRDefault="00C37EBD" w:rsidP="003B5E56">
      <w:pPr>
        <w:numPr>
          <w:ilvl w:val="1"/>
          <w:numId w:val="18"/>
        </w:numPr>
        <w:rPr>
          <w:rFonts w:ascii="Times New Roman" w:hAnsi="Times New Roman" w:cs="Times New Roman"/>
          <w:sz w:val="22"/>
          <w:szCs w:val="22"/>
        </w:rPr>
      </w:pPr>
      <w:hyperlink r:id="rId31" w:history="1">
        <w:r w:rsidRPr="00913E23">
          <w:rPr>
            <w:rStyle w:val="a6"/>
            <w:rFonts w:ascii="Times New Roman" w:hAnsi="Times New Roman" w:cs="Times New Roman"/>
            <w:sz w:val="22"/>
            <w:szCs w:val="22"/>
          </w:rPr>
          <w:t>https://imat.ieee.org/</w:t>
        </w:r>
      </w:hyperlink>
    </w:p>
    <w:p w14:paraId="1D61A6B8" w14:textId="3EC8988C" w:rsidR="003B5E56" w:rsidRPr="00FD4BC2" w:rsidRDefault="003B5E56" w:rsidP="00C37EBD">
      <w:pPr>
        <w:numPr>
          <w:ilvl w:val="2"/>
          <w:numId w:val="18"/>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4645930C" w14:textId="77777777" w:rsidR="003B5E56" w:rsidRPr="00FD4BC2" w:rsidRDefault="003B5E56" w:rsidP="003B5E56">
      <w:pPr>
        <w:rPr>
          <w:rFonts w:ascii="Times New Roman" w:eastAsiaTheme="minorEastAsia" w:hAnsi="Times New Roman" w:cs="Times New Roman"/>
          <w:color w:val="000000"/>
          <w:sz w:val="22"/>
          <w:szCs w:val="22"/>
        </w:rPr>
      </w:pPr>
    </w:p>
    <w:p w14:paraId="762701A8" w14:textId="77777777" w:rsidR="003B5E56" w:rsidRPr="00FD4BC2" w:rsidRDefault="003B5E56" w:rsidP="003B5E56">
      <w:pPr>
        <w:rPr>
          <w:rFonts w:ascii="Times New Roman" w:eastAsiaTheme="minorEastAsia" w:hAnsi="Times New Roman" w:cs="Times New Roman"/>
          <w:color w:val="000000"/>
          <w:sz w:val="22"/>
          <w:szCs w:val="22"/>
        </w:rPr>
      </w:pPr>
    </w:p>
    <w:p w14:paraId="5177831D"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CR Motion</w:t>
      </w:r>
    </w:p>
    <w:p w14:paraId="727EAB17" w14:textId="16E96563" w:rsidR="003B5E56" w:rsidRDefault="00032661" w:rsidP="003B5E56">
      <w:pPr>
        <w:numPr>
          <w:ilvl w:val="1"/>
          <w:numId w:val="18"/>
        </w:numPr>
        <w:rPr>
          <w:rFonts w:ascii="Times New Roman" w:hAnsi="Times New Roman" w:cs="Times New Roman"/>
          <w:b/>
        </w:rPr>
      </w:pPr>
      <w:hyperlink r:id="rId32" w:history="1">
        <w:r w:rsidR="003F4976">
          <w:rPr>
            <w:rStyle w:val="a6"/>
            <w:rFonts w:ascii="Times New Roman" w:hAnsi="Times New Roman" w:cs="Times New Roman"/>
            <w:b/>
          </w:rPr>
          <w:t>Doc.11-20-1158-00</w:t>
        </w:r>
      </w:hyperlink>
      <w:r w:rsidR="003B5E56">
        <w:rPr>
          <w:rFonts w:ascii="Times New Roman" w:hAnsi="Times New Roman" w:cs="Times New Roman"/>
          <w:b/>
        </w:rPr>
        <w:t>, “</w:t>
      </w:r>
      <w:r w:rsidR="003F4976" w:rsidRPr="003F4976">
        <w:rPr>
          <w:rFonts w:ascii="Times New Roman" w:hAnsi="Times New Roman" w:cs="Times New Roman"/>
          <w:b/>
        </w:rPr>
        <w:t>Resolutions for some comments on 11ax/D6.0 (SB1)</w:t>
      </w:r>
      <w:r w:rsidR="003B5E56">
        <w:rPr>
          <w:rFonts w:ascii="Times New Roman" w:hAnsi="Times New Roman" w:cs="Times New Roman" w:hint="eastAsia"/>
          <w:b/>
        </w:rPr>
        <w:t>,</w:t>
      </w:r>
      <w:r w:rsidR="003B5E56">
        <w:rPr>
          <w:rFonts w:ascii="Times New Roman" w:hAnsi="Times New Roman" w:cs="Times New Roman"/>
          <w:b/>
        </w:rPr>
        <w:t>”</w:t>
      </w:r>
      <w:r w:rsidR="003B5E56">
        <w:rPr>
          <w:rFonts w:ascii="Times New Roman" w:hAnsi="Times New Roman" w:cs="Times New Roman" w:hint="eastAsia"/>
          <w:b/>
        </w:rPr>
        <w:t xml:space="preserve"> </w:t>
      </w:r>
      <w:r w:rsidR="00741837">
        <w:rPr>
          <w:rFonts w:ascii="Times New Roman" w:hAnsi="Times New Roman" w:cs="Times New Roman"/>
          <w:b/>
        </w:rPr>
        <w:t xml:space="preserve">by </w:t>
      </w:r>
      <w:r w:rsidR="003F4976">
        <w:rPr>
          <w:rFonts w:ascii="Times New Roman" w:hAnsi="Times New Roman" w:cs="Times New Roman"/>
          <w:b/>
        </w:rPr>
        <w:t>Mark Rison</w:t>
      </w:r>
      <w:r w:rsidR="00741837">
        <w:rPr>
          <w:rFonts w:ascii="Times New Roman" w:hAnsi="Times New Roman" w:cs="Times New Roman" w:hint="eastAsia"/>
          <w:b/>
        </w:rPr>
        <w:t xml:space="preserve"> (</w:t>
      </w:r>
      <w:r w:rsidR="003F4976">
        <w:rPr>
          <w:rFonts w:ascii="Times New Roman" w:hAnsi="Times New Roman" w:cs="Times New Roman"/>
          <w:b/>
        </w:rPr>
        <w:t>Samsung</w:t>
      </w:r>
      <w:r w:rsidR="00741837">
        <w:rPr>
          <w:rFonts w:ascii="Times New Roman" w:hAnsi="Times New Roman" w:cs="Times New Roman" w:hint="eastAsia"/>
          <w:b/>
        </w:rPr>
        <w:t>)</w:t>
      </w:r>
      <w:r w:rsidR="003B5E56">
        <w:rPr>
          <w:rFonts w:ascii="Times New Roman" w:hAnsi="Times New Roman" w:cs="Times New Roman" w:hint="eastAsia"/>
          <w:b/>
        </w:rPr>
        <w:t>.</w:t>
      </w:r>
    </w:p>
    <w:p w14:paraId="007693E3" w14:textId="6803FB8F" w:rsidR="003B5E56" w:rsidRDefault="003B5E56" w:rsidP="003B5E56">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BD680E6" w14:textId="14C31A5E" w:rsidR="00A55BEE" w:rsidRDefault="003F4976" w:rsidP="00A55BEE">
      <w:pPr>
        <w:numPr>
          <w:ilvl w:val="3"/>
          <w:numId w:val="18"/>
        </w:numPr>
        <w:rPr>
          <w:rFonts w:ascii="Times New Roman" w:hAnsi="Times New Roman" w:cs="Times New Roman"/>
          <w:sz w:val="22"/>
          <w:szCs w:val="22"/>
        </w:rPr>
      </w:pPr>
      <w:r>
        <w:rPr>
          <w:rFonts w:ascii="Times New Roman" w:hAnsi="Times New Roman" w:cs="Times New Roman"/>
          <w:sz w:val="22"/>
          <w:szCs w:val="22"/>
        </w:rPr>
        <w:t>There no change on doc.11-20-1158-00 since previous presentation (It is still revision 0)</w:t>
      </w:r>
      <w:r w:rsidR="00A55BEE">
        <w:rPr>
          <w:rFonts w:ascii="Times New Roman" w:hAnsi="Times New Roman" w:cs="Times New Roman"/>
          <w:sz w:val="22"/>
          <w:szCs w:val="22"/>
        </w:rPr>
        <w:t>.</w:t>
      </w:r>
    </w:p>
    <w:p w14:paraId="308CFE37" w14:textId="51FE4A79" w:rsidR="00A55BEE" w:rsidRDefault="003B5E56" w:rsidP="00A55BEE">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237BF434" w14:textId="5DD2A187" w:rsidR="003F4976" w:rsidRDefault="003F4976" w:rsidP="003F4976">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asked for clarification that there is no technical change. </w:t>
      </w:r>
      <w:r w:rsidRPr="003F4976">
        <w:rPr>
          <w:rFonts w:ascii="Times New Roman" w:hAnsi="Times New Roman" w:cs="Times New Roman"/>
          <w:sz w:val="22"/>
          <w:szCs w:val="22"/>
        </w:rPr>
        <w:sym w:font="Wingdings" w:char="F0E0"/>
      </w:r>
      <w:r>
        <w:rPr>
          <w:rFonts w:ascii="Times New Roman" w:hAnsi="Times New Roman" w:cs="Times New Roman"/>
          <w:sz w:val="22"/>
          <w:szCs w:val="22"/>
        </w:rPr>
        <w:t xml:space="preserve"> The answer was yes. The intension is clarification.</w:t>
      </w:r>
    </w:p>
    <w:p w14:paraId="748B989F" w14:textId="77777777" w:rsidR="003F4976" w:rsidRPr="00A55BEE" w:rsidRDefault="003F4976" w:rsidP="003F4976">
      <w:pPr>
        <w:rPr>
          <w:rFonts w:ascii="Times New Roman" w:hAnsi="Times New Roman" w:cs="Times New Roman" w:hint="eastAsia"/>
          <w:sz w:val="22"/>
          <w:szCs w:val="22"/>
        </w:rPr>
      </w:pPr>
    </w:p>
    <w:p w14:paraId="270CF270" w14:textId="36BD712E" w:rsidR="00741837" w:rsidRDefault="00741837" w:rsidP="00741837">
      <w:pPr>
        <w:pBdr>
          <w:bottom w:val="double" w:sz="6" w:space="1" w:color="auto"/>
        </w:pBdr>
        <w:ind w:left="720"/>
        <w:rPr>
          <w:rFonts w:ascii="Times New Roman" w:hAnsi="Times New Roman" w:cs="Times New Roman"/>
          <w:sz w:val="22"/>
          <w:szCs w:val="22"/>
        </w:rPr>
      </w:pPr>
    </w:p>
    <w:p w14:paraId="2385D139" w14:textId="77777777" w:rsidR="00741837" w:rsidRDefault="00741837" w:rsidP="00741837">
      <w:pPr>
        <w:rPr>
          <w:rFonts w:ascii="Times New Roman" w:hAnsi="Times New Roman" w:cs="Times New Roman"/>
          <w:sz w:val="22"/>
          <w:szCs w:val="22"/>
        </w:rPr>
      </w:pPr>
    </w:p>
    <w:p w14:paraId="7BA0FB80" w14:textId="2D01432C" w:rsidR="003B5E56" w:rsidRDefault="00741837" w:rsidP="003B5E56">
      <w:pPr>
        <w:numPr>
          <w:ilvl w:val="2"/>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 xml:space="preserve">R Motion #1068: Move to accept resolutions to CIDs </w:t>
      </w:r>
      <w:r w:rsidR="003F4976">
        <w:rPr>
          <w:rFonts w:ascii="Times New Roman" w:hAnsi="Times New Roman" w:cs="Times New Roman"/>
          <w:b/>
          <w:bCs/>
          <w:sz w:val="22"/>
          <w:szCs w:val="22"/>
          <w:highlight w:val="yellow"/>
          <w:lang w:val="en-CA"/>
        </w:rPr>
        <w:t>24300, 24301 and 24500</w:t>
      </w:r>
      <w:r w:rsidRPr="00741837">
        <w:rPr>
          <w:rFonts w:ascii="Times New Roman" w:hAnsi="Times New Roman" w:cs="Times New Roman"/>
          <w:b/>
          <w:bCs/>
          <w:sz w:val="22"/>
          <w:szCs w:val="22"/>
          <w:highlight w:val="yellow"/>
        </w:rPr>
        <w:t xml:space="preserve"> in doc 11-20/</w:t>
      </w:r>
      <w:r w:rsidR="003F4976">
        <w:rPr>
          <w:rFonts w:ascii="Times New Roman" w:hAnsi="Times New Roman" w:cs="Times New Roman"/>
          <w:b/>
          <w:bCs/>
          <w:sz w:val="22"/>
          <w:szCs w:val="22"/>
          <w:highlight w:val="yellow"/>
        </w:rPr>
        <w:t>1158</w:t>
      </w:r>
      <w:r w:rsidRPr="00741837">
        <w:rPr>
          <w:rFonts w:ascii="Times New Roman" w:hAnsi="Times New Roman" w:cs="Times New Roman"/>
          <w:b/>
          <w:bCs/>
          <w:sz w:val="22"/>
          <w:szCs w:val="22"/>
          <w:highlight w:val="yellow"/>
        </w:rPr>
        <w:t>r</w:t>
      </w:r>
      <w:r w:rsidR="003F4976">
        <w:rPr>
          <w:rFonts w:ascii="Times New Roman" w:hAnsi="Times New Roman" w:cs="Times New Roman"/>
          <w:b/>
          <w:bCs/>
          <w:sz w:val="22"/>
          <w:szCs w:val="22"/>
          <w:highlight w:val="yellow"/>
        </w:rPr>
        <w:t>0</w:t>
      </w:r>
      <w:r w:rsidRPr="00741837">
        <w:rPr>
          <w:rFonts w:ascii="Times New Roman" w:hAnsi="Times New Roman" w:cs="Times New Roman"/>
          <w:b/>
          <w:bCs/>
          <w:sz w:val="22"/>
          <w:szCs w:val="22"/>
          <w:highlight w:val="yellow"/>
        </w:rPr>
        <w:t>.</w:t>
      </w:r>
    </w:p>
    <w:p w14:paraId="19B8A75D" w14:textId="77777777" w:rsidR="00741837" w:rsidRPr="003F4976" w:rsidRDefault="00741837" w:rsidP="00741837">
      <w:pPr>
        <w:rPr>
          <w:rFonts w:ascii="Times New Roman" w:hAnsi="Times New Roman" w:cs="Times New Roman"/>
          <w:b/>
          <w:bCs/>
          <w:sz w:val="22"/>
          <w:szCs w:val="22"/>
          <w:highlight w:val="yellow"/>
        </w:rPr>
      </w:pPr>
    </w:p>
    <w:p w14:paraId="0C8FEDDA" w14:textId="11FFAD86" w:rsidR="00741837" w:rsidRPr="00741837" w:rsidRDefault="00741837" w:rsidP="00741837">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sidR="003F4976">
        <w:rPr>
          <w:rFonts w:ascii="Times New Roman" w:hAnsi="Times New Roman" w:cs="Times New Roman"/>
          <w:b/>
          <w:bCs/>
          <w:sz w:val="22"/>
          <w:szCs w:val="22"/>
          <w:highlight w:val="yellow"/>
        </w:rPr>
        <w:t xml:space="preserve">Mark Rison, </w:t>
      </w:r>
      <w:r w:rsidRPr="00741837">
        <w:rPr>
          <w:rFonts w:ascii="Times New Roman" w:hAnsi="Times New Roman" w:cs="Times New Roman"/>
          <w:b/>
          <w:bCs/>
          <w:sz w:val="22"/>
          <w:szCs w:val="22"/>
          <w:highlight w:val="yellow"/>
        </w:rPr>
        <w:t xml:space="preserve">Seconded by </w:t>
      </w:r>
      <w:r w:rsidR="003F4976">
        <w:rPr>
          <w:rFonts w:ascii="Times New Roman" w:hAnsi="Times New Roman" w:cs="Times New Roman"/>
          <w:b/>
          <w:bCs/>
          <w:sz w:val="22"/>
          <w:szCs w:val="22"/>
          <w:highlight w:val="yellow"/>
        </w:rPr>
        <w:t xml:space="preserve">Jarkko </w:t>
      </w:r>
      <w:proofErr w:type="spellStart"/>
      <w:r w:rsidR="003F4976">
        <w:rPr>
          <w:rFonts w:ascii="Times New Roman" w:hAnsi="Times New Roman" w:cs="Times New Roman"/>
          <w:b/>
          <w:bCs/>
          <w:sz w:val="22"/>
          <w:szCs w:val="22"/>
          <w:highlight w:val="yellow"/>
        </w:rPr>
        <w:t>Kneckt</w:t>
      </w:r>
      <w:proofErr w:type="spellEnd"/>
    </w:p>
    <w:p w14:paraId="6E7D4D49" w14:textId="5A2F0490" w:rsidR="00741837" w:rsidRPr="00741837" w:rsidRDefault="00741837" w:rsidP="00741837">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8CEE0BA" w14:textId="4BB7F092" w:rsidR="00741837" w:rsidRPr="00741837" w:rsidRDefault="00741837" w:rsidP="00741837">
      <w:pPr>
        <w:numPr>
          <w:ilvl w:val="3"/>
          <w:numId w:val="18"/>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66AB6A8B" w14:textId="6A94EBB3" w:rsidR="003B5E56" w:rsidRDefault="003B5E56" w:rsidP="00741837">
      <w:pPr>
        <w:pBdr>
          <w:bottom w:val="double" w:sz="6" w:space="1" w:color="auto"/>
        </w:pBdr>
        <w:ind w:left="720"/>
        <w:rPr>
          <w:rFonts w:ascii="Times New Roman" w:hAnsi="Times New Roman" w:cs="Times New Roman"/>
          <w:b/>
        </w:rPr>
      </w:pPr>
    </w:p>
    <w:p w14:paraId="2FFE09EB" w14:textId="77777777" w:rsidR="00741837" w:rsidRDefault="00741837" w:rsidP="003B5E56">
      <w:pPr>
        <w:rPr>
          <w:rFonts w:ascii="Times New Roman" w:hAnsi="Times New Roman" w:cs="Times New Roman"/>
          <w:b/>
        </w:rPr>
      </w:pPr>
    </w:p>
    <w:p w14:paraId="59235606" w14:textId="146629F8" w:rsidR="003B5E56" w:rsidRDefault="003B5E56" w:rsidP="003B5E56">
      <w:pPr>
        <w:rPr>
          <w:rFonts w:ascii="Times New Roman" w:hAnsi="Times New Roman" w:cs="Times New Roman"/>
          <w:b/>
        </w:rPr>
      </w:pPr>
    </w:p>
    <w:p w14:paraId="6AEAE850" w14:textId="72FB82BF" w:rsidR="003F4976" w:rsidRDefault="003F4976" w:rsidP="003F4976">
      <w:pPr>
        <w:numPr>
          <w:ilvl w:val="1"/>
          <w:numId w:val="18"/>
        </w:numPr>
        <w:rPr>
          <w:rFonts w:ascii="Times New Roman" w:hAnsi="Times New Roman" w:cs="Times New Roman"/>
          <w:b/>
        </w:rPr>
      </w:pPr>
      <w:hyperlink r:id="rId33" w:history="1">
        <w:r>
          <w:rPr>
            <w:rStyle w:val="a6"/>
            <w:rFonts w:ascii="Times New Roman" w:hAnsi="Times New Roman" w:cs="Times New Roman"/>
            <w:b/>
          </w:rPr>
          <w:t>Doc.11-20-0665-07</w:t>
        </w:r>
      </w:hyperlink>
      <w:r>
        <w:rPr>
          <w:rFonts w:ascii="Times New Roman" w:hAnsi="Times New Roman" w:cs="Times New Roman"/>
          <w:b/>
        </w:rPr>
        <w:t>, “</w:t>
      </w:r>
      <w:r w:rsidRPr="008A155D">
        <w:rPr>
          <w:rFonts w:ascii="Times New Roman" w:hAnsi="Times New Roman" w:cs="Times New Roman"/>
          <w:b/>
        </w:rPr>
        <w:t>Comment resolution on MIBS and PICS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b/>
        </w:rPr>
        <w:t xml:space="preserve">by </w:t>
      </w:r>
      <w:r>
        <w:rPr>
          <w:rFonts w:ascii="Times New Roman" w:hAnsi="Times New Roman" w:cs="Times New Roman"/>
          <w:b/>
        </w:rPr>
        <w:t>Edward Au</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w:t>
      </w:r>
    </w:p>
    <w:p w14:paraId="50DF2BCA" w14:textId="77777777" w:rsidR="003F4976" w:rsidRDefault="003F4976" w:rsidP="003F4976">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C9FBF6C" w14:textId="623978C4" w:rsidR="003F4976" w:rsidRDefault="003F4976" w:rsidP="003F4976">
      <w:pPr>
        <w:numPr>
          <w:ilvl w:val="3"/>
          <w:numId w:val="18"/>
        </w:numPr>
        <w:rPr>
          <w:rFonts w:ascii="Times New Roman" w:hAnsi="Times New Roman" w:cs="Times New Roman"/>
          <w:sz w:val="22"/>
          <w:szCs w:val="22"/>
        </w:rPr>
      </w:pPr>
      <w:r>
        <w:rPr>
          <w:rFonts w:ascii="Times New Roman" w:hAnsi="Times New Roman" w:cs="Times New Roman"/>
          <w:sz w:val="22"/>
          <w:szCs w:val="22"/>
        </w:rPr>
        <w:t>Edward gave an updates from the previous version.</w:t>
      </w:r>
      <w:r>
        <w:rPr>
          <w:rFonts w:ascii="Times New Roman" w:hAnsi="Times New Roman" w:cs="Times New Roman"/>
          <w:sz w:val="22"/>
          <w:szCs w:val="22"/>
        </w:rPr>
        <w:t>.</w:t>
      </w:r>
    </w:p>
    <w:p w14:paraId="377F604F" w14:textId="77777777" w:rsidR="003F4976" w:rsidRDefault="003F4976" w:rsidP="003F497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2C9E9AE1" w14:textId="4F7F379C" w:rsidR="003F4976" w:rsidRDefault="003F4976" w:rsidP="003F4976">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w:t>
      </w:r>
      <w:r>
        <w:rPr>
          <w:rFonts w:ascii="Times New Roman" w:hAnsi="Times New Roman" w:cs="Times New Roman"/>
          <w:sz w:val="22"/>
          <w:szCs w:val="22"/>
        </w:rPr>
        <w:t>mentioned that he would like to check the requirements for 802.11ax devices and non-802.11ax devices</w:t>
      </w:r>
      <w:r w:rsidR="000964E5">
        <w:rPr>
          <w:rFonts w:ascii="Times New Roman" w:hAnsi="Times New Roman" w:cs="Times New Roman"/>
          <w:sz w:val="22"/>
          <w:szCs w:val="22"/>
        </w:rPr>
        <w:t>. He asked for some time to check the proposed resolutions.</w:t>
      </w:r>
    </w:p>
    <w:p w14:paraId="5E852F84" w14:textId="76F7A740" w:rsidR="000964E5" w:rsidRDefault="000964E5" w:rsidP="003F4976">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hair noticed that some members have different opinions as for the resolution of CID 24209 and asked Edward to trigger email discussion on the reflector.</w:t>
      </w:r>
    </w:p>
    <w:p w14:paraId="15D83DA9" w14:textId="69A54246" w:rsidR="000964E5" w:rsidRDefault="000964E5" w:rsidP="000964E5">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w:t>
      </w:r>
    </w:p>
    <w:p w14:paraId="03EC608F" w14:textId="7C9087A2" w:rsidR="000964E5" w:rsidRDefault="000964E5" w:rsidP="000964E5">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oc.11-20-0665 will be revisited next week.</w:t>
      </w:r>
    </w:p>
    <w:p w14:paraId="2E64C51E" w14:textId="77777777" w:rsidR="003F4976" w:rsidRPr="000964E5" w:rsidRDefault="003F4976" w:rsidP="003B5E56">
      <w:pPr>
        <w:rPr>
          <w:rFonts w:ascii="Times New Roman" w:hAnsi="Times New Roman" w:cs="Times New Roman" w:hint="eastAsia"/>
          <w:b/>
        </w:rPr>
      </w:pPr>
    </w:p>
    <w:p w14:paraId="0D9DBCCB" w14:textId="499F3423" w:rsidR="00741837" w:rsidRDefault="00741837" w:rsidP="00E14E35">
      <w:pPr>
        <w:rPr>
          <w:sz w:val="22"/>
        </w:rPr>
      </w:pPr>
    </w:p>
    <w:p w14:paraId="438626CF" w14:textId="10D92D07" w:rsidR="00741837" w:rsidRDefault="00741837" w:rsidP="00741837">
      <w:pPr>
        <w:numPr>
          <w:ilvl w:val="0"/>
          <w:numId w:val="18"/>
        </w:numPr>
        <w:rPr>
          <w:rFonts w:ascii="Times New Roman" w:hAnsi="Times New Roman" w:cs="Times New Roman"/>
          <w:b/>
        </w:rPr>
      </w:pPr>
      <w:proofErr w:type="spellStart"/>
      <w:r>
        <w:rPr>
          <w:rFonts w:ascii="Times New Roman" w:hAnsi="Times New Roman" w:cs="Times New Roman"/>
          <w:b/>
        </w:rPr>
        <w:t>AoB</w:t>
      </w:r>
      <w:proofErr w:type="spellEnd"/>
    </w:p>
    <w:p w14:paraId="76A12D2C" w14:textId="307C730E" w:rsidR="00741837" w:rsidRDefault="000964E5" w:rsidP="00741837">
      <w:pPr>
        <w:numPr>
          <w:ilvl w:val="1"/>
          <w:numId w:val="18"/>
        </w:numPr>
        <w:rPr>
          <w:rFonts w:ascii="Times New Roman" w:hAnsi="Times New Roman" w:cs="Times New Roman"/>
          <w:bCs/>
        </w:rPr>
      </w:pPr>
      <w:r>
        <w:rPr>
          <w:rFonts w:ascii="Times New Roman" w:hAnsi="Times New Roman" w:cs="Times New Roman"/>
          <w:bCs/>
        </w:rPr>
        <w:t>The chairperson emphasized that the plan is to complete current round of comment resolution during the next week.</w:t>
      </w:r>
    </w:p>
    <w:p w14:paraId="7B9FFBA7" w14:textId="370D18AD" w:rsidR="00741837" w:rsidRDefault="00741837" w:rsidP="00E14E35">
      <w:pPr>
        <w:rPr>
          <w:sz w:val="22"/>
        </w:rPr>
      </w:pPr>
    </w:p>
    <w:p w14:paraId="7BAAF4F1" w14:textId="6597EFD8" w:rsidR="00741837" w:rsidRPr="00741837" w:rsidRDefault="00741837" w:rsidP="00741837">
      <w:pPr>
        <w:numPr>
          <w:ilvl w:val="0"/>
          <w:numId w:val="18"/>
        </w:numPr>
        <w:rPr>
          <w:rFonts w:ascii="Times New Roman" w:hAnsi="Times New Roman" w:cs="Times New Roman"/>
          <w:b/>
        </w:rPr>
      </w:pPr>
      <w:r>
        <w:rPr>
          <w:rFonts w:ascii="Times New Roman" w:hAnsi="Times New Roman" w:cs="Times New Roman"/>
          <w:b/>
        </w:rPr>
        <w:t>Adjourn</w:t>
      </w:r>
    </w:p>
    <w:p w14:paraId="28B67B75" w14:textId="60DA05EA" w:rsidR="00741837" w:rsidRPr="00741837" w:rsidRDefault="00741837" w:rsidP="00741837">
      <w:pPr>
        <w:numPr>
          <w:ilvl w:val="1"/>
          <w:numId w:val="18"/>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sidR="00C37EBD">
        <w:rPr>
          <w:rFonts w:ascii="Times New Roman" w:hAnsi="Times New Roman" w:cs="Times New Roman"/>
          <w:bCs/>
        </w:rPr>
        <w:t>August</w:t>
      </w:r>
      <w:r w:rsidRPr="00741837">
        <w:rPr>
          <w:rFonts w:ascii="Times New Roman" w:hAnsi="Times New Roman" w:cs="Times New Roman"/>
          <w:bCs/>
        </w:rPr>
        <w:t xml:space="preserve"> </w:t>
      </w:r>
      <w:r w:rsidR="00C37EBD">
        <w:rPr>
          <w:rFonts w:ascii="Times New Roman" w:hAnsi="Times New Roman" w:cs="Times New Roman"/>
          <w:bCs/>
        </w:rPr>
        <w:t>6</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sidR="00C37EBD">
        <w:rPr>
          <w:rFonts w:ascii="Times New Roman" w:hAnsi="Times New Roman" w:cs="Times New Roman"/>
          <w:bCs/>
        </w:rPr>
        <w:t>0</w:t>
      </w:r>
      <w:r w:rsidRPr="00741837">
        <w:rPr>
          <w:rFonts w:ascii="Times New Roman" w:hAnsi="Times New Roman" w:cs="Times New Roman"/>
          <w:bCs/>
        </w:rPr>
        <w:t>:</w:t>
      </w:r>
      <w:r w:rsidR="00C37EBD">
        <w:rPr>
          <w:rFonts w:ascii="Times New Roman" w:hAnsi="Times New Roman" w:cs="Times New Roman"/>
          <w:bCs/>
        </w:rPr>
        <w:t>21</w:t>
      </w:r>
      <w:r w:rsidRPr="00741837">
        <w:rPr>
          <w:rFonts w:ascii="Times New Roman" w:hAnsi="Times New Roman" w:cs="Times New Roman"/>
          <w:bCs/>
        </w:rPr>
        <w:t xml:space="preserve"> (ET)</w:t>
      </w:r>
    </w:p>
    <w:p w14:paraId="6FFF79AD" w14:textId="781EB3E5" w:rsidR="00123F22" w:rsidRPr="00C37EBD" w:rsidRDefault="00123F22" w:rsidP="00123F22">
      <w:pPr>
        <w:rPr>
          <w:rFonts w:hint="eastAsia"/>
          <w:bCs/>
          <w:sz w:val="22"/>
        </w:rPr>
      </w:pPr>
    </w:p>
    <w:sectPr w:rsidR="00123F22" w:rsidRPr="00C37EBD" w:rsidSect="008B6646">
      <w:headerReference w:type="default" r:id="rId34"/>
      <w:footerReference w:type="default" r:id="rId35"/>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D087A" w14:textId="77777777" w:rsidR="000B19CC" w:rsidRDefault="000B19CC">
      <w:r>
        <w:separator/>
      </w:r>
    </w:p>
  </w:endnote>
  <w:endnote w:type="continuationSeparator" w:id="0">
    <w:p w14:paraId="54450FC5" w14:textId="77777777" w:rsidR="000B19CC" w:rsidRDefault="000B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032661" w:rsidRDefault="0003266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EE13" w14:textId="3FD092AF" w:rsidR="00032661" w:rsidRDefault="0003266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032661" w:rsidRDefault="0003266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51C3F" w14:textId="77777777" w:rsidR="000B19CC" w:rsidRDefault="000B19CC">
      <w:r>
        <w:separator/>
      </w:r>
    </w:p>
  </w:footnote>
  <w:footnote w:type="continuationSeparator" w:id="0">
    <w:p w14:paraId="33F09DC9" w14:textId="77777777" w:rsidR="000B19CC" w:rsidRDefault="000B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2424C9A7" w:rsidR="00032661" w:rsidRDefault="00032661" w:rsidP="00B96D18">
    <w:pPr>
      <w:pStyle w:val="a4"/>
      <w:tabs>
        <w:tab w:val="clear" w:pos="6480"/>
        <w:tab w:val="center" w:pos="4680"/>
        <w:tab w:val="right" w:pos="9360"/>
      </w:tabs>
    </w:pPr>
    <w:r>
      <w:rPr>
        <w:lang w:eastAsia="ja-JP"/>
      </w:rPr>
      <w:t>August 2020</w:t>
    </w:r>
    <w:r>
      <w:tab/>
    </w:r>
    <w:r>
      <w:tab/>
    </w:r>
    <w:fldSimple w:instr=" TITLE  \* MERGEFORMAT ">
      <w:r>
        <w:t>doc.: IEEE 802.11-20/1176r0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8983" w14:textId="023E0EFB" w:rsidR="00032661" w:rsidRDefault="00C37EBD" w:rsidP="00B96D18">
    <w:pPr>
      <w:pStyle w:val="a4"/>
      <w:tabs>
        <w:tab w:val="clear" w:pos="6480"/>
        <w:tab w:val="center" w:pos="4680"/>
        <w:tab w:val="right" w:pos="9360"/>
      </w:tabs>
    </w:pPr>
    <w:r>
      <w:rPr>
        <w:lang w:eastAsia="ja-JP"/>
      </w:rPr>
      <w:t>August</w:t>
    </w:r>
    <w:r w:rsidR="00032661">
      <w:rPr>
        <w:lang w:eastAsia="ja-JP"/>
      </w:rPr>
      <w:t xml:space="preserve"> 2020</w:t>
    </w:r>
    <w:r w:rsidR="00032661">
      <w:tab/>
    </w:r>
    <w:r w:rsidR="00032661">
      <w:tab/>
    </w:r>
    <w:fldSimple w:instr=" TITLE  \* MERGEFORMAT ">
      <w:r>
        <w:t>doc.: IEEE 802.11-20/1176r0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75C0DCC4" w:rsidR="00032661" w:rsidRDefault="00C37EBD" w:rsidP="00B96D18">
    <w:pPr>
      <w:pStyle w:val="a4"/>
      <w:tabs>
        <w:tab w:val="clear" w:pos="6480"/>
        <w:tab w:val="center" w:pos="4680"/>
        <w:tab w:val="right" w:pos="9360"/>
      </w:tabs>
    </w:pPr>
    <w:r>
      <w:rPr>
        <w:lang w:eastAsia="ja-JP"/>
      </w:rPr>
      <w:t>August</w:t>
    </w:r>
    <w:r w:rsidR="00032661">
      <w:rPr>
        <w:lang w:eastAsia="ja-JP"/>
      </w:rPr>
      <w:t xml:space="preserve"> 2020</w:t>
    </w:r>
    <w:r w:rsidR="00032661">
      <w:tab/>
    </w:r>
    <w:r w:rsidR="00032661">
      <w:tab/>
    </w:r>
    <w:fldSimple w:instr=" TITLE  \* MERGEFORMAT ">
      <w:r>
        <w:t>doc.: IEEE 802.11-20/1176r0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6E51EAC"/>
    <w:multiLevelType w:val="hybridMultilevel"/>
    <w:tmpl w:val="ECF2C3BA"/>
    <w:lvl w:ilvl="0" w:tplc="68949512">
      <w:start w:val="1"/>
      <w:numFmt w:val="bullet"/>
      <w:lvlText w:val="•"/>
      <w:lvlJc w:val="left"/>
      <w:pPr>
        <w:tabs>
          <w:tab w:val="num" w:pos="720"/>
        </w:tabs>
        <w:ind w:left="720" w:hanging="360"/>
      </w:pPr>
      <w:rPr>
        <w:rFonts w:ascii="Arial" w:hAnsi="Arial" w:hint="default"/>
      </w:rPr>
    </w:lvl>
    <w:lvl w:ilvl="1" w:tplc="79AE884E">
      <w:start w:val="1"/>
      <w:numFmt w:val="bullet"/>
      <w:lvlText w:val="•"/>
      <w:lvlJc w:val="left"/>
      <w:pPr>
        <w:tabs>
          <w:tab w:val="num" w:pos="1440"/>
        </w:tabs>
        <w:ind w:left="1440" w:hanging="360"/>
      </w:pPr>
      <w:rPr>
        <w:rFonts w:ascii="Arial" w:hAnsi="Arial" w:hint="default"/>
      </w:rPr>
    </w:lvl>
    <w:lvl w:ilvl="2" w:tplc="84182C9E" w:tentative="1">
      <w:start w:val="1"/>
      <w:numFmt w:val="bullet"/>
      <w:lvlText w:val="•"/>
      <w:lvlJc w:val="left"/>
      <w:pPr>
        <w:tabs>
          <w:tab w:val="num" w:pos="2160"/>
        </w:tabs>
        <w:ind w:left="2160" w:hanging="360"/>
      </w:pPr>
      <w:rPr>
        <w:rFonts w:ascii="Arial" w:hAnsi="Arial" w:hint="default"/>
      </w:rPr>
    </w:lvl>
    <w:lvl w:ilvl="3" w:tplc="33A8306A" w:tentative="1">
      <w:start w:val="1"/>
      <w:numFmt w:val="bullet"/>
      <w:lvlText w:val="•"/>
      <w:lvlJc w:val="left"/>
      <w:pPr>
        <w:tabs>
          <w:tab w:val="num" w:pos="2880"/>
        </w:tabs>
        <w:ind w:left="2880" w:hanging="360"/>
      </w:pPr>
      <w:rPr>
        <w:rFonts w:ascii="Arial" w:hAnsi="Arial" w:hint="default"/>
      </w:rPr>
    </w:lvl>
    <w:lvl w:ilvl="4" w:tplc="A43E794C" w:tentative="1">
      <w:start w:val="1"/>
      <w:numFmt w:val="bullet"/>
      <w:lvlText w:val="•"/>
      <w:lvlJc w:val="left"/>
      <w:pPr>
        <w:tabs>
          <w:tab w:val="num" w:pos="3600"/>
        </w:tabs>
        <w:ind w:left="3600" w:hanging="360"/>
      </w:pPr>
      <w:rPr>
        <w:rFonts w:ascii="Arial" w:hAnsi="Arial" w:hint="default"/>
      </w:rPr>
    </w:lvl>
    <w:lvl w:ilvl="5" w:tplc="DBA04BC2" w:tentative="1">
      <w:start w:val="1"/>
      <w:numFmt w:val="bullet"/>
      <w:lvlText w:val="•"/>
      <w:lvlJc w:val="left"/>
      <w:pPr>
        <w:tabs>
          <w:tab w:val="num" w:pos="4320"/>
        </w:tabs>
        <w:ind w:left="4320" w:hanging="360"/>
      </w:pPr>
      <w:rPr>
        <w:rFonts w:ascii="Arial" w:hAnsi="Arial" w:hint="default"/>
      </w:rPr>
    </w:lvl>
    <w:lvl w:ilvl="6" w:tplc="E996A864" w:tentative="1">
      <w:start w:val="1"/>
      <w:numFmt w:val="bullet"/>
      <w:lvlText w:val="•"/>
      <w:lvlJc w:val="left"/>
      <w:pPr>
        <w:tabs>
          <w:tab w:val="num" w:pos="5040"/>
        </w:tabs>
        <w:ind w:left="5040" w:hanging="360"/>
      </w:pPr>
      <w:rPr>
        <w:rFonts w:ascii="Arial" w:hAnsi="Arial" w:hint="default"/>
      </w:rPr>
    </w:lvl>
    <w:lvl w:ilvl="7" w:tplc="91CE1C0A" w:tentative="1">
      <w:start w:val="1"/>
      <w:numFmt w:val="bullet"/>
      <w:lvlText w:val="•"/>
      <w:lvlJc w:val="left"/>
      <w:pPr>
        <w:tabs>
          <w:tab w:val="num" w:pos="5760"/>
        </w:tabs>
        <w:ind w:left="5760" w:hanging="360"/>
      </w:pPr>
      <w:rPr>
        <w:rFonts w:ascii="Arial" w:hAnsi="Arial" w:hint="default"/>
      </w:rPr>
    </w:lvl>
    <w:lvl w:ilvl="8" w:tplc="0C42B9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8456E"/>
    <w:multiLevelType w:val="hybridMultilevel"/>
    <w:tmpl w:val="B66E13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BA3369"/>
    <w:multiLevelType w:val="hybridMultilevel"/>
    <w:tmpl w:val="E620094C"/>
    <w:lvl w:ilvl="0" w:tplc="FA68F63A">
      <w:start w:val="1"/>
      <w:numFmt w:val="bullet"/>
      <w:lvlText w:val="•"/>
      <w:lvlJc w:val="left"/>
      <w:pPr>
        <w:tabs>
          <w:tab w:val="num" w:pos="720"/>
        </w:tabs>
        <w:ind w:left="720" w:hanging="360"/>
      </w:pPr>
      <w:rPr>
        <w:rFonts w:ascii="Arial" w:hAnsi="Arial" w:hint="default"/>
      </w:rPr>
    </w:lvl>
    <w:lvl w:ilvl="1" w:tplc="B6186ADE" w:tentative="1">
      <w:start w:val="1"/>
      <w:numFmt w:val="bullet"/>
      <w:lvlText w:val="•"/>
      <w:lvlJc w:val="left"/>
      <w:pPr>
        <w:tabs>
          <w:tab w:val="num" w:pos="1440"/>
        </w:tabs>
        <w:ind w:left="1440" w:hanging="360"/>
      </w:pPr>
      <w:rPr>
        <w:rFonts w:ascii="Arial" w:hAnsi="Arial" w:hint="default"/>
      </w:rPr>
    </w:lvl>
    <w:lvl w:ilvl="2" w:tplc="5BFAF664" w:tentative="1">
      <w:start w:val="1"/>
      <w:numFmt w:val="bullet"/>
      <w:lvlText w:val="•"/>
      <w:lvlJc w:val="left"/>
      <w:pPr>
        <w:tabs>
          <w:tab w:val="num" w:pos="2160"/>
        </w:tabs>
        <w:ind w:left="2160" w:hanging="360"/>
      </w:pPr>
      <w:rPr>
        <w:rFonts w:ascii="Arial" w:hAnsi="Arial" w:hint="default"/>
      </w:rPr>
    </w:lvl>
    <w:lvl w:ilvl="3" w:tplc="F184F112" w:tentative="1">
      <w:start w:val="1"/>
      <w:numFmt w:val="bullet"/>
      <w:lvlText w:val="•"/>
      <w:lvlJc w:val="left"/>
      <w:pPr>
        <w:tabs>
          <w:tab w:val="num" w:pos="2880"/>
        </w:tabs>
        <w:ind w:left="2880" w:hanging="360"/>
      </w:pPr>
      <w:rPr>
        <w:rFonts w:ascii="Arial" w:hAnsi="Arial" w:hint="default"/>
      </w:rPr>
    </w:lvl>
    <w:lvl w:ilvl="4" w:tplc="D576B230" w:tentative="1">
      <w:start w:val="1"/>
      <w:numFmt w:val="bullet"/>
      <w:lvlText w:val="•"/>
      <w:lvlJc w:val="left"/>
      <w:pPr>
        <w:tabs>
          <w:tab w:val="num" w:pos="3600"/>
        </w:tabs>
        <w:ind w:left="3600" w:hanging="360"/>
      </w:pPr>
      <w:rPr>
        <w:rFonts w:ascii="Arial" w:hAnsi="Arial" w:hint="default"/>
      </w:rPr>
    </w:lvl>
    <w:lvl w:ilvl="5" w:tplc="78CEEA82" w:tentative="1">
      <w:start w:val="1"/>
      <w:numFmt w:val="bullet"/>
      <w:lvlText w:val="•"/>
      <w:lvlJc w:val="left"/>
      <w:pPr>
        <w:tabs>
          <w:tab w:val="num" w:pos="4320"/>
        </w:tabs>
        <w:ind w:left="4320" w:hanging="360"/>
      </w:pPr>
      <w:rPr>
        <w:rFonts w:ascii="Arial" w:hAnsi="Arial" w:hint="default"/>
      </w:rPr>
    </w:lvl>
    <w:lvl w:ilvl="6" w:tplc="31A62C72" w:tentative="1">
      <w:start w:val="1"/>
      <w:numFmt w:val="bullet"/>
      <w:lvlText w:val="•"/>
      <w:lvlJc w:val="left"/>
      <w:pPr>
        <w:tabs>
          <w:tab w:val="num" w:pos="5040"/>
        </w:tabs>
        <w:ind w:left="5040" w:hanging="360"/>
      </w:pPr>
      <w:rPr>
        <w:rFonts w:ascii="Arial" w:hAnsi="Arial" w:hint="default"/>
      </w:rPr>
    </w:lvl>
    <w:lvl w:ilvl="7" w:tplc="7F4018EC" w:tentative="1">
      <w:start w:val="1"/>
      <w:numFmt w:val="bullet"/>
      <w:lvlText w:val="•"/>
      <w:lvlJc w:val="left"/>
      <w:pPr>
        <w:tabs>
          <w:tab w:val="num" w:pos="5760"/>
        </w:tabs>
        <w:ind w:left="5760" w:hanging="360"/>
      </w:pPr>
      <w:rPr>
        <w:rFonts w:ascii="Arial" w:hAnsi="Arial" w:hint="default"/>
      </w:rPr>
    </w:lvl>
    <w:lvl w:ilvl="8" w:tplc="77EABD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3D4E4A"/>
    <w:multiLevelType w:val="hybridMultilevel"/>
    <w:tmpl w:val="64D26216"/>
    <w:lvl w:ilvl="0" w:tplc="4B0C6EB8">
      <w:start w:val="1"/>
      <w:numFmt w:val="bullet"/>
      <w:lvlText w:val="•"/>
      <w:lvlJc w:val="left"/>
      <w:pPr>
        <w:tabs>
          <w:tab w:val="num" w:pos="720"/>
        </w:tabs>
        <w:ind w:left="720" w:hanging="360"/>
      </w:pPr>
      <w:rPr>
        <w:rFonts w:ascii="Arial" w:hAnsi="Arial" w:hint="default"/>
      </w:rPr>
    </w:lvl>
    <w:lvl w:ilvl="1" w:tplc="F78C4414" w:tentative="1">
      <w:start w:val="1"/>
      <w:numFmt w:val="bullet"/>
      <w:lvlText w:val="•"/>
      <w:lvlJc w:val="left"/>
      <w:pPr>
        <w:tabs>
          <w:tab w:val="num" w:pos="1440"/>
        </w:tabs>
        <w:ind w:left="1440" w:hanging="360"/>
      </w:pPr>
      <w:rPr>
        <w:rFonts w:ascii="Arial" w:hAnsi="Arial" w:hint="default"/>
      </w:rPr>
    </w:lvl>
    <w:lvl w:ilvl="2" w:tplc="2FE848D8" w:tentative="1">
      <w:start w:val="1"/>
      <w:numFmt w:val="bullet"/>
      <w:lvlText w:val="•"/>
      <w:lvlJc w:val="left"/>
      <w:pPr>
        <w:tabs>
          <w:tab w:val="num" w:pos="2160"/>
        </w:tabs>
        <w:ind w:left="2160" w:hanging="360"/>
      </w:pPr>
      <w:rPr>
        <w:rFonts w:ascii="Arial" w:hAnsi="Arial" w:hint="default"/>
      </w:rPr>
    </w:lvl>
    <w:lvl w:ilvl="3" w:tplc="0A5256B4" w:tentative="1">
      <w:start w:val="1"/>
      <w:numFmt w:val="bullet"/>
      <w:lvlText w:val="•"/>
      <w:lvlJc w:val="left"/>
      <w:pPr>
        <w:tabs>
          <w:tab w:val="num" w:pos="2880"/>
        </w:tabs>
        <w:ind w:left="2880" w:hanging="360"/>
      </w:pPr>
      <w:rPr>
        <w:rFonts w:ascii="Arial" w:hAnsi="Arial" w:hint="default"/>
      </w:rPr>
    </w:lvl>
    <w:lvl w:ilvl="4" w:tplc="AC585C7A" w:tentative="1">
      <w:start w:val="1"/>
      <w:numFmt w:val="bullet"/>
      <w:lvlText w:val="•"/>
      <w:lvlJc w:val="left"/>
      <w:pPr>
        <w:tabs>
          <w:tab w:val="num" w:pos="3600"/>
        </w:tabs>
        <w:ind w:left="3600" w:hanging="360"/>
      </w:pPr>
      <w:rPr>
        <w:rFonts w:ascii="Arial" w:hAnsi="Arial" w:hint="default"/>
      </w:rPr>
    </w:lvl>
    <w:lvl w:ilvl="5" w:tplc="0F0230EA" w:tentative="1">
      <w:start w:val="1"/>
      <w:numFmt w:val="bullet"/>
      <w:lvlText w:val="•"/>
      <w:lvlJc w:val="left"/>
      <w:pPr>
        <w:tabs>
          <w:tab w:val="num" w:pos="4320"/>
        </w:tabs>
        <w:ind w:left="4320" w:hanging="360"/>
      </w:pPr>
      <w:rPr>
        <w:rFonts w:ascii="Arial" w:hAnsi="Arial" w:hint="default"/>
      </w:rPr>
    </w:lvl>
    <w:lvl w:ilvl="6" w:tplc="D9705B08" w:tentative="1">
      <w:start w:val="1"/>
      <w:numFmt w:val="bullet"/>
      <w:lvlText w:val="•"/>
      <w:lvlJc w:val="left"/>
      <w:pPr>
        <w:tabs>
          <w:tab w:val="num" w:pos="5040"/>
        </w:tabs>
        <w:ind w:left="5040" w:hanging="360"/>
      </w:pPr>
      <w:rPr>
        <w:rFonts w:ascii="Arial" w:hAnsi="Arial" w:hint="default"/>
      </w:rPr>
    </w:lvl>
    <w:lvl w:ilvl="7" w:tplc="DB829076" w:tentative="1">
      <w:start w:val="1"/>
      <w:numFmt w:val="bullet"/>
      <w:lvlText w:val="•"/>
      <w:lvlJc w:val="left"/>
      <w:pPr>
        <w:tabs>
          <w:tab w:val="num" w:pos="5760"/>
        </w:tabs>
        <w:ind w:left="5760" w:hanging="360"/>
      </w:pPr>
      <w:rPr>
        <w:rFonts w:ascii="Arial" w:hAnsi="Arial" w:hint="default"/>
      </w:rPr>
    </w:lvl>
    <w:lvl w:ilvl="8" w:tplc="844614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7835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46F0FAA"/>
    <w:multiLevelType w:val="hybridMultilevel"/>
    <w:tmpl w:val="47FE4388"/>
    <w:lvl w:ilvl="0" w:tplc="079EB428">
      <w:start w:val="1"/>
      <w:numFmt w:val="bullet"/>
      <w:lvlText w:val="•"/>
      <w:lvlJc w:val="left"/>
      <w:pPr>
        <w:tabs>
          <w:tab w:val="num" w:pos="720"/>
        </w:tabs>
        <w:ind w:left="720" w:hanging="360"/>
      </w:pPr>
      <w:rPr>
        <w:rFonts w:ascii="Arial" w:hAnsi="Arial" w:hint="default"/>
      </w:rPr>
    </w:lvl>
    <w:lvl w:ilvl="1" w:tplc="EADC92E4" w:tentative="1">
      <w:start w:val="1"/>
      <w:numFmt w:val="bullet"/>
      <w:lvlText w:val="•"/>
      <w:lvlJc w:val="left"/>
      <w:pPr>
        <w:tabs>
          <w:tab w:val="num" w:pos="1440"/>
        </w:tabs>
        <w:ind w:left="1440" w:hanging="360"/>
      </w:pPr>
      <w:rPr>
        <w:rFonts w:ascii="Arial" w:hAnsi="Arial" w:hint="default"/>
      </w:rPr>
    </w:lvl>
    <w:lvl w:ilvl="2" w:tplc="D75430CC">
      <w:start w:val="1"/>
      <w:numFmt w:val="bullet"/>
      <w:lvlText w:val="•"/>
      <w:lvlJc w:val="left"/>
      <w:pPr>
        <w:tabs>
          <w:tab w:val="num" w:pos="2160"/>
        </w:tabs>
        <w:ind w:left="2160" w:hanging="360"/>
      </w:pPr>
      <w:rPr>
        <w:rFonts w:ascii="Arial" w:hAnsi="Arial" w:hint="default"/>
      </w:rPr>
    </w:lvl>
    <w:lvl w:ilvl="3" w:tplc="60FE59F2" w:tentative="1">
      <w:start w:val="1"/>
      <w:numFmt w:val="bullet"/>
      <w:lvlText w:val="•"/>
      <w:lvlJc w:val="left"/>
      <w:pPr>
        <w:tabs>
          <w:tab w:val="num" w:pos="2880"/>
        </w:tabs>
        <w:ind w:left="2880" w:hanging="360"/>
      </w:pPr>
      <w:rPr>
        <w:rFonts w:ascii="Arial" w:hAnsi="Arial" w:hint="default"/>
      </w:rPr>
    </w:lvl>
    <w:lvl w:ilvl="4" w:tplc="2F760CEC" w:tentative="1">
      <w:start w:val="1"/>
      <w:numFmt w:val="bullet"/>
      <w:lvlText w:val="•"/>
      <w:lvlJc w:val="left"/>
      <w:pPr>
        <w:tabs>
          <w:tab w:val="num" w:pos="3600"/>
        </w:tabs>
        <w:ind w:left="3600" w:hanging="360"/>
      </w:pPr>
      <w:rPr>
        <w:rFonts w:ascii="Arial" w:hAnsi="Arial" w:hint="default"/>
      </w:rPr>
    </w:lvl>
    <w:lvl w:ilvl="5" w:tplc="3AF65982" w:tentative="1">
      <w:start w:val="1"/>
      <w:numFmt w:val="bullet"/>
      <w:lvlText w:val="•"/>
      <w:lvlJc w:val="left"/>
      <w:pPr>
        <w:tabs>
          <w:tab w:val="num" w:pos="4320"/>
        </w:tabs>
        <w:ind w:left="4320" w:hanging="360"/>
      </w:pPr>
      <w:rPr>
        <w:rFonts w:ascii="Arial" w:hAnsi="Arial" w:hint="default"/>
      </w:rPr>
    </w:lvl>
    <w:lvl w:ilvl="6" w:tplc="67D85AD0" w:tentative="1">
      <w:start w:val="1"/>
      <w:numFmt w:val="bullet"/>
      <w:lvlText w:val="•"/>
      <w:lvlJc w:val="left"/>
      <w:pPr>
        <w:tabs>
          <w:tab w:val="num" w:pos="5040"/>
        </w:tabs>
        <w:ind w:left="5040" w:hanging="360"/>
      </w:pPr>
      <w:rPr>
        <w:rFonts w:ascii="Arial" w:hAnsi="Arial" w:hint="default"/>
      </w:rPr>
    </w:lvl>
    <w:lvl w:ilvl="7" w:tplc="352C28C4" w:tentative="1">
      <w:start w:val="1"/>
      <w:numFmt w:val="bullet"/>
      <w:lvlText w:val="•"/>
      <w:lvlJc w:val="left"/>
      <w:pPr>
        <w:tabs>
          <w:tab w:val="num" w:pos="5760"/>
        </w:tabs>
        <w:ind w:left="5760" w:hanging="360"/>
      </w:pPr>
      <w:rPr>
        <w:rFonts w:ascii="Arial" w:hAnsi="Arial" w:hint="default"/>
      </w:rPr>
    </w:lvl>
    <w:lvl w:ilvl="8" w:tplc="562A14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625C40"/>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8A17E9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A6126F9"/>
    <w:multiLevelType w:val="hybridMultilevel"/>
    <w:tmpl w:val="B082EE4E"/>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1B1531F0"/>
    <w:multiLevelType w:val="hybridMultilevel"/>
    <w:tmpl w:val="21A8889E"/>
    <w:lvl w:ilvl="0" w:tplc="BA16588E">
      <w:start w:val="1"/>
      <w:numFmt w:val="bullet"/>
      <w:lvlText w:val="•"/>
      <w:lvlJc w:val="left"/>
      <w:pPr>
        <w:tabs>
          <w:tab w:val="num" w:pos="720"/>
        </w:tabs>
        <w:ind w:left="720" w:hanging="360"/>
      </w:pPr>
      <w:rPr>
        <w:rFonts w:ascii="Arial" w:hAnsi="Arial" w:hint="default"/>
      </w:rPr>
    </w:lvl>
    <w:lvl w:ilvl="1" w:tplc="A468C2D4" w:tentative="1">
      <w:start w:val="1"/>
      <w:numFmt w:val="bullet"/>
      <w:lvlText w:val="•"/>
      <w:lvlJc w:val="left"/>
      <w:pPr>
        <w:tabs>
          <w:tab w:val="num" w:pos="1440"/>
        </w:tabs>
        <w:ind w:left="1440" w:hanging="360"/>
      </w:pPr>
      <w:rPr>
        <w:rFonts w:ascii="Arial" w:hAnsi="Arial" w:hint="default"/>
      </w:rPr>
    </w:lvl>
    <w:lvl w:ilvl="2" w:tplc="F6605E7E" w:tentative="1">
      <w:start w:val="1"/>
      <w:numFmt w:val="bullet"/>
      <w:lvlText w:val="•"/>
      <w:lvlJc w:val="left"/>
      <w:pPr>
        <w:tabs>
          <w:tab w:val="num" w:pos="2160"/>
        </w:tabs>
        <w:ind w:left="2160" w:hanging="360"/>
      </w:pPr>
      <w:rPr>
        <w:rFonts w:ascii="Arial" w:hAnsi="Arial" w:hint="default"/>
      </w:rPr>
    </w:lvl>
    <w:lvl w:ilvl="3" w:tplc="994A416C" w:tentative="1">
      <w:start w:val="1"/>
      <w:numFmt w:val="bullet"/>
      <w:lvlText w:val="•"/>
      <w:lvlJc w:val="left"/>
      <w:pPr>
        <w:tabs>
          <w:tab w:val="num" w:pos="2880"/>
        </w:tabs>
        <w:ind w:left="2880" w:hanging="360"/>
      </w:pPr>
      <w:rPr>
        <w:rFonts w:ascii="Arial" w:hAnsi="Arial" w:hint="default"/>
      </w:rPr>
    </w:lvl>
    <w:lvl w:ilvl="4" w:tplc="2FF64932" w:tentative="1">
      <w:start w:val="1"/>
      <w:numFmt w:val="bullet"/>
      <w:lvlText w:val="•"/>
      <w:lvlJc w:val="left"/>
      <w:pPr>
        <w:tabs>
          <w:tab w:val="num" w:pos="3600"/>
        </w:tabs>
        <w:ind w:left="3600" w:hanging="360"/>
      </w:pPr>
      <w:rPr>
        <w:rFonts w:ascii="Arial" w:hAnsi="Arial" w:hint="default"/>
      </w:rPr>
    </w:lvl>
    <w:lvl w:ilvl="5" w:tplc="74426CFE" w:tentative="1">
      <w:start w:val="1"/>
      <w:numFmt w:val="bullet"/>
      <w:lvlText w:val="•"/>
      <w:lvlJc w:val="left"/>
      <w:pPr>
        <w:tabs>
          <w:tab w:val="num" w:pos="4320"/>
        </w:tabs>
        <w:ind w:left="4320" w:hanging="360"/>
      </w:pPr>
      <w:rPr>
        <w:rFonts w:ascii="Arial" w:hAnsi="Arial" w:hint="default"/>
      </w:rPr>
    </w:lvl>
    <w:lvl w:ilvl="6" w:tplc="D436B510" w:tentative="1">
      <w:start w:val="1"/>
      <w:numFmt w:val="bullet"/>
      <w:lvlText w:val="•"/>
      <w:lvlJc w:val="left"/>
      <w:pPr>
        <w:tabs>
          <w:tab w:val="num" w:pos="5040"/>
        </w:tabs>
        <w:ind w:left="5040" w:hanging="360"/>
      </w:pPr>
      <w:rPr>
        <w:rFonts w:ascii="Arial" w:hAnsi="Arial" w:hint="default"/>
      </w:rPr>
    </w:lvl>
    <w:lvl w:ilvl="7" w:tplc="9C5C0F92" w:tentative="1">
      <w:start w:val="1"/>
      <w:numFmt w:val="bullet"/>
      <w:lvlText w:val="•"/>
      <w:lvlJc w:val="left"/>
      <w:pPr>
        <w:tabs>
          <w:tab w:val="num" w:pos="5760"/>
        </w:tabs>
        <w:ind w:left="5760" w:hanging="360"/>
      </w:pPr>
      <w:rPr>
        <w:rFonts w:ascii="Arial" w:hAnsi="Arial" w:hint="default"/>
      </w:rPr>
    </w:lvl>
    <w:lvl w:ilvl="8" w:tplc="B4A822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14098C"/>
    <w:multiLevelType w:val="hybridMultilevel"/>
    <w:tmpl w:val="F31878BE"/>
    <w:lvl w:ilvl="0" w:tplc="6FE08564">
      <w:start w:val="1"/>
      <w:numFmt w:val="bullet"/>
      <w:lvlText w:val="•"/>
      <w:lvlJc w:val="left"/>
      <w:pPr>
        <w:tabs>
          <w:tab w:val="num" w:pos="720"/>
        </w:tabs>
        <w:ind w:left="720" w:hanging="360"/>
      </w:pPr>
      <w:rPr>
        <w:rFonts w:ascii="Arial" w:hAnsi="Arial" w:hint="default"/>
      </w:rPr>
    </w:lvl>
    <w:lvl w:ilvl="1" w:tplc="DCE284E2">
      <w:numFmt w:val="bullet"/>
      <w:lvlText w:val="•"/>
      <w:lvlJc w:val="left"/>
      <w:pPr>
        <w:tabs>
          <w:tab w:val="num" w:pos="1440"/>
        </w:tabs>
        <w:ind w:left="1440" w:hanging="360"/>
      </w:pPr>
      <w:rPr>
        <w:rFonts w:ascii="Arial" w:hAnsi="Arial" w:hint="default"/>
      </w:rPr>
    </w:lvl>
    <w:lvl w:ilvl="2" w:tplc="79E0EAB8">
      <w:numFmt w:val="bullet"/>
      <w:lvlText w:val="•"/>
      <w:lvlJc w:val="left"/>
      <w:pPr>
        <w:tabs>
          <w:tab w:val="num" w:pos="2160"/>
        </w:tabs>
        <w:ind w:left="2160" w:hanging="360"/>
      </w:pPr>
      <w:rPr>
        <w:rFonts w:ascii="Arial" w:hAnsi="Arial" w:hint="default"/>
      </w:rPr>
    </w:lvl>
    <w:lvl w:ilvl="3" w:tplc="31CCCF58">
      <w:numFmt w:val="bullet"/>
      <w:lvlText w:val="•"/>
      <w:lvlJc w:val="left"/>
      <w:pPr>
        <w:tabs>
          <w:tab w:val="num" w:pos="2880"/>
        </w:tabs>
        <w:ind w:left="2880" w:hanging="360"/>
      </w:pPr>
      <w:rPr>
        <w:rFonts w:ascii="Arial" w:hAnsi="Arial" w:hint="default"/>
      </w:rPr>
    </w:lvl>
    <w:lvl w:ilvl="4" w:tplc="FEDE2F5A" w:tentative="1">
      <w:start w:val="1"/>
      <w:numFmt w:val="bullet"/>
      <w:lvlText w:val="•"/>
      <w:lvlJc w:val="left"/>
      <w:pPr>
        <w:tabs>
          <w:tab w:val="num" w:pos="3600"/>
        </w:tabs>
        <w:ind w:left="3600" w:hanging="360"/>
      </w:pPr>
      <w:rPr>
        <w:rFonts w:ascii="Arial" w:hAnsi="Arial" w:hint="default"/>
      </w:rPr>
    </w:lvl>
    <w:lvl w:ilvl="5" w:tplc="DB560564" w:tentative="1">
      <w:start w:val="1"/>
      <w:numFmt w:val="bullet"/>
      <w:lvlText w:val="•"/>
      <w:lvlJc w:val="left"/>
      <w:pPr>
        <w:tabs>
          <w:tab w:val="num" w:pos="4320"/>
        </w:tabs>
        <w:ind w:left="4320" w:hanging="360"/>
      </w:pPr>
      <w:rPr>
        <w:rFonts w:ascii="Arial" w:hAnsi="Arial" w:hint="default"/>
      </w:rPr>
    </w:lvl>
    <w:lvl w:ilvl="6" w:tplc="26001F74" w:tentative="1">
      <w:start w:val="1"/>
      <w:numFmt w:val="bullet"/>
      <w:lvlText w:val="•"/>
      <w:lvlJc w:val="left"/>
      <w:pPr>
        <w:tabs>
          <w:tab w:val="num" w:pos="5040"/>
        </w:tabs>
        <w:ind w:left="5040" w:hanging="360"/>
      </w:pPr>
      <w:rPr>
        <w:rFonts w:ascii="Arial" w:hAnsi="Arial" w:hint="default"/>
      </w:rPr>
    </w:lvl>
    <w:lvl w:ilvl="7" w:tplc="FF286280" w:tentative="1">
      <w:start w:val="1"/>
      <w:numFmt w:val="bullet"/>
      <w:lvlText w:val="•"/>
      <w:lvlJc w:val="left"/>
      <w:pPr>
        <w:tabs>
          <w:tab w:val="num" w:pos="5760"/>
        </w:tabs>
        <w:ind w:left="5760" w:hanging="360"/>
      </w:pPr>
      <w:rPr>
        <w:rFonts w:ascii="Arial" w:hAnsi="Arial" w:hint="default"/>
      </w:rPr>
    </w:lvl>
    <w:lvl w:ilvl="8" w:tplc="2228C7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8557D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0" w15:restartNumberingAfterBreak="0">
    <w:nsid w:val="302E18D3"/>
    <w:multiLevelType w:val="hybridMultilevel"/>
    <w:tmpl w:val="F2D2FD82"/>
    <w:lvl w:ilvl="0" w:tplc="FFEC9848">
      <w:start w:val="1"/>
      <w:numFmt w:val="bullet"/>
      <w:lvlText w:val="•"/>
      <w:lvlJc w:val="left"/>
      <w:pPr>
        <w:tabs>
          <w:tab w:val="num" w:pos="720"/>
        </w:tabs>
        <w:ind w:left="720" w:hanging="360"/>
      </w:pPr>
      <w:rPr>
        <w:rFonts w:ascii="Arial" w:hAnsi="Arial" w:hint="default"/>
      </w:rPr>
    </w:lvl>
    <w:lvl w:ilvl="1" w:tplc="B14E8406" w:tentative="1">
      <w:start w:val="1"/>
      <w:numFmt w:val="bullet"/>
      <w:lvlText w:val="•"/>
      <w:lvlJc w:val="left"/>
      <w:pPr>
        <w:tabs>
          <w:tab w:val="num" w:pos="1440"/>
        </w:tabs>
        <w:ind w:left="1440" w:hanging="360"/>
      </w:pPr>
      <w:rPr>
        <w:rFonts w:ascii="Arial" w:hAnsi="Arial" w:hint="default"/>
      </w:rPr>
    </w:lvl>
    <w:lvl w:ilvl="2" w:tplc="6E88B204" w:tentative="1">
      <w:start w:val="1"/>
      <w:numFmt w:val="bullet"/>
      <w:lvlText w:val="•"/>
      <w:lvlJc w:val="left"/>
      <w:pPr>
        <w:tabs>
          <w:tab w:val="num" w:pos="2160"/>
        </w:tabs>
        <w:ind w:left="2160" w:hanging="360"/>
      </w:pPr>
      <w:rPr>
        <w:rFonts w:ascii="Arial" w:hAnsi="Arial" w:hint="default"/>
      </w:rPr>
    </w:lvl>
    <w:lvl w:ilvl="3" w:tplc="D08C3090" w:tentative="1">
      <w:start w:val="1"/>
      <w:numFmt w:val="bullet"/>
      <w:lvlText w:val="•"/>
      <w:lvlJc w:val="left"/>
      <w:pPr>
        <w:tabs>
          <w:tab w:val="num" w:pos="2880"/>
        </w:tabs>
        <w:ind w:left="2880" w:hanging="360"/>
      </w:pPr>
      <w:rPr>
        <w:rFonts w:ascii="Arial" w:hAnsi="Arial" w:hint="default"/>
      </w:rPr>
    </w:lvl>
    <w:lvl w:ilvl="4" w:tplc="6BDAFC54" w:tentative="1">
      <w:start w:val="1"/>
      <w:numFmt w:val="bullet"/>
      <w:lvlText w:val="•"/>
      <w:lvlJc w:val="left"/>
      <w:pPr>
        <w:tabs>
          <w:tab w:val="num" w:pos="3600"/>
        </w:tabs>
        <w:ind w:left="3600" w:hanging="360"/>
      </w:pPr>
      <w:rPr>
        <w:rFonts w:ascii="Arial" w:hAnsi="Arial" w:hint="default"/>
      </w:rPr>
    </w:lvl>
    <w:lvl w:ilvl="5" w:tplc="C5168624" w:tentative="1">
      <w:start w:val="1"/>
      <w:numFmt w:val="bullet"/>
      <w:lvlText w:val="•"/>
      <w:lvlJc w:val="left"/>
      <w:pPr>
        <w:tabs>
          <w:tab w:val="num" w:pos="4320"/>
        </w:tabs>
        <w:ind w:left="4320" w:hanging="360"/>
      </w:pPr>
      <w:rPr>
        <w:rFonts w:ascii="Arial" w:hAnsi="Arial" w:hint="default"/>
      </w:rPr>
    </w:lvl>
    <w:lvl w:ilvl="6" w:tplc="AD60B352" w:tentative="1">
      <w:start w:val="1"/>
      <w:numFmt w:val="bullet"/>
      <w:lvlText w:val="•"/>
      <w:lvlJc w:val="left"/>
      <w:pPr>
        <w:tabs>
          <w:tab w:val="num" w:pos="5040"/>
        </w:tabs>
        <w:ind w:left="5040" w:hanging="360"/>
      </w:pPr>
      <w:rPr>
        <w:rFonts w:ascii="Arial" w:hAnsi="Arial" w:hint="default"/>
      </w:rPr>
    </w:lvl>
    <w:lvl w:ilvl="7" w:tplc="F0988DFE" w:tentative="1">
      <w:start w:val="1"/>
      <w:numFmt w:val="bullet"/>
      <w:lvlText w:val="•"/>
      <w:lvlJc w:val="left"/>
      <w:pPr>
        <w:tabs>
          <w:tab w:val="num" w:pos="5760"/>
        </w:tabs>
        <w:ind w:left="5760" w:hanging="360"/>
      </w:pPr>
      <w:rPr>
        <w:rFonts w:ascii="Arial" w:hAnsi="Arial" w:hint="default"/>
      </w:rPr>
    </w:lvl>
    <w:lvl w:ilvl="8" w:tplc="AD227D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2" w15:restartNumberingAfterBreak="0">
    <w:nsid w:val="343B7866"/>
    <w:multiLevelType w:val="hybridMultilevel"/>
    <w:tmpl w:val="74CE8340"/>
    <w:lvl w:ilvl="0" w:tplc="95AA1100">
      <w:start w:val="1"/>
      <w:numFmt w:val="bullet"/>
      <w:lvlText w:val="•"/>
      <w:lvlJc w:val="left"/>
      <w:pPr>
        <w:tabs>
          <w:tab w:val="num" w:pos="720"/>
        </w:tabs>
        <w:ind w:left="720" w:hanging="360"/>
      </w:pPr>
      <w:rPr>
        <w:rFonts w:ascii="Arial" w:hAnsi="Arial" w:hint="default"/>
      </w:rPr>
    </w:lvl>
    <w:lvl w:ilvl="1" w:tplc="7B120334">
      <w:start w:val="1"/>
      <w:numFmt w:val="bullet"/>
      <w:lvlText w:val="•"/>
      <w:lvlJc w:val="left"/>
      <w:pPr>
        <w:tabs>
          <w:tab w:val="num" w:pos="1440"/>
        </w:tabs>
        <w:ind w:left="1440" w:hanging="360"/>
      </w:pPr>
      <w:rPr>
        <w:rFonts w:ascii="Arial" w:hAnsi="Arial" w:hint="default"/>
      </w:rPr>
    </w:lvl>
    <w:lvl w:ilvl="2" w:tplc="28743294" w:tentative="1">
      <w:start w:val="1"/>
      <w:numFmt w:val="bullet"/>
      <w:lvlText w:val="•"/>
      <w:lvlJc w:val="left"/>
      <w:pPr>
        <w:tabs>
          <w:tab w:val="num" w:pos="2160"/>
        </w:tabs>
        <w:ind w:left="2160" w:hanging="360"/>
      </w:pPr>
      <w:rPr>
        <w:rFonts w:ascii="Arial" w:hAnsi="Arial" w:hint="default"/>
      </w:rPr>
    </w:lvl>
    <w:lvl w:ilvl="3" w:tplc="BFFA52A0" w:tentative="1">
      <w:start w:val="1"/>
      <w:numFmt w:val="bullet"/>
      <w:lvlText w:val="•"/>
      <w:lvlJc w:val="left"/>
      <w:pPr>
        <w:tabs>
          <w:tab w:val="num" w:pos="2880"/>
        </w:tabs>
        <w:ind w:left="2880" w:hanging="360"/>
      </w:pPr>
      <w:rPr>
        <w:rFonts w:ascii="Arial" w:hAnsi="Arial" w:hint="default"/>
      </w:rPr>
    </w:lvl>
    <w:lvl w:ilvl="4" w:tplc="34FACEBC" w:tentative="1">
      <w:start w:val="1"/>
      <w:numFmt w:val="bullet"/>
      <w:lvlText w:val="•"/>
      <w:lvlJc w:val="left"/>
      <w:pPr>
        <w:tabs>
          <w:tab w:val="num" w:pos="3600"/>
        </w:tabs>
        <w:ind w:left="3600" w:hanging="360"/>
      </w:pPr>
      <w:rPr>
        <w:rFonts w:ascii="Arial" w:hAnsi="Arial" w:hint="default"/>
      </w:rPr>
    </w:lvl>
    <w:lvl w:ilvl="5" w:tplc="B41AB978" w:tentative="1">
      <w:start w:val="1"/>
      <w:numFmt w:val="bullet"/>
      <w:lvlText w:val="•"/>
      <w:lvlJc w:val="left"/>
      <w:pPr>
        <w:tabs>
          <w:tab w:val="num" w:pos="4320"/>
        </w:tabs>
        <w:ind w:left="4320" w:hanging="360"/>
      </w:pPr>
      <w:rPr>
        <w:rFonts w:ascii="Arial" w:hAnsi="Arial" w:hint="default"/>
      </w:rPr>
    </w:lvl>
    <w:lvl w:ilvl="6" w:tplc="DBAE3484" w:tentative="1">
      <w:start w:val="1"/>
      <w:numFmt w:val="bullet"/>
      <w:lvlText w:val="•"/>
      <w:lvlJc w:val="left"/>
      <w:pPr>
        <w:tabs>
          <w:tab w:val="num" w:pos="5040"/>
        </w:tabs>
        <w:ind w:left="5040" w:hanging="360"/>
      </w:pPr>
      <w:rPr>
        <w:rFonts w:ascii="Arial" w:hAnsi="Arial" w:hint="default"/>
      </w:rPr>
    </w:lvl>
    <w:lvl w:ilvl="7" w:tplc="240404BE" w:tentative="1">
      <w:start w:val="1"/>
      <w:numFmt w:val="bullet"/>
      <w:lvlText w:val="•"/>
      <w:lvlJc w:val="left"/>
      <w:pPr>
        <w:tabs>
          <w:tab w:val="num" w:pos="5760"/>
        </w:tabs>
        <w:ind w:left="5760" w:hanging="360"/>
      </w:pPr>
      <w:rPr>
        <w:rFonts w:ascii="Arial" w:hAnsi="Arial" w:hint="default"/>
      </w:rPr>
    </w:lvl>
    <w:lvl w:ilvl="8" w:tplc="3934EC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260B85"/>
    <w:multiLevelType w:val="hybridMultilevel"/>
    <w:tmpl w:val="4B9ABA32"/>
    <w:lvl w:ilvl="0" w:tplc="B052B24A">
      <w:start w:val="1"/>
      <w:numFmt w:val="bullet"/>
      <w:lvlText w:val="•"/>
      <w:lvlJc w:val="left"/>
      <w:pPr>
        <w:tabs>
          <w:tab w:val="num" w:pos="720"/>
        </w:tabs>
        <w:ind w:left="720" w:hanging="360"/>
      </w:pPr>
      <w:rPr>
        <w:rFonts w:ascii="Arial" w:hAnsi="Arial" w:hint="default"/>
      </w:rPr>
    </w:lvl>
    <w:lvl w:ilvl="1" w:tplc="2F32FFF6">
      <w:start w:val="1"/>
      <w:numFmt w:val="bullet"/>
      <w:lvlText w:val="•"/>
      <w:lvlJc w:val="left"/>
      <w:pPr>
        <w:tabs>
          <w:tab w:val="num" w:pos="1440"/>
        </w:tabs>
        <w:ind w:left="1440" w:hanging="360"/>
      </w:pPr>
      <w:rPr>
        <w:rFonts w:ascii="Arial" w:hAnsi="Arial" w:hint="default"/>
      </w:rPr>
    </w:lvl>
    <w:lvl w:ilvl="2" w:tplc="2D767880" w:tentative="1">
      <w:start w:val="1"/>
      <w:numFmt w:val="bullet"/>
      <w:lvlText w:val="•"/>
      <w:lvlJc w:val="left"/>
      <w:pPr>
        <w:tabs>
          <w:tab w:val="num" w:pos="2160"/>
        </w:tabs>
        <w:ind w:left="2160" w:hanging="360"/>
      </w:pPr>
      <w:rPr>
        <w:rFonts w:ascii="Arial" w:hAnsi="Arial" w:hint="default"/>
      </w:rPr>
    </w:lvl>
    <w:lvl w:ilvl="3" w:tplc="55BA1946" w:tentative="1">
      <w:start w:val="1"/>
      <w:numFmt w:val="bullet"/>
      <w:lvlText w:val="•"/>
      <w:lvlJc w:val="left"/>
      <w:pPr>
        <w:tabs>
          <w:tab w:val="num" w:pos="2880"/>
        </w:tabs>
        <w:ind w:left="2880" w:hanging="360"/>
      </w:pPr>
      <w:rPr>
        <w:rFonts w:ascii="Arial" w:hAnsi="Arial" w:hint="default"/>
      </w:rPr>
    </w:lvl>
    <w:lvl w:ilvl="4" w:tplc="DFEAB5C6" w:tentative="1">
      <w:start w:val="1"/>
      <w:numFmt w:val="bullet"/>
      <w:lvlText w:val="•"/>
      <w:lvlJc w:val="left"/>
      <w:pPr>
        <w:tabs>
          <w:tab w:val="num" w:pos="3600"/>
        </w:tabs>
        <w:ind w:left="3600" w:hanging="360"/>
      </w:pPr>
      <w:rPr>
        <w:rFonts w:ascii="Arial" w:hAnsi="Arial" w:hint="default"/>
      </w:rPr>
    </w:lvl>
    <w:lvl w:ilvl="5" w:tplc="2286BC12" w:tentative="1">
      <w:start w:val="1"/>
      <w:numFmt w:val="bullet"/>
      <w:lvlText w:val="•"/>
      <w:lvlJc w:val="left"/>
      <w:pPr>
        <w:tabs>
          <w:tab w:val="num" w:pos="4320"/>
        </w:tabs>
        <w:ind w:left="4320" w:hanging="360"/>
      </w:pPr>
      <w:rPr>
        <w:rFonts w:ascii="Arial" w:hAnsi="Arial" w:hint="default"/>
      </w:rPr>
    </w:lvl>
    <w:lvl w:ilvl="6" w:tplc="AD2E5A2A" w:tentative="1">
      <w:start w:val="1"/>
      <w:numFmt w:val="bullet"/>
      <w:lvlText w:val="•"/>
      <w:lvlJc w:val="left"/>
      <w:pPr>
        <w:tabs>
          <w:tab w:val="num" w:pos="5040"/>
        </w:tabs>
        <w:ind w:left="5040" w:hanging="360"/>
      </w:pPr>
      <w:rPr>
        <w:rFonts w:ascii="Arial" w:hAnsi="Arial" w:hint="default"/>
      </w:rPr>
    </w:lvl>
    <w:lvl w:ilvl="7" w:tplc="676CFAAE" w:tentative="1">
      <w:start w:val="1"/>
      <w:numFmt w:val="bullet"/>
      <w:lvlText w:val="•"/>
      <w:lvlJc w:val="left"/>
      <w:pPr>
        <w:tabs>
          <w:tab w:val="num" w:pos="5760"/>
        </w:tabs>
        <w:ind w:left="5760" w:hanging="360"/>
      </w:pPr>
      <w:rPr>
        <w:rFonts w:ascii="Arial" w:hAnsi="Arial" w:hint="default"/>
      </w:rPr>
    </w:lvl>
    <w:lvl w:ilvl="8" w:tplc="71CE66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2B4D3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28"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0530C5A"/>
    <w:multiLevelType w:val="hybridMultilevel"/>
    <w:tmpl w:val="2778966A"/>
    <w:lvl w:ilvl="0" w:tplc="C79C2D1E">
      <w:start w:val="1"/>
      <w:numFmt w:val="bullet"/>
      <w:lvlText w:val="•"/>
      <w:lvlJc w:val="left"/>
      <w:pPr>
        <w:tabs>
          <w:tab w:val="num" w:pos="720"/>
        </w:tabs>
        <w:ind w:left="720" w:hanging="360"/>
      </w:pPr>
      <w:rPr>
        <w:rFonts w:ascii="Arial" w:hAnsi="Arial" w:hint="default"/>
      </w:rPr>
    </w:lvl>
    <w:lvl w:ilvl="1" w:tplc="45A4133E" w:tentative="1">
      <w:start w:val="1"/>
      <w:numFmt w:val="bullet"/>
      <w:lvlText w:val="•"/>
      <w:lvlJc w:val="left"/>
      <w:pPr>
        <w:tabs>
          <w:tab w:val="num" w:pos="1440"/>
        </w:tabs>
        <w:ind w:left="1440" w:hanging="360"/>
      </w:pPr>
      <w:rPr>
        <w:rFonts w:ascii="Arial" w:hAnsi="Arial" w:hint="default"/>
      </w:rPr>
    </w:lvl>
    <w:lvl w:ilvl="2" w:tplc="A522712C" w:tentative="1">
      <w:start w:val="1"/>
      <w:numFmt w:val="bullet"/>
      <w:lvlText w:val="•"/>
      <w:lvlJc w:val="left"/>
      <w:pPr>
        <w:tabs>
          <w:tab w:val="num" w:pos="2160"/>
        </w:tabs>
        <w:ind w:left="2160" w:hanging="360"/>
      </w:pPr>
      <w:rPr>
        <w:rFonts w:ascii="Arial" w:hAnsi="Arial" w:hint="default"/>
      </w:rPr>
    </w:lvl>
    <w:lvl w:ilvl="3" w:tplc="00287B30" w:tentative="1">
      <w:start w:val="1"/>
      <w:numFmt w:val="bullet"/>
      <w:lvlText w:val="•"/>
      <w:lvlJc w:val="left"/>
      <w:pPr>
        <w:tabs>
          <w:tab w:val="num" w:pos="2880"/>
        </w:tabs>
        <w:ind w:left="2880" w:hanging="360"/>
      </w:pPr>
      <w:rPr>
        <w:rFonts w:ascii="Arial" w:hAnsi="Arial" w:hint="default"/>
      </w:rPr>
    </w:lvl>
    <w:lvl w:ilvl="4" w:tplc="4A8A1AF4" w:tentative="1">
      <w:start w:val="1"/>
      <w:numFmt w:val="bullet"/>
      <w:lvlText w:val="•"/>
      <w:lvlJc w:val="left"/>
      <w:pPr>
        <w:tabs>
          <w:tab w:val="num" w:pos="3600"/>
        </w:tabs>
        <w:ind w:left="3600" w:hanging="360"/>
      </w:pPr>
      <w:rPr>
        <w:rFonts w:ascii="Arial" w:hAnsi="Arial" w:hint="default"/>
      </w:rPr>
    </w:lvl>
    <w:lvl w:ilvl="5" w:tplc="7500EBF6" w:tentative="1">
      <w:start w:val="1"/>
      <w:numFmt w:val="bullet"/>
      <w:lvlText w:val="•"/>
      <w:lvlJc w:val="left"/>
      <w:pPr>
        <w:tabs>
          <w:tab w:val="num" w:pos="4320"/>
        </w:tabs>
        <w:ind w:left="4320" w:hanging="360"/>
      </w:pPr>
      <w:rPr>
        <w:rFonts w:ascii="Arial" w:hAnsi="Arial" w:hint="default"/>
      </w:rPr>
    </w:lvl>
    <w:lvl w:ilvl="6" w:tplc="C4B04140" w:tentative="1">
      <w:start w:val="1"/>
      <w:numFmt w:val="bullet"/>
      <w:lvlText w:val="•"/>
      <w:lvlJc w:val="left"/>
      <w:pPr>
        <w:tabs>
          <w:tab w:val="num" w:pos="5040"/>
        </w:tabs>
        <w:ind w:left="5040" w:hanging="360"/>
      </w:pPr>
      <w:rPr>
        <w:rFonts w:ascii="Arial" w:hAnsi="Arial" w:hint="default"/>
      </w:rPr>
    </w:lvl>
    <w:lvl w:ilvl="7" w:tplc="950ECB72" w:tentative="1">
      <w:start w:val="1"/>
      <w:numFmt w:val="bullet"/>
      <w:lvlText w:val="•"/>
      <w:lvlJc w:val="left"/>
      <w:pPr>
        <w:tabs>
          <w:tab w:val="num" w:pos="5760"/>
        </w:tabs>
        <w:ind w:left="5760" w:hanging="360"/>
      </w:pPr>
      <w:rPr>
        <w:rFonts w:ascii="Arial" w:hAnsi="Arial" w:hint="default"/>
      </w:rPr>
    </w:lvl>
    <w:lvl w:ilvl="8" w:tplc="757EED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3A452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5ED6380"/>
    <w:multiLevelType w:val="hybridMultilevel"/>
    <w:tmpl w:val="DBE68640"/>
    <w:lvl w:ilvl="0" w:tplc="C37034FC">
      <w:start w:val="1"/>
      <w:numFmt w:val="bullet"/>
      <w:lvlText w:val="•"/>
      <w:lvlJc w:val="left"/>
      <w:pPr>
        <w:tabs>
          <w:tab w:val="num" w:pos="720"/>
        </w:tabs>
        <w:ind w:left="720" w:hanging="360"/>
      </w:pPr>
      <w:rPr>
        <w:rFonts w:ascii="Arial" w:hAnsi="Arial" w:hint="default"/>
      </w:rPr>
    </w:lvl>
    <w:lvl w:ilvl="1" w:tplc="1450B118" w:tentative="1">
      <w:start w:val="1"/>
      <w:numFmt w:val="bullet"/>
      <w:lvlText w:val="•"/>
      <w:lvlJc w:val="left"/>
      <w:pPr>
        <w:tabs>
          <w:tab w:val="num" w:pos="1440"/>
        </w:tabs>
        <w:ind w:left="1440" w:hanging="360"/>
      </w:pPr>
      <w:rPr>
        <w:rFonts w:ascii="Arial" w:hAnsi="Arial" w:hint="default"/>
      </w:rPr>
    </w:lvl>
    <w:lvl w:ilvl="2" w:tplc="7D4892B0" w:tentative="1">
      <w:start w:val="1"/>
      <w:numFmt w:val="bullet"/>
      <w:lvlText w:val="•"/>
      <w:lvlJc w:val="left"/>
      <w:pPr>
        <w:tabs>
          <w:tab w:val="num" w:pos="2160"/>
        </w:tabs>
        <w:ind w:left="2160" w:hanging="360"/>
      </w:pPr>
      <w:rPr>
        <w:rFonts w:ascii="Arial" w:hAnsi="Arial" w:hint="default"/>
      </w:rPr>
    </w:lvl>
    <w:lvl w:ilvl="3" w:tplc="0A9EA332" w:tentative="1">
      <w:start w:val="1"/>
      <w:numFmt w:val="bullet"/>
      <w:lvlText w:val="•"/>
      <w:lvlJc w:val="left"/>
      <w:pPr>
        <w:tabs>
          <w:tab w:val="num" w:pos="2880"/>
        </w:tabs>
        <w:ind w:left="2880" w:hanging="360"/>
      </w:pPr>
      <w:rPr>
        <w:rFonts w:ascii="Arial" w:hAnsi="Arial" w:hint="default"/>
      </w:rPr>
    </w:lvl>
    <w:lvl w:ilvl="4" w:tplc="44C4936E" w:tentative="1">
      <w:start w:val="1"/>
      <w:numFmt w:val="bullet"/>
      <w:lvlText w:val="•"/>
      <w:lvlJc w:val="left"/>
      <w:pPr>
        <w:tabs>
          <w:tab w:val="num" w:pos="3600"/>
        </w:tabs>
        <w:ind w:left="3600" w:hanging="360"/>
      </w:pPr>
      <w:rPr>
        <w:rFonts w:ascii="Arial" w:hAnsi="Arial" w:hint="default"/>
      </w:rPr>
    </w:lvl>
    <w:lvl w:ilvl="5" w:tplc="61662506" w:tentative="1">
      <w:start w:val="1"/>
      <w:numFmt w:val="bullet"/>
      <w:lvlText w:val="•"/>
      <w:lvlJc w:val="left"/>
      <w:pPr>
        <w:tabs>
          <w:tab w:val="num" w:pos="4320"/>
        </w:tabs>
        <w:ind w:left="4320" w:hanging="360"/>
      </w:pPr>
      <w:rPr>
        <w:rFonts w:ascii="Arial" w:hAnsi="Arial" w:hint="default"/>
      </w:rPr>
    </w:lvl>
    <w:lvl w:ilvl="6" w:tplc="DB00217E" w:tentative="1">
      <w:start w:val="1"/>
      <w:numFmt w:val="bullet"/>
      <w:lvlText w:val="•"/>
      <w:lvlJc w:val="left"/>
      <w:pPr>
        <w:tabs>
          <w:tab w:val="num" w:pos="5040"/>
        </w:tabs>
        <w:ind w:left="5040" w:hanging="360"/>
      </w:pPr>
      <w:rPr>
        <w:rFonts w:ascii="Arial" w:hAnsi="Arial" w:hint="default"/>
      </w:rPr>
    </w:lvl>
    <w:lvl w:ilvl="7" w:tplc="54C8E6EE" w:tentative="1">
      <w:start w:val="1"/>
      <w:numFmt w:val="bullet"/>
      <w:lvlText w:val="•"/>
      <w:lvlJc w:val="left"/>
      <w:pPr>
        <w:tabs>
          <w:tab w:val="num" w:pos="5760"/>
        </w:tabs>
        <w:ind w:left="5760" w:hanging="360"/>
      </w:pPr>
      <w:rPr>
        <w:rFonts w:ascii="Arial" w:hAnsi="Arial" w:hint="default"/>
      </w:rPr>
    </w:lvl>
    <w:lvl w:ilvl="8" w:tplc="F872F84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1F6476"/>
    <w:multiLevelType w:val="hybridMultilevel"/>
    <w:tmpl w:val="8708A3CC"/>
    <w:lvl w:ilvl="0" w:tplc="3F1A429C">
      <w:start w:val="1"/>
      <w:numFmt w:val="bullet"/>
      <w:lvlText w:val="•"/>
      <w:lvlJc w:val="left"/>
      <w:pPr>
        <w:tabs>
          <w:tab w:val="num" w:pos="720"/>
        </w:tabs>
        <w:ind w:left="720" w:hanging="360"/>
      </w:pPr>
      <w:rPr>
        <w:rFonts w:ascii="Arial" w:hAnsi="Arial" w:hint="default"/>
      </w:rPr>
    </w:lvl>
    <w:lvl w:ilvl="1" w:tplc="C206E3A8" w:tentative="1">
      <w:start w:val="1"/>
      <w:numFmt w:val="bullet"/>
      <w:lvlText w:val="•"/>
      <w:lvlJc w:val="left"/>
      <w:pPr>
        <w:tabs>
          <w:tab w:val="num" w:pos="1440"/>
        </w:tabs>
        <w:ind w:left="1440" w:hanging="360"/>
      </w:pPr>
      <w:rPr>
        <w:rFonts w:ascii="Arial" w:hAnsi="Arial" w:hint="default"/>
      </w:rPr>
    </w:lvl>
    <w:lvl w:ilvl="2" w:tplc="5C602F32" w:tentative="1">
      <w:start w:val="1"/>
      <w:numFmt w:val="bullet"/>
      <w:lvlText w:val="•"/>
      <w:lvlJc w:val="left"/>
      <w:pPr>
        <w:tabs>
          <w:tab w:val="num" w:pos="2160"/>
        </w:tabs>
        <w:ind w:left="2160" w:hanging="360"/>
      </w:pPr>
      <w:rPr>
        <w:rFonts w:ascii="Arial" w:hAnsi="Arial" w:hint="default"/>
      </w:rPr>
    </w:lvl>
    <w:lvl w:ilvl="3" w:tplc="082019AE" w:tentative="1">
      <w:start w:val="1"/>
      <w:numFmt w:val="bullet"/>
      <w:lvlText w:val="•"/>
      <w:lvlJc w:val="left"/>
      <w:pPr>
        <w:tabs>
          <w:tab w:val="num" w:pos="2880"/>
        </w:tabs>
        <w:ind w:left="2880" w:hanging="360"/>
      </w:pPr>
      <w:rPr>
        <w:rFonts w:ascii="Arial" w:hAnsi="Arial" w:hint="default"/>
      </w:rPr>
    </w:lvl>
    <w:lvl w:ilvl="4" w:tplc="93B4D038" w:tentative="1">
      <w:start w:val="1"/>
      <w:numFmt w:val="bullet"/>
      <w:lvlText w:val="•"/>
      <w:lvlJc w:val="left"/>
      <w:pPr>
        <w:tabs>
          <w:tab w:val="num" w:pos="3600"/>
        </w:tabs>
        <w:ind w:left="3600" w:hanging="360"/>
      </w:pPr>
      <w:rPr>
        <w:rFonts w:ascii="Arial" w:hAnsi="Arial" w:hint="default"/>
      </w:rPr>
    </w:lvl>
    <w:lvl w:ilvl="5" w:tplc="762E34A2" w:tentative="1">
      <w:start w:val="1"/>
      <w:numFmt w:val="bullet"/>
      <w:lvlText w:val="•"/>
      <w:lvlJc w:val="left"/>
      <w:pPr>
        <w:tabs>
          <w:tab w:val="num" w:pos="4320"/>
        </w:tabs>
        <w:ind w:left="4320" w:hanging="360"/>
      </w:pPr>
      <w:rPr>
        <w:rFonts w:ascii="Arial" w:hAnsi="Arial" w:hint="default"/>
      </w:rPr>
    </w:lvl>
    <w:lvl w:ilvl="6" w:tplc="7B4EE7D0" w:tentative="1">
      <w:start w:val="1"/>
      <w:numFmt w:val="bullet"/>
      <w:lvlText w:val="•"/>
      <w:lvlJc w:val="left"/>
      <w:pPr>
        <w:tabs>
          <w:tab w:val="num" w:pos="5040"/>
        </w:tabs>
        <w:ind w:left="5040" w:hanging="360"/>
      </w:pPr>
      <w:rPr>
        <w:rFonts w:ascii="Arial" w:hAnsi="Arial" w:hint="default"/>
      </w:rPr>
    </w:lvl>
    <w:lvl w:ilvl="7" w:tplc="C798CAF2" w:tentative="1">
      <w:start w:val="1"/>
      <w:numFmt w:val="bullet"/>
      <w:lvlText w:val="•"/>
      <w:lvlJc w:val="left"/>
      <w:pPr>
        <w:tabs>
          <w:tab w:val="num" w:pos="5760"/>
        </w:tabs>
        <w:ind w:left="5760" w:hanging="360"/>
      </w:pPr>
      <w:rPr>
        <w:rFonts w:ascii="Arial" w:hAnsi="Arial" w:hint="default"/>
      </w:rPr>
    </w:lvl>
    <w:lvl w:ilvl="8" w:tplc="5016D41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26"/>
  </w:num>
  <w:num w:numId="3">
    <w:abstractNumId w:val="39"/>
  </w:num>
  <w:num w:numId="4">
    <w:abstractNumId w:val="31"/>
  </w:num>
  <w:num w:numId="5">
    <w:abstractNumId w:val="16"/>
  </w:num>
  <w:num w:numId="6">
    <w:abstractNumId w:val="9"/>
  </w:num>
  <w:num w:numId="7">
    <w:abstractNumId w:val="29"/>
  </w:num>
  <w:num w:numId="8">
    <w:abstractNumId w:val="30"/>
  </w:num>
  <w:num w:numId="9">
    <w:abstractNumId w:val="17"/>
  </w:num>
  <w:num w:numId="10">
    <w:abstractNumId w:val="25"/>
  </w:num>
  <w:num w:numId="11">
    <w:abstractNumId w:val="19"/>
  </w:num>
  <w:num w:numId="12">
    <w:abstractNumId w:val="15"/>
  </w:num>
  <w:num w:numId="13">
    <w:abstractNumId w:val="34"/>
  </w:num>
  <w:num w:numId="14">
    <w:abstractNumId w:val="35"/>
  </w:num>
  <w:num w:numId="15">
    <w:abstractNumId w:val="27"/>
  </w:num>
  <w:num w:numId="16">
    <w:abstractNumId w:val="36"/>
  </w:num>
  <w:num w:numId="17">
    <w:abstractNumId w:val="28"/>
  </w:num>
  <w:num w:numId="18">
    <w:abstractNumId w:val="1"/>
  </w:num>
  <w:num w:numId="19">
    <w:abstractNumId w:val="10"/>
  </w:num>
  <w:num w:numId="20">
    <w:abstractNumId w:val="4"/>
  </w:num>
  <w:num w:numId="21">
    <w:abstractNumId w:val="6"/>
  </w:num>
  <w:num w:numId="22">
    <w:abstractNumId w:val="8"/>
  </w:num>
  <w:num w:numId="23">
    <w:abstractNumId w:val="11"/>
  </w:num>
  <w:num w:numId="24">
    <w:abstractNumId w:val="37"/>
  </w:num>
  <w:num w:numId="25">
    <w:abstractNumId w:val="24"/>
  </w:num>
  <w:num w:numId="26">
    <w:abstractNumId w:val="32"/>
  </w:num>
  <w:num w:numId="27">
    <w:abstractNumId w:val="23"/>
  </w:num>
  <w:num w:numId="28">
    <w:abstractNumId w:val="12"/>
  </w:num>
  <w:num w:numId="29">
    <w:abstractNumId w:val="33"/>
  </w:num>
  <w:num w:numId="30">
    <w:abstractNumId w:val="38"/>
  </w:num>
  <w:num w:numId="31">
    <w:abstractNumId w:val="14"/>
  </w:num>
  <w:num w:numId="32">
    <w:abstractNumId w:val="20"/>
  </w:num>
  <w:num w:numId="33">
    <w:abstractNumId w:val="2"/>
  </w:num>
  <w:num w:numId="34">
    <w:abstractNumId w:val="5"/>
  </w:num>
  <w:num w:numId="35">
    <w:abstractNumId w:val="13"/>
  </w:num>
  <w:num w:numId="36">
    <w:abstractNumId w:val="3"/>
  </w:num>
  <w:num w:numId="37">
    <w:abstractNumId w:val="0"/>
  </w:num>
  <w:num w:numId="38">
    <w:abstractNumId w:val="7"/>
  </w:num>
  <w:num w:numId="39">
    <w:abstractNumId w:val="18"/>
  </w:num>
  <w:num w:numId="4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964E5"/>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913-02-00ax-twt-wide-range.docx" TargetMode="External"/><Relationship Id="rId18" Type="http://schemas.openxmlformats.org/officeDocument/2006/relationships/hyperlink" Target="https://mentor.ieee.org/802.11/dcn/20/11-20-1063-01-00ax-sa1-cr-mac-miscellaneous.docx" TargetMode="External"/><Relationship Id="rId26" Type="http://schemas.openxmlformats.org/officeDocument/2006/relationships/hyperlink" Target="https://mentor.ieee.org/802.11/dcn/20/11-20-1121-01-00ax-misc-cids.xlsx" TargetMode="External"/><Relationship Id="rId21" Type="http://schemas.openxmlformats.org/officeDocument/2006/relationships/hyperlink" Target="https://mentor.ieee.org/802.11/dcn/20/11-20-1121-01-00ax-misc-cids.xls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ntor.ieee.org/802.11/dcn/20/11-20-1121-01-00ax-misc-cids.xlsx" TargetMode="External"/><Relationship Id="rId17" Type="http://schemas.openxmlformats.org/officeDocument/2006/relationships/hyperlink" Target="https://imat.ieee.org/" TargetMode="External"/><Relationship Id="rId25" Type="http://schemas.openxmlformats.org/officeDocument/2006/relationships/hyperlink" Target="https://mentor.ieee.org/802.11/dcn/20/11-20-0717-08-00ax-cr-misc-phy.docx" TargetMode="External"/><Relationship Id="rId33" Type="http://schemas.openxmlformats.org/officeDocument/2006/relationships/hyperlink" Target="https://mentor.ieee.org/802.11/dcn/20/11-20-0665-07-00ax-comment-resolution-on-mibs-and-pics.docx" TargetMode="External"/><Relationship Id="rId2" Type="http://schemas.openxmlformats.org/officeDocument/2006/relationships/numbering" Target="numbering.xml"/><Relationship Id="rId16" Type="http://schemas.openxmlformats.org/officeDocument/2006/relationships/hyperlink" Target="http://standards.ieee.org/about/sasb/patcom/materials.html" TargetMode="External"/><Relationship Id="rId20" Type="http://schemas.openxmlformats.org/officeDocument/2006/relationships/hyperlink" Target="https://mentor.ieee.org/802.11/dcn/20/11-20-0913-02-00ax-twt-wide-range.docx" TargetMode="External"/><Relationship Id="rId29" Type="http://schemas.openxmlformats.org/officeDocument/2006/relationships/hyperlink" Target="https://mentor.ieee.org/802.11/dcn/20/11-20-0665-07-00ax-comment-resolution-on-mibs-and-pic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717-08-00ax-cr-misc-phy.docx" TargetMode="External"/><Relationship Id="rId24" Type="http://schemas.openxmlformats.org/officeDocument/2006/relationships/hyperlink" Target="https://mentor.ieee.org/802.11/dcn/20/11-20-1063-00-00ax-sa1-cr-mac-miscellaneous.docx" TargetMode="External"/><Relationship Id="rId32" Type="http://schemas.openxmlformats.org/officeDocument/2006/relationships/hyperlink" Target="https://mentor.ieee.org/802.11/dcn/20/11-20-1158-00-00ax-resolutions-for-some-comments-on-11ax-d6-0-sb1.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0/11-20-1158-00-00ax-resolutions-for-some-comments-on-11ax-d6-0-sb1.docx" TargetMode="External"/><Relationship Id="rId23" Type="http://schemas.openxmlformats.org/officeDocument/2006/relationships/footer" Target="footer2.xml"/><Relationship Id="rId28" Type="http://schemas.openxmlformats.org/officeDocument/2006/relationships/hyperlink" Target="https://mentor.ieee.org/802.11/dcn/20/11-20-1158-00-00ax-resolutions-for-some-comments-on-11ax-d6-0-sb1.docx" TargetMode="External"/><Relationship Id="rId36" Type="http://schemas.openxmlformats.org/officeDocument/2006/relationships/fontTable" Target="fontTable.xml"/><Relationship Id="rId10" Type="http://schemas.openxmlformats.org/officeDocument/2006/relationships/hyperlink" Target="https://mentor.ieee.org/802.11/dcn/20/11-20-1063-00-00ax-sa1-cr-mac-miscellaneous.docx" TargetMode="External"/><Relationship Id="rId19" Type="http://schemas.openxmlformats.org/officeDocument/2006/relationships/hyperlink" Target="https://mentor.ieee.org/802.11/dcn/20/11-20-0717-09-00ax-cr-misc-phy.docx" TargetMode="External"/><Relationship Id="rId31" Type="http://schemas.openxmlformats.org/officeDocument/2006/relationships/hyperlink" Target="https://imat.iee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ntor.ieee.org/802.11/dcn/20/11-20-0665-05-00ax-comment-resolution-on-mibs-and-pics.docx" TargetMode="External"/><Relationship Id="rId22" Type="http://schemas.openxmlformats.org/officeDocument/2006/relationships/header" Target="header2.xml"/><Relationship Id="rId27" Type="http://schemas.openxmlformats.org/officeDocument/2006/relationships/hyperlink" Target="https://mentor.ieee.org/802.11/dcn/20/11-20-0913-02-00ax-twt-wide-range.docx" TargetMode="External"/><Relationship Id="rId30" Type="http://schemas.openxmlformats.org/officeDocument/2006/relationships/hyperlink" Target="http://standards.ieee.org/about/sasb/patcom/materials.html" TargetMode="External"/><Relationship Id="rId35"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8</Pages>
  <Words>2434</Words>
  <Characters>13874</Characters>
  <Application>Microsoft Office Word</Application>
  <DocSecurity>0</DocSecurity>
  <Lines>115</Lines>
  <Paragraphs>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802.11-20/1176r0</vt:lpstr>
      <vt:lpstr>doc.: IEEE 802.11-15/637r0</vt:lpstr>
      <vt:lpstr>doc.: IEEE 802.11-15/637r0</vt:lpstr>
    </vt:vector>
  </TitlesOfParts>
  <Company>Newracom</Company>
  <LinksUpToDate>false</LinksUpToDate>
  <CharactersWithSpaces>16276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802.11-20/1176r0</dc:title>
  <dc:subject>Minutes</dc:subject>
  <dc:creator>Yasuhiko Inoue</dc:creator>
  <cp:keywords>August 2020</cp:keywords>
  <dc:description>Minutes from TGax CRC Teleconference</dc:description>
  <cp:lastModifiedBy>Inoue Yasuhiko</cp:lastModifiedBy>
  <cp:revision>4</cp:revision>
  <dcterms:created xsi:type="dcterms:W3CDTF">2020-08-07T01:06:00Z</dcterms:created>
  <dcterms:modified xsi:type="dcterms:W3CDTF">2020-08-07T07:46:00Z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