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6504313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777536">
              <w:rPr>
                <w:b w:val="0"/>
                <w:sz w:val="20"/>
              </w:rPr>
              <w:t>2</w:t>
            </w:r>
            <w:r w:rsidR="0019771B">
              <w:rPr>
                <w:b w:val="0"/>
                <w:sz w:val="20"/>
              </w:rPr>
              <w:t>3</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9379EE" w:rsidRDefault="009379EE">
                            <w:pPr>
                              <w:pStyle w:val="T1"/>
                              <w:spacing w:after="120"/>
                            </w:pPr>
                            <w:r>
                              <w:t>Abstract</w:t>
                            </w:r>
                          </w:p>
                          <w:p w14:paraId="06496289" w14:textId="57EC7C7E" w:rsidR="009379EE" w:rsidRDefault="009379EE">
                            <w:pPr>
                              <w:jc w:val="both"/>
                            </w:pPr>
                            <w:r>
                              <w:t>This document contains the draft agenda for the July – August 2020 teleconference meetings.</w:t>
                            </w:r>
                          </w:p>
                          <w:p w14:paraId="5A5E2A87" w14:textId="77777777" w:rsidR="009379EE" w:rsidRDefault="009379EE">
                            <w:pPr>
                              <w:jc w:val="both"/>
                            </w:pPr>
                          </w:p>
                          <w:p w14:paraId="326E9BFC" w14:textId="34690FF8" w:rsidR="009379EE" w:rsidRDefault="009379EE" w:rsidP="003B69C7">
                            <w:pPr>
                              <w:jc w:val="both"/>
                            </w:pPr>
                            <w:r>
                              <w:t>R0: Initial draft, posted prior to the 2020-07-08 teleconference</w:t>
                            </w:r>
                          </w:p>
                          <w:p w14:paraId="4842A431" w14:textId="79484C32" w:rsidR="009379EE" w:rsidRDefault="009379EE" w:rsidP="003B69C7">
                            <w:pPr>
                              <w:jc w:val="both"/>
                            </w:pPr>
                            <w:r>
                              <w:t>R1: Includes updated CID list, header correction, prior to 2020-07-08 teleconference</w:t>
                            </w:r>
                          </w:p>
                          <w:p w14:paraId="4D7A4BFA" w14:textId="6F45EE92" w:rsidR="009379EE" w:rsidRDefault="009379EE" w:rsidP="003B69C7">
                            <w:pPr>
                              <w:jc w:val="both"/>
                            </w:pPr>
                            <w:r>
                              <w:t>R2: Includes updates per 2020-07-08 teleconference, prior to 2020-07-10 teleconference</w:t>
                            </w:r>
                          </w:p>
                          <w:p w14:paraId="2CB45061" w14:textId="52D4B22F" w:rsidR="009379EE" w:rsidRDefault="009379EE" w:rsidP="003B69C7">
                            <w:pPr>
                              <w:jc w:val="both"/>
                            </w:pPr>
                            <w:r>
                              <w:t>R3: Includes updates per 2020-07-10 teleconference, Motion 209 results.</w:t>
                            </w:r>
                          </w:p>
                          <w:p w14:paraId="05F708EE" w14:textId="711E4E53" w:rsidR="009379EE" w:rsidRDefault="009379EE" w:rsidP="003B69C7">
                            <w:pPr>
                              <w:jc w:val="both"/>
                            </w:pPr>
                            <w:r>
                              <w:t>R4: Includes updates per 2020-07-15 teleconference</w:t>
                            </w:r>
                          </w:p>
                          <w:p w14:paraId="6D0738E1" w14:textId="4887E5DE" w:rsidR="009379EE" w:rsidRDefault="009379EE" w:rsidP="00777536">
                            <w:pPr>
                              <w:jc w:val="both"/>
                            </w:pPr>
                            <w:r>
                              <w:t>R5: Includes updates per 2020-07-17 teleconference</w:t>
                            </w:r>
                          </w:p>
                          <w:p w14:paraId="0D43F4C0" w14:textId="1A9DC481" w:rsidR="009379EE" w:rsidRDefault="009379EE" w:rsidP="00D87439">
                            <w:pPr>
                              <w:jc w:val="both"/>
                            </w:pPr>
                            <w:r>
                              <w:t>R6: Includes updates per 2020-07-22 teleconference, prepared motions</w:t>
                            </w:r>
                          </w:p>
                          <w:p w14:paraId="351A6D43" w14:textId="50E5B55A" w:rsidR="009379EE" w:rsidRDefault="009379EE" w:rsidP="002F2FC9">
                            <w:pPr>
                              <w:jc w:val="both"/>
                            </w:pPr>
                          </w:p>
                          <w:p w14:paraId="7542F1EB" w14:textId="77777777" w:rsidR="009379EE" w:rsidRDefault="009379EE" w:rsidP="00F6536B">
                            <w:pPr>
                              <w:jc w:val="both"/>
                            </w:pPr>
                          </w:p>
                          <w:p w14:paraId="1EACF1B7" w14:textId="77777777" w:rsidR="009379EE" w:rsidRDefault="009379EE" w:rsidP="007F026C">
                            <w:pPr>
                              <w:jc w:val="both"/>
                            </w:pPr>
                          </w:p>
                          <w:p w14:paraId="22FB664B" w14:textId="77777777" w:rsidR="009379EE" w:rsidRDefault="009379EE" w:rsidP="00974EA8">
                            <w:pPr>
                              <w:jc w:val="both"/>
                            </w:pPr>
                          </w:p>
                          <w:p w14:paraId="45A52F1B" w14:textId="77777777" w:rsidR="009379EE" w:rsidRDefault="009379EE" w:rsidP="00B44BCE">
                            <w:pPr>
                              <w:jc w:val="both"/>
                            </w:pPr>
                          </w:p>
                          <w:p w14:paraId="1FB5EDBA" w14:textId="7299C8B3" w:rsidR="009379EE" w:rsidRDefault="009379EE" w:rsidP="00907CAC">
                            <w:pPr>
                              <w:jc w:val="both"/>
                            </w:pPr>
                          </w:p>
                          <w:p w14:paraId="064C5691" w14:textId="39A1AC4D" w:rsidR="009379EE" w:rsidRDefault="009379EE" w:rsidP="00907CAC">
                            <w:pPr>
                              <w:jc w:val="both"/>
                            </w:pPr>
                          </w:p>
                          <w:p w14:paraId="795932EB" w14:textId="77777777" w:rsidR="009379EE" w:rsidRDefault="009379EE" w:rsidP="00907CAC">
                            <w:pPr>
                              <w:jc w:val="both"/>
                            </w:pPr>
                          </w:p>
                          <w:p w14:paraId="5862DE39" w14:textId="77777777" w:rsidR="009379EE" w:rsidRDefault="009379EE">
                            <w:pPr>
                              <w:jc w:val="both"/>
                            </w:pPr>
                          </w:p>
                          <w:p w14:paraId="63F41C14" w14:textId="77777777" w:rsidR="009379EE" w:rsidRDefault="009379E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9379EE" w:rsidRDefault="009379EE">
                      <w:pPr>
                        <w:pStyle w:val="T1"/>
                        <w:spacing w:after="120"/>
                      </w:pPr>
                      <w:r>
                        <w:t>Abstract</w:t>
                      </w:r>
                    </w:p>
                    <w:p w14:paraId="06496289" w14:textId="57EC7C7E" w:rsidR="009379EE" w:rsidRDefault="009379EE">
                      <w:pPr>
                        <w:jc w:val="both"/>
                      </w:pPr>
                      <w:r>
                        <w:t>This document contains the draft agenda for the July – August 2020 teleconference meetings.</w:t>
                      </w:r>
                    </w:p>
                    <w:p w14:paraId="5A5E2A87" w14:textId="77777777" w:rsidR="009379EE" w:rsidRDefault="009379EE">
                      <w:pPr>
                        <w:jc w:val="both"/>
                      </w:pPr>
                    </w:p>
                    <w:p w14:paraId="326E9BFC" w14:textId="34690FF8" w:rsidR="009379EE" w:rsidRDefault="009379EE" w:rsidP="003B69C7">
                      <w:pPr>
                        <w:jc w:val="both"/>
                      </w:pPr>
                      <w:r>
                        <w:t>R0: Initial draft, posted prior to the 2020-07-08 teleconference</w:t>
                      </w:r>
                    </w:p>
                    <w:p w14:paraId="4842A431" w14:textId="79484C32" w:rsidR="009379EE" w:rsidRDefault="009379EE" w:rsidP="003B69C7">
                      <w:pPr>
                        <w:jc w:val="both"/>
                      </w:pPr>
                      <w:r>
                        <w:t>R1: Includes updated CID list, header correction, prior to 2020-07-08 teleconference</w:t>
                      </w:r>
                    </w:p>
                    <w:p w14:paraId="4D7A4BFA" w14:textId="6F45EE92" w:rsidR="009379EE" w:rsidRDefault="009379EE" w:rsidP="003B69C7">
                      <w:pPr>
                        <w:jc w:val="both"/>
                      </w:pPr>
                      <w:r>
                        <w:t>R2: Includes updates per 2020-07-08 teleconference, prior to 2020-07-10 teleconference</w:t>
                      </w:r>
                    </w:p>
                    <w:p w14:paraId="2CB45061" w14:textId="52D4B22F" w:rsidR="009379EE" w:rsidRDefault="009379EE" w:rsidP="003B69C7">
                      <w:pPr>
                        <w:jc w:val="both"/>
                      </w:pPr>
                      <w:r>
                        <w:t>R3: Includes updates per 2020-07-10 teleconference, Motion 209 results.</w:t>
                      </w:r>
                    </w:p>
                    <w:p w14:paraId="05F708EE" w14:textId="711E4E53" w:rsidR="009379EE" w:rsidRDefault="009379EE" w:rsidP="003B69C7">
                      <w:pPr>
                        <w:jc w:val="both"/>
                      </w:pPr>
                      <w:r>
                        <w:t>R4: Includes updates per 2020-07-15 teleconference</w:t>
                      </w:r>
                    </w:p>
                    <w:p w14:paraId="6D0738E1" w14:textId="4887E5DE" w:rsidR="009379EE" w:rsidRDefault="009379EE" w:rsidP="00777536">
                      <w:pPr>
                        <w:jc w:val="both"/>
                      </w:pPr>
                      <w:r>
                        <w:t>R5: Includes updates per 2020-07-17 teleconference</w:t>
                      </w:r>
                    </w:p>
                    <w:p w14:paraId="0D43F4C0" w14:textId="1A9DC481" w:rsidR="009379EE" w:rsidRDefault="009379EE" w:rsidP="00D87439">
                      <w:pPr>
                        <w:jc w:val="both"/>
                      </w:pPr>
                      <w:r>
                        <w:t>R6: Includes updates per 2020-07-22 teleconference, prepared motions</w:t>
                      </w:r>
                    </w:p>
                    <w:p w14:paraId="351A6D43" w14:textId="50E5B55A" w:rsidR="009379EE" w:rsidRDefault="009379EE" w:rsidP="002F2FC9">
                      <w:pPr>
                        <w:jc w:val="both"/>
                      </w:pPr>
                    </w:p>
                    <w:p w14:paraId="7542F1EB" w14:textId="77777777" w:rsidR="009379EE" w:rsidRDefault="009379EE" w:rsidP="00F6536B">
                      <w:pPr>
                        <w:jc w:val="both"/>
                      </w:pPr>
                    </w:p>
                    <w:p w14:paraId="1EACF1B7" w14:textId="77777777" w:rsidR="009379EE" w:rsidRDefault="009379EE" w:rsidP="007F026C">
                      <w:pPr>
                        <w:jc w:val="both"/>
                      </w:pPr>
                    </w:p>
                    <w:p w14:paraId="22FB664B" w14:textId="77777777" w:rsidR="009379EE" w:rsidRDefault="009379EE" w:rsidP="00974EA8">
                      <w:pPr>
                        <w:jc w:val="both"/>
                      </w:pPr>
                    </w:p>
                    <w:p w14:paraId="45A52F1B" w14:textId="77777777" w:rsidR="009379EE" w:rsidRDefault="009379EE" w:rsidP="00B44BCE">
                      <w:pPr>
                        <w:jc w:val="both"/>
                      </w:pPr>
                    </w:p>
                    <w:p w14:paraId="1FB5EDBA" w14:textId="7299C8B3" w:rsidR="009379EE" w:rsidRDefault="009379EE" w:rsidP="00907CAC">
                      <w:pPr>
                        <w:jc w:val="both"/>
                      </w:pPr>
                    </w:p>
                    <w:p w14:paraId="064C5691" w14:textId="39A1AC4D" w:rsidR="009379EE" w:rsidRDefault="009379EE" w:rsidP="00907CAC">
                      <w:pPr>
                        <w:jc w:val="both"/>
                      </w:pPr>
                    </w:p>
                    <w:p w14:paraId="795932EB" w14:textId="77777777" w:rsidR="009379EE" w:rsidRDefault="009379EE" w:rsidP="00907CAC">
                      <w:pPr>
                        <w:jc w:val="both"/>
                      </w:pPr>
                    </w:p>
                    <w:p w14:paraId="5862DE39" w14:textId="77777777" w:rsidR="009379EE" w:rsidRDefault="009379EE">
                      <w:pPr>
                        <w:jc w:val="both"/>
                      </w:pPr>
                    </w:p>
                    <w:p w14:paraId="63F41C14" w14:textId="77777777" w:rsidR="009379EE" w:rsidRDefault="009379EE">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32EF0DE7"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5F3920">
        <w:rPr>
          <w:sz w:val="22"/>
          <w:szCs w:val="22"/>
        </w:rPr>
        <w:t>approximately 20</w:t>
      </w:r>
      <w:r w:rsidR="006475FE">
        <w:rPr>
          <w:sz w:val="22"/>
          <w:szCs w:val="22"/>
        </w:rPr>
        <w:t>0 comments remaining</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3649249D" w14:textId="6F96356F" w:rsidR="00F47B12" w:rsidRPr="00D34944" w:rsidRDefault="00AC6878" w:rsidP="00D34944">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49096FA0" w:rsidR="00063683" w:rsidRPr="006208AC" w:rsidRDefault="00063683" w:rsidP="00342BC7">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13" w:history="1">
        <w:r w:rsidR="00342BC7" w:rsidRPr="00C35F35">
          <w:rPr>
            <w:rStyle w:val="Hyperlink"/>
            <w:b/>
            <w:sz w:val="20"/>
            <w:szCs w:val="20"/>
          </w:rPr>
          <w:t>https://mentor.ieee.org/802.11/dcn/20/11-20-0915-02-000m-telecon-minutes-for-revmd-crc-june-17-19-2020.docx</w:t>
        </w:r>
      </w:hyperlink>
      <w:r w:rsidR="00342BC7">
        <w:rPr>
          <w:rStyle w:val="Hyperlink"/>
          <w:b/>
          <w:sz w:val="20"/>
          <w:szCs w:val="20"/>
        </w:rPr>
        <w:t xml:space="preserve"> </w:t>
      </w:r>
      <w:r>
        <w:rPr>
          <w:rStyle w:val="Hyperlink"/>
          <w:b/>
          <w:sz w:val="20"/>
          <w:szCs w:val="20"/>
        </w:rPr>
        <w:t xml:space="preserve"> </w:t>
      </w:r>
    </w:p>
    <w:p w14:paraId="685803F9" w14:textId="772A10ED" w:rsidR="00063683" w:rsidRPr="002827CC" w:rsidRDefault="00063683" w:rsidP="00342BC7">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14" w:history="1">
        <w:r w:rsidR="00342BC7" w:rsidRPr="00C35F35">
          <w:rPr>
            <w:rStyle w:val="Hyperlink"/>
            <w:b/>
            <w:sz w:val="20"/>
            <w:szCs w:val="20"/>
          </w:rPr>
          <w:t>https://mentor.ieee.org/802.11/dcn/20/11-20-0956-04-000m-telecon-minutes-for-revmd-crc-june-24-30-2020.docx</w:t>
        </w:r>
      </w:hyperlink>
      <w:r w:rsidR="00342BC7">
        <w:rPr>
          <w:rStyle w:val="Hyperlink"/>
          <w:b/>
          <w:sz w:val="20"/>
          <w:szCs w:val="20"/>
        </w:rPr>
        <w:t xml:space="preserve"> </w:t>
      </w:r>
    </w:p>
    <w:p w14:paraId="05AE39AF" w14:textId="4C83B93B" w:rsidR="00063683" w:rsidRDefault="00063683" w:rsidP="00342BC7">
      <w:pPr>
        <w:pStyle w:val="gmail-msolistparagraph"/>
        <w:numPr>
          <w:ilvl w:val="2"/>
          <w:numId w:val="7"/>
        </w:numPr>
        <w:spacing w:before="0" w:beforeAutospacing="0" w:after="0" w:afterAutospacing="0"/>
        <w:rPr>
          <w:b/>
          <w:sz w:val="20"/>
          <w:szCs w:val="20"/>
        </w:rPr>
      </w:pPr>
      <w:r>
        <w:rPr>
          <w:b/>
          <w:sz w:val="20"/>
          <w:szCs w:val="20"/>
        </w:rPr>
        <w:t>July 8-10</w:t>
      </w:r>
      <w:r w:rsidR="00342BC7">
        <w:rPr>
          <w:b/>
          <w:sz w:val="20"/>
          <w:szCs w:val="20"/>
        </w:rPr>
        <w:t xml:space="preserve">,  </w:t>
      </w:r>
      <w:hyperlink r:id="rId15" w:history="1">
        <w:r w:rsidR="00342BC7" w:rsidRPr="00C35F35">
          <w:rPr>
            <w:rStyle w:val="Hyperlink"/>
            <w:b/>
            <w:sz w:val="20"/>
            <w:szCs w:val="20"/>
          </w:rPr>
          <w:t>https://mentor.ieee.org/802.11/dcn/20/11-20-1030-01-000m-telecon-minutes-for-revmd-crc-july-8-10-2020.docx</w:t>
        </w:r>
      </w:hyperlink>
      <w:r w:rsidR="00342BC7">
        <w:rPr>
          <w:b/>
          <w:sz w:val="20"/>
          <w:szCs w:val="20"/>
        </w:rPr>
        <w:t xml:space="preserve"> </w:t>
      </w:r>
    </w:p>
    <w:p w14:paraId="4E33FDA7" w14:textId="77777777" w:rsidR="00015871" w:rsidRPr="00015871" w:rsidRDefault="00E36522" w:rsidP="00015871">
      <w:pPr>
        <w:pStyle w:val="gmail-msolistparagraph"/>
        <w:numPr>
          <w:ilvl w:val="2"/>
          <w:numId w:val="7"/>
        </w:numPr>
        <w:spacing w:before="0" w:beforeAutospacing="0" w:after="0" w:afterAutospacing="0"/>
        <w:rPr>
          <w:b/>
          <w:sz w:val="20"/>
          <w:szCs w:val="20"/>
        </w:rPr>
      </w:pPr>
      <w:r w:rsidRPr="00E36522">
        <w:rPr>
          <w:b/>
          <w:sz w:val="20"/>
          <w:szCs w:val="20"/>
        </w:rPr>
        <w:t xml:space="preserve">July 15, </w:t>
      </w:r>
      <w:hyperlink r:id="rId16"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3312C16" w14:textId="32313B94" w:rsidR="00015871" w:rsidRPr="00015871" w:rsidRDefault="00E36522" w:rsidP="00015871">
      <w:pPr>
        <w:pStyle w:val="gmail-msolistparagraph"/>
        <w:numPr>
          <w:ilvl w:val="2"/>
          <w:numId w:val="7"/>
        </w:numPr>
        <w:spacing w:before="0" w:beforeAutospacing="0" w:after="0" w:afterAutospacing="0"/>
        <w:rPr>
          <w:b/>
          <w:sz w:val="20"/>
          <w:szCs w:val="20"/>
        </w:rPr>
      </w:pPr>
      <w:r w:rsidRPr="00015871">
        <w:rPr>
          <w:b/>
          <w:sz w:val="20"/>
          <w:szCs w:val="20"/>
        </w:rPr>
        <w:t>July 17,</w:t>
      </w:r>
      <w:r w:rsidR="00015871" w:rsidRPr="00015871">
        <w:rPr>
          <w:b/>
          <w:sz w:val="20"/>
          <w:szCs w:val="20"/>
        </w:rPr>
        <w:t xml:space="preserve"> </w:t>
      </w:r>
      <w:hyperlink r:id="rId17" w:history="1">
        <w:r w:rsidR="00015871" w:rsidRPr="00015871">
          <w:rPr>
            <w:rStyle w:val="Hyperlink"/>
            <w:b/>
            <w:sz w:val="20"/>
            <w:szCs w:val="20"/>
          </w:rPr>
          <w:t>https://mentor.ieee.org/802.11/dcn/20/11-20-1111-00-000m-telecon-minutes-for-revmd-crc-july-17-2020.docx</w:t>
        </w:r>
      </w:hyperlink>
    </w:p>
    <w:p w14:paraId="246AC23D" w14:textId="5075329D" w:rsidR="00E36522" w:rsidRPr="00015871" w:rsidRDefault="00015871" w:rsidP="00E57FD0">
      <w:pPr>
        <w:pStyle w:val="gmail-msolistparagraph"/>
        <w:numPr>
          <w:ilvl w:val="2"/>
          <w:numId w:val="7"/>
        </w:numPr>
        <w:spacing w:before="0" w:beforeAutospacing="0" w:after="0" w:afterAutospacing="0"/>
        <w:rPr>
          <w:b/>
          <w:sz w:val="20"/>
          <w:szCs w:val="20"/>
        </w:rPr>
      </w:pPr>
      <w:r w:rsidRPr="00015871">
        <w:rPr>
          <w:b/>
          <w:sz w:val="20"/>
          <w:szCs w:val="20"/>
        </w:rPr>
        <w:t xml:space="preserve"> </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381A760A" w:rsidR="0079619B" w:rsidRPr="007B2619"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w:t>
      </w:r>
      <w:r w:rsidR="00742E69">
        <w:rPr>
          <w:b/>
          <w:bCs/>
          <w:sz w:val="20"/>
          <w:lang w:eastAsia="en-GB"/>
        </w:rPr>
        <w:t>(3</w:t>
      </w:r>
      <w:r w:rsidR="004F1960">
        <w:rPr>
          <w:b/>
          <w:bCs/>
          <w:sz w:val="20"/>
          <w:lang w:eastAsia="en-GB"/>
        </w:rPr>
        <w:t>+1</w:t>
      </w:r>
      <w:r w:rsidR="00742E69">
        <w:rPr>
          <w:b/>
          <w:bCs/>
          <w:sz w:val="20"/>
          <w:lang w:eastAsia="en-GB"/>
        </w:rPr>
        <w:t xml:space="preserve"> CIDs) </w:t>
      </w:r>
    </w:p>
    <w:p w14:paraId="04E2CD03" w14:textId="2B71641D" w:rsidR="0000139E" w:rsidRPr="0000139E" w:rsidRDefault="007B2619" w:rsidP="0000139E">
      <w:pPr>
        <w:numPr>
          <w:ilvl w:val="2"/>
          <w:numId w:val="7"/>
        </w:numPr>
        <w:rPr>
          <w:rStyle w:val="Hyperlink"/>
          <w:b/>
          <w:color w:val="auto"/>
          <w:u w:val="none"/>
        </w:rPr>
      </w:pPr>
      <w:r w:rsidRPr="0000139E">
        <w:rPr>
          <w:b/>
          <w:bCs/>
          <w:sz w:val="20"/>
          <w:lang w:eastAsia="en-GB"/>
        </w:rPr>
        <w:t>Approve the comment resolutions in the “</w:t>
      </w:r>
      <w:r w:rsidR="00742E69" w:rsidRPr="0000139E">
        <w:rPr>
          <w:b/>
          <w:bCs/>
          <w:sz w:val="20"/>
          <w:lang w:eastAsia="en-GB"/>
        </w:rPr>
        <w:t>Motion-EDITOR-W</w:t>
      </w:r>
      <w:r w:rsidR="004F1960">
        <w:rPr>
          <w:b/>
          <w:bCs/>
          <w:sz w:val="20"/>
          <w:lang w:eastAsia="en-GB"/>
        </w:rPr>
        <w:t>” and “Motion-EDITOR-X” tabs</w:t>
      </w:r>
      <w:r w:rsidRPr="0000139E">
        <w:rPr>
          <w:b/>
          <w:bCs/>
          <w:sz w:val="20"/>
          <w:lang w:eastAsia="en-GB"/>
        </w:rPr>
        <w:t xml:space="preserve"> in </w:t>
      </w:r>
      <w:r w:rsidR="00742E69">
        <w:t xml:space="preserve">: </w:t>
      </w:r>
      <w:hyperlink r:id="rId18" w:history="1">
        <w:r w:rsidR="0000139E" w:rsidRPr="00A04B8A">
          <w:rPr>
            <w:rStyle w:val="Hyperlink"/>
          </w:rPr>
          <w:t>https://mentor.ieee.org/802.11/dcn/20/11-20-0010-10-000m-revmd-sa1-comments-for-editor-ad-hoc.xls</w:t>
        </w:r>
      </w:hyperlink>
    </w:p>
    <w:p w14:paraId="4BDC6C29" w14:textId="0BDFAE1B" w:rsidR="007B2619" w:rsidRPr="0000139E" w:rsidRDefault="007B2619" w:rsidP="0000139E">
      <w:pPr>
        <w:numPr>
          <w:ilvl w:val="2"/>
          <w:numId w:val="7"/>
        </w:numPr>
        <w:rPr>
          <w:b/>
        </w:rPr>
      </w:pPr>
      <w:r w:rsidRPr="0000139E">
        <w:rPr>
          <w:b/>
          <w:bCs/>
          <w:sz w:val="20"/>
          <w:lang w:eastAsia="en-GB"/>
        </w:rPr>
        <w:t>Moved:</w:t>
      </w:r>
    </w:p>
    <w:p w14:paraId="622E351D" w14:textId="77777777" w:rsidR="007B2619" w:rsidRPr="007B2619" w:rsidRDefault="007B2619" w:rsidP="007B2619">
      <w:pPr>
        <w:numPr>
          <w:ilvl w:val="2"/>
          <w:numId w:val="7"/>
        </w:numPr>
        <w:rPr>
          <w:b/>
        </w:rPr>
      </w:pPr>
      <w:r>
        <w:rPr>
          <w:b/>
          <w:bCs/>
          <w:sz w:val="20"/>
          <w:lang w:eastAsia="en-GB"/>
        </w:rPr>
        <w:t>Seconded:</w:t>
      </w:r>
    </w:p>
    <w:p w14:paraId="21B879AC" w14:textId="15F8A0FD" w:rsidR="007B2619" w:rsidRPr="00FA753F" w:rsidRDefault="007B2619" w:rsidP="007B2619">
      <w:pPr>
        <w:numPr>
          <w:ilvl w:val="2"/>
          <w:numId w:val="7"/>
        </w:numPr>
        <w:rPr>
          <w:b/>
        </w:rPr>
      </w:pPr>
      <w:r>
        <w:rPr>
          <w:b/>
          <w:bCs/>
          <w:sz w:val="20"/>
          <w:lang w:eastAsia="en-GB"/>
        </w:rPr>
        <w:lastRenderedPageBreak/>
        <w:t>Result:</w:t>
      </w:r>
      <w:r>
        <w:rPr>
          <w:b/>
          <w:bCs/>
          <w:sz w:val="20"/>
          <w:lang w:eastAsia="en-GB"/>
        </w:rPr>
        <w:br/>
      </w:r>
    </w:p>
    <w:p w14:paraId="2F84ED80" w14:textId="645C0BEB" w:rsidR="0079619B" w:rsidRPr="007B2619" w:rsidRDefault="0079619B" w:rsidP="00E57FD0">
      <w:pPr>
        <w:numPr>
          <w:ilvl w:val="1"/>
          <w:numId w:val="7"/>
        </w:numPr>
        <w:spacing w:after="160"/>
        <w:rPr>
          <w:b/>
        </w:rPr>
      </w:pPr>
      <w:r>
        <w:rPr>
          <w:b/>
          <w:bCs/>
          <w:sz w:val="20"/>
          <w:lang w:eastAsia="en-GB"/>
        </w:rPr>
        <w:t xml:space="preserve">Motion: PHY </w:t>
      </w:r>
      <w:r w:rsidR="001836CC">
        <w:rPr>
          <w:b/>
          <w:bCs/>
          <w:sz w:val="20"/>
          <w:lang w:eastAsia="en-GB"/>
        </w:rPr>
        <w:t xml:space="preserve">( 31 </w:t>
      </w:r>
      <w:r>
        <w:rPr>
          <w:b/>
          <w:bCs/>
          <w:sz w:val="20"/>
          <w:lang w:eastAsia="en-GB"/>
        </w:rPr>
        <w:t>CIDs</w:t>
      </w:r>
      <w:r w:rsidR="001836CC">
        <w:rPr>
          <w:b/>
          <w:bCs/>
          <w:sz w:val="20"/>
          <w:lang w:eastAsia="en-GB"/>
        </w:rPr>
        <w:t>)</w:t>
      </w:r>
    </w:p>
    <w:p w14:paraId="6292CFB8" w14:textId="1D51E783" w:rsidR="00F07BA6" w:rsidRPr="00F07BA6" w:rsidRDefault="007B2619" w:rsidP="00F07BA6">
      <w:pPr>
        <w:numPr>
          <w:ilvl w:val="2"/>
          <w:numId w:val="7"/>
        </w:numPr>
        <w:rPr>
          <w:b/>
        </w:rPr>
      </w:pPr>
      <w:r>
        <w:rPr>
          <w:b/>
          <w:bCs/>
          <w:sz w:val="20"/>
          <w:lang w:eastAsia="en-GB"/>
        </w:rPr>
        <w:t>Approve the comment resolutions in the “</w:t>
      </w:r>
      <w:r w:rsidR="00F92413">
        <w:rPr>
          <w:b/>
          <w:bCs/>
          <w:sz w:val="20"/>
          <w:lang w:eastAsia="en-GB"/>
        </w:rPr>
        <w:t>PHY Motion G</w:t>
      </w:r>
      <w:r>
        <w:rPr>
          <w:b/>
          <w:bCs/>
          <w:sz w:val="20"/>
          <w:lang w:eastAsia="en-GB"/>
        </w:rPr>
        <w:t xml:space="preserve">” tab in </w:t>
      </w:r>
      <w:hyperlink r:id="rId19" w:history="1">
        <w:r w:rsidR="00D40BA7" w:rsidRPr="00A04B8A">
          <w:rPr>
            <w:rStyle w:val="Hyperlink"/>
            <w:b/>
            <w:bCs/>
            <w:sz w:val="20"/>
            <w:lang w:eastAsia="en-GB"/>
          </w:rPr>
          <w:t>https://mentor.ieee.org/802.11/dcn/20/11-20-0145-14-000m-sb1-revmd-phy-sec-comments.xlsx</w:t>
        </w:r>
      </w:hyperlink>
      <w:r w:rsidR="00F07BA6" w:rsidRPr="00F07BA6">
        <w:rPr>
          <w:b/>
          <w:bCs/>
          <w:sz w:val="20"/>
          <w:lang w:eastAsia="en-GB"/>
        </w:rPr>
        <w:t>, Changing the resolution for CID 4463 to refer to R6 of 11-20-0929</w:t>
      </w:r>
      <w:r w:rsidR="00F07BA6">
        <w:rPr>
          <w:b/>
          <w:bCs/>
          <w:sz w:val="20"/>
          <w:lang w:eastAsia="en-GB"/>
        </w:rPr>
        <w:t xml:space="preserve"> (not R2)</w:t>
      </w:r>
      <w:bookmarkStart w:id="0" w:name="_GoBack"/>
      <w:bookmarkEnd w:id="0"/>
    </w:p>
    <w:p w14:paraId="4AEEC27C" w14:textId="3537A0A8" w:rsidR="007B2619" w:rsidRPr="007B2619" w:rsidRDefault="007B2619" w:rsidP="007B2619">
      <w:pPr>
        <w:numPr>
          <w:ilvl w:val="2"/>
          <w:numId w:val="7"/>
        </w:numPr>
        <w:rPr>
          <w:b/>
        </w:rPr>
      </w:pPr>
      <w:r>
        <w:rPr>
          <w:b/>
          <w:bCs/>
          <w:sz w:val="20"/>
          <w:lang w:eastAsia="en-GB"/>
        </w:rPr>
        <w:t>Moved:</w:t>
      </w:r>
    </w:p>
    <w:p w14:paraId="44A7F1E1" w14:textId="77777777" w:rsidR="007B2619" w:rsidRPr="007B2619" w:rsidRDefault="007B2619" w:rsidP="007B2619">
      <w:pPr>
        <w:numPr>
          <w:ilvl w:val="2"/>
          <w:numId w:val="7"/>
        </w:numPr>
        <w:rPr>
          <w:b/>
        </w:rPr>
      </w:pPr>
      <w:r>
        <w:rPr>
          <w:b/>
          <w:bCs/>
          <w:sz w:val="20"/>
          <w:lang w:eastAsia="en-GB"/>
        </w:rPr>
        <w:t>Seconded:</w:t>
      </w:r>
    </w:p>
    <w:p w14:paraId="3AD101D2" w14:textId="79F70E9D" w:rsidR="007B2619" w:rsidRPr="0079619B" w:rsidRDefault="007B2619" w:rsidP="007B2619">
      <w:pPr>
        <w:numPr>
          <w:ilvl w:val="2"/>
          <w:numId w:val="7"/>
        </w:numPr>
        <w:spacing w:after="160"/>
        <w:rPr>
          <w:b/>
        </w:rPr>
      </w:pPr>
      <w:r>
        <w:rPr>
          <w:b/>
          <w:bCs/>
          <w:sz w:val="20"/>
          <w:lang w:eastAsia="en-GB"/>
        </w:rPr>
        <w:t>Result:</w:t>
      </w:r>
    </w:p>
    <w:p w14:paraId="43F6D657" w14:textId="7A1FEF80" w:rsidR="0079619B" w:rsidRPr="007B2619" w:rsidRDefault="007B2619" w:rsidP="007B2619">
      <w:pPr>
        <w:numPr>
          <w:ilvl w:val="1"/>
          <w:numId w:val="7"/>
        </w:numPr>
        <w:rPr>
          <w:b/>
        </w:rPr>
      </w:pPr>
      <w:r>
        <w:rPr>
          <w:b/>
          <w:bCs/>
          <w:sz w:val="20"/>
          <w:lang w:eastAsia="en-GB"/>
        </w:rPr>
        <w:t>Motion – GEN</w:t>
      </w:r>
      <w:r w:rsidR="0079619B">
        <w:rPr>
          <w:b/>
          <w:bCs/>
          <w:sz w:val="20"/>
          <w:lang w:eastAsia="en-GB"/>
        </w:rPr>
        <w:t xml:space="preserve"> CIDs</w:t>
      </w:r>
    </w:p>
    <w:p w14:paraId="5EB18B88" w14:textId="0557FCA5" w:rsidR="007B2619" w:rsidRPr="00EC5497" w:rsidRDefault="007B2619" w:rsidP="00EC5497">
      <w:pPr>
        <w:numPr>
          <w:ilvl w:val="2"/>
          <w:numId w:val="7"/>
        </w:numPr>
        <w:rPr>
          <w:b/>
        </w:rPr>
      </w:pPr>
      <w:r>
        <w:rPr>
          <w:b/>
          <w:bCs/>
          <w:sz w:val="20"/>
          <w:lang w:eastAsia="en-GB"/>
        </w:rPr>
        <w:t>Approve the comment resolutions in the “</w:t>
      </w:r>
      <w:r w:rsidR="00E36522">
        <w:rPr>
          <w:b/>
          <w:bCs/>
          <w:sz w:val="20"/>
          <w:lang w:eastAsia="en-GB"/>
        </w:rPr>
        <w:t>PHY</w:t>
      </w:r>
      <w:r>
        <w:rPr>
          <w:b/>
          <w:bCs/>
          <w:sz w:val="20"/>
          <w:lang w:eastAsia="en-GB"/>
        </w:rPr>
        <w:t xml:space="preserve">” tab in </w:t>
      </w:r>
      <w:hyperlink r:id="rId20" w:history="1">
        <w:r w:rsidRPr="00891354">
          <w:rPr>
            <w:rStyle w:val="Hyperlink"/>
            <w:b/>
            <w:bCs/>
            <w:sz w:val="20"/>
            <w:lang w:eastAsia="en-GB"/>
          </w:rPr>
          <w:t>https://mentor.ieee.org/802.11/dcn/20/11-20-0147-11-000m-sb1-revmd-gen-comments.xls</w:t>
        </w:r>
      </w:hyperlink>
      <w:r>
        <w:rPr>
          <w:b/>
          <w:bCs/>
          <w:sz w:val="20"/>
          <w:lang w:eastAsia="en-GB"/>
        </w:rPr>
        <w:t xml:space="preserve"> </w:t>
      </w:r>
      <w:r w:rsidR="00EC5497" w:rsidRPr="007B2619">
        <w:rPr>
          <w:b/>
          <w:bCs/>
          <w:sz w:val="20"/>
          <w:highlight w:val="yellow"/>
          <w:lang w:eastAsia="en-GB"/>
        </w:rPr>
        <w:t>[update]</w:t>
      </w:r>
    </w:p>
    <w:p w14:paraId="5C42BDB1" w14:textId="77777777" w:rsidR="007B2619" w:rsidRPr="007B2619" w:rsidRDefault="007B2619" w:rsidP="007B2619">
      <w:pPr>
        <w:numPr>
          <w:ilvl w:val="2"/>
          <w:numId w:val="7"/>
        </w:numPr>
        <w:rPr>
          <w:b/>
        </w:rPr>
      </w:pPr>
      <w:r>
        <w:rPr>
          <w:b/>
          <w:bCs/>
          <w:sz w:val="20"/>
          <w:lang w:eastAsia="en-GB"/>
        </w:rPr>
        <w:t>Moved:</w:t>
      </w:r>
    </w:p>
    <w:p w14:paraId="07740E9D" w14:textId="77777777" w:rsidR="007B2619" w:rsidRPr="007B2619" w:rsidRDefault="007B2619" w:rsidP="007B2619">
      <w:pPr>
        <w:numPr>
          <w:ilvl w:val="2"/>
          <w:numId w:val="7"/>
        </w:numPr>
        <w:rPr>
          <w:b/>
        </w:rPr>
      </w:pPr>
      <w:r>
        <w:rPr>
          <w:b/>
          <w:bCs/>
          <w:sz w:val="20"/>
          <w:lang w:eastAsia="en-GB"/>
        </w:rPr>
        <w:t>Seconded:</w:t>
      </w:r>
    </w:p>
    <w:p w14:paraId="0A615250" w14:textId="693B1357" w:rsidR="007B2619" w:rsidRPr="00FA753F" w:rsidRDefault="007B2619" w:rsidP="007B2619">
      <w:pPr>
        <w:numPr>
          <w:ilvl w:val="2"/>
          <w:numId w:val="7"/>
        </w:numPr>
        <w:rPr>
          <w:b/>
        </w:rPr>
      </w:pPr>
      <w:r>
        <w:rPr>
          <w:b/>
          <w:bCs/>
          <w:sz w:val="20"/>
          <w:lang w:eastAsia="en-GB"/>
        </w:rPr>
        <w:t>Result:</w:t>
      </w:r>
      <w:r>
        <w:rPr>
          <w:b/>
          <w:bCs/>
          <w:sz w:val="20"/>
          <w:lang w:eastAsia="en-GB"/>
        </w:rPr>
        <w:br/>
      </w:r>
    </w:p>
    <w:p w14:paraId="36FDC1F1" w14:textId="3E8B6A05" w:rsidR="007B2619" w:rsidRPr="0079619B" w:rsidRDefault="007B2619" w:rsidP="007B2619">
      <w:pPr>
        <w:numPr>
          <w:ilvl w:val="1"/>
          <w:numId w:val="7"/>
        </w:numPr>
        <w:spacing w:after="160"/>
        <w:rPr>
          <w:b/>
        </w:rPr>
      </w:pPr>
      <w:r>
        <w:rPr>
          <w:b/>
          <w:bCs/>
          <w:sz w:val="20"/>
          <w:lang w:eastAsia="en-GB"/>
        </w:rPr>
        <w:t xml:space="preserve">Motion – MAC </w:t>
      </w:r>
      <w:r w:rsidR="00EC5497">
        <w:rPr>
          <w:b/>
          <w:bCs/>
          <w:sz w:val="20"/>
          <w:lang w:eastAsia="en-GB"/>
        </w:rPr>
        <w:t xml:space="preserve">(19 </w:t>
      </w:r>
      <w:r>
        <w:rPr>
          <w:b/>
          <w:bCs/>
          <w:sz w:val="20"/>
          <w:lang w:eastAsia="en-GB"/>
        </w:rPr>
        <w:t>CIDs</w:t>
      </w:r>
      <w:r w:rsidR="00EC5497">
        <w:rPr>
          <w:b/>
          <w:bCs/>
          <w:sz w:val="20"/>
          <w:lang w:eastAsia="en-GB"/>
        </w:rPr>
        <w:t>)</w:t>
      </w:r>
    </w:p>
    <w:p w14:paraId="479FD0C1" w14:textId="6795EC9B" w:rsidR="00F90340" w:rsidRPr="007B2619" w:rsidRDefault="00F90340" w:rsidP="00F92413">
      <w:pPr>
        <w:numPr>
          <w:ilvl w:val="2"/>
          <w:numId w:val="7"/>
        </w:numPr>
        <w:rPr>
          <w:b/>
        </w:rPr>
      </w:pPr>
      <w:r>
        <w:rPr>
          <w:b/>
          <w:bCs/>
          <w:sz w:val="20"/>
          <w:lang w:eastAsia="en-GB"/>
        </w:rPr>
        <w:t>Approve the comment resolutions in the “</w:t>
      </w:r>
      <w:r w:rsidR="00E36522" w:rsidRPr="00E36522">
        <w:rPr>
          <w:b/>
          <w:bCs/>
          <w:sz w:val="20"/>
          <w:lang w:eastAsia="en-GB"/>
        </w:rPr>
        <w:t>Motion MAC-AQ</w:t>
      </w:r>
      <w:r>
        <w:rPr>
          <w:b/>
          <w:bCs/>
          <w:sz w:val="20"/>
          <w:lang w:eastAsia="en-GB"/>
        </w:rPr>
        <w:t xml:space="preserve">” tab in </w:t>
      </w:r>
      <w:r w:rsidR="00F92413" w:rsidRPr="00F92413">
        <w:rPr>
          <w:rStyle w:val="Hyperlink"/>
          <w:b/>
          <w:bCs/>
          <w:sz w:val="20"/>
          <w:lang w:eastAsia="en-GB"/>
        </w:rPr>
        <w:t>https://mentor.ieee.org/802.11/dcn/17/11-17-0927-62-000m-revmd-mac-comments.xls</w:t>
      </w:r>
    </w:p>
    <w:p w14:paraId="591846BE" w14:textId="77777777" w:rsidR="00F90340" w:rsidRPr="007B2619" w:rsidRDefault="00F90340" w:rsidP="00F90340">
      <w:pPr>
        <w:numPr>
          <w:ilvl w:val="2"/>
          <w:numId w:val="7"/>
        </w:numPr>
        <w:rPr>
          <w:b/>
        </w:rPr>
      </w:pPr>
      <w:r>
        <w:rPr>
          <w:b/>
          <w:bCs/>
          <w:sz w:val="20"/>
          <w:lang w:eastAsia="en-GB"/>
        </w:rPr>
        <w:t>Moved:</w:t>
      </w:r>
    </w:p>
    <w:p w14:paraId="135ECB35" w14:textId="77777777" w:rsidR="00F90340" w:rsidRPr="007B2619" w:rsidRDefault="00F90340" w:rsidP="00F90340">
      <w:pPr>
        <w:numPr>
          <w:ilvl w:val="2"/>
          <w:numId w:val="7"/>
        </w:numPr>
        <w:rPr>
          <w:b/>
        </w:rPr>
      </w:pPr>
      <w:r>
        <w:rPr>
          <w:b/>
          <w:bCs/>
          <w:sz w:val="20"/>
          <w:lang w:eastAsia="en-GB"/>
        </w:rPr>
        <w:t>Seconded:</w:t>
      </w:r>
    </w:p>
    <w:p w14:paraId="36A65E1C" w14:textId="424AC26D" w:rsidR="00F90340" w:rsidRPr="00FA753F" w:rsidRDefault="00F90340" w:rsidP="00F90340">
      <w:pPr>
        <w:numPr>
          <w:ilvl w:val="2"/>
          <w:numId w:val="7"/>
        </w:numPr>
        <w:rPr>
          <w:b/>
        </w:rPr>
      </w:pPr>
      <w:r>
        <w:rPr>
          <w:b/>
          <w:bCs/>
          <w:sz w:val="20"/>
          <w:lang w:eastAsia="en-GB"/>
        </w:rPr>
        <w:t>Result:</w:t>
      </w:r>
      <w:r w:rsidR="00F5236E">
        <w:rPr>
          <w:b/>
          <w:bCs/>
          <w:sz w:val="20"/>
          <w:lang w:eastAsia="en-GB"/>
        </w:rPr>
        <w:br/>
      </w:r>
    </w:p>
    <w:p w14:paraId="179F0761" w14:textId="40CC8A45" w:rsidR="00E36522" w:rsidRPr="0079619B" w:rsidRDefault="00E36522" w:rsidP="00E36522">
      <w:pPr>
        <w:numPr>
          <w:ilvl w:val="1"/>
          <w:numId w:val="7"/>
        </w:numPr>
        <w:spacing w:after="160"/>
        <w:rPr>
          <w:b/>
        </w:rPr>
      </w:pPr>
      <w:r>
        <w:rPr>
          <w:b/>
          <w:bCs/>
          <w:sz w:val="20"/>
          <w:lang w:eastAsia="en-GB"/>
        </w:rPr>
        <w:t>Motion – MAC CIDs – CID 4159</w:t>
      </w:r>
    </w:p>
    <w:p w14:paraId="4AEAD487" w14:textId="7C6EEBD2" w:rsidR="00E36522" w:rsidRPr="007B2619" w:rsidRDefault="00E36522" w:rsidP="00F92413">
      <w:pPr>
        <w:numPr>
          <w:ilvl w:val="2"/>
          <w:numId w:val="7"/>
        </w:numPr>
        <w:rPr>
          <w:b/>
        </w:rPr>
      </w:pPr>
      <w:r>
        <w:rPr>
          <w:b/>
          <w:bCs/>
          <w:sz w:val="20"/>
          <w:lang w:eastAsia="en-GB"/>
        </w:rPr>
        <w:t xml:space="preserve">Approve the comment resolutions in the “Motion MAC-MSCS in </w:t>
      </w:r>
      <w:proofErr w:type="spellStart"/>
      <w:r>
        <w:rPr>
          <w:b/>
          <w:bCs/>
          <w:sz w:val="20"/>
          <w:lang w:eastAsia="en-GB"/>
        </w:rPr>
        <w:t>Assoc</w:t>
      </w:r>
      <w:proofErr w:type="spellEnd"/>
      <w:r>
        <w:rPr>
          <w:b/>
          <w:bCs/>
          <w:sz w:val="20"/>
          <w:lang w:eastAsia="en-GB"/>
        </w:rPr>
        <w:t xml:space="preserve">” tab in </w:t>
      </w:r>
      <w:hyperlink r:id="rId21" w:history="1">
        <w:r w:rsidR="00F92413" w:rsidRPr="00A04B8A">
          <w:rPr>
            <w:rStyle w:val="Hyperlink"/>
            <w:b/>
            <w:bCs/>
            <w:sz w:val="20"/>
            <w:lang w:eastAsia="en-GB"/>
          </w:rPr>
          <w:t>https://mentor.ieee.org/802.11/dcn/17/11-17-0927-62-000m-revmd-mac-comments.xls</w:t>
        </w:r>
      </w:hyperlink>
      <w:r w:rsidR="00F92413">
        <w:rPr>
          <w:rStyle w:val="Hyperlink"/>
          <w:b/>
          <w:bCs/>
          <w:sz w:val="20"/>
          <w:lang w:eastAsia="en-GB"/>
        </w:rPr>
        <w:t xml:space="preserve"> </w:t>
      </w:r>
    </w:p>
    <w:p w14:paraId="2DE8130A" w14:textId="77777777" w:rsidR="00E36522" w:rsidRPr="007B2619" w:rsidRDefault="00E36522" w:rsidP="00E36522">
      <w:pPr>
        <w:numPr>
          <w:ilvl w:val="2"/>
          <w:numId w:val="7"/>
        </w:numPr>
        <w:rPr>
          <w:b/>
        </w:rPr>
      </w:pPr>
      <w:r>
        <w:rPr>
          <w:b/>
          <w:bCs/>
          <w:sz w:val="20"/>
          <w:lang w:eastAsia="en-GB"/>
        </w:rPr>
        <w:t>Moved:</w:t>
      </w:r>
    </w:p>
    <w:p w14:paraId="3B2F31DD" w14:textId="77777777" w:rsidR="00E36522" w:rsidRPr="007B2619" w:rsidRDefault="00E36522" w:rsidP="00E36522">
      <w:pPr>
        <w:numPr>
          <w:ilvl w:val="2"/>
          <w:numId w:val="7"/>
        </w:numPr>
        <w:rPr>
          <w:b/>
        </w:rPr>
      </w:pPr>
      <w:r>
        <w:rPr>
          <w:b/>
          <w:bCs/>
          <w:sz w:val="20"/>
          <w:lang w:eastAsia="en-GB"/>
        </w:rPr>
        <w:t>Seconded:</w:t>
      </w:r>
    </w:p>
    <w:p w14:paraId="1C98ACDA" w14:textId="734BE987" w:rsidR="00E36522" w:rsidRPr="00FA753F" w:rsidRDefault="00E36522" w:rsidP="00E36522">
      <w:pPr>
        <w:numPr>
          <w:ilvl w:val="2"/>
          <w:numId w:val="7"/>
        </w:numPr>
        <w:rPr>
          <w:b/>
        </w:rPr>
      </w:pPr>
      <w:r>
        <w:rPr>
          <w:b/>
          <w:bCs/>
          <w:sz w:val="20"/>
          <w:lang w:eastAsia="en-GB"/>
        </w:rPr>
        <w:t>Result:</w:t>
      </w:r>
      <w:r w:rsidR="00F5236E">
        <w:rPr>
          <w:b/>
          <w:bCs/>
          <w:sz w:val="20"/>
          <w:lang w:eastAsia="en-GB"/>
        </w:rPr>
        <w:br/>
      </w:r>
    </w:p>
    <w:p w14:paraId="14CA0328" w14:textId="3186C216" w:rsidR="008A4D0E" w:rsidRPr="00FA753F" w:rsidRDefault="008A4D0E" w:rsidP="007B2619">
      <w:pPr>
        <w:numPr>
          <w:ilvl w:val="1"/>
          <w:numId w:val="7"/>
        </w:numPr>
        <w:rPr>
          <w:b/>
        </w:rPr>
      </w:pPr>
      <w:r>
        <w:rPr>
          <w:b/>
          <w:bCs/>
          <w:sz w:val="20"/>
          <w:lang w:eastAsia="en-GB"/>
        </w:rPr>
        <w:t>Motion – Insufficient Detail CIDs – EDITOR</w:t>
      </w:r>
      <w:r w:rsidR="004F1960">
        <w:rPr>
          <w:b/>
          <w:bCs/>
          <w:sz w:val="20"/>
          <w:lang w:eastAsia="en-GB"/>
        </w:rPr>
        <w:t xml:space="preserve"> (10</w:t>
      </w:r>
      <w:r w:rsidR="00742E69">
        <w:rPr>
          <w:b/>
          <w:bCs/>
          <w:sz w:val="20"/>
          <w:lang w:eastAsia="en-GB"/>
        </w:rPr>
        <w:t xml:space="preserve"> CIDs)</w:t>
      </w:r>
      <w:r w:rsidR="00FA753F">
        <w:rPr>
          <w:b/>
          <w:bCs/>
          <w:sz w:val="20"/>
          <w:lang w:eastAsia="en-GB"/>
        </w:rPr>
        <w:t xml:space="preserve"> &amp; EDITOR2</w:t>
      </w:r>
      <w:r w:rsidR="00150A46">
        <w:rPr>
          <w:b/>
          <w:bCs/>
          <w:sz w:val="20"/>
          <w:lang w:eastAsia="en-GB"/>
        </w:rPr>
        <w:t xml:space="preserve"> (1 CID)</w:t>
      </w:r>
    </w:p>
    <w:p w14:paraId="10BE9040" w14:textId="10FFF571" w:rsidR="00FA753F" w:rsidRPr="007B2619" w:rsidRDefault="00FA753F" w:rsidP="0000139E">
      <w:pPr>
        <w:numPr>
          <w:ilvl w:val="2"/>
          <w:numId w:val="7"/>
        </w:numPr>
        <w:rPr>
          <w:b/>
        </w:rPr>
      </w:pPr>
      <w:r>
        <w:rPr>
          <w:b/>
          <w:bCs/>
          <w:sz w:val="20"/>
          <w:lang w:eastAsia="en-GB"/>
        </w:rPr>
        <w:t xml:space="preserve">Approve the comment resolutions in the “Motion-EDITOR2-T” tab in </w:t>
      </w:r>
      <w:hyperlink r:id="rId22"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007B2619" w:rsidRPr="00EC5497">
        <w:rPr>
          <w:b/>
          <w:bCs/>
          <w:sz w:val="20"/>
          <w:lang w:eastAsia="en-GB"/>
        </w:rPr>
        <w:br/>
        <w:t xml:space="preserve">Approve the comment resolutions in the </w:t>
      </w:r>
      <w:r w:rsidRPr="00EC5497">
        <w:rPr>
          <w:b/>
          <w:bCs/>
          <w:sz w:val="20"/>
          <w:lang w:eastAsia="en-GB"/>
        </w:rPr>
        <w:t>“</w:t>
      </w:r>
      <w:r w:rsidR="00742E69" w:rsidRPr="00EC5497">
        <w:rPr>
          <w:b/>
          <w:bCs/>
          <w:sz w:val="20"/>
          <w:lang w:eastAsia="en-GB"/>
        </w:rPr>
        <w:t>Insufficient Detail</w:t>
      </w:r>
      <w:r w:rsidRPr="00EC5497">
        <w:rPr>
          <w:b/>
          <w:bCs/>
          <w:sz w:val="20"/>
          <w:lang w:eastAsia="en-GB"/>
        </w:rPr>
        <w:t xml:space="preserve">” tab in </w:t>
      </w:r>
      <w:hyperlink r:id="rId23" w:history="1">
        <w:r w:rsidR="0000139E" w:rsidRPr="00A04B8A">
          <w:rPr>
            <w:rStyle w:val="Hyperlink"/>
            <w:b/>
            <w:sz w:val="20"/>
          </w:rPr>
          <w:t>https://mentor.ieee.org/802.11/dcn/20/11-20-0010-10-000m-revmd-sa1-comments-for-editor-ad-hoc.xls</w:t>
        </w:r>
      </w:hyperlink>
      <w:r w:rsidR="0000139E">
        <w:rPr>
          <w:rStyle w:val="Hyperlink"/>
          <w:b/>
          <w:sz w:val="20"/>
        </w:rPr>
        <w:t xml:space="preserve"> </w:t>
      </w:r>
    </w:p>
    <w:p w14:paraId="7B79192B" w14:textId="52F6D0B5" w:rsidR="007B2619" w:rsidRPr="007B2619" w:rsidRDefault="007B2619" w:rsidP="007B2619">
      <w:pPr>
        <w:numPr>
          <w:ilvl w:val="2"/>
          <w:numId w:val="7"/>
        </w:numPr>
        <w:rPr>
          <w:b/>
        </w:rPr>
      </w:pPr>
      <w:r>
        <w:rPr>
          <w:b/>
          <w:bCs/>
          <w:sz w:val="20"/>
          <w:lang w:eastAsia="en-GB"/>
        </w:rPr>
        <w:t>Moved:</w:t>
      </w:r>
    </w:p>
    <w:p w14:paraId="6FC77C42" w14:textId="75D83CC8" w:rsidR="007B2619" w:rsidRPr="007B2619" w:rsidRDefault="007B2619" w:rsidP="007B2619">
      <w:pPr>
        <w:numPr>
          <w:ilvl w:val="2"/>
          <w:numId w:val="7"/>
        </w:numPr>
        <w:rPr>
          <w:b/>
        </w:rPr>
      </w:pPr>
      <w:r>
        <w:rPr>
          <w:b/>
          <w:bCs/>
          <w:sz w:val="20"/>
          <w:lang w:eastAsia="en-GB"/>
        </w:rPr>
        <w:t>Seconded:</w:t>
      </w:r>
    </w:p>
    <w:p w14:paraId="61B19CC6" w14:textId="29F96FD6" w:rsidR="007B2619" w:rsidRPr="00FA753F" w:rsidRDefault="007B2619" w:rsidP="007B2619">
      <w:pPr>
        <w:numPr>
          <w:ilvl w:val="2"/>
          <w:numId w:val="7"/>
        </w:numPr>
        <w:rPr>
          <w:b/>
        </w:rPr>
      </w:pPr>
      <w:r>
        <w:rPr>
          <w:b/>
          <w:bCs/>
          <w:sz w:val="20"/>
          <w:lang w:eastAsia="en-GB"/>
        </w:rPr>
        <w:t>Result:</w:t>
      </w:r>
    </w:p>
    <w:p w14:paraId="55DCBFFF" w14:textId="77777777" w:rsidR="00FA753F" w:rsidRPr="008A4D0E" w:rsidRDefault="00FA753F" w:rsidP="007B2619">
      <w:pPr>
        <w:rPr>
          <w:b/>
        </w:rPr>
      </w:pPr>
    </w:p>
    <w:p w14:paraId="469BA03B" w14:textId="7645A349" w:rsidR="00063683" w:rsidRPr="008A4D0E" w:rsidRDefault="00063683" w:rsidP="007B2619">
      <w:pPr>
        <w:numPr>
          <w:ilvl w:val="1"/>
          <w:numId w:val="7"/>
        </w:numPr>
        <w:rPr>
          <w:b/>
        </w:rPr>
      </w:pPr>
      <w:r>
        <w:rPr>
          <w:b/>
          <w:bCs/>
          <w:sz w:val="20"/>
          <w:lang w:eastAsia="en-GB"/>
        </w:rPr>
        <w:t>Motion – Insufficient Detail CIDs</w:t>
      </w:r>
      <w:r w:rsidR="00726084">
        <w:rPr>
          <w:b/>
          <w:bCs/>
          <w:sz w:val="20"/>
          <w:lang w:eastAsia="en-GB"/>
        </w:rPr>
        <w:t xml:space="preserve"> </w:t>
      </w:r>
      <w:r w:rsidR="007B2619">
        <w:rPr>
          <w:b/>
          <w:bCs/>
          <w:sz w:val="20"/>
          <w:lang w:eastAsia="en-GB"/>
        </w:rPr>
        <w:t>– PHY</w:t>
      </w:r>
      <w:r w:rsidR="001836CC">
        <w:rPr>
          <w:b/>
          <w:bCs/>
          <w:sz w:val="20"/>
          <w:lang w:eastAsia="en-GB"/>
        </w:rPr>
        <w:t xml:space="preserve"> (41 CIDs)</w:t>
      </w:r>
    </w:p>
    <w:p w14:paraId="1F83C27A" w14:textId="14CF8F20" w:rsidR="008600CC" w:rsidRPr="008600CC" w:rsidRDefault="008A4D0E" w:rsidP="008600CC">
      <w:pPr>
        <w:numPr>
          <w:ilvl w:val="2"/>
          <w:numId w:val="7"/>
        </w:numPr>
        <w:rPr>
          <w:b/>
        </w:rPr>
      </w:pPr>
      <w:r>
        <w:rPr>
          <w:b/>
          <w:bCs/>
          <w:sz w:val="20"/>
          <w:lang w:eastAsia="en-GB"/>
        </w:rPr>
        <w:t xml:space="preserve">Approve the comment resolutions in </w:t>
      </w:r>
      <w:r w:rsidR="007B2619">
        <w:rPr>
          <w:b/>
          <w:bCs/>
          <w:sz w:val="20"/>
          <w:lang w:eastAsia="en-GB"/>
        </w:rPr>
        <w:t xml:space="preserve">the “Insufficient Details” tab in </w:t>
      </w:r>
      <w:hyperlink r:id="rId24" w:history="1">
        <w:r w:rsidR="008600CC" w:rsidRPr="00A04B8A">
          <w:rPr>
            <w:rStyle w:val="Hyperlink"/>
            <w:b/>
            <w:bCs/>
            <w:sz w:val="20"/>
            <w:lang w:eastAsia="en-GB"/>
          </w:rPr>
          <w:t>https://mentor.ieee.org/802.11/dcn/20/11-20-0145-14-000m-sb1-revmd-phy-sec-comments.xlsx</w:t>
        </w:r>
      </w:hyperlink>
      <w:r w:rsidR="008600CC">
        <w:rPr>
          <w:rStyle w:val="Hyperlink"/>
          <w:b/>
          <w:bCs/>
          <w:sz w:val="20"/>
          <w:lang w:eastAsia="en-GB"/>
        </w:rPr>
        <w:t xml:space="preserve"> </w:t>
      </w:r>
      <w:r w:rsidR="008600CC" w:rsidRPr="008600CC">
        <w:rPr>
          <w:b/>
          <w:bCs/>
          <w:sz w:val="20"/>
          <w:lang w:eastAsia="en-GB"/>
        </w:rPr>
        <w:t xml:space="preserve">  Except for CID 4751</w:t>
      </w:r>
    </w:p>
    <w:p w14:paraId="74F767CB" w14:textId="1CC87CB1" w:rsidR="007B2619" w:rsidRPr="007B2619" w:rsidRDefault="007B2619" w:rsidP="007B2619">
      <w:pPr>
        <w:numPr>
          <w:ilvl w:val="2"/>
          <w:numId w:val="7"/>
        </w:numPr>
        <w:rPr>
          <w:b/>
        </w:rPr>
      </w:pPr>
      <w:r>
        <w:rPr>
          <w:b/>
          <w:bCs/>
          <w:sz w:val="20"/>
          <w:lang w:eastAsia="en-GB"/>
        </w:rPr>
        <w:t>Moved:</w:t>
      </w:r>
    </w:p>
    <w:p w14:paraId="5255DAB2" w14:textId="77777777" w:rsidR="007B2619" w:rsidRPr="007B2619" w:rsidRDefault="007B2619" w:rsidP="007B2619">
      <w:pPr>
        <w:numPr>
          <w:ilvl w:val="2"/>
          <w:numId w:val="7"/>
        </w:numPr>
        <w:rPr>
          <w:b/>
        </w:rPr>
      </w:pPr>
      <w:r>
        <w:rPr>
          <w:b/>
          <w:bCs/>
          <w:sz w:val="20"/>
          <w:lang w:eastAsia="en-GB"/>
        </w:rPr>
        <w:t>Seconded:</w:t>
      </w:r>
    </w:p>
    <w:p w14:paraId="42B3B38F" w14:textId="77777777" w:rsidR="007B2619" w:rsidRPr="00FA753F" w:rsidRDefault="007B2619" w:rsidP="007B2619">
      <w:pPr>
        <w:numPr>
          <w:ilvl w:val="2"/>
          <w:numId w:val="7"/>
        </w:numPr>
        <w:rPr>
          <w:b/>
        </w:rPr>
      </w:pPr>
      <w:r>
        <w:rPr>
          <w:b/>
          <w:bCs/>
          <w:sz w:val="20"/>
          <w:lang w:eastAsia="en-GB"/>
        </w:rPr>
        <w:t>Result:</w:t>
      </w:r>
    </w:p>
    <w:p w14:paraId="63D91FBE" w14:textId="5B186FD2" w:rsidR="007B2619" w:rsidRPr="008A4D0E" w:rsidRDefault="00C63DE3" w:rsidP="007B2619">
      <w:pPr>
        <w:numPr>
          <w:ilvl w:val="2"/>
          <w:numId w:val="7"/>
        </w:numPr>
        <w:rPr>
          <w:b/>
        </w:rPr>
      </w:pPr>
      <w:r>
        <w:rPr>
          <w:b/>
        </w:rPr>
        <w:lastRenderedPageBreak/>
        <w:t xml:space="preserve">Information: CID 4751 </w:t>
      </w:r>
      <w:r w:rsidR="006E5D9F">
        <w:rPr>
          <w:b/>
        </w:rPr>
        <w:t xml:space="preserve">is </w:t>
      </w:r>
      <w:r>
        <w:rPr>
          <w:b/>
        </w:rPr>
        <w:t>on same topic as CID 4146 (Osama) under discussion</w:t>
      </w:r>
    </w:p>
    <w:p w14:paraId="307BFD87" w14:textId="4FEA8F11" w:rsidR="008A4D0E" w:rsidRPr="007B2619" w:rsidRDefault="008A4D0E" w:rsidP="007B2619">
      <w:pPr>
        <w:numPr>
          <w:ilvl w:val="1"/>
          <w:numId w:val="7"/>
        </w:numPr>
        <w:rPr>
          <w:b/>
        </w:rPr>
      </w:pPr>
      <w:r>
        <w:rPr>
          <w:b/>
          <w:bCs/>
          <w:sz w:val="20"/>
          <w:lang w:eastAsia="en-GB"/>
        </w:rPr>
        <w:t>Motion – Insufficient Detail CIDs – GEN</w:t>
      </w:r>
    </w:p>
    <w:p w14:paraId="1C01A150" w14:textId="40E05528" w:rsidR="007B2619" w:rsidRPr="008A4D0E" w:rsidRDefault="007B2619" w:rsidP="007B2619">
      <w:pPr>
        <w:numPr>
          <w:ilvl w:val="2"/>
          <w:numId w:val="7"/>
        </w:numPr>
        <w:rPr>
          <w:b/>
        </w:rPr>
      </w:pPr>
      <w:r>
        <w:rPr>
          <w:b/>
          <w:bCs/>
          <w:sz w:val="20"/>
          <w:lang w:eastAsia="en-GB"/>
        </w:rPr>
        <w:t xml:space="preserve">Approve the comment resolutions in the “Insufficient Details” tab in </w:t>
      </w:r>
      <w:hyperlink r:id="rId25" w:history="1">
        <w:r w:rsidRPr="00891354">
          <w:rPr>
            <w:rStyle w:val="Hyperlink"/>
            <w:b/>
            <w:bCs/>
            <w:sz w:val="20"/>
            <w:lang w:eastAsia="en-GB"/>
          </w:rPr>
          <w:t>https://mentor.ieee.org/802.11/dcn/20/11-20-0147-11-000m-sb1-revmd-gen-comments.xls</w:t>
        </w:r>
      </w:hyperlink>
      <w:r>
        <w:rPr>
          <w:b/>
          <w:bCs/>
          <w:sz w:val="20"/>
          <w:lang w:eastAsia="en-GB"/>
        </w:rPr>
        <w:t xml:space="preserve"> </w:t>
      </w:r>
      <w:r w:rsidRPr="007B2619">
        <w:rPr>
          <w:b/>
          <w:bCs/>
          <w:sz w:val="20"/>
          <w:highlight w:val="yellow"/>
          <w:lang w:eastAsia="en-GB"/>
        </w:rPr>
        <w:t>[update]</w:t>
      </w:r>
    </w:p>
    <w:p w14:paraId="02FC4713" w14:textId="77777777" w:rsidR="007B2619" w:rsidRPr="007B2619" w:rsidRDefault="007B2619" w:rsidP="007B2619">
      <w:pPr>
        <w:numPr>
          <w:ilvl w:val="2"/>
          <w:numId w:val="7"/>
        </w:numPr>
        <w:rPr>
          <w:b/>
        </w:rPr>
      </w:pPr>
      <w:r>
        <w:rPr>
          <w:b/>
          <w:bCs/>
          <w:sz w:val="20"/>
          <w:lang w:eastAsia="en-GB"/>
        </w:rPr>
        <w:t>Moved:</w:t>
      </w:r>
    </w:p>
    <w:p w14:paraId="233F5A61" w14:textId="77777777" w:rsidR="007B2619" w:rsidRPr="007B2619" w:rsidRDefault="007B2619" w:rsidP="007B2619">
      <w:pPr>
        <w:numPr>
          <w:ilvl w:val="2"/>
          <w:numId w:val="7"/>
        </w:numPr>
        <w:rPr>
          <w:b/>
        </w:rPr>
      </w:pPr>
      <w:r>
        <w:rPr>
          <w:b/>
          <w:bCs/>
          <w:sz w:val="20"/>
          <w:lang w:eastAsia="en-GB"/>
        </w:rPr>
        <w:t>Seconded:</w:t>
      </w:r>
    </w:p>
    <w:p w14:paraId="507AF0BD" w14:textId="77777777" w:rsidR="007B2619" w:rsidRPr="00FA753F" w:rsidRDefault="007B2619" w:rsidP="007B2619">
      <w:pPr>
        <w:numPr>
          <w:ilvl w:val="2"/>
          <w:numId w:val="7"/>
        </w:numPr>
        <w:rPr>
          <w:b/>
        </w:rPr>
      </w:pPr>
      <w:r>
        <w:rPr>
          <w:b/>
          <w:bCs/>
          <w:sz w:val="20"/>
          <w:lang w:eastAsia="en-GB"/>
        </w:rPr>
        <w:t>Result:</w:t>
      </w:r>
    </w:p>
    <w:p w14:paraId="5F672869" w14:textId="77777777" w:rsidR="007B2619" w:rsidRPr="008A4D0E" w:rsidRDefault="007B2619" w:rsidP="007B2619">
      <w:pPr>
        <w:numPr>
          <w:ilvl w:val="2"/>
          <w:numId w:val="7"/>
        </w:numPr>
        <w:rPr>
          <w:b/>
        </w:rPr>
      </w:pPr>
    </w:p>
    <w:p w14:paraId="25461C64" w14:textId="1A3292AD" w:rsidR="007B2619" w:rsidRPr="008A4D0E" w:rsidRDefault="007B2619" w:rsidP="007B2619">
      <w:pPr>
        <w:numPr>
          <w:ilvl w:val="1"/>
          <w:numId w:val="7"/>
        </w:numPr>
        <w:rPr>
          <w:b/>
        </w:rPr>
      </w:pPr>
      <w:r>
        <w:rPr>
          <w:b/>
          <w:bCs/>
          <w:sz w:val="20"/>
          <w:lang w:eastAsia="en-GB"/>
        </w:rPr>
        <w:t>Motion – Insufficient Detail– MAC</w:t>
      </w:r>
      <w:r w:rsidR="00E515B6">
        <w:rPr>
          <w:b/>
          <w:bCs/>
          <w:sz w:val="20"/>
          <w:lang w:eastAsia="en-GB"/>
        </w:rPr>
        <w:t xml:space="preserve"> (7 CIDs)</w:t>
      </w:r>
    </w:p>
    <w:p w14:paraId="79711358" w14:textId="2AD7144F" w:rsidR="007B2619" w:rsidRPr="007B2619" w:rsidRDefault="007B2619" w:rsidP="007B2619">
      <w:pPr>
        <w:numPr>
          <w:ilvl w:val="2"/>
          <w:numId w:val="7"/>
        </w:numPr>
        <w:rPr>
          <w:b/>
        </w:rPr>
      </w:pPr>
      <w:r>
        <w:rPr>
          <w:b/>
          <w:bCs/>
          <w:sz w:val="20"/>
          <w:lang w:eastAsia="en-GB"/>
        </w:rPr>
        <w:t>Approve the comment resolutions in the “</w:t>
      </w:r>
      <w:r w:rsidR="00325B98">
        <w:rPr>
          <w:b/>
          <w:bCs/>
          <w:sz w:val="20"/>
          <w:lang w:eastAsia="en-GB"/>
        </w:rPr>
        <w:t>Motion MAC Insufficient d</w:t>
      </w:r>
      <w:r>
        <w:rPr>
          <w:b/>
          <w:bCs/>
          <w:sz w:val="20"/>
          <w:lang w:eastAsia="en-GB"/>
        </w:rPr>
        <w:t xml:space="preserve">etail” tab in </w:t>
      </w:r>
      <w:hyperlink r:id="rId26" w:tgtFrame="_blank" w:history="1">
        <w:r w:rsidR="003A3354">
          <w:rPr>
            <w:rStyle w:val="Hyperlink"/>
          </w:rPr>
          <w:t>https://mentor.ieee.org/802.11/dcn/17/11-17-0927-62-000m-revmd-mac-comments.xls</w:t>
        </w:r>
      </w:hyperlink>
      <w:r w:rsidR="003A3354">
        <w:t xml:space="preserve"> </w:t>
      </w:r>
    </w:p>
    <w:p w14:paraId="177267AB" w14:textId="020022F0" w:rsidR="007B2619" w:rsidRPr="007B2619" w:rsidRDefault="007B2619" w:rsidP="007B2619">
      <w:pPr>
        <w:numPr>
          <w:ilvl w:val="2"/>
          <w:numId w:val="7"/>
        </w:numPr>
        <w:rPr>
          <w:b/>
        </w:rPr>
      </w:pPr>
      <w:r>
        <w:rPr>
          <w:b/>
          <w:bCs/>
          <w:sz w:val="20"/>
          <w:lang w:eastAsia="en-GB"/>
        </w:rPr>
        <w:t>Moved:</w:t>
      </w:r>
    </w:p>
    <w:p w14:paraId="1AFFB8E8" w14:textId="77777777" w:rsidR="007B2619" w:rsidRPr="007B2619" w:rsidRDefault="007B2619" w:rsidP="007B2619">
      <w:pPr>
        <w:numPr>
          <w:ilvl w:val="2"/>
          <w:numId w:val="7"/>
        </w:numPr>
        <w:rPr>
          <w:b/>
        </w:rPr>
      </w:pPr>
      <w:r>
        <w:rPr>
          <w:b/>
          <w:bCs/>
          <w:sz w:val="20"/>
          <w:lang w:eastAsia="en-GB"/>
        </w:rPr>
        <w:t>Seconded:</w:t>
      </w:r>
    </w:p>
    <w:p w14:paraId="5F654F15" w14:textId="77777777" w:rsidR="007B2619" w:rsidRPr="00FA753F" w:rsidRDefault="007B2619" w:rsidP="007B2619">
      <w:pPr>
        <w:numPr>
          <w:ilvl w:val="2"/>
          <w:numId w:val="7"/>
        </w:numPr>
        <w:rPr>
          <w:b/>
        </w:rPr>
      </w:pPr>
      <w:r>
        <w:rPr>
          <w:b/>
          <w:bCs/>
          <w:sz w:val="20"/>
          <w:lang w:eastAsia="en-GB"/>
        </w:rPr>
        <w:t>Result:</w:t>
      </w:r>
    </w:p>
    <w:p w14:paraId="4F6D1011" w14:textId="77777777" w:rsidR="008A4D0E" w:rsidRPr="00063683" w:rsidRDefault="008A4D0E" w:rsidP="007B2619">
      <w:pPr>
        <w:numPr>
          <w:ilvl w:val="1"/>
          <w:numId w:val="7"/>
        </w:numPr>
        <w:rPr>
          <w:b/>
        </w:rPr>
      </w:pP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7"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B80E7F" w:rsidRDefault="00063683" w:rsidP="00E57FD0">
      <w:pPr>
        <w:numPr>
          <w:ilvl w:val="2"/>
          <w:numId w:val="7"/>
        </w:numPr>
        <w:spacing w:after="160"/>
        <w:rPr>
          <w:b/>
        </w:rPr>
      </w:pPr>
      <w:r w:rsidRPr="006208AC">
        <w:rPr>
          <w:b/>
          <w:sz w:val="20"/>
        </w:rPr>
        <w:t>Result:</w:t>
      </w:r>
      <w:r>
        <w:rPr>
          <w:b/>
          <w:sz w:val="20"/>
        </w:rPr>
        <w:t xml:space="preserve"> </w:t>
      </w:r>
    </w:p>
    <w:p w14:paraId="7163B63F" w14:textId="5385B574" w:rsidR="00B80E7F" w:rsidRPr="006208AC" w:rsidRDefault="00B80E7F" w:rsidP="00B80E7F">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xml:space="preserve">– </w:t>
      </w:r>
      <w:r>
        <w:rPr>
          <w:b/>
          <w:sz w:val="20"/>
          <w:szCs w:val="20"/>
        </w:rPr>
        <w:t>CID 4155</w:t>
      </w:r>
    </w:p>
    <w:p w14:paraId="3976ECCF" w14:textId="785F4BA8" w:rsidR="00015871" w:rsidRPr="00015871" w:rsidRDefault="00015871" w:rsidP="00015871">
      <w:pPr>
        <w:pStyle w:val="ListParagraph"/>
        <w:numPr>
          <w:ilvl w:val="2"/>
          <w:numId w:val="7"/>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28" w:history="1">
        <w:r w:rsidRPr="00015871">
          <w:rPr>
            <w:rStyle w:val="Hyperlink"/>
            <w:b/>
            <w:sz w:val="20"/>
            <w:szCs w:val="20"/>
            <w:lang w:val="en-US"/>
          </w:rPr>
          <w:t>https://mentor.ieee.org/802.11/dcn/19/11-19-1564-09-000m-originator-block-ack-state.docx</w:t>
        </w:r>
      </w:hyperlink>
      <w:r w:rsidRPr="00015871">
        <w:rPr>
          <w:b/>
          <w:sz w:val="20"/>
          <w:szCs w:val="20"/>
          <w:lang w:val="en-US"/>
        </w:rPr>
        <w:t xml:space="preserve">).  This clarifies the text for block </w:t>
      </w:r>
      <w:proofErr w:type="spellStart"/>
      <w:r w:rsidRPr="00015871">
        <w:rPr>
          <w:b/>
          <w:sz w:val="20"/>
          <w:szCs w:val="20"/>
          <w:lang w:val="en-US"/>
        </w:rPr>
        <w:t>ack</w:t>
      </w:r>
      <w:proofErr w:type="spellEnd"/>
      <w:r w:rsidRPr="00015871">
        <w:rPr>
          <w:b/>
          <w:sz w:val="20"/>
          <w:szCs w:val="20"/>
          <w:lang w:val="en-US"/>
        </w:rPr>
        <w:t xml:space="preserve"> state processing, as requested.”</w:t>
      </w:r>
    </w:p>
    <w:p w14:paraId="31106BDE" w14:textId="7777777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5E06FD69" w14:textId="7777777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4D349636" w14:textId="77777777" w:rsidR="00B80E7F" w:rsidRPr="002F7812" w:rsidRDefault="00B80E7F" w:rsidP="00B80E7F">
      <w:pPr>
        <w:numPr>
          <w:ilvl w:val="2"/>
          <w:numId w:val="7"/>
        </w:numPr>
        <w:spacing w:after="160"/>
        <w:rPr>
          <w:b/>
        </w:rPr>
      </w:pPr>
      <w:r w:rsidRPr="006208AC">
        <w:rPr>
          <w:b/>
          <w:sz w:val="20"/>
        </w:rPr>
        <w:t>Result:</w:t>
      </w:r>
      <w:r>
        <w:rPr>
          <w:b/>
          <w:sz w:val="20"/>
        </w:rPr>
        <w:t xml:space="preserve"> </w:t>
      </w:r>
    </w:p>
    <w:p w14:paraId="3E2A9C7B" w14:textId="77777777" w:rsidR="001553A1" w:rsidRPr="00523C15" w:rsidRDefault="001553A1" w:rsidP="001553A1">
      <w:pPr>
        <w:numPr>
          <w:ilvl w:val="1"/>
          <w:numId w:val="7"/>
        </w:numPr>
        <w:rPr>
          <w:color w:val="000000"/>
          <w:sz w:val="20"/>
        </w:rPr>
      </w:pPr>
      <w:r w:rsidRPr="00523C15">
        <w:rPr>
          <w:sz w:val="20"/>
        </w:rPr>
        <w:t xml:space="preserve">Graham Smith CID 4694 </w:t>
      </w:r>
      <w:hyperlink r:id="rId29" w:history="1">
        <w:r w:rsidRPr="00A04B8A">
          <w:rPr>
            <w:rStyle w:val="Hyperlink"/>
            <w:sz w:val="20"/>
          </w:rPr>
          <w:t>https://mentor.ieee.org/802.11/dcn/20/11-20-0272-10-000m-cids-from-mike-to-graham-2.docx</w:t>
        </w:r>
      </w:hyperlink>
      <w:r>
        <w:rPr>
          <w:sz w:val="20"/>
        </w:rPr>
        <w:t xml:space="preserve"> </w:t>
      </w:r>
    </w:p>
    <w:p w14:paraId="03C1E936" w14:textId="77777777" w:rsidR="001553A1" w:rsidRPr="000D7B42" w:rsidRDefault="001553A1" w:rsidP="001553A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30" w:history="1">
        <w:r w:rsidRPr="00A04B8A">
          <w:rPr>
            <w:rStyle w:val="Hyperlink"/>
            <w:sz w:val="20"/>
          </w:rPr>
          <w:t>https://mentor.ieee.org/802.11/dcn/20/11-20-0435-07-000m-resolutions-for-some-comments-on-11md-d3-0-sb1.docx</w:t>
        </w:r>
      </w:hyperlink>
      <w:r>
        <w:rPr>
          <w:sz w:val="20"/>
        </w:rPr>
        <w:t xml:space="preserve"> </w:t>
      </w:r>
    </w:p>
    <w:p w14:paraId="56843656" w14:textId="0CCF4251" w:rsidR="005A73C7" w:rsidRPr="009379EE" w:rsidRDefault="005A73C7" w:rsidP="005A73C7">
      <w:pPr>
        <w:numPr>
          <w:ilvl w:val="1"/>
          <w:numId w:val="7"/>
        </w:numPr>
        <w:rPr>
          <w:rStyle w:val="Hyperlink"/>
          <w:color w:val="auto"/>
          <w:sz w:val="20"/>
          <w:u w:val="none"/>
        </w:rPr>
      </w:pPr>
      <w:r w:rsidRPr="00327FE8">
        <w:rPr>
          <w:rStyle w:val="gmail-msohyperlink"/>
          <w:sz w:val="20"/>
        </w:rPr>
        <w:t>Menzo WENTI</w:t>
      </w:r>
      <w:r>
        <w:rPr>
          <w:rStyle w:val="gmail-msohyperlink"/>
          <w:sz w:val="20"/>
        </w:rPr>
        <w:t xml:space="preserve">NK – including CIDs </w:t>
      </w:r>
      <w:r w:rsidR="00382690">
        <w:rPr>
          <w:rStyle w:val="gmail-msohyperlink"/>
          <w:sz w:val="20"/>
        </w:rPr>
        <w:t xml:space="preserve">4725, 4143, </w:t>
      </w:r>
      <w:r>
        <w:rPr>
          <w:rStyle w:val="gmail-msohyperlink"/>
          <w:sz w:val="20"/>
        </w:rPr>
        <w:t>4761</w:t>
      </w:r>
      <w:r>
        <w:rPr>
          <w:rStyle w:val="gmail-msohyperlink"/>
          <w:sz w:val="20"/>
        </w:rPr>
        <w:t>,</w:t>
      </w:r>
      <w:r>
        <w:rPr>
          <w:rStyle w:val="gmail-msohyperlink"/>
          <w:sz w:val="20"/>
        </w:rPr>
        <w:t xml:space="preserve"> 4811  </w:t>
      </w:r>
      <w:r w:rsidRPr="00DB72E4">
        <w:rPr>
          <w:rStyle w:val="Hyperlink"/>
          <w:sz w:val="20"/>
        </w:rPr>
        <w:t>https://mentor.ieee.org/802.11/dcn/20/11-20-0150-15-000m-assorted-crs-revmd-draft-3-0.docx</w:t>
      </w:r>
      <w:r>
        <w:rPr>
          <w:rStyle w:val="Hyperlink"/>
          <w:sz w:val="20"/>
        </w:rPr>
        <w:t xml:space="preserve">,  </w:t>
      </w:r>
    </w:p>
    <w:p w14:paraId="4EB42E5E" w14:textId="77777777" w:rsidR="00B80E7F" w:rsidRPr="002F7812" w:rsidRDefault="00B80E7F" w:rsidP="005A73C7">
      <w:pPr>
        <w:spacing w:after="160"/>
        <w:ind w:left="1440"/>
        <w:rPr>
          <w:b/>
        </w:rPr>
      </w:pPr>
    </w:p>
    <w:p w14:paraId="7B8FA590" w14:textId="572BD50D" w:rsidR="00063683" w:rsidRPr="00563310"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04643C84" w14:textId="77777777" w:rsidR="00831E61" w:rsidRPr="00831E61" w:rsidRDefault="00831E61" w:rsidP="00831E61">
      <w:pPr>
        <w:numPr>
          <w:ilvl w:val="1"/>
          <w:numId w:val="7"/>
        </w:numPr>
      </w:pPr>
      <w:r w:rsidRPr="00831E61">
        <w:rPr>
          <w:bCs/>
          <w:sz w:val="20"/>
          <w:lang w:eastAsia="en-GB"/>
        </w:rPr>
        <w:t xml:space="preserve">Specification terminology – Rison, </w:t>
      </w:r>
      <w:proofErr w:type="spellStart"/>
      <w:r w:rsidRPr="00831E61">
        <w:rPr>
          <w:bCs/>
          <w:sz w:val="20"/>
          <w:lang w:eastAsia="en-GB"/>
        </w:rPr>
        <w:t>Knodel</w:t>
      </w:r>
      <w:proofErr w:type="spellEnd"/>
    </w:p>
    <w:p w14:paraId="65DCE878" w14:textId="77777777" w:rsidR="00831E61" w:rsidRPr="00831E61" w:rsidRDefault="00831E61" w:rsidP="00831E61">
      <w:pPr>
        <w:numPr>
          <w:ilvl w:val="1"/>
          <w:numId w:val="7"/>
        </w:numPr>
      </w:pPr>
      <w:r w:rsidRPr="00831E61">
        <w:rPr>
          <w:bCs/>
          <w:sz w:val="20"/>
          <w:lang w:eastAsia="en-GB"/>
        </w:rPr>
        <w:t>Mark RISON – CID 4286</w:t>
      </w:r>
    </w:p>
    <w:p w14:paraId="51A44B75" w14:textId="77777777" w:rsidR="00245AC2" w:rsidRPr="00831E61" w:rsidRDefault="00245AC2" w:rsidP="00245AC2">
      <w:pPr>
        <w:numPr>
          <w:ilvl w:val="1"/>
          <w:numId w:val="7"/>
        </w:numPr>
      </w:pPr>
      <w:r>
        <w:rPr>
          <w:bCs/>
          <w:sz w:val="20"/>
          <w:lang w:eastAsia="en-GB"/>
        </w:rPr>
        <w:t xml:space="preserve">Guido HIERTZ – CID 4003, </w:t>
      </w:r>
      <w:hyperlink r:id="rId31" w:history="1">
        <w:r w:rsidRPr="00A04B8A">
          <w:rPr>
            <w:rStyle w:val="Hyperlink"/>
            <w:bCs/>
            <w:sz w:val="20"/>
            <w:lang w:eastAsia="en-GB"/>
          </w:rPr>
          <w:t>https://mentor.ieee.org/802.11/dcn/20/11-20-1116-00-000m-resolution-to-cid-4003.docx</w:t>
        </w:r>
      </w:hyperlink>
      <w:r>
        <w:rPr>
          <w:bCs/>
          <w:sz w:val="20"/>
          <w:lang w:eastAsia="en-GB"/>
        </w:rPr>
        <w:t xml:space="preserve"> </w:t>
      </w:r>
    </w:p>
    <w:p w14:paraId="652C0F85" w14:textId="77777777" w:rsidR="000D7B42" w:rsidRDefault="000D7B42" w:rsidP="00831E61">
      <w:pPr>
        <w:numPr>
          <w:ilvl w:val="1"/>
          <w:numId w:val="7"/>
        </w:numPr>
        <w:rPr>
          <w:sz w:val="20"/>
        </w:rPr>
      </w:pPr>
      <w:r w:rsidRPr="00831E61">
        <w:rPr>
          <w:bCs/>
          <w:sz w:val="20"/>
          <w:lang w:eastAsia="en-GB"/>
        </w:rPr>
        <w:lastRenderedPageBreak/>
        <w:t xml:space="preserve">Gaurav PATWARDHAN - </w:t>
      </w:r>
      <w:r w:rsidRPr="00831E61">
        <w:rPr>
          <w:sz w:val="20"/>
        </w:rPr>
        <w:t xml:space="preserve">non-AP STA TXOP frame bursting, </w:t>
      </w:r>
      <w:hyperlink r:id="rId32" w:history="1">
        <w:r w:rsidRPr="00831E61">
          <w:rPr>
            <w:rStyle w:val="Hyperlink"/>
            <w:sz w:val="20"/>
          </w:rPr>
          <w:t>https://mentor.ieee.org/802.11/dcn/20/11-20-1076-01-000m-non-ap-sta-txop-frame-bursting.pptx</w:t>
        </w:r>
      </w:hyperlink>
      <w:r w:rsidRPr="00831E61">
        <w:rPr>
          <w:sz w:val="20"/>
        </w:rPr>
        <w:t xml:space="preserve"> and  </w:t>
      </w:r>
      <w:hyperlink r:id="rId33" w:history="1">
        <w:r w:rsidRPr="00831E61">
          <w:rPr>
            <w:rStyle w:val="Hyperlink"/>
            <w:sz w:val="20"/>
          </w:rPr>
          <w:t>https://mentor.ieee.org/802.11/dcn/20/11-20-1104-01-000m-proposed-changes-in-scs-10-23-2-2-and-10-23-2-9.docx</w:t>
        </w:r>
      </w:hyperlink>
      <w:r w:rsidRPr="00831E61">
        <w:rPr>
          <w:sz w:val="20"/>
        </w:rPr>
        <w:t xml:space="preserve"> </w:t>
      </w:r>
    </w:p>
    <w:p w14:paraId="23E7AF74" w14:textId="77777777" w:rsidR="009379EE" w:rsidRPr="00FD6873" w:rsidRDefault="009379EE" w:rsidP="009379EE">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4EE43590" w14:textId="77777777" w:rsidR="009379EE" w:rsidRPr="00831E61" w:rsidRDefault="009379EE" w:rsidP="00831E61">
      <w:pPr>
        <w:numPr>
          <w:ilvl w:val="1"/>
          <w:numId w:val="7"/>
        </w:numPr>
        <w:rPr>
          <w:sz w:val="20"/>
        </w:rPr>
      </w:pPr>
    </w:p>
    <w:p w14:paraId="015CEE3B" w14:textId="77777777" w:rsidR="000D7B42" w:rsidRPr="002532E2" w:rsidRDefault="000D7B42" w:rsidP="00831E61">
      <w:pPr>
        <w:spacing w:after="160"/>
        <w:ind w:left="1080"/>
        <w:rPr>
          <w:b/>
        </w:rPr>
      </w:pPr>
    </w:p>
    <w:p w14:paraId="50CF75B4" w14:textId="59AF67E8" w:rsidR="00063683" w:rsidRPr="008C53F8"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38BBC5E3" w14:textId="77777777" w:rsidR="008C53F8" w:rsidRPr="00335804" w:rsidRDefault="008C53F8" w:rsidP="008C53F8">
      <w:pPr>
        <w:numPr>
          <w:ilvl w:val="1"/>
          <w:numId w:val="7"/>
        </w:numPr>
        <w:spacing w:after="160"/>
        <w:rPr>
          <w:b/>
        </w:rPr>
      </w:pPr>
    </w:p>
    <w:p w14:paraId="14A75124" w14:textId="7F273E7A" w:rsidR="00007384" w:rsidRPr="00007384" w:rsidRDefault="00007384" w:rsidP="00007384">
      <w:pPr>
        <w:numPr>
          <w:ilvl w:val="0"/>
          <w:numId w:val="7"/>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71E08D45" w14:textId="5B3E4EB4" w:rsidR="00007384" w:rsidRPr="00007384" w:rsidRDefault="00007384" w:rsidP="00007384">
      <w:pPr>
        <w:numPr>
          <w:ilvl w:val="0"/>
          <w:numId w:val="7"/>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33A2C307" w:rsidR="00335804" w:rsidRPr="00EC5497" w:rsidRDefault="00335804" w:rsidP="00335804">
      <w:pPr>
        <w:numPr>
          <w:ilvl w:val="0"/>
          <w:numId w:val="7"/>
        </w:numPr>
        <w:spacing w:after="160"/>
        <w:rPr>
          <w:b/>
          <w:highlight w:val="cyan"/>
        </w:rPr>
      </w:pPr>
      <w:r w:rsidRPr="00EC5497">
        <w:rPr>
          <w:b/>
          <w:bCs/>
          <w:sz w:val="20"/>
          <w:highlight w:val="cyan"/>
          <w:lang w:eastAsia="en-GB"/>
        </w:rPr>
        <w:t>2020-08-07 Friday 10 am Eastern 2 hours</w:t>
      </w:r>
      <w:r w:rsidR="00F31211" w:rsidRPr="00EC5497">
        <w:rPr>
          <w:b/>
          <w:bCs/>
          <w:sz w:val="20"/>
          <w:highlight w:val="cyan"/>
          <w:lang w:eastAsia="en-GB"/>
        </w:rPr>
        <w:t>: Proposed motions, Motion for recirculation</w:t>
      </w:r>
    </w:p>
    <w:p w14:paraId="7A3E0373" w14:textId="411C7DE1" w:rsidR="00335804" w:rsidRPr="003567EE" w:rsidRDefault="008E72AD" w:rsidP="00E57FD0">
      <w:pPr>
        <w:numPr>
          <w:ilvl w:val="0"/>
          <w:numId w:val="7"/>
        </w:numPr>
        <w:spacing w:after="160"/>
        <w:rPr>
          <w:b/>
          <w:highlight w:val="cyan"/>
        </w:rPr>
      </w:pPr>
      <w:r>
        <w:rPr>
          <w:b/>
        </w:rPr>
        <w:t>Annou</w:t>
      </w:r>
      <w:r w:rsidR="003567EE">
        <w:rPr>
          <w:b/>
        </w:rPr>
        <w:t xml:space="preserve">nce next set of teleconferences: </w:t>
      </w:r>
      <w:r w:rsidR="003567EE" w:rsidRPr="003567EE">
        <w:rPr>
          <w:b/>
          <w:highlight w:val="cyan"/>
        </w:rPr>
        <w:t xml:space="preserve">Propose Monday August 3, </w:t>
      </w:r>
      <w:r w:rsidR="00F5236E">
        <w:rPr>
          <w:b/>
          <w:highlight w:val="cyan"/>
        </w:rPr>
        <w:t xml:space="preserve">and </w:t>
      </w:r>
      <w:r w:rsidR="003567EE" w:rsidRPr="003567EE">
        <w:rPr>
          <w:b/>
          <w:highlight w:val="cyan"/>
        </w:rPr>
        <w:t xml:space="preserve">Tuesday August 4 </w:t>
      </w:r>
      <w:r w:rsidR="00F5236E">
        <w:rPr>
          <w:b/>
          <w:highlight w:val="cyan"/>
        </w:rPr>
        <w:t xml:space="preserve">at </w:t>
      </w:r>
      <w:r w:rsidR="003567EE" w:rsidRPr="003567EE">
        <w:rPr>
          <w:b/>
          <w:highlight w:val="cyan"/>
        </w:rPr>
        <w:t>3-5PM Eastern</w:t>
      </w:r>
      <w:r w:rsidR="001553A1">
        <w:rPr>
          <w:b/>
          <w:highlight w:val="cyan"/>
        </w:rPr>
        <w:t xml:space="preserve"> </w:t>
      </w: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0E94867A"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3567EE">
        <w:rPr>
          <w:sz w:val="22"/>
          <w:szCs w:val="22"/>
        </w:rPr>
        <w:t>150 CIDs remain</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7777777"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August 21 – Editors have draft, 15-20 day </w:t>
      </w:r>
      <w:proofErr w:type="spellStart"/>
      <w:r>
        <w:rPr>
          <w:sz w:val="22"/>
          <w:szCs w:val="22"/>
        </w:rPr>
        <w:t>recirc</w:t>
      </w:r>
      <w:proofErr w:type="spellEnd"/>
      <w:r>
        <w:rPr>
          <w:sz w:val="22"/>
          <w:szCs w:val="22"/>
        </w:rPr>
        <w:t xml:space="preserve">, end by September 8. </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45477E7E" w14:textId="7390074C" w:rsidR="008D0F2B" w:rsidRDefault="008D0F2B" w:rsidP="008D0F2B">
      <w:pPr>
        <w:pStyle w:val="m-4890597653018465012gmail-msolistparagraph"/>
        <w:ind w:firstLine="720"/>
        <w:contextualSpacing/>
        <w:rPr>
          <w:sz w:val="22"/>
          <w:szCs w:val="22"/>
        </w:rPr>
      </w:pPr>
      <w:r>
        <w:rPr>
          <w:sz w:val="22"/>
          <w:szCs w:val="22"/>
        </w:rPr>
        <w:t>Sept</w:t>
      </w:r>
      <w:r w:rsidR="003567EE">
        <w:rPr>
          <w:sz w:val="22"/>
          <w:szCs w:val="22"/>
        </w:rPr>
        <w:t>/early Oct</w:t>
      </w:r>
      <w:r>
        <w:rPr>
          <w:sz w:val="22"/>
          <w:szCs w:val="22"/>
        </w:rPr>
        <w:t xml:space="preserve"> D5.0 WG approval</w:t>
      </w:r>
      <w:r w:rsidR="003567EE">
        <w:rPr>
          <w:sz w:val="22"/>
          <w:szCs w:val="22"/>
        </w:rPr>
        <w:t xml:space="preserve"> to send to EC for forwarding to </w:t>
      </w:r>
      <w:proofErr w:type="spellStart"/>
      <w:r w:rsidR="003567EE">
        <w:rPr>
          <w:sz w:val="22"/>
          <w:szCs w:val="22"/>
        </w:rPr>
        <w:t>RevCom</w:t>
      </w:r>
      <w:proofErr w:type="spellEnd"/>
      <w:r w:rsidR="003567EE">
        <w:rPr>
          <w:sz w:val="22"/>
          <w:szCs w:val="22"/>
        </w:rPr>
        <w:t xml:space="preserve"> – likely electronic</w:t>
      </w:r>
    </w:p>
    <w:p w14:paraId="552FAD72" w14:textId="758D56FA" w:rsidR="008D0F2B" w:rsidRDefault="003567EE" w:rsidP="008D0F2B">
      <w:pPr>
        <w:pStyle w:val="m-4890597653018465012gmail-msolistparagraph"/>
        <w:ind w:firstLine="720"/>
        <w:contextualSpacing/>
        <w:rPr>
          <w:sz w:val="22"/>
          <w:szCs w:val="22"/>
        </w:rPr>
      </w:pPr>
      <w:r>
        <w:rPr>
          <w:sz w:val="22"/>
          <w:szCs w:val="22"/>
        </w:rPr>
        <w:t xml:space="preserve">Sept/Oct – D5.0 </w:t>
      </w:r>
      <w:r w:rsidR="008D0F2B">
        <w:rPr>
          <w:sz w:val="22"/>
          <w:szCs w:val="22"/>
        </w:rPr>
        <w:t xml:space="preserve">Unchanged </w:t>
      </w:r>
      <w:proofErr w:type="spellStart"/>
      <w:r w:rsidR="008D0F2B">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34"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379EE" w:rsidP="00BA5FED">
      <w:pPr>
        <w:spacing w:after="160" w:line="252" w:lineRule="auto"/>
        <w:ind w:left="720"/>
        <w:rPr>
          <w:sz w:val="20"/>
        </w:rPr>
      </w:pPr>
      <w:hyperlink r:id="rId3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379EE" w:rsidP="00BA5FED">
      <w:pPr>
        <w:spacing w:after="160" w:line="252" w:lineRule="auto"/>
        <w:ind w:left="720"/>
        <w:rPr>
          <w:sz w:val="20"/>
        </w:rPr>
      </w:pPr>
      <w:hyperlink r:id="rId36" w:history="1">
        <w:r w:rsidR="00BA5FED" w:rsidRPr="00BA5FED">
          <w:rPr>
            <w:rStyle w:val="Hyperlink"/>
            <w:sz w:val="20"/>
            <w:lang w:val="en-US"/>
          </w:rPr>
          <w:t>http</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40" w:history="1">
        <w:r w:rsidRPr="001806EC">
          <w:rPr>
            <w:rStyle w:val="Hyperlink"/>
            <w:bCs/>
            <w:sz w:val="20"/>
            <w:lang w:val="en-US"/>
          </w:rPr>
          <w:t>https://</w:t>
        </w:r>
      </w:hyperlink>
      <w:hyperlink r:id="rId4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379EE" w:rsidP="00BA5FED">
      <w:pPr>
        <w:spacing w:after="160" w:line="252" w:lineRule="auto"/>
        <w:ind w:left="720"/>
        <w:rPr>
          <w:sz w:val="20"/>
        </w:rPr>
      </w:pP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379EE" w:rsidP="00BA5FED">
      <w:pPr>
        <w:spacing w:after="160" w:line="252" w:lineRule="auto"/>
        <w:ind w:left="720"/>
        <w:rPr>
          <w:sz w:val="20"/>
        </w:rPr>
      </w:pPr>
      <w:hyperlink r:id="rId45" w:history="1">
        <w:r w:rsidR="00BA5FED" w:rsidRPr="00BA5FED">
          <w:rPr>
            <w:rStyle w:val="Hyperlink"/>
            <w:sz w:val="20"/>
            <w:lang w:val="en-US"/>
          </w:rPr>
          <w:t>http://</w:t>
        </w:r>
      </w:hyperlink>
      <w:hyperlink r:id="rId4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379EE" w:rsidP="00BA5FED">
      <w:pPr>
        <w:spacing w:after="160" w:line="252" w:lineRule="auto"/>
        <w:ind w:left="720"/>
        <w:rPr>
          <w:sz w:val="20"/>
        </w:rPr>
      </w:pPr>
      <w:hyperlink r:id="rId47" w:history="1">
        <w:r w:rsidR="00BA5FED" w:rsidRPr="00BA5FED">
          <w:rPr>
            <w:rStyle w:val="Hyperlink"/>
            <w:sz w:val="20"/>
            <w:lang w:val="en-US"/>
          </w:rPr>
          <w:t>https</w:t>
        </w:r>
      </w:hyperlink>
      <w:hyperlink r:id="rId4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379EE" w:rsidP="00BA5FED">
      <w:pPr>
        <w:spacing w:after="160" w:line="252" w:lineRule="auto"/>
        <w:ind w:left="720"/>
        <w:rPr>
          <w:sz w:val="20"/>
          <w:lang w:val="en-US"/>
        </w:rPr>
      </w:pPr>
      <w:hyperlink r:id="rId49" w:history="1">
        <w:r w:rsidR="00BA5FED" w:rsidRPr="00BA5FED">
          <w:rPr>
            <w:rStyle w:val="Hyperlink"/>
            <w:sz w:val="20"/>
            <w:lang w:val="en-US"/>
          </w:rPr>
          <w:t>http</w:t>
        </w:r>
      </w:hyperlink>
      <w:hyperlink r:id="rId50" w:history="1">
        <w:r w:rsidR="00BA5FED" w:rsidRPr="00BA5FED">
          <w:rPr>
            <w:rStyle w:val="Hyperlink"/>
            <w:sz w:val="20"/>
            <w:lang w:val="en-US"/>
          </w:rPr>
          <w:t>://</w:t>
        </w:r>
      </w:hyperlink>
      <w:hyperlink r:id="rId51" w:history="1">
        <w:r w:rsidR="00BA5FED" w:rsidRPr="00BA5FED">
          <w:rPr>
            <w:rStyle w:val="Hyperlink"/>
            <w:sz w:val="20"/>
            <w:lang w:val="en-US"/>
          </w:rPr>
          <w:t>standards.ieee.org/board/pat/faq.pdf</w:t>
        </w:r>
      </w:hyperlink>
      <w:r w:rsidR="00BA5FED" w:rsidRPr="00BA5FED">
        <w:rPr>
          <w:sz w:val="20"/>
          <w:lang w:val="en-US"/>
        </w:rPr>
        <w:t xml:space="preserve"> and </w:t>
      </w:r>
      <w:hyperlink r:id="rId52" w:history="1">
        <w:r w:rsidR="00BA5FED" w:rsidRPr="00BA5FED">
          <w:rPr>
            <w:rStyle w:val="Hyperlink"/>
            <w:sz w:val="20"/>
            <w:lang w:val="en-US"/>
          </w:rPr>
          <w:t>http</w:t>
        </w:r>
      </w:hyperlink>
      <w:hyperlink r:id="rId5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379EE" w:rsidP="00BA5FED">
      <w:pPr>
        <w:spacing w:after="160" w:line="252" w:lineRule="auto"/>
        <w:ind w:left="720"/>
        <w:rPr>
          <w:sz w:val="20"/>
        </w:rPr>
      </w:pPr>
      <w:hyperlink r:id="rId5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379EE" w:rsidP="00BA5FED">
      <w:pPr>
        <w:spacing w:after="160" w:line="252" w:lineRule="auto"/>
        <w:ind w:left="720"/>
        <w:rPr>
          <w:sz w:val="20"/>
          <w:lang w:val="en-US"/>
        </w:rPr>
      </w:pPr>
      <w:hyperlink r:id="rId5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379EE" w:rsidP="00BA5FED">
      <w:pPr>
        <w:spacing w:after="160" w:line="252" w:lineRule="auto"/>
        <w:ind w:left="720"/>
        <w:rPr>
          <w:sz w:val="20"/>
        </w:rPr>
      </w:pPr>
      <w:hyperlink r:id="rId5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9379EE" w:rsidP="00BA5FED">
      <w:pPr>
        <w:spacing w:after="160" w:line="252" w:lineRule="auto"/>
        <w:ind w:left="720"/>
        <w:rPr>
          <w:sz w:val="20"/>
        </w:rPr>
      </w:pPr>
      <w:hyperlink r:id="rId5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9379EE" w:rsidP="00BA5FED">
      <w:pPr>
        <w:spacing w:after="160" w:line="252" w:lineRule="auto"/>
        <w:ind w:left="720"/>
        <w:rPr>
          <w:sz w:val="20"/>
        </w:rPr>
      </w:pPr>
      <w:hyperlink r:id="rId5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379EE" w:rsidP="00BA5FED">
      <w:pPr>
        <w:spacing w:after="160" w:line="252" w:lineRule="auto"/>
        <w:ind w:left="720"/>
        <w:rPr>
          <w:sz w:val="20"/>
        </w:rPr>
      </w:pPr>
      <w:hyperlink r:id="rId60" w:history="1">
        <w:r w:rsidR="00BA5FED" w:rsidRPr="00BA5FED">
          <w:rPr>
            <w:rStyle w:val="Hyperlink"/>
            <w:sz w:val="20"/>
            <w:lang w:val="en-US"/>
          </w:rPr>
          <w:t>https://</w:t>
        </w:r>
      </w:hyperlink>
      <w:hyperlink r:id="rId6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379EE" w:rsidP="00BA5FED">
      <w:pPr>
        <w:spacing w:after="160" w:line="252" w:lineRule="auto"/>
        <w:ind w:left="720"/>
        <w:rPr>
          <w:sz w:val="20"/>
        </w:rPr>
      </w:pPr>
      <w:hyperlink r:id="rId6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379EE" w:rsidP="00BA5FED">
      <w:pPr>
        <w:ind w:firstLine="720"/>
        <w:rPr>
          <w:sz w:val="20"/>
        </w:rPr>
      </w:pPr>
      <w:hyperlink r:id="rId63" w:history="1">
        <w:r w:rsidR="00BA5FED" w:rsidRPr="00BA5FED">
          <w:rPr>
            <w:rStyle w:val="Hyperlink"/>
            <w:sz w:val="20"/>
            <w:lang w:val="en-US"/>
          </w:rPr>
          <w:t>https://</w:t>
        </w:r>
      </w:hyperlink>
      <w:hyperlink r:id="rId6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6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9379EE" w:rsidP="003B69C7">
      <w:pPr>
        <w:numPr>
          <w:ilvl w:val="0"/>
          <w:numId w:val="26"/>
        </w:numPr>
        <w:rPr>
          <w:sz w:val="24"/>
        </w:rPr>
      </w:pPr>
      <w:hyperlink r:id="rId66" w:history="1">
        <w:r w:rsidR="00F72D61" w:rsidRPr="003B69C7">
          <w:rPr>
            <w:rStyle w:val="Hyperlink"/>
            <w:sz w:val="24"/>
            <w:lang w:val="en-US"/>
          </w:rPr>
          <w:t>https://</w:t>
        </w:r>
      </w:hyperlink>
      <w:hyperlink r:id="rId67"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9379EE" w:rsidP="003B69C7">
      <w:pPr>
        <w:numPr>
          <w:ilvl w:val="0"/>
          <w:numId w:val="26"/>
        </w:numPr>
        <w:rPr>
          <w:sz w:val="24"/>
        </w:rPr>
      </w:pPr>
      <w:hyperlink r:id="rId68" w:history="1">
        <w:r w:rsidR="00F72D61" w:rsidRPr="003B69C7">
          <w:rPr>
            <w:rStyle w:val="Hyperlink"/>
            <w:sz w:val="24"/>
            <w:lang w:val="en-US"/>
          </w:rPr>
          <w:t>https://</w:t>
        </w:r>
      </w:hyperlink>
      <w:hyperlink r:id="rId69"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70"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71"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72"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73"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74"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75"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76" w:history="1">
        <w:r w:rsidRPr="00D62233">
          <w:rPr>
            <w:rStyle w:val="Hyperlink"/>
            <w:sz w:val="20"/>
            <w:szCs w:val="20"/>
          </w:rPr>
          <w:t>https://mentor.ieee.org/802.11/dcn/20/11-20-0150-13-000m-assorted-crs-revmd-draft-3-0.docx</w:t>
        </w:r>
      </w:hyperlink>
      <w:r>
        <w:rPr>
          <w:rStyle w:val="Hyperlink"/>
          <w:sz w:val="20"/>
          <w:szCs w:val="20"/>
        </w:rPr>
        <w:t xml:space="preserve">,  </w:t>
      </w:r>
      <w:hyperlink r:id="rId77"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8"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9"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80"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81"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82"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83"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84"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85" w:history="1">
        <w:r w:rsidRPr="00D62233">
          <w:rPr>
            <w:rStyle w:val="Hyperlink"/>
            <w:sz w:val="20"/>
          </w:rPr>
          <w:t>https://mentor.ieee.org/802.11/dcn/20/11-20-0150-13-000m-assorted-crs-revmd-draft-3-0.docx</w:t>
        </w:r>
      </w:hyperlink>
      <w:r>
        <w:rPr>
          <w:rStyle w:val="Hyperlink"/>
          <w:sz w:val="20"/>
        </w:rPr>
        <w:t xml:space="preserve">,  </w:t>
      </w:r>
      <w:hyperlink r:id="rId86"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87"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88"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89"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90"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91" w:history="1">
        <w:r w:rsidRPr="00A04B8A">
          <w:rPr>
            <w:rStyle w:val="Hyperlink"/>
            <w:sz w:val="20"/>
          </w:rPr>
          <w:t>https://mentor.ieee.org/802.11/dcn/20/11-20-0272-10-000m-cids-from-mike-to-graham-2.docx</w:t>
        </w:r>
      </w:hyperlink>
      <w:r>
        <w:rPr>
          <w:sz w:val="20"/>
        </w:rPr>
        <w:t xml:space="preserve"> </w:t>
      </w:r>
    </w:p>
    <w:p w14:paraId="1F27D675" w14:textId="7777777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92" w:history="1">
        <w:r w:rsidRPr="00A04B8A">
          <w:rPr>
            <w:rStyle w:val="Hyperlink"/>
            <w:sz w:val="20"/>
          </w:rPr>
          <w:t>https://mentor.ieee.org/802.11/dcn/20/11-20-0435-07-000m-resolutions-for-some-comments-on-11md-d3-0-sb1.docx</w:t>
        </w:r>
      </w:hyperlink>
      <w:r>
        <w:rPr>
          <w:sz w:val="20"/>
        </w:rPr>
        <w:t xml:space="preserve"> - out of time</w:t>
      </w:r>
    </w:p>
    <w:p w14:paraId="284CA1E1" w14:textId="63FF147E" w:rsidR="008579D5" w:rsidRPr="00B86E68" w:rsidRDefault="00715B04" w:rsidP="007E4FE9">
      <w:pPr>
        <w:numPr>
          <w:ilvl w:val="0"/>
          <w:numId w:val="28"/>
        </w:numPr>
        <w:rPr>
          <w:sz w:val="20"/>
          <w:lang w:val="en-CA"/>
        </w:rPr>
      </w:pPr>
      <w:r>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A8191" w14:textId="77777777" w:rsidR="00E3697D" w:rsidRDefault="00E3697D">
      <w:r>
        <w:separator/>
      </w:r>
    </w:p>
  </w:endnote>
  <w:endnote w:type="continuationSeparator" w:id="0">
    <w:p w14:paraId="40791256" w14:textId="77777777" w:rsidR="00E3697D" w:rsidRDefault="00E3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9379EE" w:rsidRDefault="009379E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347AA">
      <w:rPr>
        <w:noProof/>
      </w:rPr>
      <w:t>1</w:t>
    </w:r>
    <w:r>
      <w:fldChar w:fldCharType="end"/>
    </w:r>
    <w:r>
      <w:tab/>
      <w:t>Dorothy Stanley, HPE</w:t>
    </w:r>
  </w:p>
  <w:p w14:paraId="5D5E05F4" w14:textId="77777777" w:rsidR="009379EE" w:rsidRDefault="009379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0EF45" w14:textId="77777777" w:rsidR="00E3697D" w:rsidRDefault="00E3697D">
      <w:r>
        <w:separator/>
      </w:r>
    </w:p>
  </w:footnote>
  <w:footnote w:type="continuationSeparator" w:id="0">
    <w:p w14:paraId="0C03B424" w14:textId="77777777" w:rsidR="00E3697D" w:rsidRDefault="00E3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9379EE" w:rsidRDefault="009379EE">
    <w:pPr>
      <w:pStyle w:val="Header"/>
      <w:tabs>
        <w:tab w:val="clear" w:pos="6480"/>
        <w:tab w:val="center" w:pos="4680"/>
        <w:tab w:val="right" w:pos="9360"/>
      </w:tabs>
    </w:pPr>
    <w:r>
      <w:t>July 2020</w:t>
    </w:r>
    <w:r>
      <w:tab/>
    </w:r>
    <w:r>
      <w:tab/>
    </w:r>
    <w:fldSimple w:instr=" TITLE  \* MERGEFORMAT ">
      <w:r>
        <w:t>doc.: IEEE 802.11-20/1001r06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8"/>
  </w:num>
  <w:num w:numId="12">
    <w:abstractNumId w:val="7"/>
  </w:num>
  <w:num w:numId="13">
    <w:abstractNumId w:val="26"/>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5"/>
  </w:num>
  <w:num w:numId="25">
    <w:abstractNumId w:val="4"/>
  </w:num>
  <w:num w:numId="26">
    <w:abstractNumId w:val="27"/>
  </w:num>
  <w:num w:numId="27">
    <w:abstractNumId w:val="2"/>
  </w:num>
  <w:num w:numId="28">
    <w:abstractNumId w:val="9"/>
  </w:num>
  <w:num w:numId="29">
    <w:abstractNumId w:val="24"/>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440F"/>
    <w:rsid w:val="00006532"/>
    <w:rsid w:val="00006A85"/>
    <w:rsid w:val="00007384"/>
    <w:rsid w:val="000107A5"/>
    <w:rsid w:val="00010A8A"/>
    <w:rsid w:val="0001415B"/>
    <w:rsid w:val="00015871"/>
    <w:rsid w:val="0002048F"/>
    <w:rsid w:val="00020F14"/>
    <w:rsid w:val="00022167"/>
    <w:rsid w:val="0002253B"/>
    <w:rsid w:val="00022A35"/>
    <w:rsid w:val="00023528"/>
    <w:rsid w:val="00023A6F"/>
    <w:rsid w:val="00025DFC"/>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919D8"/>
    <w:rsid w:val="00093CF5"/>
    <w:rsid w:val="0009441D"/>
    <w:rsid w:val="000949E5"/>
    <w:rsid w:val="000A06A4"/>
    <w:rsid w:val="000A19F5"/>
    <w:rsid w:val="000A4B48"/>
    <w:rsid w:val="000A6057"/>
    <w:rsid w:val="000A6628"/>
    <w:rsid w:val="000A6D9C"/>
    <w:rsid w:val="000A7F36"/>
    <w:rsid w:val="000B0B6B"/>
    <w:rsid w:val="000B52D7"/>
    <w:rsid w:val="000B63AB"/>
    <w:rsid w:val="000C0311"/>
    <w:rsid w:val="000C095D"/>
    <w:rsid w:val="000C1425"/>
    <w:rsid w:val="000C31E2"/>
    <w:rsid w:val="000C5FDC"/>
    <w:rsid w:val="000D2955"/>
    <w:rsid w:val="000D3B68"/>
    <w:rsid w:val="000D7B42"/>
    <w:rsid w:val="000E0659"/>
    <w:rsid w:val="000E1ED5"/>
    <w:rsid w:val="000E7E80"/>
    <w:rsid w:val="000F0C72"/>
    <w:rsid w:val="000F0EFF"/>
    <w:rsid w:val="000F4103"/>
    <w:rsid w:val="000F4798"/>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0A46"/>
    <w:rsid w:val="001514FA"/>
    <w:rsid w:val="00151C37"/>
    <w:rsid w:val="001538A0"/>
    <w:rsid w:val="001553A1"/>
    <w:rsid w:val="0015667D"/>
    <w:rsid w:val="00160E45"/>
    <w:rsid w:val="00164F1E"/>
    <w:rsid w:val="0017208D"/>
    <w:rsid w:val="001806EC"/>
    <w:rsid w:val="00180C6D"/>
    <w:rsid w:val="00180C7B"/>
    <w:rsid w:val="00182B48"/>
    <w:rsid w:val="00182FD3"/>
    <w:rsid w:val="001836CC"/>
    <w:rsid w:val="00187ED8"/>
    <w:rsid w:val="001906CD"/>
    <w:rsid w:val="00190DAF"/>
    <w:rsid w:val="001916F1"/>
    <w:rsid w:val="00191BC0"/>
    <w:rsid w:val="001955D7"/>
    <w:rsid w:val="00195E6A"/>
    <w:rsid w:val="00197265"/>
    <w:rsid w:val="0019771B"/>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37960"/>
    <w:rsid w:val="00241CE2"/>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729D"/>
    <w:rsid w:val="00327BE9"/>
    <w:rsid w:val="00327FE8"/>
    <w:rsid w:val="00330433"/>
    <w:rsid w:val="00333B74"/>
    <w:rsid w:val="00333E49"/>
    <w:rsid w:val="003347AA"/>
    <w:rsid w:val="00334B91"/>
    <w:rsid w:val="00335804"/>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7ADA"/>
    <w:rsid w:val="0037067B"/>
    <w:rsid w:val="003713B2"/>
    <w:rsid w:val="00372460"/>
    <w:rsid w:val="003745DD"/>
    <w:rsid w:val="00377346"/>
    <w:rsid w:val="00377844"/>
    <w:rsid w:val="00381ACF"/>
    <w:rsid w:val="00382690"/>
    <w:rsid w:val="00382A58"/>
    <w:rsid w:val="00385377"/>
    <w:rsid w:val="00385B60"/>
    <w:rsid w:val="003870FE"/>
    <w:rsid w:val="003938A5"/>
    <w:rsid w:val="00396B72"/>
    <w:rsid w:val="003A3354"/>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E369D"/>
    <w:rsid w:val="004F1960"/>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A41B1"/>
    <w:rsid w:val="005A73C7"/>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07C"/>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E5D9F"/>
    <w:rsid w:val="006F1D45"/>
    <w:rsid w:val="006F6F22"/>
    <w:rsid w:val="006F7C40"/>
    <w:rsid w:val="007010B7"/>
    <w:rsid w:val="0070122B"/>
    <w:rsid w:val="00707064"/>
    <w:rsid w:val="00707505"/>
    <w:rsid w:val="00711ED7"/>
    <w:rsid w:val="0071253C"/>
    <w:rsid w:val="00715B04"/>
    <w:rsid w:val="00715F0D"/>
    <w:rsid w:val="0071774B"/>
    <w:rsid w:val="00722DEB"/>
    <w:rsid w:val="00726084"/>
    <w:rsid w:val="00726D12"/>
    <w:rsid w:val="00727D52"/>
    <w:rsid w:val="00731779"/>
    <w:rsid w:val="0073268A"/>
    <w:rsid w:val="007346FA"/>
    <w:rsid w:val="0073717D"/>
    <w:rsid w:val="00740A24"/>
    <w:rsid w:val="0074129A"/>
    <w:rsid w:val="00742E69"/>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FE9"/>
    <w:rsid w:val="007E7582"/>
    <w:rsid w:val="007F026C"/>
    <w:rsid w:val="007F0578"/>
    <w:rsid w:val="007F0687"/>
    <w:rsid w:val="007F1A45"/>
    <w:rsid w:val="007F42BE"/>
    <w:rsid w:val="007F5EF4"/>
    <w:rsid w:val="00802748"/>
    <w:rsid w:val="00804AA3"/>
    <w:rsid w:val="0080670A"/>
    <w:rsid w:val="0081475E"/>
    <w:rsid w:val="00814AF9"/>
    <w:rsid w:val="00815A56"/>
    <w:rsid w:val="00817E29"/>
    <w:rsid w:val="0082039E"/>
    <w:rsid w:val="00824259"/>
    <w:rsid w:val="008244E9"/>
    <w:rsid w:val="008257D6"/>
    <w:rsid w:val="00827200"/>
    <w:rsid w:val="00831E61"/>
    <w:rsid w:val="0083633D"/>
    <w:rsid w:val="00846C83"/>
    <w:rsid w:val="00847F67"/>
    <w:rsid w:val="00850D6E"/>
    <w:rsid w:val="00851F16"/>
    <w:rsid w:val="008529FB"/>
    <w:rsid w:val="008567BD"/>
    <w:rsid w:val="008579D5"/>
    <w:rsid w:val="008600CC"/>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490E"/>
    <w:rsid w:val="008E4D7E"/>
    <w:rsid w:val="008E64A1"/>
    <w:rsid w:val="008E72AD"/>
    <w:rsid w:val="008F01ED"/>
    <w:rsid w:val="008F3BA1"/>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D97"/>
    <w:rsid w:val="009379EE"/>
    <w:rsid w:val="0094095C"/>
    <w:rsid w:val="009417FA"/>
    <w:rsid w:val="009421D1"/>
    <w:rsid w:val="00944F71"/>
    <w:rsid w:val="00944F81"/>
    <w:rsid w:val="00946979"/>
    <w:rsid w:val="00947F64"/>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0EF6"/>
    <w:rsid w:val="00C03C78"/>
    <w:rsid w:val="00C042E2"/>
    <w:rsid w:val="00C0430F"/>
    <w:rsid w:val="00C06235"/>
    <w:rsid w:val="00C10D0D"/>
    <w:rsid w:val="00C1375A"/>
    <w:rsid w:val="00C13D56"/>
    <w:rsid w:val="00C14F2C"/>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A7E"/>
    <w:rsid w:val="00C4042B"/>
    <w:rsid w:val="00C40C96"/>
    <w:rsid w:val="00C42399"/>
    <w:rsid w:val="00C4584F"/>
    <w:rsid w:val="00C51F5F"/>
    <w:rsid w:val="00C540DD"/>
    <w:rsid w:val="00C561D7"/>
    <w:rsid w:val="00C63DE3"/>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5D74"/>
    <w:rsid w:val="00CC642E"/>
    <w:rsid w:val="00CC6FE3"/>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6DF3"/>
    <w:rsid w:val="00D17039"/>
    <w:rsid w:val="00D17D3E"/>
    <w:rsid w:val="00D2013A"/>
    <w:rsid w:val="00D21BC9"/>
    <w:rsid w:val="00D23893"/>
    <w:rsid w:val="00D30ACA"/>
    <w:rsid w:val="00D33676"/>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6834"/>
    <w:rsid w:val="00DE7F5A"/>
    <w:rsid w:val="00DF24A7"/>
    <w:rsid w:val="00DF3380"/>
    <w:rsid w:val="00DF476C"/>
    <w:rsid w:val="00DF6E7F"/>
    <w:rsid w:val="00E020D4"/>
    <w:rsid w:val="00E03F42"/>
    <w:rsid w:val="00E07ADA"/>
    <w:rsid w:val="00E1249C"/>
    <w:rsid w:val="00E12B58"/>
    <w:rsid w:val="00E12BEE"/>
    <w:rsid w:val="00E15CBC"/>
    <w:rsid w:val="00E164FA"/>
    <w:rsid w:val="00E17207"/>
    <w:rsid w:val="00E17D55"/>
    <w:rsid w:val="00E17EF7"/>
    <w:rsid w:val="00E229F9"/>
    <w:rsid w:val="00E30F1F"/>
    <w:rsid w:val="00E32798"/>
    <w:rsid w:val="00E34584"/>
    <w:rsid w:val="00E34DF9"/>
    <w:rsid w:val="00E35023"/>
    <w:rsid w:val="00E36522"/>
    <w:rsid w:val="00E3697D"/>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4EE7"/>
    <w:rsid w:val="00E86940"/>
    <w:rsid w:val="00E869F1"/>
    <w:rsid w:val="00E86DA3"/>
    <w:rsid w:val="00E86FB5"/>
    <w:rsid w:val="00E906E7"/>
    <w:rsid w:val="00E94410"/>
    <w:rsid w:val="00E95A45"/>
    <w:rsid w:val="00E9659F"/>
    <w:rsid w:val="00EA1A88"/>
    <w:rsid w:val="00EA4EEE"/>
    <w:rsid w:val="00EA529A"/>
    <w:rsid w:val="00EA6116"/>
    <w:rsid w:val="00EA7AF5"/>
    <w:rsid w:val="00EB2A06"/>
    <w:rsid w:val="00EB2BFA"/>
    <w:rsid w:val="00EB355F"/>
    <w:rsid w:val="00EB6437"/>
    <w:rsid w:val="00EB7203"/>
    <w:rsid w:val="00EB74E8"/>
    <w:rsid w:val="00EB7A13"/>
    <w:rsid w:val="00EC18D7"/>
    <w:rsid w:val="00EC5497"/>
    <w:rsid w:val="00EC67F1"/>
    <w:rsid w:val="00ED0E79"/>
    <w:rsid w:val="00ED16F8"/>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9BC"/>
    <w:rsid w:val="00F37DDA"/>
    <w:rsid w:val="00F4024F"/>
    <w:rsid w:val="00F40C07"/>
    <w:rsid w:val="00F41163"/>
    <w:rsid w:val="00F438D5"/>
    <w:rsid w:val="00F4428E"/>
    <w:rsid w:val="00F4461B"/>
    <w:rsid w:val="00F45379"/>
    <w:rsid w:val="00F46116"/>
    <w:rsid w:val="00F46524"/>
    <w:rsid w:val="00F4700C"/>
    <w:rsid w:val="00F47B12"/>
    <w:rsid w:val="00F47CC3"/>
    <w:rsid w:val="00F50F93"/>
    <w:rsid w:val="00F5236E"/>
    <w:rsid w:val="00F56F4C"/>
    <w:rsid w:val="00F5701C"/>
    <w:rsid w:val="00F60667"/>
    <w:rsid w:val="00F606A3"/>
    <w:rsid w:val="00F616AE"/>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915-02-000m-telecon-minutes-for-revmd-crc-june-17-19-2020.docx" TargetMode="External"/><Relationship Id="rId18" Type="http://schemas.openxmlformats.org/officeDocument/2006/relationships/hyperlink" Target="https://mentor.ieee.org/802.11/dcn/20/11-20-0010-10-000m-revmd-sa1-comments-for-editor-ad-hoc.xls" TargetMode="External"/><Relationship Id="rId26" Type="http://schemas.openxmlformats.org/officeDocument/2006/relationships/hyperlink" Target="https://mentor.ieee.org/802.11/dcn/17/11-17-0927-62-000m-revmd-mac-comments.xls" TargetMode="External"/><Relationship Id="rId39" Type="http://schemas.openxmlformats.org/officeDocument/2006/relationships/hyperlink" Target="https://standards.ieee.org/about/policies/bylaws/sect6-7.html" TargetMode="External"/><Relationship Id="rId21" Type="http://schemas.openxmlformats.org/officeDocument/2006/relationships/hyperlink" Target="https://mentor.ieee.org/802.11/dcn/17/11-17-0927-62-000m-revmd-mac-comments.xls" TargetMode="External"/><Relationship Id="rId34" Type="http://schemas.openxmlformats.org/officeDocument/2006/relationships/hyperlink" Target="https://mentor.ieee.org/802.11/dcn/19/11-19-2145-00-0000-2nd-vice-chair-report-january-2020.pptx"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tandards.ieee.org/board/pat/pat-slideset.ppt" TargetMode="External"/><Relationship Id="rId50" Type="http://schemas.openxmlformats.org/officeDocument/2006/relationships/hyperlink" Target="http://standards.ieee.org/board/pat/faq.pdf" TargetMode="External"/><Relationship Id="rId55" Type="http://schemas.openxmlformats.org/officeDocument/2006/relationships/hyperlink" Target="http://standards.ieee.org/develop/policies/bylaws/sb_bylaws.pdf" TargetMode="External"/><Relationship Id="rId63"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0/11-20-0234-20-000m-2020-jan-mar-teleconference-and-adhoc-agendas.docx" TargetMode="External"/><Relationship Id="rId76" Type="http://schemas.openxmlformats.org/officeDocument/2006/relationships/hyperlink" Target="https://mentor.ieee.org/802.11/dcn/20/11-20-0150-13-000m-assorted-crs-revmd-draft-3-0.docx" TargetMode="External"/><Relationship Id="rId84" Type="http://schemas.openxmlformats.org/officeDocument/2006/relationships/hyperlink" Target="https://mentor.ieee.org/802.11/dcn/20/11-20-1104-01-000m-proposed-changes-in-scs-10-23-2-2-and-10-23-2-9.docx" TargetMode="External"/><Relationship Id="rId89" Type="http://schemas.openxmlformats.org/officeDocument/2006/relationships/hyperlink" Target="https://mentor.ieee.org/802.11/dcn/20/11-20-0338-14-000m-revmd-initial-sa-comments-assigned-to-hamilton.docx" TargetMode="External"/><Relationship Id="rId7" Type="http://schemas.openxmlformats.org/officeDocument/2006/relationships/endnotes" Target="endnotes.xml"/><Relationship Id="rId71" Type="http://schemas.openxmlformats.org/officeDocument/2006/relationships/hyperlink" Target="https://mentor.ieee.org/802.11/dcn/20/11-20-0435-06-000m-resolutions-for-some-comments-on-11md-d3-0-sb1.docx" TargetMode="External"/><Relationship Id="rId92" Type="http://schemas.openxmlformats.org/officeDocument/2006/relationships/hyperlink" Target="https://mentor.ieee.org/802.11/dcn/20/11-20-0435-07-000m-resolutions-for-some-comments-on-11md-d3-0-sb1.docx" TargetMode="External"/><Relationship Id="rId2" Type="http://schemas.openxmlformats.org/officeDocument/2006/relationships/numbering" Target="numbering.xml"/><Relationship Id="rId16" Type="http://schemas.openxmlformats.org/officeDocument/2006/relationships/hyperlink" Target="https://mentor.ieee.org/802.11/dcn/20/11-20-1099-00-000m-telecon-minutes-for-revmd-crc-july-15-2020.docx" TargetMode="External"/><Relationship Id="rId29" Type="http://schemas.openxmlformats.org/officeDocument/2006/relationships/hyperlink" Target="https://mentor.ieee.org/802.11/dcn/20/11-20-0272-10-000m-cids-from-mike-to-graham-2.docx" TargetMode="Externa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mentor.ieee.org/802.11/dcn/20/11-20-0145-14-000m-sb1-revmd-phy-sec-comments.xlsx" TargetMode="External"/><Relationship Id="rId32" Type="http://schemas.openxmlformats.org/officeDocument/2006/relationships/hyperlink" Target="https://mentor.ieee.org/802.11/dcn/20/11-20-1076-01-000m-non-ap-sta-txop-frame-bursting.pptx" TargetMode="External"/><Relationship Id="rId37" Type="http://schemas.openxmlformats.org/officeDocument/2006/relationships/hyperlink" Target="http://standards.ieee.org/faqs/affiliation.html"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http://standards.ieee.org/develop/policies/bylaws/sect6-7.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mentor.ieee.org/802-ec/dcn/17/ec-17-0090-23-0PNP-ieee-802-lmsc-operations-manual.pdf" TargetMode="External"/><Relationship Id="rId66" Type="http://schemas.openxmlformats.org/officeDocument/2006/relationships/hyperlink" Target="https://mentor.ieee.org/802.11/dcn/20/11-20-0535-29-000m-2020-april-july-teleconference-agendas.docx" TargetMode="External"/><Relationship Id="rId74" Type="http://schemas.openxmlformats.org/officeDocument/2006/relationships/hyperlink" Target="https://mentor.ieee.org/802.11/dcn/20/11-20-0820-02-000m-gas-and-rlqp-comments-proposed-resolutions.doc" TargetMode="External"/><Relationship Id="rId79" Type="http://schemas.openxmlformats.org/officeDocument/2006/relationships/hyperlink" Target="https://mentor.ieee.org/802.11/dcn/20/11-20-1081-00-000m-operational-rates-and-mcss-8213-revmd-sb1-cid-4229.docx" TargetMode="External"/><Relationship Id="rId87" Type="http://schemas.openxmlformats.org/officeDocument/2006/relationships/hyperlink" Target="https://mentor.ieee.org/802.11/dcn/20/11-20-0947" TargetMode="External"/><Relationship Id="rId5" Type="http://schemas.openxmlformats.org/officeDocument/2006/relationships/webSettings" Target="webSettings.xml"/><Relationship Id="rId61" Type="http://schemas.openxmlformats.org/officeDocument/2006/relationships/hyperlink" Target="https://mentor.ieee.org/802-ec/dcn/17/ec-17-0120-27-0PNP-ieee-802-lmsc-chairs-guidelines.pdf" TargetMode="External"/><Relationship Id="rId82" Type="http://schemas.openxmlformats.org/officeDocument/2006/relationships/hyperlink" Target="https://mentor.ieee.org/802.11/dcn/20/11-20-0929" TargetMode="External"/><Relationship Id="rId90" Type="http://schemas.openxmlformats.org/officeDocument/2006/relationships/hyperlink" Target="https://mentor.ieee.org/802.11/dcn/20/11-20-1114-01-000m-revmd-backoff-procedure-correction.docx" TargetMode="External"/><Relationship Id="rId95" Type="http://schemas.openxmlformats.org/officeDocument/2006/relationships/fontTable" Target="fontTable.xml"/><Relationship Id="rId19" Type="http://schemas.openxmlformats.org/officeDocument/2006/relationships/hyperlink" Target="https://mentor.ieee.org/802.11/dcn/20/11-20-0145-14-000m-sb1-revmd-phy-sec-comments.xlsx" TargetMode="External"/><Relationship Id="rId14" Type="http://schemas.openxmlformats.org/officeDocument/2006/relationships/hyperlink" Target="https://mentor.ieee.org/802.11/dcn/20/11-20-0956-04-000m-telecon-minutes-for-revmd-crc-june-24-30-2020.docx" TargetMode="External"/><Relationship Id="rId22" Type="http://schemas.openxmlformats.org/officeDocument/2006/relationships/hyperlink" Target="https://mentor.ieee.org/802.11/dcn/19/11-19-2160-11-000m-revmd-editor2-standards-association-ballot-comments.xlsx" TargetMode="External"/><Relationship Id="rId27" Type="http://schemas.openxmlformats.org/officeDocument/2006/relationships/hyperlink" Target="https://mentor.ieee.org/802.11/dcn/20/11-20-0725-01-000m-random-sae-comments.docx" TargetMode="External"/><Relationship Id="rId30" Type="http://schemas.openxmlformats.org/officeDocument/2006/relationships/hyperlink" Target="https://mentor.ieee.org/802.11/dcn/20/11-20-0435-07-000m-resolutions-for-some-comments-on-11md-d3-0-sb1.docx" TargetMode="External"/><Relationship Id="rId35" Type="http://schemas.openxmlformats.org/officeDocument/2006/relationships/hyperlink" Target="http://www.ieee.org/about/corporate/governance/p7-8.html" TargetMode="External"/><Relationship Id="rId43" Type="http://schemas.openxmlformats.org/officeDocument/2006/relationships/hyperlink" Target="http://standards.ieee.org/resources/antitrust-guidelines.pdf" TargetMode="External"/><Relationship Id="rId48" Type="http://schemas.openxmlformats.org/officeDocument/2006/relationships/hyperlink" Target="http://standards.ieee.org/board/pat/pat-slideset.ppt" TargetMode="External"/><Relationship Id="rId56" Type="http://schemas.openxmlformats.org/officeDocument/2006/relationships/hyperlink" Target="http://standards.ieee.org/develop/policies/opman/sb_om.pdf" TargetMode="External"/><Relationship Id="rId64" Type="http://schemas.openxmlformats.org/officeDocument/2006/relationships/hyperlink" Target="https://mentor.ieee.org/802.11/dcn/14/11-14-0629-22-0000-802-11-operations-manual.docx" TargetMode="External"/><Relationship Id="rId69" Type="http://schemas.openxmlformats.org/officeDocument/2006/relationships/hyperlink" Target="https://mentor.ieee.org/802.11/dcn/20/11-20-0234-20-000m-2020-jan-mar-teleconference-and-adhoc-agendas.docx" TargetMode="External"/><Relationship Id="rId77" Type="http://schemas.openxmlformats.org/officeDocument/2006/relationships/hyperlink" Target="https://mentor.ieee.org/802.11/dcn/20/11-20-0650-02-000m-cids-4438-4439-delete-ht-delayed-block-ack.doc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board/pat/faq.pdf" TargetMode="External"/><Relationship Id="rId72" Type="http://schemas.openxmlformats.org/officeDocument/2006/relationships/hyperlink" Target="https://mentor.ieee.org/802.11/dcn/20/11-20-0516-17-000m-cr-mscs-and-cid4158.docx" TargetMode="External"/><Relationship Id="rId80" Type="http://schemas.openxmlformats.org/officeDocument/2006/relationships/hyperlink" Target="https://mentor.ieee.org/802.11/dcn/20/11-20-0947" TargetMode="External"/><Relationship Id="rId85" Type="http://schemas.openxmlformats.org/officeDocument/2006/relationships/hyperlink" Target="https://mentor.ieee.org/802.11/dcn/20/11-20-0150-13-000m-assorted-crs-revmd-draft-3-0.docx"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25" Type="http://schemas.openxmlformats.org/officeDocument/2006/relationships/hyperlink" Target="https://mentor.ieee.org/802.11/dcn/20/11-20-0147-11-000m-sb1-revmd-gen-comments.xls" TargetMode="External"/><Relationship Id="rId33" Type="http://schemas.openxmlformats.org/officeDocument/2006/relationships/hyperlink" Target="https://mentor.ieee.org/802.11/dcn/20/11-20-1104-01-000m-proposed-changes-in-scs-10-23-2-2-and-10-23-2-9.docx" TargetMode="External"/><Relationship Id="rId38" Type="http://schemas.openxmlformats.org/officeDocument/2006/relationships/hyperlink" Target="http://standards.ieee.org/faqs/affiliation.html" TargetMode="External"/><Relationship Id="rId46" Type="http://schemas.openxmlformats.org/officeDocument/2006/relationships/hyperlink" Target="http://standards.ieee.org/develop/policies/bylaws/sect6-7.html" TargetMode="External"/><Relationship Id="rId59" Type="http://schemas.openxmlformats.org/officeDocument/2006/relationships/hyperlink" Target="http://www.ieee802.org/PNP/approved/IEEE_802_WG_PandP_v19.pdf" TargetMode="External"/><Relationship Id="rId67" Type="http://schemas.openxmlformats.org/officeDocument/2006/relationships/hyperlink" Target="https://mentor.ieee.org/802.11/dcn/20/11-20-0535-29-000m-2020-april-july-teleconference-agendas.docx" TargetMode="External"/><Relationship Id="rId20" Type="http://schemas.openxmlformats.org/officeDocument/2006/relationships/hyperlink" Target="https://mentor.ieee.org/802.11/dcn/20/11-20-0147-11-000m-sb1-revmd-gen-comments.xls"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pat-slideset.ppt" TargetMode="External"/><Relationship Id="rId62"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338-12-000m-revmd-initial-sa-comments-assigned-to-hamilton.docx" TargetMode="External"/><Relationship Id="rId75" Type="http://schemas.openxmlformats.org/officeDocument/2006/relationships/hyperlink" Target="https://mentor.ieee.org/802.11/dcn/20/11-20-0929-00-000m-sb1-resolution-to-some-xdmg-cids.docx" TargetMode="External"/><Relationship Id="rId83" Type="http://schemas.openxmlformats.org/officeDocument/2006/relationships/hyperlink" Target="https://mentor.ieee.org/802.11/dcn/20/11-20-1076-01-000m-non-ap-sta-txop-frame-bursting.pptx" TargetMode="External"/><Relationship Id="rId88" Type="http://schemas.openxmlformats.org/officeDocument/2006/relationships/hyperlink" Target="https://mentor.ieee.org/802.11/dcn/20/11-20-1038-00-000m-edca-and-hcca.docx" TargetMode="External"/><Relationship Id="rId91" Type="http://schemas.openxmlformats.org/officeDocument/2006/relationships/hyperlink" Target="https://mentor.ieee.org/802.11/dcn/20/11-20-0272-10-000m-cids-from-mike-to-graham-2.doc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030-01-000m-telecon-minutes-for-revmd-crc-july-8-10-2020.docx" TargetMode="External"/><Relationship Id="rId23" Type="http://schemas.openxmlformats.org/officeDocument/2006/relationships/hyperlink" Target="https://mentor.ieee.org/802.11/dcn/20/11-20-0010-10-000m-revmd-sa1-comments-for-editor-ad-hoc.xls" TargetMode="External"/><Relationship Id="rId28"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36" Type="http://schemas.openxmlformats.org/officeDocument/2006/relationships/hyperlink" Target="http://standards.ieee.org/faqs/affiliation.html" TargetMode="External"/><Relationship Id="rId49" Type="http://schemas.openxmlformats.org/officeDocument/2006/relationships/hyperlink" Target="http://standards.ieee.org/board/pat/faq.pdf" TargetMode="External"/><Relationship Id="rId57" Type="http://schemas.openxmlformats.org/officeDocument/2006/relationships/hyperlink" Target="http://standards.ieee.org/board/aud/LMSC.pdf"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1116-00-000m-resolution-to-cid-4003.docx" TargetMode="External"/><Relationship Id="rId44" Type="http://schemas.openxmlformats.org/officeDocument/2006/relationships/hyperlink" Target="http://standards.ieee.org/resources/antitrust-guidelines.pdf"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mentor.ieee.org/802-ec/dcn/17/ec-17-0120-27-0PNP-ieee-802-lmsc-chairs-guidelines.pdf" TargetMode="External"/><Relationship Id="rId65" Type="http://schemas.openxmlformats.org/officeDocument/2006/relationships/hyperlink" Target="http://standards.ieee.org/develop/policies/bylaws/sb_bylaws.pdf" TargetMode="External"/><Relationship Id="rId73" Type="http://schemas.openxmlformats.org/officeDocument/2006/relationships/hyperlink" Target="https://mentor.ieee.org/802.11/dcn/20/11-20-0320-03-000m-resolution-for-cid-4695.docx" TargetMode="External"/><Relationship Id="rId78" Type="http://schemas.openxmlformats.org/officeDocument/2006/relationships/hyperlink" Target="https://mentor.ieee.org/802.11/dcn/20/11-20-0435" TargetMode="External"/><Relationship Id="rId81" Type="http://schemas.openxmlformats.org/officeDocument/2006/relationships/hyperlink" Target="https://mentor.ieee.org/802.11/dcn/20/11-20-0435" TargetMode="External"/><Relationship Id="rId86" Type="http://schemas.openxmlformats.org/officeDocument/2006/relationships/hyperlink" Target="https://mentor.ieee.org/802.11/dcn/20/11-20-1038-00-000m-edca-and-hcca.docx"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E30B-ABF9-451A-AF7D-EF06F49E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2428</TotalTime>
  <Pages>10</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802.11-20/1001r06</vt:lpstr>
    </vt:vector>
  </TitlesOfParts>
  <Manager/>
  <Company>HP Enterprise</Company>
  <LinksUpToDate>false</LinksUpToDate>
  <CharactersWithSpaces>23686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802.11-20/1001r06</dc:title>
  <dc:subject>Agenda</dc:subject>
  <dc:creator>Dorothy Stanley</dc:creator>
  <cp:keywords>July 2020</cp:keywords>
  <dc:description>D.Stanley, HP Enterprise</dc:description>
  <cp:lastModifiedBy>Stanley, Dorothy</cp:lastModifiedBy>
  <cp:revision>39</cp:revision>
  <cp:lastPrinted>2019-05-20T20:59:00Z</cp:lastPrinted>
  <dcterms:created xsi:type="dcterms:W3CDTF">2020-07-20T22:16:00Z</dcterms:created>
  <dcterms:modified xsi:type="dcterms:W3CDTF">2020-07-23T16:51:00Z</dcterms:modified>
  <cp:category/>
</cp:coreProperties>
</file>