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473184A9" w:rsidR="00D13DD9" w:rsidRPr="00787905" w:rsidRDefault="00C4026C" w:rsidP="00C4026C">
            <w:pPr>
              <w:pStyle w:val="T2"/>
            </w:pPr>
            <w:r>
              <w:rPr>
                <w:lang w:eastAsia="ja-JP"/>
              </w:rPr>
              <w:t xml:space="preserve">June </w:t>
            </w:r>
            <w:r w:rsidR="008247C3">
              <w:rPr>
                <w:lang w:eastAsia="ja-JP"/>
              </w:rPr>
              <w:t>2</w:t>
            </w:r>
            <w:r>
              <w:rPr>
                <w:lang w:eastAsia="ja-JP"/>
              </w:rPr>
              <w:t>5</w:t>
            </w:r>
            <w:r w:rsidR="00C32042" w:rsidRPr="00787905">
              <w:rPr>
                <w:lang w:eastAsia="ja-JP"/>
              </w:rPr>
              <w:t xml:space="preserve">, </w:t>
            </w:r>
            <w:r w:rsidR="00C32042" w:rsidRPr="00787905">
              <w:t>20</w:t>
            </w:r>
            <w:r w:rsidR="008346A6">
              <w:t>20</w:t>
            </w:r>
            <w:r w:rsidR="008346A6">
              <w:br/>
              <w:t xml:space="preserve">Teleconference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39BB7747" w:rsidR="00D13DD9" w:rsidRPr="00787905" w:rsidRDefault="00C32042" w:rsidP="008F7306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20</w:t>
            </w:r>
            <w:r w:rsidR="00C877BE" w:rsidRPr="00787905">
              <w:rPr>
                <w:b w:val="0"/>
                <w:sz w:val="20"/>
              </w:rPr>
              <w:t>-</w:t>
            </w:r>
            <w:r w:rsidR="00CD5901">
              <w:rPr>
                <w:b w:val="0"/>
                <w:sz w:val="20"/>
              </w:rPr>
              <w:t>0</w:t>
            </w:r>
            <w:r w:rsidR="008F7306">
              <w:rPr>
                <w:b w:val="0"/>
                <w:sz w:val="20"/>
              </w:rPr>
              <w:t>6</w:t>
            </w:r>
            <w:r w:rsidR="00C877BE" w:rsidRPr="00787905">
              <w:rPr>
                <w:b w:val="0"/>
                <w:sz w:val="20"/>
              </w:rPr>
              <w:t>-</w:t>
            </w:r>
            <w:r w:rsidR="008F7306">
              <w:rPr>
                <w:b w:val="0"/>
                <w:sz w:val="20"/>
              </w:rPr>
              <w:t>05</w:t>
            </w:r>
          </w:p>
        </w:tc>
        <w:bookmarkStart w:id="0" w:name="_GoBack"/>
        <w:bookmarkEnd w:id="0"/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113E36F1" w:rsidR="00CD5901" w:rsidRPr="00DD1994" w:rsidRDefault="00B55BA7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IMU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612304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CD5901" w:rsidRPr="00E10F28">
                <w:rPr>
                  <w:rStyle w:val="Hyperlink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612304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9" w:history="1">
              <w:r w:rsidR="00CD5901" w:rsidRPr="00776D1B">
                <w:rPr>
                  <w:rStyle w:val="Hyperlink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44D1FF0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3B8051E1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24D5D0A1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C4026C">
                              <w:rPr>
                                <w:lang w:eastAsia="ja-JP"/>
                              </w:rPr>
                              <w:t xml:space="preserve">Jun </w:t>
                            </w:r>
                            <w:r w:rsidR="001A0642">
                              <w:rPr>
                                <w:lang w:eastAsia="ja-JP"/>
                              </w:rPr>
                              <w:t>2</w:t>
                            </w:r>
                            <w:r w:rsidR="00C4026C">
                              <w:rPr>
                                <w:lang w:eastAsia="ja-JP"/>
                              </w:rPr>
                              <w:t>5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2020 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24D5D0A1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 w:rsidR="00C4026C">
                        <w:rPr>
                          <w:lang w:eastAsia="ja-JP"/>
                        </w:rPr>
                        <w:t xml:space="preserve">Jun </w:t>
                      </w:r>
                      <w:r w:rsidR="001A0642">
                        <w:rPr>
                          <w:lang w:eastAsia="ja-JP"/>
                        </w:rPr>
                        <w:t>2</w:t>
                      </w:r>
                      <w:r w:rsidR="00C4026C">
                        <w:rPr>
                          <w:lang w:eastAsia="ja-JP"/>
                        </w:rPr>
                        <w:t>5</w:t>
                      </w:r>
                      <w:r w:rsidR="008346A6">
                        <w:rPr>
                          <w:lang w:eastAsia="ja-JP"/>
                        </w:rPr>
                        <w:t xml:space="preserve"> 2020 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51BB2E6C" w:rsidR="000F62B0" w:rsidRPr="000E7898" w:rsidRDefault="008F7306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June </w:t>
      </w:r>
      <w:r w:rsidR="008247C3">
        <w:rPr>
          <w:b/>
          <w:sz w:val="28"/>
          <w:u w:val="single"/>
          <w:lang w:eastAsia="ja-JP"/>
        </w:rPr>
        <w:t>2</w:t>
      </w:r>
      <w:r>
        <w:rPr>
          <w:b/>
          <w:sz w:val="28"/>
          <w:u w:val="single"/>
          <w:lang w:eastAsia="ja-JP"/>
        </w:rPr>
        <w:t>5</w:t>
      </w:r>
      <w:r w:rsidR="000F62B0" w:rsidRPr="000E7898">
        <w:rPr>
          <w:b/>
          <w:sz w:val="28"/>
          <w:u w:val="single"/>
          <w:lang w:eastAsia="ja-JP"/>
        </w:rPr>
        <w:t>, 20</w:t>
      </w:r>
      <w:r w:rsidR="00CD5901">
        <w:rPr>
          <w:b/>
          <w:sz w:val="28"/>
          <w:u w:val="single"/>
          <w:lang w:eastAsia="ja-JP"/>
        </w:rPr>
        <w:t>20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</w:p>
    <w:p w14:paraId="00BCE205" w14:textId="77777777" w:rsidR="000F62B0" w:rsidRDefault="000F62B0" w:rsidP="000F62B0"/>
    <w:p w14:paraId="69379C33" w14:textId="57DBFBFE" w:rsidR="000F62B0" w:rsidRPr="008334E3" w:rsidRDefault="000F62B0" w:rsidP="000F62B0">
      <w:pPr>
        <w:rPr>
          <w:sz w:val="24"/>
        </w:rPr>
      </w:pPr>
      <w:r w:rsidRPr="008334E3">
        <w:rPr>
          <w:sz w:val="24"/>
        </w:rPr>
        <w:t xml:space="preserve">Attendance: </w:t>
      </w:r>
      <w:r w:rsidR="001A0642">
        <w:rPr>
          <w:sz w:val="24"/>
        </w:rPr>
        <w:t>11</w:t>
      </w:r>
      <w:r w:rsidR="00297D76">
        <w:rPr>
          <w:sz w:val="24"/>
        </w:rPr>
        <w:t xml:space="preserve"> </w:t>
      </w:r>
      <w:r w:rsidR="008346A6">
        <w:rPr>
          <w:sz w:val="24"/>
        </w:rPr>
        <w:t xml:space="preserve"> people</w:t>
      </w:r>
    </w:p>
    <w:p w14:paraId="15704E30" w14:textId="77777777" w:rsidR="000F62B0" w:rsidRPr="008334E3" w:rsidRDefault="000F62B0" w:rsidP="000F62B0">
      <w:pPr>
        <w:rPr>
          <w:sz w:val="24"/>
        </w:rPr>
      </w:pPr>
    </w:p>
    <w:p w14:paraId="10743778" w14:textId="3A84BF76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IEEE 802.11 </w:t>
      </w:r>
      <w:proofErr w:type="spellStart"/>
      <w:r>
        <w:rPr>
          <w:sz w:val="24"/>
          <w:lang w:eastAsia="ja-JP"/>
        </w:rPr>
        <w:t>TGbb</w:t>
      </w:r>
      <w:proofErr w:type="spellEnd"/>
      <w:r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meeting was called to order at by the Chair, </w:t>
      </w:r>
      <w:r>
        <w:rPr>
          <w:sz w:val="24"/>
          <w:lang w:eastAsia="ja-JP"/>
        </w:rPr>
        <w:t xml:space="preserve">Nikola </w:t>
      </w:r>
      <w:proofErr w:type="spellStart"/>
      <w:r>
        <w:rPr>
          <w:sz w:val="24"/>
          <w:lang w:eastAsia="ja-JP"/>
        </w:rPr>
        <w:t>Serafimovski</w:t>
      </w:r>
      <w:proofErr w:type="spellEnd"/>
      <w:r w:rsidRPr="008334E3">
        <w:rPr>
          <w:sz w:val="24"/>
          <w:lang w:eastAsia="ja-JP"/>
        </w:rPr>
        <w:t xml:space="preserve"> (</w:t>
      </w:r>
      <w:proofErr w:type="spellStart"/>
      <w:r>
        <w:rPr>
          <w:sz w:val="24"/>
          <w:lang w:eastAsia="ja-JP"/>
        </w:rPr>
        <w:t>pureLiFi</w:t>
      </w:r>
      <w:proofErr w:type="spellEnd"/>
      <w:r w:rsidRPr="008334E3">
        <w:rPr>
          <w:sz w:val="24"/>
          <w:lang w:eastAsia="ja-JP"/>
        </w:rPr>
        <w:t>).</w:t>
      </w:r>
      <w:r>
        <w:rPr>
          <w:sz w:val="24"/>
          <w:lang w:eastAsia="ja-JP"/>
        </w:rPr>
        <w:t xml:space="preserve"> </w:t>
      </w:r>
      <w:r w:rsidR="00CD5901">
        <w:rPr>
          <w:sz w:val="24"/>
          <w:lang w:eastAsia="ja-JP"/>
        </w:rPr>
        <w:t xml:space="preserve">Tuncer Baykas </w:t>
      </w:r>
      <w:r>
        <w:rPr>
          <w:sz w:val="24"/>
          <w:lang w:eastAsia="ja-JP"/>
        </w:rPr>
        <w:t>(</w:t>
      </w:r>
      <w:r w:rsidR="008346A6">
        <w:rPr>
          <w:sz w:val="24"/>
          <w:lang w:eastAsia="ja-JP"/>
        </w:rPr>
        <w:t>IMU)</w:t>
      </w:r>
      <w:r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 xml:space="preserve">as a temporary Secretary </w:t>
      </w:r>
      <w:r>
        <w:rPr>
          <w:sz w:val="24"/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  <w:rPr>
          <w:sz w:val="24"/>
        </w:rPr>
      </w:pPr>
      <w:r>
        <w:rPr>
          <w:sz w:val="24"/>
          <w:lang w:eastAsia="ja-JP"/>
        </w:rPr>
        <w:t xml:space="preserve"> </w:t>
      </w:r>
    </w:p>
    <w:p w14:paraId="468489A1" w14:textId="77777777" w:rsidR="000F62B0" w:rsidRPr="008334E3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</w:t>
      </w:r>
      <w:r w:rsidR="008346A6">
        <w:rPr>
          <w:sz w:val="24"/>
          <w:lang w:eastAsia="ja-JP"/>
        </w:rPr>
        <w:t xml:space="preserve"> all to record their attendance through the IMAT system.</w:t>
      </w:r>
    </w:p>
    <w:p w14:paraId="4B48236D" w14:textId="442388BF" w:rsidR="008346A6" w:rsidRPr="008334E3" w:rsidRDefault="008346A6" w:rsidP="000F62B0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  <w:lang w:eastAsia="ja-JP"/>
        </w:rPr>
        <w:t>Group discussed how the July meeting will be conducted.</w:t>
      </w:r>
    </w:p>
    <w:p w14:paraId="6445DAC3" w14:textId="77777777" w:rsidR="000F62B0" w:rsidRPr="008334E3" w:rsidRDefault="000F62B0" w:rsidP="000F62B0">
      <w:pPr>
        <w:ind w:left="792"/>
        <w:jc w:val="both"/>
        <w:rPr>
          <w:sz w:val="24"/>
        </w:rPr>
      </w:pPr>
    </w:p>
    <w:p w14:paraId="66E651F0" w14:textId="765E1118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The </w:t>
      </w:r>
      <w:r w:rsidRPr="008334E3">
        <w:rPr>
          <w:sz w:val="24"/>
          <w:lang w:eastAsia="ja-JP"/>
        </w:rPr>
        <w:t xml:space="preserve">Chair introduced the </w:t>
      </w:r>
      <w:r>
        <w:rPr>
          <w:sz w:val="24"/>
          <w:lang w:eastAsia="ja-JP"/>
        </w:rPr>
        <w:t>overall agenda</w:t>
      </w:r>
      <w:r w:rsidRPr="008334E3"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>in doc. 11-</w:t>
      </w:r>
      <w:r w:rsidR="008346A6">
        <w:rPr>
          <w:sz w:val="24"/>
          <w:lang w:eastAsia="ja-JP"/>
        </w:rPr>
        <w:t>20</w:t>
      </w:r>
      <w:r w:rsidR="00406C4A">
        <w:rPr>
          <w:sz w:val="24"/>
          <w:lang w:eastAsia="ja-JP"/>
        </w:rPr>
        <w:t>/</w:t>
      </w:r>
      <w:r w:rsidR="008247C3">
        <w:rPr>
          <w:sz w:val="24"/>
          <w:lang w:eastAsia="ja-JP"/>
        </w:rPr>
        <w:t>949r0</w:t>
      </w:r>
      <w:r w:rsidR="00406C4A"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for the </w:t>
      </w:r>
      <w:r w:rsidR="008346A6">
        <w:rPr>
          <w:sz w:val="24"/>
          <w:lang w:eastAsia="ja-JP"/>
        </w:rPr>
        <w:t>call</w:t>
      </w:r>
      <w:r w:rsidR="00406C4A">
        <w:rPr>
          <w:sz w:val="24"/>
          <w:lang w:eastAsia="ja-JP"/>
        </w:rPr>
        <w:t>.</w:t>
      </w:r>
      <w:r>
        <w:rPr>
          <w:sz w:val="24"/>
          <w:lang w:eastAsia="ja-JP"/>
        </w:rPr>
        <w:t xml:space="preserve"> </w:t>
      </w:r>
    </w:p>
    <w:p w14:paraId="2CE261FE" w14:textId="77777777" w:rsidR="000F62B0" w:rsidRDefault="000F62B0" w:rsidP="000F62B0">
      <w:pPr>
        <w:rPr>
          <w:sz w:val="24"/>
          <w:lang w:val="en-GB"/>
        </w:rPr>
      </w:pPr>
    </w:p>
    <w:p w14:paraId="11C6C1E3" w14:textId="4C96259B" w:rsidR="005C2295" w:rsidRPr="005C2295" w:rsidRDefault="005C2295" w:rsidP="005C2295">
      <w:pPr>
        <w:numPr>
          <w:ilvl w:val="0"/>
          <w:numId w:val="16"/>
        </w:numPr>
        <w:rPr>
          <w:sz w:val="24"/>
        </w:rPr>
      </w:pPr>
      <w:r>
        <w:rPr>
          <w:sz w:val="24"/>
          <w:lang w:val="en-GB"/>
        </w:rPr>
        <w:t>Agenda Items</w:t>
      </w:r>
      <w:r w:rsidRPr="00B73FD5">
        <w:rPr>
          <w:sz w:val="24"/>
          <w:lang w:val="en-GB"/>
        </w:rPr>
        <w:t xml:space="preserve"> to be discussed</w:t>
      </w:r>
      <w:r>
        <w:rPr>
          <w:sz w:val="24"/>
          <w:lang w:val="en-GB"/>
        </w:rPr>
        <w:t xml:space="preserve"> </w:t>
      </w:r>
    </w:p>
    <w:p w14:paraId="60CCCB0F" w14:textId="08656D87" w:rsidR="00C4026C" w:rsidRDefault="00B55BA7" w:rsidP="008346A6">
      <w:pPr>
        <w:ind w:left="1080"/>
        <w:rPr>
          <w:sz w:val="24"/>
        </w:rPr>
      </w:pPr>
      <w:r>
        <w:rPr>
          <w:sz w:val="24"/>
        </w:rPr>
        <w:t>-</w:t>
      </w:r>
      <w:r w:rsidR="00C4026C">
        <w:rPr>
          <w:sz w:val="24"/>
        </w:rPr>
        <w:t>Voting Rights</w:t>
      </w:r>
    </w:p>
    <w:p w14:paraId="749B9D7B" w14:textId="6BD38E6E" w:rsidR="001E25F9" w:rsidRDefault="00C4026C" w:rsidP="008346A6">
      <w:pPr>
        <w:ind w:left="1080"/>
        <w:rPr>
          <w:sz w:val="24"/>
        </w:rPr>
      </w:pPr>
      <w:r>
        <w:rPr>
          <w:sz w:val="24"/>
        </w:rPr>
        <w:t>-</w:t>
      </w:r>
      <w:r w:rsidR="008247C3">
        <w:rPr>
          <w:sz w:val="24"/>
        </w:rPr>
        <w:t>J</w:t>
      </w:r>
      <w:r w:rsidR="00697060">
        <w:rPr>
          <w:sz w:val="24"/>
        </w:rPr>
        <w:t>uly Ple</w:t>
      </w:r>
      <w:r w:rsidR="008247C3">
        <w:rPr>
          <w:sz w:val="24"/>
        </w:rPr>
        <w:t>n</w:t>
      </w:r>
      <w:r w:rsidR="00697060">
        <w:rPr>
          <w:sz w:val="24"/>
        </w:rPr>
        <w:t>a</w:t>
      </w:r>
      <w:r w:rsidR="008247C3">
        <w:rPr>
          <w:sz w:val="24"/>
        </w:rPr>
        <w:t>ry Sessions</w:t>
      </w:r>
    </w:p>
    <w:p w14:paraId="07585ED1" w14:textId="6D89B570" w:rsidR="00B55BA7" w:rsidRPr="00AE5EC2" w:rsidRDefault="00B55BA7" w:rsidP="008247C3">
      <w:pPr>
        <w:ind w:left="1080"/>
        <w:rPr>
          <w:sz w:val="24"/>
          <w:lang w:val="en-GB"/>
        </w:rPr>
      </w:pPr>
      <w:r>
        <w:rPr>
          <w:sz w:val="24"/>
        </w:rPr>
        <w:t>-</w:t>
      </w:r>
      <w:r w:rsidR="008247C3">
        <w:rPr>
          <w:sz w:val="24"/>
        </w:rPr>
        <w:t>Centre Freq. Update</w:t>
      </w:r>
    </w:p>
    <w:p w14:paraId="31042B62" w14:textId="77777777" w:rsidR="00976C9D" w:rsidRDefault="00976C9D" w:rsidP="00976C9D">
      <w:pPr>
        <w:rPr>
          <w:sz w:val="24"/>
          <w:lang w:val="en-GB"/>
        </w:rPr>
      </w:pPr>
    </w:p>
    <w:p w14:paraId="24478DC9" w14:textId="77777777" w:rsidR="000F62B0" w:rsidRDefault="000F62B0" w:rsidP="000F62B0">
      <w:pPr>
        <w:rPr>
          <w:sz w:val="24"/>
          <w:lang w:val="en-GB"/>
        </w:rPr>
      </w:pPr>
    </w:p>
    <w:p w14:paraId="352EFD1A" w14:textId="25AF9D41" w:rsidR="008A1D2C" w:rsidRPr="00787905" w:rsidRDefault="008A1D2C" w:rsidP="008A1D2C">
      <w:pPr>
        <w:numPr>
          <w:ilvl w:val="0"/>
          <w:numId w:val="1"/>
        </w:numPr>
        <w:jc w:val="both"/>
      </w:pPr>
      <w:proofErr w:type="spellStart"/>
      <w:r w:rsidRPr="00FF2F60">
        <w:rPr>
          <w:b/>
          <w:sz w:val="24"/>
          <w:lang w:eastAsia="ja-JP"/>
        </w:rPr>
        <w:t>TGbb</w:t>
      </w:r>
      <w:proofErr w:type="spellEnd"/>
      <w:r w:rsidRPr="00FF2F60">
        <w:rPr>
          <w:b/>
          <w:sz w:val="24"/>
          <w:lang w:eastAsia="ja-JP"/>
        </w:rPr>
        <w:t xml:space="preserve"> Motion</w:t>
      </w:r>
      <w:r w:rsidRPr="00787905">
        <w:rPr>
          <w:sz w:val="24"/>
          <w:lang w:eastAsia="ja-JP"/>
        </w:rPr>
        <w:t xml:space="preserve"> to approve </w:t>
      </w:r>
      <w:r w:rsidR="00697060">
        <w:rPr>
          <w:sz w:val="24"/>
          <w:lang w:eastAsia="ja-JP"/>
        </w:rPr>
        <w:t>the agenda</w:t>
      </w:r>
      <w:r w:rsidRPr="00FF2F60">
        <w:rPr>
          <w:sz w:val="24"/>
          <w:lang w:eastAsia="ja-JP"/>
        </w:rPr>
        <w:t xml:space="preserve"> in document </w:t>
      </w:r>
      <w:r w:rsidR="008346A6">
        <w:rPr>
          <w:sz w:val="24"/>
          <w:lang w:eastAsia="ja-JP"/>
        </w:rPr>
        <w:t>11-20/</w:t>
      </w:r>
      <w:r w:rsidR="00697060">
        <w:rPr>
          <w:sz w:val="24"/>
          <w:lang w:eastAsia="ja-JP"/>
        </w:rPr>
        <w:t>949</w:t>
      </w:r>
      <w:r w:rsidR="008346A6">
        <w:rPr>
          <w:sz w:val="24"/>
          <w:lang w:eastAsia="ja-JP"/>
        </w:rPr>
        <w:t>r</w:t>
      </w:r>
      <w:r w:rsidR="00697060">
        <w:rPr>
          <w:sz w:val="24"/>
          <w:lang w:eastAsia="ja-JP"/>
        </w:rPr>
        <w:t>0</w:t>
      </w:r>
    </w:p>
    <w:p w14:paraId="66B0A0B7" w14:textId="77777777" w:rsidR="008A1D2C" w:rsidRPr="00787905" w:rsidRDefault="008A1D2C" w:rsidP="008A1D2C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1127741" w14:textId="433B5D60" w:rsidR="008A1D2C" w:rsidRPr="008346A6" w:rsidRDefault="008A1D2C" w:rsidP="008A1D2C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8346A6">
        <w:rPr>
          <w:rFonts w:ascii="Times New Roman" w:hAnsi="Times New Roman" w:cs="Times New Roman"/>
          <w:b/>
          <w:bCs/>
          <w:lang w:val="en-GB"/>
        </w:rPr>
        <w:t xml:space="preserve">Approve the proposed agenda in doc. </w:t>
      </w:r>
      <w:r w:rsidR="008346A6" w:rsidRPr="008346A6">
        <w:rPr>
          <w:rFonts w:ascii="Times New Roman" w:hAnsi="Times New Roman" w:cs="Times New Roman"/>
          <w:b/>
        </w:rPr>
        <w:t>11-20/</w:t>
      </w:r>
      <w:r w:rsidR="00697060">
        <w:rPr>
          <w:rFonts w:ascii="Times New Roman" w:hAnsi="Times New Roman" w:cs="Times New Roman"/>
          <w:b/>
        </w:rPr>
        <w:t>949</w:t>
      </w:r>
      <w:r w:rsidR="008346A6" w:rsidRPr="008346A6">
        <w:rPr>
          <w:rFonts w:ascii="Times New Roman" w:hAnsi="Times New Roman" w:cs="Times New Roman"/>
          <w:b/>
        </w:rPr>
        <w:t>r</w:t>
      </w:r>
      <w:r w:rsidR="00697060">
        <w:rPr>
          <w:rFonts w:ascii="Times New Roman" w:hAnsi="Times New Roman" w:cs="Times New Roman"/>
          <w:b/>
        </w:rPr>
        <w:t>0</w:t>
      </w:r>
      <w:r w:rsidR="008346A6" w:rsidRPr="008346A6">
        <w:rPr>
          <w:rFonts w:ascii="Times New Roman" w:hAnsi="Times New Roman" w:cs="Times New Roman"/>
          <w:b/>
        </w:rPr>
        <w:t xml:space="preserve"> 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8346A6" w:rsidRPr="008346A6">
        <w:rPr>
          <w:rFonts w:ascii="Times New Roman" w:hAnsi="Times New Roman" w:cs="Times New Roman"/>
          <w:b/>
          <w:bCs/>
          <w:lang w:val="en-GB"/>
        </w:rPr>
        <w:t>call.</w:t>
      </w:r>
    </w:p>
    <w:p w14:paraId="5C75CC3B" w14:textId="6603BA54" w:rsidR="008A1D2C" w:rsidRPr="008346A6" w:rsidRDefault="008346A6" w:rsidP="008A1D2C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Motion approved.</w:t>
      </w:r>
    </w:p>
    <w:p w14:paraId="468BF7D9" w14:textId="3288AF89" w:rsidR="008A1D2C" w:rsidRPr="008346A6" w:rsidRDefault="008A1D2C" w:rsidP="008346A6">
      <w:pPr>
        <w:rPr>
          <w:b/>
        </w:rPr>
      </w:pPr>
    </w:p>
    <w:p w14:paraId="4F8F448C" w14:textId="77777777" w:rsidR="00B25FA7" w:rsidRPr="00B25FA7" w:rsidRDefault="00B25FA7" w:rsidP="008346A6">
      <w:pPr>
        <w:jc w:val="both"/>
      </w:pPr>
    </w:p>
    <w:p w14:paraId="62C03161" w14:textId="772D0C1E" w:rsidR="008346A6" w:rsidRPr="00697060" w:rsidRDefault="00B55BA7" w:rsidP="00C4026C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 xml:space="preserve">Nikola </w:t>
      </w:r>
      <w:proofErr w:type="spellStart"/>
      <w:r>
        <w:rPr>
          <w:sz w:val="24"/>
          <w:lang w:eastAsia="ja-JP"/>
        </w:rPr>
        <w:t>Serafimov</w:t>
      </w:r>
      <w:r w:rsidR="00C4026C">
        <w:rPr>
          <w:sz w:val="24"/>
          <w:lang w:eastAsia="ja-JP"/>
        </w:rPr>
        <w:t>ski</w:t>
      </w:r>
      <w:proofErr w:type="spellEnd"/>
      <w:r w:rsidR="00C4026C">
        <w:rPr>
          <w:sz w:val="24"/>
          <w:lang w:eastAsia="ja-JP"/>
        </w:rPr>
        <w:t xml:space="preserve"> explained that the</w:t>
      </w:r>
      <w:r w:rsidR="008247C3">
        <w:rPr>
          <w:sz w:val="24"/>
          <w:lang w:eastAsia="ja-JP"/>
        </w:rPr>
        <w:t xml:space="preserve"> July meeting will be held as if it is a normal plenary.</w:t>
      </w:r>
    </w:p>
    <w:p w14:paraId="58200362" w14:textId="77777777" w:rsidR="00697060" w:rsidRPr="00697060" w:rsidRDefault="00697060" w:rsidP="00C4026C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>Number of necessary calls to attend will be announced.</w:t>
      </w:r>
    </w:p>
    <w:p w14:paraId="08FA0492" w14:textId="77777777" w:rsidR="00697060" w:rsidRPr="00697060" w:rsidRDefault="00697060" w:rsidP="00C4026C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>There won’t be an interim meeting.</w:t>
      </w:r>
    </w:p>
    <w:p w14:paraId="353FE942" w14:textId="641D62E9" w:rsidR="00697060" w:rsidRPr="00EA6E83" w:rsidRDefault="00182240" w:rsidP="00C4026C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 xml:space="preserve">Group discussed </w:t>
      </w:r>
      <w:r w:rsidR="00697060">
        <w:rPr>
          <w:sz w:val="24"/>
          <w:lang w:eastAsia="ja-JP"/>
        </w:rPr>
        <w:t xml:space="preserve">meeting times. </w:t>
      </w:r>
    </w:p>
    <w:p w14:paraId="3E68AC9D" w14:textId="3E9F7C05" w:rsidR="00182240" w:rsidRDefault="00182240" w:rsidP="00182240">
      <w:pPr>
        <w:numPr>
          <w:ilvl w:val="1"/>
          <w:numId w:val="1"/>
        </w:numPr>
        <w:jc w:val="both"/>
      </w:pPr>
      <w:r>
        <w:t>Mon., 13 July at 11:00 EST</w:t>
      </w:r>
    </w:p>
    <w:p w14:paraId="79F581DA" w14:textId="539FAC61" w:rsidR="00182240" w:rsidRDefault="00182240" w:rsidP="00182240">
      <w:pPr>
        <w:numPr>
          <w:ilvl w:val="1"/>
          <w:numId w:val="1"/>
        </w:numPr>
        <w:jc w:val="both"/>
      </w:pPr>
      <w:r>
        <w:t>Mon., 3 August at 11:00 EST</w:t>
      </w:r>
    </w:p>
    <w:p w14:paraId="3DF9AE75" w14:textId="5A838998" w:rsidR="00EA6E83" w:rsidRPr="00697060" w:rsidRDefault="00182240" w:rsidP="00182240">
      <w:pPr>
        <w:numPr>
          <w:ilvl w:val="1"/>
          <w:numId w:val="1"/>
        </w:numPr>
        <w:jc w:val="both"/>
      </w:pPr>
      <w:r>
        <w:t>Mon., 24 August at 11:00 EST</w:t>
      </w:r>
    </w:p>
    <w:p w14:paraId="47D48FBE" w14:textId="6A6B58AC" w:rsidR="00CD5901" w:rsidRPr="008346A6" w:rsidRDefault="00697060" w:rsidP="00EA6E83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 xml:space="preserve">Group discussed teleconference times. </w:t>
      </w:r>
    </w:p>
    <w:p w14:paraId="724402A1" w14:textId="77777777" w:rsidR="008F7306" w:rsidRDefault="008F7306" w:rsidP="008F7306">
      <w:pPr>
        <w:ind w:firstLineChars="150" w:firstLine="330"/>
      </w:pPr>
    </w:p>
    <w:p w14:paraId="01FA511A" w14:textId="77777777" w:rsidR="008F7306" w:rsidRDefault="008F7306" w:rsidP="008F7306">
      <w:pPr>
        <w:ind w:firstLineChars="150" w:firstLine="330"/>
      </w:pPr>
    </w:p>
    <w:p w14:paraId="1589C8C7" w14:textId="7EAC95BF" w:rsidR="007C0AB9" w:rsidRDefault="008F7306" w:rsidP="008F7306">
      <w:r w:rsidRPr="008F7306">
        <w:rPr>
          <w:b/>
        </w:rPr>
        <w:t>1</w:t>
      </w:r>
      <w:r>
        <w:rPr>
          <w:b/>
        </w:rPr>
        <w:t>1</w:t>
      </w:r>
      <w:r w:rsidRPr="008F7306">
        <w:rPr>
          <w:b/>
        </w:rPr>
        <w:t xml:space="preserve"> </w:t>
      </w:r>
      <w:r>
        <w:t xml:space="preserve">The meeting </w:t>
      </w:r>
      <w:r w:rsidR="00EA6E83">
        <w:t>adjourned.</w:t>
      </w:r>
    </w:p>
    <w:p w14:paraId="2462A32E" w14:textId="77777DC2" w:rsidR="004E4414" w:rsidRDefault="004E4414" w:rsidP="004E4414">
      <w:pPr>
        <w:jc w:val="both"/>
        <w:rPr>
          <w:lang w:val="en-GB"/>
        </w:rPr>
      </w:pPr>
    </w:p>
    <w:p w14:paraId="6A1ED578" w14:textId="77777777" w:rsidR="008F7306" w:rsidRDefault="008F7306" w:rsidP="004E4414">
      <w:pPr>
        <w:jc w:val="both"/>
        <w:rPr>
          <w:lang w:val="en-GB"/>
        </w:rPr>
      </w:pPr>
    </w:p>
    <w:p w14:paraId="52106A93" w14:textId="77777777" w:rsidR="001A0642" w:rsidRDefault="001A0642" w:rsidP="004E4414">
      <w:pPr>
        <w:jc w:val="both"/>
        <w:rPr>
          <w:lang w:val="en-GB"/>
        </w:rPr>
      </w:pPr>
    </w:p>
    <w:p w14:paraId="5AD569C2" w14:textId="77777777" w:rsidR="001A0642" w:rsidRDefault="001A0642" w:rsidP="004E4414">
      <w:pPr>
        <w:jc w:val="both"/>
        <w:rPr>
          <w:lang w:val="en-GB"/>
        </w:rPr>
      </w:pPr>
    </w:p>
    <w:p w14:paraId="484727F2" w14:textId="77777777" w:rsidR="001A0642" w:rsidRDefault="001A0642" w:rsidP="004E4414">
      <w:pPr>
        <w:jc w:val="both"/>
        <w:rPr>
          <w:lang w:val="en-GB"/>
        </w:rPr>
      </w:pPr>
    </w:p>
    <w:p w14:paraId="6CD43B0A" w14:textId="77777777" w:rsidR="001A0642" w:rsidRDefault="001A0642" w:rsidP="004E4414">
      <w:pPr>
        <w:jc w:val="both"/>
        <w:rPr>
          <w:lang w:val="en-GB"/>
        </w:rPr>
      </w:pPr>
    </w:p>
    <w:p w14:paraId="24E9DD74" w14:textId="77777777" w:rsidR="001A0642" w:rsidRDefault="001A0642" w:rsidP="004E4414">
      <w:pPr>
        <w:jc w:val="both"/>
        <w:rPr>
          <w:lang w:val="en-GB"/>
        </w:rPr>
      </w:pPr>
    </w:p>
    <w:p w14:paraId="3AE1777E" w14:textId="77777777" w:rsidR="001A0642" w:rsidRDefault="001A0642" w:rsidP="004E4414">
      <w:pPr>
        <w:jc w:val="both"/>
        <w:rPr>
          <w:lang w:val="en-GB"/>
        </w:rPr>
      </w:pPr>
    </w:p>
    <w:p w14:paraId="76B1FA22" w14:textId="77777777" w:rsidR="001A0642" w:rsidRDefault="001A0642" w:rsidP="004E4414">
      <w:pPr>
        <w:jc w:val="both"/>
        <w:rPr>
          <w:lang w:val="en-GB"/>
        </w:rPr>
      </w:pPr>
    </w:p>
    <w:p w14:paraId="3BF0535B" w14:textId="77777777" w:rsidR="008F7306" w:rsidRDefault="008F7306" w:rsidP="004E4414">
      <w:pPr>
        <w:jc w:val="both"/>
        <w:rPr>
          <w:lang w:val="en-GB"/>
        </w:rPr>
      </w:pPr>
    </w:p>
    <w:tbl>
      <w:tblPr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3"/>
        <w:gridCol w:w="3687"/>
      </w:tblGrid>
      <w:tr w:rsidR="008F7306" w:rsidRPr="008F7306" w14:paraId="4E2BA472" w14:textId="77777777" w:rsidTr="00EA6E83">
        <w:trPr>
          <w:trHeight w:val="300"/>
        </w:trPr>
        <w:tc>
          <w:tcPr>
            <w:tcW w:w="3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2299A" w14:textId="369EB2A9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4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2DFAC" w14:textId="7153CAF9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2781F744" w14:textId="77777777" w:rsidTr="00EA6E8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F294C" w14:textId="36C02346" w:rsidR="008F7306" w:rsidRDefault="001A0642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Attendance</w:t>
            </w:r>
          </w:p>
          <w:tbl>
            <w:tblPr>
              <w:tblW w:w="738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4673"/>
            </w:tblGrid>
            <w:tr w:rsidR="001A0642" w:rsidRPr="001A0642" w14:paraId="44ECE10D" w14:textId="77777777" w:rsidTr="001A064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0AB52F5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Baykas, Tuncer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79A48F0" w14:textId="4FB446E4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IMU</w:t>
                  </w:r>
                </w:p>
              </w:tc>
            </w:tr>
            <w:tr w:rsidR="001A0642" w:rsidRPr="001A0642" w14:paraId="3D8E026D" w14:textId="77777777" w:rsidTr="001A064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6BC4FDA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proofErr w:type="spellStart"/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Bims</w:t>
                  </w:r>
                  <w:proofErr w:type="spellEnd"/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, Harry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1503856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proofErr w:type="spellStart"/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Bims</w:t>
                  </w:r>
                  <w:proofErr w:type="spellEnd"/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 xml:space="preserve"> Laboratories, Inc.</w:t>
                  </w:r>
                </w:p>
              </w:tc>
            </w:tr>
            <w:tr w:rsidR="001A0642" w:rsidRPr="001A0642" w14:paraId="6F32B19C" w14:textId="77777777" w:rsidTr="001A064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1810A86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proofErr w:type="spellStart"/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Bober</w:t>
                  </w:r>
                  <w:proofErr w:type="spellEnd"/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 xml:space="preserve">, </w:t>
                  </w:r>
                  <w:proofErr w:type="spellStart"/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Lennert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E7D7D0A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Fraunhofer Heinrich Hertz Institute</w:t>
                  </w:r>
                </w:p>
              </w:tc>
            </w:tr>
            <w:tr w:rsidR="001A0642" w:rsidRPr="001A0642" w14:paraId="5ED45D47" w14:textId="77777777" w:rsidTr="001A064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9C4F236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Chen, 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38CE259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proofErr w:type="spellStart"/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MaxLinear</w:t>
                  </w:r>
                  <w:proofErr w:type="spellEnd"/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 xml:space="preserve"> Corp</w:t>
                  </w:r>
                </w:p>
              </w:tc>
            </w:tr>
            <w:tr w:rsidR="001A0642" w:rsidRPr="001A0642" w14:paraId="422194E2" w14:textId="77777777" w:rsidTr="001A064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58CF22B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Goldberg, Jonathan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3317B8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IEEE</w:t>
                  </w:r>
                </w:p>
              </w:tc>
            </w:tr>
            <w:tr w:rsidR="001A0642" w:rsidRPr="001A0642" w14:paraId="4E632373" w14:textId="77777777" w:rsidTr="001A064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1F7708C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proofErr w:type="spellStart"/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Jungnickel</w:t>
                  </w:r>
                  <w:proofErr w:type="spellEnd"/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, Volker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CA55963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Fraunhofer Heinrich Hertz Institute</w:t>
                  </w:r>
                </w:p>
              </w:tc>
            </w:tr>
            <w:tr w:rsidR="001A0642" w:rsidRPr="001A0642" w14:paraId="63F39473" w14:textId="77777777" w:rsidTr="001A064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C93668F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proofErr w:type="spellStart"/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Rosdahl</w:t>
                  </w:r>
                  <w:proofErr w:type="spellEnd"/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, Jon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DD232CC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Qualcomm Technologies, Inc.</w:t>
                  </w:r>
                </w:p>
              </w:tc>
            </w:tr>
            <w:tr w:rsidR="001A0642" w:rsidRPr="001A0642" w14:paraId="3E2900D7" w14:textId="77777777" w:rsidTr="001A064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067BD4A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Ryan, Mike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6D5ABB5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Ford Motor Company</w:t>
                  </w:r>
                </w:p>
              </w:tc>
            </w:tr>
            <w:tr w:rsidR="001A0642" w:rsidRPr="001A0642" w14:paraId="40268062" w14:textId="77777777" w:rsidTr="001A064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7FA264A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proofErr w:type="spellStart"/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Serafimovski</w:t>
                  </w:r>
                  <w:proofErr w:type="spellEnd"/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, Nikola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29BDAD2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proofErr w:type="spellStart"/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pureLiFi</w:t>
                  </w:r>
                  <w:proofErr w:type="spellEnd"/>
                </w:p>
              </w:tc>
            </w:tr>
            <w:tr w:rsidR="001A0642" w:rsidRPr="001A0642" w14:paraId="15817250" w14:textId="77777777" w:rsidTr="001A064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C72EE1A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Stacey, Robert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0256430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Intel Corporation</w:t>
                  </w:r>
                </w:p>
              </w:tc>
            </w:tr>
            <w:tr w:rsidR="001A0642" w:rsidRPr="001A0642" w14:paraId="66D1B00B" w14:textId="77777777" w:rsidTr="001A064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60237D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Wendt, Matthias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43E5864" w14:textId="77777777" w:rsidR="001A0642" w:rsidRPr="001A0642" w:rsidRDefault="001A0642" w:rsidP="001A0642">
                  <w:pPr>
                    <w:suppressAutoHyphens w:val="0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1A0642"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  <w:t>Signify</w:t>
                  </w:r>
                </w:p>
              </w:tc>
            </w:tr>
          </w:tbl>
          <w:p w14:paraId="7B5096E2" w14:textId="7B6F786F" w:rsidR="001A0642" w:rsidRPr="008F7306" w:rsidRDefault="001A0642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94466" w14:textId="0138CF25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771FADAA" w14:textId="77777777" w:rsidTr="00EA6E8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A8FF" w14:textId="16B2855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B0872" w14:textId="7E6C2ACA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5A1B3734" w14:textId="77777777" w:rsidTr="00EA6E8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65210" w14:textId="20C736CD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6FAAB" w14:textId="59B21B1E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7E3D1F3C" w14:textId="77777777" w:rsidTr="00EA6E8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1B1DC" w14:textId="06D56D4C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13B4F" w14:textId="158E155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778F687B" w14:textId="77777777" w:rsidTr="00EA6E8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44353" w14:textId="4651E42B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78AAA" w14:textId="44CEA30C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17CD1BFA" w14:textId="77777777" w:rsidTr="00EA6E8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836E3" w14:textId="140B58C0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E7435" w14:textId="4EAB132C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50505086" w14:textId="77777777" w:rsidTr="00EA6E8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70FED" w14:textId="6977A7A6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AC33A" w14:textId="12588875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561F7E1C" w14:textId="77777777" w:rsidTr="00EA6E8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E1752" w14:textId="5393E09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17B2E" w14:textId="2E677F85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5278C42A" w14:textId="77777777" w:rsidTr="00EA6E8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5CF51" w14:textId="27A464B3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F136B" w14:textId="6B1BE170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25122D3A" w14:textId="77777777" w:rsidTr="00EA6E8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A665B" w14:textId="721DC353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5AEDC" w14:textId="68B7E6CA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</w:tbl>
    <w:p w14:paraId="0DBAA014" w14:textId="77777777" w:rsidR="008F7306" w:rsidRDefault="008F7306" w:rsidP="004E4414">
      <w:pPr>
        <w:jc w:val="both"/>
        <w:rPr>
          <w:lang w:val="en-GB"/>
        </w:rPr>
      </w:pPr>
    </w:p>
    <w:sectPr w:rsidR="008F7306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6C711" w14:textId="77777777" w:rsidR="00612304" w:rsidRDefault="00612304">
      <w:r>
        <w:separator/>
      </w:r>
    </w:p>
  </w:endnote>
  <w:endnote w:type="continuationSeparator" w:id="0">
    <w:p w14:paraId="2C439E17" w14:textId="77777777" w:rsidR="00612304" w:rsidRDefault="00612304">
      <w:r>
        <w:continuationSeparator/>
      </w:r>
    </w:p>
  </w:endnote>
  <w:endnote w:type="continuationNotice" w:id="1">
    <w:p w14:paraId="6A9D52FB" w14:textId="77777777" w:rsidR="00612304" w:rsidRDefault="00612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6B77" w14:textId="375587C6" w:rsidR="00A166F7" w:rsidRPr="00D0396A" w:rsidRDefault="00A166F7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1A0642">
      <w:rPr>
        <w:noProof/>
        <w:sz w:val="22"/>
        <w:szCs w:val="22"/>
        <w:lang w:val="de-DE"/>
      </w:rPr>
      <w:t>3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CD5901">
      <w:rPr>
        <w:bCs/>
        <w:sz w:val="22"/>
        <w:szCs w:val="22"/>
        <w:lang w:val="de-DE" w:eastAsia="ja-JP"/>
      </w:rPr>
      <w:t>Tuncer Baykas (</w:t>
    </w:r>
    <w:r w:rsidR="008346A6">
      <w:rPr>
        <w:bCs/>
        <w:sz w:val="22"/>
        <w:szCs w:val="22"/>
        <w:lang w:val="de-DE" w:eastAsia="ja-JP"/>
      </w:rPr>
      <w:t>IMU</w:t>
    </w:r>
    <w:r w:rsidR="00CD5901">
      <w:rPr>
        <w:bCs/>
        <w:sz w:val="22"/>
        <w:szCs w:val="22"/>
        <w:lang w:val="de-DE" w:eastAsia="ja-JP"/>
      </w:rPr>
      <w:t>)</w:t>
    </w:r>
  </w:p>
  <w:p w14:paraId="47B78CCC" w14:textId="77777777" w:rsidR="00A166F7" w:rsidRPr="008F4891" w:rsidRDefault="00A166F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12A08" w14:textId="77777777" w:rsidR="00612304" w:rsidRDefault="00612304">
      <w:r>
        <w:separator/>
      </w:r>
    </w:p>
  </w:footnote>
  <w:footnote w:type="continuationSeparator" w:id="0">
    <w:p w14:paraId="0474798B" w14:textId="77777777" w:rsidR="00612304" w:rsidRDefault="00612304">
      <w:r>
        <w:continuationSeparator/>
      </w:r>
    </w:p>
  </w:footnote>
  <w:footnote w:type="continuationNotice" w:id="1">
    <w:p w14:paraId="329160E2" w14:textId="77777777" w:rsidR="00612304" w:rsidRDefault="00612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5C27" w14:textId="22EE70AE" w:rsidR="00A166F7" w:rsidRPr="00D0396A" w:rsidRDefault="00A166F7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520A33" w:rsidRDefault="00520A33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Açıklama: 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" o:allowincell="f" filled="f" stroked="f" strokeweight=".5pt">
              <v:textbox inset="20pt,0,,0">
                <w:txbxContent>
                  <w:p w14:paraId="1238A652" w14:textId="15D216C9" w:rsidR="00520A33" w:rsidRDefault="00520A33"/>
                </w:txbxContent>
              </v:textbox>
              <w10:wrap anchorx="page" anchory="page"/>
            </v:shape>
          </w:pict>
        </mc:Fallback>
      </mc:AlternateContent>
    </w:r>
    <w:r w:rsidR="008F7306">
      <w:rPr>
        <w:b w:val="0"/>
        <w:noProof/>
        <w:sz w:val="22"/>
        <w:szCs w:val="22"/>
        <w:lang w:eastAsia="ko-KR"/>
      </w:rPr>
      <w:t>June</w:t>
    </w:r>
    <w:r w:rsidR="00B55BA7"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 w:rsidR="003A7720">
      <w:rPr>
        <w:b w:val="0"/>
        <w:sz w:val="22"/>
        <w:szCs w:val="22"/>
      </w:rPr>
      <w:t>20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11-20-</w:t>
    </w:r>
    <w:r w:rsidR="00133A5F">
      <w:rPr>
        <w:b w:val="0"/>
        <w:bCs/>
        <w:color w:val="000000"/>
        <w:sz w:val="22"/>
        <w:szCs w:val="22"/>
        <w:shd w:val="clear" w:color="auto" w:fill="FFFFFF"/>
      </w:rPr>
      <w:t>0994</w:t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2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3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2"/>
  </w:num>
  <w:num w:numId="5">
    <w:abstractNumId w:val="6"/>
  </w:num>
  <w:num w:numId="6">
    <w:abstractNumId w:val="8"/>
  </w:num>
  <w:num w:numId="7">
    <w:abstractNumId w:val="18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1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20"/>
  </w:num>
  <w:num w:numId="26">
    <w:abstractNumId w:val="5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71317"/>
    <w:rsid w:val="00073B6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B5430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31837"/>
    <w:rsid w:val="00131AAC"/>
    <w:rsid w:val="00133081"/>
    <w:rsid w:val="00133A5F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40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0642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4DBD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2C46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44E1"/>
    <w:rsid w:val="00575253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304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97060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7C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7585"/>
    <w:rsid w:val="008479A1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8F7306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056A"/>
    <w:rsid w:val="00944252"/>
    <w:rsid w:val="0094742E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D6689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D3F"/>
    <w:rsid w:val="00C27FDF"/>
    <w:rsid w:val="00C305A2"/>
    <w:rsid w:val="00C31098"/>
    <w:rsid w:val="00C31E52"/>
    <w:rsid w:val="00C32042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607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4BE6"/>
    <w:rsid w:val="00E16305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A6E83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710B2E"/>
  <w15:docId w15:val="{01CE2073-7415-5D4A-A0A0-FD3B3D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ykas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la.serafimovski@purelifi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5FB4-7939-464D-85C5-C2668FD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>doc.: IEEE 802.11-17/1711r4</vt:lpstr>
      <vt:lpstr>doc.: IEEE 802.11-17/1711r4</vt:lpstr>
      <vt:lpstr>doc.: IEEE 802.11-17/1711r4</vt:lpstr>
    </vt:vector>
  </TitlesOfParts>
  <Company>Fraunhofer - Heinrich-Hertz-Institute</Company>
  <LinksUpToDate>false</LinksUpToDate>
  <CharactersWithSpaces>2004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3</cp:revision>
  <dcterms:created xsi:type="dcterms:W3CDTF">2020-06-29T14:31:00Z</dcterms:created>
  <dcterms:modified xsi:type="dcterms:W3CDTF">2020-07-03T06:36:00Z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