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5FE4E08" w:rsidR="00797D5B" w:rsidRPr="006A3D0D" w:rsidRDefault="00101015" w:rsidP="00CE7D7A">
            <w:pPr>
              <w:pStyle w:val="T2"/>
              <w:rPr>
                <w:rFonts w:cs="Times New Roman"/>
                <w:lang w:eastAsia="ja-JP"/>
              </w:rPr>
            </w:pPr>
            <w:r>
              <w:rPr>
                <w:rFonts w:cs="Times New Roman"/>
              </w:rPr>
              <w:t xml:space="preserve">TGax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C650D5">
              <w:rPr>
                <w:rFonts w:cs="Times New Roman"/>
                <w:lang w:eastAsia="ja-JP"/>
              </w:rPr>
              <w:t>Ju</w:t>
            </w:r>
            <w:r w:rsidR="00E175FD">
              <w:rPr>
                <w:rFonts w:cs="Times New Roman"/>
                <w:lang w:eastAsia="ja-JP"/>
              </w:rPr>
              <w:t>ly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1884ABC"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175FD">
              <w:rPr>
                <w:rFonts w:cs="Times New Roman"/>
                <w:b w:val="0"/>
                <w:sz w:val="22"/>
                <w:szCs w:val="22"/>
                <w:lang w:eastAsia="ja-JP"/>
              </w:rPr>
              <w:t>7</w:t>
            </w:r>
            <w:r w:rsidR="00F02B93" w:rsidRPr="006A3D0D">
              <w:rPr>
                <w:rFonts w:cs="Times New Roman"/>
                <w:b w:val="0"/>
                <w:sz w:val="22"/>
                <w:szCs w:val="22"/>
                <w:lang w:eastAsia="ja-JP"/>
              </w:rPr>
              <w:t>-</w:t>
            </w:r>
            <w:r w:rsidR="00E175FD">
              <w:rPr>
                <w:rFonts w:cs="Times New Roman"/>
                <w:b w:val="0"/>
                <w:sz w:val="22"/>
                <w:szCs w:val="22"/>
                <w:lang w:eastAsia="ja-JP"/>
              </w:rPr>
              <w:t>0</w:t>
            </w:r>
            <w:r w:rsidR="00BB1E7C">
              <w:rPr>
                <w:rFonts w:cs="Times New Roman"/>
                <w:b w:val="0"/>
                <w:sz w:val="22"/>
                <w:szCs w:val="22"/>
                <w:lang w:eastAsia="ja-JP"/>
              </w:rPr>
              <w:t>9</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084523"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084523"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B46C17">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F069E6" w:rsidRPr="00465912" w:rsidRDefault="00F069E6">
                  <w:pPr>
                    <w:pStyle w:val="T1"/>
                    <w:spacing w:after="120"/>
                    <w:rPr>
                      <w:rFonts w:cs="Times New Roman"/>
                    </w:rPr>
                  </w:pPr>
                  <w:r w:rsidRPr="00465912">
                    <w:rPr>
                      <w:rFonts w:cs="Times New Roman"/>
                    </w:rPr>
                    <w:t>Abstract</w:t>
                  </w:r>
                </w:p>
                <w:p w14:paraId="1A5D6544" w14:textId="681C9CCC" w:rsidR="00F069E6" w:rsidRDefault="00F069E6"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r>
                    <w:rPr>
                      <w:rFonts w:ascii="Times New Roman" w:hAnsi="Times New Roman" w:cs="Times New Roman"/>
                    </w:rPr>
                    <w:t>Ju</w:t>
                  </w:r>
                  <w:r w:rsidR="00E175FD">
                    <w:rPr>
                      <w:rFonts w:ascii="Times New Roman" w:hAnsi="Times New Roman" w:cs="Times New Roman"/>
                    </w:rPr>
                    <w:t>ly</w:t>
                  </w:r>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F069E6" w:rsidRDefault="00F069E6" w:rsidP="00B96D18">
                  <w:pPr>
                    <w:jc w:val="both"/>
                    <w:rPr>
                      <w:rFonts w:ascii="Times New Roman" w:hAnsi="Times New Roman" w:cs="Times New Roman"/>
                    </w:rPr>
                  </w:pPr>
                </w:p>
                <w:p w14:paraId="5C525E2A" w14:textId="77777777" w:rsidR="00F069E6" w:rsidRPr="0045754C" w:rsidRDefault="00F069E6" w:rsidP="00B96D18">
                  <w:pPr>
                    <w:jc w:val="both"/>
                    <w:rPr>
                      <w:rFonts w:ascii="Times New Roman" w:hAnsi="Times New Roman" w:cs="Times New Roman"/>
                    </w:rPr>
                  </w:pPr>
                </w:p>
                <w:p w14:paraId="5EF34CAB" w14:textId="77777777" w:rsidR="00F069E6" w:rsidRDefault="00F069E6"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F069E6" w:rsidRPr="00CC44AD" w:rsidRDefault="00F069E6"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4A84B440" w:rsidR="00F069E6" w:rsidRPr="00CC44AD" w:rsidRDefault="00F069E6"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Minutes of TGax CRC call on Ju</w:t>
                  </w:r>
                  <w:r w:rsidR="00E175FD">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329C65A4" w14:textId="66205014" w:rsidR="00F069E6" w:rsidRDefault="00084523"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R1: Minutes of TGa</w:t>
                  </w:r>
                  <w:r>
                    <w:rPr>
                      <w:rFonts w:ascii="Times New Roman" w:hAnsi="Times New Roman" w:cs="Times New Roman"/>
                      <w:sz w:val="22"/>
                      <w:szCs w:val="22"/>
                    </w:rPr>
                    <w:t>x CRC teleconference on July 7</w:t>
                  </w:r>
                  <w:r w:rsidRPr="00084523">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00ACEC68" w14:textId="77777777" w:rsidR="00084523" w:rsidRPr="00CC44AD" w:rsidRDefault="00084523" w:rsidP="00606DC1">
                  <w:pPr>
                    <w:pStyle w:val="ae"/>
                    <w:numPr>
                      <w:ilvl w:val="0"/>
                      <w:numId w:val="2"/>
                    </w:numPr>
                    <w:ind w:leftChars="0"/>
                    <w:jc w:val="both"/>
                    <w:rPr>
                      <w:rFonts w:ascii="Times New Roman" w:hAnsi="Times New Roman" w:cs="Times New Roman"/>
                      <w:sz w:val="22"/>
                      <w:szCs w:val="22"/>
                    </w:rPr>
                  </w:pPr>
                </w:p>
                <w:p w14:paraId="274A70EF" w14:textId="56ED42D2" w:rsidR="00F069E6" w:rsidRPr="00C650D5" w:rsidRDefault="00F069E6"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3ABA3F8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8501F9">
        <w:rPr>
          <w:rFonts w:ascii="Times New Roman" w:hAnsi="Times New Roman" w:cs="Times New Roman"/>
          <w:b/>
          <w:sz w:val="28"/>
          <w:u w:val="single"/>
        </w:rPr>
        <w:t>hur</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w:t>
      </w:r>
      <w:r w:rsidR="00E175FD">
        <w:rPr>
          <w:rFonts w:ascii="Times New Roman" w:hAnsi="Times New Roman" w:cs="Times New Roman"/>
          <w:b/>
          <w:sz w:val="28"/>
          <w:u w:val="single"/>
        </w:rPr>
        <w:t>ly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E175FD">
        <w:rPr>
          <w:rFonts w:ascii="Times New Roman" w:hAnsi="Times New Roman" w:cs="Times New Roman"/>
          <w:b/>
          <w:sz w:val="28"/>
          <w:u w:val="single"/>
        </w:rPr>
        <w:t>3</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3B611924"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E175FD">
        <w:rPr>
          <w:rFonts w:ascii="Times New Roman" w:hAnsi="Times New Roman" w:cs="Times New Roman"/>
          <w:sz w:val="21"/>
          <w:szCs w:val="21"/>
        </w:rPr>
        <w:t>38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E175FD">
        <w:rPr>
          <w:rFonts w:ascii="Times New Roman" w:hAnsi="Times New Roman" w:cs="Times New Roman"/>
          <w:sz w:val="21"/>
          <w:szCs w:val="21"/>
        </w:rPr>
        <w:t>37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Aboul-Magd</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Osama </w:t>
      </w:r>
      <w:r w:rsidRPr="00D24C6C">
        <w:rPr>
          <w:rFonts w:ascii="Times New Roman" w:hAnsi="Times New Roman" w:cs="Times New Roman"/>
          <w:sz w:val="22"/>
          <w:szCs w:val="22"/>
        </w:rPr>
        <w:t>(Huawei Technologies)</w:t>
      </w:r>
    </w:p>
    <w:p w14:paraId="133F0549" w14:textId="77777777"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Asterjadhi</w:t>
      </w:r>
      <w:r w:rsidR="00CA09AE" w:rsidRPr="00D24C6C">
        <w:rPr>
          <w:rFonts w:ascii="Times New Roman" w:hAnsi="Times New Roman" w:cs="Times New Roman" w:hint="eastAsia"/>
          <w:sz w:val="22"/>
          <w:szCs w:val="22"/>
        </w:rPr>
        <w:t xml:space="preserve">, </w:t>
      </w:r>
      <w:r w:rsidR="00CA09AE" w:rsidRPr="00D24C6C">
        <w:rPr>
          <w:rFonts w:ascii="Times New Roman" w:hAnsi="Times New Roman" w:cs="Times New Roman"/>
          <w:sz w:val="22"/>
          <w:szCs w:val="22"/>
        </w:rPr>
        <w:t>Alfred</w:t>
      </w:r>
      <w:r w:rsidR="00CA09AE" w:rsidRPr="00D24C6C">
        <w:rPr>
          <w:rFonts w:ascii="Times New Roman" w:hAnsi="Times New Roman" w:cs="Times New Roman" w:hint="eastAsia"/>
          <w:sz w:val="22"/>
          <w:szCs w:val="22"/>
        </w:rPr>
        <w:t xml:space="preserve"> </w:t>
      </w:r>
      <w:r w:rsidRPr="00D24C6C">
        <w:rPr>
          <w:rFonts w:ascii="Times New Roman" w:hAnsi="Times New Roman" w:cs="Times New Roman"/>
          <w:sz w:val="22"/>
          <w:szCs w:val="22"/>
        </w:rPr>
        <w:t>(Qualcomm)</w:t>
      </w:r>
    </w:p>
    <w:p w14:paraId="52D3D00F" w14:textId="0F9897D0"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Baron</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Stephane </w:t>
      </w:r>
      <w:r w:rsidRPr="00D24C6C">
        <w:rPr>
          <w:rFonts w:ascii="Times New Roman" w:hAnsi="Times New Roman" w:cs="Times New Roman"/>
          <w:sz w:val="22"/>
          <w:szCs w:val="22"/>
        </w:rPr>
        <w:t>(Canon)</w:t>
      </w:r>
    </w:p>
    <w:p w14:paraId="087F5C98" w14:textId="6AAEF79A" w:rsidR="00C650D5" w:rsidRPr="00D24C6C" w:rsidRDefault="00C650D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C</w:t>
      </w:r>
      <w:r w:rsidRPr="00D24C6C">
        <w:rPr>
          <w:rFonts w:ascii="Times New Roman" w:hAnsi="Times New Roman" w:cs="Times New Roman"/>
          <w:sz w:val="22"/>
          <w:szCs w:val="22"/>
        </w:rPr>
        <w:t>hen, Xiaogang (Intel)</w:t>
      </w:r>
    </w:p>
    <w:p w14:paraId="363EC33A" w14:textId="0A8617B4" w:rsidR="00C650D5"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Chu</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Liwen </w:t>
      </w:r>
      <w:r w:rsidRPr="00D24C6C">
        <w:rPr>
          <w:rFonts w:ascii="Times New Roman" w:hAnsi="Times New Roman" w:cs="Times New Roman"/>
          <w:sz w:val="22"/>
          <w:szCs w:val="22"/>
        </w:rPr>
        <w:t>(NXP)</w:t>
      </w:r>
    </w:p>
    <w:p w14:paraId="55480505" w14:textId="177D7C90" w:rsidR="00D24C6C" w:rsidRPr="00D24C6C" w:rsidRDefault="00D24C6C"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H</w:t>
      </w:r>
      <w:r w:rsidRPr="00D24C6C">
        <w:rPr>
          <w:rFonts w:ascii="Times New Roman" w:hAnsi="Times New Roman" w:cs="Times New Roman"/>
          <w:sz w:val="22"/>
          <w:szCs w:val="22"/>
        </w:rPr>
        <w:t>unag, Po-Kai (Intel)</w:t>
      </w:r>
    </w:p>
    <w:p w14:paraId="6F005FB9" w14:textId="3336CADC" w:rsidR="00F36275" w:rsidRPr="00D24C6C" w:rsidRDefault="00F3627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G</w:t>
      </w:r>
      <w:r w:rsidRPr="00D24C6C">
        <w:rPr>
          <w:rFonts w:ascii="Times New Roman" w:hAnsi="Times New Roman" w:cs="Times New Roman"/>
          <w:sz w:val="22"/>
          <w:szCs w:val="22"/>
        </w:rPr>
        <w:t>an, Ming (Huawei Technologies)</w:t>
      </w:r>
    </w:p>
    <w:p w14:paraId="4F3B4FCE" w14:textId="442055D0" w:rsidR="006A0F9B" w:rsidRPr="00D24C6C" w:rsidRDefault="006A0F9B" w:rsidP="00D24C6C">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Inoue</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Yasuhiko </w:t>
      </w:r>
      <w:r w:rsidRPr="00D24C6C">
        <w:rPr>
          <w:rFonts w:ascii="Times New Roman" w:hAnsi="Times New Roman" w:cs="Times New Roman"/>
          <w:sz w:val="22"/>
          <w:szCs w:val="22"/>
        </w:rPr>
        <w:t>(NTT)</w:t>
      </w:r>
    </w:p>
    <w:p w14:paraId="2788DA91" w14:textId="75CB9094" w:rsidR="00D24C6C" w:rsidRPr="00D24C6C" w:rsidRDefault="00D24C6C" w:rsidP="00286739">
      <w:pPr>
        <w:numPr>
          <w:ilvl w:val="1"/>
          <w:numId w:val="6"/>
        </w:numPr>
        <w:ind w:left="1134" w:hanging="709"/>
        <w:rPr>
          <w:rFonts w:ascii="Times New Roman" w:hAnsi="Times New Roman" w:cs="Times New Roman"/>
          <w:sz w:val="22"/>
          <w:szCs w:val="22"/>
        </w:rPr>
      </w:pPr>
      <w:r w:rsidRPr="00D24C6C">
        <w:rPr>
          <w:rFonts w:ascii="Times New Roman" w:hAnsi="Times New Roman" w:cs="Times New Roman" w:hint="eastAsia"/>
          <w:sz w:val="22"/>
          <w:szCs w:val="22"/>
        </w:rPr>
        <w:t>K</w:t>
      </w:r>
      <w:r w:rsidRPr="00D24C6C">
        <w:rPr>
          <w:rFonts w:ascii="Times New Roman" w:hAnsi="Times New Roman" w:cs="Times New Roman"/>
          <w:sz w:val="22"/>
          <w:szCs w:val="22"/>
        </w:rPr>
        <w:t>akani, Naveen (Qualcomm)</w:t>
      </w:r>
    </w:p>
    <w:p w14:paraId="69C75FB7" w14:textId="77777777" w:rsidR="006A0F9B" w:rsidRPr="00D24C6C" w:rsidRDefault="00CA09AE" w:rsidP="00606DC1">
      <w:pPr>
        <w:numPr>
          <w:ilvl w:val="1"/>
          <w:numId w:val="6"/>
        </w:numPr>
        <w:ind w:left="708" w:hangingChars="322" w:hanging="708"/>
        <w:rPr>
          <w:rFonts w:ascii="Times New Roman" w:hAnsi="Times New Roman" w:cs="Times New Roman"/>
          <w:sz w:val="22"/>
          <w:szCs w:val="22"/>
        </w:rPr>
      </w:pPr>
      <w:r w:rsidRPr="00D24C6C">
        <w:rPr>
          <w:rFonts w:ascii="Times New Roman" w:hAnsi="Times New Roman" w:cs="Times New Roman"/>
          <w:sz w:val="22"/>
          <w:szCs w:val="22"/>
        </w:rPr>
        <w:t>Kim</w:t>
      </w:r>
      <w:r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6A0F9B" w:rsidRPr="00D24C6C">
        <w:rPr>
          <w:rFonts w:ascii="Times New Roman" w:hAnsi="Times New Roman" w:cs="Times New Roman"/>
          <w:sz w:val="22"/>
          <w:szCs w:val="22"/>
        </w:rPr>
        <w:t>Youhan (Qualcomm)</w:t>
      </w:r>
    </w:p>
    <w:p w14:paraId="6C9599A1" w14:textId="0F38DF7C" w:rsidR="00F36275" w:rsidRDefault="00F3627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P</w:t>
      </w:r>
      <w:r w:rsidRPr="00D24C6C">
        <w:rPr>
          <w:rFonts w:ascii="Times New Roman" w:hAnsi="Times New Roman" w:cs="Times New Roman"/>
          <w:sz w:val="22"/>
          <w:szCs w:val="22"/>
        </w:rPr>
        <w:t>atil Abhishek (Qualcomm)</w:t>
      </w:r>
    </w:p>
    <w:p w14:paraId="13E260BB" w14:textId="512E4921" w:rsidR="00A3285C" w:rsidRPr="00D24C6C" w:rsidRDefault="00A3285C"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ai, Kapil (Qualcomm)</w:t>
      </w:r>
    </w:p>
    <w:p w14:paraId="78E84C27" w14:textId="3A851DB0" w:rsidR="006C290B" w:rsidRDefault="006C290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Rison, Mark (Samsung)</w:t>
      </w:r>
    </w:p>
    <w:p w14:paraId="1FD0CE3E" w14:textId="10A844A5" w:rsidR="00286739"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akoda, Kazuyuki (Sony)</w:t>
      </w:r>
    </w:p>
    <w:p w14:paraId="6202B07F" w14:textId="6A50D841" w:rsidR="00D24C6C"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sz w:val="22"/>
          <w:szCs w:val="22"/>
        </w:rPr>
        <w:t>Stacey, Robert (Intel)</w:t>
      </w:r>
    </w:p>
    <w:p w14:paraId="307B8052" w14:textId="5A53D71A" w:rsidR="006A0F9B" w:rsidRPr="00D24C6C" w:rsidRDefault="006A0F9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sz w:val="22"/>
          <w:szCs w:val="22"/>
        </w:rPr>
        <w:t>Sun</w:t>
      </w:r>
      <w:r w:rsidR="00CA09AE" w:rsidRPr="00D24C6C">
        <w:rPr>
          <w:rFonts w:ascii="Times New Roman" w:hAnsi="Times New Roman" w:cs="Times New Roman" w:hint="eastAsia"/>
          <w:sz w:val="22"/>
          <w:szCs w:val="22"/>
        </w:rPr>
        <w:t xml:space="preserve">, </w:t>
      </w:r>
      <w:r w:rsidR="00C650D5" w:rsidRPr="00D24C6C">
        <w:rPr>
          <w:rFonts w:ascii="Times New Roman" w:hAnsi="Times New Roman" w:cs="Times New Roman"/>
          <w:sz w:val="22"/>
          <w:szCs w:val="22"/>
        </w:rPr>
        <w:t>Bo</w:t>
      </w:r>
      <w:r w:rsidRPr="00D24C6C">
        <w:rPr>
          <w:rFonts w:ascii="Times New Roman" w:hAnsi="Times New Roman" w:cs="Times New Roman"/>
          <w:sz w:val="22"/>
          <w:szCs w:val="22"/>
        </w:rPr>
        <w:t xml:space="preserve"> (</w:t>
      </w:r>
      <w:r w:rsidR="00C650D5" w:rsidRPr="00D24C6C">
        <w:rPr>
          <w:rFonts w:ascii="Times New Roman" w:hAnsi="Times New Roman" w:cs="Times New Roman"/>
          <w:sz w:val="22"/>
          <w:szCs w:val="22"/>
        </w:rPr>
        <w:t>ZTE</w:t>
      </w:r>
      <w:r w:rsidRPr="00D24C6C">
        <w:rPr>
          <w:rFonts w:ascii="Times New Roman" w:hAnsi="Times New Roman" w:cs="Times New Roman"/>
          <w:sz w:val="22"/>
          <w:szCs w:val="22"/>
        </w:rPr>
        <w:t>)</w:t>
      </w:r>
    </w:p>
    <w:p w14:paraId="78FFC386" w14:textId="0F51C473"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ang, Rui (InterDigital)</w:t>
      </w:r>
    </w:p>
    <w:p w14:paraId="4EEA39CE" w14:textId="54008E18"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u, Mao (NXP)</w:t>
      </w:r>
    </w:p>
    <w:p w14:paraId="6B385CF2" w14:textId="77777777" w:rsidR="006A0F9B" w:rsidRPr="00D24C6C" w:rsidRDefault="006A0F9B" w:rsidP="00606DC1">
      <w:pPr>
        <w:numPr>
          <w:ilvl w:val="1"/>
          <w:numId w:val="6"/>
        </w:numPr>
        <w:ind w:left="426" w:hanging="710"/>
        <w:rPr>
          <w:rFonts w:ascii="Times New Roman" w:hAnsi="Times New Roman" w:cs="Times New Roman"/>
          <w:sz w:val="22"/>
          <w:szCs w:val="22"/>
        </w:rPr>
        <w:sectPr w:rsidR="006A0F9B" w:rsidRPr="00D24C6C"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C6974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TGax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w:t>
      </w:r>
      <w:r w:rsidR="00E175FD">
        <w:rPr>
          <w:rFonts w:ascii="Times New Roman" w:hAnsi="Times New Roman" w:cs="Times New Roman"/>
          <w:sz w:val="22"/>
          <w:szCs w:val="22"/>
        </w:rPr>
        <w:t>ly</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A65DF2D" w14:textId="66381F20" w:rsidR="00E175FD" w:rsidRDefault="00E175FD"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120EF548" w14:textId="15A32170" w:rsidR="00E175FD" w:rsidRDefault="00E175FD" w:rsidP="00E175FD">
      <w:pPr>
        <w:numPr>
          <w:ilvl w:val="3"/>
          <w:numId w:val="6"/>
        </w:numPr>
        <w:rPr>
          <w:rFonts w:ascii="Times New Roman" w:hAnsi="Times New Roman" w:cs="Times New Roman"/>
          <w:sz w:val="22"/>
          <w:szCs w:val="22"/>
        </w:rPr>
      </w:pPr>
      <w:r>
        <w:rPr>
          <w:rFonts w:ascii="Times New Roman" w:hAnsi="Times New Roman" w:cs="Times New Roman"/>
          <w:sz w:val="22"/>
          <w:szCs w:val="22"/>
        </w:rPr>
        <w:t>Doc.11-20-0951: CID 24525</w:t>
      </w:r>
    </w:p>
    <w:p w14:paraId="6767F775" w14:textId="170E4B2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B1D5EA0" w14:textId="55D45294" w:rsidR="00E175FD" w:rsidRPr="00E175FD" w:rsidRDefault="00B46C17" w:rsidP="00E175FD">
      <w:pPr>
        <w:numPr>
          <w:ilvl w:val="3"/>
          <w:numId w:val="6"/>
        </w:numPr>
        <w:rPr>
          <w:rFonts w:ascii="Times New Roman" w:hAnsi="Times New Roman" w:cs="Times New Roman"/>
          <w:sz w:val="22"/>
          <w:szCs w:val="22"/>
        </w:rPr>
      </w:pPr>
      <w:hyperlink r:id="rId10" w:history="1">
        <w:r w:rsidR="00E175FD" w:rsidRPr="00E175FD">
          <w:rPr>
            <w:rStyle w:val="a6"/>
            <w:rFonts w:ascii="Times New Roman" w:hAnsi="Times New Roman" w:cs="Times New Roman"/>
            <w:sz w:val="22"/>
            <w:szCs w:val="22"/>
          </w:rPr>
          <w:t>11-20/0979</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BSS Load for Draft 6.0</w:t>
      </w:r>
      <w:r w:rsidR="00E175FD">
        <w:rPr>
          <w:rFonts w:ascii="Times New Roman" w:hAnsi="Times New Roman" w:cs="Times New Roman"/>
          <w:sz w:val="22"/>
          <w:szCs w:val="22"/>
        </w:rPr>
        <w:t>,” by</w:t>
      </w:r>
      <w:r w:rsidR="00E175FD" w:rsidRPr="00E175FD">
        <w:rPr>
          <w:rFonts w:ascii="Times New Roman" w:hAnsi="Times New Roman" w:cs="Times New Roman"/>
          <w:sz w:val="22"/>
          <w:szCs w:val="22"/>
        </w:rPr>
        <w:t xml:space="preserve"> Ming Gan </w:t>
      </w:r>
      <w:r w:rsidR="00E175FD">
        <w:rPr>
          <w:rFonts w:ascii="Times New Roman" w:hAnsi="Times New Roman" w:cs="Times New Roman"/>
          <w:sz w:val="22"/>
          <w:szCs w:val="22"/>
        </w:rPr>
        <w:t>(Huawei Technologies)</w:t>
      </w:r>
    </w:p>
    <w:p w14:paraId="50C3D519" w14:textId="2288C066" w:rsidR="00E175FD" w:rsidRPr="00E175FD" w:rsidRDefault="00B46C17" w:rsidP="00E175FD">
      <w:pPr>
        <w:numPr>
          <w:ilvl w:val="3"/>
          <w:numId w:val="6"/>
        </w:numPr>
        <w:rPr>
          <w:rFonts w:ascii="Times New Roman" w:hAnsi="Times New Roman" w:cs="Times New Roman"/>
          <w:sz w:val="22"/>
          <w:szCs w:val="22"/>
        </w:rPr>
      </w:pPr>
      <w:hyperlink r:id="rId11" w:history="1">
        <w:r w:rsidR="00E175FD" w:rsidRPr="00E175FD">
          <w:rPr>
            <w:rStyle w:val="a6"/>
            <w:rFonts w:ascii="Times New Roman" w:hAnsi="Times New Roman" w:cs="Times New Roman"/>
            <w:sz w:val="22"/>
            <w:szCs w:val="22"/>
          </w:rPr>
          <w:t>11-20/0980</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MU Cascading for Draft 6.0</w:t>
      </w:r>
      <w:r w:rsidR="00E175FD">
        <w:rPr>
          <w:rFonts w:ascii="Times New Roman" w:hAnsi="Times New Roman" w:cs="Times New Roman"/>
          <w:sz w:val="22"/>
          <w:szCs w:val="22"/>
        </w:rPr>
        <w:t xml:space="preserve">,” by </w:t>
      </w:r>
      <w:r w:rsidR="00E175FD" w:rsidRPr="00E175FD">
        <w:rPr>
          <w:rFonts w:ascii="Times New Roman" w:hAnsi="Times New Roman" w:cs="Times New Roman"/>
          <w:sz w:val="22"/>
          <w:szCs w:val="22"/>
        </w:rPr>
        <w:t xml:space="preserve">Ming Gan </w:t>
      </w:r>
      <w:r w:rsidR="00E175FD">
        <w:rPr>
          <w:rFonts w:ascii="Times New Roman" w:hAnsi="Times New Roman" w:cs="Times New Roman"/>
          <w:sz w:val="22"/>
          <w:szCs w:val="22"/>
        </w:rPr>
        <w:t>(Huawei Technologies)</w:t>
      </w:r>
    </w:p>
    <w:p w14:paraId="1F8C5408" w14:textId="65471672" w:rsidR="00B641C9" w:rsidRPr="00E175FD" w:rsidRDefault="00B46C17" w:rsidP="00E175FD">
      <w:pPr>
        <w:numPr>
          <w:ilvl w:val="3"/>
          <w:numId w:val="6"/>
        </w:numPr>
        <w:rPr>
          <w:rFonts w:ascii="Times New Roman" w:hAnsi="Times New Roman" w:cs="Times New Roman"/>
          <w:sz w:val="22"/>
          <w:szCs w:val="22"/>
        </w:rPr>
      </w:pPr>
      <w:hyperlink r:id="rId12" w:history="1">
        <w:r w:rsidR="00E175FD" w:rsidRPr="00E175FD">
          <w:rPr>
            <w:rStyle w:val="a6"/>
            <w:rFonts w:ascii="Times New Roman" w:hAnsi="Times New Roman" w:cs="Times New Roman"/>
            <w:sz w:val="22"/>
            <w:szCs w:val="22"/>
          </w:rPr>
          <w:t>11-20/0981</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Fragmentation for Draft 6.0</w:t>
      </w:r>
      <w:r w:rsidR="00E175FD">
        <w:rPr>
          <w:rFonts w:ascii="Times New Roman" w:hAnsi="Times New Roman" w:cs="Times New Roman"/>
          <w:sz w:val="22"/>
          <w:szCs w:val="22"/>
        </w:rPr>
        <w:t>,” by</w:t>
      </w:r>
      <w:r w:rsidR="00E175FD" w:rsidRPr="00E175FD">
        <w:rPr>
          <w:rFonts w:ascii="Times New Roman" w:hAnsi="Times New Roman" w:cs="Times New Roman"/>
          <w:sz w:val="22"/>
          <w:szCs w:val="22"/>
        </w:rPr>
        <w:t xml:space="preserve"> Ming Gan </w:t>
      </w:r>
      <w:r w:rsidR="00E175FD">
        <w:rPr>
          <w:rFonts w:ascii="Times New Roman" w:hAnsi="Times New Roman" w:cs="Times New Roman"/>
          <w:sz w:val="22"/>
          <w:szCs w:val="22"/>
        </w:rPr>
        <w:t>(Huawei Technologies)</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6342CA33"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007B3E11" w:rsidRPr="00CC44AD">
        <w:rPr>
          <w:rFonts w:ascii="Times New Roman" w:hAnsi="Times New Roman" w:cs="Times New Roman"/>
          <w:b/>
          <w:sz w:val="22"/>
          <w:szCs w:val="22"/>
          <w:highlight w:val="green"/>
        </w:rPr>
        <w:t>Ju</w:t>
      </w:r>
      <w:r w:rsidR="00E175FD">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Announcement</w:t>
      </w:r>
    </w:p>
    <w:p w14:paraId="6841561E" w14:textId="2405026E" w:rsidR="00CD088F" w:rsidRPr="00FD4BC2" w:rsidRDefault="004E74FC"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43AECE92" w14:textId="4DBD047D" w:rsidR="00E175FD" w:rsidRDefault="00E175FD" w:rsidP="00606DC1">
      <w:pPr>
        <w:numPr>
          <w:ilvl w:val="0"/>
          <w:numId w:val="6"/>
        </w:numPr>
        <w:rPr>
          <w:rFonts w:ascii="Times New Roman" w:hAnsi="Times New Roman" w:cs="Times New Roman"/>
          <w:b/>
        </w:rPr>
      </w:pPr>
      <w:r>
        <w:rPr>
          <w:rFonts w:ascii="Times New Roman" w:hAnsi="Times New Roman" w:cs="Times New Roman"/>
          <w:b/>
        </w:rPr>
        <w:t>CR Motion</w:t>
      </w:r>
    </w:p>
    <w:p w14:paraId="676201B8" w14:textId="0D942704" w:rsidR="00E175FD" w:rsidRDefault="00B46C17" w:rsidP="00E175FD">
      <w:pPr>
        <w:numPr>
          <w:ilvl w:val="1"/>
          <w:numId w:val="6"/>
        </w:numPr>
        <w:rPr>
          <w:rFonts w:ascii="Times New Roman" w:hAnsi="Times New Roman" w:cs="Times New Roman"/>
          <w:b/>
        </w:rPr>
      </w:pPr>
      <w:hyperlink r:id="rId13" w:history="1">
        <w:r w:rsidR="00E175FD" w:rsidRPr="00695973">
          <w:rPr>
            <w:rStyle w:val="a6"/>
            <w:rFonts w:ascii="Times New Roman" w:hAnsi="Times New Roman" w:cs="Times New Roman" w:hint="eastAsia"/>
            <w:b/>
          </w:rPr>
          <w:t>D</w:t>
        </w:r>
        <w:r w:rsidR="00E175FD" w:rsidRPr="00695973">
          <w:rPr>
            <w:rStyle w:val="a6"/>
            <w:rFonts w:ascii="Times New Roman" w:hAnsi="Times New Roman" w:cs="Times New Roman"/>
            <w:b/>
          </w:rPr>
          <w:t>oc.11-20-0951</w:t>
        </w:r>
      </w:hyperlink>
      <w:r w:rsidR="00E175FD">
        <w:rPr>
          <w:rFonts w:ascii="Times New Roman" w:hAnsi="Times New Roman" w:cs="Times New Roman"/>
          <w:b/>
        </w:rPr>
        <w:t>, “</w:t>
      </w:r>
      <w:r w:rsidR="00E175FD" w:rsidRPr="00E175FD">
        <w:rPr>
          <w:rFonts w:ascii="Times New Roman" w:hAnsi="Times New Roman" w:cs="Times New Roman"/>
          <w:b/>
        </w:rPr>
        <w:t>Proposed resolution for CID 24525</w:t>
      </w:r>
      <w:r w:rsidR="00E175FD">
        <w:rPr>
          <w:rFonts w:ascii="Times New Roman" w:hAnsi="Times New Roman" w:cs="Times New Roman"/>
          <w:b/>
        </w:rPr>
        <w:t>,” by Kaiying Lu (MediaTek)</w:t>
      </w:r>
    </w:p>
    <w:p w14:paraId="09ED6172" w14:textId="499B2C7A" w:rsidR="00E175FD" w:rsidRDefault="00E175FD" w:rsidP="00E175FD">
      <w:pPr>
        <w:numPr>
          <w:ilvl w:val="2"/>
          <w:numId w:val="6"/>
        </w:numPr>
        <w:rPr>
          <w:rFonts w:ascii="Times New Roman" w:hAnsi="Times New Roman" w:cs="Times New Roman"/>
          <w:bCs/>
          <w:sz w:val="22"/>
          <w:szCs w:val="22"/>
        </w:rPr>
      </w:pPr>
      <w:r w:rsidRPr="00695973">
        <w:rPr>
          <w:rFonts w:ascii="Times New Roman" w:hAnsi="Times New Roman" w:cs="Times New Roman"/>
          <w:bCs/>
          <w:sz w:val="22"/>
          <w:szCs w:val="22"/>
        </w:rPr>
        <w:t xml:space="preserve">Kaiying </w:t>
      </w:r>
      <w:r w:rsidR="00F36275">
        <w:rPr>
          <w:rFonts w:ascii="Times New Roman" w:hAnsi="Times New Roman" w:cs="Times New Roman"/>
          <w:bCs/>
          <w:sz w:val="22"/>
          <w:szCs w:val="22"/>
        </w:rPr>
        <w:t xml:space="preserve">was not on the call. Chairperson asked if </w:t>
      </w:r>
      <w:r w:rsidR="00286739">
        <w:rPr>
          <w:rFonts w:ascii="Times New Roman" w:hAnsi="Times New Roman" w:cs="Times New Roman"/>
          <w:bCs/>
          <w:sz w:val="22"/>
          <w:szCs w:val="22"/>
        </w:rPr>
        <w:t>the group</w:t>
      </w:r>
      <w:r w:rsidR="00F36275">
        <w:rPr>
          <w:rFonts w:ascii="Times New Roman" w:hAnsi="Times New Roman" w:cs="Times New Roman"/>
          <w:bCs/>
          <w:sz w:val="22"/>
          <w:szCs w:val="22"/>
        </w:rPr>
        <w:t xml:space="preserve"> c</w:t>
      </w:r>
      <w:r w:rsidR="00286739">
        <w:rPr>
          <w:rFonts w:ascii="Times New Roman" w:hAnsi="Times New Roman" w:cs="Times New Roman"/>
          <w:bCs/>
          <w:sz w:val="22"/>
          <w:szCs w:val="22"/>
        </w:rPr>
        <w:t>ould</w:t>
      </w:r>
      <w:r w:rsidR="00F36275">
        <w:rPr>
          <w:rFonts w:ascii="Times New Roman" w:hAnsi="Times New Roman" w:cs="Times New Roman"/>
          <w:bCs/>
          <w:sz w:val="22"/>
          <w:szCs w:val="22"/>
        </w:rPr>
        <w:t xml:space="preserve"> </w:t>
      </w:r>
      <w:r w:rsidR="00286739">
        <w:rPr>
          <w:rFonts w:ascii="Times New Roman" w:hAnsi="Times New Roman" w:cs="Times New Roman"/>
          <w:bCs/>
          <w:sz w:val="22"/>
          <w:szCs w:val="22"/>
        </w:rPr>
        <w:t>have</w:t>
      </w:r>
      <w:r w:rsidR="00F36275">
        <w:rPr>
          <w:rFonts w:ascii="Times New Roman" w:hAnsi="Times New Roman" w:cs="Times New Roman"/>
          <w:bCs/>
          <w:sz w:val="22"/>
          <w:szCs w:val="22"/>
        </w:rPr>
        <w:t xml:space="preserve"> a motion to approve the resolution.</w:t>
      </w:r>
    </w:p>
    <w:p w14:paraId="0D36A272" w14:textId="6106274D" w:rsidR="00695973" w:rsidRDefault="00695973" w:rsidP="00E175FD">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41E8CCA" w14:textId="28184F16" w:rsidR="00286739" w:rsidRDefault="00286739" w:rsidP="00286739">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asked for more detailed reason for the rejection.</w:t>
      </w:r>
    </w:p>
    <w:p w14:paraId="548901E8" w14:textId="6A47655E" w:rsidR="00695973" w:rsidRDefault="00F36275" w:rsidP="00E175FD">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5008AE19" w14:textId="6B3EE5C0" w:rsidR="00F36275" w:rsidRPr="00695973" w:rsidRDefault="00F36275" w:rsidP="00F36275">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otion will be conducted during the next teleconference.</w:t>
      </w:r>
    </w:p>
    <w:p w14:paraId="020E814E" w14:textId="01832F35" w:rsidR="00E175FD" w:rsidRDefault="00E175FD" w:rsidP="00E175FD">
      <w:pPr>
        <w:rPr>
          <w:rFonts w:ascii="Times New Roman" w:hAnsi="Times New Roman" w:cs="Times New Roman"/>
          <w:b/>
        </w:rPr>
      </w:pPr>
    </w:p>
    <w:p w14:paraId="20B6BBA1" w14:textId="1D48E2E1" w:rsidR="00E175FD" w:rsidRDefault="00E175FD" w:rsidP="00E175FD">
      <w:pPr>
        <w:rPr>
          <w:rFonts w:ascii="Times New Roman" w:hAnsi="Times New Roman" w:cs="Times New Roman"/>
          <w:b/>
        </w:rPr>
      </w:pPr>
    </w:p>
    <w:p w14:paraId="10349ECE" w14:textId="77777777" w:rsidR="00E175FD" w:rsidRDefault="00E175FD" w:rsidP="00E175FD">
      <w:pPr>
        <w:rPr>
          <w:rFonts w:ascii="Times New Roman" w:hAnsi="Times New Roman" w:cs="Times New Roman"/>
          <w:b/>
        </w:rPr>
      </w:pPr>
    </w:p>
    <w:p w14:paraId="2373B608" w14:textId="047CD2C7" w:rsidR="003261E1" w:rsidRDefault="003261E1" w:rsidP="00606DC1">
      <w:pPr>
        <w:numPr>
          <w:ilvl w:val="0"/>
          <w:numId w:val="6"/>
        </w:numPr>
        <w:rPr>
          <w:rFonts w:ascii="Times New Roman" w:hAnsi="Times New Roman" w:cs="Times New Roman"/>
          <w:b/>
        </w:rPr>
      </w:pPr>
      <w:r>
        <w:rPr>
          <w:rFonts w:ascii="Times New Roman" w:hAnsi="Times New Roman" w:cs="Times New Roman" w:hint="eastAsia"/>
          <w:b/>
        </w:rPr>
        <w:t>CR submissions</w:t>
      </w:r>
    </w:p>
    <w:p w14:paraId="291B05F5" w14:textId="11F47A2F" w:rsidR="003261E1" w:rsidRDefault="00695973" w:rsidP="00606DC1">
      <w:pPr>
        <w:numPr>
          <w:ilvl w:val="1"/>
          <w:numId w:val="6"/>
        </w:numPr>
        <w:rPr>
          <w:rFonts w:ascii="Times New Roman" w:hAnsi="Times New Roman" w:cs="Times New Roman"/>
          <w:b/>
        </w:rPr>
      </w:pPr>
      <w:r>
        <w:rPr>
          <w:rFonts w:ascii="Times New Roman" w:hAnsi="Times New Roman" w:cs="Times New Roman"/>
          <w:b/>
        </w:rPr>
        <w:t>Ming Gan</w:t>
      </w:r>
      <w:r w:rsidR="003261E1">
        <w:rPr>
          <w:rFonts w:ascii="Times New Roman" w:hAnsi="Times New Roman" w:cs="Times New Roman" w:hint="eastAsia"/>
          <w:b/>
        </w:rPr>
        <w:t xml:space="preserve"> (</w:t>
      </w:r>
      <w:r>
        <w:rPr>
          <w:rFonts w:ascii="Times New Roman" w:hAnsi="Times New Roman" w:cs="Times New Roman"/>
          <w:b/>
        </w:rPr>
        <w:t>Huawei Technologies</w:t>
      </w:r>
      <w:r w:rsidR="003261E1">
        <w:rPr>
          <w:rFonts w:ascii="Times New Roman" w:hAnsi="Times New Roman" w:cs="Times New Roman" w:hint="eastAsia"/>
          <w:b/>
        </w:rPr>
        <w:t xml:space="preserve">) presented </w:t>
      </w:r>
      <w:r w:rsidR="003261E1">
        <w:rPr>
          <w:rFonts w:ascii="Times New Roman" w:hAnsi="Times New Roman" w:cs="Times New Roman"/>
          <w:b/>
        </w:rPr>
        <w:t>“</w:t>
      </w:r>
      <w:r w:rsidR="00F36275">
        <w:rPr>
          <w:rFonts w:ascii="Times New Roman" w:hAnsi="Times New Roman" w:cs="Times New Roman"/>
          <w:b/>
        </w:rPr>
        <w:t>MAC CR BSS Load</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sidR="00F36275">
        <w:rPr>
          <w:rFonts w:ascii="Times New Roman" w:hAnsi="Times New Roman" w:cs="Times New Roman"/>
          <w:b/>
        </w:rPr>
        <w:t>979</w:t>
      </w:r>
      <w:r w:rsidR="003261E1">
        <w:rPr>
          <w:rFonts w:ascii="Times New Roman" w:hAnsi="Times New Roman" w:cs="Times New Roman" w:hint="eastAsia"/>
          <w:b/>
        </w:rPr>
        <w:t>-0</w:t>
      </w:r>
      <w:r>
        <w:rPr>
          <w:rFonts w:ascii="Times New Roman" w:hAnsi="Times New Roman" w:cs="Times New Roman"/>
          <w:b/>
        </w:rPr>
        <w:t>1</w:t>
      </w:r>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1A6826E"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sidR="00695973">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sidR="0069597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92975C6" w14:textId="56928019"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24222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24224</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ACAF6D5" w14:textId="42175825" w:rsidR="00CD088F"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No discussion</w:t>
      </w:r>
      <w:r w:rsidR="00130AB3" w:rsidRPr="00FD4BC2">
        <w:rPr>
          <w:rFonts w:ascii="Times New Roman" w:hAnsi="Times New Roman" w:cs="Times New Roman"/>
          <w:sz w:val="22"/>
          <w:szCs w:val="22"/>
        </w:rPr>
        <w: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579249F3" w:rsidR="00C73C34"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in the next teleconference</w:t>
      </w:r>
      <w:r w:rsidR="004E74FC" w:rsidRPr="00FD4BC2">
        <w:rPr>
          <w:rFonts w:ascii="Times New Roman" w:hAnsi="Times New Roman" w:cs="Times New Roman" w:hint="eastAsia"/>
          <w:sz w:val="22"/>
          <w:szCs w:val="22"/>
        </w:rPr>
        <w:t>.</w:t>
      </w:r>
    </w:p>
    <w:p w14:paraId="77C3670C" w14:textId="278A6E04" w:rsidR="00C73C34" w:rsidRDefault="00C73C34" w:rsidP="00195EB1">
      <w:pPr>
        <w:rPr>
          <w:rFonts w:ascii="Times New Roman" w:eastAsiaTheme="minorEastAsia" w:hAnsi="Times New Roman" w:cs="Times New Roman"/>
          <w:color w:val="000000"/>
          <w:sz w:val="22"/>
          <w:szCs w:val="22"/>
        </w:rPr>
      </w:pPr>
    </w:p>
    <w:p w14:paraId="04AB4CC0" w14:textId="3AAC0531" w:rsidR="00695973" w:rsidRDefault="00695973" w:rsidP="00195EB1">
      <w:pPr>
        <w:rPr>
          <w:rFonts w:ascii="Times New Roman" w:eastAsiaTheme="minorEastAsia" w:hAnsi="Times New Roman" w:cs="Times New Roman"/>
          <w:color w:val="000000"/>
          <w:sz w:val="22"/>
          <w:szCs w:val="22"/>
        </w:rPr>
      </w:pPr>
    </w:p>
    <w:p w14:paraId="3C0684D0" w14:textId="720BAA23"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F36275">
        <w:rPr>
          <w:rFonts w:ascii="Times New Roman" w:hAnsi="Times New Roman" w:cs="Times New Roman"/>
          <w:b/>
        </w:rPr>
        <w:t>MAC CR MU Cascading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F36275">
        <w:rPr>
          <w:rFonts w:ascii="Times New Roman" w:hAnsi="Times New Roman" w:cs="Times New Roman"/>
          <w:b/>
        </w:rPr>
        <w:t>980</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6121EA6A"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D2ACFF4"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1E78AF9D" w14:textId="75B2541C"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20732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20733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21450</w:t>
      </w:r>
      <w:r w:rsidRPr="00FD4BC2">
        <w:rPr>
          <w:rFonts w:ascii="Times New Roman" w:hAnsi="Times New Roman" w:cs="Times New Roman"/>
          <w:sz w:val="22"/>
          <w:szCs w:val="22"/>
        </w:rPr>
        <w:t>.</w:t>
      </w:r>
    </w:p>
    <w:p w14:paraId="16F5EA23"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323FADB" w14:textId="6D8349BA" w:rsidR="00695973" w:rsidRPr="00FD4BC2" w:rsidRDefault="00286739"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21450: The group discussed the definition of MU Cascading. Some people mentioned that </w:t>
      </w:r>
      <w:r w:rsidR="00292F28">
        <w:rPr>
          <w:rFonts w:ascii="Times New Roman" w:hAnsi="Times New Roman" w:cs="Times New Roman"/>
          <w:sz w:val="22"/>
          <w:szCs w:val="22"/>
        </w:rPr>
        <w:t>an</w:t>
      </w:r>
      <w:r>
        <w:rPr>
          <w:rFonts w:ascii="Times New Roman" w:hAnsi="Times New Roman" w:cs="Times New Roman"/>
          <w:sz w:val="22"/>
          <w:szCs w:val="22"/>
        </w:rPr>
        <w:t xml:space="preserve"> introductory text </w:t>
      </w:r>
      <w:r w:rsidR="00292F28">
        <w:rPr>
          <w:rFonts w:ascii="Times New Roman" w:hAnsi="Times New Roman" w:cs="Times New Roman"/>
          <w:sz w:val="22"/>
          <w:szCs w:val="22"/>
        </w:rPr>
        <w:t>is</w:t>
      </w:r>
      <w:r>
        <w:rPr>
          <w:rFonts w:ascii="Times New Roman" w:hAnsi="Times New Roman" w:cs="Times New Roman"/>
          <w:sz w:val="22"/>
          <w:szCs w:val="22"/>
        </w:rPr>
        <w:t xml:space="preserve"> not consistent</w:t>
      </w:r>
      <w:r w:rsidR="00292F28">
        <w:rPr>
          <w:rFonts w:ascii="Times New Roman" w:hAnsi="Times New Roman" w:cs="Times New Roman"/>
          <w:sz w:val="22"/>
          <w:szCs w:val="22"/>
        </w:rPr>
        <w:t xml:space="preserve"> with what are described in other parts of the draft</w:t>
      </w:r>
      <w:r w:rsidR="00695973" w:rsidRPr="00FD4BC2">
        <w:rPr>
          <w:rFonts w:ascii="Times New Roman" w:hAnsi="Times New Roman" w:cs="Times New Roman"/>
          <w:sz w:val="22"/>
          <w:szCs w:val="22"/>
        </w:rPr>
        <w:t>.</w:t>
      </w:r>
      <w:r w:rsidR="00292F28">
        <w:rPr>
          <w:rFonts w:ascii="Times New Roman" w:hAnsi="Times New Roman" w:cs="Times New Roman"/>
          <w:sz w:val="22"/>
          <w:szCs w:val="22"/>
        </w:rPr>
        <w:t xml:space="preserve"> The group also discussed the mechanism to solicit an acknowledgment. A member commented he would like to see exactly permitted MU Cascading sequence.</w:t>
      </w:r>
    </w:p>
    <w:p w14:paraId="465BA1F6"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46144B1" w14:textId="555A3E97"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Need more discussion</w:t>
      </w:r>
      <w:r w:rsidR="00695973" w:rsidRPr="00FD4BC2">
        <w:rPr>
          <w:rFonts w:ascii="Times New Roman" w:hAnsi="Times New Roman" w:cs="Times New Roman" w:hint="eastAsia"/>
          <w:sz w:val="22"/>
          <w:szCs w:val="22"/>
        </w:rPr>
        <w:t>.</w:t>
      </w:r>
    </w:p>
    <w:p w14:paraId="744FFF6A" w14:textId="62950A79" w:rsidR="00695973" w:rsidRDefault="00695973" w:rsidP="00195EB1">
      <w:pPr>
        <w:rPr>
          <w:rFonts w:ascii="Times New Roman" w:eastAsiaTheme="minorEastAsia" w:hAnsi="Times New Roman" w:cs="Times New Roman"/>
          <w:color w:val="000000"/>
          <w:sz w:val="22"/>
          <w:szCs w:val="22"/>
        </w:rPr>
      </w:pPr>
    </w:p>
    <w:p w14:paraId="0ABFAB70" w14:textId="7620953E" w:rsidR="00695973" w:rsidRDefault="00695973" w:rsidP="00195EB1">
      <w:pPr>
        <w:rPr>
          <w:rFonts w:ascii="Times New Roman" w:eastAsiaTheme="minorEastAsia" w:hAnsi="Times New Roman" w:cs="Times New Roman"/>
          <w:color w:val="000000"/>
          <w:sz w:val="22"/>
          <w:szCs w:val="22"/>
        </w:rPr>
      </w:pPr>
    </w:p>
    <w:p w14:paraId="3697B590" w14:textId="0D4CEA5A"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292F28">
        <w:rPr>
          <w:rFonts w:ascii="Times New Roman" w:hAnsi="Times New Roman" w:cs="Times New Roman"/>
          <w:b/>
        </w:rPr>
        <w:t>MAC CR Fragmentation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92F28">
        <w:rPr>
          <w:rFonts w:ascii="Times New Roman" w:hAnsi="Times New Roman" w:cs="Times New Roman"/>
          <w:b/>
        </w:rPr>
        <w:t>981</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51D334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C44D5B9"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77C81D8E" w14:textId="55F3CAF4"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92F28" w:rsidRPr="00292F28">
        <w:rPr>
          <w:rFonts w:ascii="Times New Roman" w:hAnsi="Times New Roman" w:cs="Times New Roman"/>
          <w:sz w:val="22"/>
          <w:szCs w:val="22"/>
        </w:rPr>
        <w:t>24364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24553</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24557</w:t>
      </w:r>
      <w:r w:rsidRPr="00FD4BC2">
        <w:rPr>
          <w:rFonts w:ascii="Times New Roman" w:hAnsi="Times New Roman" w:cs="Times New Roman"/>
          <w:sz w:val="22"/>
          <w:szCs w:val="22"/>
        </w:rPr>
        <w:t>.</w:t>
      </w:r>
    </w:p>
    <w:p w14:paraId="5322BA7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6580DAA" w14:textId="65280BED" w:rsidR="00695973"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24364: </w:t>
      </w:r>
      <w:r w:rsidR="00BD3F0C">
        <w:rPr>
          <w:rFonts w:ascii="Times New Roman" w:hAnsi="Times New Roman" w:cs="Times New Roman"/>
          <w:sz w:val="22"/>
          <w:szCs w:val="22"/>
        </w:rPr>
        <w:t>A member commented that the proposed resolution (to add “in a PSDU”) does not help</w:t>
      </w:r>
      <w:r w:rsidR="00695973" w:rsidRPr="00FD4BC2">
        <w:rPr>
          <w:rFonts w:ascii="Times New Roman" w:hAnsi="Times New Roman" w:cs="Times New Roman"/>
          <w:sz w:val="22"/>
          <w:szCs w:val="22"/>
        </w:rPr>
        <w:t>.</w:t>
      </w:r>
      <w:r w:rsidR="00BD3F0C">
        <w:rPr>
          <w:rFonts w:ascii="Times New Roman" w:hAnsi="Times New Roman" w:cs="Times New Roman"/>
          <w:sz w:val="22"/>
          <w:szCs w:val="22"/>
        </w:rPr>
        <w:t xml:space="preserve"> Another member discussed receiver behavior of Dynamic Fragmentation Level 1. There was a request for offline discussion on this CID.</w:t>
      </w:r>
    </w:p>
    <w:p w14:paraId="1AD7B3D5" w14:textId="677231B4" w:rsidR="00292F28" w:rsidRDefault="00292F28"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24554: </w:t>
      </w:r>
      <w:r w:rsidR="00BD3F0C">
        <w:rPr>
          <w:rFonts w:ascii="Times New Roman" w:hAnsi="Times New Roman" w:cs="Times New Roman"/>
          <w:sz w:val="22"/>
          <w:szCs w:val="22"/>
        </w:rPr>
        <w:t>Deferred for more discussion</w:t>
      </w:r>
      <w:r>
        <w:rPr>
          <w:rFonts w:ascii="Times New Roman" w:hAnsi="Times New Roman" w:cs="Times New Roman"/>
          <w:sz w:val="22"/>
          <w:szCs w:val="22"/>
        </w:rPr>
        <w:t>.</w:t>
      </w:r>
    </w:p>
    <w:p w14:paraId="22E9C746" w14:textId="18C3F59E" w:rsidR="00BD3F0C" w:rsidRPr="00FD4BC2" w:rsidRDefault="00BD3F0C"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24557: A member mentioned that the proposed resolution should be fine but needs double check.</w:t>
      </w:r>
    </w:p>
    <w:p w14:paraId="2B1139EE"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E82D03" w14:textId="39CDA768"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CIDs 24364 and 24554 are deferred for more offline discussion</w:t>
      </w:r>
      <w:r w:rsidR="00695973" w:rsidRPr="00FD4BC2">
        <w:rPr>
          <w:rFonts w:ascii="Times New Roman" w:hAnsi="Times New Roman" w:cs="Times New Roman" w:hint="eastAsia"/>
          <w:sz w:val="22"/>
          <w:szCs w:val="22"/>
        </w:rPr>
        <w:t>.</w:t>
      </w:r>
    </w:p>
    <w:p w14:paraId="5B0A5625" w14:textId="77777777" w:rsidR="00695973" w:rsidRPr="00FD4BC2" w:rsidRDefault="00695973"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AoB</w:t>
      </w:r>
    </w:p>
    <w:p w14:paraId="5ADFD6D1" w14:textId="30B26CF7" w:rsidR="007B3E11"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480B0CE8" w14:textId="4E5D305E" w:rsidR="00BD3F0C" w:rsidRPr="00FD4BC2" w:rsidRDefault="00BD3F0C" w:rsidP="00606DC1">
      <w:pPr>
        <w:numPr>
          <w:ilvl w:val="1"/>
          <w:numId w:val="6"/>
        </w:numPr>
        <w:rPr>
          <w:rFonts w:ascii="Times New Roman" w:hAnsi="Times New Roman" w:cs="Times New Roman"/>
          <w:bCs/>
          <w:sz w:val="22"/>
          <w:szCs w:val="22"/>
        </w:rPr>
      </w:pPr>
      <w:r>
        <w:rPr>
          <w:rFonts w:ascii="Times New Roman" w:hAnsi="Times New Roman" w:cs="Times New Roman" w:hint="eastAsia"/>
          <w:bCs/>
          <w:sz w:val="22"/>
          <w:szCs w:val="22"/>
        </w:rPr>
        <w:t>P</w:t>
      </w:r>
      <w:r>
        <w:rPr>
          <w:rFonts w:ascii="Times New Roman" w:hAnsi="Times New Roman" w:cs="Times New Roman"/>
          <w:bCs/>
          <w:sz w:val="22"/>
          <w:szCs w:val="22"/>
        </w:rPr>
        <w:t>otential agenda item for the next teleconference includes puncturing discussion.</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1FE4765C" w:rsidR="00D75C38" w:rsidRPr="00FD4BC2" w:rsidRDefault="00D75C38"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TGax CRC t</w:t>
      </w:r>
      <w:r w:rsidR="00957112" w:rsidRPr="00FD4BC2">
        <w:rPr>
          <w:rFonts w:ascii="Times New Roman" w:hAnsi="Times New Roman" w:cs="Times New Roman" w:hint="eastAsia"/>
          <w:sz w:val="22"/>
          <w:szCs w:val="22"/>
        </w:rPr>
        <w:t>eleconference has adjourned @ 1</w:t>
      </w:r>
      <w:r w:rsidR="00292F28">
        <w:rPr>
          <w:rFonts w:ascii="Times New Roman" w:hAnsi="Times New Roman" w:cs="Times New Roman"/>
          <w:sz w:val="22"/>
          <w:szCs w:val="22"/>
        </w:rPr>
        <w:t>1</w:t>
      </w:r>
      <w:r w:rsidR="00957112" w:rsidRPr="00FD4BC2">
        <w:rPr>
          <w:rFonts w:ascii="Times New Roman" w:hAnsi="Times New Roman" w:cs="Times New Roman" w:hint="eastAsia"/>
          <w:sz w:val="22"/>
          <w:szCs w:val="22"/>
        </w:rPr>
        <w:t>:</w:t>
      </w:r>
      <w:r w:rsidR="00292F28">
        <w:rPr>
          <w:rFonts w:ascii="Times New Roman" w:hAnsi="Times New Roman" w:cs="Times New Roman"/>
          <w:sz w:val="22"/>
          <w:szCs w:val="22"/>
        </w:rPr>
        <w:t>09</w:t>
      </w:r>
      <w:r w:rsidR="00957112" w:rsidRPr="00FD4BC2">
        <w:rPr>
          <w:rFonts w:ascii="Times New Roman" w:hAnsi="Times New Roman" w:cs="Times New Roman" w:hint="eastAsia"/>
          <w:sz w:val="22"/>
          <w:szCs w:val="22"/>
        </w:rPr>
        <w:t xml:space="preserve"> AM</w:t>
      </w:r>
      <w:r w:rsidRPr="00FD4BC2">
        <w:rPr>
          <w:rFonts w:ascii="Times New Roman" w:hAnsi="Times New Roman" w:cs="Times New Roman" w:hint="eastAsia"/>
          <w:sz w:val="22"/>
          <w:szCs w:val="22"/>
        </w:rPr>
        <w:t xml:space="preserve"> (ET).</w:t>
      </w:r>
    </w:p>
    <w:p w14:paraId="00FBA2D4" w14:textId="36119A3B" w:rsidR="003B5E56" w:rsidRDefault="003B5E56">
      <w:pPr>
        <w:rPr>
          <w:sz w:val="22"/>
        </w:rPr>
      </w:pPr>
      <w:r>
        <w:rPr>
          <w:sz w:val="22"/>
        </w:rPr>
        <w:br w:type="page"/>
      </w:r>
    </w:p>
    <w:p w14:paraId="01F38F6B" w14:textId="43AA8AAE" w:rsidR="003B5E56" w:rsidRPr="000D4702" w:rsidRDefault="003B5E56" w:rsidP="003B5E56">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7</w:t>
      </w:r>
      <w:r w:rsidRPr="00C650D5">
        <w:rPr>
          <w:rFonts w:ascii="Times New Roman" w:hAnsi="Times New Roman" w:cs="Times New Roman"/>
          <w:b/>
          <w:sz w:val="28"/>
          <w:u w:val="single"/>
          <w:vertAlign w:val="superscript"/>
        </w:rPr>
        <w:t>nd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7D1A4B4" w14:textId="2BA97E69" w:rsidR="003B5E56" w:rsidRPr="006A3D0D" w:rsidRDefault="003B5E56" w:rsidP="003B5E56">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40A88D5F" w14:textId="77777777" w:rsidR="003B5E56" w:rsidRPr="006A3D0D" w:rsidRDefault="003B5E56" w:rsidP="003B5E56">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D44495C" w14:textId="33DB03B7" w:rsidR="003B5E56" w:rsidRPr="006A3D0D" w:rsidRDefault="003B5E56" w:rsidP="003B5E56">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39 is on the server)</w:t>
      </w:r>
      <w:r w:rsidRPr="006A3D0D">
        <w:rPr>
          <w:rFonts w:ascii="Times New Roman" w:hAnsi="Times New Roman" w:cs="Times New Roman" w:hint="eastAsia"/>
          <w:sz w:val="21"/>
          <w:szCs w:val="21"/>
        </w:rPr>
        <w:t>.</w:t>
      </w:r>
    </w:p>
    <w:p w14:paraId="5FBF0BB6" w14:textId="77777777" w:rsidR="003B5E56" w:rsidRPr="003B1553" w:rsidRDefault="003B5E56" w:rsidP="003B5E56">
      <w:pPr>
        <w:rPr>
          <w:rFonts w:ascii="Times New Roman" w:hAnsi="Times New Roman" w:cs="Times New Roman"/>
        </w:rPr>
      </w:pPr>
    </w:p>
    <w:p w14:paraId="3F313549" w14:textId="77777777" w:rsidR="003B5E56" w:rsidRPr="00192C60" w:rsidRDefault="003B5E56" w:rsidP="003B5E56">
      <w:pPr>
        <w:rPr>
          <w:rFonts w:ascii="Times New Roman" w:hAnsi="Times New Roman" w:cs="Times New Roman"/>
        </w:rPr>
      </w:pPr>
    </w:p>
    <w:p w14:paraId="5DD60823"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Attendees</w:t>
      </w:r>
    </w:p>
    <w:p w14:paraId="7702FFA7" w14:textId="77777777" w:rsidR="003B5E56" w:rsidRDefault="003B5E56" w:rsidP="003B5E56">
      <w:pPr>
        <w:numPr>
          <w:ilvl w:val="1"/>
          <w:numId w:val="18"/>
        </w:numPr>
        <w:rPr>
          <w:rFonts w:ascii="Times New Roman" w:hAnsi="Times New Roman" w:cs="Times New Roman"/>
        </w:rPr>
        <w:sectPr w:rsidR="003B5E56" w:rsidSect="00C77C8B">
          <w:headerReference w:type="default" r:id="rId14"/>
          <w:footerReference w:type="default" r:id="rId15"/>
          <w:type w:val="continuous"/>
          <w:pgSz w:w="12240" w:h="15840" w:code="1"/>
          <w:pgMar w:top="1080" w:right="1080" w:bottom="1080" w:left="1080" w:header="432" w:footer="432" w:gutter="720"/>
          <w:cols w:space="720"/>
        </w:sectPr>
      </w:pPr>
    </w:p>
    <w:p w14:paraId="49169ACF" w14:textId="77777777" w:rsidR="003B5E56" w:rsidRPr="00D24C6C" w:rsidRDefault="003B5E56" w:rsidP="003B5E56">
      <w:pPr>
        <w:numPr>
          <w:ilvl w:val="1"/>
          <w:numId w:val="18"/>
        </w:numPr>
        <w:ind w:left="1134" w:hanging="708"/>
        <w:rPr>
          <w:rFonts w:ascii="Times New Roman" w:hAnsi="Times New Roman" w:cs="Times New Roman"/>
          <w:sz w:val="22"/>
          <w:szCs w:val="22"/>
        </w:rPr>
      </w:pPr>
      <w:r w:rsidRPr="00D24C6C">
        <w:rPr>
          <w:rFonts w:ascii="Times New Roman" w:hAnsi="Times New Roman" w:cs="Times New Roman"/>
          <w:sz w:val="22"/>
          <w:szCs w:val="22"/>
        </w:rPr>
        <w:t>Aboul-Magd</w:t>
      </w:r>
      <w:r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Osama (Huawei Technologies)</w:t>
      </w:r>
    </w:p>
    <w:p w14:paraId="033DDBD5" w14:textId="77777777" w:rsidR="003B5E56" w:rsidRPr="00D24C6C" w:rsidRDefault="003B5E56" w:rsidP="003B5E56">
      <w:pPr>
        <w:numPr>
          <w:ilvl w:val="1"/>
          <w:numId w:val="18"/>
        </w:numPr>
        <w:ind w:left="1134" w:hanging="708"/>
        <w:rPr>
          <w:rFonts w:ascii="Times New Roman" w:hAnsi="Times New Roman" w:cs="Times New Roman"/>
          <w:sz w:val="22"/>
          <w:szCs w:val="22"/>
        </w:rPr>
      </w:pPr>
      <w:r w:rsidRPr="00D24C6C">
        <w:rPr>
          <w:rFonts w:ascii="Times New Roman" w:hAnsi="Times New Roman" w:cs="Times New Roman"/>
          <w:sz w:val="22"/>
          <w:szCs w:val="22"/>
        </w:rPr>
        <w:t>Asterjadhi</w:t>
      </w:r>
      <w:r w:rsidRPr="00D24C6C">
        <w:rPr>
          <w:rFonts w:ascii="Times New Roman" w:hAnsi="Times New Roman" w:cs="Times New Roman" w:hint="eastAsia"/>
          <w:sz w:val="22"/>
          <w:szCs w:val="22"/>
        </w:rPr>
        <w:t xml:space="preserve">, </w:t>
      </w:r>
      <w:r w:rsidRPr="00D24C6C">
        <w:rPr>
          <w:rFonts w:ascii="Times New Roman" w:hAnsi="Times New Roman" w:cs="Times New Roman"/>
          <w:sz w:val="22"/>
          <w:szCs w:val="22"/>
        </w:rPr>
        <w:t>Alfred</w:t>
      </w:r>
      <w:r w:rsidRPr="00D24C6C">
        <w:rPr>
          <w:rFonts w:ascii="Times New Roman" w:hAnsi="Times New Roman" w:cs="Times New Roman" w:hint="eastAsia"/>
          <w:sz w:val="22"/>
          <w:szCs w:val="22"/>
        </w:rPr>
        <w:t xml:space="preserve"> </w:t>
      </w:r>
      <w:r w:rsidRPr="00D24C6C">
        <w:rPr>
          <w:rFonts w:ascii="Times New Roman" w:hAnsi="Times New Roman" w:cs="Times New Roman"/>
          <w:sz w:val="22"/>
          <w:szCs w:val="22"/>
        </w:rPr>
        <w:t>(Qualcomm)</w:t>
      </w:r>
    </w:p>
    <w:p w14:paraId="77272BAE" w14:textId="77777777" w:rsidR="003B5E56" w:rsidRPr="00D24C6C" w:rsidRDefault="003B5E56" w:rsidP="003B5E56">
      <w:pPr>
        <w:numPr>
          <w:ilvl w:val="1"/>
          <w:numId w:val="18"/>
        </w:numPr>
        <w:ind w:left="1134" w:hanging="708"/>
        <w:rPr>
          <w:rFonts w:ascii="Times New Roman" w:hAnsi="Times New Roman" w:cs="Times New Roman"/>
          <w:sz w:val="22"/>
          <w:szCs w:val="22"/>
        </w:rPr>
      </w:pPr>
      <w:r w:rsidRPr="00D24C6C">
        <w:rPr>
          <w:rFonts w:ascii="Times New Roman" w:hAnsi="Times New Roman" w:cs="Times New Roman"/>
          <w:sz w:val="22"/>
          <w:szCs w:val="22"/>
        </w:rPr>
        <w:t>Baron</w:t>
      </w:r>
      <w:r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Stephane (Canon)</w:t>
      </w:r>
    </w:p>
    <w:p w14:paraId="34C39FFC" w14:textId="77777777" w:rsidR="003B5E56" w:rsidRPr="00D24C6C" w:rsidRDefault="003B5E56" w:rsidP="003B5E56">
      <w:pPr>
        <w:numPr>
          <w:ilvl w:val="1"/>
          <w:numId w:val="18"/>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C</w:t>
      </w:r>
      <w:r w:rsidRPr="00D24C6C">
        <w:rPr>
          <w:rFonts w:ascii="Times New Roman" w:hAnsi="Times New Roman" w:cs="Times New Roman"/>
          <w:sz w:val="22"/>
          <w:szCs w:val="22"/>
        </w:rPr>
        <w:t>hen, Xiaogang (Intel)</w:t>
      </w:r>
    </w:p>
    <w:p w14:paraId="4FDD54FF" w14:textId="77777777" w:rsidR="003B5E56" w:rsidRPr="00D24C6C" w:rsidRDefault="003B5E56" w:rsidP="003B5E56">
      <w:pPr>
        <w:numPr>
          <w:ilvl w:val="1"/>
          <w:numId w:val="18"/>
        </w:numPr>
        <w:ind w:left="1134" w:hanging="708"/>
        <w:rPr>
          <w:rFonts w:ascii="Times New Roman" w:hAnsi="Times New Roman" w:cs="Times New Roman"/>
          <w:sz w:val="22"/>
          <w:szCs w:val="22"/>
        </w:rPr>
      </w:pPr>
      <w:r w:rsidRPr="00D24C6C">
        <w:rPr>
          <w:rFonts w:ascii="Times New Roman" w:hAnsi="Times New Roman" w:cs="Times New Roman"/>
          <w:sz w:val="22"/>
          <w:szCs w:val="22"/>
        </w:rPr>
        <w:t>Chu</w:t>
      </w:r>
      <w:r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Liwen (NXP)</w:t>
      </w:r>
    </w:p>
    <w:p w14:paraId="79129B4B" w14:textId="77777777" w:rsidR="003B5E56" w:rsidRPr="00D24C6C" w:rsidRDefault="003B5E56" w:rsidP="003B5E56">
      <w:pPr>
        <w:numPr>
          <w:ilvl w:val="1"/>
          <w:numId w:val="18"/>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H</w:t>
      </w:r>
      <w:r w:rsidRPr="00D24C6C">
        <w:rPr>
          <w:rFonts w:ascii="Times New Roman" w:hAnsi="Times New Roman" w:cs="Times New Roman"/>
          <w:sz w:val="22"/>
          <w:szCs w:val="22"/>
        </w:rPr>
        <w:t>unag, Po-Kai (Intel)</w:t>
      </w:r>
    </w:p>
    <w:p w14:paraId="59DC7239" w14:textId="77777777" w:rsidR="003B5E56" w:rsidRPr="00D24C6C" w:rsidRDefault="003B5E56" w:rsidP="003B5E56">
      <w:pPr>
        <w:numPr>
          <w:ilvl w:val="1"/>
          <w:numId w:val="18"/>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G</w:t>
      </w:r>
      <w:r w:rsidRPr="00D24C6C">
        <w:rPr>
          <w:rFonts w:ascii="Times New Roman" w:hAnsi="Times New Roman" w:cs="Times New Roman"/>
          <w:sz w:val="22"/>
          <w:szCs w:val="22"/>
        </w:rPr>
        <w:t>an, Ming (Huawei Technologies)</w:t>
      </w:r>
    </w:p>
    <w:p w14:paraId="7916D6C9" w14:textId="77777777" w:rsidR="003B5E56" w:rsidRPr="00D24C6C" w:rsidRDefault="003B5E56" w:rsidP="003B5E56">
      <w:pPr>
        <w:numPr>
          <w:ilvl w:val="1"/>
          <w:numId w:val="18"/>
        </w:numPr>
        <w:ind w:left="1134" w:hanging="708"/>
        <w:rPr>
          <w:rFonts w:ascii="Times New Roman" w:hAnsi="Times New Roman" w:cs="Times New Roman"/>
          <w:sz w:val="22"/>
          <w:szCs w:val="22"/>
        </w:rPr>
      </w:pPr>
      <w:r w:rsidRPr="00D24C6C">
        <w:rPr>
          <w:rFonts w:ascii="Times New Roman" w:hAnsi="Times New Roman" w:cs="Times New Roman"/>
          <w:sz w:val="22"/>
          <w:szCs w:val="22"/>
        </w:rPr>
        <w:t>Inoue</w:t>
      </w:r>
      <w:r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Yasuhiko (NTT)</w:t>
      </w:r>
    </w:p>
    <w:p w14:paraId="7C3AD44D" w14:textId="77777777" w:rsidR="003B5E56" w:rsidRPr="00D24C6C" w:rsidRDefault="003B5E56" w:rsidP="003B5E56">
      <w:pPr>
        <w:numPr>
          <w:ilvl w:val="1"/>
          <w:numId w:val="18"/>
        </w:numPr>
        <w:ind w:left="1134" w:hanging="709"/>
        <w:rPr>
          <w:rFonts w:ascii="Times New Roman" w:hAnsi="Times New Roman" w:cs="Times New Roman"/>
          <w:sz w:val="22"/>
          <w:szCs w:val="22"/>
        </w:rPr>
      </w:pPr>
      <w:r w:rsidRPr="00D24C6C">
        <w:rPr>
          <w:rFonts w:ascii="Times New Roman" w:hAnsi="Times New Roman" w:cs="Times New Roman" w:hint="eastAsia"/>
          <w:sz w:val="22"/>
          <w:szCs w:val="22"/>
        </w:rPr>
        <w:t>K</w:t>
      </w:r>
      <w:r w:rsidRPr="00D24C6C">
        <w:rPr>
          <w:rFonts w:ascii="Times New Roman" w:hAnsi="Times New Roman" w:cs="Times New Roman"/>
          <w:sz w:val="22"/>
          <w:szCs w:val="22"/>
        </w:rPr>
        <w:t>akani, Naveen (Qualcomm)</w:t>
      </w:r>
    </w:p>
    <w:p w14:paraId="77EF94C4" w14:textId="77777777" w:rsidR="003B5E56" w:rsidRPr="00D24C6C" w:rsidRDefault="003B5E56" w:rsidP="003B5E56">
      <w:pPr>
        <w:numPr>
          <w:ilvl w:val="1"/>
          <w:numId w:val="18"/>
        </w:numPr>
        <w:ind w:left="708" w:hangingChars="322" w:hanging="708"/>
        <w:rPr>
          <w:rFonts w:ascii="Times New Roman" w:hAnsi="Times New Roman" w:cs="Times New Roman"/>
          <w:sz w:val="22"/>
          <w:szCs w:val="22"/>
        </w:rPr>
      </w:pPr>
      <w:r w:rsidRPr="00D24C6C">
        <w:rPr>
          <w:rFonts w:ascii="Times New Roman" w:hAnsi="Times New Roman" w:cs="Times New Roman"/>
          <w:sz w:val="22"/>
          <w:szCs w:val="22"/>
        </w:rPr>
        <w:t>Kim</w:t>
      </w:r>
      <w:r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Youhan (Qualcomm)</w:t>
      </w:r>
    </w:p>
    <w:p w14:paraId="3D2B1AB7" w14:textId="77777777" w:rsidR="003B5E56" w:rsidRDefault="003B5E56" w:rsidP="003B5E56">
      <w:pPr>
        <w:numPr>
          <w:ilvl w:val="1"/>
          <w:numId w:val="18"/>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P</w:t>
      </w:r>
      <w:r w:rsidRPr="00D24C6C">
        <w:rPr>
          <w:rFonts w:ascii="Times New Roman" w:hAnsi="Times New Roman" w:cs="Times New Roman"/>
          <w:sz w:val="22"/>
          <w:szCs w:val="22"/>
        </w:rPr>
        <w:t>atil Abhishek (Qualcomm)</w:t>
      </w:r>
    </w:p>
    <w:p w14:paraId="39ACAD88" w14:textId="77777777" w:rsidR="003B5E56" w:rsidRPr="00D24C6C" w:rsidRDefault="003B5E56" w:rsidP="003B5E56">
      <w:pPr>
        <w:numPr>
          <w:ilvl w:val="1"/>
          <w:numId w:val="18"/>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ai, Kapil (Qualcomm)</w:t>
      </w:r>
    </w:p>
    <w:p w14:paraId="308A0616" w14:textId="77777777" w:rsidR="003B5E56" w:rsidRDefault="003B5E56" w:rsidP="003B5E56">
      <w:pPr>
        <w:numPr>
          <w:ilvl w:val="1"/>
          <w:numId w:val="18"/>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Rison, Mark (Samsung)</w:t>
      </w:r>
    </w:p>
    <w:p w14:paraId="3A183F00" w14:textId="77777777" w:rsidR="003B5E56" w:rsidRPr="00D24C6C" w:rsidRDefault="003B5E56" w:rsidP="003B5E56">
      <w:pPr>
        <w:numPr>
          <w:ilvl w:val="1"/>
          <w:numId w:val="1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akoda, Kazuyuki (Sony)</w:t>
      </w:r>
    </w:p>
    <w:p w14:paraId="4F35C801" w14:textId="77777777" w:rsidR="003B5E56" w:rsidRPr="00D24C6C" w:rsidRDefault="003B5E56" w:rsidP="003B5E56">
      <w:pPr>
        <w:numPr>
          <w:ilvl w:val="1"/>
          <w:numId w:val="18"/>
        </w:numPr>
        <w:ind w:left="426" w:hanging="426"/>
        <w:rPr>
          <w:rFonts w:ascii="Times New Roman" w:hAnsi="Times New Roman" w:cs="Times New Roman"/>
          <w:sz w:val="22"/>
          <w:szCs w:val="22"/>
        </w:rPr>
      </w:pPr>
      <w:r>
        <w:rPr>
          <w:rFonts w:ascii="Times New Roman" w:hAnsi="Times New Roman" w:cs="Times New Roman"/>
          <w:sz w:val="22"/>
          <w:szCs w:val="22"/>
        </w:rPr>
        <w:t>Stacey, Robert (Intel)</w:t>
      </w:r>
    </w:p>
    <w:p w14:paraId="5D46A282" w14:textId="77777777" w:rsidR="003B5E56" w:rsidRPr="00D24C6C" w:rsidRDefault="003B5E56" w:rsidP="003B5E56">
      <w:pPr>
        <w:numPr>
          <w:ilvl w:val="1"/>
          <w:numId w:val="18"/>
        </w:numPr>
        <w:ind w:left="426" w:hanging="426"/>
        <w:rPr>
          <w:rFonts w:ascii="Times New Roman" w:hAnsi="Times New Roman" w:cs="Times New Roman"/>
          <w:sz w:val="22"/>
          <w:szCs w:val="22"/>
        </w:rPr>
      </w:pPr>
      <w:r w:rsidRPr="00D24C6C">
        <w:rPr>
          <w:rFonts w:ascii="Times New Roman" w:hAnsi="Times New Roman" w:cs="Times New Roman"/>
          <w:sz w:val="22"/>
          <w:szCs w:val="22"/>
        </w:rPr>
        <w:t>Sun</w:t>
      </w:r>
      <w:r w:rsidRPr="00D24C6C">
        <w:rPr>
          <w:rFonts w:ascii="Times New Roman" w:hAnsi="Times New Roman" w:cs="Times New Roman" w:hint="eastAsia"/>
          <w:sz w:val="22"/>
          <w:szCs w:val="22"/>
        </w:rPr>
        <w:t xml:space="preserve">, </w:t>
      </w:r>
      <w:r w:rsidRPr="00D24C6C">
        <w:rPr>
          <w:rFonts w:ascii="Times New Roman" w:hAnsi="Times New Roman" w:cs="Times New Roman"/>
          <w:sz w:val="22"/>
          <w:szCs w:val="22"/>
        </w:rPr>
        <w:t>Bo (ZTE)</w:t>
      </w:r>
    </w:p>
    <w:p w14:paraId="79D52E63" w14:textId="77777777" w:rsidR="003B5E56" w:rsidRPr="00D24C6C" w:rsidRDefault="003B5E56" w:rsidP="003B5E56">
      <w:pPr>
        <w:numPr>
          <w:ilvl w:val="1"/>
          <w:numId w:val="18"/>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ang, Rui (InterDigital)</w:t>
      </w:r>
    </w:p>
    <w:p w14:paraId="02619204" w14:textId="77777777" w:rsidR="003B5E56" w:rsidRPr="00D24C6C" w:rsidRDefault="003B5E56" w:rsidP="003B5E56">
      <w:pPr>
        <w:numPr>
          <w:ilvl w:val="1"/>
          <w:numId w:val="18"/>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u, Mao (NXP)</w:t>
      </w:r>
    </w:p>
    <w:p w14:paraId="742B5547" w14:textId="77777777" w:rsidR="003B5E56" w:rsidRPr="00D24C6C" w:rsidRDefault="003B5E56" w:rsidP="003B5E56">
      <w:pPr>
        <w:numPr>
          <w:ilvl w:val="1"/>
          <w:numId w:val="18"/>
        </w:numPr>
        <w:ind w:left="426" w:hanging="710"/>
        <w:rPr>
          <w:rFonts w:ascii="Times New Roman" w:hAnsi="Times New Roman" w:cs="Times New Roman"/>
          <w:sz w:val="22"/>
          <w:szCs w:val="22"/>
        </w:rPr>
        <w:sectPr w:rsidR="003B5E56" w:rsidRPr="00D24C6C" w:rsidSect="00D326CB">
          <w:type w:val="continuous"/>
          <w:pgSz w:w="12240" w:h="15840" w:code="1"/>
          <w:pgMar w:top="1080" w:right="1080" w:bottom="1080" w:left="1080" w:header="432" w:footer="432" w:gutter="720"/>
          <w:cols w:num="2" w:space="720"/>
        </w:sectPr>
      </w:pPr>
    </w:p>
    <w:p w14:paraId="3D737CFB" w14:textId="77777777" w:rsidR="003B5E56" w:rsidRDefault="003B5E56" w:rsidP="003B5E56">
      <w:pPr>
        <w:rPr>
          <w:rFonts w:ascii="Times New Roman" w:hAnsi="Times New Roman" w:cs="Times New Roman"/>
          <w:b/>
        </w:rPr>
      </w:pPr>
    </w:p>
    <w:p w14:paraId="128E813A" w14:textId="77777777" w:rsidR="003B5E56" w:rsidRDefault="003B5E56" w:rsidP="003B5E56">
      <w:pPr>
        <w:rPr>
          <w:rFonts w:ascii="Times New Roman" w:hAnsi="Times New Roman" w:cs="Times New Roman"/>
          <w:b/>
        </w:rPr>
      </w:pPr>
    </w:p>
    <w:p w14:paraId="000051F6"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Agenda Setting</w:t>
      </w:r>
    </w:p>
    <w:p w14:paraId="2754ED36" w14:textId="197E76A0"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7</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01CF5DB"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2108D86"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0124C04" w14:textId="77777777" w:rsidR="003B5E56"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8FADA64" w14:textId="77777777" w:rsidR="003B5E56" w:rsidRPr="00CC44AD"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2A991D3A" w14:textId="77777777" w:rsidR="003B5E56"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4F02F497" w14:textId="77777777" w:rsidR="003B5E56" w:rsidRDefault="003B5E56" w:rsidP="003B5E56">
      <w:pPr>
        <w:numPr>
          <w:ilvl w:val="3"/>
          <w:numId w:val="18"/>
        </w:numPr>
        <w:rPr>
          <w:rFonts w:ascii="Times New Roman" w:hAnsi="Times New Roman" w:cs="Times New Roman"/>
          <w:sz w:val="22"/>
          <w:szCs w:val="22"/>
        </w:rPr>
      </w:pPr>
      <w:r>
        <w:rPr>
          <w:rFonts w:ascii="Times New Roman" w:hAnsi="Times New Roman" w:cs="Times New Roman"/>
          <w:sz w:val="22"/>
          <w:szCs w:val="22"/>
        </w:rPr>
        <w:t>Doc.11-20-0951: CID 24525</w:t>
      </w:r>
    </w:p>
    <w:p w14:paraId="3F6E1960"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5DAA6D4" w14:textId="6AA32866" w:rsidR="003B5E56" w:rsidRPr="003B5E56" w:rsidRDefault="00B46C17" w:rsidP="003B5E56">
      <w:pPr>
        <w:numPr>
          <w:ilvl w:val="3"/>
          <w:numId w:val="18"/>
        </w:numPr>
        <w:rPr>
          <w:rFonts w:ascii="Times New Roman" w:hAnsi="Times New Roman" w:cs="Times New Roman"/>
          <w:sz w:val="22"/>
          <w:szCs w:val="22"/>
        </w:rPr>
      </w:pPr>
      <w:hyperlink r:id="rId16" w:history="1">
        <w:r w:rsidR="003B5E56" w:rsidRPr="003B5E56">
          <w:rPr>
            <w:rStyle w:val="a6"/>
            <w:rFonts w:ascii="Times New Roman" w:hAnsi="Times New Roman" w:cs="Times New Roman"/>
            <w:sz w:val="22"/>
            <w:szCs w:val="22"/>
          </w:rPr>
          <w:t>https://mentor.ieee.org/802.11/dcn/20/11-20-0958-00-00ax-rnr-filtered-neighbor-ap-subfield.docx</w:t>
        </w:r>
      </w:hyperlink>
      <w:r w:rsidR="003B5E56" w:rsidRPr="003B5E56">
        <w:rPr>
          <w:rFonts w:ascii="Times New Roman" w:hAnsi="Times New Roman" w:cs="Times New Roman"/>
          <w:sz w:val="22"/>
          <w:szCs w:val="22"/>
        </w:rPr>
        <w:t xml:space="preserve"> - Abhishek Patil</w:t>
      </w:r>
      <w:r w:rsidR="003B5E56">
        <w:rPr>
          <w:rFonts w:ascii="Times New Roman" w:hAnsi="Times New Roman" w:cs="Times New Roman"/>
          <w:sz w:val="22"/>
          <w:szCs w:val="22"/>
        </w:rPr>
        <w:t xml:space="preserve"> (Qualcomm)</w:t>
      </w:r>
    </w:p>
    <w:p w14:paraId="403F0090"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4C055D38"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4D5FD12"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05A5935" w14:textId="77777777" w:rsidR="003B5E56" w:rsidRPr="00CC44AD" w:rsidRDefault="003B5E56" w:rsidP="003B5E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51D0C89" w14:textId="7C412FFB" w:rsidR="003B5E56" w:rsidRPr="00CC44AD" w:rsidRDefault="003B5E56" w:rsidP="003B5E56">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7</w:t>
      </w:r>
      <w:r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676CC26" w14:textId="77777777" w:rsidR="003B5E56" w:rsidRPr="003B5E56" w:rsidRDefault="003B5E56" w:rsidP="003B5E56">
      <w:pPr>
        <w:rPr>
          <w:rFonts w:ascii="Times New Roman" w:hAnsi="Times New Roman" w:cs="Times New Roman"/>
          <w:sz w:val="22"/>
          <w:szCs w:val="22"/>
        </w:rPr>
      </w:pPr>
    </w:p>
    <w:p w14:paraId="16828242" w14:textId="77777777" w:rsidR="003B5E56" w:rsidRPr="00CC44AD" w:rsidRDefault="003B5E56" w:rsidP="003B5E56">
      <w:pPr>
        <w:rPr>
          <w:rFonts w:ascii="Times New Roman" w:hAnsi="Times New Roman" w:cs="Times New Roman"/>
          <w:sz w:val="22"/>
          <w:szCs w:val="22"/>
        </w:rPr>
      </w:pPr>
    </w:p>
    <w:p w14:paraId="27CBD726" w14:textId="77777777" w:rsidR="003B5E56" w:rsidRPr="00F63366" w:rsidRDefault="003B5E56" w:rsidP="003B5E56">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20996F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F214A4"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60EC246"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3FEA71"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211EA49"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55C84F"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9F27E1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06DB970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13D2E73"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32BBBE2" w14:textId="77777777" w:rsidR="003B5E56" w:rsidRPr="00CC44AD" w:rsidRDefault="003B5E56" w:rsidP="003B5E56">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FD3993B" w14:textId="77777777" w:rsidR="003B5E56" w:rsidRPr="00CC44AD" w:rsidRDefault="003B5E56" w:rsidP="003B5E56">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AA34E4" w14:textId="77777777" w:rsidR="003B5E56" w:rsidRPr="00CC44AD" w:rsidRDefault="003B5E56" w:rsidP="003B5E56">
      <w:pPr>
        <w:rPr>
          <w:rFonts w:ascii="Times New Roman" w:hAnsi="Times New Roman" w:cs="Times New Roman"/>
          <w:b/>
          <w:sz w:val="22"/>
          <w:szCs w:val="22"/>
        </w:rPr>
      </w:pPr>
    </w:p>
    <w:p w14:paraId="73BBDB1A"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8D17134"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5F09C00"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9D8A1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C83367"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68F173" w14:textId="77777777" w:rsidR="003B5E56" w:rsidRPr="00CC44AD" w:rsidRDefault="003B5E56" w:rsidP="003B5E56">
      <w:pPr>
        <w:rPr>
          <w:rFonts w:ascii="Times New Roman" w:hAnsi="Times New Roman" w:cs="Times New Roman"/>
          <w:sz w:val="20"/>
          <w:szCs w:val="22"/>
        </w:rPr>
      </w:pPr>
    </w:p>
    <w:p w14:paraId="4C03AC5B" w14:textId="77777777" w:rsidR="003B5E56" w:rsidRPr="00CC44AD" w:rsidRDefault="003B5E56" w:rsidP="003B5E56">
      <w:pPr>
        <w:rPr>
          <w:rFonts w:ascii="Times New Roman" w:eastAsiaTheme="minorEastAsia" w:hAnsi="Times New Roman" w:cs="Times New Roman"/>
          <w:color w:val="000000"/>
          <w:sz w:val="22"/>
          <w:szCs w:val="22"/>
        </w:rPr>
      </w:pPr>
    </w:p>
    <w:p w14:paraId="43F80842"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Announcement</w:t>
      </w:r>
    </w:p>
    <w:p w14:paraId="1D61A6B8" w14:textId="77777777" w:rsidR="003B5E56" w:rsidRPr="00FD4BC2" w:rsidRDefault="003B5E56" w:rsidP="003B5E56">
      <w:pPr>
        <w:numPr>
          <w:ilvl w:val="1"/>
          <w:numId w:val="1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4645930C" w14:textId="77777777" w:rsidR="003B5E56" w:rsidRPr="00FD4BC2" w:rsidRDefault="003B5E56" w:rsidP="003B5E56">
      <w:pPr>
        <w:rPr>
          <w:rFonts w:ascii="Times New Roman" w:eastAsiaTheme="minorEastAsia" w:hAnsi="Times New Roman" w:cs="Times New Roman"/>
          <w:color w:val="000000"/>
          <w:sz w:val="22"/>
          <w:szCs w:val="22"/>
        </w:rPr>
      </w:pPr>
    </w:p>
    <w:p w14:paraId="762701A8" w14:textId="77777777" w:rsidR="003B5E56" w:rsidRPr="00FD4BC2" w:rsidRDefault="003B5E56" w:rsidP="003B5E56">
      <w:pPr>
        <w:rPr>
          <w:rFonts w:ascii="Times New Roman" w:eastAsiaTheme="minorEastAsia" w:hAnsi="Times New Roman" w:cs="Times New Roman"/>
          <w:color w:val="000000"/>
          <w:sz w:val="22"/>
          <w:szCs w:val="22"/>
        </w:rPr>
      </w:pPr>
    </w:p>
    <w:p w14:paraId="5177831D"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CR Motion</w:t>
      </w:r>
    </w:p>
    <w:p w14:paraId="70EDDDC1" w14:textId="77777777" w:rsidR="003B5E56" w:rsidRDefault="00B46C17" w:rsidP="003B5E56">
      <w:pPr>
        <w:numPr>
          <w:ilvl w:val="1"/>
          <w:numId w:val="18"/>
        </w:numPr>
        <w:rPr>
          <w:rFonts w:ascii="Times New Roman" w:hAnsi="Times New Roman" w:cs="Times New Roman"/>
          <w:b/>
        </w:rPr>
      </w:pPr>
      <w:hyperlink r:id="rId17" w:history="1">
        <w:r w:rsidR="003B5E56" w:rsidRPr="00695973">
          <w:rPr>
            <w:rStyle w:val="a6"/>
            <w:rFonts w:ascii="Times New Roman" w:hAnsi="Times New Roman" w:cs="Times New Roman" w:hint="eastAsia"/>
            <w:b/>
          </w:rPr>
          <w:t>D</w:t>
        </w:r>
        <w:r w:rsidR="003B5E56" w:rsidRPr="00695973">
          <w:rPr>
            <w:rStyle w:val="a6"/>
            <w:rFonts w:ascii="Times New Roman" w:hAnsi="Times New Roman" w:cs="Times New Roman"/>
            <w:b/>
          </w:rPr>
          <w:t>oc.11-20-0951</w:t>
        </w:r>
      </w:hyperlink>
      <w:r w:rsidR="003B5E56">
        <w:rPr>
          <w:rFonts w:ascii="Times New Roman" w:hAnsi="Times New Roman" w:cs="Times New Roman"/>
          <w:b/>
        </w:rPr>
        <w:t>, “</w:t>
      </w:r>
      <w:r w:rsidR="003B5E56" w:rsidRPr="00E175FD">
        <w:rPr>
          <w:rFonts w:ascii="Times New Roman" w:hAnsi="Times New Roman" w:cs="Times New Roman"/>
          <w:b/>
        </w:rPr>
        <w:t>Proposed resolution for CID 24525</w:t>
      </w:r>
      <w:r w:rsidR="003B5E56">
        <w:rPr>
          <w:rFonts w:ascii="Times New Roman" w:hAnsi="Times New Roman" w:cs="Times New Roman"/>
          <w:b/>
        </w:rPr>
        <w:t>,” by Kaiying Lu (MediaTek)</w:t>
      </w:r>
    </w:p>
    <w:p w14:paraId="4904CE6A" w14:textId="77777777" w:rsidR="003B5E56" w:rsidRDefault="003B5E56" w:rsidP="003B5E56">
      <w:pPr>
        <w:numPr>
          <w:ilvl w:val="2"/>
          <w:numId w:val="18"/>
        </w:numPr>
        <w:rPr>
          <w:rFonts w:ascii="Times New Roman" w:hAnsi="Times New Roman" w:cs="Times New Roman"/>
          <w:bCs/>
          <w:sz w:val="22"/>
          <w:szCs w:val="22"/>
        </w:rPr>
      </w:pPr>
      <w:r w:rsidRPr="00695973">
        <w:rPr>
          <w:rFonts w:ascii="Times New Roman" w:hAnsi="Times New Roman" w:cs="Times New Roman"/>
          <w:bCs/>
          <w:sz w:val="22"/>
          <w:szCs w:val="22"/>
        </w:rPr>
        <w:t xml:space="preserve">Kaiying </w:t>
      </w:r>
      <w:r>
        <w:rPr>
          <w:rFonts w:ascii="Times New Roman" w:hAnsi="Times New Roman" w:cs="Times New Roman"/>
          <w:bCs/>
          <w:sz w:val="22"/>
          <w:szCs w:val="22"/>
        </w:rPr>
        <w:t xml:space="preserve">was not on the call. </w:t>
      </w:r>
    </w:p>
    <w:p w14:paraId="41EFDE18" w14:textId="3CB6B9DB" w:rsidR="003B5E56" w:rsidRDefault="003B5E56" w:rsidP="003B5E56">
      <w:pPr>
        <w:numPr>
          <w:ilvl w:val="2"/>
          <w:numId w:val="18"/>
        </w:numPr>
        <w:rPr>
          <w:rFonts w:ascii="Times New Roman" w:hAnsi="Times New Roman" w:cs="Times New Roman"/>
          <w:bCs/>
          <w:sz w:val="22"/>
          <w:szCs w:val="22"/>
        </w:rPr>
      </w:pPr>
      <w:r>
        <w:rPr>
          <w:rFonts w:ascii="Times New Roman" w:hAnsi="Times New Roman" w:cs="Times New Roman"/>
          <w:bCs/>
          <w:sz w:val="22"/>
          <w:szCs w:val="22"/>
        </w:rPr>
        <w:t>Next Step</w:t>
      </w:r>
    </w:p>
    <w:p w14:paraId="2A2803BB" w14:textId="77777777" w:rsidR="003B5E56" w:rsidRPr="00695973" w:rsidRDefault="003B5E56" w:rsidP="003B5E56">
      <w:pPr>
        <w:numPr>
          <w:ilvl w:val="3"/>
          <w:numId w:val="18"/>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otion will be conducted during the next teleconference.</w:t>
      </w:r>
    </w:p>
    <w:p w14:paraId="5C23DB92" w14:textId="77777777" w:rsidR="003B5E56" w:rsidRDefault="003B5E56" w:rsidP="003B5E56">
      <w:pPr>
        <w:rPr>
          <w:rFonts w:ascii="Times New Roman" w:hAnsi="Times New Roman" w:cs="Times New Roman"/>
          <w:b/>
        </w:rPr>
      </w:pPr>
    </w:p>
    <w:p w14:paraId="727EAB17" w14:textId="4F50C0DF" w:rsidR="003B5E56" w:rsidRDefault="003B5E56" w:rsidP="003B5E56">
      <w:pPr>
        <w:numPr>
          <w:ilvl w:val="1"/>
          <w:numId w:val="18"/>
        </w:numPr>
        <w:rPr>
          <w:rFonts w:ascii="Times New Roman" w:hAnsi="Times New Roman" w:cs="Times New Roman"/>
          <w:b/>
        </w:rPr>
      </w:pPr>
      <w:r>
        <w:rPr>
          <w:rFonts w:ascii="Times New Roman" w:hAnsi="Times New Roman" w:cs="Times New Roman"/>
          <w:b/>
        </w:rPr>
        <w:t xml:space="preserve">Doc.11-20-0819-06, </w:t>
      </w:r>
      <w:r>
        <w:rPr>
          <w:rFonts w:ascii="Times New Roman" w:hAnsi="Times New Roman" w:cs="Times New Roman" w:hint="eastAsia"/>
          <w:b/>
        </w:rPr>
        <w:t xml:space="preserve"> </w:t>
      </w:r>
      <w:r>
        <w:rPr>
          <w:rFonts w:ascii="Times New Roman" w:hAnsi="Times New Roman" w:cs="Times New Roman"/>
          <w:b/>
        </w:rPr>
        <w:t>“</w:t>
      </w:r>
      <w:r w:rsidR="00A55BEE" w:rsidRPr="00A55BEE">
        <w:rPr>
          <w:rFonts w:ascii="Times New Roman" w:hAnsi="Times New Roman" w:cs="Times New Roman"/>
          <w:b/>
        </w:rPr>
        <w:t>Comment resolutions for miscellaneous CIDs in clause 26.8</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sidR="00741837">
        <w:rPr>
          <w:rFonts w:ascii="Times New Roman" w:hAnsi="Times New Roman" w:cs="Times New Roman"/>
          <w:b/>
        </w:rPr>
        <w:t>by Alfred Asterjadhi</w:t>
      </w:r>
      <w:r w:rsidR="00741837">
        <w:rPr>
          <w:rFonts w:ascii="Times New Roman" w:hAnsi="Times New Roman" w:cs="Times New Roman" w:hint="eastAsia"/>
          <w:b/>
        </w:rPr>
        <w:t xml:space="preserve"> (</w:t>
      </w:r>
      <w:r w:rsidR="00741837">
        <w:rPr>
          <w:rFonts w:ascii="Times New Roman" w:hAnsi="Times New Roman" w:cs="Times New Roman"/>
          <w:b/>
        </w:rPr>
        <w:t>Qualcomm</w:t>
      </w:r>
      <w:r w:rsidR="00741837">
        <w:rPr>
          <w:rFonts w:ascii="Times New Roman" w:hAnsi="Times New Roman" w:cs="Times New Roman" w:hint="eastAsia"/>
          <w:b/>
        </w:rPr>
        <w:t>)</w:t>
      </w:r>
      <w:r>
        <w:rPr>
          <w:rFonts w:ascii="Times New Roman" w:hAnsi="Times New Roman" w:cs="Times New Roman" w:hint="eastAsia"/>
          <w:b/>
        </w:rPr>
        <w:t>.</w:t>
      </w:r>
    </w:p>
    <w:p w14:paraId="007693E3" w14:textId="6803FB8F" w:rsidR="003B5E56" w:rsidRDefault="003B5E56" w:rsidP="003B5E5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BD680E6" w14:textId="3EC6B124" w:rsidR="00A55BEE" w:rsidRDefault="00A55BEE" w:rsidP="00A55BEE">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lfred presented the resolutions to the remaining CIDs 24104 and 24569 in doc.11-20-0819-06.</w:t>
      </w:r>
    </w:p>
    <w:p w14:paraId="308CFE37" w14:textId="61705C21" w:rsidR="00A55BEE" w:rsidRPr="00A55BEE" w:rsidRDefault="003B5E56" w:rsidP="00A55BEE">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sidR="00A55BEE">
        <w:rPr>
          <w:rFonts w:ascii="Times New Roman" w:hAnsi="Times New Roman" w:cs="Times New Roman" w:hint="eastAsia"/>
          <w:sz w:val="22"/>
          <w:szCs w:val="22"/>
        </w:rPr>
        <w:t xml:space="preserve"> </w:t>
      </w:r>
      <w:r w:rsidR="00A55BEE">
        <w:rPr>
          <w:rFonts w:ascii="Times New Roman" w:hAnsi="Times New Roman" w:cs="Times New Roman"/>
          <w:sz w:val="22"/>
          <w:szCs w:val="22"/>
        </w:rPr>
        <w:t>– No discussion.</w:t>
      </w:r>
    </w:p>
    <w:p w14:paraId="270CF270" w14:textId="36BD712E" w:rsidR="00741837" w:rsidRDefault="00741837" w:rsidP="00741837">
      <w:pPr>
        <w:pBdr>
          <w:bottom w:val="double" w:sz="6" w:space="1" w:color="auto"/>
        </w:pBdr>
        <w:ind w:left="720"/>
        <w:rPr>
          <w:rFonts w:ascii="Times New Roman" w:hAnsi="Times New Roman" w:cs="Times New Roman"/>
          <w:sz w:val="22"/>
          <w:szCs w:val="22"/>
        </w:rPr>
      </w:pPr>
    </w:p>
    <w:p w14:paraId="2385D139" w14:textId="77777777" w:rsidR="00741837" w:rsidRDefault="00741837" w:rsidP="00741837">
      <w:pPr>
        <w:rPr>
          <w:rFonts w:ascii="Times New Roman" w:hAnsi="Times New Roman" w:cs="Times New Roman"/>
          <w:sz w:val="22"/>
          <w:szCs w:val="22"/>
        </w:rPr>
      </w:pPr>
    </w:p>
    <w:p w14:paraId="7BA0FB80" w14:textId="6A780730" w:rsidR="003B5E56" w:rsidRDefault="00741837" w:rsidP="003B5E56">
      <w:pPr>
        <w:numPr>
          <w:ilvl w:val="2"/>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 xml:space="preserve">R Motion #1068: Move to accept resolutions to CIDs </w:t>
      </w:r>
      <w:r w:rsidRPr="00741837">
        <w:rPr>
          <w:rFonts w:ascii="Times New Roman" w:hAnsi="Times New Roman" w:cs="Times New Roman"/>
          <w:b/>
          <w:bCs/>
          <w:sz w:val="22"/>
          <w:szCs w:val="22"/>
          <w:highlight w:val="yellow"/>
          <w:lang w:val="en-CA"/>
        </w:rPr>
        <w:t>24104, 24569</w:t>
      </w:r>
      <w:r w:rsidRPr="00741837">
        <w:rPr>
          <w:rFonts w:ascii="Times New Roman" w:hAnsi="Times New Roman" w:cs="Times New Roman"/>
          <w:b/>
          <w:bCs/>
          <w:sz w:val="22"/>
          <w:szCs w:val="22"/>
          <w:highlight w:val="yellow"/>
        </w:rPr>
        <w:t xml:space="preserve"> in doc 11-20/0819r6.</w:t>
      </w:r>
    </w:p>
    <w:p w14:paraId="19B8A75D" w14:textId="77777777" w:rsidR="00741837" w:rsidRPr="00741837" w:rsidRDefault="00741837" w:rsidP="00741837">
      <w:pPr>
        <w:rPr>
          <w:rFonts w:ascii="Times New Roman" w:hAnsi="Times New Roman" w:cs="Times New Roman"/>
          <w:b/>
          <w:bCs/>
          <w:sz w:val="22"/>
          <w:szCs w:val="22"/>
          <w:highlight w:val="yellow"/>
        </w:rPr>
      </w:pPr>
    </w:p>
    <w:p w14:paraId="0C8FEDDA" w14:textId="5B4B3000"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oved by Alfred Asterjadhi, Seconded by Abhishek Patil</w:t>
      </w:r>
    </w:p>
    <w:p w14:paraId="6E7D4D49" w14:textId="5A2F0490"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8CEE0BA" w14:textId="4BB7F092" w:rsidR="00741837" w:rsidRPr="00741837" w:rsidRDefault="00741837" w:rsidP="00741837">
      <w:pPr>
        <w:numPr>
          <w:ilvl w:val="3"/>
          <w:numId w:val="18"/>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66AB6A8B" w14:textId="6A94EBB3" w:rsidR="003B5E56" w:rsidRDefault="003B5E56" w:rsidP="00741837">
      <w:pPr>
        <w:pBdr>
          <w:bottom w:val="double" w:sz="6" w:space="1" w:color="auto"/>
        </w:pBdr>
        <w:ind w:left="720"/>
        <w:rPr>
          <w:rFonts w:ascii="Times New Roman" w:hAnsi="Times New Roman" w:cs="Times New Roman"/>
          <w:b/>
        </w:rPr>
      </w:pPr>
    </w:p>
    <w:p w14:paraId="2FFE09EB" w14:textId="77777777" w:rsidR="00741837" w:rsidRDefault="00741837" w:rsidP="003B5E56">
      <w:pPr>
        <w:rPr>
          <w:rFonts w:ascii="Times New Roman" w:hAnsi="Times New Roman" w:cs="Times New Roman"/>
          <w:b/>
        </w:rPr>
      </w:pPr>
    </w:p>
    <w:p w14:paraId="59235606" w14:textId="77777777" w:rsidR="003B5E56" w:rsidRDefault="003B5E56" w:rsidP="003B5E56">
      <w:pPr>
        <w:rPr>
          <w:rFonts w:ascii="Times New Roman" w:hAnsi="Times New Roman" w:cs="Times New Roman"/>
          <w:b/>
        </w:rPr>
      </w:pPr>
    </w:p>
    <w:p w14:paraId="3BA803DD"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CR submissions</w:t>
      </w:r>
    </w:p>
    <w:p w14:paraId="37A90D67" w14:textId="16FE34A0" w:rsidR="003B5E56" w:rsidRDefault="00741837" w:rsidP="003B5E56">
      <w:pPr>
        <w:numPr>
          <w:ilvl w:val="1"/>
          <w:numId w:val="18"/>
        </w:numPr>
        <w:rPr>
          <w:rFonts w:ascii="Times New Roman" w:hAnsi="Times New Roman" w:cs="Times New Roman"/>
          <w:b/>
        </w:rPr>
      </w:pPr>
      <w:r>
        <w:rPr>
          <w:rFonts w:ascii="Times New Roman" w:hAnsi="Times New Roman" w:cs="Times New Roman"/>
          <w:b/>
        </w:rPr>
        <w:t>Abhishek Patil</w:t>
      </w:r>
      <w:r w:rsidR="003B5E56">
        <w:rPr>
          <w:rFonts w:ascii="Times New Roman" w:hAnsi="Times New Roman" w:cs="Times New Roman" w:hint="eastAsia"/>
          <w:b/>
        </w:rPr>
        <w:t xml:space="preserve"> (</w:t>
      </w:r>
      <w:r w:rsidR="003B5E56">
        <w:rPr>
          <w:rFonts w:ascii="Times New Roman" w:hAnsi="Times New Roman" w:cs="Times New Roman"/>
          <w:b/>
        </w:rPr>
        <w:t>Qualcomm</w:t>
      </w:r>
      <w:r w:rsidR="003B5E56">
        <w:rPr>
          <w:rFonts w:ascii="Times New Roman" w:hAnsi="Times New Roman" w:cs="Times New Roman" w:hint="eastAsia"/>
          <w:b/>
        </w:rPr>
        <w:t xml:space="preserve">) presented </w:t>
      </w:r>
      <w:r w:rsidR="003B5E56">
        <w:rPr>
          <w:rFonts w:ascii="Times New Roman" w:hAnsi="Times New Roman" w:cs="Times New Roman"/>
          <w:b/>
        </w:rPr>
        <w:t>“</w:t>
      </w:r>
      <w:r w:rsidR="00A55BEE" w:rsidRPr="00A55BEE">
        <w:rPr>
          <w:rFonts w:ascii="Times New Roman" w:hAnsi="Times New Roman" w:cs="Times New Roman"/>
          <w:b/>
        </w:rPr>
        <w:t>Filtered Neighbor AP subfield in Reduced Neighbor Report element</w:t>
      </w:r>
      <w:r w:rsidR="003B5E56">
        <w:rPr>
          <w:rFonts w:ascii="Times New Roman" w:hAnsi="Times New Roman" w:cs="Times New Roman" w:hint="eastAsia"/>
          <w:b/>
        </w:rPr>
        <w:t>,</w:t>
      </w:r>
      <w:r w:rsidR="003B5E56">
        <w:rPr>
          <w:rFonts w:ascii="Times New Roman" w:hAnsi="Times New Roman" w:cs="Times New Roman"/>
          <w:b/>
        </w:rPr>
        <w:t>”</w:t>
      </w:r>
      <w:r w:rsidR="003B5E56">
        <w:rPr>
          <w:rFonts w:ascii="Times New Roman" w:hAnsi="Times New Roman" w:cs="Times New Roman" w:hint="eastAsia"/>
          <w:b/>
        </w:rPr>
        <w:t xml:space="preserve"> based on the submission doc.11-20-0</w:t>
      </w:r>
      <w:r>
        <w:rPr>
          <w:rFonts w:ascii="Times New Roman" w:hAnsi="Times New Roman" w:cs="Times New Roman"/>
          <w:b/>
        </w:rPr>
        <w:t>95</w:t>
      </w:r>
      <w:r w:rsidR="003B5E56">
        <w:rPr>
          <w:rFonts w:ascii="Times New Roman" w:hAnsi="Times New Roman" w:cs="Times New Roman"/>
          <w:b/>
        </w:rPr>
        <w:t>8</w:t>
      </w:r>
      <w:r w:rsidR="003B5E56">
        <w:rPr>
          <w:rFonts w:ascii="Times New Roman" w:hAnsi="Times New Roman" w:cs="Times New Roman" w:hint="eastAsia"/>
          <w:b/>
        </w:rPr>
        <w:t>-0</w:t>
      </w:r>
      <w:r>
        <w:rPr>
          <w:rFonts w:ascii="Times New Roman" w:hAnsi="Times New Roman" w:cs="Times New Roman"/>
          <w:b/>
        </w:rPr>
        <w:t>0</w:t>
      </w:r>
      <w:r w:rsidR="003B5E56">
        <w:rPr>
          <w:rFonts w:ascii="Times New Roman" w:hAnsi="Times New Roman" w:cs="Times New Roman" w:hint="eastAsia"/>
          <w:b/>
        </w:rPr>
        <w:t>.</w:t>
      </w:r>
    </w:p>
    <w:p w14:paraId="6B73F345" w14:textId="3135A143" w:rsidR="003B5E56" w:rsidRDefault="003B5E56" w:rsidP="003B5E5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1785796" w14:textId="18F425AA" w:rsidR="00A55BEE" w:rsidRDefault="00A55BEE" w:rsidP="00A55BEE">
      <w:pPr>
        <w:numPr>
          <w:ilvl w:val="3"/>
          <w:numId w:val="18"/>
        </w:numPr>
        <w:rPr>
          <w:rFonts w:ascii="Times New Roman" w:hAnsi="Times New Roman" w:cs="Times New Roman"/>
          <w:sz w:val="22"/>
          <w:szCs w:val="22"/>
        </w:rPr>
      </w:pPr>
      <w:r w:rsidRPr="00A55BEE">
        <w:rPr>
          <w:rFonts w:ascii="Times New Roman" w:hAnsi="Times New Roman" w:cs="Times New Roman"/>
          <w:sz w:val="22"/>
          <w:szCs w:val="22"/>
        </w:rPr>
        <w:t>This submission proposes to undo any changes to Filtered Neighbor AP subfield in sub-clause 9.4.2.170.2 to align with recent updates to REVmd</w:t>
      </w:r>
      <w:r>
        <w:rPr>
          <w:rFonts w:ascii="Times New Roman" w:hAnsi="Times New Roman" w:cs="Times New Roman"/>
          <w:sz w:val="22"/>
          <w:szCs w:val="22"/>
        </w:rPr>
        <w:t>.</w:t>
      </w:r>
    </w:p>
    <w:p w14:paraId="42ED14C2" w14:textId="6955BC5A" w:rsidR="003B5E56" w:rsidRDefault="003B5E56" w:rsidP="003B5E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927C17B" w14:textId="0C57B9BE" w:rsidR="00A55BEE" w:rsidRDefault="00A55BEE" w:rsidP="00A55BEE">
      <w:pPr>
        <w:numPr>
          <w:ilvl w:val="3"/>
          <w:numId w:val="18"/>
        </w:numPr>
        <w:rPr>
          <w:rFonts w:ascii="Times New Roman" w:hAnsi="Times New Roman" w:cs="Times New Roman"/>
          <w:sz w:val="22"/>
          <w:szCs w:val="22"/>
        </w:rPr>
      </w:pPr>
      <w:r>
        <w:rPr>
          <w:rFonts w:ascii="Times New Roman" w:hAnsi="Times New Roman" w:cs="Times New Roman"/>
          <w:sz w:val="22"/>
          <w:szCs w:val="22"/>
        </w:rPr>
        <w:lastRenderedPageBreak/>
        <w:t xml:space="preserve">A member asked if Abhi is proposing the TGmd to do changes. </w:t>
      </w:r>
      <w:r w:rsidRPr="00A55BEE">
        <w:rPr>
          <w:rFonts w:ascii="Times New Roman" w:hAnsi="Times New Roman" w:cs="Times New Roman"/>
          <w:sz w:val="22"/>
          <w:szCs w:val="22"/>
        </w:rPr>
        <w:sym w:font="Wingdings" w:char="F0E0"/>
      </w:r>
      <w:r>
        <w:rPr>
          <w:rFonts w:ascii="Times New Roman" w:hAnsi="Times New Roman" w:cs="Times New Roman"/>
          <w:sz w:val="22"/>
          <w:szCs w:val="22"/>
        </w:rPr>
        <w:t xml:space="preserve"> No. TGmd will approve the changes and TGax will follow the decision.</w:t>
      </w:r>
    </w:p>
    <w:p w14:paraId="46BC73AC" w14:textId="1C7D5DC1" w:rsidR="003B5E56" w:rsidRDefault="00741837" w:rsidP="003B5E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08283A4" w14:textId="7B252155" w:rsidR="00A55BEE" w:rsidRPr="00FD4BC2" w:rsidRDefault="00A55BEE" w:rsidP="00A55BEE">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5C569DE0" w14:textId="5D0C3BE7" w:rsidR="00E856C1" w:rsidRDefault="00E856C1" w:rsidP="00E14E35">
      <w:pPr>
        <w:rPr>
          <w:sz w:val="22"/>
        </w:rPr>
      </w:pPr>
    </w:p>
    <w:p w14:paraId="3962F525" w14:textId="24635952" w:rsidR="00741837" w:rsidRDefault="00741837" w:rsidP="00E14E35">
      <w:pPr>
        <w:rPr>
          <w:sz w:val="22"/>
        </w:rPr>
      </w:pPr>
    </w:p>
    <w:p w14:paraId="785C3DE4" w14:textId="6DC95A0E" w:rsidR="00741837" w:rsidRDefault="00741837" w:rsidP="00741837">
      <w:pPr>
        <w:numPr>
          <w:ilvl w:val="1"/>
          <w:numId w:val="18"/>
        </w:numPr>
        <w:rPr>
          <w:rFonts w:ascii="Times New Roman" w:hAnsi="Times New Roman" w:cs="Times New Roman"/>
          <w:b/>
        </w:rPr>
      </w:pPr>
      <w:r>
        <w:rPr>
          <w:rFonts w:ascii="Times New Roman" w:hAnsi="Times New Roman" w:cs="Times New Roman"/>
          <w:b/>
        </w:rPr>
        <w:t>Thomas Derham</w:t>
      </w:r>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00D96BEC" w:rsidRPr="00D96BEC">
        <w:rPr>
          <w:rFonts w:ascii="Times New Roman" w:hAnsi="Times New Roman" w:cs="Times New Roman"/>
          <w:b/>
        </w:rPr>
        <w:t>6 GHz capabilities (HT, VHT)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w:t>
      </w:r>
      <w:r>
        <w:rPr>
          <w:rFonts w:ascii="Times New Roman" w:hAnsi="Times New Roman" w:cs="Times New Roman"/>
          <w:b/>
        </w:rPr>
        <w:t>1003</w:t>
      </w:r>
      <w:r>
        <w:rPr>
          <w:rFonts w:ascii="Times New Roman" w:hAnsi="Times New Roman" w:cs="Times New Roman" w:hint="eastAsia"/>
          <w:b/>
        </w:rPr>
        <w:t>-0</w:t>
      </w:r>
      <w:r>
        <w:rPr>
          <w:rFonts w:ascii="Times New Roman" w:hAnsi="Times New Roman" w:cs="Times New Roman"/>
          <w:b/>
        </w:rPr>
        <w:t>0</w:t>
      </w:r>
      <w:r>
        <w:rPr>
          <w:rFonts w:ascii="Times New Roman" w:hAnsi="Times New Roman" w:cs="Times New Roman" w:hint="eastAsia"/>
          <w:b/>
        </w:rPr>
        <w:t>.</w:t>
      </w:r>
    </w:p>
    <w:p w14:paraId="05BF43ED" w14:textId="6090C6DE" w:rsidR="00741837" w:rsidRDefault="00741837" w:rsidP="0074183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D2A0F30" w14:textId="17CD58FD" w:rsidR="00D96BEC" w:rsidRDefault="00D96BEC" w:rsidP="00D96BEC">
      <w:pPr>
        <w:numPr>
          <w:ilvl w:val="3"/>
          <w:numId w:val="18"/>
        </w:numPr>
        <w:rPr>
          <w:rFonts w:ascii="Times New Roman" w:hAnsi="Times New Roman" w:cs="Times New Roman"/>
          <w:sz w:val="22"/>
          <w:szCs w:val="22"/>
        </w:rPr>
      </w:pPr>
      <w:r>
        <w:rPr>
          <w:rFonts w:ascii="Times New Roman" w:hAnsi="Times New Roman" w:cs="Times New Roman"/>
          <w:sz w:val="22"/>
          <w:szCs w:val="22"/>
        </w:rPr>
        <w:t>Resolutions for the comments related to 26.17.2 HE BSS operation in the 6 GHz band with following CIDs are proposed.</w:t>
      </w:r>
    </w:p>
    <w:p w14:paraId="3BDBA3B3" w14:textId="57363CD8" w:rsidR="00D96BEC" w:rsidRDefault="00D96BEC" w:rsidP="00D96BEC">
      <w:pPr>
        <w:numPr>
          <w:ilvl w:val="4"/>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 24058, 24059, 24060, 24061, 24062, 24063, 24064, 24065, 24066, 24067, 24068, 24069, 24070, 24071, 24072, 24073, 24074, 24075, 24076, 24077, 24078, 24079.</w:t>
      </w:r>
    </w:p>
    <w:p w14:paraId="159D8463" w14:textId="3953FFC7"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68848B0" w14:textId="7FD4D005" w:rsidR="0074368B" w:rsidRDefault="0074368B" w:rsidP="0074368B">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was no big discussion.</w:t>
      </w:r>
    </w:p>
    <w:p w14:paraId="56EC80A9" w14:textId="602F68E3"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0D0570A8" w14:textId="77777777" w:rsidR="00D96BEC" w:rsidRPr="00FD4BC2"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 in the next teleconference.</w:t>
      </w:r>
    </w:p>
    <w:p w14:paraId="24BFA4AA" w14:textId="77777777" w:rsidR="00D96BEC" w:rsidRDefault="00D96BEC" w:rsidP="00D96BEC">
      <w:pPr>
        <w:rPr>
          <w:sz w:val="22"/>
        </w:rPr>
      </w:pPr>
    </w:p>
    <w:p w14:paraId="004240E6" w14:textId="08C06F88" w:rsidR="00741837" w:rsidRDefault="00741837" w:rsidP="00E14E35">
      <w:pPr>
        <w:rPr>
          <w:sz w:val="22"/>
        </w:rPr>
      </w:pPr>
    </w:p>
    <w:p w14:paraId="1F665DF9" w14:textId="3872CDE9" w:rsidR="00741837" w:rsidRDefault="00741837" w:rsidP="00741837">
      <w:pPr>
        <w:numPr>
          <w:ilvl w:val="1"/>
          <w:numId w:val="18"/>
        </w:numPr>
        <w:rPr>
          <w:rFonts w:ascii="Times New Roman" w:hAnsi="Times New Roman" w:cs="Times New Roman"/>
          <w:b/>
        </w:rPr>
      </w:pPr>
      <w:r>
        <w:rPr>
          <w:rFonts w:ascii="Times New Roman" w:hAnsi="Times New Roman" w:cs="Times New Roman"/>
          <w:b/>
        </w:rPr>
        <w:t>Thomas Derham</w:t>
      </w:r>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741837">
        <w:rPr>
          <w:rFonts w:ascii="Times New Roman" w:hAnsi="Times New Roman" w:cs="Times New Roman"/>
          <w:b/>
        </w:rPr>
        <w:t>6 GHz RNR PSD clarification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w:t>
      </w:r>
      <w:r>
        <w:rPr>
          <w:rFonts w:ascii="Times New Roman" w:hAnsi="Times New Roman" w:cs="Times New Roman"/>
          <w:b/>
        </w:rPr>
        <w:t>1004</w:t>
      </w:r>
      <w:r>
        <w:rPr>
          <w:rFonts w:ascii="Times New Roman" w:hAnsi="Times New Roman" w:cs="Times New Roman" w:hint="eastAsia"/>
          <w:b/>
        </w:rPr>
        <w:t>-0</w:t>
      </w:r>
      <w:r>
        <w:rPr>
          <w:rFonts w:ascii="Times New Roman" w:hAnsi="Times New Roman" w:cs="Times New Roman"/>
          <w:b/>
        </w:rPr>
        <w:t>0</w:t>
      </w:r>
      <w:r>
        <w:rPr>
          <w:rFonts w:ascii="Times New Roman" w:hAnsi="Times New Roman" w:cs="Times New Roman" w:hint="eastAsia"/>
          <w:b/>
        </w:rPr>
        <w:t>.</w:t>
      </w:r>
    </w:p>
    <w:p w14:paraId="352FEA15" w14:textId="275229B4" w:rsidR="00741837" w:rsidRDefault="00741837" w:rsidP="0074183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616B1DD" w14:textId="7053829C" w:rsidR="00741837" w:rsidRDefault="00741837" w:rsidP="00741837">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homas presented the doc.11-20-1004-00 that is basically a clarification </w:t>
      </w:r>
      <w:r w:rsidR="00D96BEC">
        <w:rPr>
          <w:rFonts w:ascii="Times New Roman" w:hAnsi="Times New Roman" w:cs="Times New Roman"/>
          <w:sz w:val="22"/>
          <w:szCs w:val="22"/>
        </w:rPr>
        <w:t>for</w:t>
      </w:r>
      <w:r>
        <w:rPr>
          <w:rFonts w:ascii="Times New Roman" w:hAnsi="Times New Roman" w:cs="Times New Roman"/>
          <w:sz w:val="22"/>
          <w:szCs w:val="22"/>
        </w:rPr>
        <w:t xml:space="preserve"> the resolution to </w:t>
      </w:r>
      <w:r w:rsidR="00D96BEC">
        <w:rPr>
          <w:rFonts w:ascii="Times New Roman" w:hAnsi="Times New Roman" w:cs="Times New Roman"/>
          <w:sz w:val="22"/>
          <w:szCs w:val="22"/>
        </w:rPr>
        <w:t>CID 24558 proposed in doc.11-20-0822-06.</w:t>
      </w:r>
    </w:p>
    <w:p w14:paraId="4EC69421" w14:textId="3F311458" w:rsidR="00D96BEC" w:rsidRDefault="00D96BEC" w:rsidP="00741837">
      <w:pPr>
        <w:numPr>
          <w:ilvl w:val="3"/>
          <w:numId w:val="18"/>
        </w:numPr>
        <w:rPr>
          <w:rFonts w:ascii="Times New Roman" w:hAnsi="Times New Roman" w:cs="Times New Roman"/>
          <w:sz w:val="22"/>
          <w:szCs w:val="22"/>
        </w:rPr>
      </w:pPr>
      <w:r>
        <w:rPr>
          <w:rFonts w:ascii="Times New Roman" w:hAnsi="Times New Roman" w:cs="Times New Roman"/>
          <w:sz w:val="22"/>
          <w:szCs w:val="22"/>
        </w:rPr>
        <w:t>Text in subclause 9.4.2.170.2 was updated.</w:t>
      </w:r>
    </w:p>
    <w:p w14:paraId="0A33EC31" w14:textId="58E643EB"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4C860F2" w14:textId="652DA65B" w:rsidR="00D96BEC"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ome minor edits were suggested. The document was updated to r1.</w:t>
      </w:r>
    </w:p>
    <w:p w14:paraId="04F8CF00" w14:textId="2353D1CB"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1A41F54" w14:textId="210A5D6C" w:rsidR="00D96BEC" w:rsidRPr="00FD4BC2"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59835BD2" w14:textId="23304397" w:rsidR="00741837" w:rsidRDefault="00741837" w:rsidP="00E14E35">
      <w:pPr>
        <w:rPr>
          <w:sz w:val="22"/>
        </w:rPr>
      </w:pPr>
    </w:p>
    <w:p w14:paraId="0D9DBCCB" w14:textId="499F3423" w:rsidR="00741837" w:rsidRDefault="00741837" w:rsidP="00E14E35">
      <w:pPr>
        <w:rPr>
          <w:sz w:val="22"/>
        </w:rPr>
      </w:pPr>
    </w:p>
    <w:p w14:paraId="438626CF" w14:textId="10D92D07" w:rsidR="00741837" w:rsidRDefault="00741837" w:rsidP="00741837">
      <w:pPr>
        <w:numPr>
          <w:ilvl w:val="0"/>
          <w:numId w:val="18"/>
        </w:numPr>
        <w:rPr>
          <w:rFonts w:ascii="Times New Roman" w:hAnsi="Times New Roman" w:cs="Times New Roman"/>
          <w:b/>
        </w:rPr>
      </w:pPr>
      <w:r>
        <w:rPr>
          <w:rFonts w:ascii="Times New Roman" w:hAnsi="Times New Roman" w:cs="Times New Roman"/>
          <w:b/>
        </w:rPr>
        <w:t>AoB</w:t>
      </w:r>
    </w:p>
    <w:p w14:paraId="76A12D2C" w14:textId="431BC56D" w:rsidR="00741837" w:rsidRDefault="00741837" w:rsidP="00741837">
      <w:pPr>
        <w:numPr>
          <w:ilvl w:val="1"/>
          <w:numId w:val="18"/>
        </w:numPr>
        <w:rPr>
          <w:rFonts w:ascii="Times New Roman" w:hAnsi="Times New Roman" w:cs="Times New Roman"/>
          <w:bCs/>
        </w:rPr>
      </w:pPr>
      <w:r>
        <w:rPr>
          <w:rFonts w:ascii="Times New Roman" w:hAnsi="Times New Roman" w:cs="Times New Roman" w:hint="eastAsia"/>
          <w:bCs/>
        </w:rPr>
        <w:t>P</w:t>
      </w:r>
      <w:r>
        <w:rPr>
          <w:rFonts w:ascii="Times New Roman" w:hAnsi="Times New Roman" w:cs="Times New Roman"/>
          <w:bCs/>
        </w:rPr>
        <w:t>otential agenda item for the next teleconference:</w:t>
      </w:r>
    </w:p>
    <w:p w14:paraId="1B71CC0E" w14:textId="742CB718" w:rsidR="00741837" w:rsidRPr="00741837" w:rsidRDefault="00741837" w:rsidP="00741837">
      <w:pPr>
        <w:numPr>
          <w:ilvl w:val="2"/>
          <w:numId w:val="18"/>
        </w:numPr>
        <w:rPr>
          <w:rFonts w:ascii="Times New Roman" w:hAnsi="Times New Roman" w:cs="Times New Roman"/>
          <w:bCs/>
        </w:rPr>
      </w:pPr>
      <w:r>
        <w:rPr>
          <w:rFonts w:ascii="Times New Roman" w:hAnsi="Times New Roman" w:cs="Times New Roman"/>
          <w:bCs/>
        </w:rPr>
        <w:t xml:space="preserve">Preamble </w:t>
      </w:r>
      <w:r>
        <w:rPr>
          <w:rFonts w:ascii="Times New Roman" w:hAnsi="Times New Roman" w:cs="Times New Roman" w:hint="eastAsia"/>
          <w:bCs/>
        </w:rPr>
        <w:t>P</w:t>
      </w:r>
      <w:r>
        <w:rPr>
          <w:rFonts w:ascii="Times New Roman" w:hAnsi="Times New Roman" w:cs="Times New Roman"/>
          <w:bCs/>
        </w:rPr>
        <w:t>uncturing</w:t>
      </w:r>
    </w:p>
    <w:p w14:paraId="7B9FFBA7" w14:textId="370D18AD" w:rsidR="00741837" w:rsidRDefault="00741837" w:rsidP="00E14E35">
      <w:pPr>
        <w:rPr>
          <w:sz w:val="22"/>
        </w:rPr>
      </w:pPr>
    </w:p>
    <w:p w14:paraId="7BAAF4F1" w14:textId="6597EFD8" w:rsidR="00741837" w:rsidRPr="00741837" w:rsidRDefault="00741837" w:rsidP="00741837">
      <w:pPr>
        <w:numPr>
          <w:ilvl w:val="0"/>
          <w:numId w:val="18"/>
        </w:numPr>
        <w:rPr>
          <w:rFonts w:ascii="Times New Roman" w:hAnsi="Times New Roman" w:cs="Times New Roman"/>
          <w:b/>
        </w:rPr>
      </w:pPr>
      <w:r>
        <w:rPr>
          <w:rFonts w:ascii="Times New Roman" w:hAnsi="Times New Roman" w:cs="Times New Roman"/>
          <w:b/>
        </w:rPr>
        <w:t>Adjourn</w:t>
      </w:r>
    </w:p>
    <w:p w14:paraId="28B67B75" w14:textId="77084CB7" w:rsidR="00741837" w:rsidRPr="00741837" w:rsidRDefault="00741837" w:rsidP="00741837">
      <w:pPr>
        <w:numPr>
          <w:ilvl w:val="1"/>
          <w:numId w:val="18"/>
        </w:numPr>
        <w:rPr>
          <w:rFonts w:ascii="Times New Roman" w:hAnsi="Times New Roman" w:cs="Times New Roman"/>
          <w:bCs/>
        </w:rPr>
      </w:pPr>
      <w:r w:rsidRPr="00741837">
        <w:rPr>
          <w:rFonts w:ascii="Times New Roman" w:hAnsi="Times New Roman" w:cs="Times New Roman" w:hint="eastAsia"/>
          <w:bCs/>
        </w:rPr>
        <w:t>T</w:t>
      </w:r>
      <w:r w:rsidRPr="00741837">
        <w:rPr>
          <w:rFonts w:ascii="Times New Roman" w:hAnsi="Times New Roman" w:cs="Times New Roman"/>
          <w:bCs/>
        </w:rPr>
        <w:t>Gax CRC teleconference on July 7</w:t>
      </w:r>
      <w:r w:rsidRPr="00741837">
        <w:rPr>
          <w:rFonts w:ascii="Times New Roman" w:hAnsi="Times New Roman" w:cs="Times New Roman"/>
          <w:bCs/>
          <w:vertAlign w:val="superscript"/>
        </w:rPr>
        <w:t>th</w:t>
      </w:r>
      <w:r w:rsidRPr="00741837">
        <w:rPr>
          <w:rFonts w:ascii="Times New Roman" w:hAnsi="Times New Roman" w:cs="Times New Roman"/>
          <w:bCs/>
        </w:rPr>
        <w:t>, 2020 has adjourned @ 17:40 (ET)</w:t>
      </w:r>
    </w:p>
    <w:p w14:paraId="0C786909" w14:textId="77777777" w:rsidR="00741837" w:rsidRPr="00741837" w:rsidRDefault="00741837" w:rsidP="00E14E35">
      <w:pPr>
        <w:rPr>
          <w:bCs/>
          <w:sz w:val="22"/>
        </w:rPr>
      </w:pPr>
    </w:p>
    <w:sectPr w:rsidR="00741837" w:rsidRPr="00741837" w:rsidSect="008B6646">
      <w:headerReference w:type="default" r:id="rId18"/>
      <w:footerReference w:type="default" r:id="rId1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D3E48" w14:textId="77777777" w:rsidR="00B46C17" w:rsidRDefault="00B46C17">
      <w:r>
        <w:separator/>
      </w:r>
    </w:p>
  </w:endnote>
  <w:endnote w:type="continuationSeparator" w:id="0">
    <w:p w14:paraId="7CB36FF3" w14:textId="77777777" w:rsidR="00B46C17" w:rsidRDefault="00B4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F069E6" w:rsidRDefault="00F069E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EE13" w14:textId="77777777" w:rsidR="003B5E56" w:rsidRDefault="003B5E5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F069E6" w:rsidRDefault="00F069E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9BAEA" w14:textId="77777777" w:rsidR="00B46C17" w:rsidRDefault="00B46C17">
      <w:r>
        <w:separator/>
      </w:r>
    </w:p>
  </w:footnote>
  <w:footnote w:type="continuationSeparator" w:id="0">
    <w:p w14:paraId="4B74D096" w14:textId="77777777" w:rsidR="00B46C17" w:rsidRDefault="00B4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74EE22B3" w:rsidR="00F069E6" w:rsidRDefault="00F069E6" w:rsidP="00B96D18">
    <w:pPr>
      <w:pStyle w:val="a4"/>
      <w:tabs>
        <w:tab w:val="clear" w:pos="6480"/>
        <w:tab w:val="center" w:pos="4680"/>
        <w:tab w:val="right" w:pos="9360"/>
      </w:tabs>
    </w:pPr>
    <w:r>
      <w:rPr>
        <w:lang w:eastAsia="ja-JP"/>
      </w:rPr>
      <w:t>July 2020</w:t>
    </w:r>
    <w:r>
      <w:tab/>
    </w:r>
    <w:r>
      <w:tab/>
    </w:r>
    <w:fldSimple w:instr=" TITLE  \* MERGEFORMAT ">
      <w:r w:rsidR="003B5E56">
        <w:t>doc.: IEEE 802.11-20/0988r1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8983" w14:textId="77777777" w:rsidR="003B5E56" w:rsidRDefault="003B5E56" w:rsidP="00B96D18">
    <w:pPr>
      <w:pStyle w:val="a4"/>
      <w:tabs>
        <w:tab w:val="clear" w:pos="6480"/>
        <w:tab w:val="center" w:pos="4680"/>
        <w:tab w:val="right" w:pos="9360"/>
      </w:tabs>
    </w:pPr>
    <w:r>
      <w:rPr>
        <w:lang w:eastAsia="ja-JP"/>
      </w:rPr>
      <w:t>July 2020</w:t>
    </w:r>
    <w:r>
      <w:tab/>
    </w:r>
    <w:r>
      <w:tab/>
    </w:r>
    <w:fldSimple w:instr=" TITLE  \* MERGEFORMAT ">
      <w:r>
        <w:t>doc.: IEEE 802.11-20/0988r1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0C64DCDE" w:rsidR="00F069E6" w:rsidRDefault="003B5E56" w:rsidP="00B96D18">
    <w:pPr>
      <w:pStyle w:val="a4"/>
      <w:tabs>
        <w:tab w:val="clear" w:pos="6480"/>
        <w:tab w:val="center" w:pos="4680"/>
        <w:tab w:val="right" w:pos="9360"/>
      </w:tabs>
    </w:pPr>
    <w:r>
      <w:rPr>
        <w:lang w:eastAsia="ja-JP"/>
      </w:rPr>
      <w:t>Jul</w:t>
    </w:r>
    <w:r w:rsidR="00F069E6">
      <w:rPr>
        <w:rFonts w:hint="eastAsia"/>
        <w:lang w:eastAsia="ja-JP"/>
      </w:rPr>
      <w:t>y</w:t>
    </w:r>
    <w:r w:rsidR="00F069E6">
      <w:rPr>
        <w:lang w:eastAsia="ja-JP"/>
      </w:rPr>
      <w:t xml:space="preserve"> 2020</w:t>
    </w:r>
    <w:r w:rsidR="00F069E6">
      <w:tab/>
    </w:r>
    <w:r w:rsidR="00F069E6">
      <w:tab/>
    </w:r>
    <w:fldSimple w:instr=" TITLE  \* MERGEFORMAT ">
      <w:r>
        <w:t>doc.: IEEE 802.11-20/0988r1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10"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8"/>
  </w:num>
  <w:num w:numId="3">
    <w:abstractNumId w:val="17"/>
  </w:num>
  <w:num w:numId="4">
    <w:abstractNumId w:val="13"/>
  </w:num>
  <w:num w:numId="5">
    <w:abstractNumId w:val="3"/>
  </w:num>
  <w:num w:numId="6">
    <w:abstractNumId w:val="1"/>
  </w:num>
  <w:num w:numId="7">
    <w:abstractNumId w:val="11"/>
  </w:num>
  <w:num w:numId="8">
    <w:abstractNumId w:val="12"/>
  </w:num>
  <w:num w:numId="9">
    <w:abstractNumId w:val="4"/>
  </w:num>
  <w:num w:numId="10">
    <w:abstractNumId w:val="7"/>
  </w:num>
  <w:num w:numId="11">
    <w:abstractNumId w:val="5"/>
  </w:num>
  <w:num w:numId="12">
    <w:abstractNumId w:val="2"/>
  </w:num>
  <w:num w:numId="13">
    <w:abstractNumId w:val="14"/>
  </w:num>
  <w:num w:numId="14">
    <w:abstractNumId w:val="15"/>
  </w:num>
  <w:num w:numId="15">
    <w:abstractNumId w:val="9"/>
  </w:num>
  <w:num w:numId="16">
    <w:abstractNumId w:val="16"/>
  </w:num>
  <w:num w:numId="17">
    <w:abstractNumId w:val="10"/>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6FB"/>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1E7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D43"/>
    <w:rsid w:val="00C14244"/>
    <w:rsid w:val="00C1598E"/>
    <w:rsid w:val="00C1682C"/>
    <w:rsid w:val="00C17202"/>
    <w:rsid w:val="00C1790E"/>
    <w:rsid w:val="00C17952"/>
    <w:rsid w:val="00C201D1"/>
    <w:rsid w:val="00C20AA9"/>
    <w:rsid w:val="00C2107E"/>
    <w:rsid w:val="00C22983"/>
    <w:rsid w:val="00C23003"/>
    <w:rsid w:val="00C24592"/>
    <w:rsid w:val="00C24695"/>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2B5"/>
    <w:rsid w:val="00CA6395"/>
    <w:rsid w:val="00CB0A39"/>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951-01-00ax-cr-for-cid-24525.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0/11-20-0981-01-00ax-mac-cr-on-fragmentation-for-draft-6-0.doc" TargetMode="External"/><Relationship Id="rId17" Type="http://schemas.openxmlformats.org/officeDocument/2006/relationships/hyperlink" Target="https://mentor.ieee.org/802.11/dcn/20/11-20-0951-01-00ax-cr-for-cid-24525.docx" TargetMode="External"/><Relationship Id="rId2" Type="http://schemas.openxmlformats.org/officeDocument/2006/relationships/numbering" Target="numbering.xml"/><Relationship Id="rId16" Type="http://schemas.openxmlformats.org/officeDocument/2006/relationships/hyperlink" Target="https://mentor.ieee.org/802.11/dcn/20/11-20-0958-00-00ax-rnr-filtered-neighbor-ap-subfield.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980-01-00ax-mac-cr-on-mu-cascading-for-draft-6-0.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1/dcn/20/11-20-0979-01-00ax-mac-cr-on-bss-load-for-draft-6-0.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7937</TotalTime>
  <Pages>7</Pages>
  <Words>1819</Words>
  <Characters>10371</Characters>
  <Application>Microsoft Office Word</Application>
  <DocSecurity>0</DocSecurity>
  <Lines>86</Lines>
  <Paragraphs>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802.11-20/0988r1</vt:lpstr>
      <vt:lpstr>doc.: IEEE 802.11-15/637r0</vt:lpstr>
      <vt:lpstr>doc.: IEEE 802.11-15/637r0</vt:lpstr>
    </vt:vector>
  </TitlesOfParts>
  <Company>Newracom</Company>
  <LinksUpToDate>false</LinksUpToDate>
  <CharactersWithSpaces>12166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802.11-20/0988r1</dc:title>
  <dc:subject>Minutes</dc:subject>
  <dc:creator>Yasuhiko Inoue</dc:creator>
  <cp:keywords>July 2020</cp:keywords>
  <dc:description>Minutes from TGax CRC Teleconference</dc:description>
  <cp:lastModifiedBy>Inoue Yasuhiko</cp:lastModifiedBy>
  <cp:revision>17</cp:revision>
  <dcterms:created xsi:type="dcterms:W3CDTF">2020-06-26T02:48:00Z</dcterms:created>
  <dcterms:modified xsi:type="dcterms:W3CDTF">2020-07-09T13:56:00Z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