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D9DBAB9" w:rsidR="008B3792" w:rsidRPr="00CD4C78" w:rsidRDefault="00943D8C" w:rsidP="004F6D0C">
                  <w:pPr>
                    <w:pStyle w:val="T2"/>
                  </w:pPr>
                  <w:r>
                    <w:rPr>
                      <w:lang w:eastAsia="ko-KR"/>
                    </w:rPr>
                    <w:t>MCS32 Deprecation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BC8A52D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6845AD3" w:rsidR="004E4723" w:rsidRDefault="00943D8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4513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038C3CD3" w:rsidR="00186DDE" w:rsidRDefault="00186DDE" w:rsidP="00186DDE">
      <w:pPr>
        <w:pStyle w:val="Heading1"/>
      </w:pPr>
      <w:r>
        <w:lastRenderedPageBreak/>
        <w:t xml:space="preserve">CID </w:t>
      </w:r>
      <w:r w:rsidR="00B04AFA">
        <w:t>4513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4AFA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F69AD04" w:rsidR="00B04AFA" w:rsidRDefault="00B04AFA" w:rsidP="00B04AF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4513</w:t>
            </w:r>
          </w:p>
        </w:tc>
        <w:tc>
          <w:tcPr>
            <w:tcW w:w="1329" w:type="dxa"/>
          </w:tcPr>
          <w:p w14:paraId="1DF47C0C" w14:textId="4BEE4799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19.3.11.11.5</w:t>
            </w:r>
          </w:p>
        </w:tc>
        <w:tc>
          <w:tcPr>
            <w:tcW w:w="1161" w:type="dxa"/>
          </w:tcPr>
          <w:p w14:paraId="4747932E" w14:textId="16AEEE90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3043.00</w:t>
            </w:r>
          </w:p>
        </w:tc>
        <w:tc>
          <w:tcPr>
            <w:tcW w:w="3595" w:type="dxa"/>
          </w:tcPr>
          <w:p w14:paraId="1FE615BE" w14:textId="2BD42444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MHz non-HT duplicate and HT-MCS 32 will both achieve 3 dB power gain; typically, non-HT will have better PER performance because the L-LTF density [</w:t>
            </w:r>
            <w:proofErr w:type="spellStart"/>
            <w:r>
              <w:rPr>
                <w:rFonts w:ascii="Arial" w:hAnsi="Arial" w:cs="Arial"/>
                <w:sz w:val="20"/>
              </w:rPr>
              <w:t>xxft</w:t>
            </w:r>
            <w:proofErr w:type="spellEnd"/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3094" w:type="dxa"/>
          </w:tcPr>
          <w:p w14:paraId="58DCDF2E" w14:textId="3D9180AD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Deprecate HT-MCS 32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41C395E0" w14:textId="1FC46BE2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1A1356">
        <w:rPr>
          <w:b/>
          <w:sz w:val="28"/>
          <w:szCs w:val="22"/>
          <w:u w:val="single"/>
        </w:rPr>
        <w:t>4513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4D6B7FB6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5C3F0648" w14:textId="1A2EBCAC" w:rsidR="005835FD" w:rsidRDefault="00FD0A02" w:rsidP="00186DDE">
      <w:pPr>
        <w:jc w:val="both"/>
        <w:rPr>
          <w:bCs/>
          <w:sz w:val="20"/>
        </w:rPr>
      </w:pPr>
      <w:r>
        <w:rPr>
          <w:bCs/>
          <w:sz w:val="20"/>
        </w:rPr>
        <w:t>Non-HT duplicate does not necessarily perform better than HT MCS 32 because HT MCS 32 can use LDPC</w:t>
      </w:r>
      <w:r w:rsidR="00362FED">
        <w:rPr>
          <w:bCs/>
          <w:sz w:val="20"/>
        </w:rPr>
        <w:t xml:space="preserve"> coding, while non-HT duplicate can only use BCC.  However, </w:t>
      </w:r>
      <w:r w:rsidR="00E15F64">
        <w:rPr>
          <w:bCs/>
          <w:sz w:val="20"/>
        </w:rPr>
        <w:t xml:space="preserve">HT MCS 32 </w:t>
      </w:r>
      <w:r w:rsidR="00B04820">
        <w:rPr>
          <w:bCs/>
          <w:sz w:val="20"/>
        </w:rPr>
        <w:t xml:space="preserve">is believed to be not </w:t>
      </w:r>
      <w:r w:rsidR="00E15F64">
        <w:rPr>
          <w:bCs/>
          <w:sz w:val="20"/>
        </w:rPr>
        <w:t xml:space="preserve">used in </w:t>
      </w:r>
      <w:r w:rsidR="003F6491">
        <w:rPr>
          <w:bCs/>
          <w:sz w:val="20"/>
        </w:rPr>
        <w:t xml:space="preserve">IEEE 802.11 based WLAN </w:t>
      </w:r>
      <w:r w:rsidR="00E15F64">
        <w:rPr>
          <w:bCs/>
          <w:sz w:val="20"/>
        </w:rPr>
        <w:t xml:space="preserve">products.  </w:t>
      </w:r>
      <w:r w:rsidR="00EF174F">
        <w:rPr>
          <w:bCs/>
          <w:sz w:val="20"/>
        </w:rPr>
        <w:t>Since two WLAN generations (11ac/</w:t>
      </w:r>
      <w:proofErr w:type="spellStart"/>
      <w:r w:rsidR="00EF174F">
        <w:rPr>
          <w:bCs/>
          <w:sz w:val="20"/>
        </w:rPr>
        <w:t>ax</w:t>
      </w:r>
      <w:proofErr w:type="spellEnd"/>
      <w:r w:rsidR="00EF174F">
        <w:rPr>
          <w:bCs/>
          <w:sz w:val="20"/>
        </w:rPr>
        <w:t xml:space="preserve">) have already passed </w:t>
      </w:r>
      <w:r w:rsidR="00B132B8">
        <w:rPr>
          <w:bCs/>
          <w:sz w:val="20"/>
        </w:rPr>
        <w:t xml:space="preserve">since </w:t>
      </w:r>
      <w:r w:rsidR="003E68FB">
        <w:rPr>
          <w:bCs/>
          <w:sz w:val="20"/>
        </w:rPr>
        <w:t>the introduction of the HT MCS 32</w:t>
      </w:r>
      <w:r w:rsidR="00B132B8">
        <w:rPr>
          <w:bCs/>
          <w:sz w:val="20"/>
        </w:rPr>
        <w:t xml:space="preserve">, it is not anticipated that </w:t>
      </w:r>
      <w:r w:rsidR="003F6491">
        <w:rPr>
          <w:bCs/>
          <w:sz w:val="20"/>
        </w:rPr>
        <w:t>there would not be any</w:t>
      </w:r>
      <w:r w:rsidR="003A044A">
        <w:rPr>
          <w:bCs/>
          <w:sz w:val="20"/>
        </w:rPr>
        <w:t xml:space="preserve"> new products making use of </w:t>
      </w:r>
      <w:r w:rsidR="00B132B8">
        <w:rPr>
          <w:bCs/>
          <w:sz w:val="20"/>
        </w:rPr>
        <w:t>HT MCS 32</w:t>
      </w:r>
      <w:r w:rsidR="003A044A">
        <w:rPr>
          <w:bCs/>
          <w:sz w:val="20"/>
        </w:rPr>
        <w:t xml:space="preserve"> either</w:t>
      </w:r>
      <w:r w:rsidR="003F6491">
        <w:rPr>
          <w:bCs/>
          <w:sz w:val="20"/>
        </w:rPr>
        <w:t xml:space="preserve"> in the future</w:t>
      </w:r>
      <w:r w:rsidR="003A044A">
        <w:rPr>
          <w:bCs/>
          <w:sz w:val="20"/>
        </w:rPr>
        <w:t xml:space="preserve">.  </w:t>
      </w:r>
      <w:r w:rsidR="00B04820">
        <w:rPr>
          <w:bCs/>
          <w:sz w:val="20"/>
        </w:rPr>
        <w:t xml:space="preserve">Hence, </w:t>
      </w:r>
      <w:r w:rsidR="00332E5C">
        <w:rPr>
          <w:bCs/>
          <w:sz w:val="20"/>
        </w:rPr>
        <w:t>HT MCS 32 is proposed to be deprecated in this resolution as suggested by the commenter.</w:t>
      </w:r>
    </w:p>
    <w:p w14:paraId="24F5CA76" w14:textId="0464CB9D" w:rsidR="00332E5C" w:rsidRDefault="00332E5C" w:rsidP="00186DDE">
      <w:pPr>
        <w:jc w:val="both"/>
        <w:rPr>
          <w:bCs/>
          <w:sz w:val="20"/>
        </w:rPr>
      </w:pPr>
    </w:p>
    <w:p w14:paraId="45E4FA37" w14:textId="001FCA4F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  <w:bookmarkStart w:id="0" w:name="_GoBack"/>
      <w:bookmarkEnd w:id="0"/>
    </w:p>
    <w:p w14:paraId="5EA0EF65" w14:textId="2317824E" w:rsidR="005B6334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>Add the following sentence at D3.3 P3035L26:</w:t>
      </w:r>
    </w:p>
    <w:p w14:paraId="57EEAD19" w14:textId="504A42E6" w:rsidR="00FF6416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“The use of MCS 32 </w:t>
      </w:r>
      <w:r w:rsidR="00CA420A">
        <w:rPr>
          <w:bCs/>
          <w:sz w:val="20"/>
        </w:rPr>
        <w:t>format is deprecated.”</w:t>
      </w:r>
    </w:p>
    <w:p w14:paraId="39AD9B94" w14:textId="679FA0CB" w:rsidR="00E8624F" w:rsidRDefault="00E8624F" w:rsidP="005B2AF8">
      <w:pPr>
        <w:rPr>
          <w:sz w:val="20"/>
          <w:lang w:val="en-US"/>
        </w:rPr>
      </w:pPr>
    </w:p>
    <w:p w14:paraId="71E87578" w14:textId="40D06D25" w:rsidR="00CA420A" w:rsidRDefault="00CA420A" w:rsidP="005B2AF8">
      <w:pPr>
        <w:rPr>
          <w:sz w:val="20"/>
          <w:lang w:val="en-US"/>
        </w:rPr>
      </w:pPr>
      <w:r>
        <w:rPr>
          <w:sz w:val="20"/>
          <w:lang w:val="en-US"/>
        </w:rPr>
        <w:t>[End of Proposed Resolution]</w:t>
      </w:r>
    </w:p>
    <w:p w14:paraId="16F7F1B2" w14:textId="40FFF78E" w:rsidR="00CA420A" w:rsidRDefault="00CA420A" w:rsidP="005B2AF8">
      <w:pPr>
        <w:rPr>
          <w:sz w:val="20"/>
          <w:lang w:val="en-US"/>
        </w:rPr>
      </w:pPr>
    </w:p>
    <w:p w14:paraId="629ABBD3" w14:textId="481FD5AD" w:rsidR="00FD163D" w:rsidRPr="00157CCC" w:rsidRDefault="003E55EB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FYI: D3.3 P3035L26</w:t>
      </w:r>
    </w:p>
    <w:p w14:paraId="5B8C3A0E" w14:textId="240D9622" w:rsidR="007B3C69" w:rsidRDefault="008A510C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3845519F" wp14:editId="35C5E7CD">
            <wp:extent cx="6263640" cy="79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84488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BA7EB5B" w:rsidR="001035EF" w:rsidRDefault="0084488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C0D53">
        <w:t>June 2020</w:t>
      </w:r>
    </w:fldSimple>
    <w:r w:rsidR="001035EF">
      <w:tab/>
    </w:r>
    <w:r w:rsidR="001035EF">
      <w:tab/>
    </w:r>
    <w:fldSimple w:instr=" TITLE  \* MERGEFORMAT ">
      <w:r w:rsidR="00EC236F">
        <w:t>doc.: IEEE 802.11-20/0892r0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04D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379C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356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0A9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1332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2E5C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2FED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44A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5EB"/>
    <w:rsid w:val="003E5916"/>
    <w:rsid w:val="003E5BEB"/>
    <w:rsid w:val="003E5CD9"/>
    <w:rsid w:val="003E5DE7"/>
    <w:rsid w:val="003E64F6"/>
    <w:rsid w:val="003E667C"/>
    <w:rsid w:val="003E68FB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491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5FD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334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3009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0ADC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10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3D8C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20"/>
    <w:rsid w:val="00B04834"/>
    <w:rsid w:val="00B04957"/>
    <w:rsid w:val="00B04AFA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32B8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20A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6C9F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5F6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236F"/>
    <w:rsid w:val="00EC34F3"/>
    <w:rsid w:val="00EC375B"/>
    <w:rsid w:val="00EC3C8A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74F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0A02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6416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68EA-A096-41D6-A1F3-3F4E7C6E6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2ADE1-5202-46B4-BAFE-2191BD8A1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0BB6C-B00F-4C28-8506-31F20A4B4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E1F32-D698-4A53-ABDF-43C7D9B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802.11-20/0892r0</vt:lpstr>
    </vt:vector>
  </TitlesOfParts>
  <Company>Huawei Technologies Co.,Ltd.</Company>
  <LinksUpToDate>false</LinksUpToDate>
  <CharactersWithSpaces>1512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802.11-20/0892r0</dc:title>
  <dc:subject>Submission</dc:subject>
  <dc:creator>Youhan Kim (Qualcomm)</dc:creator>
  <cp:keywords>June 2020</cp:keywords>
  <cp:lastModifiedBy>Youhan Kim</cp:lastModifiedBy>
  <cp:revision>361</cp:revision>
  <cp:lastPrinted>2017-05-01T13:09:00Z</cp:lastPrinted>
  <dcterms:created xsi:type="dcterms:W3CDTF">2019-09-10T05:24:00Z</dcterms:created>
  <dcterms:modified xsi:type="dcterms:W3CDTF">2020-06-12T05:33:00Z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