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22504">
            <w:pPr>
              <w:pStyle w:val="T2"/>
            </w:pPr>
            <w:r>
              <w:t>[</w:t>
            </w:r>
            <w:r w:rsidR="00F9106E">
              <w:t xml:space="preserve">The Comment regolution for </w:t>
            </w:r>
            <w:r w:rsidR="00022504">
              <w:t>clause 32.2.1 NGV PPDU format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 xml:space="preserve">This submission proposes resolutions for following CIDs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131, 260, (total 2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CID)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 xml:space="preserve">This submission proposes resolutions for following CIDs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131, 260, (total 2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CID)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Pr="00091FB9" w:rsidRDefault="00091FB9" w:rsidP="00091FB9">
      <w:pPr>
        <w:pStyle w:val="2"/>
        <w:rPr>
          <w:lang w:eastAsia="ko-KR"/>
        </w:rPr>
      </w:pPr>
      <w:r w:rsidRPr="00091FB9">
        <w:rPr>
          <w:rFonts w:hint="eastAsia"/>
          <w:lang w:eastAsia="ko-KR"/>
        </w:rPr>
        <w:t>CID 131 and 260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  <w:gridCol w:w="972"/>
        <w:gridCol w:w="1075"/>
        <w:gridCol w:w="2987"/>
        <w:gridCol w:w="1664"/>
        <w:gridCol w:w="1891"/>
      </w:tblGrid>
      <w:tr w:rsidR="00F9106E" w:rsidRPr="00F9106E" w:rsidTr="00F9106E">
        <w:trPr>
          <w:trHeight w:val="751"/>
        </w:trPr>
        <w:tc>
          <w:tcPr>
            <w:tcW w:w="76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9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F9106E">
        <w:trPr>
          <w:trHeight w:val="3505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131</w:t>
            </w:r>
          </w:p>
        </w:tc>
        <w:tc>
          <w:tcPr>
            <w:tcW w:w="974" w:type="dxa"/>
            <w:hideMark/>
          </w:tcPr>
          <w:p w:rsidR="00F9106E" w:rsidRPr="00F9106E" w:rsidRDefault="00F9106E" w:rsidP="00F9106E">
            <w:r w:rsidRPr="00F9106E">
              <w:t>34.27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r w:rsidRPr="00F9106E">
              <w:t>32.3.1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r w:rsidRPr="00F9106E">
              <w:t>"The number of symbols in the NGV-LTF field, ..., can be either 1 or 2 and is determined by the total number of space-time streams ... (see</w:t>
            </w:r>
            <w:r w:rsidRPr="00F9106E">
              <w:br/>
              <w:t>Table 32-11 (Number of NGV-LTFs required for different numbers of space-time streams))". Since STBC is not defined for NGV, suggest to change the phrase "space-time streams" to "spatial streams" in the entire draft.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r w:rsidRPr="00F9106E">
              <w:t>As in the comment.</w:t>
            </w:r>
          </w:p>
        </w:tc>
        <w:tc>
          <w:tcPr>
            <w:tcW w:w="1896" w:type="dxa"/>
            <w:hideMark/>
          </w:tcPr>
          <w:p w:rsidR="00763D8D" w:rsidRDefault="00591A50" w:rsidP="00763D8D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R</w:t>
            </w:r>
            <w:r>
              <w:rPr>
                <w:rFonts w:hint="eastAsia"/>
                <w:b/>
                <w:lang w:eastAsia="ko-KR"/>
              </w:rPr>
              <w:t xml:space="preserve">evised </w:t>
            </w:r>
            <w:r w:rsidR="00763D8D">
              <w:rPr>
                <w:b/>
                <w:lang w:eastAsia="ko-KR"/>
              </w:rPr>
              <w:t xml:space="preserve"> </w:t>
            </w:r>
          </w:p>
          <w:p w:rsidR="00F9106E" w:rsidRDefault="00F9106E">
            <w:pPr>
              <w:rPr>
                <w:b/>
                <w:lang w:eastAsia="ko-KR"/>
              </w:rPr>
            </w:pPr>
          </w:p>
          <w:p w:rsidR="00DD3B5D" w:rsidRDefault="00DD3B5D">
            <w:pPr>
              <w:rPr>
                <w:b/>
                <w:lang w:eastAsia="ko-KR"/>
              </w:rPr>
            </w:pPr>
          </w:p>
          <w:p w:rsidR="00DD3B5D" w:rsidRPr="003829AB" w:rsidRDefault="00DD3B5D" w:rsidP="00591A50">
            <w:pPr>
              <w:rPr>
                <w:b/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3E13B8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591A50">
              <w:rPr>
                <w:lang w:eastAsia="ko-KR"/>
              </w:rPr>
              <w:t>0844</w:t>
            </w:r>
            <w:r>
              <w:rPr>
                <w:lang w:eastAsia="ko-KR"/>
              </w:rPr>
              <w:t>r</w:t>
            </w:r>
            <w:r w:rsidR="00591A50">
              <w:rPr>
                <w:lang w:eastAsia="ko-KR"/>
              </w:rPr>
              <w:t>1</w:t>
            </w:r>
          </w:p>
        </w:tc>
      </w:tr>
      <w:tr w:rsidR="00F9106E" w:rsidRPr="00F9106E" w:rsidTr="00F9106E">
        <w:trPr>
          <w:trHeight w:val="1001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260</w:t>
            </w:r>
          </w:p>
        </w:tc>
        <w:tc>
          <w:tcPr>
            <w:tcW w:w="974" w:type="dxa"/>
            <w:hideMark/>
          </w:tcPr>
          <w:p w:rsidR="00F9106E" w:rsidRPr="00F9106E" w:rsidRDefault="00F9106E" w:rsidP="00F9106E">
            <w:r w:rsidRPr="00F9106E">
              <w:t>33.49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r w:rsidRPr="00F9106E">
              <w:t>32.3.1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r w:rsidRPr="00F9106E">
              <w:t>term 'NGV-data' is not matched between Figure 32-4 and Table 32-5. NGV-data should be Data.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1896" w:type="dxa"/>
            <w:hideMark/>
          </w:tcPr>
          <w:p w:rsidR="00763D8D" w:rsidRDefault="00763D8D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Accepted</w:t>
            </w:r>
            <w:r w:rsidR="00091FB9" w:rsidRPr="003829AB">
              <w:rPr>
                <w:rFonts w:hint="eastAsia"/>
                <w:b/>
                <w:lang w:eastAsia="ko-KR"/>
              </w:rPr>
              <w:t xml:space="preserve">. </w:t>
            </w:r>
          </w:p>
          <w:p w:rsidR="00F9106E" w:rsidRDefault="00F9106E" w:rsidP="00763D8D">
            <w:pPr>
              <w:jc w:val="center"/>
              <w:rPr>
                <w:lang w:eastAsia="ko-KR"/>
              </w:rPr>
            </w:pPr>
          </w:p>
          <w:p w:rsidR="00DD3B5D" w:rsidRDefault="00DD3B5D" w:rsidP="00DD3B5D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3E13B8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591A50">
              <w:rPr>
                <w:lang w:eastAsia="ko-KR"/>
              </w:rPr>
              <w:t>0844</w:t>
            </w:r>
            <w:r>
              <w:rPr>
                <w:lang w:eastAsia="ko-KR"/>
              </w:rPr>
              <w:t>r</w:t>
            </w:r>
            <w:r w:rsidR="00591A50">
              <w:rPr>
                <w:lang w:eastAsia="ko-KR"/>
              </w:rPr>
              <w:t>1</w:t>
            </w:r>
          </w:p>
          <w:p w:rsidR="00DD3B5D" w:rsidRPr="00763D8D" w:rsidRDefault="00DD3B5D" w:rsidP="00763D8D">
            <w:pPr>
              <w:jc w:val="center"/>
              <w:rPr>
                <w:lang w:eastAsia="ko-KR"/>
              </w:rPr>
            </w:pP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r>
        <w:rPr>
          <w:lang w:eastAsia="ko-KR"/>
        </w:rPr>
        <w:t xml:space="preserve">Discusson: none </w:t>
      </w:r>
    </w:p>
    <w:p w:rsidR="005A4B71" w:rsidRDefault="005A4B71" w:rsidP="005A4B7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</w:p>
    <w:p w:rsidR="005A4B71" w:rsidRDefault="005A4B71" w:rsidP="005A4B71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Please make the changes to L27, P34 as shown in below </w:t>
      </w:r>
    </w:p>
    <w:p w:rsidR="005A4B71" w:rsidRDefault="005A4B71" w:rsidP="005A4B71">
      <w:pPr>
        <w:rPr>
          <w:b/>
          <w:i/>
          <w:lang w:eastAsia="ko-KR"/>
        </w:rPr>
      </w:pPr>
      <w:r w:rsidRPr="002D0BE0">
        <w:rPr>
          <w:lang w:val="en-US"/>
        </w:rPr>
        <w:t xml:space="preserve">The number of symbols in the </w:t>
      </w:r>
      <w:r>
        <w:rPr>
          <w:lang w:val="en-US"/>
        </w:rPr>
        <w:t>NGV</w:t>
      </w:r>
      <w:r w:rsidRPr="002D0BE0">
        <w:rPr>
          <w:lang w:val="en-US"/>
        </w:rPr>
        <w:t>-LTF field,</w:t>
      </w:r>
      <w:r>
        <w:rPr>
          <w:lang w:val="en-US"/>
        </w:rPr>
        <w:t xml:space="preserve"> </w:t>
      </w:r>
      <w:r w:rsidRPr="002D0BE0"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NGV</w:t>
      </w:r>
      <w:r w:rsidRPr="002D0BE0">
        <w:rPr>
          <w:i/>
          <w:iCs/>
          <w:vertAlign w:val="subscript"/>
          <w:lang w:val="en-US"/>
        </w:rPr>
        <w:t>-LTF</w:t>
      </w:r>
      <w:r>
        <w:rPr>
          <w:lang w:val="en-US"/>
        </w:rPr>
        <w:t xml:space="preserve">, can be either 1 or 2 </w:t>
      </w:r>
      <w:r w:rsidRPr="002D0BE0">
        <w:rPr>
          <w:lang w:val="en-US"/>
        </w:rPr>
        <w:t xml:space="preserve">and is determined by the total number of </w:t>
      </w:r>
      <w:r w:rsidR="006D4B6E" w:rsidRPr="006D4B6E">
        <w:rPr>
          <w:rFonts w:hint="eastAsia"/>
          <w:color w:val="00B0F0"/>
          <w:lang w:val="en-US" w:eastAsia="ko-KR"/>
        </w:rPr>
        <w:t>s</w:t>
      </w:r>
      <w:r w:rsidR="006D4B6E" w:rsidRPr="006D4B6E">
        <w:rPr>
          <w:color w:val="00B0F0"/>
          <w:lang w:val="en-US" w:eastAsia="ko-KR"/>
        </w:rPr>
        <w:t>patial</w:t>
      </w:r>
      <w:r w:rsidRPr="006D4B6E">
        <w:rPr>
          <w:strike/>
          <w:color w:val="FF0000"/>
          <w:lang w:val="en-US"/>
        </w:rPr>
        <w:t>space</w:t>
      </w:r>
      <w:r w:rsidRPr="005A4B71">
        <w:rPr>
          <w:strike/>
          <w:color w:val="FF0000"/>
          <w:lang w:val="en-US"/>
        </w:rPr>
        <w:t>-time</w:t>
      </w:r>
      <w:r w:rsidRPr="005A4B71">
        <w:rPr>
          <w:color w:val="FF0000"/>
          <w:lang w:val="en-US"/>
        </w:rPr>
        <w:t xml:space="preserve"> </w:t>
      </w:r>
      <w:r w:rsidRPr="002D0BE0">
        <w:rPr>
          <w:lang w:val="en-US"/>
        </w:rPr>
        <w:t xml:space="preserve">streams being transmitted in the </w:t>
      </w:r>
      <w:r>
        <w:rPr>
          <w:lang w:val="en-US"/>
        </w:rPr>
        <w:t>NGV</w:t>
      </w:r>
      <w:r w:rsidRPr="002D0BE0">
        <w:rPr>
          <w:lang w:val="en-US"/>
        </w:rPr>
        <w:t xml:space="preserve"> PPDU</w:t>
      </w:r>
    </w:p>
    <w:p w:rsidR="005A4B71" w:rsidRDefault="005A4B71" w:rsidP="005A4B71">
      <w:pPr>
        <w:rPr>
          <w:b/>
          <w:i/>
          <w:lang w:eastAsia="ko-KR"/>
        </w:rPr>
      </w:pPr>
    </w:p>
    <w:p w:rsidR="005A4B71" w:rsidRDefault="005A4B71" w:rsidP="005A4B71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Please </w:t>
      </w:r>
      <w:r>
        <w:rPr>
          <w:rFonts w:hint="eastAsia"/>
          <w:b/>
          <w:i/>
          <w:lang w:eastAsia="ko-KR"/>
        </w:rPr>
        <w:t>m</w:t>
      </w:r>
      <w:r>
        <w:rPr>
          <w:b/>
          <w:i/>
          <w:lang w:eastAsia="ko-KR"/>
        </w:rPr>
        <w:t xml:space="preserve">ake the change to figure32-4 as shown in below </w:t>
      </w:r>
    </w:p>
    <w:p w:rsidR="005A4B71" w:rsidRDefault="005A4B71" w:rsidP="005A4B71">
      <w:pPr>
        <w:rPr>
          <w:lang w:eastAsia="ko-KR"/>
        </w:rPr>
      </w:pPr>
    </w:p>
    <w:p w:rsidR="005A4B71" w:rsidRDefault="004C61D6">
      <w:r>
        <w:object w:dxaOrig="1561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.5pt" o:ole="">
            <v:imagedata r:id="rId7" o:title=""/>
          </v:shape>
          <o:OLEObject Type="Embed" ProgID="Visio.Drawing.15" ShapeID="_x0000_i1025" DrawAspect="Content" ObjectID="_1653853229" r:id="rId8"/>
        </w:object>
      </w:r>
    </w:p>
    <w:p w:rsidR="005A4B71" w:rsidRDefault="005A4B71"/>
    <w:p w:rsidR="00022504" w:rsidRDefault="00022504">
      <w:pPr>
        <w:rPr>
          <w:b/>
          <w:sz w:val="24"/>
        </w:rPr>
      </w:pPr>
    </w:p>
    <w:p w:rsidR="00022504" w:rsidRDefault="00022504">
      <w:pPr>
        <w:rPr>
          <w:b/>
          <w:sz w:val="24"/>
        </w:rPr>
      </w:pPr>
    </w:p>
    <w:p w:rsidR="00022504" w:rsidRDefault="00022504">
      <w:pPr>
        <w:rPr>
          <w:b/>
          <w:sz w:val="24"/>
        </w:rPr>
      </w:pP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92" w:rsidRDefault="008B0592">
      <w:r>
        <w:separator/>
      </w:r>
    </w:p>
  </w:endnote>
  <w:endnote w:type="continuationSeparator" w:id="0">
    <w:p w:rsidR="008B0592" w:rsidRDefault="008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8B059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3B5D">
      <w:t>Submission</w:t>
    </w:r>
    <w:r>
      <w:fldChar w:fldCharType="end"/>
    </w:r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591A50">
      <w:rPr>
        <w:noProof/>
      </w:rPr>
      <w:t>2</w:t>
    </w:r>
    <w:r w:rsidR="00DD3B5D">
      <w:fldChar w:fldCharType="end"/>
    </w:r>
    <w:r w:rsidR="00DD3B5D">
      <w:tab/>
    </w:r>
    <w:r>
      <w:fldChar w:fldCharType="begin"/>
    </w:r>
    <w:r>
      <w:instrText xml:space="preserve"> COMMENTS  \* MERGEFORMAT </w:instrText>
    </w:r>
    <w:r>
      <w:fldChar w:fldCharType="separate"/>
    </w:r>
    <w:r w:rsidR="00DD3B5D">
      <w:t>John Doe, Some Company</w:t>
    </w:r>
    <w:r>
      <w:fldChar w:fldCharType="end"/>
    </w:r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92" w:rsidRDefault="008B0592">
      <w:r>
        <w:separator/>
      </w:r>
    </w:p>
  </w:footnote>
  <w:footnote w:type="continuationSeparator" w:id="0">
    <w:p w:rsidR="008B0592" w:rsidRDefault="008B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E51C6F">
    <w:pPr>
      <w:pStyle w:val="a4"/>
      <w:tabs>
        <w:tab w:val="clear" w:pos="6480"/>
        <w:tab w:val="center" w:pos="4680"/>
        <w:tab w:val="right" w:pos="9360"/>
      </w:tabs>
    </w:pPr>
    <w:r>
      <w:t>June</w:t>
    </w:r>
    <w:r w:rsidR="00DD3B5D">
      <w:t xml:space="preserve"> 2020</w:t>
    </w:r>
    <w:r w:rsidR="00DD3B5D">
      <w:tab/>
    </w:r>
    <w:r w:rsidR="00DD3B5D">
      <w:tab/>
    </w:r>
    <w:r w:rsidR="008B0592">
      <w:fldChar w:fldCharType="begin"/>
    </w:r>
    <w:r w:rsidR="008B0592">
      <w:instrText xml:space="preserve"> TITLE  \* MERGEFORMAT </w:instrText>
    </w:r>
    <w:r w:rsidR="008B0592">
      <w:fldChar w:fldCharType="separate"/>
    </w:r>
    <w:r w:rsidR="00DD3B5D">
      <w:t>doc.: IEEE 802.11-20/</w:t>
    </w:r>
    <w:r>
      <w:t>0844</w:t>
    </w:r>
    <w:r w:rsidR="00DD3B5D">
      <w:t>r</w:t>
    </w:r>
    <w:r w:rsidR="008B0592">
      <w:fldChar w:fldCharType="end"/>
    </w:r>
    <w:r w:rsidR="00591A5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D723B"/>
    <w:rsid w:val="0029020B"/>
    <w:rsid w:val="002D44BE"/>
    <w:rsid w:val="003829AB"/>
    <w:rsid w:val="003A4608"/>
    <w:rsid w:val="003A6779"/>
    <w:rsid w:val="003E13B8"/>
    <w:rsid w:val="00442037"/>
    <w:rsid w:val="004B064B"/>
    <w:rsid w:val="004C61D6"/>
    <w:rsid w:val="00566139"/>
    <w:rsid w:val="005851A6"/>
    <w:rsid w:val="00591A50"/>
    <w:rsid w:val="005A4B71"/>
    <w:rsid w:val="00606284"/>
    <w:rsid w:val="0062440B"/>
    <w:rsid w:val="00637A98"/>
    <w:rsid w:val="0066451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8B0592"/>
    <w:rsid w:val="009033B9"/>
    <w:rsid w:val="00933021"/>
    <w:rsid w:val="00941641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D3A6E"/>
    <w:rsid w:val="00BE68C2"/>
    <w:rsid w:val="00CA09B2"/>
    <w:rsid w:val="00CE5D16"/>
    <w:rsid w:val="00D91D0E"/>
    <w:rsid w:val="00DC5A7B"/>
    <w:rsid w:val="00DD3B5D"/>
    <w:rsid w:val="00E51C6F"/>
    <w:rsid w:val="00F36DC7"/>
    <w:rsid w:val="00F43B14"/>
    <w:rsid w:val="00F71A28"/>
    <w:rsid w:val="00F77031"/>
    <w:rsid w:val="00F770C3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2</cp:revision>
  <dcterms:created xsi:type="dcterms:W3CDTF">2020-06-16T13:54:00Z</dcterms:created>
  <dcterms:modified xsi:type="dcterms:W3CDTF">2020-06-16T13:54:00Z</dcterms:modified>
</cp:coreProperties>
</file>