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182C82E0" w:rsidR="00DF65CB" w:rsidRPr="003620A7" w:rsidRDefault="00DF65CB" w:rsidP="003620A7">
                            <w:pPr>
                              <w:pStyle w:val="ListParagraph"/>
                              <w:numPr>
                                <w:ilvl w:val="0"/>
                                <w:numId w:val="23"/>
                              </w:numPr>
                              <w:jc w:val="both"/>
                              <w:rPr>
                                <w:sz w:val="22"/>
                              </w:rPr>
                            </w:pPr>
                            <w:r>
                              <w:rPr>
                                <w:sz w:val="22"/>
                              </w:rPr>
                              <w:t>Rev 12: Added agenda for the 6</w:t>
                            </w:r>
                            <w:r w:rsidRPr="00DF65CB">
                              <w:rPr>
                                <w:sz w:val="22"/>
                                <w:vertAlign w:val="superscript"/>
                              </w:rPr>
                              <w:t>th</w:t>
                            </w:r>
                            <w:r>
                              <w:rPr>
                                <w:sz w:val="22"/>
                              </w:rPr>
                              <w:t xml:space="preserve"> conf call, and newly received submissions.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182C82E0" w:rsidR="00DF65CB" w:rsidRPr="003620A7" w:rsidRDefault="00DF65CB" w:rsidP="003620A7">
                      <w:pPr>
                        <w:pStyle w:val="ListParagraph"/>
                        <w:numPr>
                          <w:ilvl w:val="0"/>
                          <w:numId w:val="23"/>
                        </w:numPr>
                        <w:jc w:val="both"/>
                        <w:rPr>
                          <w:sz w:val="22"/>
                        </w:rPr>
                      </w:pPr>
                      <w:r>
                        <w:rPr>
                          <w:sz w:val="22"/>
                        </w:rPr>
                        <w:t>Rev 12: Added agenda for the 6</w:t>
                      </w:r>
                      <w:r w:rsidRPr="00DF65CB">
                        <w:rPr>
                          <w:sz w:val="22"/>
                          <w:vertAlign w:val="superscript"/>
                        </w:rPr>
                        <w:t>th</w:t>
                      </w:r>
                      <w:r>
                        <w:rPr>
                          <w:sz w:val="22"/>
                        </w:rPr>
                        <w:t xml:space="preserve"> conf call, and newly received submissions.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1D08C4" w:rsidRDefault="00375CD2" w:rsidP="00375CD2">
      <w:pPr>
        <w:pStyle w:val="ListParagraph"/>
        <w:numPr>
          <w:ilvl w:val="0"/>
          <w:numId w:val="24"/>
        </w:numPr>
        <w:spacing w:before="100" w:beforeAutospacing="1" w:after="240"/>
        <w:ind w:left="360"/>
        <w:rPr>
          <w:b/>
          <w:bCs/>
          <w:highlight w:val="yellow"/>
          <w:lang w:val="en-US"/>
        </w:rPr>
      </w:pPr>
      <w:r w:rsidRPr="001D08C4">
        <w:rPr>
          <w:b/>
          <w:bCs/>
          <w:highlight w:val="yellow"/>
          <w:lang w:val="en-US"/>
        </w:rPr>
        <w:t>May 27</w:t>
      </w:r>
      <w:r w:rsidRPr="001D08C4">
        <w:rPr>
          <w:b/>
          <w:bCs/>
          <w:highlight w:val="yellow"/>
          <w:lang w:val="en-US"/>
        </w:rPr>
        <w:tab/>
      </w:r>
      <w:r w:rsidRPr="001D08C4">
        <w:rPr>
          <w:b/>
          <w:bCs/>
          <w:highlight w:val="yellow"/>
          <w:lang w:val="en-US"/>
        </w:rPr>
        <w:tab/>
      </w:r>
      <w:r w:rsidRPr="001D08C4">
        <w:rPr>
          <w:b/>
          <w:bCs/>
          <w:highlight w:val="yellow"/>
          <w:lang w:val="en-US"/>
        </w:rPr>
        <w:tab/>
        <w:t xml:space="preserve">(Wednesday) </w:t>
      </w:r>
      <w:r w:rsidRPr="001D08C4">
        <w:rPr>
          <w:b/>
          <w:bCs/>
          <w:highlight w:val="yellow"/>
          <w:lang w:val="en-US"/>
        </w:rPr>
        <w:tab/>
        <w:t>– MAC</w:t>
      </w:r>
      <w:r w:rsidRPr="001D08C4">
        <w:rPr>
          <w:b/>
          <w:bCs/>
          <w:highlight w:val="yellow"/>
          <w:lang w:val="en-US"/>
        </w:rPr>
        <w:tab/>
      </w:r>
      <w:r w:rsidRPr="001D08C4">
        <w:rPr>
          <w:b/>
          <w:bCs/>
          <w:highlight w:val="yellow"/>
          <w:lang w:val="en-US"/>
        </w:rPr>
        <w:tab/>
      </w:r>
      <w:r w:rsidRPr="001D08C4">
        <w:rPr>
          <w:b/>
          <w:bCs/>
          <w:highlight w:val="yellow"/>
          <w:lang w:val="en-US"/>
        </w:rPr>
        <w:tab/>
        <w:t>10:00-13:00 ET</w:t>
      </w:r>
    </w:p>
    <w:p w14:paraId="0F5B7511"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May 28</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42A6C93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0"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0"/>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9B416CF"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June 25</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291A163" w:rsidR="0061642D" w:rsidRDefault="000A7623" w:rsidP="002417B2">
      <w:pPr>
        <w:pStyle w:val="ListParagraph"/>
        <w:numPr>
          <w:ilvl w:val="0"/>
          <w:numId w:val="32"/>
        </w:numPr>
        <w:rPr>
          <w:color w:val="000000" w:themeColor="text1"/>
        </w:rPr>
      </w:pPr>
      <w:r>
        <w:rPr>
          <w:color w:val="000000" w:themeColor="text1"/>
        </w:rPr>
        <w:t>4</w:t>
      </w:r>
      <w:r w:rsidR="0061642D">
        <w:rPr>
          <w:color w:val="000000" w:themeColor="text1"/>
        </w:rPr>
        <w:t xml:space="preserve"> submissions in the Joint queue</w:t>
      </w:r>
    </w:p>
    <w:p w14:paraId="502BDCFB" w14:textId="704E869F" w:rsidR="0061642D" w:rsidRDefault="00F85A54" w:rsidP="002417B2">
      <w:pPr>
        <w:pStyle w:val="ListParagraph"/>
        <w:numPr>
          <w:ilvl w:val="0"/>
          <w:numId w:val="32"/>
        </w:numPr>
        <w:rPr>
          <w:color w:val="000000" w:themeColor="text1"/>
        </w:rPr>
      </w:pPr>
      <w:r>
        <w:rPr>
          <w:color w:val="000000" w:themeColor="text1"/>
        </w:rPr>
        <w:t>3</w:t>
      </w:r>
      <w:r w:rsidR="00554AE3">
        <w:rPr>
          <w:color w:val="000000" w:themeColor="text1"/>
        </w:rPr>
        <w:t>1</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E85F9B"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E85F9B"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E85F9B"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E85F9B"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E85F9B"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E85F9B"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E85F9B"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E85F9B"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E85F9B"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E85F9B"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E85F9B"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E85F9B"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E85F9B"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E85F9B"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E85F9B"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E85F9B"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E85F9B"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E85F9B"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E85F9B"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Start w:id="1"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1"/>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5237B3" w:rsidP="00422E5F">
            <w:pPr>
              <w:jc w:val="center"/>
            </w:pPr>
            <w:r>
              <w:fldChar w:fldCharType="begin"/>
            </w:r>
            <w:r>
              <w:instrText xml:space="preserve"> HYPERLINK "https://mentor.ieee.org/802.11/dcn/20/11-20-0289-00-00be-on-multi-link-power-save-and-link-management.pptx" </w:instrText>
            </w:r>
            <w:r>
              <w:fldChar w:fldCharType="separate"/>
            </w:r>
            <w:r w:rsidR="00422E5F" w:rsidRPr="00392D4C">
              <w:rPr>
                <w:rStyle w:val="Hyperlink"/>
                <w:sz w:val="20"/>
              </w:rPr>
              <w:t>289r0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E85F9B"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E85F9B"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E85F9B" w:rsidP="00B932F6">
            <w:pPr>
              <w:jc w:val="center"/>
            </w:pPr>
            <w:hyperlink r:id="rId32"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E85F9B"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2"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8459D2" w:rsidP="00B932F6">
            <w:pPr>
              <w:jc w:val="center"/>
            </w:pPr>
            <w:r>
              <w:fldChar w:fldCharType="begin"/>
            </w:r>
            <w:r>
              <w:instrText xml:space="preserve"> HYPERLINK "https://mentor.ieee.org/802.11/dcn/20/11-20-0370-00-00be-multi-link-power-save-discussion.pptx" </w:instrText>
            </w:r>
            <w:r>
              <w:fldChar w:fldCharType="separate"/>
            </w:r>
            <w:r w:rsidR="00B932F6" w:rsidRPr="00392D4C">
              <w:rPr>
                <w:rStyle w:val="Hyperlink"/>
                <w:sz w:val="20"/>
              </w:rPr>
              <w:t>370r0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bookmarkEnd w:id="2"/>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E85F9B"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E85F9B"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E85F9B"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3"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8459D2" w:rsidP="00B932F6">
            <w:pPr>
              <w:jc w:val="center"/>
            </w:pPr>
            <w:r>
              <w:fldChar w:fldCharType="begin"/>
            </w:r>
            <w:r>
              <w:instrText xml:space="preserve"> HYPERLINK "https://mentor.ieee.org/802.11/dcn/20/11-20-0391-00-00be-multi-link-power-save-state-after-enablement.pptx" </w:instrText>
            </w:r>
            <w:r>
              <w:fldChar w:fldCharType="separate"/>
            </w:r>
            <w:r w:rsidR="00B932F6" w:rsidRPr="00392D4C">
              <w:rPr>
                <w:rStyle w:val="Hyperlink"/>
                <w:sz w:val="20"/>
              </w:rPr>
              <w:t>391r0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bookmarkEnd w:id="3"/>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E85F9B"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E85F9B"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E85F9B"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E85F9B"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E85F9B"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E85F9B"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E85F9B"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E85F9B"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E85F9B"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4"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4"/>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E85F9B" w:rsidP="00E15779">
            <w:pPr>
              <w:jc w:val="center"/>
            </w:pPr>
            <w:r>
              <w:fldChar w:fldCharType="begin"/>
            </w:r>
            <w:r>
              <w:instrText xml:space="preserve"> HYPERLINK "https://mentor.ieee.org/802.11/dcn/20/11-20-0462-00-00be-11be-ba-indication.pptx" </w:instrText>
            </w:r>
            <w:r>
              <w:fldChar w:fldCharType="separate"/>
            </w:r>
            <w:r w:rsidR="00E15779" w:rsidRPr="00392D4C">
              <w:rPr>
                <w:rStyle w:val="Hyperlink"/>
                <w:sz w:val="20"/>
              </w:rPr>
              <w:t>462r0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E85F9B" w:rsidP="00E15779">
            <w:pPr>
              <w:jc w:val="center"/>
              <w:rPr>
                <w:color w:val="00B050"/>
              </w:rPr>
            </w:pPr>
            <w:hyperlink r:id="rId46"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E85F9B" w:rsidP="00E15779">
            <w:pPr>
              <w:jc w:val="center"/>
              <w:rPr>
                <w:color w:val="00B050"/>
              </w:rPr>
            </w:pPr>
            <w:hyperlink r:id="rId47"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E85F9B"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E85F9B"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E85F9B"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60BDCD72" w:rsidR="002C0F5F" w:rsidRPr="009751DC" w:rsidRDefault="008E7389" w:rsidP="00A447D9">
      <w:pPr>
        <w:pStyle w:val="ListParagraph"/>
        <w:numPr>
          <w:ilvl w:val="0"/>
          <w:numId w:val="32"/>
        </w:numPr>
      </w:pPr>
      <w:r>
        <w:t>4</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E85F9B"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E85F9B"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E85F9B" w:rsidP="00822527">
            <w:pPr>
              <w:rPr>
                <w:sz w:val="20"/>
                <w:shd w:val="clear" w:color="auto" w:fill="FFFFFF"/>
              </w:rPr>
            </w:pPr>
            <w:hyperlink r:id="rId53"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E85F9B" w:rsidP="00822527">
            <w:pPr>
              <w:rPr>
                <w:sz w:val="20"/>
              </w:rPr>
            </w:pPr>
            <w:hyperlink r:id="rId54"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E85F9B" w:rsidP="00822527">
            <w:pPr>
              <w:rPr>
                <w:sz w:val="20"/>
                <w:shd w:val="clear" w:color="auto" w:fill="FFFFFF"/>
              </w:rPr>
            </w:pPr>
            <w:hyperlink r:id="rId55"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E85F9B" w:rsidP="00451674">
            <w:pPr>
              <w:rPr>
                <w:color w:val="FF0000"/>
                <w:sz w:val="20"/>
              </w:rPr>
            </w:pPr>
            <w:hyperlink r:id="rId56"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E85F9B"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E85F9B"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6" w:name="_Hlk41374558"/>
      <w:tr w:rsidR="00C710F9" w:rsidRPr="00392D4C" w14:paraId="2923D06D" w14:textId="77777777" w:rsidTr="00895A31">
        <w:trPr>
          <w:trHeight w:val="315"/>
        </w:trPr>
        <w:tc>
          <w:tcPr>
            <w:tcW w:w="840" w:type="dxa"/>
            <w:noWrap/>
            <w:hideMark/>
          </w:tcPr>
          <w:p w14:paraId="05BE18D0" w14:textId="495E53EA" w:rsidR="00C710F9" w:rsidRPr="00076B5C" w:rsidRDefault="00E85F9B" w:rsidP="00C710F9">
            <w:pPr>
              <w:rPr>
                <w:sz w:val="20"/>
                <w:u w:val="single"/>
                <w:shd w:val="clear" w:color="auto" w:fill="FFFFFF"/>
              </w:rPr>
            </w:pPr>
            <w:r>
              <w:fldChar w:fldCharType="begin"/>
            </w:r>
            <w:r>
              <w:instrText xml:space="preserve"> HYPERLINK "https://mentor.ieee.org/802.11/dcn/20/11-20-0609-01-00be-further-discussion-on-ru-allocation-subfield-in-eht-sig.pptx" </w:instrText>
            </w:r>
            <w:r>
              <w:fldChar w:fldCharType="separate"/>
            </w:r>
            <w:r w:rsidR="00C710F9" w:rsidRPr="00076B5C">
              <w:rPr>
                <w:rStyle w:val="Hyperlink"/>
                <w:sz w:val="20"/>
                <w:shd w:val="clear" w:color="auto" w:fill="FFFFFF"/>
              </w:rPr>
              <w:t>609r1</w:t>
            </w:r>
            <w:r>
              <w:rPr>
                <w:rStyle w:val="Hyperlink"/>
                <w:sz w:val="20"/>
                <w:shd w:val="clear" w:color="auto" w:fill="FFFFFF"/>
              </w:rPr>
              <w:fldChar w:fldCharType="end"/>
            </w:r>
          </w:p>
        </w:tc>
        <w:tc>
          <w:tcPr>
            <w:tcW w:w="3835" w:type="dxa"/>
            <w:noWrap/>
            <w:hideMark/>
          </w:tcPr>
          <w:p w14:paraId="68CA87C0" w14:textId="680F7BAE" w:rsidR="00C710F9" w:rsidRPr="00076B5C" w:rsidRDefault="00C710F9" w:rsidP="00C710F9">
            <w:pPr>
              <w:rPr>
                <w:sz w:val="20"/>
                <w:shd w:val="clear" w:color="auto" w:fill="FFFFFF"/>
              </w:rPr>
            </w:pPr>
            <w:r w:rsidRPr="00076B5C">
              <w:rPr>
                <w:sz w:val="20"/>
              </w:rPr>
              <w:t>Further discussion on RU allocation subfield in EHT-SIG</w:t>
            </w:r>
          </w:p>
        </w:tc>
        <w:tc>
          <w:tcPr>
            <w:tcW w:w="1530" w:type="dxa"/>
            <w:noWrap/>
            <w:hideMark/>
          </w:tcPr>
          <w:p w14:paraId="3CC6C6B0" w14:textId="2A28C46D" w:rsidR="00C710F9" w:rsidRPr="00076B5C" w:rsidRDefault="00C710F9" w:rsidP="00C710F9">
            <w:pPr>
              <w:rPr>
                <w:sz w:val="20"/>
                <w:shd w:val="clear" w:color="auto" w:fill="FFFFFF"/>
              </w:rPr>
            </w:pPr>
            <w:r w:rsidRPr="00076B5C">
              <w:rPr>
                <w:sz w:val="20"/>
              </w:rPr>
              <w:t>Ross Jian Yu</w:t>
            </w:r>
          </w:p>
        </w:tc>
        <w:tc>
          <w:tcPr>
            <w:tcW w:w="1710" w:type="dxa"/>
            <w:noWrap/>
            <w:hideMark/>
          </w:tcPr>
          <w:p w14:paraId="28CE65DC" w14:textId="77777777" w:rsidR="00C710F9" w:rsidRPr="00076B5C" w:rsidRDefault="002F497F" w:rsidP="00C710F9">
            <w:pPr>
              <w:rPr>
                <w:sz w:val="20"/>
              </w:rPr>
            </w:pPr>
            <w:r w:rsidRPr="00076B5C">
              <w:rPr>
                <w:sz w:val="20"/>
              </w:rPr>
              <w:t>Pending (6 SPs)</w:t>
            </w:r>
          </w:p>
          <w:p w14:paraId="30C12408" w14:textId="509D2440" w:rsidR="002F497F" w:rsidRPr="00076B5C" w:rsidRDefault="002F497F" w:rsidP="00C710F9">
            <w:pPr>
              <w:rPr>
                <w:sz w:val="20"/>
                <w:shd w:val="clear" w:color="auto" w:fill="FFFFFF"/>
              </w:rPr>
            </w:pPr>
            <w:r w:rsidRPr="00076B5C">
              <w:rPr>
                <w:sz w:val="20"/>
                <w:shd w:val="clear" w:color="auto" w:fill="FFFFFF"/>
              </w:rPr>
              <w:t>[</w:t>
            </w:r>
            <w:r w:rsidR="00DE185C">
              <w:rPr>
                <w:sz w:val="20"/>
                <w:shd w:val="clear" w:color="auto" w:fill="FFFFFF"/>
              </w:rPr>
              <w:t xml:space="preserve">after </w:t>
            </w:r>
            <w:r w:rsidR="00076B5C" w:rsidRPr="00076B5C">
              <w:rPr>
                <w:sz w:val="20"/>
                <w:shd w:val="clear" w:color="auto" w:fill="FFFFFF"/>
              </w:rPr>
              <w:t>05/25</w:t>
            </w:r>
            <w:r w:rsidRPr="00076B5C">
              <w:rPr>
                <w:sz w:val="20"/>
                <w:shd w:val="clear" w:color="auto" w:fill="FFFFFF"/>
              </w:rPr>
              <w:t>]</w:t>
            </w:r>
          </w:p>
        </w:tc>
        <w:tc>
          <w:tcPr>
            <w:tcW w:w="1710" w:type="dxa"/>
            <w:noWrap/>
            <w:hideMark/>
          </w:tcPr>
          <w:p w14:paraId="7C90156D" w14:textId="4E94D53B" w:rsidR="00C710F9" w:rsidRPr="00076B5C" w:rsidRDefault="00C710F9" w:rsidP="00C710F9">
            <w:pPr>
              <w:rPr>
                <w:sz w:val="20"/>
                <w:shd w:val="clear" w:color="auto" w:fill="FFFFFF"/>
              </w:rPr>
            </w:pPr>
            <w:r w:rsidRPr="00076B5C">
              <w:rPr>
                <w:sz w:val="20"/>
              </w:rPr>
              <w:t>RU allocation</w:t>
            </w:r>
          </w:p>
        </w:tc>
        <w:tc>
          <w:tcPr>
            <w:tcW w:w="901" w:type="dxa"/>
            <w:noWrap/>
            <w:hideMark/>
          </w:tcPr>
          <w:p w14:paraId="3E930496" w14:textId="28246712" w:rsidR="00C710F9" w:rsidRPr="00076B5C" w:rsidRDefault="00C710F9" w:rsidP="00C710F9">
            <w:pPr>
              <w:rPr>
                <w:sz w:val="20"/>
                <w:shd w:val="clear" w:color="auto" w:fill="FFFFFF"/>
              </w:rPr>
            </w:pPr>
            <w:r w:rsidRPr="00076B5C">
              <w:rPr>
                <w:sz w:val="20"/>
              </w:rPr>
              <w:t>PHY</w:t>
            </w:r>
          </w:p>
        </w:tc>
      </w:tr>
      <w:bookmarkEnd w:id="6"/>
      <w:tr w:rsidR="00C710F9" w:rsidRPr="00392D4C" w14:paraId="6316077F" w14:textId="77777777" w:rsidTr="00895A31">
        <w:trPr>
          <w:trHeight w:val="315"/>
        </w:trPr>
        <w:tc>
          <w:tcPr>
            <w:tcW w:w="840" w:type="dxa"/>
            <w:noWrap/>
          </w:tcPr>
          <w:p w14:paraId="6A84B798" w14:textId="1792E7A5" w:rsidR="00C710F9" w:rsidRPr="00823EF5" w:rsidRDefault="00E85F9B" w:rsidP="00C710F9">
            <w:pPr>
              <w:rPr>
                <w:color w:val="00B050"/>
              </w:rPr>
            </w:pPr>
            <w:r>
              <w:fldChar w:fldCharType="begin"/>
            </w:r>
            <w:r>
              <w:instrText xml:space="preserve"> HYPERLINK "https://mentor.ieee.org/802.11/dcn/20/11-20-0651-01-00be-further-thoughts-on-eht-ltf-papr-in-802-11be.pptx" </w:instrText>
            </w:r>
            <w:r>
              <w:fldChar w:fldCharType="separate"/>
            </w:r>
            <w:r w:rsidR="00C710F9" w:rsidRPr="00823EF5">
              <w:rPr>
                <w:rStyle w:val="Hyperlink"/>
                <w:color w:val="00B050"/>
                <w:sz w:val="20"/>
                <w:shd w:val="clear" w:color="auto" w:fill="FFFFFF"/>
              </w:rPr>
              <w:t>651r1</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E85F9B" w:rsidP="00C710F9">
            <w:pPr>
              <w:rPr>
                <w:color w:val="00B050"/>
              </w:rPr>
            </w:pPr>
            <w:hyperlink r:id="rId59"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E85F9B" w:rsidP="00C710F9">
            <w:pPr>
              <w:rPr>
                <w:color w:val="00B050"/>
                <w:sz w:val="20"/>
              </w:rPr>
            </w:pPr>
            <w:hyperlink r:id="rId60"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Default="00E85F9B" w:rsidP="00661820">
            <w:pPr>
              <w:rPr>
                <w:sz w:val="20"/>
              </w:rPr>
            </w:pPr>
            <w:hyperlink r:id="rId61" w:history="1">
              <w:r w:rsidR="002D0FF6" w:rsidRPr="001069F5">
                <w:rPr>
                  <w:rStyle w:val="Hyperlink"/>
                  <w:sz w:val="20"/>
                </w:rPr>
                <w:t>608r0</w:t>
              </w:r>
            </w:hyperlink>
          </w:p>
        </w:tc>
        <w:tc>
          <w:tcPr>
            <w:tcW w:w="3835" w:type="dxa"/>
            <w:noWrap/>
          </w:tcPr>
          <w:p w14:paraId="0E58428E" w14:textId="400B1477" w:rsidR="002D0FF6" w:rsidRPr="00661820" w:rsidRDefault="002D0FF6" w:rsidP="00661820">
            <w:pPr>
              <w:rPr>
                <w:sz w:val="20"/>
              </w:rPr>
            </w:pPr>
            <w:r w:rsidRPr="002D0FF6">
              <w:rPr>
                <w:sz w:val="20"/>
              </w:rPr>
              <w:t>Consideration on EHT LTF</w:t>
            </w:r>
          </w:p>
        </w:tc>
        <w:tc>
          <w:tcPr>
            <w:tcW w:w="1530" w:type="dxa"/>
            <w:noWrap/>
          </w:tcPr>
          <w:p w14:paraId="6AFDF4D6" w14:textId="5A33B690" w:rsidR="002D0FF6" w:rsidRPr="00661820" w:rsidRDefault="002D0FF6" w:rsidP="00661820">
            <w:pPr>
              <w:rPr>
                <w:sz w:val="20"/>
              </w:rPr>
            </w:pPr>
            <w:proofErr w:type="spellStart"/>
            <w:r w:rsidRPr="002D0FF6">
              <w:rPr>
                <w:sz w:val="20"/>
              </w:rPr>
              <w:t>Jinyoung</w:t>
            </w:r>
            <w:proofErr w:type="spellEnd"/>
            <w:r w:rsidRPr="002D0FF6">
              <w:rPr>
                <w:sz w:val="20"/>
              </w:rPr>
              <w:t xml:space="preserve"> Chun</w:t>
            </w:r>
          </w:p>
        </w:tc>
        <w:tc>
          <w:tcPr>
            <w:tcW w:w="1710" w:type="dxa"/>
            <w:noWrap/>
          </w:tcPr>
          <w:p w14:paraId="2BA698E0" w14:textId="0EF15BE5" w:rsidR="002D0FF6" w:rsidRPr="00661820" w:rsidRDefault="002D0FF6" w:rsidP="00661820">
            <w:pPr>
              <w:rPr>
                <w:sz w:val="20"/>
              </w:rPr>
            </w:pPr>
            <w:r>
              <w:rPr>
                <w:sz w:val="20"/>
              </w:rPr>
              <w:t>Pending</w:t>
            </w:r>
          </w:p>
        </w:tc>
        <w:tc>
          <w:tcPr>
            <w:tcW w:w="1710" w:type="dxa"/>
            <w:noWrap/>
          </w:tcPr>
          <w:p w14:paraId="314388D7" w14:textId="59D60D95" w:rsidR="002D0FF6" w:rsidRPr="00661820" w:rsidRDefault="002D0FF6" w:rsidP="00661820">
            <w:pPr>
              <w:rPr>
                <w:sz w:val="20"/>
              </w:rPr>
            </w:pPr>
            <w:r>
              <w:rPr>
                <w:sz w:val="20"/>
              </w:rPr>
              <w:t>Preamble</w:t>
            </w:r>
          </w:p>
        </w:tc>
        <w:tc>
          <w:tcPr>
            <w:tcW w:w="901" w:type="dxa"/>
            <w:noWrap/>
          </w:tcPr>
          <w:p w14:paraId="06E5742E" w14:textId="6225FEB6" w:rsidR="002D0FF6" w:rsidRPr="00661820" w:rsidRDefault="002D0FF6" w:rsidP="00661820">
            <w:pPr>
              <w:rPr>
                <w:sz w:val="20"/>
              </w:rPr>
            </w:pPr>
            <w:r w:rsidRPr="002D0FF6">
              <w:rPr>
                <w:sz w:val="20"/>
              </w:rPr>
              <w:t>PHY</w:t>
            </w:r>
          </w:p>
        </w:tc>
      </w:tr>
      <w:tr w:rsidR="002D0FF6" w:rsidRPr="00661820" w14:paraId="1A832EF6" w14:textId="77777777" w:rsidTr="00895A31">
        <w:trPr>
          <w:trHeight w:val="315"/>
        </w:trPr>
        <w:tc>
          <w:tcPr>
            <w:tcW w:w="840" w:type="dxa"/>
            <w:noWrap/>
          </w:tcPr>
          <w:p w14:paraId="0D44F54A" w14:textId="05E3275C" w:rsidR="00661820" w:rsidRPr="00661820" w:rsidRDefault="00E85F9B" w:rsidP="00661820">
            <w:pPr>
              <w:rPr>
                <w:sz w:val="20"/>
              </w:rPr>
            </w:pPr>
            <w:hyperlink r:id="rId62" w:history="1">
              <w:r w:rsidR="00661820" w:rsidRPr="00661820">
                <w:rPr>
                  <w:rStyle w:val="Hyperlink"/>
                  <w:sz w:val="20"/>
                </w:rPr>
                <w:t>651r1</w:t>
              </w:r>
            </w:hyperlink>
          </w:p>
        </w:tc>
        <w:tc>
          <w:tcPr>
            <w:tcW w:w="3835" w:type="dxa"/>
            <w:noWrap/>
          </w:tcPr>
          <w:p w14:paraId="2982CC56" w14:textId="4CFF8CA4" w:rsidR="00661820" w:rsidRPr="00661820" w:rsidRDefault="00661820" w:rsidP="00661820">
            <w:pPr>
              <w:rPr>
                <w:sz w:val="20"/>
              </w:rPr>
            </w:pPr>
            <w:r w:rsidRPr="00661820">
              <w:rPr>
                <w:sz w:val="20"/>
              </w:rPr>
              <w:t>Further Thoughts on EHT-LTF PAPR in 802.11be</w:t>
            </w:r>
          </w:p>
        </w:tc>
        <w:tc>
          <w:tcPr>
            <w:tcW w:w="1530" w:type="dxa"/>
            <w:noWrap/>
          </w:tcPr>
          <w:p w14:paraId="19E5B86A" w14:textId="02C35DF4" w:rsidR="00661820" w:rsidRPr="00661820" w:rsidRDefault="00661820" w:rsidP="00661820">
            <w:pPr>
              <w:rPr>
                <w:sz w:val="20"/>
              </w:rPr>
            </w:pPr>
            <w:r w:rsidRPr="00661820">
              <w:rPr>
                <w:sz w:val="20"/>
              </w:rPr>
              <w:t>Genadiy Tsodik</w:t>
            </w:r>
          </w:p>
        </w:tc>
        <w:tc>
          <w:tcPr>
            <w:tcW w:w="1710" w:type="dxa"/>
            <w:noWrap/>
          </w:tcPr>
          <w:p w14:paraId="1CE084B0" w14:textId="061E81F3" w:rsidR="00661820" w:rsidRPr="00661820" w:rsidRDefault="002D0FF6" w:rsidP="00661820">
            <w:pPr>
              <w:rPr>
                <w:sz w:val="20"/>
              </w:rPr>
            </w:pPr>
            <w:r>
              <w:rPr>
                <w:sz w:val="20"/>
              </w:rPr>
              <w:t>Pending</w:t>
            </w:r>
          </w:p>
        </w:tc>
        <w:tc>
          <w:tcPr>
            <w:tcW w:w="1710" w:type="dxa"/>
            <w:noWrap/>
          </w:tcPr>
          <w:p w14:paraId="6C4F2708" w14:textId="138F86EF" w:rsidR="00661820" w:rsidRPr="00661820" w:rsidRDefault="00661820" w:rsidP="00661820">
            <w:pPr>
              <w:rPr>
                <w:sz w:val="20"/>
              </w:rPr>
            </w:pPr>
            <w:r w:rsidRPr="00661820">
              <w:rPr>
                <w:sz w:val="20"/>
              </w:rPr>
              <w:t>Preamble</w:t>
            </w:r>
          </w:p>
        </w:tc>
        <w:tc>
          <w:tcPr>
            <w:tcW w:w="901" w:type="dxa"/>
            <w:noWrap/>
          </w:tcPr>
          <w:p w14:paraId="3399489B" w14:textId="04383141" w:rsidR="00661820" w:rsidRPr="00661820" w:rsidRDefault="00661820" w:rsidP="00661820">
            <w:pPr>
              <w:rPr>
                <w:sz w:val="20"/>
              </w:rPr>
            </w:pPr>
            <w:r w:rsidRPr="00661820">
              <w:rPr>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E85F9B" w:rsidP="003B1293">
            <w:pPr>
              <w:rPr>
                <w:color w:val="00B050"/>
                <w:sz w:val="20"/>
              </w:rPr>
            </w:pPr>
            <w:hyperlink r:id="rId63"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Default="00E85F9B" w:rsidP="00661820">
            <w:pPr>
              <w:rPr>
                <w:sz w:val="20"/>
              </w:rPr>
            </w:pPr>
            <w:hyperlink r:id="rId64"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1F5AD58E" w:rsidR="000F2F5D" w:rsidRDefault="000F2F5D" w:rsidP="00661820">
            <w:pPr>
              <w:rPr>
                <w:sz w:val="20"/>
              </w:rPr>
            </w:pPr>
            <w:r>
              <w:rPr>
                <w:sz w:val="20"/>
              </w:rPr>
              <w:t>[</w:t>
            </w:r>
            <w:r w:rsidR="00DE185C">
              <w:rPr>
                <w:sz w:val="20"/>
              </w:rPr>
              <w:t xml:space="preserve">after </w:t>
            </w: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lastRenderedPageBreak/>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3BF85B1" w:rsidR="00225CBA" w:rsidRDefault="009E0577" w:rsidP="00225CBA">
      <w:pPr>
        <w:pStyle w:val="ListParagraph"/>
        <w:numPr>
          <w:ilvl w:val="0"/>
          <w:numId w:val="32"/>
        </w:numPr>
      </w:pPr>
      <w:r>
        <w:t>1</w:t>
      </w:r>
      <w:r w:rsidR="00EF5EC6">
        <w:t>5</w:t>
      </w:r>
      <w:r w:rsidR="00225CBA" w:rsidRPr="009751DC">
        <w:t xml:space="preserve"> submissions in </w:t>
      </w:r>
      <w:r w:rsidR="00AA2CE5" w:rsidRPr="009751DC">
        <w:t xml:space="preserve">the </w:t>
      </w:r>
      <w:r>
        <w:t xml:space="preserve">Joint </w:t>
      </w:r>
      <w:r w:rsidR="00AA2CE5" w:rsidRPr="009751DC">
        <w:t>queue</w:t>
      </w:r>
    </w:p>
    <w:p w14:paraId="287976BD" w14:textId="4B49A62D" w:rsidR="009E0577" w:rsidRDefault="0079385E" w:rsidP="00225CBA">
      <w:pPr>
        <w:pStyle w:val="ListParagraph"/>
        <w:numPr>
          <w:ilvl w:val="0"/>
          <w:numId w:val="32"/>
        </w:numPr>
      </w:pPr>
      <w:r>
        <w:t>4</w:t>
      </w:r>
      <w:r w:rsidR="00C1729A">
        <w:t>5</w:t>
      </w:r>
      <w:r w:rsidR="009E0577">
        <w:t xml:space="preserve"> submissions in the MAC queue</w:t>
      </w:r>
    </w:p>
    <w:p w14:paraId="0C6710BA" w14:textId="726916D6" w:rsidR="00E73955" w:rsidRPr="009751DC" w:rsidRDefault="006B55B3" w:rsidP="00225CBA">
      <w:pPr>
        <w:pStyle w:val="ListParagraph"/>
        <w:numPr>
          <w:ilvl w:val="0"/>
          <w:numId w:val="32"/>
        </w:numPr>
      </w:pPr>
      <w:r>
        <w:t>6</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E85F9B" w:rsidP="00EA18C8">
            <w:pPr>
              <w:rPr>
                <w:color w:val="FF0000"/>
                <w:sz w:val="20"/>
              </w:rPr>
            </w:pPr>
            <w:hyperlink r:id="rId65"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E85F9B" w:rsidP="00EA18C8">
            <w:pPr>
              <w:rPr>
                <w:sz w:val="20"/>
              </w:rPr>
            </w:pPr>
            <w:hyperlink r:id="rId66"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E85F9B" w:rsidP="00184CB6">
            <w:pPr>
              <w:rPr>
                <w:color w:val="FF0000"/>
                <w:sz w:val="20"/>
              </w:rPr>
            </w:pPr>
            <w:hyperlink r:id="rId67"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E85F9B" w:rsidP="0041152C">
            <w:pPr>
              <w:rPr>
                <w:color w:val="FF0000"/>
                <w:sz w:val="20"/>
              </w:rPr>
            </w:pPr>
            <w:hyperlink r:id="rId68"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E85F9B" w:rsidP="0041152C">
            <w:pPr>
              <w:rPr>
                <w:color w:val="FF0000"/>
                <w:sz w:val="20"/>
              </w:rPr>
            </w:pPr>
            <w:hyperlink r:id="rId69"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E85F9B" w:rsidP="0041152C">
            <w:pPr>
              <w:rPr>
                <w:sz w:val="20"/>
              </w:rPr>
            </w:pPr>
            <w:hyperlink r:id="rId70"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E85F9B" w:rsidP="005F2D66">
            <w:pPr>
              <w:rPr>
                <w:color w:val="FF0000"/>
                <w:sz w:val="20"/>
              </w:rPr>
            </w:pPr>
            <w:hyperlink r:id="rId71"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7" w:name="_Hlk40254661"/>
            <w:r w:rsidRPr="006E4D88">
              <w:rPr>
                <w:sz w:val="20"/>
              </w:rPr>
              <w:t>Joint</w:t>
            </w:r>
            <w:bookmarkEnd w:id="7"/>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E85F9B" w:rsidP="0041152C">
            <w:pPr>
              <w:rPr>
                <w:color w:val="FF0000"/>
                <w:sz w:val="20"/>
              </w:rPr>
            </w:pPr>
            <w:hyperlink r:id="rId72"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E85F9B" w:rsidP="0041152C">
            <w:pPr>
              <w:rPr>
                <w:color w:val="FF0000"/>
                <w:sz w:val="20"/>
              </w:rPr>
            </w:pPr>
            <w:hyperlink r:id="rId73"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E85F9B" w:rsidP="0041152C">
            <w:pPr>
              <w:rPr>
                <w:sz w:val="20"/>
              </w:rPr>
            </w:pPr>
            <w:hyperlink r:id="rId74"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E85F9B" w:rsidP="0041152C">
            <w:pPr>
              <w:rPr>
                <w:sz w:val="20"/>
              </w:rPr>
            </w:pPr>
            <w:hyperlink r:id="rId75"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1B320CF8" w:rsidR="0041152C" w:rsidRPr="00936DE6" w:rsidRDefault="0041152C" w:rsidP="0041152C">
            <w:pPr>
              <w:rPr>
                <w:sz w:val="20"/>
              </w:rPr>
            </w:pPr>
            <w:r w:rsidRPr="00936DE6">
              <w:rPr>
                <w:sz w:val="20"/>
                <w:shd w:val="clear" w:color="auto" w:fill="FFFFFF"/>
              </w:rPr>
              <w:t>ML-</w:t>
            </w:r>
            <w:r w:rsidR="0020570D">
              <w:rPr>
                <w:sz w:val="20"/>
                <w:shd w:val="clear" w:color="auto" w:fill="FFFFFF"/>
              </w:rPr>
              <w:t>Power Save</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E85F9B" w:rsidP="0041152C">
            <w:pPr>
              <w:rPr>
                <w:sz w:val="20"/>
              </w:rPr>
            </w:pPr>
            <w:hyperlink r:id="rId76"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E85F9B" w:rsidP="0041152C">
            <w:pPr>
              <w:rPr>
                <w:sz w:val="20"/>
              </w:rPr>
            </w:pPr>
            <w:hyperlink r:id="rId77"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E85F9B" w:rsidP="0041152C">
            <w:pPr>
              <w:rPr>
                <w:sz w:val="20"/>
              </w:rPr>
            </w:pPr>
            <w:hyperlink r:id="rId78"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E85F9B" w:rsidP="00800DAE">
            <w:pPr>
              <w:rPr>
                <w:sz w:val="20"/>
              </w:rPr>
            </w:pPr>
            <w:hyperlink r:id="rId79"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E85F9B" w:rsidP="00800DAE">
            <w:pPr>
              <w:rPr>
                <w:sz w:val="20"/>
              </w:rPr>
            </w:pPr>
            <w:hyperlink r:id="rId80"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E85F9B" w:rsidP="0041152C">
            <w:pPr>
              <w:rPr>
                <w:color w:val="00B050"/>
                <w:sz w:val="20"/>
              </w:rPr>
            </w:pPr>
            <w:hyperlink r:id="rId81"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E85F9B" w:rsidP="0041152C">
            <w:pPr>
              <w:rPr>
                <w:color w:val="00B050"/>
                <w:sz w:val="20"/>
              </w:rPr>
            </w:pPr>
            <w:hyperlink r:id="rId82"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E85F9B" w:rsidP="00800DAE">
            <w:pPr>
              <w:rPr>
                <w:sz w:val="20"/>
              </w:rPr>
            </w:pPr>
            <w:hyperlink r:id="rId83"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E85F9B" w:rsidP="0041152C">
            <w:pPr>
              <w:rPr>
                <w:color w:val="00B050"/>
                <w:sz w:val="20"/>
              </w:rPr>
            </w:pPr>
            <w:hyperlink r:id="rId84"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E85F9B" w:rsidP="0041152C">
            <w:pPr>
              <w:rPr>
                <w:color w:val="FF0000"/>
                <w:sz w:val="20"/>
              </w:rPr>
            </w:pPr>
            <w:hyperlink r:id="rId85"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E85F9B" w:rsidP="0041152C">
            <w:pPr>
              <w:rPr>
                <w:color w:val="00B050"/>
                <w:sz w:val="20"/>
              </w:rPr>
            </w:pPr>
            <w:hyperlink r:id="rId86"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E85F9B" w:rsidP="00800DAE">
            <w:pPr>
              <w:rPr>
                <w:sz w:val="20"/>
              </w:rPr>
            </w:pPr>
            <w:hyperlink r:id="rId87"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E85F9B" w:rsidP="0041152C">
            <w:pPr>
              <w:rPr>
                <w:color w:val="FF0000"/>
                <w:sz w:val="20"/>
              </w:rPr>
            </w:pPr>
            <w:hyperlink r:id="rId88"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E85F9B" w:rsidP="00ED732C">
            <w:pPr>
              <w:rPr>
                <w:color w:val="00B050"/>
                <w:sz w:val="20"/>
              </w:rPr>
            </w:pPr>
            <w:hyperlink r:id="rId89"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E85F9B" w:rsidP="00ED732C">
            <w:pPr>
              <w:rPr>
                <w:color w:val="FF0000"/>
                <w:sz w:val="20"/>
              </w:rPr>
            </w:pPr>
            <w:hyperlink r:id="rId90"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E85F9B" w:rsidP="00E74F6C">
            <w:pPr>
              <w:rPr>
                <w:sz w:val="20"/>
              </w:rPr>
            </w:pPr>
            <w:hyperlink r:id="rId91"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E85F9B" w:rsidP="005F612F">
            <w:pPr>
              <w:rPr>
                <w:color w:val="FF0000"/>
                <w:sz w:val="20"/>
              </w:rPr>
            </w:pPr>
            <w:hyperlink r:id="rId92"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E85F9B" w:rsidP="003D105A">
            <w:pPr>
              <w:rPr>
                <w:color w:val="FF0000"/>
                <w:sz w:val="20"/>
              </w:rPr>
            </w:pPr>
            <w:hyperlink r:id="rId93"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E85F9B" w:rsidP="009C4398">
            <w:pPr>
              <w:rPr>
                <w:color w:val="FF0000"/>
                <w:sz w:val="20"/>
              </w:rPr>
            </w:pPr>
            <w:hyperlink r:id="rId94"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E85F9B" w:rsidP="004015E6">
            <w:pPr>
              <w:rPr>
                <w:color w:val="FF0000"/>
                <w:sz w:val="20"/>
              </w:rPr>
            </w:pPr>
            <w:hyperlink r:id="rId95"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lastRenderedPageBreak/>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3B5D8A54" w:rsidR="00AF4D46" w:rsidRDefault="00AF4D46" w:rsidP="00AF4D46">
            <w:pPr>
              <w:rPr>
                <w:color w:val="FF0000"/>
                <w:sz w:val="20"/>
              </w:rPr>
            </w:pPr>
            <w:r>
              <w:rPr>
                <w:color w:val="FF0000"/>
                <w:sz w:val="20"/>
              </w:rPr>
              <w:t>809r0</w:t>
            </w:r>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1997A4C5" w:rsidR="00451B70" w:rsidRDefault="00451B70" w:rsidP="00451B70">
            <w:pPr>
              <w:rPr>
                <w:color w:val="FF0000"/>
                <w:sz w:val="20"/>
              </w:rPr>
            </w:pPr>
            <w:r w:rsidRPr="00451B70">
              <w:rPr>
                <w:color w:val="FF0000"/>
                <w:sz w:val="20"/>
              </w:rPr>
              <w:t>810</w:t>
            </w:r>
            <w:r>
              <w:rPr>
                <w:color w:val="FF0000"/>
                <w:sz w:val="20"/>
              </w:rPr>
              <w:t>r0</w:t>
            </w:r>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03EF747C" w:rsidR="007F30DC" w:rsidRPr="00C32EFD" w:rsidRDefault="007F30DC" w:rsidP="00451B70">
            <w:pPr>
              <w:rPr>
                <w:color w:val="FF0000"/>
                <w:sz w:val="20"/>
              </w:rPr>
            </w:pPr>
            <w:r w:rsidRPr="00C32EFD">
              <w:rPr>
                <w:color w:val="FF0000"/>
                <w:sz w:val="20"/>
              </w:rPr>
              <w:t>813r0</w:t>
            </w:r>
          </w:p>
        </w:tc>
        <w:tc>
          <w:tcPr>
            <w:tcW w:w="3925" w:type="dxa"/>
            <w:noWrap/>
          </w:tcPr>
          <w:p w14:paraId="7EB4B7D9" w14:textId="4E258FE6" w:rsidR="007F30DC" w:rsidRPr="00C32EFD" w:rsidRDefault="00014960" w:rsidP="00451B70">
            <w:pPr>
              <w:rPr>
                <w:sz w:val="20"/>
              </w:rPr>
            </w:pPr>
            <w:r w:rsidRPr="00C32EFD">
              <w:rPr>
                <w:sz w:val="20"/>
              </w:rPr>
              <w:t>T</w:t>
            </w:r>
            <w:r w:rsidRPr="00C32EFD">
              <w:rPr>
                <w:sz w:val="20"/>
              </w:rPr>
              <w: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451B70" w:rsidP="00451B70">
            <w:pPr>
              <w:rPr>
                <w:color w:val="00B050"/>
                <w:sz w:val="20"/>
              </w:rPr>
            </w:pPr>
            <w:hyperlink r:id="rId96" w:history="1">
              <w:r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451B70" w:rsidP="00451B70">
            <w:pPr>
              <w:rPr>
                <w:color w:val="00B050"/>
                <w:sz w:val="20"/>
              </w:rPr>
            </w:pPr>
            <w:hyperlink r:id="rId97" w:history="1">
              <w:r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451B70" w:rsidP="00451B70">
            <w:pPr>
              <w:rPr>
                <w:color w:val="00B050"/>
                <w:sz w:val="20"/>
              </w:rPr>
            </w:pPr>
            <w:hyperlink r:id="rId98" w:history="1">
              <w:r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451B70" w:rsidP="00451B70">
            <w:pPr>
              <w:rPr>
                <w:strike/>
                <w:color w:val="FF0000"/>
                <w:sz w:val="20"/>
              </w:rPr>
            </w:pPr>
            <w:hyperlink r:id="rId99" w:history="1">
              <w:r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451B70" w:rsidP="00451B70">
            <w:pPr>
              <w:rPr>
                <w:color w:val="00B050"/>
                <w:sz w:val="20"/>
              </w:rPr>
            </w:pPr>
            <w:hyperlink r:id="rId100" w:history="1">
              <w:r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96A98" w:rsidRDefault="00451B70" w:rsidP="00451B70">
            <w:pPr>
              <w:rPr>
                <w:sz w:val="20"/>
              </w:rPr>
            </w:pPr>
            <w:hyperlink r:id="rId101" w:history="1">
              <w:r w:rsidRPr="00F96A98">
                <w:rPr>
                  <w:rStyle w:val="Hyperlink"/>
                  <w:sz w:val="20"/>
                </w:rPr>
                <w:t>768r0</w:t>
              </w:r>
            </w:hyperlink>
          </w:p>
        </w:tc>
        <w:tc>
          <w:tcPr>
            <w:tcW w:w="3925" w:type="dxa"/>
            <w:noWrap/>
          </w:tcPr>
          <w:p w14:paraId="1E4B2706" w14:textId="49F73AA3" w:rsidR="00451B70" w:rsidRPr="00F96A98" w:rsidRDefault="00451B70" w:rsidP="00451B70">
            <w:pPr>
              <w:rPr>
                <w:sz w:val="20"/>
              </w:rPr>
            </w:pPr>
            <w:r w:rsidRPr="00F96A98">
              <w:rPr>
                <w:sz w:val="20"/>
              </w:rPr>
              <w:t>Further Discussion about Preamble Puncturing</w:t>
            </w:r>
          </w:p>
        </w:tc>
        <w:tc>
          <w:tcPr>
            <w:tcW w:w="1440" w:type="dxa"/>
            <w:noWrap/>
          </w:tcPr>
          <w:p w14:paraId="4424CAF3" w14:textId="1D691B8F" w:rsidR="00451B70" w:rsidRPr="00F96A98" w:rsidRDefault="00451B70" w:rsidP="00451B70">
            <w:pPr>
              <w:rPr>
                <w:sz w:val="20"/>
              </w:rPr>
            </w:pPr>
            <w:r w:rsidRPr="00F96A98">
              <w:rPr>
                <w:sz w:val="20"/>
              </w:rPr>
              <w:t>Oded Redlich</w:t>
            </w:r>
          </w:p>
        </w:tc>
        <w:tc>
          <w:tcPr>
            <w:tcW w:w="1080" w:type="dxa"/>
            <w:noWrap/>
          </w:tcPr>
          <w:p w14:paraId="528AA7D7" w14:textId="08A004B4" w:rsidR="00451B70" w:rsidRPr="00F96A98" w:rsidRDefault="00451B70" w:rsidP="00451B70">
            <w:pPr>
              <w:rPr>
                <w:sz w:val="20"/>
              </w:rPr>
            </w:pPr>
            <w:r w:rsidRPr="00F96A98">
              <w:rPr>
                <w:sz w:val="20"/>
              </w:rPr>
              <w:t>Pending</w:t>
            </w:r>
          </w:p>
        </w:tc>
        <w:tc>
          <w:tcPr>
            <w:tcW w:w="2160" w:type="dxa"/>
            <w:noWrap/>
          </w:tcPr>
          <w:p w14:paraId="2C55BB99" w14:textId="0B9E93C1" w:rsidR="00451B70" w:rsidRPr="00F96A98" w:rsidRDefault="00451B70" w:rsidP="00451B70">
            <w:pPr>
              <w:rPr>
                <w:sz w:val="20"/>
              </w:rPr>
            </w:pPr>
            <w:r w:rsidRPr="00F96A98">
              <w:rPr>
                <w:sz w:val="20"/>
              </w:rPr>
              <w:t>Puncturing</w:t>
            </w:r>
          </w:p>
        </w:tc>
        <w:tc>
          <w:tcPr>
            <w:tcW w:w="901" w:type="dxa"/>
            <w:noWrap/>
          </w:tcPr>
          <w:p w14:paraId="700AA3E9" w14:textId="38AE622F" w:rsidR="00451B70" w:rsidRPr="00F96A98" w:rsidRDefault="00451B70" w:rsidP="00451B70">
            <w:pPr>
              <w:rPr>
                <w:sz w:val="20"/>
              </w:rPr>
            </w:pPr>
            <w:r w:rsidRPr="00F96A98">
              <w:rPr>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451B70" w:rsidP="00451B70">
            <w:pPr>
              <w:rPr>
                <w:color w:val="00B050"/>
                <w:sz w:val="20"/>
              </w:rPr>
            </w:pPr>
            <w:hyperlink r:id="rId102" w:history="1">
              <w:r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B61DC3" w:rsidRDefault="00451B70" w:rsidP="00451B70">
            <w:pPr>
              <w:rPr>
                <w:color w:val="00B050"/>
                <w:sz w:val="20"/>
              </w:rPr>
            </w:pPr>
            <w:hyperlink r:id="rId103" w:history="1">
              <w:r w:rsidRPr="00B61DC3">
                <w:rPr>
                  <w:rStyle w:val="Hyperlink"/>
                  <w:color w:val="00B050"/>
                  <w:sz w:val="20"/>
                </w:rPr>
                <w:t>778r0</w:t>
              </w:r>
            </w:hyperlink>
          </w:p>
        </w:tc>
        <w:tc>
          <w:tcPr>
            <w:tcW w:w="3925" w:type="dxa"/>
            <w:noWrap/>
          </w:tcPr>
          <w:p w14:paraId="705A2CA6" w14:textId="5FA09BAF" w:rsidR="00451B70" w:rsidRPr="00B61DC3" w:rsidRDefault="00451B70" w:rsidP="00451B70">
            <w:pPr>
              <w:rPr>
                <w:color w:val="00B050"/>
                <w:sz w:val="20"/>
              </w:rPr>
            </w:pPr>
            <w:r w:rsidRPr="00B61DC3">
              <w:rPr>
                <w:color w:val="00B050"/>
                <w:sz w:val="20"/>
              </w:rPr>
              <w:t>MU-MIMO Simplifications for EHT</w:t>
            </w:r>
          </w:p>
        </w:tc>
        <w:tc>
          <w:tcPr>
            <w:tcW w:w="1440" w:type="dxa"/>
            <w:noWrap/>
          </w:tcPr>
          <w:p w14:paraId="4E6FDC48" w14:textId="59A2B415" w:rsidR="00451B70" w:rsidRPr="00B61DC3" w:rsidRDefault="00451B70" w:rsidP="00451B70">
            <w:pPr>
              <w:rPr>
                <w:color w:val="00B050"/>
                <w:sz w:val="20"/>
              </w:rPr>
            </w:pPr>
            <w:r w:rsidRPr="00B61DC3">
              <w:rPr>
                <w:color w:val="00B050"/>
                <w:sz w:val="20"/>
              </w:rPr>
              <w:t>Sameer Vermani</w:t>
            </w:r>
          </w:p>
        </w:tc>
        <w:tc>
          <w:tcPr>
            <w:tcW w:w="1080" w:type="dxa"/>
            <w:noWrap/>
          </w:tcPr>
          <w:p w14:paraId="3462994A" w14:textId="0E240C2D" w:rsidR="00451B70" w:rsidRPr="00B61DC3" w:rsidRDefault="00B61DC3" w:rsidP="00451B70">
            <w:pPr>
              <w:rPr>
                <w:color w:val="00B050"/>
                <w:sz w:val="20"/>
              </w:rPr>
            </w:pPr>
            <w:r>
              <w:rPr>
                <w:color w:val="00B050"/>
                <w:sz w:val="20"/>
              </w:rPr>
              <w:t>Done</w:t>
            </w:r>
          </w:p>
        </w:tc>
        <w:tc>
          <w:tcPr>
            <w:tcW w:w="2160" w:type="dxa"/>
            <w:noWrap/>
          </w:tcPr>
          <w:p w14:paraId="459F6B46" w14:textId="29BE0AF8" w:rsidR="00451B70" w:rsidRPr="00B61DC3" w:rsidRDefault="00451B70" w:rsidP="00451B70">
            <w:pPr>
              <w:rPr>
                <w:color w:val="00B050"/>
                <w:sz w:val="20"/>
              </w:rPr>
            </w:pPr>
            <w:r w:rsidRPr="00B61DC3">
              <w:rPr>
                <w:color w:val="00B050"/>
                <w:sz w:val="20"/>
              </w:rPr>
              <w:t>MU MIMO</w:t>
            </w:r>
          </w:p>
        </w:tc>
        <w:tc>
          <w:tcPr>
            <w:tcW w:w="901" w:type="dxa"/>
            <w:noWrap/>
          </w:tcPr>
          <w:p w14:paraId="0FE32989" w14:textId="6F6C1C04" w:rsidR="00451B70" w:rsidRPr="00B61DC3" w:rsidRDefault="00451B70" w:rsidP="00451B70">
            <w:pPr>
              <w:rPr>
                <w:color w:val="00B050"/>
                <w:sz w:val="20"/>
              </w:rPr>
            </w:pPr>
            <w:r w:rsidRPr="00B61DC3">
              <w:rPr>
                <w:color w:val="00B050"/>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451B70" w:rsidP="00451B70">
            <w:pPr>
              <w:rPr>
                <w:color w:val="00B050"/>
                <w:sz w:val="20"/>
              </w:rPr>
            </w:pPr>
            <w:hyperlink r:id="rId104" w:history="1">
              <w:r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451B70" w:rsidP="00451B70">
            <w:pPr>
              <w:rPr>
                <w:color w:val="00B050"/>
                <w:sz w:val="20"/>
              </w:rPr>
            </w:pPr>
            <w:hyperlink r:id="rId105" w:history="1">
              <w:r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96A98" w:rsidRDefault="00451B70" w:rsidP="00451B70">
            <w:pPr>
              <w:rPr>
                <w:sz w:val="20"/>
              </w:rPr>
            </w:pPr>
            <w:hyperlink r:id="rId106" w:history="1">
              <w:r w:rsidRPr="00F96A98">
                <w:rPr>
                  <w:rStyle w:val="Hyperlink"/>
                  <w:sz w:val="20"/>
                </w:rPr>
                <w:t>789r0</w:t>
              </w:r>
            </w:hyperlink>
          </w:p>
        </w:tc>
        <w:tc>
          <w:tcPr>
            <w:tcW w:w="3925" w:type="dxa"/>
            <w:noWrap/>
          </w:tcPr>
          <w:p w14:paraId="6DB697DA" w14:textId="3279BF45" w:rsidR="00451B70" w:rsidRPr="00F96A98" w:rsidRDefault="00451B70" w:rsidP="00451B70">
            <w:pPr>
              <w:rPr>
                <w:color w:val="000000" w:themeColor="text1"/>
                <w:sz w:val="20"/>
              </w:rPr>
            </w:pPr>
            <w:r w:rsidRPr="00F96A98">
              <w:rPr>
                <w:color w:val="000000" w:themeColor="text1"/>
                <w:sz w:val="20"/>
              </w:rPr>
              <w:t xml:space="preserve">On TBD segment parser and tone </w:t>
            </w:r>
            <w:proofErr w:type="spellStart"/>
            <w:r w:rsidRPr="00F96A98">
              <w:rPr>
                <w:color w:val="000000" w:themeColor="text1"/>
                <w:sz w:val="20"/>
              </w:rPr>
              <w:t>interleaver</w:t>
            </w:r>
            <w:proofErr w:type="spellEnd"/>
            <w:r w:rsidRPr="00F96A98">
              <w:rPr>
                <w:color w:val="000000" w:themeColor="text1"/>
                <w:sz w:val="20"/>
              </w:rPr>
              <w:t xml:space="preserve"> for specific MRU</w:t>
            </w:r>
          </w:p>
        </w:tc>
        <w:tc>
          <w:tcPr>
            <w:tcW w:w="1440" w:type="dxa"/>
            <w:noWrap/>
          </w:tcPr>
          <w:p w14:paraId="10EC7C83" w14:textId="28843666" w:rsidR="00451B70" w:rsidRPr="00F96A98" w:rsidRDefault="00451B70" w:rsidP="00451B70">
            <w:pPr>
              <w:rPr>
                <w:color w:val="000000" w:themeColor="text1"/>
                <w:sz w:val="20"/>
              </w:rPr>
            </w:pPr>
            <w:r w:rsidRPr="00F96A98">
              <w:rPr>
                <w:color w:val="000000" w:themeColor="text1"/>
                <w:sz w:val="20"/>
              </w:rPr>
              <w:t>Jianhan Liu</w:t>
            </w:r>
          </w:p>
        </w:tc>
        <w:tc>
          <w:tcPr>
            <w:tcW w:w="1080" w:type="dxa"/>
            <w:noWrap/>
          </w:tcPr>
          <w:p w14:paraId="5B7159DF" w14:textId="62690F06" w:rsidR="00451B70" w:rsidRPr="00F96A98" w:rsidRDefault="00451B70" w:rsidP="00451B70">
            <w:pPr>
              <w:rPr>
                <w:color w:val="000000" w:themeColor="text1"/>
                <w:sz w:val="20"/>
              </w:rPr>
            </w:pPr>
            <w:r w:rsidRPr="00F96A98">
              <w:rPr>
                <w:color w:val="000000" w:themeColor="text1"/>
                <w:sz w:val="20"/>
              </w:rPr>
              <w:t>Pending</w:t>
            </w:r>
          </w:p>
        </w:tc>
        <w:tc>
          <w:tcPr>
            <w:tcW w:w="2160" w:type="dxa"/>
            <w:noWrap/>
          </w:tcPr>
          <w:p w14:paraId="2691A744" w14:textId="10065683" w:rsidR="00451B70" w:rsidRPr="00F96A98" w:rsidRDefault="00451B70" w:rsidP="00451B70">
            <w:pPr>
              <w:rPr>
                <w:color w:val="000000" w:themeColor="text1"/>
                <w:sz w:val="20"/>
              </w:rPr>
            </w:pPr>
            <w:r w:rsidRPr="00F96A98">
              <w:rPr>
                <w:color w:val="000000" w:themeColor="text1"/>
                <w:sz w:val="20"/>
              </w:rPr>
              <w:t>RU Allocation</w:t>
            </w:r>
          </w:p>
        </w:tc>
        <w:tc>
          <w:tcPr>
            <w:tcW w:w="901" w:type="dxa"/>
            <w:noWrap/>
          </w:tcPr>
          <w:p w14:paraId="3CCA9AB8" w14:textId="03240A10" w:rsidR="00451B70" w:rsidRPr="00F96A98" w:rsidRDefault="00451B70" w:rsidP="00451B70">
            <w:pPr>
              <w:rPr>
                <w:color w:val="000000" w:themeColor="text1"/>
                <w:sz w:val="20"/>
              </w:rPr>
            </w:pPr>
            <w:r w:rsidRPr="00F96A98">
              <w:rPr>
                <w:color w:val="000000" w:themeColor="text1"/>
                <w:sz w:val="20"/>
              </w:rPr>
              <w:t>PHY</w:t>
            </w:r>
          </w:p>
        </w:tc>
      </w:tr>
      <w:tr w:rsidR="00451B70" w:rsidRPr="006468C5" w14:paraId="243523B3" w14:textId="77777777" w:rsidTr="004025FF">
        <w:trPr>
          <w:trHeight w:val="315"/>
        </w:trPr>
        <w:tc>
          <w:tcPr>
            <w:tcW w:w="840" w:type="dxa"/>
            <w:noWrap/>
          </w:tcPr>
          <w:p w14:paraId="102A7108" w14:textId="5F1C1345" w:rsidR="00451B70" w:rsidRPr="00F96A98" w:rsidRDefault="00451B70" w:rsidP="00451B70">
            <w:pPr>
              <w:rPr>
                <w:sz w:val="20"/>
              </w:rPr>
            </w:pPr>
            <w:hyperlink r:id="rId107" w:history="1">
              <w:r w:rsidRPr="00F96A98">
                <w:rPr>
                  <w:rStyle w:val="Hyperlink"/>
                  <w:sz w:val="20"/>
                </w:rPr>
                <w:t>791r1</w:t>
              </w:r>
            </w:hyperlink>
          </w:p>
        </w:tc>
        <w:tc>
          <w:tcPr>
            <w:tcW w:w="3925" w:type="dxa"/>
            <w:noWrap/>
          </w:tcPr>
          <w:p w14:paraId="473F0B6F" w14:textId="38822EA6" w:rsidR="00451B70" w:rsidRPr="00F96A98" w:rsidRDefault="00451B70" w:rsidP="00451B70">
            <w:pPr>
              <w:rPr>
                <w:sz w:val="20"/>
              </w:rPr>
            </w:pPr>
            <w:r w:rsidRPr="00F96A98">
              <w:rPr>
                <w:sz w:val="20"/>
              </w:rPr>
              <w:t>Mandatory M-RU</w:t>
            </w:r>
          </w:p>
        </w:tc>
        <w:tc>
          <w:tcPr>
            <w:tcW w:w="1440" w:type="dxa"/>
            <w:noWrap/>
          </w:tcPr>
          <w:p w14:paraId="58A67EC2" w14:textId="52ABB4D8" w:rsidR="00451B70" w:rsidRPr="00F96A98" w:rsidRDefault="00451B70" w:rsidP="00451B70">
            <w:pPr>
              <w:rPr>
                <w:sz w:val="20"/>
              </w:rPr>
            </w:pPr>
            <w:r w:rsidRPr="00F96A98">
              <w:rPr>
                <w:sz w:val="20"/>
              </w:rPr>
              <w:t>Ron Porat</w:t>
            </w:r>
          </w:p>
        </w:tc>
        <w:tc>
          <w:tcPr>
            <w:tcW w:w="1080" w:type="dxa"/>
            <w:noWrap/>
          </w:tcPr>
          <w:p w14:paraId="0659C5BA" w14:textId="095B8724" w:rsidR="00451B70" w:rsidRPr="00F96A98" w:rsidRDefault="00451B70" w:rsidP="00451B70">
            <w:pPr>
              <w:rPr>
                <w:sz w:val="20"/>
              </w:rPr>
            </w:pPr>
            <w:r w:rsidRPr="00F96A98">
              <w:rPr>
                <w:sz w:val="20"/>
              </w:rPr>
              <w:t>Pending</w:t>
            </w:r>
          </w:p>
        </w:tc>
        <w:tc>
          <w:tcPr>
            <w:tcW w:w="2160" w:type="dxa"/>
            <w:noWrap/>
          </w:tcPr>
          <w:p w14:paraId="3D031D9A" w14:textId="7D0ED3F4" w:rsidR="00451B70" w:rsidRPr="00F96A98" w:rsidRDefault="00451B70" w:rsidP="00451B70">
            <w:pPr>
              <w:rPr>
                <w:sz w:val="20"/>
              </w:rPr>
            </w:pPr>
            <w:r w:rsidRPr="00F96A98">
              <w:rPr>
                <w:sz w:val="20"/>
              </w:rPr>
              <w:t>RU Allocation</w:t>
            </w:r>
          </w:p>
        </w:tc>
        <w:tc>
          <w:tcPr>
            <w:tcW w:w="901" w:type="dxa"/>
            <w:noWrap/>
          </w:tcPr>
          <w:p w14:paraId="3B937D27" w14:textId="52C5196A" w:rsidR="00451B70" w:rsidRPr="00F96A98" w:rsidRDefault="00451B70" w:rsidP="00451B70">
            <w:pPr>
              <w:rPr>
                <w:sz w:val="20"/>
              </w:rPr>
            </w:pPr>
            <w:r w:rsidRPr="00F96A98">
              <w:rPr>
                <w:sz w:val="20"/>
              </w:rPr>
              <w:t>PHY</w:t>
            </w:r>
          </w:p>
        </w:tc>
      </w:tr>
      <w:tr w:rsidR="00451B70" w:rsidRPr="006468C5" w14:paraId="09C1C4CB" w14:textId="77777777" w:rsidTr="004025FF">
        <w:trPr>
          <w:trHeight w:val="315"/>
        </w:trPr>
        <w:tc>
          <w:tcPr>
            <w:tcW w:w="840" w:type="dxa"/>
            <w:noWrap/>
          </w:tcPr>
          <w:p w14:paraId="391B31F7" w14:textId="5A162E82" w:rsidR="00451B70" w:rsidRPr="00F96A98" w:rsidRDefault="00451B70" w:rsidP="00451B70">
            <w:pPr>
              <w:rPr>
                <w:sz w:val="20"/>
              </w:rPr>
            </w:pPr>
            <w:hyperlink r:id="rId108" w:history="1">
              <w:r w:rsidRPr="00F96A98">
                <w:rPr>
                  <w:rStyle w:val="Hyperlink"/>
                  <w:sz w:val="20"/>
                </w:rPr>
                <w:t>793r0</w:t>
              </w:r>
            </w:hyperlink>
          </w:p>
        </w:tc>
        <w:tc>
          <w:tcPr>
            <w:tcW w:w="3925" w:type="dxa"/>
            <w:noWrap/>
          </w:tcPr>
          <w:p w14:paraId="6358A878" w14:textId="448E089F" w:rsidR="00451B70" w:rsidRPr="00F96A98" w:rsidRDefault="00451B70" w:rsidP="00451B70">
            <w:pPr>
              <w:rPr>
                <w:sz w:val="20"/>
              </w:rPr>
            </w:pPr>
            <w:r w:rsidRPr="00F96A98">
              <w:rPr>
                <w:sz w:val="20"/>
              </w:rPr>
              <w:t>MRU support in 11be</w:t>
            </w:r>
          </w:p>
        </w:tc>
        <w:tc>
          <w:tcPr>
            <w:tcW w:w="1440" w:type="dxa"/>
            <w:noWrap/>
          </w:tcPr>
          <w:p w14:paraId="5B43F855" w14:textId="0868727F" w:rsidR="00451B70" w:rsidRPr="00F96A98" w:rsidRDefault="00451B70" w:rsidP="00451B70">
            <w:pPr>
              <w:rPr>
                <w:sz w:val="20"/>
              </w:rPr>
            </w:pPr>
            <w:r w:rsidRPr="00F96A98">
              <w:rPr>
                <w:sz w:val="20"/>
              </w:rPr>
              <w:t>Jianhan Liu</w:t>
            </w:r>
          </w:p>
        </w:tc>
        <w:tc>
          <w:tcPr>
            <w:tcW w:w="1080" w:type="dxa"/>
            <w:noWrap/>
          </w:tcPr>
          <w:p w14:paraId="599AAE91" w14:textId="4A07D3F4" w:rsidR="00451B70" w:rsidRPr="00F96A98" w:rsidRDefault="00451B70" w:rsidP="00451B70">
            <w:pPr>
              <w:rPr>
                <w:sz w:val="20"/>
              </w:rPr>
            </w:pPr>
            <w:r w:rsidRPr="00F96A98">
              <w:rPr>
                <w:sz w:val="20"/>
              </w:rPr>
              <w:t>Pending</w:t>
            </w:r>
          </w:p>
        </w:tc>
        <w:tc>
          <w:tcPr>
            <w:tcW w:w="2160" w:type="dxa"/>
            <w:noWrap/>
          </w:tcPr>
          <w:p w14:paraId="1E27DAC7" w14:textId="7E9FABA3" w:rsidR="00451B70" w:rsidRPr="00F96A98" w:rsidRDefault="00451B70" w:rsidP="00451B70">
            <w:pPr>
              <w:rPr>
                <w:sz w:val="20"/>
              </w:rPr>
            </w:pPr>
            <w:r w:rsidRPr="00F96A98">
              <w:rPr>
                <w:sz w:val="20"/>
              </w:rPr>
              <w:t>RU Allocation</w:t>
            </w:r>
          </w:p>
        </w:tc>
        <w:tc>
          <w:tcPr>
            <w:tcW w:w="901" w:type="dxa"/>
            <w:noWrap/>
          </w:tcPr>
          <w:p w14:paraId="7A00BF8F" w14:textId="7A56BD86" w:rsidR="00451B70" w:rsidRPr="00F96A98" w:rsidRDefault="00451B70" w:rsidP="00451B70">
            <w:pPr>
              <w:rPr>
                <w:sz w:val="20"/>
              </w:rPr>
            </w:pPr>
            <w:r w:rsidRPr="00F96A98">
              <w:rPr>
                <w:sz w:val="20"/>
              </w:rPr>
              <w:t>PHY</w:t>
            </w:r>
          </w:p>
        </w:tc>
      </w:tr>
      <w:tr w:rsidR="00451B70" w:rsidRPr="006468C5" w14:paraId="2F6C673D" w14:textId="77777777" w:rsidTr="004025FF">
        <w:trPr>
          <w:trHeight w:val="315"/>
        </w:trPr>
        <w:tc>
          <w:tcPr>
            <w:tcW w:w="840" w:type="dxa"/>
            <w:noWrap/>
          </w:tcPr>
          <w:p w14:paraId="4FC079AA" w14:textId="395DBDFF" w:rsidR="00451B70" w:rsidRPr="00F96A98" w:rsidRDefault="00451B70" w:rsidP="00451B70">
            <w:pPr>
              <w:rPr>
                <w:sz w:val="20"/>
              </w:rPr>
            </w:pPr>
            <w:hyperlink r:id="rId109" w:history="1">
              <w:r w:rsidRPr="00F96A98">
                <w:rPr>
                  <w:rStyle w:val="Hyperlink"/>
                  <w:sz w:val="20"/>
                </w:rPr>
                <w:t>796r0</w:t>
              </w:r>
            </w:hyperlink>
          </w:p>
        </w:tc>
        <w:tc>
          <w:tcPr>
            <w:tcW w:w="3925" w:type="dxa"/>
            <w:noWrap/>
          </w:tcPr>
          <w:p w14:paraId="26083C3C" w14:textId="0C30FBF8" w:rsidR="00451B70" w:rsidRPr="00F96A98" w:rsidRDefault="00451B70" w:rsidP="00451B70">
            <w:pPr>
              <w:rPr>
                <w:sz w:val="20"/>
              </w:rPr>
            </w:pPr>
            <w:r w:rsidRPr="00F96A98">
              <w:rPr>
                <w:sz w:val="20"/>
              </w:rPr>
              <w:t>Mandatory larger BW support for PHY</w:t>
            </w:r>
          </w:p>
        </w:tc>
        <w:tc>
          <w:tcPr>
            <w:tcW w:w="1440" w:type="dxa"/>
            <w:noWrap/>
          </w:tcPr>
          <w:p w14:paraId="24FB9C98" w14:textId="69F72243" w:rsidR="00451B70" w:rsidRPr="00F96A98" w:rsidRDefault="00451B70" w:rsidP="00451B70">
            <w:pPr>
              <w:rPr>
                <w:sz w:val="20"/>
              </w:rPr>
            </w:pPr>
            <w:r w:rsidRPr="00F96A98">
              <w:rPr>
                <w:sz w:val="20"/>
              </w:rPr>
              <w:t>Ron Porat</w:t>
            </w:r>
          </w:p>
        </w:tc>
        <w:tc>
          <w:tcPr>
            <w:tcW w:w="1080" w:type="dxa"/>
            <w:noWrap/>
          </w:tcPr>
          <w:p w14:paraId="63B3420B" w14:textId="4B349D63" w:rsidR="00451B70" w:rsidRPr="00F96A98" w:rsidRDefault="00451B70" w:rsidP="00451B70">
            <w:pPr>
              <w:rPr>
                <w:sz w:val="20"/>
              </w:rPr>
            </w:pPr>
            <w:r w:rsidRPr="00F96A98">
              <w:rPr>
                <w:sz w:val="20"/>
              </w:rPr>
              <w:t>Pending</w:t>
            </w:r>
          </w:p>
        </w:tc>
        <w:tc>
          <w:tcPr>
            <w:tcW w:w="2160" w:type="dxa"/>
            <w:noWrap/>
          </w:tcPr>
          <w:p w14:paraId="6EF97D21" w14:textId="7BC68E4F" w:rsidR="00451B70" w:rsidRPr="00F96A98" w:rsidRDefault="00451B70" w:rsidP="00451B70">
            <w:pPr>
              <w:rPr>
                <w:sz w:val="20"/>
              </w:rPr>
            </w:pPr>
            <w:r w:rsidRPr="00F96A98">
              <w:rPr>
                <w:sz w:val="20"/>
              </w:rPr>
              <w:t>General</w:t>
            </w:r>
          </w:p>
        </w:tc>
        <w:tc>
          <w:tcPr>
            <w:tcW w:w="901" w:type="dxa"/>
            <w:noWrap/>
          </w:tcPr>
          <w:p w14:paraId="744252B9" w14:textId="2BF2F19A" w:rsidR="00451B70" w:rsidRPr="00F96A98" w:rsidRDefault="00451B70" w:rsidP="00451B70">
            <w:pPr>
              <w:rPr>
                <w:sz w:val="20"/>
              </w:rPr>
            </w:pPr>
            <w:r w:rsidRPr="00F96A98">
              <w:rPr>
                <w:sz w:val="20"/>
              </w:rPr>
              <w:t>PHY</w:t>
            </w:r>
          </w:p>
        </w:tc>
      </w:tr>
      <w:tr w:rsidR="00451B70" w:rsidRPr="006468C5" w14:paraId="0326D6CE" w14:textId="77777777" w:rsidTr="004025FF">
        <w:trPr>
          <w:trHeight w:val="315"/>
        </w:trPr>
        <w:tc>
          <w:tcPr>
            <w:tcW w:w="840" w:type="dxa"/>
            <w:noWrap/>
          </w:tcPr>
          <w:p w14:paraId="39835C04" w14:textId="6372C84D" w:rsidR="00451B70" w:rsidRPr="00F96A98" w:rsidRDefault="00451B70" w:rsidP="00451B70">
            <w:pPr>
              <w:rPr>
                <w:sz w:val="20"/>
              </w:rPr>
            </w:pPr>
            <w:r w:rsidRPr="00F96A98">
              <w:rPr>
                <w:color w:val="FF0000"/>
                <w:sz w:val="20"/>
              </w:rPr>
              <w:t>798r0</w:t>
            </w:r>
          </w:p>
        </w:tc>
        <w:tc>
          <w:tcPr>
            <w:tcW w:w="3925" w:type="dxa"/>
            <w:noWrap/>
          </w:tcPr>
          <w:p w14:paraId="7F6DCE81" w14:textId="7E6EDAFF" w:rsidR="00451B70" w:rsidRPr="00F96A98" w:rsidRDefault="00451B70" w:rsidP="00451B70">
            <w:pPr>
              <w:rPr>
                <w:sz w:val="20"/>
              </w:rPr>
            </w:pPr>
            <w:proofErr w:type="spellStart"/>
            <w:r w:rsidRPr="00F96A98">
              <w:rPr>
                <w:sz w:val="20"/>
              </w:rPr>
              <w:t>Signaling</w:t>
            </w:r>
            <w:proofErr w:type="spellEnd"/>
            <w:r w:rsidRPr="00F96A98">
              <w:rPr>
                <w:sz w:val="20"/>
              </w:rPr>
              <w:t xml:space="preserve"> of RU allocation follow-up</w:t>
            </w:r>
          </w:p>
        </w:tc>
        <w:tc>
          <w:tcPr>
            <w:tcW w:w="1440" w:type="dxa"/>
            <w:noWrap/>
          </w:tcPr>
          <w:p w14:paraId="32982EE3" w14:textId="26D62016" w:rsidR="00451B70" w:rsidRPr="00F96A98" w:rsidRDefault="00451B70" w:rsidP="00451B70">
            <w:pPr>
              <w:rPr>
                <w:sz w:val="20"/>
              </w:rPr>
            </w:pPr>
            <w:r w:rsidRPr="00F96A98">
              <w:rPr>
                <w:sz w:val="20"/>
              </w:rPr>
              <w:t>Dongguk Lim</w:t>
            </w:r>
          </w:p>
        </w:tc>
        <w:tc>
          <w:tcPr>
            <w:tcW w:w="1080" w:type="dxa"/>
            <w:noWrap/>
          </w:tcPr>
          <w:p w14:paraId="134B9668" w14:textId="7BF76DED" w:rsidR="00451B70" w:rsidRPr="00F96A98" w:rsidRDefault="00451B70" w:rsidP="00451B70">
            <w:pPr>
              <w:rPr>
                <w:sz w:val="20"/>
              </w:rPr>
            </w:pPr>
            <w:r w:rsidRPr="00F96A98">
              <w:rPr>
                <w:sz w:val="20"/>
              </w:rPr>
              <w:t>Pending</w:t>
            </w:r>
          </w:p>
        </w:tc>
        <w:tc>
          <w:tcPr>
            <w:tcW w:w="2160" w:type="dxa"/>
            <w:noWrap/>
          </w:tcPr>
          <w:p w14:paraId="55D5C263" w14:textId="452DF431" w:rsidR="00451B70" w:rsidRPr="00F96A98" w:rsidRDefault="00451B70" w:rsidP="00451B70">
            <w:pPr>
              <w:rPr>
                <w:sz w:val="20"/>
              </w:rPr>
            </w:pPr>
            <w:r w:rsidRPr="00F96A98">
              <w:rPr>
                <w:sz w:val="20"/>
              </w:rPr>
              <w:t>RU Allocation</w:t>
            </w:r>
          </w:p>
        </w:tc>
        <w:tc>
          <w:tcPr>
            <w:tcW w:w="901" w:type="dxa"/>
            <w:noWrap/>
          </w:tcPr>
          <w:p w14:paraId="048F290F" w14:textId="6AB2C769" w:rsidR="00451B70" w:rsidRPr="00F96A98" w:rsidRDefault="00451B70" w:rsidP="00451B70">
            <w:pPr>
              <w:rPr>
                <w:sz w:val="20"/>
              </w:rPr>
            </w:pPr>
            <w:r w:rsidRPr="00F96A98">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3C061F83"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63D72" w:rsidRPr="006D76A7">
        <w:rPr>
          <w:b/>
          <w:bCs/>
        </w:rPr>
        <w:t>2+</w:t>
      </w:r>
      <w:r w:rsidR="00163D72" w:rsidRPr="006D76A7">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5D3CB1" w:rsidRPr="006D76A7">
        <w:rPr>
          <w:b/>
          <w:bCs/>
          <w:highlight w:val="yellow"/>
        </w:rPr>
        <w:t>1</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lastRenderedPageBreak/>
        <w:t>MAC</w:t>
      </w:r>
    </w:p>
    <w:p w14:paraId="1F03D369" w14:textId="0EA4FC0D" w:rsidR="002A414D" w:rsidRPr="002A414D" w:rsidRDefault="00E114C1" w:rsidP="002A414D">
      <w:pPr>
        <w:pStyle w:val="ListParagraph"/>
        <w:numPr>
          <w:ilvl w:val="0"/>
          <w:numId w:val="43"/>
        </w:numPr>
      </w:pPr>
      <w:r>
        <w:t>MAC-General</w:t>
      </w:r>
      <w:r w:rsidR="00C56A6A">
        <w:t xml:space="preserve"> (</w:t>
      </w:r>
      <w:r w:rsidR="00487566" w:rsidRPr="00487566">
        <w:rPr>
          <w:b/>
          <w:bCs/>
          <w:highlight w:val="yellow"/>
        </w:rPr>
        <w:t>6</w:t>
      </w:r>
      <w:r w:rsidR="00C56A6A">
        <w:t>)</w:t>
      </w:r>
      <w:r>
        <w:t xml:space="preserve">, </w:t>
      </w:r>
      <w:r w:rsidR="002A414D">
        <w:t>ML-Power Save</w:t>
      </w:r>
      <w:r w:rsidR="00576786">
        <w:t xml:space="preserve"> (</w:t>
      </w:r>
      <w:r w:rsidR="00554AE3">
        <w:rPr>
          <w:b/>
          <w:bCs/>
        </w:rPr>
        <w:t>8</w:t>
      </w:r>
      <w:r w:rsidR="0013302D">
        <w:rPr>
          <w:b/>
          <w:bCs/>
        </w:rPr>
        <w:t>+</w:t>
      </w:r>
      <w:r w:rsidR="008B3D80" w:rsidRPr="008B3D80">
        <w:rPr>
          <w:b/>
          <w:bCs/>
          <w:highlight w:val="yellow"/>
        </w:rPr>
        <w:t>2</w:t>
      </w:r>
      <w:r w:rsidR="00576786">
        <w:t>)</w:t>
      </w:r>
      <w:r w:rsidR="002A414D">
        <w:t>, MAC-Block Ack</w:t>
      </w:r>
      <w:r w:rsidR="00576786">
        <w:t xml:space="preserve"> (</w:t>
      </w:r>
      <w:r w:rsidR="00622207">
        <w:rPr>
          <w:b/>
          <w:bCs/>
        </w:rPr>
        <w:t>6</w:t>
      </w:r>
      <w:r w:rsidR="00576786">
        <w:t>)</w:t>
      </w:r>
      <w:r w:rsidR="002A414D">
        <w:t xml:space="preserve">, </w:t>
      </w:r>
      <w:r w:rsidR="00784424">
        <w:t>MAC-</w:t>
      </w:r>
      <w:r w:rsidR="002A414D">
        <w:t>Medium Access</w:t>
      </w:r>
      <w:r w:rsidR="00915712">
        <w:t xml:space="preserve"> (</w:t>
      </w:r>
      <w:r w:rsidR="00C32EFD" w:rsidRPr="00CE3C11">
        <w:rPr>
          <w:b/>
          <w:bCs/>
          <w:highlight w:val="yellow"/>
        </w:rPr>
        <w:t>1</w:t>
      </w:r>
      <w:r w:rsidR="00915712">
        <w:t>)</w:t>
      </w:r>
      <w:r w:rsidR="002A414D">
        <w:t>, ML</w:t>
      </w:r>
      <w:r w:rsidR="00721FE0">
        <w:t>-</w:t>
      </w:r>
      <w:r w:rsidR="002A414D">
        <w:t>Mgmt.</w:t>
      </w:r>
      <w:r w:rsidR="00915712">
        <w:t xml:space="preserve"> (</w:t>
      </w:r>
      <w:r w:rsidR="00ED732C">
        <w:rPr>
          <w:b/>
          <w:bCs/>
        </w:rPr>
        <w:t>1</w:t>
      </w:r>
      <w:r w:rsidR="0020570D">
        <w:rPr>
          <w:b/>
          <w:bCs/>
        </w:rPr>
        <w:t>8</w:t>
      </w:r>
      <w:r w:rsidR="008565F5">
        <w:rPr>
          <w:b/>
          <w:bCs/>
        </w:rPr>
        <w:t>+</w:t>
      </w:r>
      <w:r w:rsidR="00276E60" w:rsidRPr="00276E60">
        <w:rPr>
          <w:b/>
          <w:bCs/>
          <w:highlight w:val="yellow"/>
        </w:rPr>
        <w:t>5</w:t>
      </w:r>
      <w:r w:rsidR="00915712">
        <w:t>)</w:t>
      </w:r>
      <w:r w:rsidR="002A414D">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FB5FBF">
        <w:t>.</w:t>
      </w:r>
    </w:p>
    <w:p w14:paraId="16440901" w14:textId="6261A2BA" w:rsidR="005A15A4" w:rsidRPr="00F72793" w:rsidRDefault="005A15A4" w:rsidP="005A15A4">
      <w:pPr>
        <w:pStyle w:val="Heading3"/>
      </w:pPr>
      <w:r w:rsidRPr="00F72793">
        <w:t>PHY</w:t>
      </w:r>
    </w:p>
    <w:p w14:paraId="5D76ED66" w14:textId="704FFB14" w:rsidR="000F1BC7" w:rsidRPr="000F1BC7" w:rsidRDefault="00E43409" w:rsidP="0030252B">
      <w:pPr>
        <w:pStyle w:val="ListParagraph"/>
        <w:numPr>
          <w:ilvl w:val="0"/>
          <w:numId w:val="43"/>
        </w:numPr>
      </w:pPr>
      <w:r>
        <w:t>Preamble</w:t>
      </w:r>
      <w:r w:rsidR="00142314">
        <w:t xml:space="preserve"> (</w:t>
      </w:r>
      <w:r w:rsidR="00997EC5">
        <w:rPr>
          <w:b/>
          <w:bCs/>
        </w:rPr>
        <w:t>2</w:t>
      </w:r>
      <w:r w:rsidR="00142314">
        <w:t>)</w:t>
      </w:r>
      <w:r>
        <w:t>,</w:t>
      </w:r>
      <w:r w:rsidR="00576C9C">
        <w:t xml:space="preserve"> General (</w:t>
      </w:r>
      <w:r w:rsidR="00997EC5">
        <w:rPr>
          <w:b/>
          <w:bCs/>
        </w:rPr>
        <w:t>1</w:t>
      </w:r>
      <w:r w:rsidR="00252478">
        <w:rPr>
          <w:b/>
          <w:bCs/>
        </w:rPr>
        <w:t>)</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w:t>
      </w:r>
      <w:r w:rsidR="00616FE6">
        <w:t>RU Allocation (</w:t>
      </w:r>
      <w:r w:rsidR="00616FE6">
        <w:rPr>
          <w:b/>
          <w:bCs/>
        </w:rPr>
        <w:t>6</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SIG (</w:t>
      </w:r>
      <w:r w:rsidR="00D7716A" w:rsidRPr="00946956">
        <w:rPr>
          <w:b/>
          <w:bCs/>
        </w:rPr>
        <w:t>0</w:t>
      </w:r>
      <w:r w:rsidR="00D7716A" w:rsidRPr="00D7716A">
        <w:t>)</w:t>
      </w:r>
      <w:r w:rsidR="00997EC5">
        <w:t xml:space="preserve">, </w:t>
      </w:r>
      <w:r w:rsidR="00997EC5">
        <w:t>MU-MIMO (</w:t>
      </w:r>
      <w:r w:rsidR="00997EC5">
        <w:rPr>
          <w:b/>
          <w:bCs/>
        </w:rPr>
        <w:t>0</w:t>
      </w:r>
      <w:r w:rsidR="00997EC5">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15"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E85F9B" w:rsidP="00C96A28">
      <w:pPr>
        <w:pStyle w:val="ListParagraph"/>
        <w:numPr>
          <w:ilvl w:val="1"/>
          <w:numId w:val="25"/>
        </w:numPr>
        <w:rPr>
          <w:color w:val="00B050"/>
          <w:sz w:val="22"/>
          <w:szCs w:val="22"/>
        </w:rPr>
      </w:pPr>
      <w:hyperlink r:id="rId116"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E85F9B" w:rsidP="00C96A28">
      <w:pPr>
        <w:pStyle w:val="ListParagraph"/>
        <w:numPr>
          <w:ilvl w:val="1"/>
          <w:numId w:val="25"/>
        </w:numPr>
        <w:rPr>
          <w:color w:val="FFC000"/>
          <w:sz w:val="22"/>
          <w:szCs w:val="22"/>
        </w:rPr>
      </w:pPr>
      <w:hyperlink r:id="rId117"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E85F9B" w:rsidP="00C96A28">
      <w:pPr>
        <w:pStyle w:val="ListParagraph"/>
        <w:numPr>
          <w:ilvl w:val="1"/>
          <w:numId w:val="25"/>
        </w:numPr>
        <w:rPr>
          <w:color w:val="00B050"/>
          <w:sz w:val="22"/>
          <w:szCs w:val="22"/>
        </w:rPr>
      </w:pPr>
      <w:hyperlink r:id="rId118"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E85F9B" w:rsidP="00C96A28">
      <w:pPr>
        <w:pStyle w:val="ListParagraph"/>
        <w:numPr>
          <w:ilvl w:val="1"/>
          <w:numId w:val="25"/>
        </w:numPr>
        <w:rPr>
          <w:color w:val="00B050"/>
          <w:sz w:val="22"/>
          <w:szCs w:val="22"/>
        </w:rPr>
      </w:pPr>
      <w:hyperlink r:id="rId119"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E85F9B" w:rsidP="00C96A28">
      <w:pPr>
        <w:pStyle w:val="ListParagraph"/>
        <w:numPr>
          <w:ilvl w:val="1"/>
          <w:numId w:val="25"/>
        </w:numPr>
        <w:rPr>
          <w:color w:val="00B050"/>
          <w:sz w:val="22"/>
          <w:szCs w:val="22"/>
        </w:rPr>
      </w:pPr>
      <w:hyperlink r:id="rId120"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E85F9B" w:rsidP="00C96A28">
      <w:pPr>
        <w:pStyle w:val="ListParagraph"/>
        <w:numPr>
          <w:ilvl w:val="1"/>
          <w:numId w:val="25"/>
        </w:numPr>
        <w:rPr>
          <w:color w:val="FFC000"/>
          <w:sz w:val="22"/>
          <w:szCs w:val="22"/>
        </w:rPr>
      </w:pPr>
      <w:hyperlink r:id="rId121"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E85F9B" w:rsidP="00C96A28">
      <w:pPr>
        <w:pStyle w:val="ListParagraph"/>
        <w:numPr>
          <w:ilvl w:val="1"/>
          <w:numId w:val="25"/>
        </w:numPr>
        <w:rPr>
          <w:color w:val="FFC000"/>
          <w:sz w:val="22"/>
          <w:szCs w:val="22"/>
        </w:rPr>
      </w:pPr>
      <w:hyperlink r:id="rId122"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E85F9B" w:rsidP="00C96A28">
      <w:pPr>
        <w:pStyle w:val="ListParagraph"/>
        <w:numPr>
          <w:ilvl w:val="1"/>
          <w:numId w:val="25"/>
        </w:numPr>
        <w:rPr>
          <w:color w:val="FFC000"/>
          <w:sz w:val="22"/>
          <w:szCs w:val="22"/>
        </w:rPr>
      </w:pPr>
      <w:hyperlink r:id="rId123"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E85F9B" w:rsidP="00C96A28">
      <w:pPr>
        <w:pStyle w:val="ListParagraph"/>
        <w:numPr>
          <w:ilvl w:val="1"/>
          <w:numId w:val="25"/>
        </w:numPr>
        <w:rPr>
          <w:color w:val="00B050"/>
          <w:sz w:val="22"/>
          <w:szCs w:val="22"/>
        </w:rPr>
      </w:pPr>
      <w:hyperlink r:id="rId124"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E85F9B" w:rsidP="00C96A28">
      <w:pPr>
        <w:pStyle w:val="ListParagraph"/>
        <w:numPr>
          <w:ilvl w:val="1"/>
          <w:numId w:val="25"/>
        </w:numPr>
        <w:rPr>
          <w:color w:val="00B050"/>
          <w:sz w:val="22"/>
          <w:szCs w:val="22"/>
        </w:rPr>
      </w:pPr>
      <w:hyperlink r:id="rId125"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E85F9B" w:rsidP="00C96A28">
      <w:pPr>
        <w:pStyle w:val="ListParagraph"/>
        <w:numPr>
          <w:ilvl w:val="1"/>
          <w:numId w:val="25"/>
        </w:numPr>
        <w:rPr>
          <w:color w:val="A6A6A6" w:themeColor="background1" w:themeShade="A6"/>
          <w:sz w:val="22"/>
          <w:szCs w:val="22"/>
        </w:rPr>
      </w:pPr>
      <w:hyperlink r:id="rId126"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E85F9B" w:rsidP="007B446C">
      <w:pPr>
        <w:pStyle w:val="ListParagraph"/>
        <w:numPr>
          <w:ilvl w:val="1"/>
          <w:numId w:val="25"/>
        </w:numPr>
        <w:rPr>
          <w:color w:val="A6A6A6" w:themeColor="background1" w:themeShade="A6"/>
        </w:rPr>
      </w:pPr>
      <w:hyperlink r:id="rId127"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E85F9B" w:rsidP="00DB6819">
      <w:pPr>
        <w:pStyle w:val="ListParagraph"/>
        <w:numPr>
          <w:ilvl w:val="1"/>
          <w:numId w:val="25"/>
        </w:numPr>
        <w:rPr>
          <w:color w:val="A6A6A6" w:themeColor="background1" w:themeShade="A6"/>
        </w:rPr>
      </w:pPr>
      <w:hyperlink r:id="rId128"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E85F9B" w:rsidP="00EB3AD3">
      <w:pPr>
        <w:pStyle w:val="ListParagraph"/>
        <w:numPr>
          <w:ilvl w:val="1"/>
          <w:numId w:val="25"/>
        </w:numPr>
        <w:rPr>
          <w:color w:val="A6A6A6" w:themeColor="background1" w:themeShade="A6"/>
        </w:rPr>
      </w:pPr>
      <w:hyperlink r:id="rId129"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E85F9B" w:rsidP="007F4214">
      <w:pPr>
        <w:pStyle w:val="ListParagraph"/>
        <w:numPr>
          <w:ilvl w:val="1"/>
          <w:numId w:val="25"/>
        </w:numPr>
        <w:rPr>
          <w:color w:val="A6A6A6" w:themeColor="background1" w:themeShade="A6"/>
        </w:rPr>
      </w:pPr>
      <w:hyperlink r:id="rId130"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E85F9B" w:rsidP="000F0549">
      <w:pPr>
        <w:pStyle w:val="ListParagraph"/>
        <w:numPr>
          <w:ilvl w:val="1"/>
          <w:numId w:val="25"/>
        </w:numPr>
        <w:rPr>
          <w:color w:val="A6A6A6" w:themeColor="background1" w:themeShade="A6"/>
        </w:rPr>
      </w:pPr>
      <w:hyperlink r:id="rId131"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E85F9B" w:rsidP="000F78F0">
      <w:pPr>
        <w:pStyle w:val="ListParagraph"/>
        <w:numPr>
          <w:ilvl w:val="1"/>
          <w:numId w:val="25"/>
        </w:numPr>
        <w:rPr>
          <w:color w:val="A6A6A6" w:themeColor="background1" w:themeShade="A6"/>
        </w:rPr>
      </w:pPr>
      <w:hyperlink r:id="rId132"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E85F9B" w:rsidP="00811C97">
      <w:pPr>
        <w:pStyle w:val="ListParagraph"/>
        <w:numPr>
          <w:ilvl w:val="1"/>
          <w:numId w:val="25"/>
        </w:numPr>
        <w:rPr>
          <w:color w:val="A6A6A6" w:themeColor="background1" w:themeShade="A6"/>
        </w:rPr>
      </w:pPr>
      <w:hyperlink r:id="rId133"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37"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38"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39"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lastRenderedPageBreak/>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43" w:history="1">
        <w:r w:rsidRPr="00A02DFE">
          <w:rPr>
            <w:rStyle w:val="Hyperlink"/>
            <w:sz w:val="22"/>
          </w:rPr>
          <w:t>IMAT</w:t>
        </w:r>
      </w:hyperlink>
      <w:r>
        <w:rPr>
          <w:sz w:val="22"/>
        </w:rPr>
        <w:t xml:space="preserve"> then p</w:t>
      </w:r>
      <w:r w:rsidRPr="00C86653">
        <w:rPr>
          <w:sz w:val="22"/>
        </w:rPr>
        <w:t>lease send an e-mail to Dennis Sundman (</w:t>
      </w:r>
      <w:hyperlink r:id="rId144" w:history="1">
        <w:r w:rsidRPr="00C86653">
          <w:rPr>
            <w:rStyle w:val="Hyperlink"/>
            <w:sz w:val="22"/>
          </w:rPr>
          <w:t>dennis.sundman@ericsson.com</w:t>
        </w:r>
      </w:hyperlink>
      <w:r w:rsidRPr="00C86653">
        <w:rPr>
          <w:sz w:val="22"/>
        </w:rPr>
        <w:t>)</w:t>
      </w:r>
      <w:r>
        <w:rPr>
          <w:sz w:val="22"/>
        </w:rPr>
        <w:t xml:space="preserve"> and Alfred Asterjadhi (</w:t>
      </w:r>
      <w:hyperlink r:id="rId145"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E85F9B" w:rsidP="0081647A">
      <w:pPr>
        <w:pStyle w:val="ListParagraph"/>
        <w:numPr>
          <w:ilvl w:val="1"/>
          <w:numId w:val="25"/>
        </w:numPr>
        <w:rPr>
          <w:color w:val="00B050"/>
        </w:rPr>
      </w:pPr>
      <w:hyperlink r:id="rId146"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E85F9B" w:rsidP="00E66C14">
      <w:pPr>
        <w:pStyle w:val="ListParagraph"/>
        <w:numPr>
          <w:ilvl w:val="1"/>
          <w:numId w:val="25"/>
        </w:numPr>
        <w:rPr>
          <w:color w:val="00B050"/>
        </w:rPr>
      </w:pPr>
      <w:hyperlink r:id="rId147"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E85F9B" w:rsidP="000859ED">
      <w:pPr>
        <w:pStyle w:val="ListParagraph"/>
        <w:numPr>
          <w:ilvl w:val="1"/>
          <w:numId w:val="25"/>
        </w:numPr>
        <w:rPr>
          <w:color w:val="00B050"/>
        </w:rPr>
      </w:pPr>
      <w:hyperlink r:id="rId148"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E85F9B" w:rsidP="002F0C4A">
      <w:pPr>
        <w:pStyle w:val="ListParagraph"/>
        <w:numPr>
          <w:ilvl w:val="1"/>
          <w:numId w:val="25"/>
        </w:numPr>
        <w:rPr>
          <w:color w:val="00B050"/>
        </w:rPr>
      </w:pPr>
      <w:hyperlink r:id="rId149"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E85F9B" w:rsidP="002D3D42">
      <w:pPr>
        <w:pStyle w:val="ListParagraph"/>
        <w:numPr>
          <w:ilvl w:val="1"/>
          <w:numId w:val="25"/>
        </w:numPr>
        <w:rPr>
          <w:color w:val="A6A6A6" w:themeColor="background1" w:themeShade="A6"/>
        </w:rPr>
      </w:pPr>
      <w:hyperlink r:id="rId150"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E85F9B" w:rsidP="00564F59">
      <w:pPr>
        <w:pStyle w:val="ListParagraph"/>
        <w:numPr>
          <w:ilvl w:val="1"/>
          <w:numId w:val="25"/>
        </w:numPr>
        <w:rPr>
          <w:color w:val="A6A6A6" w:themeColor="background1" w:themeShade="A6"/>
        </w:rPr>
      </w:pPr>
      <w:hyperlink r:id="rId151"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E85F9B" w:rsidP="00D526A5">
      <w:pPr>
        <w:pStyle w:val="ListParagraph"/>
        <w:numPr>
          <w:ilvl w:val="1"/>
          <w:numId w:val="25"/>
        </w:numPr>
        <w:rPr>
          <w:color w:val="A6A6A6" w:themeColor="background1" w:themeShade="A6"/>
        </w:rPr>
      </w:pPr>
      <w:hyperlink r:id="rId152"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E85F9B" w:rsidP="00DE5887">
      <w:pPr>
        <w:pStyle w:val="ListParagraph"/>
        <w:numPr>
          <w:ilvl w:val="1"/>
          <w:numId w:val="25"/>
        </w:numPr>
        <w:rPr>
          <w:color w:val="A6A6A6" w:themeColor="background1" w:themeShade="A6"/>
        </w:rPr>
      </w:pPr>
      <w:hyperlink r:id="rId153"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E85F9B" w:rsidP="003B4C07">
      <w:pPr>
        <w:pStyle w:val="ListParagraph"/>
        <w:numPr>
          <w:ilvl w:val="1"/>
          <w:numId w:val="25"/>
        </w:numPr>
        <w:rPr>
          <w:color w:val="A6A6A6" w:themeColor="background1" w:themeShade="A6"/>
        </w:rPr>
      </w:pPr>
      <w:hyperlink r:id="rId154"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E85F9B" w:rsidP="00EA7EBC">
      <w:pPr>
        <w:pStyle w:val="ListParagraph"/>
        <w:numPr>
          <w:ilvl w:val="1"/>
          <w:numId w:val="25"/>
        </w:numPr>
        <w:rPr>
          <w:color w:val="A6A6A6" w:themeColor="background1" w:themeShade="A6"/>
        </w:rPr>
      </w:pPr>
      <w:hyperlink r:id="rId155"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E85F9B" w:rsidP="00D277FE">
      <w:pPr>
        <w:pStyle w:val="ListParagraph"/>
        <w:numPr>
          <w:ilvl w:val="1"/>
          <w:numId w:val="25"/>
        </w:numPr>
        <w:rPr>
          <w:color w:val="A6A6A6" w:themeColor="background1" w:themeShade="A6"/>
        </w:rPr>
      </w:pPr>
      <w:hyperlink r:id="rId156"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E85F9B" w:rsidP="00687754">
      <w:pPr>
        <w:pStyle w:val="ListParagraph"/>
        <w:numPr>
          <w:ilvl w:val="1"/>
          <w:numId w:val="25"/>
        </w:numPr>
        <w:rPr>
          <w:color w:val="A6A6A6" w:themeColor="background1" w:themeShade="A6"/>
        </w:rPr>
      </w:pPr>
      <w:hyperlink r:id="rId157"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6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3"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E85F9B" w:rsidP="002D01C1">
      <w:pPr>
        <w:pStyle w:val="ListParagraph"/>
        <w:numPr>
          <w:ilvl w:val="1"/>
          <w:numId w:val="25"/>
        </w:numPr>
        <w:rPr>
          <w:color w:val="00B050"/>
          <w:sz w:val="22"/>
          <w:szCs w:val="22"/>
        </w:rPr>
      </w:pPr>
      <w:hyperlink r:id="rId164"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E85F9B" w:rsidP="007B1AF5">
      <w:pPr>
        <w:pStyle w:val="ListParagraph"/>
        <w:numPr>
          <w:ilvl w:val="1"/>
          <w:numId w:val="25"/>
        </w:numPr>
        <w:rPr>
          <w:color w:val="00B050"/>
          <w:sz w:val="22"/>
          <w:szCs w:val="22"/>
        </w:rPr>
      </w:pPr>
      <w:hyperlink r:id="rId165"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E85F9B" w:rsidP="00A43635">
      <w:pPr>
        <w:pStyle w:val="ListParagraph"/>
        <w:numPr>
          <w:ilvl w:val="1"/>
          <w:numId w:val="25"/>
        </w:numPr>
        <w:rPr>
          <w:color w:val="00B050"/>
          <w:sz w:val="22"/>
          <w:szCs w:val="22"/>
        </w:rPr>
      </w:pPr>
      <w:hyperlink r:id="rId166"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E85F9B" w:rsidP="007F338B">
      <w:pPr>
        <w:pStyle w:val="ListParagraph"/>
        <w:numPr>
          <w:ilvl w:val="1"/>
          <w:numId w:val="25"/>
        </w:numPr>
        <w:rPr>
          <w:color w:val="00B050"/>
          <w:sz w:val="22"/>
          <w:szCs w:val="22"/>
        </w:rPr>
      </w:pPr>
      <w:hyperlink r:id="rId167"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E85F9B" w:rsidP="007D7CCF">
      <w:pPr>
        <w:pStyle w:val="ListParagraph"/>
        <w:numPr>
          <w:ilvl w:val="1"/>
          <w:numId w:val="25"/>
        </w:numPr>
        <w:rPr>
          <w:color w:val="00B050"/>
          <w:sz w:val="22"/>
          <w:szCs w:val="22"/>
        </w:rPr>
      </w:pPr>
      <w:hyperlink r:id="rId168"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E85F9B" w:rsidP="00277964">
      <w:pPr>
        <w:pStyle w:val="ListParagraph"/>
        <w:numPr>
          <w:ilvl w:val="1"/>
          <w:numId w:val="25"/>
        </w:numPr>
        <w:rPr>
          <w:color w:val="00B050"/>
          <w:sz w:val="22"/>
          <w:szCs w:val="22"/>
        </w:rPr>
      </w:pPr>
      <w:hyperlink r:id="rId169"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E85F9B" w:rsidP="00306B14">
      <w:pPr>
        <w:pStyle w:val="ListParagraph"/>
        <w:numPr>
          <w:ilvl w:val="1"/>
          <w:numId w:val="25"/>
        </w:numPr>
        <w:rPr>
          <w:color w:val="00B050"/>
          <w:sz w:val="22"/>
          <w:szCs w:val="22"/>
        </w:rPr>
      </w:pPr>
      <w:hyperlink r:id="rId170"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E85F9B" w:rsidP="00277964">
      <w:pPr>
        <w:pStyle w:val="ListParagraph"/>
        <w:numPr>
          <w:ilvl w:val="1"/>
          <w:numId w:val="25"/>
        </w:numPr>
        <w:rPr>
          <w:color w:val="00B050"/>
          <w:sz w:val="22"/>
          <w:szCs w:val="22"/>
        </w:rPr>
      </w:pPr>
      <w:hyperlink r:id="rId171"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E85F9B" w:rsidP="00277964">
      <w:pPr>
        <w:pStyle w:val="ListParagraph"/>
        <w:numPr>
          <w:ilvl w:val="1"/>
          <w:numId w:val="25"/>
        </w:numPr>
        <w:rPr>
          <w:strike/>
          <w:color w:val="A6A6A6" w:themeColor="background1" w:themeShade="A6"/>
          <w:sz w:val="22"/>
          <w:szCs w:val="22"/>
        </w:rPr>
      </w:pPr>
      <w:hyperlink r:id="rId172"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E85F9B" w:rsidP="00277964">
      <w:pPr>
        <w:pStyle w:val="ListParagraph"/>
        <w:numPr>
          <w:ilvl w:val="1"/>
          <w:numId w:val="25"/>
        </w:numPr>
        <w:rPr>
          <w:color w:val="A6A6A6" w:themeColor="background1" w:themeShade="A6"/>
          <w:sz w:val="22"/>
          <w:szCs w:val="22"/>
        </w:rPr>
      </w:pPr>
      <w:hyperlink r:id="rId173"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E85F9B" w:rsidP="00277964">
      <w:pPr>
        <w:pStyle w:val="ListParagraph"/>
        <w:numPr>
          <w:ilvl w:val="1"/>
          <w:numId w:val="25"/>
        </w:numPr>
        <w:rPr>
          <w:color w:val="A6A6A6" w:themeColor="background1" w:themeShade="A6"/>
          <w:sz w:val="22"/>
          <w:szCs w:val="22"/>
        </w:rPr>
      </w:pPr>
      <w:hyperlink r:id="rId174"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E85F9B" w:rsidP="00277964">
      <w:pPr>
        <w:pStyle w:val="ListParagraph"/>
        <w:numPr>
          <w:ilvl w:val="1"/>
          <w:numId w:val="25"/>
        </w:numPr>
        <w:rPr>
          <w:color w:val="A6A6A6" w:themeColor="background1" w:themeShade="A6"/>
          <w:sz w:val="22"/>
          <w:szCs w:val="22"/>
        </w:rPr>
      </w:pPr>
      <w:hyperlink r:id="rId175"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E85F9B" w:rsidP="00277964">
      <w:pPr>
        <w:pStyle w:val="ListParagraph"/>
        <w:numPr>
          <w:ilvl w:val="1"/>
          <w:numId w:val="25"/>
        </w:numPr>
        <w:rPr>
          <w:color w:val="A6A6A6" w:themeColor="background1" w:themeShade="A6"/>
          <w:sz w:val="22"/>
          <w:szCs w:val="22"/>
        </w:rPr>
      </w:pPr>
      <w:hyperlink r:id="rId176"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E85F9B" w:rsidP="00277964">
      <w:pPr>
        <w:pStyle w:val="ListParagraph"/>
        <w:numPr>
          <w:ilvl w:val="1"/>
          <w:numId w:val="25"/>
        </w:numPr>
        <w:rPr>
          <w:color w:val="A6A6A6" w:themeColor="background1" w:themeShade="A6"/>
          <w:sz w:val="22"/>
          <w:szCs w:val="22"/>
        </w:rPr>
      </w:pPr>
      <w:hyperlink r:id="rId177"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E85F9B" w:rsidP="0054689E">
      <w:pPr>
        <w:pStyle w:val="ListParagraph"/>
        <w:numPr>
          <w:ilvl w:val="1"/>
          <w:numId w:val="25"/>
        </w:numPr>
        <w:rPr>
          <w:color w:val="A6A6A6" w:themeColor="background1" w:themeShade="A6"/>
          <w:sz w:val="22"/>
          <w:szCs w:val="22"/>
        </w:rPr>
      </w:pPr>
      <w:hyperlink r:id="rId178"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E85F9B" w:rsidP="00834745">
      <w:pPr>
        <w:pStyle w:val="ListParagraph"/>
        <w:numPr>
          <w:ilvl w:val="1"/>
          <w:numId w:val="25"/>
        </w:numPr>
        <w:rPr>
          <w:color w:val="A6A6A6" w:themeColor="background1" w:themeShade="A6"/>
          <w:sz w:val="22"/>
          <w:szCs w:val="22"/>
        </w:rPr>
      </w:pPr>
      <w:hyperlink r:id="rId179"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E85F9B" w:rsidP="002E7DB8">
      <w:pPr>
        <w:pStyle w:val="ListParagraph"/>
        <w:numPr>
          <w:ilvl w:val="1"/>
          <w:numId w:val="25"/>
        </w:numPr>
        <w:rPr>
          <w:color w:val="A6A6A6" w:themeColor="background1" w:themeShade="A6"/>
          <w:sz w:val="22"/>
          <w:szCs w:val="22"/>
        </w:rPr>
      </w:pPr>
      <w:hyperlink r:id="rId180"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E85F9B" w:rsidP="00853176">
      <w:pPr>
        <w:pStyle w:val="ListParagraph"/>
        <w:numPr>
          <w:ilvl w:val="1"/>
          <w:numId w:val="25"/>
        </w:numPr>
        <w:rPr>
          <w:color w:val="A6A6A6" w:themeColor="background1" w:themeShade="A6"/>
          <w:sz w:val="22"/>
          <w:szCs w:val="22"/>
        </w:rPr>
      </w:pPr>
      <w:hyperlink r:id="rId181"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E85F9B" w:rsidP="002322A5">
      <w:pPr>
        <w:pStyle w:val="ListParagraph"/>
        <w:numPr>
          <w:ilvl w:val="1"/>
          <w:numId w:val="25"/>
        </w:numPr>
        <w:rPr>
          <w:color w:val="A6A6A6" w:themeColor="background1" w:themeShade="A6"/>
          <w:sz w:val="22"/>
          <w:szCs w:val="22"/>
        </w:rPr>
      </w:pPr>
      <w:hyperlink r:id="rId182"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E85F9B" w:rsidP="006B125F">
      <w:pPr>
        <w:pStyle w:val="ListParagraph"/>
        <w:numPr>
          <w:ilvl w:val="1"/>
          <w:numId w:val="25"/>
        </w:numPr>
        <w:rPr>
          <w:color w:val="A6A6A6" w:themeColor="background1" w:themeShade="A6"/>
          <w:sz w:val="22"/>
          <w:szCs w:val="22"/>
        </w:rPr>
      </w:pPr>
      <w:hyperlink r:id="rId183"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E85F9B" w:rsidP="003023DD">
      <w:pPr>
        <w:pStyle w:val="ListParagraph"/>
        <w:numPr>
          <w:ilvl w:val="1"/>
          <w:numId w:val="25"/>
        </w:numPr>
        <w:rPr>
          <w:color w:val="A6A6A6" w:themeColor="background1" w:themeShade="A6"/>
          <w:sz w:val="22"/>
          <w:szCs w:val="22"/>
        </w:rPr>
      </w:pPr>
      <w:hyperlink r:id="rId184"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E85F9B" w:rsidP="006310D6">
      <w:pPr>
        <w:pStyle w:val="ListParagraph"/>
        <w:numPr>
          <w:ilvl w:val="1"/>
          <w:numId w:val="25"/>
        </w:numPr>
        <w:rPr>
          <w:color w:val="A6A6A6" w:themeColor="background1" w:themeShade="A6"/>
          <w:sz w:val="22"/>
          <w:szCs w:val="22"/>
        </w:rPr>
      </w:pPr>
      <w:hyperlink r:id="rId185"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E85F9B" w:rsidP="001D5F53">
      <w:pPr>
        <w:pStyle w:val="ListParagraph"/>
        <w:numPr>
          <w:ilvl w:val="1"/>
          <w:numId w:val="25"/>
        </w:numPr>
        <w:rPr>
          <w:color w:val="A6A6A6" w:themeColor="background1" w:themeShade="A6"/>
          <w:sz w:val="22"/>
          <w:szCs w:val="22"/>
        </w:rPr>
      </w:pPr>
      <w:hyperlink r:id="rId186"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E85F9B" w:rsidP="00625CFC">
      <w:pPr>
        <w:pStyle w:val="ListParagraph"/>
        <w:numPr>
          <w:ilvl w:val="1"/>
          <w:numId w:val="25"/>
        </w:numPr>
        <w:rPr>
          <w:color w:val="A6A6A6" w:themeColor="background1" w:themeShade="A6"/>
          <w:sz w:val="22"/>
          <w:szCs w:val="22"/>
        </w:rPr>
      </w:pPr>
      <w:hyperlink r:id="rId187"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E85F9B" w:rsidP="00C11385">
      <w:pPr>
        <w:pStyle w:val="ListParagraph"/>
        <w:numPr>
          <w:ilvl w:val="1"/>
          <w:numId w:val="25"/>
        </w:numPr>
        <w:rPr>
          <w:color w:val="A6A6A6" w:themeColor="background1" w:themeShade="A6"/>
        </w:rPr>
      </w:pPr>
      <w:hyperlink r:id="rId188"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E85F9B" w:rsidP="00611308">
      <w:pPr>
        <w:pStyle w:val="ListParagraph"/>
        <w:numPr>
          <w:ilvl w:val="1"/>
          <w:numId w:val="25"/>
        </w:numPr>
        <w:rPr>
          <w:color w:val="A6A6A6" w:themeColor="background1" w:themeShade="A6"/>
        </w:rPr>
      </w:pPr>
      <w:hyperlink r:id="rId189"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E85F9B" w:rsidP="009A1BB7">
      <w:pPr>
        <w:pStyle w:val="ListParagraph"/>
        <w:numPr>
          <w:ilvl w:val="1"/>
          <w:numId w:val="25"/>
        </w:numPr>
        <w:rPr>
          <w:color w:val="A6A6A6" w:themeColor="background1" w:themeShade="A6"/>
        </w:rPr>
      </w:pPr>
      <w:hyperlink r:id="rId190"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E85F9B" w:rsidP="00311BF0">
      <w:pPr>
        <w:pStyle w:val="ListParagraph"/>
        <w:numPr>
          <w:ilvl w:val="1"/>
          <w:numId w:val="25"/>
        </w:numPr>
        <w:rPr>
          <w:color w:val="A6A6A6" w:themeColor="background1" w:themeShade="A6"/>
        </w:rPr>
      </w:pPr>
      <w:hyperlink r:id="rId191"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E85F9B" w:rsidP="007B72C4">
      <w:pPr>
        <w:pStyle w:val="ListParagraph"/>
        <w:numPr>
          <w:ilvl w:val="1"/>
          <w:numId w:val="25"/>
        </w:numPr>
        <w:rPr>
          <w:color w:val="A6A6A6" w:themeColor="background1" w:themeShade="A6"/>
        </w:rPr>
      </w:pPr>
      <w:hyperlink r:id="rId192"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E85F9B" w:rsidP="00DD41D0">
      <w:pPr>
        <w:pStyle w:val="ListParagraph"/>
        <w:numPr>
          <w:ilvl w:val="1"/>
          <w:numId w:val="25"/>
        </w:numPr>
        <w:rPr>
          <w:color w:val="A6A6A6" w:themeColor="background1" w:themeShade="A6"/>
        </w:rPr>
      </w:pPr>
      <w:hyperlink r:id="rId193"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9"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E85F9B" w:rsidP="003D3A9F">
      <w:pPr>
        <w:pStyle w:val="ListParagraph"/>
        <w:numPr>
          <w:ilvl w:val="1"/>
          <w:numId w:val="25"/>
        </w:numPr>
        <w:rPr>
          <w:color w:val="00B050"/>
          <w:sz w:val="22"/>
          <w:szCs w:val="22"/>
        </w:rPr>
      </w:pPr>
      <w:hyperlink r:id="rId200"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E85F9B" w:rsidP="002C1975">
      <w:pPr>
        <w:pStyle w:val="ListParagraph"/>
        <w:numPr>
          <w:ilvl w:val="1"/>
          <w:numId w:val="25"/>
        </w:numPr>
        <w:rPr>
          <w:color w:val="00B050"/>
          <w:sz w:val="22"/>
          <w:szCs w:val="22"/>
        </w:rPr>
      </w:pPr>
      <w:hyperlink r:id="rId201"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E85F9B" w:rsidP="00963B18">
      <w:pPr>
        <w:pStyle w:val="ListParagraph"/>
        <w:numPr>
          <w:ilvl w:val="1"/>
          <w:numId w:val="25"/>
        </w:numPr>
        <w:rPr>
          <w:color w:val="00B050"/>
          <w:sz w:val="22"/>
          <w:szCs w:val="22"/>
        </w:rPr>
      </w:pPr>
      <w:hyperlink r:id="rId202"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E85F9B" w:rsidP="001E4246">
      <w:pPr>
        <w:pStyle w:val="ListParagraph"/>
        <w:numPr>
          <w:ilvl w:val="1"/>
          <w:numId w:val="25"/>
        </w:numPr>
        <w:rPr>
          <w:color w:val="00B050"/>
          <w:sz w:val="22"/>
          <w:szCs w:val="22"/>
        </w:rPr>
      </w:pPr>
      <w:hyperlink r:id="rId203"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E85F9B" w:rsidP="00F97BF4">
      <w:pPr>
        <w:pStyle w:val="ListParagraph"/>
        <w:numPr>
          <w:ilvl w:val="1"/>
          <w:numId w:val="25"/>
        </w:numPr>
        <w:rPr>
          <w:color w:val="00B050"/>
          <w:sz w:val="22"/>
          <w:szCs w:val="22"/>
        </w:rPr>
      </w:pPr>
      <w:hyperlink r:id="rId204"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E85F9B" w:rsidP="00CA0495">
      <w:pPr>
        <w:pStyle w:val="ListParagraph"/>
        <w:numPr>
          <w:ilvl w:val="1"/>
          <w:numId w:val="25"/>
        </w:numPr>
        <w:rPr>
          <w:color w:val="A6A6A6" w:themeColor="background1" w:themeShade="A6"/>
          <w:sz w:val="22"/>
          <w:szCs w:val="22"/>
        </w:rPr>
      </w:pPr>
      <w:hyperlink r:id="rId205"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E85F9B" w:rsidP="007F2B56">
      <w:pPr>
        <w:pStyle w:val="ListParagraph"/>
        <w:numPr>
          <w:ilvl w:val="1"/>
          <w:numId w:val="25"/>
        </w:numPr>
        <w:rPr>
          <w:color w:val="A6A6A6" w:themeColor="background1" w:themeShade="A6"/>
          <w:sz w:val="22"/>
          <w:szCs w:val="22"/>
        </w:rPr>
      </w:pPr>
      <w:hyperlink r:id="rId206"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lastRenderedPageBreak/>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1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2"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E85F9B" w:rsidP="005061A4">
      <w:pPr>
        <w:pStyle w:val="ListParagraph"/>
        <w:numPr>
          <w:ilvl w:val="1"/>
          <w:numId w:val="25"/>
        </w:numPr>
        <w:rPr>
          <w:color w:val="FFC000"/>
          <w:sz w:val="22"/>
          <w:szCs w:val="22"/>
        </w:rPr>
      </w:pPr>
      <w:hyperlink r:id="rId213"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E85F9B" w:rsidP="005061A4">
      <w:pPr>
        <w:pStyle w:val="ListParagraph"/>
        <w:numPr>
          <w:ilvl w:val="1"/>
          <w:numId w:val="25"/>
        </w:numPr>
        <w:rPr>
          <w:color w:val="00B050"/>
          <w:sz w:val="22"/>
          <w:szCs w:val="22"/>
        </w:rPr>
      </w:pPr>
      <w:hyperlink r:id="rId214"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E85F9B" w:rsidP="005061A4">
      <w:pPr>
        <w:pStyle w:val="ListParagraph"/>
        <w:numPr>
          <w:ilvl w:val="1"/>
          <w:numId w:val="25"/>
        </w:numPr>
        <w:rPr>
          <w:color w:val="00B050"/>
          <w:sz w:val="22"/>
          <w:szCs w:val="22"/>
        </w:rPr>
      </w:pPr>
      <w:hyperlink r:id="rId215"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E85F9B" w:rsidP="005061A4">
      <w:pPr>
        <w:pStyle w:val="ListParagraph"/>
        <w:numPr>
          <w:ilvl w:val="1"/>
          <w:numId w:val="25"/>
        </w:numPr>
        <w:rPr>
          <w:color w:val="00B050"/>
          <w:sz w:val="22"/>
          <w:szCs w:val="22"/>
        </w:rPr>
      </w:pPr>
      <w:hyperlink r:id="rId216"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E85F9B" w:rsidP="005061A4">
      <w:pPr>
        <w:pStyle w:val="ListParagraph"/>
        <w:numPr>
          <w:ilvl w:val="1"/>
          <w:numId w:val="25"/>
        </w:numPr>
        <w:rPr>
          <w:color w:val="00B050"/>
          <w:sz w:val="22"/>
          <w:szCs w:val="22"/>
        </w:rPr>
      </w:pPr>
      <w:hyperlink r:id="rId217"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E85F9B" w:rsidP="005061A4">
      <w:pPr>
        <w:pStyle w:val="ListParagraph"/>
        <w:numPr>
          <w:ilvl w:val="1"/>
          <w:numId w:val="25"/>
        </w:numPr>
        <w:rPr>
          <w:color w:val="00B050"/>
          <w:sz w:val="22"/>
          <w:szCs w:val="22"/>
        </w:rPr>
      </w:pPr>
      <w:hyperlink r:id="rId218"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E85F9B" w:rsidP="005061A4">
      <w:pPr>
        <w:pStyle w:val="ListParagraph"/>
        <w:numPr>
          <w:ilvl w:val="1"/>
          <w:numId w:val="25"/>
        </w:numPr>
        <w:rPr>
          <w:color w:val="A6A6A6" w:themeColor="background1" w:themeShade="A6"/>
          <w:sz w:val="22"/>
          <w:szCs w:val="22"/>
        </w:rPr>
      </w:pPr>
      <w:hyperlink r:id="rId219"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E85F9B" w:rsidP="005061A4">
      <w:pPr>
        <w:pStyle w:val="ListParagraph"/>
        <w:numPr>
          <w:ilvl w:val="1"/>
          <w:numId w:val="25"/>
        </w:numPr>
        <w:rPr>
          <w:color w:val="A6A6A6" w:themeColor="background1" w:themeShade="A6"/>
          <w:sz w:val="22"/>
          <w:szCs w:val="22"/>
        </w:rPr>
      </w:pPr>
      <w:hyperlink r:id="rId220"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E85F9B" w:rsidP="005061A4">
      <w:pPr>
        <w:pStyle w:val="ListParagraph"/>
        <w:numPr>
          <w:ilvl w:val="1"/>
          <w:numId w:val="25"/>
        </w:numPr>
        <w:rPr>
          <w:color w:val="A6A6A6" w:themeColor="background1" w:themeShade="A6"/>
          <w:sz w:val="22"/>
          <w:szCs w:val="22"/>
        </w:rPr>
      </w:pPr>
      <w:hyperlink r:id="rId221"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E85F9B" w:rsidP="005061A4">
      <w:pPr>
        <w:pStyle w:val="ListParagraph"/>
        <w:numPr>
          <w:ilvl w:val="1"/>
          <w:numId w:val="25"/>
        </w:numPr>
        <w:rPr>
          <w:color w:val="A6A6A6" w:themeColor="background1" w:themeShade="A6"/>
          <w:sz w:val="22"/>
          <w:szCs w:val="22"/>
        </w:rPr>
      </w:pPr>
      <w:hyperlink r:id="rId222"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E85F9B" w:rsidP="005061A4">
      <w:pPr>
        <w:pStyle w:val="ListParagraph"/>
        <w:numPr>
          <w:ilvl w:val="1"/>
          <w:numId w:val="25"/>
        </w:numPr>
        <w:rPr>
          <w:color w:val="A6A6A6" w:themeColor="background1" w:themeShade="A6"/>
          <w:sz w:val="22"/>
          <w:szCs w:val="22"/>
        </w:rPr>
      </w:pPr>
      <w:hyperlink r:id="rId223"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E85F9B" w:rsidP="005061A4">
      <w:pPr>
        <w:pStyle w:val="ListParagraph"/>
        <w:numPr>
          <w:ilvl w:val="1"/>
          <w:numId w:val="25"/>
        </w:numPr>
        <w:rPr>
          <w:color w:val="A6A6A6" w:themeColor="background1" w:themeShade="A6"/>
          <w:sz w:val="22"/>
          <w:szCs w:val="22"/>
        </w:rPr>
      </w:pPr>
      <w:hyperlink r:id="rId224"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E85F9B" w:rsidP="005061A4">
      <w:pPr>
        <w:pStyle w:val="ListParagraph"/>
        <w:numPr>
          <w:ilvl w:val="1"/>
          <w:numId w:val="25"/>
        </w:numPr>
        <w:rPr>
          <w:color w:val="A6A6A6" w:themeColor="background1" w:themeShade="A6"/>
          <w:sz w:val="22"/>
          <w:szCs w:val="22"/>
        </w:rPr>
      </w:pPr>
      <w:hyperlink r:id="rId225"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E85F9B" w:rsidP="005061A4">
      <w:pPr>
        <w:pStyle w:val="ListParagraph"/>
        <w:numPr>
          <w:ilvl w:val="1"/>
          <w:numId w:val="25"/>
        </w:numPr>
        <w:rPr>
          <w:color w:val="A6A6A6" w:themeColor="background1" w:themeShade="A6"/>
          <w:sz w:val="22"/>
          <w:szCs w:val="22"/>
        </w:rPr>
      </w:pPr>
      <w:hyperlink r:id="rId226"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E85F9B" w:rsidP="005061A4">
      <w:pPr>
        <w:pStyle w:val="ListParagraph"/>
        <w:numPr>
          <w:ilvl w:val="1"/>
          <w:numId w:val="25"/>
        </w:numPr>
        <w:rPr>
          <w:color w:val="A6A6A6" w:themeColor="background1" w:themeShade="A6"/>
          <w:sz w:val="22"/>
          <w:szCs w:val="22"/>
        </w:rPr>
      </w:pPr>
      <w:hyperlink r:id="rId227"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E85F9B" w:rsidP="005061A4">
      <w:pPr>
        <w:pStyle w:val="ListParagraph"/>
        <w:numPr>
          <w:ilvl w:val="1"/>
          <w:numId w:val="25"/>
        </w:numPr>
        <w:rPr>
          <w:color w:val="A6A6A6" w:themeColor="background1" w:themeShade="A6"/>
          <w:sz w:val="22"/>
          <w:szCs w:val="22"/>
        </w:rPr>
      </w:pPr>
      <w:hyperlink r:id="rId228"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E85F9B" w:rsidP="005061A4">
      <w:pPr>
        <w:pStyle w:val="ListParagraph"/>
        <w:numPr>
          <w:ilvl w:val="1"/>
          <w:numId w:val="25"/>
        </w:numPr>
        <w:rPr>
          <w:color w:val="A6A6A6" w:themeColor="background1" w:themeShade="A6"/>
          <w:sz w:val="22"/>
          <w:szCs w:val="22"/>
        </w:rPr>
      </w:pPr>
      <w:hyperlink r:id="rId229"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E85F9B" w:rsidP="005061A4">
      <w:pPr>
        <w:pStyle w:val="ListParagraph"/>
        <w:numPr>
          <w:ilvl w:val="1"/>
          <w:numId w:val="25"/>
        </w:numPr>
        <w:rPr>
          <w:color w:val="A6A6A6" w:themeColor="background1" w:themeShade="A6"/>
          <w:sz w:val="22"/>
          <w:szCs w:val="22"/>
        </w:rPr>
      </w:pPr>
      <w:hyperlink r:id="rId230"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E85F9B" w:rsidP="005061A4">
      <w:pPr>
        <w:pStyle w:val="ListParagraph"/>
        <w:numPr>
          <w:ilvl w:val="1"/>
          <w:numId w:val="25"/>
        </w:numPr>
        <w:rPr>
          <w:color w:val="A6A6A6" w:themeColor="background1" w:themeShade="A6"/>
        </w:rPr>
      </w:pPr>
      <w:hyperlink r:id="rId231"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E85F9B" w:rsidP="005061A4">
      <w:pPr>
        <w:pStyle w:val="ListParagraph"/>
        <w:numPr>
          <w:ilvl w:val="1"/>
          <w:numId w:val="25"/>
        </w:numPr>
        <w:rPr>
          <w:color w:val="A6A6A6" w:themeColor="background1" w:themeShade="A6"/>
        </w:rPr>
      </w:pPr>
      <w:hyperlink r:id="rId232"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E85F9B" w:rsidP="005061A4">
      <w:pPr>
        <w:pStyle w:val="ListParagraph"/>
        <w:numPr>
          <w:ilvl w:val="1"/>
          <w:numId w:val="25"/>
        </w:numPr>
        <w:rPr>
          <w:color w:val="A6A6A6" w:themeColor="background1" w:themeShade="A6"/>
        </w:rPr>
      </w:pPr>
      <w:hyperlink r:id="rId233"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E85F9B" w:rsidP="005061A4">
      <w:pPr>
        <w:pStyle w:val="ListParagraph"/>
        <w:numPr>
          <w:ilvl w:val="1"/>
          <w:numId w:val="25"/>
        </w:numPr>
        <w:rPr>
          <w:color w:val="A6A6A6" w:themeColor="background1" w:themeShade="A6"/>
        </w:rPr>
      </w:pPr>
      <w:hyperlink r:id="rId234"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E85F9B" w:rsidP="005061A4">
      <w:pPr>
        <w:pStyle w:val="ListParagraph"/>
        <w:numPr>
          <w:ilvl w:val="1"/>
          <w:numId w:val="25"/>
        </w:numPr>
        <w:rPr>
          <w:color w:val="A6A6A6" w:themeColor="background1" w:themeShade="A6"/>
        </w:rPr>
      </w:pPr>
      <w:hyperlink r:id="rId235"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E85F9B" w:rsidP="005061A4">
      <w:pPr>
        <w:pStyle w:val="ListParagraph"/>
        <w:numPr>
          <w:ilvl w:val="1"/>
          <w:numId w:val="25"/>
        </w:numPr>
        <w:rPr>
          <w:color w:val="A6A6A6" w:themeColor="background1" w:themeShade="A6"/>
        </w:rPr>
      </w:pPr>
      <w:hyperlink r:id="rId236"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2"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2A0B61" w:rsidP="002A0B61">
      <w:pPr>
        <w:pStyle w:val="ListParagraph"/>
        <w:numPr>
          <w:ilvl w:val="1"/>
          <w:numId w:val="25"/>
        </w:numPr>
        <w:rPr>
          <w:color w:val="00B050"/>
          <w:sz w:val="22"/>
          <w:szCs w:val="22"/>
        </w:rPr>
      </w:pPr>
      <w:hyperlink r:id="rId243" w:history="1">
        <w:r w:rsidRPr="0086662E">
          <w:rPr>
            <w:rStyle w:val="Hyperlink"/>
            <w:color w:val="00B050"/>
            <w:sz w:val="22"/>
            <w:szCs w:val="22"/>
          </w:rPr>
          <w:t>591r0</w:t>
        </w:r>
      </w:hyperlink>
      <w:r w:rsidRPr="0086662E">
        <w:rPr>
          <w:color w:val="00B050"/>
          <w:sz w:val="22"/>
          <w:szCs w:val="22"/>
        </w:rPr>
        <w:t xml:space="preserve"> Channel width selection for various frame types with preamble puncture and puncture location indication </w:t>
      </w:r>
      <w:r w:rsidRPr="0086662E">
        <w:rPr>
          <w:color w:val="00B050"/>
          <w:sz w:val="22"/>
          <w:szCs w:val="22"/>
        </w:rPr>
        <w:tab/>
      </w:r>
      <w:r w:rsidRPr="0086662E">
        <w:rPr>
          <w:color w:val="00B050"/>
          <w:sz w:val="22"/>
          <w:szCs w:val="22"/>
        </w:rPr>
        <w:tab/>
      </w:r>
      <w:r w:rsidRPr="0086662E">
        <w:rPr>
          <w:color w:val="00B050"/>
          <w:sz w:val="22"/>
          <w:szCs w:val="22"/>
        </w:rPr>
        <w:tab/>
      </w:r>
      <w:r w:rsidRPr="0086662E">
        <w:rPr>
          <w:color w:val="00B050"/>
          <w:sz w:val="22"/>
          <w:szCs w:val="22"/>
        </w:rPr>
        <w:tab/>
      </w:r>
      <w:r w:rsidRPr="0086662E">
        <w:rPr>
          <w:color w:val="00B050"/>
          <w:sz w:val="22"/>
          <w:szCs w:val="22"/>
        </w:rPr>
        <w:tab/>
        <w:t>(Lochan Verma)</w:t>
      </w:r>
      <w:r>
        <w:rPr>
          <w:color w:val="00B050"/>
          <w:sz w:val="22"/>
          <w:szCs w:val="22"/>
        </w:rPr>
        <w:t xml:space="preserve"> [SPs]</w:t>
      </w:r>
    </w:p>
    <w:p w14:paraId="2E3959EC" w14:textId="77777777" w:rsidR="00750A87" w:rsidRPr="00316431" w:rsidRDefault="00E85F9B" w:rsidP="00750A87">
      <w:pPr>
        <w:pStyle w:val="ListParagraph"/>
        <w:numPr>
          <w:ilvl w:val="1"/>
          <w:numId w:val="25"/>
        </w:numPr>
        <w:rPr>
          <w:color w:val="00B050"/>
          <w:sz w:val="22"/>
          <w:szCs w:val="22"/>
        </w:rPr>
      </w:pPr>
      <w:hyperlink r:id="rId244"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E85F9B" w:rsidP="00750A87">
      <w:pPr>
        <w:pStyle w:val="ListParagraph"/>
        <w:numPr>
          <w:ilvl w:val="1"/>
          <w:numId w:val="25"/>
        </w:numPr>
        <w:rPr>
          <w:color w:val="00B050"/>
          <w:sz w:val="22"/>
          <w:szCs w:val="22"/>
        </w:rPr>
      </w:pPr>
      <w:hyperlink r:id="rId245"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E85F9B" w:rsidP="00750A87">
      <w:pPr>
        <w:pStyle w:val="ListParagraph"/>
        <w:numPr>
          <w:ilvl w:val="1"/>
          <w:numId w:val="25"/>
        </w:numPr>
        <w:rPr>
          <w:color w:val="00B050"/>
          <w:sz w:val="22"/>
          <w:szCs w:val="22"/>
        </w:rPr>
      </w:pPr>
      <w:hyperlink r:id="rId246"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E85F9B" w:rsidP="00750A87">
      <w:pPr>
        <w:pStyle w:val="ListParagraph"/>
        <w:numPr>
          <w:ilvl w:val="1"/>
          <w:numId w:val="25"/>
        </w:numPr>
        <w:rPr>
          <w:color w:val="BFBFBF" w:themeColor="background1" w:themeShade="BF"/>
          <w:sz w:val="22"/>
          <w:szCs w:val="22"/>
        </w:rPr>
      </w:pPr>
      <w:hyperlink r:id="rId247"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E85F9B" w:rsidP="00750A87">
      <w:pPr>
        <w:pStyle w:val="ListParagraph"/>
        <w:numPr>
          <w:ilvl w:val="1"/>
          <w:numId w:val="25"/>
        </w:numPr>
        <w:rPr>
          <w:color w:val="00B050"/>
          <w:sz w:val="22"/>
          <w:szCs w:val="22"/>
        </w:rPr>
      </w:pPr>
      <w:hyperlink r:id="rId248"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E85F9B" w:rsidP="00750A87">
      <w:pPr>
        <w:pStyle w:val="ListParagraph"/>
        <w:numPr>
          <w:ilvl w:val="1"/>
          <w:numId w:val="25"/>
        </w:numPr>
        <w:rPr>
          <w:color w:val="00B050"/>
          <w:sz w:val="22"/>
          <w:szCs w:val="22"/>
        </w:rPr>
      </w:pPr>
      <w:hyperlink r:id="rId249"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E85F9B" w:rsidP="00750A87">
      <w:pPr>
        <w:pStyle w:val="ListParagraph"/>
        <w:numPr>
          <w:ilvl w:val="1"/>
          <w:numId w:val="25"/>
        </w:numPr>
        <w:rPr>
          <w:color w:val="BFBFBF" w:themeColor="background1" w:themeShade="BF"/>
          <w:sz w:val="22"/>
          <w:szCs w:val="22"/>
        </w:rPr>
      </w:pPr>
      <w:hyperlink r:id="rId250"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E85F9B" w:rsidP="00750A87">
      <w:pPr>
        <w:pStyle w:val="ListParagraph"/>
        <w:numPr>
          <w:ilvl w:val="1"/>
          <w:numId w:val="25"/>
        </w:numPr>
        <w:rPr>
          <w:color w:val="BFBFBF" w:themeColor="background1" w:themeShade="BF"/>
          <w:sz w:val="22"/>
          <w:szCs w:val="22"/>
        </w:rPr>
      </w:pPr>
      <w:hyperlink r:id="rId251"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E85F9B" w:rsidP="00750A87">
      <w:pPr>
        <w:pStyle w:val="ListParagraph"/>
        <w:numPr>
          <w:ilvl w:val="1"/>
          <w:numId w:val="25"/>
        </w:numPr>
        <w:rPr>
          <w:color w:val="BFBFBF" w:themeColor="background1" w:themeShade="BF"/>
          <w:sz w:val="22"/>
          <w:szCs w:val="22"/>
        </w:rPr>
      </w:pPr>
      <w:hyperlink r:id="rId252"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E85F9B" w:rsidP="00750A87">
      <w:pPr>
        <w:pStyle w:val="ListParagraph"/>
        <w:numPr>
          <w:ilvl w:val="1"/>
          <w:numId w:val="25"/>
        </w:numPr>
        <w:rPr>
          <w:color w:val="BFBFBF" w:themeColor="background1" w:themeShade="BF"/>
          <w:sz w:val="22"/>
          <w:szCs w:val="22"/>
        </w:rPr>
      </w:pPr>
      <w:hyperlink r:id="rId253"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E85F9B" w:rsidP="00750A87">
      <w:pPr>
        <w:pStyle w:val="ListParagraph"/>
        <w:numPr>
          <w:ilvl w:val="1"/>
          <w:numId w:val="25"/>
        </w:numPr>
        <w:rPr>
          <w:color w:val="BFBFBF" w:themeColor="background1" w:themeShade="BF"/>
          <w:sz w:val="22"/>
          <w:szCs w:val="22"/>
        </w:rPr>
      </w:pPr>
      <w:hyperlink r:id="rId254"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E85F9B" w:rsidP="00750A87">
      <w:pPr>
        <w:pStyle w:val="ListParagraph"/>
        <w:numPr>
          <w:ilvl w:val="1"/>
          <w:numId w:val="25"/>
        </w:numPr>
        <w:rPr>
          <w:color w:val="BFBFBF" w:themeColor="background1" w:themeShade="BF"/>
          <w:sz w:val="22"/>
          <w:szCs w:val="22"/>
        </w:rPr>
      </w:pPr>
      <w:hyperlink r:id="rId255"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E85F9B" w:rsidP="00DA77BF">
      <w:pPr>
        <w:pStyle w:val="ListParagraph"/>
        <w:numPr>
          <w:ilvl w:val="1"/>
          <w:numId w:val="25"/>
        </w:numPr>
        <w:rPr>
          <w:color w:val="BFBFBF" w:themeColor="background1" w:themeShade="BF"/>
          <w:sz w:val="22"/>
          <w:szCs w:val="22"/>
        </w:rPr>
      </w:pPr>
      <w:hyperlink r:id="rId256"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E85F9B" w:rsidP="00750A87">
      <w:pPr>
        <w:pStyle w:val="ListParagraph"/>
        <w:numPr>
          <w:ilvl w:val="1"/>
          <w:numId w:val="25"/>
        </w:numPr>
        <w:rPr>
          <w:color w:val="BFBFBF" w:themeColor="background1" w:themeShade="BF"/>
        </w:rPr>
      </w:pPr>
      <w:hyperlink r:id="rId257"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E85F9B" w:rsidP="00750A87">
      <w:pPr>
        <w:pStyle w:val="ListParagraph"/>
        <w:numPr>
          <w:ilvl w:val="1"/>
          <w:numId w:val="25"/>
        </w:numPr>
        <w:rPr>
          <w:color w:val="BFBFBF" w:themeColor="background1" w:themeShade="BF"/>
        </w:rPr>
      </w:pPr>
      <w:hyperlink r:id="rId258"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E85F9B" w:rsidP="00750A87">
      <w:pPr>
        <w:pStyle w:val="ListParagraph"/>
        <w:numPr>
          <w:ilvl w:val="1"/>
          <w:numId w:val="25"/>
        </w:numPr>
        <w:rPr>
          <w:color w:val="BFBFBF" w:themeColor="background1" w:themeShade="BF"/>
        </w:rPr>
      </w:pPr>
      <w:hyperlink r:id="rId259"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E85F9B" w:rsidP="00750A87">
      <w:pPr>
        <w:pStyle w:val="ListParagraph"/>
        <w:numPr>
          <w:ilvl w:val="1"/>
          <w:numId w:val="25"/>
        </w:numPr>
        <w:rPr>
          <w:color w:val="BFBFBF" w:themeColor="background1" w:themeShade="BF"/>
        </w:rPr>
      </w:pPr>
      <w:hyperlink r:id="rId260"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E85F9B" w:rsidP="00750A87">
      <w:pPr>
        <w:pStyle w:val="ListParagraph"/>
        <w:numPr>
          <w:ilvl w:val="1"/>
          <w:numId w:val="25"/>
        </w:numPr>
        <w:rPr>
          <w:color w:val="BFBFBF" w:themeColor="background1" w:themeShade="BF"/>
        </w:rPr>
      </w:pPr>
      <w:hyperlink r:id="rId261"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E85F9B" w:rsidP="00750A87">
      <w:pPr>
        <w:pStyle w:val="ListParagraph"/>
        <w:numPr>
          <w:ilvl w:val="1"/>
          <w:numId w:val="25"/>
        </w:numPr>
        <w:rPr>
          <w:color w:val="BFBFBF" w:themeColor="background1" w:themeShade="BF"/>
        </w:rPr>
      </w:pPr>
      <w:hyperlink r:id="rId262"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lastRenderedPageBreak/>
        <w:t>Cause an LOA to be submitted to the IEEE-SA (</w:t>
      </w:r>
      <w:hyperlink r:id="rId263"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8"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E85F9B" w:rsidP="009419C6">
      <w:pPr>
        <w:pStyle w:val="ListParagraph"/>
        <w:numPr>
          <w:ilvl w:val="1"/>
          <w:numId w:val="25"/>
        </w:numPr>
        <w:rPr>
          <w:color w:val="BFBFBF" w:themeColor="background1" w:themeShade="BF"/>
          <w:sz w:val="22"/>
          <w:szCs w:val="22"/>
        </w:rPr>
      </w:pPr>
      <w:hyperlink r:id="rId269"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E85F9B" w:rsidP="00145ECB">
      <w:pPr>
        <w:pStyle w:val="ListParagraph"/>
        <w:numPr>
          <w:ilvl w:val="1"/>
          <w:numId w:val="25"/>
        </w:numPr>
        <w:rPr>
          <w:color w:val="BFBFBF" w:themeColor="background1" w:themeShade="BF"/>
          <w:sz w:val="22"/>
          <w:szCs w:val="22"/>
        </w:rPr>
      </w:pPr>
      <w:hyperlink r:id="rId270"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E85F9B" w:rsidP="00E0489F">
      <w:pPr>
        <w:pStyle w:val="ListParagraph"/>
        <w:numPr>
          <w:ilvl w:val="1"/>
          <w:numId w:val="25"/>
        </w:numPr>
        <w:rPr>
          <w:color w:val="00B050"/>
          <w:sz w:val="22"/>
          <w:szCs w:val="22"/>
        </w:rPr>
      </w:pPr>
      <w:hyperlink r:id="rId271"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B75C42" w:rsidP="00E0489F">
      <w:pPr>
        <w:pStyle w:val="ListParagraph"/>
        <w:numPr>
          <w:ilvl w:val="1"/>
          <w:numId w:val="25"/>
        </w:numPr>
        <w:rPr>
          <w:color w:val="00B050"/>
          <w:sz w:val="22"/>
          <w:szCs w:val="22"/>
        </w:rPr>
      </w:pPr>
      <w:hyperlink r:id="rId272"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E85F9B" w:rsidP="00E0489F">
      <w:pPr>
        <w:pStyle w:val="ListParagraph"/>
        <w:numPr>
          <w:ilvl w:val="1"/>
          <w:numId w:val="25"/>
        </w:numPr>
        <w:rPr>
          <w:color w:val="00B050"/>
          <w:sz w:val="22"/>
          <w:szCs w:val="22"/>
        </w:rPr>
      </w:pPr>
      <w:hyperlink r:id="rId273"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E85F9B" w:rsidP="00145ECB">
      <w:pPr>
        <w:pStyle w:val="ListParagraph"/>
        <w:numPr>
          <w:ilvl w:val="1"/>
          <w:numId w:val="25"/>
        </w:numPr>
        <w:rPr>
          <w:color w:val="00B050"/>
          <w:sz w:val="22"/>
          <w:szCs w:val="22"/>
        </w:rPr>
      </w:pPr>
      <w:hyperlink r:id="rId274"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E85F9B" w:rsidP="003A03F4">
      <w:pPr>
        <w:pStyle w:val="ListParagraph"/>
        <w:numPr>
          <w:ilvl w:val="1"/>
          <w:numId w:val="25"/>
        </w:numPr>
        <w:rPr>
          <w:color w:val="BFBFBF" w:themeColor="background1" w:themeShade="BF"/>
          <w:sz w:val="22"/>
          <w:szCs w:val="22"/>
        </w:rPr>
      </w:pPr>
      <w:hyperlink r:id="rId275"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E85F9B" w:rsidP="00145ECB">
      <w:pPr>
        <w:pStyle w:val="ListParagraph"/>
        <w:numPr>
          <w:ilvl w:val="1"/>
          <w:numId w:val="25"/>
        </w:numPr>
        <w:rPr>
          <w:color w:val="BFBFBF" w:themeColor="background1" w:themeShade="BF"/>
          <w:sz w:val="22"/>
          <w:szCs w:val="22"/>
        </w:rPr>
      </w:pPr>
      <w:hyperlink r:id="rId276"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E85F9B" w:rsidP="003A6C04">
      <w:pPr>
        <w:pStyle w:val="ListParagraph"/>
        <w:numPr>
          <w:ilvl w:val="1"/>
          <w:numId w:val="25"/>
        </w:numPr>
        <w:rPr>
          <w:color w:val="BFBFBF" w:themeColor="background1" w:themeShade="BF"/>
          <w:sz w:val="22"/>
          <w:szCs w:val="22"/>
        </w:rPr>
      </w:pPr>
      <w:hyperlink r:id="rId277"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E85F9B" w:rsidP="008B62EB">
      <w:pPr>
        <w:pStyle w:val="ListParagraph"/>
        <w:numPr>
          <w:ilvl w:val="1"/>
          <w:numId w:val="25"/>
        </w:numPr>
        <w:rPr>
          <w:color w:val="BFBFBF" w:themeColor="background1" w:themeShade="BF"/>
          <w:sz w:val="22"/>
          <w:szCs w:val="22"/>
        </w:rPr>
      </w:pPr>
      <w:hyperlink r:id="rId278"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E85F9B" w:rsidP="00A8327B">
      <w:pPr>
        <w:pStyle w:val="ListParagraph"/>
        <w:numPr>
          <w:ilvl w:val="1"/>
          <w:numId w:val="25"/>
        </w:numPr>
        <w:rPr>
          <w:color w:val="BFBFBF" w:themeColor="background1" w:themeShade="BF"/>
          <w:sz w:val="22"/>
          <w:szCs w:val="22"/>
        </w:rPr>
      </w:pPr>
      <w:hyperlink r:id="rId279"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E85F9B" w:rsidP="005330FD">
      <w:pPr>
        <w:pStyle w:val="ListParagraph"/>
        <w:numPr>
          <w:ilvl w:val="1"/>
          <w:numId w:val="25"/>
        </w:numPr>
        <w:rPr>
          <w:color w:val="BFBFBF" w:themeColor="background1" w:themeShade="BF"/>
          <w:sz w:val="22"/>
          <w:szCs w:val="22"/>
        </w:rPr>
      </w:pPr>
      <w:hyperlink r:id="rId280"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6"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106269" w:rsidRDefault="00DB235A" w:rsidP="00DB235A">
      <w:pPr>
        <w:pStyle w:val="ListParagraph"/>
        <w:numPr>
          <w:ilvl w:val="1"/>
          <w:numId w:val="25"/>
        </w:numPr>
        <w:rPr>
          <w:sz w:val="22"/>
          <w:szCs w:val="22"/>
        </w:rPr>
      </w:pPr>
      <w:hyperlink r:id="rId287" w:history="1">
        <w:r w:rsidRPr="00106269">
          <w:rPr>
            <w:rStyle w:val="Hyperlink"/>
            <w:sz w:val="22"/>
            <w:szCs w:val="22"/>
          </w:rPr>
          <w:t>1955r0</w:t>
        </w:r>
      </w:hyperlink>
      <w:r w:rsidRPr="00106269">
        <w:rPr>
          <w:sz w:val="22"/>
          <w:szCs w:val="22"/>
        </w:rPr>
        <w:t xml:space="preserve"> Multi-link Operation: Per-link AID </w:t>
      </w:r>
      <w:r>
        <w:rPr>
          <w:sz w:val="22"/>
          <w:szCs w:val="22"/>
        </w:rPr>
        <w:tab/>
      </w:r>
      <w:r>
        <w:rPr>
          <w:sz w:val="22"/>
          <w:szCs w:val="22"/>
        </w:rPr>
        <w:tab/>
      </w:r>
      <w:r>
        <w:rPr>
          <w:sz w:val="22"/>
          <w:szCs w:val="22"/>
        </w:rPr>
        <w:tab/>
      </w:r>
      <w:r w:rsidRPr="00106269">
        <w:rPr>
          <w:sz w:val="22"/>
          <w:szCs w:val="22"/>
        </w:rPr>
        <w:t>(Abhishek Patil)</w:t>
      </w:r>
    </w:p>
    <w:p w14:paraId="4F0FAB19" w14:textId="77777777" w:rsidR="00DB235A" w:rsidRPr="00106269" w:rsidRDefault="00DB235A" w:rsidP="00DB235A">
      <w:pPr>
        <w:pStyle w:val="ListParagraph"/>
        <w:numPr>
          <w:ilvl w:val="1"/>
          <w:numId w:val="25"/>
        </w:numPr>
        <w:rPr>
          <w:sz w:val="22"/>
          <w:szCs w:val="22"/>
        </w:rPr>
      </w:pPr>
      <w:hyperlink r:id="rId288" w:history="1">
        <w:r w:rsidRPr="00106269">
          <w:rPr>
            <w:rStyle w:val="Hyperlink"/>
            <w:sz w:val="22"/>
            <w:szCs w:val="22"/>
          </w:rPr>
          <w:t>070r0</w:t>
        </w:r>
      </w:hyperlink>
      <w:r w:rsidRPr="00106269">
        <w:rPr>
          <w:sz w:val="22"/>
          <w:szCs w:val="22"/>
        </w:rPr>
        <w:t xml:space="preserve"> Multi-link power saving operation </w:t>
      </w:r>
      <w:r>
        <w:rPr>
          <w:sz w:val="22"/>
          <w:szCs w:val="22"/>
        </w:rPr>
        <w:tab/>
      </w:r>
      <w:r>
        <w:rPr>
          <w:sz w:val="22"/>
          <w:szCs w:val="22"/>
        </w:rPr>
        <w:tab/>
      </w:r>
      <w:r>
        <w:rPr>
          <w:sz w:val="22"/>
          <w:szCs w:val="22"/>
        </w:rPr>
        <w:tab/>
      </w:r>
      <w:r w:rsidRPr="00106269">
        <w:rPr>
          <w:sz w:val="22"/>
          <w:szCs w:val="22"/>
        </w:rPr>
        <w:t>(Yonggang Fang)</w:t>
      </w:r>
    </w:p>
    <w:p w14:paraId="2723C110" w14:textId="77777777" w:rsidR="00DB235A" w:rsidRPr="00106269" w:rsidRDefault="00DB235A" w:rsidP="00DB235A">
      <w:pPr>
        <w:pStyle w:val="ListParagraph"/>
        <w:numPr>
          <w:ilvl w:val="1"/>
          <w:numId w:val="25"/>
        </w:numPr>
        <w:rPr>
          <w:sz w:val="22"/>
          <w:szCs w:val="22"/>
        </w:rPr>
      </w:pPr>
      <w:hyperlink r:id="rId289" w:history="1">
        <w:r w:rsidRPr="00106269">
          <w:rPr>
            <w:rStyle w:val="Hyperlink"/>
            <w:sz w:val="22"/>
            <w:szCs w:val="22"/>
          </w:rPr>
          <w:t>084r1</w:t>
        </w:r>
      </w:hyperlink>
      <w:r w:rsidRPr="00106269">
        <w:rPr>
          <w:sz w:val="22"/>
          <w:szCs w:val="22"/>
        </w:rPr>
        <w:t xml:space="preserve"> Multi-link TIM design </w:t>
      </w:r>
      <w:r>
        <w:rPr>
          <w:sz w:val="22"/>
          <w:szCs w:val="22"/>
        </w:rPr>
        <w:tab/>
      </w:r>
      <w:r>
        <w:rPr>
          <w:sz w:val="22"/>
          <w:szCs w:val="22"/>
        </w:rPr>
        <w:tab/>
      </w:r>
      <w:r>
        <w:rPr>
          <w:sz w:val="22"/>
          <w:szCs w:val="22"/>
        </w:rPr>
        <w:tab/>
      </w:r>
      <w:r>
        <w:rPr>
          <w:sz w:val="22"/>
          <w:szCs w:val="22"/>
        </w:rPr>
        <w:tab/>
      </w:r>
      <w:r>
        <w:rPr>
          <w:sz w:val="22"/>
          <w:szCs w:val="22"/>
        </w:rPr>
        <w:tab/>
      </w:r>
      <w:r w:rsidRPr="00106269">
        <w:rPr>
          <w:sz w:val="22"/>
          <w:szCs w:val="22"/>
        </w:rPr>
        <w:t>(Minyoung Park)</w:t>
      </w:r>
    </w:p>
    <w:p w14:paraId="21B25AA1" w14:textId="77777777" w:rsidR="00DB235A" w:rsidRPr="00106269" w:rsidRDefault="00DB235A" w:rsidP="00DB235A">
      <w:pPr>
        <w:pStyle w:val="ListParagraph"/>
        <w:numPr>
          <w:ilvl w:val="1"/>
          <w:numId w:val="25"/>
        </w:numPr>
        <w:rPr>
          <w:sz w:val="22"/>
          <w:szCs w:val="22"/>
        </w:rPr>
      </w:pPr>
      <w:hyperlink r:id="rId290" w:history="1">
        <w:r w:rsidRPr="00106269">
          <w:rPr>
            <w:rStyle w:val="Hyperlink"/>
            <w:sz w:val="22"/>
            <w:szCs w:val="22"/>
          </w:rPr>
          <w:t>085r1</w:t>
        </w:r>
      </w:hyperlink>
      <w:r w:rsidRPr="00106269">
        <w:rPr>
          <w:sz w:val="22"/>
          <w:szCs w:val="22"/>
        </w:rPr>
        <w:t xml:space="preserve"> Multi-link power save - link bitmap </w:t>
      </w:r>
      <w:r>
        <w:rPr>
          <w:sz w:val="22"/>
          <w:szCs w:val="22"/>
        </w:rPr>
        <w:tab/>
      </w:r>
      <w:r>
        <w:rPr>
          <w:sz w:val="22"/>
          <w:szCs w:val="22"/>
        </w:rPr>
        <w:tab/>
      </w:r>
      <w:r>
        <w:rPr>
          <w:sz w:val="22"/>
          <w:szCs w:val="22"/>
        </w:rPr>
        <w:tab/>
      </w:r>
      <w:r w:rsidRPr="00106269">
        <w:rPr>
          <w:sz w:val="22"/>
          <w:szCs w:val="22"/>
        </w:rPr>
        <w:t>(Minyoung Park)</w:t>
      </w:r>
    </w:p>
    <w:p w14:paraId="524BA7D5" w14:textId="77777777" w:rsidR="00DB235A" w:rsidRPr="00106269" w:rsidRDefault="00DB235A" w:rsidP="00DB235A">
      <w:pPr>
        <w:pStyle w:val="ListParagraph"/>
        <w:numPr>
          <w:ilvl w:val="1"/>
          <w:numId w:val="25"/>
        </w:numPr>
        <w:rPr>
          <w:sz w:val="22"/>
          <w:szCs w:val="22"/>
        </w:rPr>
      </w:pPr>
      <w:hyperlink r:id="rId291" w:history="1">
        <w:r w:rsidRPr="00106269">
          <w:rPr>
            <w:rStyle w:val="Hyperlink"/>
            <w:sz w:val="22"/>
            <w:szCs w:val="22"/>
          </w:rPr>
          <w:t>289r0</w:t>
        </w:r>
      </w:hyperlink>
      <w:r w:rsidRPr="00106269">
        <w:rPr>
          <w:sz w:val="22"/>
          <w:szCs w:val="22"/>
        </w:rPr>
        <w:t xml:space="preserve"> On multi-link power save and link management </w:t>
      </w:r>
      <w:r>
        <w:rPr>
          <w:sz w:val="22"/>
          <w:szCs w:val="22"/>
        </w:rPr>
        <w:tab/>
      </w:r>
      <w:r>
        <w:rPr>
          <w:sz w:val="22"/>
          <w:szCs w:val="22"/>
        </w:rPr>
        <w:tab/>
      </w:r>
      <w:r w:rsidRPr="00106269">
        <w:rPr>
          <w:sz w:val="22"/>
          <w:szCs w:val="22"/>
        </w:rPr>
        <w:t>(Sindhu Verma)</w:t>
      </w:r>
    </w:p>
    <w:p w14:paraId="3B726BF3" w14:textId="77777777" w:rsidR="00DB235A" w:rsidRPr="00106269" w:rsidRDefault="00DB235A" w:rsidP="00DB235A">
      <w:pPr>
        <w:pStyle w:val="ListParagraph"/>
        <w:numPr>
          <w:ilvl w:val="1"/>
          <w:numId w:val="25"/>
        </w:numPr>
        <w:rPr>
          <w:sz w:val="22"/>
          <w:szCs w:val="22"/>
        </w:rPr>
      </w:pPr>
      <w:hyperlink r:id="rId292" w:history="1">
        <w:r w:rsidRPr="00106269">
          <w:rPr>
            <w:rStyle w:val="Hyperlink"/>
            <w:sz w:val="22"/>
            <w:szCs w:val="22"/>
          </w:rPr>
          <w:t>370r0</w:t>
        </w:r>
      </w:hyperlink>
      <w:r w:rsidRPr="00106269">
        <w:rPr>
          <w:sz w:val="22"/>
          <w:szCs w:val="22"/>
        </w:rPr>
        <w:t xml:space="preserve"> Multi-link Power Save Discussion</w:t>
      </w:r>
      <w:r w:rsidRPr="00106269">
        <w:rPr>
          <w:sz w:val="22"/>
          <w:szCs w:val="22"/>
        </w:rPr>
        <w:tab/>
        <w:t xml:space="preserve"> </w:t>
      </w:r>
      <w:r>
        <w:rPr>
          <w:sz w:val="22"/>
          <w:szCs w:val="22"/>
        </w:rPr>
        <w:tab/>
      </w:r>
      <w:r>
        <w:rPr>
          <w:sz w:val="22"/>
          <w:szCs w:val="22"/>
        </w:rPr>
        <w:tab/>
      </w:r>
      <w:r>
        <w:rPr>
          <w:sz w:val="22"/>
          <w:szCs w:val="22"/>
        </w:rPr>
        <w:tab/>
      </w:r>
      <w:r w:rsidRPr="00106269">
        <w:rPr>
          <w:sz w:val="22"/>
          <w:szCs w:val="22"/>
        </w:rPr>
        <w:t>(Sharan Naribole)</w:t>
      </w:r>
    </w:p>
    <w:p w14:paraId="2FA40D63" w14:textId="77777777" w:rsidR="00DB235A" w:rsidRDefault="00DB235A" w:rsidP="00DB235A">
      <w:pPr>
        <w:pStyle w:val="ListParagraph"/>
        <w:numPr>
          <w:ilvl w:val="1"/>
          <w:numId w:val="25"/>
        </w:numPr>
        <w:rPr>
          <w:sz w:val="22"/>
          <w:szCs w:val="22"/>
        </w:rPr>
      </w:pPr>
      <w:hyperlink r:id="rId293" w:history="1">
        <w:r w:rsidRPr="00106269">
          <w:rPr>
            <w:rStyle w:val="Hyperlink"/>
            <w:sz w:val="22"/>
            <w:szCs w:val="22"/>
          </w:rPr>
          <w:t>391r0</w:t>
        </w:r>
      </w:hyperlink>
      <w:r w:rsidRPr="00106269">
        <w:rPr>
          <w:sz w:val="22"/>
          <w:szCs w:val="22"/>
        </w:rPr>
        <w:t xml:space="preserve"> Power save state after enablement </w:t>
      </w:r>
      <w:r>
        <w:rPr>
          <w:sz w:val="22"/>
          <w:szCs w:val="22"/>
        </w:rPr>
        <w:tab/>
      </w:r>
      <w:r>
        <w:rPr>
          <w:sz w:val="22"/>
          <w:szCs w:val="22"/>
        </w:rPr>
        <w:tab/>
      </w:r>
      <w:r>
        <w:rPr>
          <w:sz w:val="22"/>
          <w:szCs w:val="22"/>
        </w:rPr>
        <w:tab/>
      </w:r>
      <w:r w:rsidRPr="00106269">
        <w:rPr>
          <w:sz w:val="22"/>
          <w:szCs w:val="22"/>
        </w:rPr>
        <w:t>(Laurent Cariou)</w:t>
      </w:r>
    </w:p>
    <w:p w14:paraId="43A26D13" w14:textId="77777777" w:rsidR="00DB235A" w:rsidRPr="00542AC9" w:rsidRDefault="00DB235A" w:rsidP="00DB235A">
      <w:pPr>
        <w:pStyle w:val="ListParagraph"/>
        <w:numPr>
          <w:ilvl w:val="1"/>
          <w:numId w:val="25"/>
        </w:numPr>
        <w:rPr>
          <w:sz w:val="22"/>
          <w:szCs w:val="22"/>
        </w:rPr>
      </w:pPr>
      <w:hyperlink r:id="rId294" w:history="1">
        <w:r w:rsidRPr="00EC3067">
          <w:rPr>
            <w:rStyle w:val="Hyperlink"/>
            <w:sz w:val="22"/>
            <w:szCs w:val="22"/>
          </w:rPr>
          <w:t>280r0</w:t>
        </w:r>
      </w:hyperlink>
      <w:r w:rsidRPr="00542AC9">
        <w:rPr>
          <w:sz w:val="22"/>
          <w:szCs w:val="22"/>
        </w:rPr>
        <w:t xml:space="preserve"> Link Enablement Considerations</w:t>
      </w:r>
      <w:r w:rsidRPr="00542AC9">
        <w:rPr>
          <w:sz w:val="22"/>
          <w:szCs w:val="22"/>
        </w:rPr>
        <w:tab/>
      </w:r>
      <w:r>
        <w:rPr>
          <w:sz w:val="22"/>
          <w:szCs w:val="22"/>
        </w:rPr>
        <w:tab/>
      </w:r>
      <w:r>
        <w:rPr>
          <w:sz w:val="22"/>
          <w:szCs w:val="22"/>
        </w:rPr>
        <w:tab/>
      </w:r>
      <w:r>
        <w:rPr>
          <w:sz w:val="22"/>
          <w:szCs w:val="22"/>
        </w:rPr>
        <w:tab/>
        <w:t>(</w:t>
      </w:r>
      <w:r w:rsidRPr="00542AC9">
        <w:rPr>
          <w:sz w:val="22"/>
          <w:szCs w:val="22"/>
        </w:rPr>
        <w:t>Frank Hsu</w:t>
      </w:r>
      <w:r>
        <w:rPr>
          <w:sz w:val="22"/>
          <w:szCs w:val="22"/>
        </w:rPr>
        <w:t>)</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Default="00DB235A" w:rsidP="00DB235A">
      <w:pPr>
        <w:pStyle w:val="ListParagraph"/>
        <w:numPr>
          <w:ilvl w:val="1"/>
          <w:numId w:val="25"/>
        </w:numPr>
      </w:pPr>
      <w:hyperlink r:id="rId295" w:history="1">
        <w:r w:rsidRPr="00E27825">
          <w:rPr>
            <w:rStyle w:val="Hyperlink"/>
          </w:rPr>
          <w:t>027r0</w:t>
        </w:r>
      </w:hyperlink>
      <w:r>
        <w:t xml:space="preserve"> Expansion of SN Space </w:t>
      </w:r>
      <w:r w:rsidR="00E85F9B">
        <w:tab/>
      </w:r>
      <w:r w:rsidR="00E85F9B">
        <w:tab/>
      </w:r>
      <w:r w:rsidR="00E85F9B">
        <w:tab/>
      </w:r>
      <w:bookmarkStart w:id="8" w:name="_GoBack"/>
      <w:bookmarkEnd w:id="8"/>
      <w:r>
        <w:t>(Duncan Ho</w:t>
      </w:r>
      <w:r w:rsidR="00E85F9B">
        <w:t>)</w:t>
      </w:r>
    </w:p>
    <w:p w14:paraId="5002132E" w14:textId="77777777" w:rsidR="00DB235A" w:rsidRDefault="00DB235A" w:rsidP="00DB235A">
      <w:pPr>
        <w:pStyle w:val="ListParagraph"/>
        <w:numPr>
          <w:ilvl w:val="1"/>
          <w:numId w:val="25"/>
        </w:numPr>
      </w:pPr>
      <w:hyperlink r:id="rId296" w:history="1">
        <w:r w:rsidRPr="008B3D00">
          <w:rPr>
            <w:rStyle w:val="Hyperlink"/>
          </w:rPr>
          <w:t>061r0</w:t>
        </w:r>
      </w:hyperlink>
      <w:r>
        <w:t xml:space="preserve"> BA Consideration</w:t>
      </w:r>
      <w:r>
        <w:tab/>
      </w:r>
      <w:r>
        <w:tab/>
      </w:r>
      <w:r>
        <w:tab/>
      </w:r>
      <w:r>
        <w:tab/>
        <w:t>(Liwen Chu)</w:t>
      </w:r>
    </w:p>
    <w:p w14:paraId="7AA6B4E8" w14:textId="77777777" w:rsidR="00DB235A" w:rsidRDefault="00DB235A" w:rsidP="00DB235A">
      <w:pPr>
        <w:pStyle w:val="ListParagraph"/>
        <w:numPr>
          <w:ilvl w:val="1"/>
          <w:numId w:val="25"/>
        </w:numPr>
      </w:pPr>
      <w:hyperlink r:id="rId297" w:history="1">
        <w:r w:rsidRPr="008B3D00">
          <w:rPr>
            <w:rStyle w:val="Hyperlink"/>
          </w:rPr>
          <w:t>114r0</w:t>
        </w:r>
      </w:hyperlink>
      <w:r>
        <w:t xml:space="preserve"> Block Ack Window extension</w:t>
      </w:r>
      <w:r>
        <w:tab/>
      </w:r>
      <w:r>
        <w:tab/>
      </w:r>
      <w:r>
        <w:tab/>
        <w:t>(Yongho Seok</w:t>
      </w:r>
      <w:r w:rsidRPr="00523D8E">
        <w:t>)</w:t>
      </w:r>
    </w:p>
    <w:p w14:paraId="68772961" w14:textId="77777777" w:rsidR="00DB235A" w:rsidRDefault="00DB235A" w:rsidP="00DB235A">
      <w:pPr>
        <w:pStyle w:val="ListParagraph"/>
        <w:numPr>
          <w:ilvl w:val="1"/>
          <w:numId w:val="25"/>
        </w:numPr>
      </w:pPr>
      <w:hyperlink r:id="rId298" w:history="1">
        <w:r w:rsidRPr="008B3D00">
          <w:rPr>
            <w:rStyle w:val="Hyperlink"/>
          </w:rPr>
          <w:t>362r0</w:t>
        </w:r>
      </w:hyperlink>
      <w:r>
        <w:t xml:space="preserve"> Proposals on AMPDU-BA mechanisms </w:t>
      </w:r>
      <w:r>
        <w:tab/>
        <w:t>(Sindhu Verma</w:t>
      </w:r>
      <w:r w:rsidRPr="00523D8E">
        <w:t>)</w:t>
      </w:r>
    </w:p>
    <w:p w14:paraId="3E7B6D3E" w14:textId="77777777" w:rsidR="00DB235A" w:rsidRDefault="00DB235A" w:rsidP="00DB235A">
      <w:pPr>
        <w:pStyle w:val="ListParagraph"/>
        <w:numPr>
          <w:ilvl w:val="1"/>
          <w:numId w:val="25"/>
        </w:numPr>
      </w:pPr>
      <w:hyperlink r:id="rId299" w:history="1">
        <w:r w:rsidRPr="00523D8E">
          <w:rPr>
            <w:rStyle w:val="Hyperlink"/>
          </w:rPr>
          <w:t>462r0</w:t>
        </w:r>
      </w:hyperlink>
      <w:r>
        <w:t xml:space="preserve"> 11be BA Indication</w:t>
      </w:r>
      <w:r>
        <w:tab/>
      </w:r>
      <w:r>
        <w:tab/>
      </w:r>
      <w:r>
        <w:tab/>
      </w:r>
      <w:r>
        <w:tab/>
        <w:t>(Po-Kai Huang)</w:t>
      </w:r>
    </w:p>
    <w:p w14:paraId="6E45F051" w14:textId="2C992F88" w:rsidR="00DB235A" w:rsidRDefault="00DB235A" w:rsidP="00DB235A">
      <w:pPr>
        <w:pStyle w:val="ListParagraph"/>
        <w:numPr>
          <w:ilvl w:val="1"/>
          <w:numId w:val="25"/>
        </w:numPr>
      </w:pPr>
      <w:hyperlink r:id="rId300" w:history="1">
        <w:r w:rsidRPr="00523D8E">
          <w:rPr>
            <w:rStyle w:val="Hyperlink"/>
          </w:rPr>
          <w:t>294r0</w:t>
        </w:r>
      </w:hyperlink>
      <w:r>
        <w:t xml:space="preserve"> 11be block ack bitmap size discussion</w:t>
      </w:r>
      <w:r>
        <w:tab/>
      </w:r>
      <w: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Default="00EB38BA" w:rsidP="00EB2B00">
      <w:pPr>
        <w:pStyle w:val="ListParagraph"/>
        <w:numPr>
          <w:ilvl w:val="1"/>
          <w:numId w:val="25"/>
        </w:numPr>
      </w:pPr>
      <w:r>
        <w:t>1943r4</w:t>
      </w:r>
      <w:r>
        <w:t xml:space="preserve"> </w:t>
      </w:r>
      <w:r>
        <w:t>Multi-link Management</w:t>
      </w:r>
      <w:r>
        <w:t xml:space="preserve"> </w:t>
      </w:r>
      <w:r w:rsidR="000D1FCD">
        <w:tab/>
      </w:r>
      <w:r w:rsidR="000D1FCD">
        <w:tab/>
      </w:r>
      <w:r w:rsidR="006B11FB">
        <w:tab/>
      </w:r>
      <w:r w:rsidR="000D1FCD">
        <w:t>(</w:t>
      </w:r>
      <w:r>
        <w:t>Taewon Song</w:t>
      </w:r>
      <w:r w:rsidR="000D1FCD">
        <w:t xml:space="preserve">) </w:t>
      </w:r>
      <w:r w:rsidR="006B11FB">
        <w:t xml:space="preserve">    </w:t>
      </w:r>
      <w:r w:rsidR="000D1FCD">
        <w:t>[</w:t>
      </w:r>
      <w:r>
        <w:t>2 SPs</w:t>
      </w:r>
      <w:r w:rsidR="000D1FCD">
        <w:t>]</w:t>
      </w:r>
    </w:p>
    <w:p w14:paraId="6EF3A506" w14:textId="62FAF60E" w:rsidR="00EB38BA" w:rsidRDefault="00EB38BA" w:rsidP="00156662">
      <w:pPr>
        <w:pStyle w:val="ListParagraph"/>
        <w:numPr>
          <w:ilvl w:val="1"/>
          <w:numId w:val="25"/>
        </w:numPr>
      </w:pPr>
      <w:r>
        <w:t>028r0</w:t>
      </w:r>
      <w:r>
        <w:t xml:space="preserve"> </w:t>
      </w:r>
      <w:r>
        <w:t>Indication of Multi-link Information</w:t>
      </w:r>
      <w:r>
        <w:tab/>
      </w:r>
      <w:r w:rsidR="006B11FB">
        <w:tab/>
      </w:r>
      <w:r w:rsidR="000D1FCD">
        <w:t>(</w:t>
      </w:r>
      <w:r>
        <w:t>Insun Jang</w:t>
      </w:r>
      <w:r w:rsidR="000D1FCD">
        <w:t>)</w:t>
      </w:r>
      <w:r>
        <w:tab/>
      </w:r>
      <w:r w:rsidR="006B11FB">
        <w:t xml:space="preserve">      [</w:t>
      </w:r>
      <w:r>
        <w:t>2 SPs</w:t>
      </w:r>
      <w:r w:rsidR="006B11FB">
        <w:t>]</w:t>
      </w:r>
    </w:p>
    <w:p w14:paraId="7C541041" w14:textId="5EAB3C72" w:rsidR="00EB38BA" w:rsidRDefault="00EB38BA" w:rsidP="00625DE6">
      <w:pPr>
        <w:pStyle w:val="ListParagraph"/>
        <w:numPr>
          <w:ilvl w:val="1"/>
          <w:numId w:val="25"/>
        </w:numPr>
      </w:pPr>
      <w:r>
        <w:t>030r4</w:t>
      </w:r>
      <w:r>
        <w:t xml:space="preserve"> </w:t>
      </w:r>
      <w:r>
        <w:t>Multi-link Association Follow UP</w:t>
      </w:r>
      <w:r>
        <w:tab/>
      </w:r>
      <w:r w:rsidR="006B11FB">
        <w:tab/>
      </w:r>
      <w:r w:rsidR="000D1FCD">
        <w:t>(</w:t>
      </w:r>
      <w:proofErr w:type="spellStart"/>
      <w:r>
        <w:t>Guogang</w:t>
      </w:r>
      <w:proofErr w:type="spellEnd"/>
      <w:r>
        <w:t xml:space="preserve"> Huang</w:t>
      </w:r>
      <w:r w:rsidR="000D1FCD">
        <w:t>)</w:t>
      </w:r>
      <w:r w:rsidR="006B11FB">
        <w:t xml:space="preserve"> [</w:t>
      </w:r>
      <w:r>
        <w:t>2 SPs</w:t>
      </w:r>
      <w:r w:rsidR="006B11FB">
        <w:t>]</w:t>
      </w:r>
    </w:p>
    <w:p w14:paraId="36D7F7B2" w14:textId="3EFCB07F" w:rsidR="00EB38BA" w:rsidRDefault="00EB38BA" w:rsidP="00D435EE">
      <w:pPr>
        <w:pStyle w:val="ListParagraph"/>
        <w:numPr>
          <w:ilvl w:val="1"/>
          <w:numId w:val="25"/>
        </w:numPr>
      </w:pPr>
      <w:r>
        <w:t>226r5</w:t>
      </w:r>
      <w:r>
        <w:t xml:space="preserve"> </w:t>
      </w:r>
      <w:r>
        <w:t>MLO Constraint Ind</w:t>
      </w:r>
      <w:r w:rsidR="006B11FB">
        <w:t>.</w:t>
      </w:r>
      <w:r>
        <w:t xml:space="preserve"> and Operating Mode</w:t>
      </w:r>
      <w:r>
        <w:tab/>
      </w:r>
      <w:r w:rsidR="000D1FCD">
        <w:t>(</w:t>
      </w:r>
      <w:r>
        <w:t>Sharan Naribole</w:t>
      </w:r>
      <w:r w:rsidR="000D1FCD">
        <w:t>)</w:t>
      </w:r>
      <w:r w:rsidR="006B11FB">
        <w:t xml:space="preserve"> [P &amp; </w:t>
      </w:r>
      <w:r>
        <w:t>SPs]</w:t>
      </w:r>
    </w:p>
    <w:p w14:paraId="4580AA74" w14:textId="7B7AC5BA" w:rsidR="00EB38BA" w:rsidRDefault="00EB38BA" w:rsidP="00E9667F">
      <w:pPr>
        <w:pStyle w:val="ListParagraph"/>
        <w:numPr>
          <w:ilvl w:val="1"/>
          <w:numId w:val="25"/>
        </w:numPr>
      </w:pPr>
      <w:r>
        <w:t>337r0</w:t>
      </w:r>
      <w:r>
        <w:t xml:space="preserve"> </w:t>
      </w:r>
      <w:r>
        <w:t>Multi-link BSS Parameter Update</w:t>
      </w:r>
      <w:r>
        <w:tab/>
      </w:r>
      <w:r w:rsidR="00E34B2B">
        <w:tab/>
      </w:r>
      <w:r w:rsidR="00E34B2B">
        <w:tab/>
      </w:r>
      <w:r w:rsidR="000D1FCD">
        <w:t>(</w:t>
      </w:r>
      <w:r>
        <w:t>Yongho Seok</w:t>
      </w:r>
      <w:r w:rsidR="000D1FCD">
        <w:t>)</w:t>
      </w:r>
    </w:p>
    <w:p w14:paraId="6D37F578" w14:textId="3000786B" w:rsidR="00EB38BA" w:rsidRDefault="00EB38BA" w:rsidP="00B567DF">
      <w:pPr>
        <w:pStyle w:val="ListParagraph"/>
        <w:numPr>
          <w:ilvl w:val="1"/>
          <w:numId w:val="25"/>
        </w:numPr>
      </w:pPr>
      <w:r>
        <w:t>356r0</w:t>
      </w:r>
      <w:r>
        <w:t xml:space="preserve"> </w:t>
      </w:r>
      <w:r>
        <w:t>MLO: Discovery and beacon-bloating</w:t>
      </w:r>
      <w:r>
        <w:tab/>
      </w:r>
      <w:r w:rsidR="00E34B2B">
        <w:tab/>
      </w:r>
      <w:r w:rsidR="00E34B2B">
        <w:tab/>
      </w:r>
      <w:r w:rsidR="000D1FCD">
        <w:t>(</w:t>
      </w:r>
      <w:r>
        <w:t>Abhishek Patil</w:t>
      </w:r>
      <w:r w:rsidR="000D1FCD">
        <w:t>)</w:t>
      </w:r>
    </w:p>
    <w:p w14:paraId="3A5D1324" w14:textId="1D18607D" w:rsidR="00EB38BA" w:rsidRDefault="00EB38BA" w:rsidP="0000682F">
      <w:pPr>
        <w:pStyle w:val="ListParagraph"/>
        <w:numPr>
          <w:ilvl w:val="1"/>
          <w:numId w:val="25"/>
        </w:numPr>
      </w:pPr>
      <w:r>
        <w:t>386r0</w:t>
      </w:r>
      <w:r>
        <w:t xml:space="preserve"> </w:t>
      </w:r>
      <w:r>
        <w:t>Multi link association follow up</w:t>
      </w:r>
      <w:r>
        <w:tab/>
      </w:r>
      <w:r w:rsidR="00E34B2B">
        <w:tab/>
      </w:r>
      <w:r w:rsidR="00E34B2B">
        <w:tab/>
      </w:r>
      <w:r w:rsidR="000D1FCD">
        <w:t>(</w:t>
      </w:r>
      <w:r>
        <w:t>Young Hoon Kwon</w:t>
      </w:r>
      <w:r w:rsidR="000D1FCD">
        <w:t>)</w:t>
      </w:r>
    </w:p>
    <w:p w14:paraId="5E83EA01" w14:textId="4B3A570D" w:rsidR="00EB38BA" w:rsidRDefault="00EB38BA" w:rsidP="00213CD3">
      <w:pPr>
        <w:pStyle w:val="ListParagraph"/>
        <w:numPr>
          <w:ilvl w:val="1"/>
          <w:numId w:val="25"/>
        </w:numPr>
      </w:pPr>
      <w:r>
        <w:t>387r0</w:t>
      </w:r>
      <w:r>
        <w:t xml:space="preserve"> </w:t>
      </w:r>
      <w:r>
        <w:t>Multi-link setup follow up II</w:t>
      </w:r>
      <w:r>
        <w:tab/>
      </w:r>
      <w:r w:rsidR="00E34B2B">
        <w:tab/>
      </w:r>
      <w:r w:rsidR="00E34B2B">
        <w:tab/>
      </w:r>
      <w:r w:rsidR="00E34B2B">
        <w:tab/>
      </w:r>
      <w:r w:rsidR="000D1FCD">
        <w:t>(</w:t>
      </w:r>
      <w:r>
        <w:t>Po-Kai Huang</w:t>
      </w:r>
      <w:r w:rsidR="000D1FCD">
        <w:t>)</w:t>
      </w:r>
    </w:p>
    <w:p w14:paraId="0FF96A56" w14:textId="182A7E0B" w:rsidR="00EB38BA" w:rsidRDefault="00EB38BA" w:rsidP="00131527">
      <w:pPr>
        <w:pStyle w:val="ListParagraph"/>
        <w:numPr>
          <w:ilvl w:val="1"/>
          <w:numId w:val="25"/>
        </w:numPr>
      </w:pPr>
      <w:r>
        <w:t>389r0</w:t>
      </w:r>
      <w:r>
        <w:t xml:space="preserve"> </w:t>
      </w:r>
      <w:r>
        <w:t>Multi-link Discovery part 1</w:t>
      </w:r>
      <w:r>
        <w:tab/>
      </w:r>
      <w:r w:rsidR="00E34B2B">
        <w:tab/>
      </w:r>
      <w:r w:rsidR="00E34B2B">
        <w:tab/>
      </w:r>
      <w:r w:rsidR="00E34B2B">
        <w:tab/>
      </w:r>
      <w:r w:rsidR="000D1FCD">
        <w:t>(</w:t>
      </w:r>
      <w:r>
        <w:t>Laurent Cariou</w:t>
      </w:r>
      <w:r w:rsidR="000D1FCD">
        <w:t>)</w:t>
      </w:r>
    </w:p>
    <w:p w14:paraId="488A5CFD" w14:textId="31322A30" w:rsidR="00EB38BA" w:rsidRDefault="00EB38BA" w:rsidP="004E137B">
      <w:pPr>
        <w:pStyle w:val="ListParagraph"/>
        <w:numPr>
          <w:ilvl w:val="1"/>
          <w:numId w:val="25"/>
        </w:numPr>
      </w:pPr>
      <w:r>
        <w:t>390r0</w:t>
      </w:r>
      <w:r>
        <w:t xml:space="preserve"> </w:t>
      </w:r>
      <w:r>
        <w:t>Multi-link Discovery part 2</w:t>
      </w:r>
      <w:r>
        <w:tab/>
      </w:r>
      <w:r w:rsidR="00E34B2B">
        <w:tab/>
      </w:r>
      <w:r w:rsidR="00E34B2B">
        <w:tab/>
      </w:r>
      <w:r w:rsidR="00E34B2B">
        <w:tab/>
      </w:r>
      <w:r w:rsidR="000D1FCD">
        <w:t>(</w:t>
      </w:r>
      <w:r>
        <w:t>Laurent Cariou</w:t>
      </w:r>
      <w:r w:rsidR="000D1FCD">
        <w:t>)</w:t>
      </w:r>
    </w:p>
    <w:p w14:paraId="0EDDA849" w14:textId="6C894422" w:rsidR="00EB38BA" w:rsidRDefault="00EB38BA" w:rsidP="00214815">
      <w:pPr>
        <w:pStyle w:val="ListParagraph"/>
        <w:numPr>
          <w:ilvl w:val="1"/>
          <w:numId w:val="25"/>
        </w:numPr>
      </w:pPr>
      <w:r>
        <w:t>392r0</w:t>
      </w:r>
      <w:r>
        <w:t xml:space="preserve"> </w:t>
      </w:r>
      <w:r>
        <w:t>MLD Max Idle period</w:t>
      </w:r>
      <w:r>
        <w:tab/>
      </w:r>
      <w:r w:rsidR="00E34B2B">
        <w:tab/>
      </w:r>
      <w:r w:rsidR="00E34B2B">
        <w:tab/>
      </w:r>
      <w:r w:rsidR="00E34B2B">
        <w:tab/>
      </w:r>
      <w:r w:rsidR="00E34B2B">
        <w:tab/>
      </w:r>
      <w:r w:rsidR="000D1FCD">
        <w:t>(</w:t>
      </w:r>
      <w:r>
        <w:t>Laurent Cariou</w:t>
      </w:r>
      <w:r w:rsidR="000D1FCD">
        <w:t>)</w:t>
      </w:r>
    </w:p>
    <w:p w14:paraId="688D9F08" w14:textId="6907BE3E" w:rsidR="00EB38BA" w:rsidRDefault="00EB38BA" w:rsidP="00EB38BA">
      <w:pPr>
        <w:pStyle w:val="ListParagraph"/>
        <w:numPr>
          <w:ilvl w:val="1"/>
          <w:numId w:val="25"/>
        </w:numPr>
      </w:pPr>
      <w:r>
        <w:t>393r0</w:t>
      </w:r>
      <w:r>
        <w:tab/>
        <w:t>BSS parameters update for multi-link</w:t>
      </w:r>
      <w:r>
        <w:t xml:space="preserve"> </w:t>
      </w:r>
      <w:r>
        <w:tab/>
      </w:r>
      <w:r w:rsidR="00E34B2B">
        <w:tab/>
      </w:r>
      <w:r w:rsidR="000D1FCD">
        <w:t>(</w:t>
      </w:r>
      <w:r>
        <w:t>Laurent Cariou</w:t>
      </w:r>
      <w:r w:rsidR="000D1FCD">
        <w:t>)</w:t>
      </w:r>
    </w:p>
    <w:p w14:paraId="4DB74C01" w14:textId="691A2DF5" w:rsidR="00EB38BA" w:rsidRDefault="00EB38BA" w:rsidP="00472366">
      <w:pPr>
        <w:pStyle w:val="ListParagraph"/>
        <w:numPr>
          <w:ilvl w:val="1"/>
          <w:numId w:val="25"/>
        </w:numPr>
      </w:pPr>
      <w:r>
        <w:t>395r0</w:t>
      </w:r>
      <w:r>
        <w:t xml:space="preserve"> </w:t>
      </w:r>
      <w:r>
        <w:t>Beaconing, capability, operation parameter</w:t>
      </w:r>
      <w:r>
        <w:tab/>
      </w:r>
      <w:r w:rsidR="00E34B2B">
        <w:tab/>
      </w:r>
      <w:r w:rsidR="000D1FCD">
        <w:t>(</w:t>
      </w:r>
      <w:r>
        <w:t>Liwen Chu</w:t>
      </w:r>
      <w:r w:rsidR="000D1FCD">
        <w:t>)</w:t>
      </w:r>
    </w:p>
    <w:p w14:paraId="36BAD853" w14:textId="68CC2A2C" w:rsidR="00EB38BA" w:rsidRDefault="00EB38BA" w:rsidP="0063446D">
      <w:pPr>
        <w:pStyle w:val="ListParagraph"/>
        <w:numPr>
          <w:ilvl w:val="1"/>
          <w:numId w:val="25"/>
        </w:numPr>
      </w:pPr>
      <w:r>
        <w:t>396r0</w:t>
      </w:r>
      <w:r>
        <w:t xml:space="preserve"> </w:t>
      </w:r>
      <w:r>
        <w:t>MLO BSS Info</w:t>
      </w:r>
      <w:r w:rsidR="00E34B2B">
        <w:t>.</w:t>
      </w:r>
      <w:r>
        <w:t xml:space="preserve"> T</w:t>
      </w:r>
      <w:r w:rsidR="000D1FCD">
        <w:t>X.</w:t>
      </w:r>
      <w:r>
        <w:t xml:space="preserve"> and Multiple BSSID Support</w:t>
      </w:r>
      <w:r>
        <w:tab/>
      </w:r>
      <w:r w:rsidR="000D1FCD">
        <w:t>(</w:t>
      </w:r>
      <w:r>
        <w:t>Liwen Chu</w:t>
      </w:r>
      <w:r w:rsidR="000D1FCD">
        <w:t>)</w:t>
      </w:r>
    </w:p>
    <w:p w14:paraId="0D0FCE05" w14:textId="39BEC126" w:rsidR="00EB38BA" w:rsidRDefault="00EB38BA" w:rsidP="00BB7E76">
      <w:pPr>
        <w:pStyle w:val="ListParagraph"/>
        <w:numPr>
          <w:ilvl w:val="1"/>
          <w:numId w:val="25"/>
        </w:numPr>
      </w:pPr>
      <w:r>
        <w:t>411r0</w:t>
      </w:r>
      <w:r w:rsidR="000D1FCD">
        <w:t xml:space="preserve"> </w:t>
      </w:r>
      <w:r>
        <w:t>MLO: Link Switching Method</w:t>
      </w:r>
      <w:r>
        <w:tab/>
      </w:r>
      <w:r w:rsidR="00E34B2B">
        <w:tab/>
      </w:r>
      <w:r w:rsidR="00E34B2B">
        <w:tab/>
      </w:r>
      <w:r w:rsidR="00E34B2B">
        <w:tab/>
      </w:r>
      <w:r w:rsidR="000D1FCD">
        <w:t>(</w:t>
      </w:r>
      <w:proofErr w:type="spellStart"/>
      <w:r>
        <w:t>Namyeong</w:t>
      </w:r>
      <w:proofErr w:type="spellEnd"/>
      <w:r>
        <w:t xml:space="preserve"> Kim</w:t>
      </w:r>
      <w:r w:rsidR="000D1FCD">
        <w:t>)</w:t>
      </w:r>
    </w:p>
    <w:p w14:paraId="0420E93D" w14:textId="7A19E12E" w:rsidR="00EB38BA" w:rsidRDefault="00EB38BA" w:rsidP="00EB38BA">
      <w:pPr>
        <w:pStyle w:val="ListParagraph"/>
        <w:numPr>
          <w:ilvl w:val="1"/>
          <w:numId w:val="25"/>
        </w:numPr>
      </w:pPr>
      <w:r>
        <w:t>412r0</w:t>
      </w:r>
      <w:r w:rsidR="000D1FCD">
        <w:t xml:space="preserve"> </w:t>
      </w:r>
      <w:r>
        <w:t>MLO: Information Exchange for Link Switching</w:t>
      </w:r>
      <w:r>
        <w:tab/>
      </w:r>
      <w:r w:rsidR="000D1FCD">
        <w:t>(</w:t>
      </w:r>
      <w:proofErr w:type="spellStart"/>
      <w:r>
        <w:t>Namyeong</w:t>
      </w:r>
      <w:proofErr w:type="spellEnd"/>
      <w:r>
        <w:t xml:space="preserve"> Kim</w:t>
      </w:r>
      <w:r w:rsidR="000D1FCD">
        <w:t>)</w:t>
      </w:r>
    </w:p>
    <w:p w14:paraId="44D9BF79" w14:textId="6401C2BD" w:rsidR="00EB38BA" w:rsidRDefault="00EB38BA" w:rsidP="00121443">
      <w:pPr>
        <w:pStyle w:val="ListParagraph"/>
        <w:numPr>
          <w:ilvl w:val="1"/>
          <w:numId w:val="25"/>
        </w:numPr>
      </w:pPr>
      <w:r>
        <w:t>426r0</w:t>
      </w:r>
      <w:r w:rsidR="000D1FCD">
        <w:t xml:space="preserve"> </w:t>
      </w:r>
      <w:r>
        <w:t>Multi-Link TSF Discussion</w:t>
      </w:r>
      <w:r>
        <w:tab/>
      </w:r>
      <w:r w:rsidR="00E34B2B">
        <w:tab/>
      </w:r>
      <w:r w:rsidR="00E34B2B">
        <w:tab/>
      </w:r>
      <w:r w:rsidR="00E34B2B">
        <w:tab/>
      </w:r>
      <w:r w:rsidR="000D1FCD">
        <w:t>(</w:t>
      </w:r>
      <w:r>
        <w:t>Minyoung Park</w:t>
      </w:r>
      <w:r w:rsidR="000D1FCD">
        <w:t>)</w:t>
      </w:r>
    </w:p>
    <w:p w14:paraId="419A6819" w14:textId="29FDF736" w:rsidR="00EB38BA" w:rsidRDefault="00EB38BA" w:rsidP="00141280">
      <w:pPr>
        <w:pStyle w:val="ListParagraph"/>
        <w:numPr>
          <w:ilvl w:val="1"/>
          <w:numId w:val="25"/>
        </w:numPr>
      </w:pPr>
      <w:r>
        <w:t>443r0</w:t>
      </w:r>
      <w:r>
        <w:t xml:space="preserve"> </w:t>
      </w:r>
      <w:r>
        <w:t>MLA: SSID Handling</w:t>
      </w:r>
      <w:r>
        <w:tab/>
      </w:r>
      <w:r w:rsidR="00E34B2B">
        <w:tab/>
      </w:r>
      <w:r w:rsidR="00E34B2B">
        <w:tab/>
      </w:r>
      <w:r w:rsidR="000D1FCD">
        <w:t>(</w:t>
      </w:r>
      <w:r>
        <w:t>Duncan Ho</w:t>
      </w:r>
      <w:r w:rsidR="000D1FCD">
        <w:t>)</w:t>
      </w:r>
    </w:p>
    <w:p w14:paraId="2C42892B" w14:textId="104F8841" w:rsidR="00EB38BA" w:rsidRDefault="00EB38BA" w:rsidP="000816BE">
      <w:pPr>
        <w:pStyle w:val="ListParagraph"/>
        <w:numPr>
          <w:ilvl w:val="1"/>
          <w:numId w:val="25"/>
        </w:numPr>
      </w:pPr>
      <w:r>
        <w:lastRenderedPageBreak/>
        <w:t>357r0</w:t>
      </w:r>
      <w:r w:rsidR="000D1FCD">
        <w:t xml:space="preserve"> </w:t>
      </w:r>
      <w:r>
        <w:t>MLO: Container Structure for Capability Advertisement</w:t>
      </w:r>
      <w:r w:rsidR="000D1FCD">
        <w:t xml:space="preserve"> (</w:t>
      </w:r>
      <w:r>
        <w:t>Abhishek Patil</w:t>
      </w:r>
      <w:r w:rsidR="000D1FCD">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lease send an e-mail to Dennis Sundman (</w:t>
      </w:r>
      <w:hyperlink r:id="rId305" w:history="1">
        <w:r w:rsidRPr="00C86653">
          <w:rPr>
            <w:rStyle w:val="Hyperlink"/>
            <w:sz w:val="22"/>
          </w:rPr>
          <w:t>dennis.sundman@ericsson.com</w:t>
        </w:r>
      </w:hyperlink>
      <w:r w:rsidRPr="00C86653">
        <w:rPr>
          <w:sz w:val="22"/>
        </w:rPr>
        <w:t>)</w:t>
      </w:r>
      <w:r>
        <w:rPr>
          <w:sz w:val="22"/>
        </w:rPr>
        <w:t xml:space="preserve"> and Alfred Asterjadhi (</w:t>
      </w:r>
      <w:hyperlink r:id="rId306"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77EAAB20" w:rsidR="0030781B" w:rsidRDefault="00E85F9B" w:rsidP="008B3B6C">
      <w:pPr>
        <w:pStyle w:val="ListParagraph"/>
        <w:numPr>
          <w:ilvl w:val="1"/>
          <w:numId w:val="25"/>
        </w:numPr>
        <w:rPr>
          <w:color w:val="FF0000"/>
        </w:rPr>
      </w:pPr>
      <w:hyperlink r:id="rId307" w:history="1">
        <w:r w:rsidR="001F4766" w:rsidRPr="00DF39E7">
          <w:rPr>
            <w:rStyle w:val="Hyperlink"/>
          </w:rPr>
          <w:t>115r4</w:t>
        </w:r>
      </w:hyperlink>
      <w:r w:rsidR="001F4766" w:rsidRPr="001F4766">
        <w:rPr>
          <w:color w:val="FF0000"/>
        </w:rPr>
        <w:t xml:space="preserve"> </w:t>
      </w:r>
      <w:r w:rsidR="001F4766" w:rsidRPr="00112409">
        <w:t>Multilink Feature Candidates For Release 1</w:t>
      </w:r>
      <w:r w:rsidR="001F4766" w:rsidRPr="00112409">
        <w:tab/>
      </w:r>
      <w:r w:rsidR="00C77129">
        <w:tab/>
        <w:t>(</w:t>
      </w:r>
      <w:r w:rsidR="001F4766" w:rsidRPr="00112409">
        <w:t>Huizhao Wang</w:t>
      </w:r>
      <w:r w:rsidR="00C77129">
        <w:t>)</w:t>
      </w:r>
    </w:p>
    <w:p w14:paraId="15D99CBD" w14:textId="1789B427" w:rsidR="001F4766" w:rsidRPr="00112409" w:rsidRDefault="00E85F9B" w:rsidP="009E38E1">
      <w:pPr>
        <w:pStyle w:val="ListParagraph"/>
        <w:numPr>
          <w:ilvl w:val="1"/>
          <w:numId w:val="25"/>
        </w:numPr>
      </w:pPr>
      <w:hyperlink r:id="rId308" w:history="1">
        <w:r w:rsidR="001F4766" w:rsidRPr="00671BA3">
          <w:rPr>
            <w:rStyle w:val="Hyperlink"/>
          </w:rPr>
          <w:t>292r0</w:t>
        </w:r>
      </w:hyperlink>
      <w:r w:rsidR="001F4766" w:rsidRPr="001F4766">
        <w:rPr>
          <w:color w:val="FF0000"/>
        </w:rPr>
        <w:t xml:space="preserve"> </w:t>
      </w:r>
      <w:r w:rsidR="001F4766" w:rsidRPr="00112409">
        <w:t>MLO Typical Op</w:t>
      </w:r>
      <w:r w:rsidR="00F01B8D">
        <w:t>.</w:t>
      </w:r>
      <w:r w:rsidR="001F4766" w:rsidRPr="00112409">
        <w:t xml:space="preserve"> Scenarios and Sub-feature prioritization</w:t>
      </w:r>
      <w:r w:rsidR="00F01B8D">
        <w:t xml:space="preserve"> </w:t>
      </w:r>
      <w:r w:rsidR="00C77129">
        <w:t>(</w:t>
      </w:r>
      <w:r w:rsidR="001F4766" w:rsidRPr="00112409">
        <w:t>Zhou Lan</w:t>
      </w:r>
      <w:r w:rsidR="00C77129">
        <w:t>)</w:t>
      </w:r>
    </w:p>
    <w:p w14:paraId="71D7CE64" w14:textId="76CFF2A3" w:rsidR="00B77E59" w:rsidRPr="00B77E59" w:rsidRDefault="00B77E59" w:rsidP="00B77E59">
      <w:pPr>
        <w:pStyle w:val="ListParagraph"/>
        <w:numPr>
          <w:ilvl w:val="1"/>
          <w:numId w:val="25"/>
        </w:numPr>
        <w:rPr>
          <w:color w:val="FF0000"/>
        </w:rPr>
      </w:pPr>
      <w:r w:rsidRPr="00B77E59">
        <w:rPr>
          <w:color w:val="FF0000"/>
        </w:rPr>
        <w:t>687r0</w:t>
      </w:r>
      <w:r w:rsidR="00C77129">
        <w:rPr>
          <w:color w:val="FF0000"/>
        </w:rPr>
        <w:t xml:space="preserve"> </w:t>
      </w:r>
      <w:r w:rsidRPr="00112409">
        <w:t>R1-R2 discussion for AP coordination</w:t>
      </w:r>
      <w:r w:rsidRPr="00112409">
        <w:tab/>
      </w:r>
      <w:r w:rsidR="00C77129">
        <w:t xml:space="preserve"> </w:t>
      </w:r>
      <w:r w:rsidR="00C77129">
        <w:tab/>
      </w:r>
      <w:r w:rsidR="00C77129">
        <w:tab/>
        <w:t>(</w:t>
      </w:r>
      <w:r w:rsidRPr="00112409">
        <w:t>Laurent Cariou</w:t>
      </w:r>
      <w:r w:rsidR="00C77129">
        <w:t>)</w:t>
      </w:r>
    </w:p>
    <w:p w14:paraId="7F15D227" w14:textId="79E953EB" w:rsidR="00B77E59" w:rsidRPr="00B77E59" w:rsidRDefault="00B77E59" w:rsidP="00B77E59">
      <w:pPr>
        <w:pStyle w:val="ListParagraph"/>
        <w:numPr>
          <w:ilvl w:val="1"/>
          <w:numId w:val="25"/>
        </w:numPr>
        <w:rPr>
          <w:color w:val="FF0000"/>
        </w:rPr>
      </w:pPr>
      <w:r w:rsidRPr="00B77E59">
        <w:rPr>
          <w:color w:val="FF0000"/>
        </w:rPr>
        <w:t>697r0</w:t>
      </w:r>
      <w:r w:rsidR="00C77129">
        <w:rPr>
          <w:color w:val="FF0000"/>
        </w:rPr>
        <w:t xml:space="preserve"> </w:t>
      </w:r>
      <w:r w:rsidRPr="00112409">
        <w:t>Serving low latency applications in r1</w:t>
      </w:r>
      <w:r w:rsidRPr="00112409">
        <w:tab/>
      </w:r>
      <w:r w:rsidR="00777033">
        <w:tab/>
      </w:r>
      <w:r w:rsidR="00777033">
        <w:tab/>
        <w:t>(</w:t>
      </w:r>
      <w:r w:rsidRPr="00112409">
        <w:t>Chunyu H</w:t>
      </w:r>
      <w:r w:rsidR="00777033">
        <w:t>u)</w:t>
      </w:r>
    </w:p>
    <w:p w14:paraId="5AED672F" w14:textId="4362B502" w:rsidR="00B77E59" w:rsidRPr="00112409" w:rsidRDefault="00B77E59" w:rsidP="00B77E59">
      <w:pPr>
        <w:pStyle w:val="ListParagraph"/>
        <w:numPr>
          <w:ilvl w:val="1"/>
          <w:numId w:val="25"/>
        </w:numPr>
      </w:pPr>
      <w:r w:rsidRPr="00B77E59">
        <w:rPr>
          <w:color w:val="FF0000"/>
        </w:rPr>
        <w:t>755r0</w:t>
      </w:r>
      <w:r w:rsidR="00C77129">
        <w:rPr>
          <w:color w:val="FF0000"/>
        </w:rPr>
        <w:t xml:space="preserve"> </w:t>
      </w:r>
      <w:r w:rsidRPr="00112409">
        <w:t>Non-STR AP Operation</w:t>
      </w:r>
      <w:r w:rsidRPr="00112409">
        <w:tab/>
      </w:r>
      <w:r w:rsidR="00212101">
        <w:tab/>
      </w:r>
      <w:r w:rsidR="00212101">
        <w:tab/>
      </w:r>
      <w:r w:rsidR="00212101">
        <w:tab/>
        <w:t>(</w:t>
      </w:r>
      <w:r w:rsidRPr="00112409">
        <w:t>Jinjing Jiang</w:t>
      </w:r>
      <w:r w:rsidR="00212101">
        <w:t>)</w:t>
      </w:r>
    </w:p>
    <w:p w14:paraId="145FB554" w14:textId="02E49FAF" w:rsidR="00492B14" w:rsidRDefault="00492B14" w:rsidP="00492B14">
      <w:pPr>
        <w:pStyle w:val="ListParagraph"/>
        <w:numPr>
          <w:ilvl w:val="0"/>
          <w:numId w:val="25"/>
        </w:numPr>
      </w:pPr>
      <w:r>
        <w:t>Technical Submissions</w:t>
      </w:r>
      <w:r w:rsidR="003A09F3">
        <w:t>-</w:t>
      </w:r>
      <w:r w:rsidR="003A09F3" w:rsidRPr="003A09F3">
        <w:rPr>
          <w:b/>
          <w:bCs/>
        </w:rPr>
        <w:t>HARQ</w:t>
      </w:r>
      <w:r w:rsidR="003A09F3">
        <w:rPr>
          <w:b/>
          <w:bCs/>
        </w:rPr>
        <w:t>:</w:t>
      </w:r>
    </w:p>
    <w:p w14:paraId="0F1697C5" w14:textId="10783203" w:rsidR="00D06501" w:rsidRDefault="00E85F9B" w:rsidP="00D06501">
      <w:pPr>
        <w:pStyle w:val="ListParagraph"/>
        <w:numPr>
          <w:ilvl w:val="1"/>
          <w:numId w:val="25"/>
        </w:numPr>
      </w:pPr>
      <w:hyperlink r:id="rId309" w:history="1">
        <w:r w:rsidR="00D06501" w:rsidRPr="00085DE4">
          <w:rPr>
            <w:rStyle w:val="Hyperlink"/>
          </w:rPr>
          <w:t>482r0</w:t>
        </w:r>
      </w:hyperlink>
      <w:r w:rsidR="00D06501">
        <w:t xml:space="preserve"> Discussion on HARQ Unit </w:t>
      </w:r>
      <w:r w:rsidR="00A6683B">
        <w:tab/>
      </w:r>
      <w:r w:rsidR="00A6683B">
        <w:tab/>
      </w:r>
      <w:r w:rsidR="00A6683B">
        <w:tab/>
      </w:r>
      <w:r w:rsidR="00A6683B">
        <w:tab/>
      </w:r>
      <w:r w:rsidR="00D06501">
        <w:t>(Shimi Shilo)</w:t>
      </w:r>
    </w:p>
    <w:p w14:paraId="70C92BB8" w14:textId="77777777" w:rsidR="00D06501" w:rsidRDefault="00D06501" w:rsidP="00D06501">
      <w:pPr>
        <w:pStyle w:val="ListParagraph"/>
        <w:numPr>
          <w:ilvl w:val="0"/>
          <w:numId w:val="25"/>
        </w:numPr>
      </w:pPr>
      <w:r>
        <w:t>Technical Submissions</w:t>
      </w:r>
      <w:r w:rsidRPr="002F359D">
        <w:rPr>
          <w:b/>
          <w:bCs/>
        </w:rPr>
        <w:t>-</w:t>
      </w:r>
      <w:r>
        <w:rPr>
          <w:b/>
          <w:bCs/>
        </w:rPr>
        <w:t>MAP TDMA</w:t>
      </w:r>
      <w:r>
        <w:t>:</w:t>
      </w:r>
    </w:p>
    <w:p w14:paraId="709F12CC" w14:textId="582AD284" w:rsidR="00D06501" w:rsidRDefault="00E85F9B" w:rsidP="00D06501">
      <w:pPr>
        <w:pStyle w:val="ListParagraph"/>
        <w:numPr>
          <w:ilvl w:val="1"/>
          <w:numId w:val="25"/>
        </w:numPr>
      </w:pPr>
      <w:hyperlink r:id="rId310" w:history="1">
        <w:r w:rsidR="00D06501" w:rsidRPr="00430285">
          <w:rPr>
            <w:rStyle w:val="Hyperlink"/>
          </w:rPr>
          <w:t>574r0</w:t>
        </w:r>
      </w:hyperlink>
      <w:r w:rsidR="00D06501" w:rsidRPr="00273010">
        <w:rPr>
          <w:color w:val="FF0000"/>
        </w:rPr>
        <w:t xml:space="preserve"> </w:t>
      </w:r>
      <w:r w:rsidR="00D06501" w:rsidRPr="005E577A">
        <w:t>C-TDMA definition</w:t>
      </w:r>
      <w:r w:rsidR="00D06501">
        <w:t xml:space="preserve"> </w:t>
      </w:r>
      <w:r w:rsidR="00A6683B">
        <w:tab/>
      </w:r>
      <w:r w:rsidR="00A6683B">
        <w:tab/>
      </w:r>
      <w:r w:rsidR="00A6683B">
        <w:tab/>
      </w:r>
      <w:r w:rsidR="00A6683B">
        <w:tab/>
      </w:r>
      <w:r w:rsidR="00A6683B">
        <w:tab/>
      </w:r>
      <w:r w:rsidR="00D06501">
        <w:t>(</w:t>
      </w:r>
      <w:r w:rsidR="00D06501" w:rsidRPr="005E577A">
        <w:t>Laurent Cario</w:t>
      </w:r>
      <w:r w:rsidR="00D06501">
        <w:t>u)</w:t>
      </w:r>
    </w:p>
    <w:p w14:paraId="21A11E1D" w14:textId="10A04D03" w:rsidR="00D06501" w:rsidRDefault="00D06501" w:rsidP="00D06501">
      <w:pPr>
        <w:pStyle w:val="ListParagraph"/>
        <w:numPr>
          <w:ilvl w:val="1"/>
          <w:numId w:val="25"/>
        </w:numPr>
      </w:pPr>
      <w:r w:rsidRPr="00273010">
        <w:rPr>
          <w:color w:val="FF0000"/>
        </w:rPr>
        <w:t xml:space="preserve">595r0 </w:t>
      </w:r>
      <w:r w:rsidRPr="005E577A">
        <w:t>C-TDMA protection</w:t>
      </w:r>
      <w:r>
        <w:t xml:space="preserve"> </w:t>
      </w:r>
      <w:r w:rsidR="00A6683B">
        <w:tab/>
      </w:r>
      <w:r w:rsidR="00A6683B">
        <w:tab/>
      </w:r>
      <w:r w:rsidR="00A6683B">
        <w:tab/>
      </w:r>
      <w:r w:rsidR="00A6683B">
        <w:tab/>
      </w:r>
      <w:r w:rsidR="00A6683B">
        <w:tab/>
      </w:r>
      <w:r>
        <w:t>(</w:t>
      </w:r>
      <w:r w:rsidRPr="005E577A">
        <w:t>Dibakar Das</w:t>
      </w:r>
      <w:r>
        <w:t>)</w:t>
      </w:r>
    </w:p>
    <w:p w14:paraId="3D0CF7B5" w14:textId="77777777" w:rsidR="00D06501" w:rsidRDefault="00D06501" w:rsidP="00D06501">
      <w:pPr>
        <w:pStyle w:val="ListParagraph"/>
        <w:numPr>
          <w:ilvl w:val="0"/>
          <w:numId w:val="25"/>
        </w:numPr>
      </w:pPr>
      <w:r>
        <w:t>Technical Submissions</w:t>
      </w:r>
      <w:r w:rsidRPr="002F359D">
        <w:rPr>
          <w:b/>
          <w:bCs/>
        </w:rPr>
        <w:t>-</w:t>
      </w:r>
      <w:r>
        <w:rPr>
          <w:b/>
          <w:bCs/>
        </w:rPr>
        <w:t>MAP General</w:t>
      </w:r>
      <w:r>
        <w:t>:</w:t>
      </w:r>
    </w:p>
    <w:p w14:paraId="3587A4EF" w14:textId="70B714D9" w:rsidR="00D06501" w:rsidRDefault="00E85F9B" w:rsidP="00D06501">
      <w:pPr>
        <w:pStyle w:val="ListParagraph"/>
        <w:numPr>
          <w:ilvl w:val="1"/>
          <w:numId w:val="25"/>
        </w:numPr>
      </w:pPr>
      <w:hyperlink r:id="rId311" w:history="1">
        <w:r w:rsidR="00D06501" w:rsidRPr="00DC5243">
          <w:rPr>
            <w:rStyle w:val="Hyperlink"/>
          </w:rPr>
          <w:t>560r0</w:t>
        </w:r>
      </w:hyperlink>
      <w:r w:rsidR="00D06501">
        <w:t xml:space="preserve"> Multi-AP Configuration and Resource Allocation </w:t>
      </w:r>
      <w:r w:rsidR="00A6683B">
        <w:tab/>
      </w:r>
      <w:r w:rsidR="00D06501">
        <w:t>(</w:t>
      </w:r>
      <w:r w:rsidR="00D06501" w:rsidRPr="007A3269">
        <w:t>Po-Kai Huang</w:t>
      </w:r>
      <w:r w:rsidR="00D06501">
        <w:t>)</w:t>
      </w:r>
    </w:p>
    <w:p w14:paraId="2FCF37EC" w14:textId="60968733" w:rsidR="00D06501" w:rsidRDefault="00E85F9B" w:rsidP="00D06501">
      <w:pPr>
        <w:pStyle w:val="ListParagraph"/>
        <w:numPr>
          <w:ilvl w:val="1"/>
          <w:numId w:val="25"/>
        </w:numPr>
      </w:pPr>
      <w:hyperlink r:id="rId312" w:history="1">
        <w:r w:rsidR="00D06501" w:rsidRPr="00DC5243">
          <w:rPr>
            <w:rStyle w:val="Hyperlink"/>
          </w:rPr>
          <w:t>596r0</w:t>
        </w:r>
      </w:hyperlink>
      <w:r w:rsidR="00D06501">
        <w:t xml:space="preserve"> AP candidate set follow up </w:t>
      </w:r>
      <w:r w:rsidR="00A6683B">
        <w:tab/>
      </w:r>
      <w:r w:rsidR="00A6683B">
        <w:tab/>
      </w:r>
      <w:r w:rsidR="00A6683B">
        <w:tab/>
      </w:r>
      <w:r w:rsidR="00A6683B">
        <w:tab/>
      </w:r>
      <w:r w:rsidR="00D06501">
        <w:t>(Cheng Chen)</w:t>
      </w:r>
    </w:p>
    <w:p w14:paraId="3BA11D12" w14:textId="3B7159AE" w:rsidR="00D06501" w:rsidRDefault="00E85F9B" w:rsidP="00D06501">
      <w:pPr>
        <w:pStyle w:val="ListParagraph"/>
        <w:numPr>
          <w:ilvl w:val="1"/>
          <w:numId w:val="25"/>
        </w:numPr>
      </w:pPr>
      <w:hyperlink r:id="rId313" w:history="1">
        <w:r w:rsidR="00D06501" w:rsidRPr="00DC5243">
          <w:rPr>
            <w:rStyle w:val="Hyperlink"/>
          </w:rPr>
          <w:t>617r0</w:t>
        </w:r>
      </w:hyperlink>
      <w:r w:rsidR="00D06501">
        <w:t xml:space="preserve"> Multi-AP-Operation-Basic-Definition</w:t>
      </w:r>
      <w:r w:rsidR="00D06501">
        <w:tab/>
      </w:r>
      <w:r w:rsidR="00A6683B">
        <w:tab/>
      </w:r>
      <w:r w:rsidR="00A6683B">
        <w:tab/>
      </w:r>
      <w:r w:rsidR="00D06501">
        <w:t>(Oren Kedem)</w:t>
      </w:r>
    </w:p>
    <w:p w14:paraId="50712647" w14:textId="77777777" w:rsidR="00D06501" w:rsidRDefault="00D06501" w:rsidP="00D06501">
      <w:pPr>
        <w:pStyle w:val="ListParagraph"/>
        <w:numPr>
          <w:ilvl w:val="0"/>
          <w:numId w:val="25"/>
        </w:numPr>
      </w:pPr>
      <w:r>
        <w:t>Technical Submissions</w:t>
      </w:r>
      <w:r w:rsidRPr="002F359D">
        <w:rPr>
          <w:b/>
          <w:bCs/>
        </w:rPr>
        <w:t>-</w:t>
      </w:r>
      <w:r w:rsidRPr="001445CE">
        <w:rPr>
          <w:b/>
          <w:bCs/>
        </w:rPr>
        <w:t>MAP-MU MIMO</w:t>
      </w:r>
      <w:r>
        <w:t>:</w:t>
      </w:r>
    </w:p>
    <w:p w14:paraId="1FD64ACF" w14:textId="068A4B7F" w:rsidR="00D06501" w:rsidRDefault="00D06501" w:rsidP="00D06501">
      <w:pPr>
        <w:pStyle w:val="ListParagraph"/>
        <w:numPr>
          <w:ilvl w:val="1"/>
          <w:numId w:val="25"/>
        </w:numPr>
      </w:pPr>
      <w:r w:rsidRPr="00A86DC4">
        <w:rPr>
          <w:color w:val="FF0000"/>
        </w:rPr>
        <w:t>548r0</w:t>
      </w:r>
      <w:r w:rsidRPr="00DE616F">
        <w:tab/>
        <w:t>Discussion On Coordinated UL MU-MIMO</w:t>
      </w:r>
      <w:r w:rsidRPr="00DE616F">
        <w:tab/>
      </w:r>
      <w:r w:rsidR="00A6683B">
        <w:tab/>
      </w:r>
      <w:r>
        <w:t>(</w:t>
      </w:r>
      <w:r w:rsidRPr="00DE616F">
        <w:t>Genadiy Tsodik</w:t>
      </w:r>
      <w:r>
        <w:t>)</w:t>
      </w:r>
    </w:p>
    <w:p w14:paraId="2AB1D3AF" w14:textId="77777777" w:rsidR="00D06501" w:rsidRDefault="00D06501" w:rsidP="00D06501">
      <w:pPr>
        <w:pStyle w:val="ListParagraph"/>
        <w:numPr>
          <w:ilvl w:val="0"/>
          <w:numId w:val="25"/>
        </w:numPr>
      </w:pPr>
      <w:r>
        <w:t>Technical Submissions</w:t>
      </w:r>
      <w:r w:rsidRPr="002F359D">
        <w:rPr>
          <w:b/>
          <w:bCs/>
        </w:rPr>
        <w:t>-</w:t>
      </w:r>
      <w:r>
        <w:rPr>
          <w:b/>
          <w:bCs/>
        </w:rPr>
        <w:t>MAP-SR</w:t>
      </w:r>
      <w:r>
        <w:t>:</w:t>
      </w:r>
    </w:p>
    <w:p w14:paraId="0312BAA4" w14:textId="26C12768" w:rsidR="00D06501" w:rsidRDefault="00E85F9B" w:rsidP="00D06501">
      <w:pPr>
        <w:pStyle w:val="ListParagraph"/>
        <w:numPr>
          <w:ilvl w:val="1"/>
          <w:numId w:val="25"/>
        </w:numPr>
      </w:pPr>
      <w:hyperlink r:id="rId314" w:history="1">
        <w:r w:rsidR="00D06501" w:rsidRPr="00E6734B">
          <w:rPr>
            <w:rStyle w:val="Hyperlink"/>
          </w:rPr>
          <w:t>576r1</w:t>
        </w:r>
      </w:hyperlink>
      <w:r w:rsidR="00D06501">
        <w:t xml:space="preserve"> Coordinated Spatial Reuse Protocol </w:t>
      </w:r>
      <w:r w:rsidR="00A6683B">
        <w:tab/>
      </w:r>
      <w:r w:rsidR="00A6683B">
        <w:tab/>
      </w:r>
      <w:r w:rsidR="00A6683B">
        <w:tab/>
      </w:r>
      <w:r w:rsidR="00D06501">
        <w:t>(Yongho Seok)</w:t>
      </w:r>
    </w:p>
    <w:p w14:paraId="6D051BE7" w14:textId="1B14D238" w:rsidR="00D06501" w:rsidRDefault="00E85F9B" w:rsidP="00A6683B">
      <w:pPr>
        <w:pStyle w:val="ListParagraph"/>
        <w:numPr>
          <w:ilvl w:val="1"/>
          <w:numId w:val="25"/>
        </w:numPr>
      </w:pPr>
      <w:hyperlink r:id="rId315" w:history="1">
        <w:r w:rsidR="00D06501" w:rsidRPr="00E6734B">
          <w:rPr>
            <w:rStyle w:val="Hyperlink"/>
          </w:rPr>
          <w:t>590r0</w:t>
        </w:r>
      </w:hyperlink>
      <w:r w:rsidR="00D06501">
        <w:t xml:space="preserve"> Shared TXOP Spatial Reuse Considerations </w:t>
      </w:r>
      <w:r w:rsidR="00A6683B">
        <w:tab/>
      </w:r>
      <w:r w:rsidR="00A6683B">
        <w:tab/>
      </w:r>
      <w:r w:rsidR="00D06501">
        <w:t>(</w:t>
      </w:r>
      <w:proofErr w:type="spellStart"/>
      <w:r w:rsidR="00D06501">
        <w:t>Jonghun</w:t>
      </w:r>
      <w:proofErr w:type="spellEnd"/>
      <w:r w:rsidR="00D06501">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1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1"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lastRenderedPageBreak/>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7"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Default="00D71DD1" w:rsidP="00D71DD1">
      <w:pPr>
        <w:pStyle w:val="ListParagraph"/>
        <w:numPr>
          <w:ilvl w:val="1"/>
          <w:numId w:val="25"/>
        </w:numPr>
        <w:rPr>
          <w:sz w:val="22"/>
          <w:szCs w:val="22"/>
        </w:rPr>
      </w:pPr>
      <w:hyperlink r:id="rId328" w:history="1">
        <w:r w:rsidRPr="00B301E7">
          <w:rPr>
            <w:rStyle w:val="Hyperlink"/>
            <w:sz w:val="22"/>
            <w:szCs w:val="22"/>
          </w:rPr>
          <w:t>608r0</w:t>
        </w:r>
      </w:hyperlink>
      <w:r w:rsidRPr="00F66E9B">
        <w:rPr>
          <w:sz w:val="22"/>
          <w:szCs w:val="22"/>
        </w:rPr>
        <w:t xml:space="preserve"> Consideration on EHT LTF</w:t>
      </w:r>
      <w:r w:rsidRPr="00F66E9B">
        <w:rPr>
          <w:sz w:val="22"/>
          <w:szCs w:val="22"/>
        </w:rPr>
        <w:tab/>
      </w:r>
      <w:r>
        <w:rPr>
          <w:sz w:val="22"/>
          <w:szCs w:val="22"/>
        </w:rPr>
        <w:tab/>
      </w:r>
      <w:r>
        <w:rPr>
          <w:sz w:val="22"/>
          <w:szCs w:val="22"/>
        </w:rPr>
        <w:tab/>
        <w:t xml:space="preserve"> (</w:t>
      </w:r>
      <w:proofErr w:type="spellStart"/>
      <w:r w:rsidRPr="00F66E9B">
        <w:rPr>
          <w:sz w:val="22"/>
          <w:szCs w:val="22"/>
        </w:rPr>
        <w:t>Jinyoung</w:t>
      </w:r>
      <w:proofErr w:type="spellEnd"/>
      <w:r w:rsidRPr="00F66E9B">
        <w:rPr>
          <w:sz w:val="22"/>
          <w:szCs w:val="22"/>
        </w:rPr>
        <w:t xml:space="preserve"> Chun</w:t>
      </w:r>
      <w:r>
        <w:rPr>
          <w:sz w:val="22"/>
          <w:szCs w:val="22"/>
        </w:rPr>
        <w:t xml:space="preserve">)  </w:t>
      </w:r>
      <w:r>
        <w:rPr>
          <w:sz w:val="22"/>
          <w:szCs w:val="22"/>
        </w:rPr>
        <w:tab/>
        <w:t>[SPs]</w:t>
      </w:r>
    </w:p>
    <w:p w14:paraId="522D091A" w14:textId="576B44DC" w:rsidR="009F31AC" w:rsidRPr="009F31AC" w:rsidRDefault="009F31AC" w:rsidP="00F65906">
      <w:pPr>
        <w:pStyle w:val="ListParagraph"/>
        <w:numPr>
          <w:ilvl w:val="1"/>
          <w:numId w:val="25"/>
        </w:numPr>
        <w:rPr>
          <w:sz w:val="22"/>
          <w:szCs w:val="22"/>
        </w:rPr>
      </w:pPr>
      <w:hyperlink r:id="rId329" w:history="1">
        <w:r w:rsidRPr="009F31AC">
          <w:rPr>
            <w:rStyle w:val="Hyperlink"/>
            <w:sz w:val="22"/>
            <w:szCs w:val="22"/>
          </w:rPr>
          <w:t>609r1</w:t>
        </w:r>
      </w:hyperlink>
      <w:r w:rsidRPr="009F31AC">
        <w:rPr>
          <w:sz w:val="22"/>
          <w:szCs w:val="22"/>
        </w:rPr>
        <w:t xml:space="preserve"> </w:t>
      </w:r>
      <w:r w:rsidRPr="009F31AC">
        <w:rPr>
          <w:sz w:val="22"/>
          <w:szCs w:val="22"/>
        </w:rPr>
        <w:t>Further discussion on RU allocation subfield in EHT-SIG</w:t>
      </w:r>
      <w:r w:rsidRPr="009F31AC">
        <w:rPr>
          <w:sz w:val="22"/>
          <w:szCs w:val="22"/>
        </w:rPr>
        <w:tab/>
      </w:r>
      <w:r>
        <w:rPr>
          <w:sz w:val="22"/>
          <w:szCs w:val="22"/>
        </w:rPr>
        <w:t>(</w:t>
      </w:r>
      <w:r w:rsidRPr="009F31AC">
        <w:rPr>
          <w:sz w:val="22"/>
          <w:szCs w:val="22"/>
        </w:rPr>
        <w:t>Ross Jian Yu</w:t>
      </w:r>
      <w:r>
        <w:rPr>
          <w:sz w:val="22"/>
          <w:szCs w:val="22"/>
        </w:rPr>
        <w:t>)</w:t>
      </w:r>
      <w:r>
        <w:rPr>
          <w:sz w:val="22"/>
          <w:szCs w:val="22"/>
        </w:rPr>
        <w:tab/>
        <w:t>[6 SPs]</w:t>
      </w:r>
    </w:p>
    <w:p w14:paraId="59B08C29" w14:textId="77777777" w:rsidR="00D71DD1" w:rsidRDefault="00D71DD1" w:rsidP="00D71DD1">
      <w:pPr>
        <w:pStyle w:val="ListParagraph"/>
        <w:numPr>
          <w:ilvl w:val="1"/>
          <w:numId w:val="25"/>
        </w:numPr>
        <w:rPr>
          <w:sz w:val="22"/>
          <w:szCs w:val="22"/>
        </w:rPr>
      </w:pPr>
      <w:hyperlink r:id="rId330" w:history="1">
        <w:r w:rsidRPr="00793D1A">
          <w:rPr>
            <w:rStyle w:val="Hyperlink"/>
            <w:sz w:val="22"/>
            <w:szCs w:val="22"/>
          </w:rPr>
          <w:t>651r1</w:t>
        </w:r>
      </w:hyperlink>
      <w:r w:rsidRPr="00155D7D">
        <w:rPr>
          <w:sz w:val="22"/>
          <w:szCs w:val="22"/>
        </w:rPr>
        <w:t xml:space="preserve"> Further Thoughts on EHT-LTF PAPR in 802.11be</w:t>
      </w:r>
      <w:r w:rsidRPr="00155D7D">
        <w:rPr>
          <w:sz w:val="22"/>
          <w:szCs w:val="22"/>
        </w:rPr>
        <w:tab/>
      </w:r>
      <w:r>
        <w:rPr>
          <w:sz w:val="22"/>
          <w:szCs w:val="22"/>
        </w:rPr>
        <w:t xml:space="preserve"> (</w:t>
      </w:r>
      <w:r w:rsidRPr="00155D7D">
        <w:rPr>
          <w:sz w:val="22"/>
          <w:szCs w:val="22"/>
        </w:rPr>
        <w:t>Genadiy Tsodik</w:t>
      </w:r>
      <w:r>
        <w:rPr>
          <w:sz w:val="22"/>
          <w:szCs w:val="22"/>
        </w:rPr>
        <w:t>)</w:t>
      </w:r>
      <w:r>
        <w:rPr>
          <w:sz w:val="22"/>
          <w:szCs w:val="22"/>
        </w:rPr>
        <w:tab/>
        <w:t>[</w:t>
      </w:r>
      <w:r w:rsidRPr="00155D7D">
        <w:rPr>
          <w:sz w:val="22"/>
          <w:szCs w:val="22"/>
        </w:rPr>
        <w:t>2 SPs</w:t>
      </w:r>
      <w:r>
        <w:rPr>
          <w:sz w:val="22"/>
          <w:szCs w:val="22"/>
        </w:rPr>
        <w:t>]</w:t>
      </w:r>
    </w:p>
    <w:p w14:paraId="705E9C6C" w14:textId="77777777" w:rsidR="00D71DD1" w:rsidRPr="00F90B1C" w:rsidRDefault="00D71DD1" w:rsidP="00F90B1C">
      <w:pPr>
        <w:pStyle w:val="ListParagraph"/>
        <w:numPr>
          <w:ilvl w:val="1"/>
          <w:numId w:val="25"/>
        </w:numPr>
        <w:rPr>
          <w:sz w:val="22"/>
          <w:szCs w:val="22"/>
        </w:rPr>
      </w:pPr>
      <w:hyperlink r:id="rId331" w:history="1">
        <w:r w:rsidRPr="00F90B1C">
          <w:rPr>
            <w:rStyle w:val="Hyperlink"/>
            <w:sz w:val="22"/>
            <w:szCs w:val="22"/>
          </w:rPr>
          <w:t>796r0</w:t>
        </w:r>
      </w:hyperlink>
      <w:r w:rsidRPr="00F90B1C">
        <w:rPr>
          <w:sz w:val="22"/>
          <w:szCs w:val="22"/>
        </w:rPr>
        <w:t xml:space="preserve"> Mandatory larger BW support for PHY</w:t>
      </w:r>
      <w:r w:rsidRPr="00F90B1C">
        <w:rPr>
          <w:sz w:val="22"/>
          <w:szCs w:val="22"/>
        </w:rPr>
        <w:tab/>
      </w:r>
      <w:r w:rsidRPr="00F90B1C">
        <w:rPr>
          <w:sz w:val="22"/>
          <w:szCs w:val="22"/>
        </w:rPr>
        <w:tab/>
        <w:t xml:space="preserve"> (Ron Porat)</w:t>
      </w:r>
    </w:p>
    <w:p w14:paraId="78A3CB79" w14:textId="77777777" w:rsidR="00D71DD1" w:rsidRDefault="00D71DD1" w:rsidP="00D71DD1">
      <w:pPr>
        <w:pStyle w:val="ListParagraph"/>
        <w:numPr>
          <w:ilvl w:val="1"/>
          <w:numId w:val="25"/>
        </w:numPr>
        <w:rPr>
          <w:sz w:val="22"/>
          <w:szCs w:val="22"/>
        </w:rPr>
      </w:pPr>
      <w:hyperlink r:id="rId332" w:history="1">
        <w:r w:rsidRPr="002B1DD9">
          <w:rPr>
            <w:rStyle w:val="Hyperlink"/>
            <w:sz w:val="22"/>
            <w:szCs w:val="22"/>
          </w:rPr>
          <w:t>768r0</w:t>
        </w:r>
      </w:hyperlink>
      <w:r w:rsidRPr="008142F3">
        <w:rPr>
          <w:color w:val="FF0000"/>
          <w:sz w:val="22"/>
          <w:szCs w:val="22"/>
        </w:rPr>
        <w:t xml:space="preserve"> </w:t>
      </w:r>
      <w:r w:rsidRPr="008142F3">
        <w:rPr>
          <w:sz w:val="22"/>
          <w:szCs w:val="22"/>
        </w:rPr>
        <w:t>Further Discussion about Preamble Puncturin</w:t>
      </w:r>
      <w:r>
        <w:rPr>
          <w:sz w:val="22"/>
          <w:szCs w:val="22"/>
        </w:rPr>
        <w:t>g</w:t>
      </w:r>
      <w:r w:rsidRPr="008142F3">
        <w:rPr>
          <w:sz w:val="22"/>
          <w:szCs w:val="22"/>
        </w:rPr>
        <w:tab/>
      </w:r>
      <w:r>
        <w:rPr>
          <w:sz w:val="22"/>
          <w:szCs w:val="22"/>
        </w:rPr>
        <w:t xml:space="preserve"> (</w:t>
      </w:r>
      <w:r w:rsidRPr="008142F3">
        <w:rPr>
          <w:sz w:val="22"/>
          <w:szCs w:val="22"/>
        </w:rPr>
        <w:t>Oded Redlich</w:t>
      </w:r>
      <w:r>
        <w:rPr>
          <w:sz w:val="22"/>
          <w:szCs w:val="22"/>
        </w:rPr>
        <w:t>)</w:t>
      </w:r>
    </w:p>
    <w:p w14:paraId="3EC1E50E" w14:textId="77777777" w:rsidR="00D71DD1" w:rsidRDefault="00D71DD1" w:rsidP="00D71DD1">
      <w:pPr>
        <w:pStyle w:val="ListParagraph"/>
        <w:numPr>
          <w:ilvl w:val="1"/>
          <w:numId w:val="25"/>
        </w:numPr>
        <w:rPr>
          <w:sz w:val="22"/>
          <w:szCs w:val="22"/>
        </w:rPr>
      </w:pPr>
      <w:hyperlink r:id="rId333" w:history="1">
        <w:r w:rsidRPr="00471BCF">
          <w:rPr>
            <w:rStyle w:val="Hyperlink"/>
            <w:sz w:val="22"/>
            <w:szCs w:val="22"/>
          </w:rPr>
          <w:t>778r0</w:t>
        </w:r>
      </w:hyperlink>
      <w:r w:rsidRPr="0062347A">
        <w:rPr>
          <w:color w:val="FF0000"/>
          <w:sz w:val="22"/>
          <w:szCs w:val="22"/>
        </w:rPr>
        <w:t xml:space="preserve"> </w:t>
      </w:r>
      <w:r w:rsidRPr="003A6C04">
        <w:rPr>
          <w:sz w:val="22"/>
          <w:szCs w:val="22"/>
        </w:rPr>
        <w:t>MU-MIMO Simplifications for EHT</w:t>
      </w:r>
      <w:r w:rsidRPr="003A6C04">
        <w:rPr>
          <w:sz w:val="22"/>
          <w:szCs w:val="22"/>
        </w:rPr>
        <w:tab/>
      </w:r>
      <w:r>
        <w:rPr>
          <w:sz w:val="22"/>
          <w:szCs w:val="22"/>
        </w:rPr>
        <w:tab/>
        <w:t xml:space="preserve"> (</w:t>
      </w:r>
      <w:r w:rsidRPr="003A6C04">
        <w:rPr>
          <w:sz w:val="22"/>
          <w:szCs w:val="22"/>
        </w:rPr>
        <w:t>Sameer Vermani</w:t>
      </w:r>
      <w:r>
        <w:rPr>
          <w:sz w:val="22"/>
          <w:szCs w:val="22"/>
        </w:rPr>
        <w:t>)</w:t>
      </w:r>
    </w:p>
    <w:p w14:paraId="0F044571" w14:textId="6C7259AF" w:rsidR="009115CA" w:rsidRPr="009115CA" w:rsidRDefault="009115CA" w:rsidP="00084259">
      <w:pPr>
        <w:pStyle w:val="ListParagraph"/>
        <w:numPr>
          <w:ilvl w:val="1"/>
          <w:numId w:val="25"/>
        </w:numPr>
        <w:rPr>
          <w:sz w:val="22"/>
          <w:szCs w:val="22"/>
        </w:rPr>
      </w:pPr>
      <w:hyperlink r:id="rId334" w:history="1">
        <w:r w:rsidRPr="009115CA">
          <w:rPr>
            <w:rStyle w:val="Hyperlink"/>
          </w:rPr>
          <w:t>773r1</w:t>
        </w:r>
      </w:hyperlink>
      <w:r>
        <w:t xml:space="preserve"> </w:t>
      </w:r>
      <w:r>
        <w:t xml:space="preserve">BCC </w:t>
      </w:r>
      <w:proofErr w:type="spellStart"/>
      <w:r>
        <w:t>Interleaver</w:t>
      </w:r>
      <w:proofErr w:type="spellEnd"/>
      <w:r>
        <w:t xml:space="preserve"> Parameters for Multiple RU</w:t>
      </w:r>
      <w:r>
        <w:tab/>
      </w:r>
      <w:r>
        <w:t>(</w:t>
      </w:r>
      <w:r>
        <w:t>Ross Jian Yu</w:t>
      </w:r>
      <w:r>
        <w:t>) [4 SPs]</w:t>
      </w:r>
    </w:p>
    <w:p w14:paraId="2F7D2CEB" w14:textId="400EB360" w:rsidR="00D71DD1" w:rsidRPr="009115CA" w:rsidRDefault="00D71DD1" w:rsidP="00084259">
      <w:pPr>
        <w:pStyle w:val="ListParagraph"/>
        <w:numPr>
          <w:ilvl w:val="1"/>
          <w:numId w:val="25"/>
        </w:numPr>
        <w:rPr>
          <w:sz w:val="22"/>
          <w:szCs w:val="22"/>
        </w:rPr>
      </w:pPr>
      <w:hyperlink r:id="rId335" w:history="1">
        <w:r w:rsidRPr="009115CA">
          <w:rPr>
            <w:rStyle w:val="Hyperlink"/>
            <w:sz w:val="22"/>
            <w:szCs w:val="22"/>
          </w:rPr>
          <w:t>789r0</w:t>
        </w:r>
      </w:hyperlink>
      <w:r w:rsidRPr="009115CA">
        <w:rPr>
          <w:sz w:val="22"/>
          <w:szCs w:val="22"/>
        </w:rPr>
        <w:t xml:space="preserve"> On TBD segment parser and tone </w:t>
      </w:r>
      <w:proofErr w:type="spellStart"/>
      <w:r w:rsidRPr="009115CA">
        <w:rPr>
          <w:sz w:val="22"/>
          <w:szCs w:val="22"/>
        </w:rPr>
        <w:t>interleaver</w:t>
      </w:r>
      <w:proofErr w:type="spellEnd"/>
      <w:r w:rsidRPr="009115CA">
        <w:rPr>
          <w:sz w:val="22"/>
          <w:szCs w:val="22"/>
        </w:rPr>
        <w:t xml:space="preserve"> for specific MRU (Jianhan Liu)</w:t>
      </w:r>
    </w:p>
    <w:p w14:paraId="7030FD3F" w14:textId="77777777" w:rsidR="00D71DD1" w:rsidRDefault="00D71DD1" w:rsidP="00D71DD1">
      <w:pPr>
        <w:pStyle w:val="ListParagraph"/>
        <w:numPr>
          <w:ilvl w:val="1"/>
          <w:numId w:val="25"/>
        </w:numPr>
        <w:rPr>
          <w:sz w:val="22"/>
          <w:szCs w:val="22"/>
        </w:rPr>
      </w:pPr>
      <w:hyperlink r:id="rId336" w:history="1">
        <w:r w:rsidRPr="00EB5539">
          <w:rPr>
            <w:rStyle w:val="Hyperlink"/>
            <w:sz w:val="22"/>
            <w:szCs w:val="22"/>
          </w:rPr>
          <w:t>791r1</w:t>
        </w:r>
      </w:hyperlink>
      <w:r w:rsidRPr="00EB5539">
        <w:rPr>
          <w:sz w:val="22"/>
          <w:szCs w:val="22"/>
        </w:rPr>
        <w:t xml:space="preserve"> Mandatory M-RU</w:t>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EB5539">
        <w:rPr>
          <w:sz w:val="22"/>
          <w:szCs w:val="22"/>
        </w:rPr>
        <w:t>Ron Porat</w:t>
      </w:r>
      <w:r>
        <w:rPr>
          <w:sz w:val="22"/>
          <w:szCs w:val="22"/>
        </w:rPr>
        <w:t>)</w:t>
      </w:r>
    </w:p>
    <w:p w14:paraId="22705DD6" w14:textId="77777777" w:rsidR="00D71DD1" w:rsidRDefault="00D71DD1" w:rsidP="00D71DD1">
      <w:pPr>
        <w:pStyle w:val="ListParagraph"/>
        <w:numPr>
          <w:ilvl w:val="1"/>
          <w:numId w:val="25"/>
        </w:numPr>
        <w:rPr>
          <w:sz w:val="22"/>
          <w:szCs w:val="22"/>
        </w:rPr>
      </w:pPr>
      <w:hyperlink r:id="rId337" w:history="1">
        <w:r w:rsidRPr="008E4461">
          <w:rPr>
            <w:rStyle w:val="Hyperlink"/>
            <w:sz w:val="22"/>
            <w:szCs w:val="22"/>
          </w:rPr>
          <w:t>793r0</w:t>
        </w:r>
      </w:hyperlink>
      <w:r w:rsidRPr="008B54A1">
        <w:rPr>
          <w:sz w:val="22"/>
          <w:szCs w:val="22"/>
        </w:rPr>
        <w:t xml:space="preserve"> MRU support in 11be</w:t>
      </w:r>
      <w:r>
        <w:rPr>
          <w:sz w:val="22"/>
          <w:szCs w:val="22"/>
        </w:rPr>
        <w:t xml:space="preserve"> </w:t>
      </w:r>
      <w:r>
        <w:rPr>
          <w:sz w:val="22"/>
          <w:szCs w:val="22"/>
        </w:rPr>
        <w:tab/>
      </w:r>
      <w:r>
        <w:rPr>
          <w:sz w:val="22"/>
          <w:szCs w:val="22"/>
        </w:rPr>
        <w:tab/>
      </w:r>
      <w:r>
        <w:rPr>
          <w:sz w:val="22"/>
          <w:szCs w:val="22"/>
        </w:rPr>
        <w:tab/>
      </w:r>
      <w:r>
        <w:rPr>
          <w:sz w:val="22"/>
          <w:szCs w:val="22"/>
        </w:rPr>
        <w:tab/>
        <w:t xml:space="preserve"> (</w:t>
      </w:r>
      <w:r w:rsidRPr="008B54A1">
        <w:rPr>
          <w:sz w:val="22"/>
          <w:szCs w:val="22"/>
        </w:rPr>
        <w:t>Jianhan Liu</w:t>
      </w:r>
      <w:r>
        <w:rPr>
          <w:sz w:val="22"/>
          <w:szCs w:val="22"/>
        </w:rPr>
        <w:t>)</w:t>
      </w:r>
    </w:p>
    <w:p w14:paraId="5067007E" w14:textId="09BDCD15" w:rsidR="00D71DD1" w:rsidRPr="00D71DD1" w:rsidRDefault="00D71DD1" w:rsidP="00D71DD1">
      <w:pPr>
        <w:pStyle w:val="ListParagraph"/>
        <w:numPr>
          <w:ilvl w:val="1"/>
          <w:numId w:val="25"/>
        </w:numPr>
        <w:rPr>
          <w:sz w:val="22"/>
          <w:szCs w:val="22"/>
        </w:rPr>
      </w:pPr>
      <w:r w:rsidRPr="004002DC">
        <w:rPr>
          <w:color w:val="FF0000"/>
          <w:sz w:val="22"/>
          <w:szCs w:val="22"/>
        </w:rPr>
        <w:t xml:space="preserve">798r0 </w:t>
      </w:r>
      <w:proofErr w:type="spellStart"/>
      <w:r w:rsidRPr="002669D3">
        <w:rPr>
          <w:sz w:val="22"/>
          <w:szCs w:val="22"/>
        </w:rPr>
        <w:t>Signaling</w:t>
      </w:r>
      <w:proofErr w:type="spellEnd"/>
      <w:r w:rsidRPr="002669D3">
        <w:rPr>
          <w:sz w:val="22"/>
          <w:szCs w:val="22"/>
        </w:rPr>
        <w:t xml:space="preserve"> of RU allocation follow-up</w:t>
      </w:r>
      <w:r w:rsidRPr="002669D3">
        <w:rPr>
          <w:sz w:val="22"/>
          <w:szCs w:val="22"/>
        </w:rPr>
        <w:tab/>
      </w:r>
      <w:r>
        <w:rPr>
          <w:sz w:val="22"/>
          <w:szCs w:val="22"/>
        </w:rPr>
        <w:tab/>
        <w:t xml:space="preserve"> (</w:t>
      </w:r>
      <w:r w:rsidRPr="002669D3">
        <w:rPr>
          <w:sz w:val="22"/>
          <w:szCs w:val="22"/>
        </w:rPr>
        <w:t>Dongguk Lim</w:t>
      </w:r>
      <w:r>
        <w:rPr>
          <w:sz w:val="22"/>
          <w:szCs w:val="22"/>
        </w:rPr>
        <w:t>)</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4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3"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lastRenderedPageBreak/>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3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9"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lastRenderedPageBreak/>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5"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56"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35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1"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lastRenderedPageBreak/>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36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7"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37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3"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374"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377" w:history="1">
        <w:r w:rsidRPr="00A02DFE">
          <w:rPr>
            <w:rStyle w:val="Hyperlink"/>
            <w:sz w:val="22"/>
          </w:rPr>
          <w:t>IMAT</w:t>
        </w:r>
      </w:hyperlink>
      <w:r>
        <w:rPr>
          <w:sz w:val="22"/>
        </w:rPr>
        <w:t xml:space="preserve"> then p</w:t>
      </w:r>
      <w:r w:rsidRPr="00C86653">
        <w:rPr>
          <w:sz w:val="22"/>
        </w:rPr>
        <w:t>lease send an e-mail to Dennis Sundman (</w:t>
      </w:r>
      <w:hyperlink r:id="rId378" w:history="1">
        <w:r w:rsidRPr="00C86653">
          <w:rPr>
            <w:rStyle w:val="Hyperlink"/>
            <w:sz w:val="22"/>
          </w:rPr>
          <w:t>dennis.sundman@ericsson.com</w:t>
        </w:r>
      </w:hyperlink>
      <w:r w:rsidRPr="00C86653">
        <w:rPr>
          <w:sz w:val="22"/>
        </w:rPr>
        <w:t>)</w:t>
      </w:r>
      <w:r>
        <w:rPr>
          <w:sz w:val="22"/>
        </w:rPr>
        <w:t xml:space="preserve"> and Alfred Asterjadhi (</w:t>
      </w:r>
      <w:hyperlink r:id="rId379"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3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5"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3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91"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lastRenderedPageBreak/>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393"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3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39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7"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lastRenderedPageBreak/>
        <w:t xml:space="preserve">If you are unable to record the attendance via </w:t>
      </w:r>
      <w:hyperlink r:id="rId4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3"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04"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4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0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9"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4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5"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417"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4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1"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lastRenderedPageBreak/>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4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7"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428"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lastRenderedPageBreak/>
        <w:t xml:space="preserve">If you are unable to record the attendance via </w:t>
      </w:r>
      <w:hyperlink r:id="rId431" w:history="1">
        <w:r w:rsidRPr="00A02DFE">
          <w:rPr>
            <w:rStyle w:val="Hyperlink"/>
            <w:sz w:val="22"/>
          </w:rPr>
          <w:t>IMAT</w:t>
        </w:r>
      </w:hyperlink>
      <w:r>
        <w:rPr>
          <w:sz w:val="22"/>
        </w:rPr>
        <w:t xml:space="preserve"> then p</w:t>
      </w:r>
      <w:r w:rsidRPr="00C86653">
        <w:rPr>
          <w:sz w:val="22"/>
        </w:rPr>
        <w:t>lease send an e-mail to Dennis Sundman (</w:t>
      </w:r>
      <w:hyperlink r:id="rId432" w:history="1">
        <w:r w:rsidRPr="00C86653">
          <w:rPr>
            <w:rStyle w:val="Hyperlink"/>
            <w:sz w:val="22"/>
          </w:rPr>
          <w:t>dennis.sundman@ericsson.com</w:t>
        </w:r>
      </w:hyperlink>
      <w:r w:rsidRPr="00C86653">
        <w:rPr>
          <w:sz w:val="22"/>
        </w:rPr>
        <w:t>)</w:t>
      </w:r>
      <w:r>
        <w:rPr>
          <w:sz w:val="22"/>
        </w:rPr>
        <w:t xml:space="preserve"> and Alfred Asterjadhi (</w:t>
      </w:r>
      <w:hyperlink r:id="rId433"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3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9"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40"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4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5"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4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1"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lastRenderedPageBreak/>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52"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7"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lastRenderedPageBreak/>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6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63"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6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9"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7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75"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4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1"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lastRenderedPageBreak/>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482"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483"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4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485" w:history="1">
        <w:r w:rsidRPr="00A02DFE">
          <w:rPr>
            <w:rStyle w:val="Hyperlink"/>
            <w:sz w:val="22"/>
          </w:rPr>
          <w:t>IMAT</w:t>
        </w:r>
      </w:hyperlink>
      <w:r>
        <w:rPr>
          <w:sz w:val="22"/>
        </w:rPr>
        <w:t xml:space="preserve"> then p</w:t>
      </w:r>
      <w:r w:rsidRPr="00C86653">
        <w:rPr>
          <w:sz w:val="22"/>
        </w:rPr>
        <w:t>lease send an e-mail to Dennis Sundman (</w:t>
      </w:r>
      <w:hyperlink r:id="rId486" w:history="1">
        <w:r w:rsidRPr="00C86653">
          <w:rPr>
            <w:rStyle w:val="Hyperlink"/>
            <w:sz w:val="22"/>
          </w:rPr>
          <w:t>dennis.sundman@ericsson.com</w:t>
        </w:r>
      </w:hyperlink>
      <w:r w:rsidRPr="00C86653">
        <w:rPr>
          <w:sz w:val="22"/>
        </w:rPr>
        <w:t>)</w:t>
      </w:r>
      <w:r>
        <w:rPr>
          <w:sz w:val="22"/>
        </w:rPr>
        <w:t xml:space="preserve"> and Alfred Asterjadhi (</w:t>
      </w:r>
      <w:hyperlink r:id="rId487"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85F9B" w:rsidP="00024E05">
      <w:pPr>
        <w:spacing w:after="160" w:line="252" w:lineRule="auto"/>
        <w:ind w:left="720"/>
        <w:rPr>
          <w:sz w:val="20"/>
        </w:rPr>
      </w:pPr>
      <w:hyperlink r:id="rId4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85F9B" w:rsidP="00024E05">
      <w:pPr>
        <w:spacing w:after="160" w:line="252" w:lineRule="auto"/>
        <w:ind w:left="720"/>
        <w:rPr>
          <w:sz w:val="20"/>
        </w:rPr>
      </w:pPr>
      <w:hyperlink r:id="rId489" w:history="1">
        <w:r w:rsidR="00024E05" w:rsidRPr="00BA5FED">
          <w:rPr>
            <w:rStyle w:val="Hyperlink"/>
            <w:sz w:val="20"/>
            <w:lang w:val="en-US"/>
          </w:rPr>
          <w:t>http</w:t>
        </w:r>
      </w:hyperlink>
      <w:hyperlink r:id="rId490" w:history="1">
        <w:r w:rsidR="00024E05" w:rsidRPr="00BA5FED">
          <w:rPr>
            <w:rStyle w:val="Hyperlink"/>
            <w:sz w:val="20"/>
            <w:lang w:val="en-US"/>
          </w:rPr>
          <w:t>://</w:t>
        </w:r>
      </w:hyperlink>
      <w:hyperlink r:id="rId4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lastRenderedPageBreak/>
        <w:t>Antitrust and Competition Policy</w:t>
      </w:r>
    </w:p>
    <w:p w14:paraId="2C1264E5" w14:textId="77777777" w:rsidR="00024E05" w:rsidRPr="00BA5FED" w:rsidRDefault="00E85F9B" w:rsidP="00024E05">
      <w:pPr>
        <w:spacing w:after="160" w:line="252" w:lineRule="auto"/>
        <w:ind w:left="720"/>
        <w:rPr>
          <w:sz w:val="20"/>
        </w:rPr>
      </w:pPr>
      <w:hyperlink r:id="rId492" w:history="1">
        <w:r w:rsidR="00024E05" w:rsidRPr="00BA5FED">
          <w:rPr>
            <w:rStyle w:val="Hyperlink"/>
            <w:sz w:val="20"/>
            <w:lang w:val="en-US"/>
          </w:rPr>
          <w:t>http</w:t>
        </w:r>
      </w:hyperlink>
      <w:hyperlink r:id="rId493" w:history="1">
        <w:r w:rsidR="00024E05" w:rsidRPr="00BA5FED">
          <w:rPr>
            <w:rStyle w:val="Hyperlink"/>
            <w:sz w:val="20"/>
            <w:lang w:val="en-US"/>
          </w:rPr>
          <w:t>://</w:t>
        </w:r>
      </w:hyperlink>
      <w:hyperlink r:id="rId4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85F9B" w:rsidP="00024E05">
      <w:pPr>
        <w:spacing w:after="160" w:line="252" w:lineRule="auto"/>
        <w:ind w:left="720"/>
        <w:rPr>
          <w:sz w:val="20"/>
        </w:rPr>
      </w:pPr>
      <w:hyperlink r:id="rId495" w:history="1">
        <w:r w:rsidR="00024E05" w:rsidRPr="00BA5FED">
          <w:rPr>
            <w:rStyle w:val="Hyperlink"/>
            <w:sz w:val="20"/>
            <w:lang w:val="en-US"/>
          </w:rPr>
          <w:t>http://</w:t>
        </w:r>
      </w:hyperlink>
      <w:hyperlink r:id="rId4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85F9B" w:rsidP="00024E05">
      <w:pPr>
        <w:spacing w:after="160" w:line="252" w:lineRule="auto"/>
        <w:ind w:left="720"/>
        <w:rPr>
          <w:sz w:val="20"/>
        </w:rPr>
      </w:pPr>
      <w:hyperlink r:id="rId497" w:history="1">
        <w:r w:rsidR="00024E05" w:rsidRPr="00BA5FED">
          <w:rPr>
            <w:rStyle w:val="Hyperlink"/>
            <w:sz w:val="20"/>
            <w:lang w:val="en-US"/>
          </w:rPr>
          <w:t>https</w:t>
        </w:r>
      </w:hyperlink>
      <w:hyperlink r:id="rId4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85F9B" w:rsidP="00024E05">
      <w:pPr>
        <w:spacing w:after="160" w:line="252" w:lineRule="auto"/>
        <w:ind w:left="720"/>
        <w:rPr>
          <w:sz w:val="20"/>
          <w:lang w:val="en-US"/>
        </w:rPr>
      </w:pPr>
      <w:hyperlink r:id="rId499" w:history="1">
        <w:r w:rsidR="00024E05" w:rsidRPr="00BA5FED">
          <w:rPr>
            <w:rStyle w:val="Hyperlink"/>
            <w:sz w:val="20"/>
            <w:lang w:val="en-US"/>
          </w:rPr>
          <w:t>http</w:t>
        </w:r>
      </w:hyperlink>
      <w:hyperlink r:id="rId500" w:history="1">
        <w:r w:rsidR="00024E05" w:rsidRPr="00BA5FED">
          <w:rPr>
            <w:rStyle w:val="Hyperlink"/>
            <w:sz w:val="20"/>
            <w:lang w:val="en-US"/>
          </w:rPr>
          <w:t>://</w:t>
        </w:r>
      </w:hyperlink>
      <w:hyperlink r:id="rId501" w:history="1">
        <w:r w:rsidR="00024E05" w:rsidRPr="00BA5FED">
          <w:rPr>
            <w:rStyle w:val="Hyperlink"/>
            <w:sz w:val="20"/>
            <w:lang w:val="en-US"/>
          </w:rPr>
          <w:t>standards.ieee.org/board/pat/faq.pdf</w:t>
        </w:r>
      </w:hyperlink>
      <w:r w:rsidR="00024E05" w:rsidRPr="00BA5FED">
        <w:rPr>
          <w:sz w:val="20"/>
          <w:lang w:val="en-US"/>
        </w:rPr>
        <w:t xml:space="preserve"> and </w:t>
      </w:r>
      <w:hyperlink r:id="rId502" w:history="1">
        <w:r w:rsidR="00024E05" w:rsidRPr="00BA5FED">
          <w:rPr>
            <w:rStyle w:val="Hyperlink"/>
            <w:sz w:val="20"/>
            <w:lang w:val="en-US"/>
          </w:rPr>
          <w:t>http</w:t>
        </w:r>
      </w:hyperlink>
      <w:hyperlink r:id="rId503" w:history="1">
        <w:r w:rsidR="00024E05" w:rsidRPr="00BA5FED">
          <w:rPr>
            <w:rStyle w:val="Hyperlink"/>
            <w:sz w:val="20"/>
            <w:lang w:val="en-US"/>
          </w:rPr>
          <w:t>://</w:t>
        </w:r>
      </w:hyperlink>
      <w:hyperlink r:id="rId5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85F9B" w:rsidP="00024E05">
      <w:pPr>
        <w:spacing w:after="160" w:line="252" w:lineRule="auto"/>
        <w:ind w:left="720"/>
        <w:rPr>
          <w:sz w:val="20"/>
        </w:rPr>
      </w:pPr>
      <w:hyperlink r:id="rId5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85F9B" w:rsidP="00024E05">
      <w:pPr>
        <w:spacing w:after="160" w:line="252" w:lineRule="auto"/>
        <w:ind w:left="720"/>
        <w:rPr>
          <w:sz w:val="20"/>
          <w:lang w:val="en-US"/>
        </w:rPr>
      </w:pPr>
      <w:hyperlink r:id="rId5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85F9B" w:rsidP="00024E05">
      <w:pPr>
        <w:spacing w:after="160" w:line="252" w:lineRule="auto"/>
        <w:ind w:left="720"/>
        <w:rPr>
          <w:sz w:val="20"/>
        </w:rPr>
      </w:pPr>
      <w:hyperlink r:id="rId5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85F9B" w:rsidP="00024E05">
      <w:pPr>
        <w:spacing w:after="160" w:line="252" w:lineRule="auto"/>
        <w:ind w:left="720"/>
        <w:rPr>
          <w:sz w:val="20"/>
        </w:rPr>
      </w:pPr>
      <w:hyperlink r:id="rId508" w:history="1">
        <w:r w:rsidR="00024E05" w:rsidRPr="00BA5FED">
          <w:rPr>
            <w:rStyle w:val="Hyperlink"/>
            <w:sz w:val="20"/>
            <w:lang w:val="en-US"/>
          </w:rPr>
          <w:t>https://</w:t>
        </w:r>
      </w:hyperlink>
      <w:hyperlink r:id="rId5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85F9B" w:rsidP="00024E05">
      <w:pPr>
        <w:spacing w:after="160" w:line="252" w:lineRule="auto"/>
        <w:ind w:left="720"/>
        <w:rPr>
          <w:sz w:val="20"/>
        </w:rPr>
      </w:pPr>
      <w:hyperlink r:id="rId5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85F9B" w:rsidP="00024E05">
      <w:pPr>
        <w:spacing w:after="160" w:line="252" w:lineRule="auto"/>
        <w:ind w:left="720"/>
        <w:rPr>
          <w:sz w:val="20"/>
        </w:rPr>
      </w:pPr>
      <w:hyperlink r:id="rId511" w:history="1">
        <w:r w:rsidR="00024E05" w:rsidRPr="00BA5FED">
          <w:rPr>
            <w:rStyle w:val="Hyperlink"/>
            <w:sz w:val="20"/>
            <w:lang w:val="en-US"/>
          </w:rPr>
          <w:t>https://</w:t>
        </w:r>
      </w:hyperlink>
      <w:hyperlink r:id="rId5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85F9B" w:rsidP="00024E05">
      <w:pPr>
        <w:spacing w:after="160" w:line="252" w:lineRule="auto"/>
        <w:ind w:left="720"/>
        <w:rPr>
          <w:sz w:val="20"/>
        </w:rPr>
      </w:pPr>
      <w:hyperlink r:id="rId5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E85F9B" w:rsidP="00024E05">
      <w:pPr>
        <w:ind w:firstLine="720"/>
        <w:rPr>
          <w:sz w:val="20"/>
        </w:rPr>
      </w:pPr>
      <w:hyperlink r:id="rId514" w:history="1">
        <w:r w:rsidR="00024E05" w:rsidRPr="00BA5FED">
          <w:rPr>
            <w:rStyle w:val="Hyperlink"/>
            <w:sz w:val="20"/>
            <w:lang w:val="en-US"/>
          </w:rPr>
          <w:t>https://</w:t>
        </w:r>
      </w:hyperlink>
      <w:hyperlink r:id="rId515"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1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xml:space="preserve">) then the respective text will be removed from the next </w:t>
      </w:r>
      <w:r>
        <w:rPr>
          <w:lang w:val="en-US"/>
        </w:rPr>
        <w:lastRenderedPageBreak/>
        <w:t>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517"/>
      <w:footerReference w:type="default" r:id="rId5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FDD38F7"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5A667F">
      <w:t>1</w:t>
    </w:r>
    <w:r w:rsidR="00DF65C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960"/>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338"/>
    <w:rsid w:val="000804F3"/>
    <w:rsid w:val="0008108C"/>
    <w:rsid w:val="00081448"/>
    <w:rsid w:val="000818FE"/>
    <w:rsid w:val="00082588"/>
    <w:rsid w:val="00082F32"/>
    <w:rsid w:val="00084112"/>
    <w:rsid w:val="0008543F"/>
    <w:rsid w:val="00085477"/>
    <w:rsid w:val="00085DE4"/>
    <w:rsid w:val="00086C03"/>
    <w:rsid w:val="00086C6D"/>
    <w:rsid w:val="00086D19"/>
    <w:rsid w:val="00087507"/>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5FD"/>
    <w:rsid w:val="000E44D4"/>
    <w:rsid w:val="000E47C2"/>
    <w:rsid w:val="000E4B5F"/>
    <w:rsid w:val="000E4F8A"/>
    <w:rsid w:val="000E5B8D"/>
    <w:rsid w:val="000E6392"/>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3A7"/>
    <w:rsid w:val="00196592"/>
    <w:rsid w:val="00196F63"/>
    <w:rsid w:val="0019788D"/>
    <w:rsid w:val="00197D44"/>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5068"/>
    <w:rsid w:val="002051D2"/>
    <w:rsid w:val="002052F7"/>
    <w:rsid w:val="0020570D"/>
    <w:rsid w:val="00205B32"/>
    <w:rsid w:val="00205E2B"/>
    <w:rsid w:val="002067E3"/>
    <w:rsid w:val="0021011A"/>
    <w:rsid w:val="00210D69"/>
    <w:rsid w:val="00210E68"/>
    <w:rsid w:val="00211102"/>
    <w:rsid w:val="00211FA6"/>
    <w:rsid w:val="00212101"/>
    <w:rsid w:val="00212D1D"/>
    <w:rsid w:val="00213315"/>
    <w:rsid w:val="00213A6D"/>
    <w:rsid w:val="00213FDD"/>
    <w:rsid w:val="002142F4"/>
    <w:rsid w:val="002144A3"/>
    <w:rsid w:val="0021478A"/>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AFF"/>
    <w:rsid w:val="00260CC7"/>
    <w:rsid w:val="00261018"/>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0B61"/>
    <w:rsid w:val="002A1238"/>
    <w:rsid w:val="002A175F"/>
    <w:rsid w:val="002A18BA"/>
    <w:rsid w:val="002A1914"/>
    <w:rsid w:val="002A19E8"/>
    <w:rsid w:val="002A1E49"/>
    <w:rsid w:val="002A1FDE"/>
    <w:rsid w:val="002A302B"/>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989"/>
    <w:rsid w:val="00353B75"/>
    <w:rsid w:val="00353E2D"/>
    <w:rsid w:val="00353EE4"/>
    <w:rsid w:val="00354432"/>
    <w:rsid w:val="003556A7"/>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10"/>
    <w:rsid w:val="003D01C8"/>
    <w:rsid w:val="003D07FB"/>
    <w:rsid w:val="003D0BF6"/>
    <w:rsid w:val="003D105A"/>
    <w:rsid w:val="003D1725"/>
    <w:rsid w:val="003D1FB0"/>
    <w:rsid w:val="003D2691"/>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9C5"/>
    <w:rsid w:val="003E7B9B"/>
    <w:rsid w:val="003F0C0C"/>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64FD"/>
    <w:rsid w:val="0040669F"/>
    <w:rsid w:val="00406AAC"/>
    <w:rsid w:val="00406FE2"/>
    <w:rsid w:val="00407D35"/>
    <w:rsid w:val="0041020F"/>
    <w:rsid w:val="004105AF"/>
    <w:rsid w:val="0041063E"/>
    <w:rsid w:val="0041073B"/>
    <w:rsid w:val="004107E3"/>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783"/>
    <w:rsid w:val="00436FF4"/>
    <w:rsid w:val="00437D36"/>
    <w:rsid w:val="00437F0D"/>
    <w:rsid w:val="00440040"/>
    <w:rsid w:val="004407FA"/>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611B"/>
    <w:rsid w:val="004872BF"/>
    <w:rsid w:val="00487328"/>
    <w:rsid w:val="0048737B"/>
    <w:rsid w:val="00487566"/>
    <w:rsid w:val="0048758A"/>
    <w:rsid w:val="00490602"/>
    <w:rsid w:val="00490901"/>
    <w:rsid w:val="00491376"/>
    <w:rsid w:val="004913C5"/>
    <w:rsid w:val="0049168D"/>
    <w:rsid w:val="0049193F"/>
    <w:rsid w:val="004923A7"/>
    <w:rsid w:val="0049260B"/>
    <w:rsid w:val="0049263A"/>
    <w:rsid w:val="00492B14"/>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817"/>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2AC9"/>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504"/>
    <w:rsid w:val="00591E27"/>
    <w:rsid w:val="00592C25"/>
    <w:rsid w:val="005936FA"/>
    <w:rsid w:val="00593C0D"/>
    <w:rsid w:val="00594A57"/>
    <w:rsid w:val="005950ED"/>
    <w:rsid w:val="00595861"/>
    <w:rsid w:val="005971CF"/>
    <w:rsid w:val="00597708"/>
    <w:rsid w:val="005A097D"/>
    <w:rsid w:val="005A15A4"/>
    <w:rsid w:val="005A2031"/>
    <w:rsid w:val="005A263C"/>
    <w:rsid w:val="005A3A47"/>
    <w:rsid w:val="005A42FD"/>
    <w:rsid w:val="005A4C98"/>
    <w:rsid w:val="005A5049"/>
    <w:rsid w:val="005A667F"/>
    <w:rsid w:val="005A6EC9"/>
    <w:rsid w:val="005A731D"/>
    <w:rsid w:val="005A7452"/>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3CB1"/>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1FB"/>
    <w:rsid w:val="006B1C91"/>
    <w:rsid w:val="006B28AF"/>
    <w:rsid w:val="006B40C5"/>
    <w:rsid w:val="006B4BA4"/>
    <w:rsid w:val="006B4DBB"/>
    <w:rsid w:val="006B55B3"/>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72A3"/>
    <w:rsid w:val="006D72AC"/>
    <w:rsid w:val="006D73D4"/>
    <w:rsid w:val="006D7423"/>
    <w:rsid w:val="006D76A7"/>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CBE"/>
    <w:rsid w:val="00747616"/>
    <w:rsid w:val="00750284"/>
    <w:rsid w:val="007503FD"/>
    <w:rsid w:val="00750A87"/>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9DC"/>
    <w:rsid w:val="00792C1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55A"/>
    <w:rsid w:val="007F6537"/>
    <w:rsid w:val="007F67DC"/>
    <w:rsid w:val="007F6A45"/>
    <w:rsid w:val="007F6D25"/>
    <w:rsid w:val="007F717E"/>
    <w:rsid w:val="007F74FA"/>
    <w:rsid w:val="007F790A"/>
    <w:rsid w:val="00800B73"/>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994"/>
    <w:rsid w:val="00846FFE"/>
    <w:rsid w:val="008470F3"/>
    <w:rsid w:val="00847364"/>
    <w:rsid w:val="00847D40"/>
    <w:rsid w:val="0085014C"/>
    <w:rsid w:val="00851338"/>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3D8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389"/>
    <w:rsid w:val="008E783A"/>
    <w:rsid w:val="008E7E12"/>
    <w:rsid w:val="008F01ED"/>
    <w:rsid w:val="008F0271"/>
    <w:rsid w:val="008F1A3C"/>
    <w:rsid w:val="008F3EA7"/>
    <w:rsid w:val="008F543E"/>
    <w:rsid w:val="008F5F23"/>
    <w:rsid w:val="008F633E"/>
    <w:rsid w:val="008F6A08"/>
    <w:rsid w:val="008F6CFE"/>
    <w:rsid w:val="008F7197"/>
    <w:rsid w:val="008F74B0"/>
    <w:rsid w:val="008F7628"/>
    <w:rsid w:val="008F7C1B"/>
    <w:rsid w:val="009001FE"/>
    <w:rsid w:val="00900BA4"/>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5582"/>
    <w:rsid w:val="009262FA"/>
    <w:rsid w:val="00926BC1"/>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C0F"/>
    <w:rsid w:val="00991F74"/>
    <w:rsid w:val="00994141"/>
    <w:rsid w:val="009945AE"/>
    <w:rsid w:val="0099467D"/>
    <w:rsid w:val="009959DB"/>
    <w:rsid w:val="00996052"/>
    <w:rsid w:val="0099606F"/>
    <w:rsid w:val="009964E0"/>
    <w:rsid w:val="0099722C"/>
    <w:rsid w:val="00997B55"/>
    <w:rsid w:val="00997EC5"/>
    <w:rsid w:val="009A02A4"/>
    <w:rsid w:val="009A0513"/>
    <w:rsid w:val="009A08D4"/>
    <w:rsid w:val="009A0BE0"/>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5C2"/>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31AC"/>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098"/>
    <w:rsid w:val="00A4072D"/>
    <w:rsid w:val="00A40D23"/>
    <w:rsid w:val="00A41414"/>
    <w:rsid w:val="00A41A0B"/>
    <w:rsid w:val="00A42F08"/>
    <w:rsid w:val="00A431B6"/>
    <w:rsid w:val="00A43635"/>
    <w:rsid w:val="00A43655"/>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817"/>
    <w:rsid w:val="00AC6A5A"/>
    <w:rsid w:val="00AC6B00"/>
    <w:rsid w:val="00AC7755"/>
    <w:rsid w:val="00AC793E"/>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0B15"/>
    <w:rsid w:val="00AF1565"/>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5C42"/>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2EF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9EF"/>
    <w:rsid w:val="00C55052"/>
    <w:rsid w:val="00C550DC"/>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390"/>
    <w:rsid w:val="00C64507"/>
    <w:rsid w:val="00C6450A"/>
    <w:rsid w:val="00C65350"/>
    <w:rsid w:val="00C65B19"/>
    <w:rsid w:val="00C65C56"/>
    <w:rsid w:val="00C65EA8"/>
    <w:rsid w:val="00C66513"/>
    <w:rsid w:val="00C66A4B"/>
    <w:rsid w:val="00C6742F"/>
    <w:rsid w:val="00C702C5"/>
    <w:rsid w:val="00C70B02"/>
    <w:rsid w:val="00C70C2B"/>
    <w:rsid w:val="00C710F9"/>
    <w:rsid w:val="00C71883"/>
    <w:rsid w:val="00C7203E"/>
    <w:rsid w:val="00C73ABD"/>
    <w:rsid w:val="00C73CB7"/>
    <w:rsid w:val="00C742D1"/>
    <w:rsid w:val="00C74567"/>
    <w:rsid w:val="00C74FEC"/>
    <w:rsid w:val="00C76AF1"/>
    <w:rsid w:val="00C77129"/>
    <w:rsid w:val="00C775A5"/>
    <w:rsid w:val="00C777BD"/>
    <w:rsid w:val="00C77CD6"/>
    <w:rsid w:val="00C80F4D"/>
    <w:rsid w:val="00C81502"/>
    <w:rsid w:val="00C81AD8"/>
    <w:rsid w:val="00C83620"/>
    <w:rsid w:val="00C83F42"/>
    <w:rsid w:val="00C8418E"/>
    <w:rsid w:val="00C84E34"/>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9A"/>
    <w:rsid w:val="00CD2FF7"/>
    <w:rsid w:val="00CD377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26C8"/>
    <w:rsid w:val="00D42916"/>
    <w:rsid w:val="00D43A8E"/>
    <w:rsid w:val="00D442AB"/>
    <w:rsid w:val="00D44420"/>
    <w:rsid w:val="00D44887"/>
    <w:rsid w:val="00D44D89"/>
    <w:rsid w:val="00D46EF1"/>
    <w:rsid w:val="00D46EFB"/>
    <w:rsid w:val="00D47BE0"/>
    <w:rsid w:val="00D47EBD"/>
    <w:rsid w:val="00D50B02"/>
    <w:rsid w:val="00D50C0C"/>
    <w:rsid w:val="00D52232"/>
    <w:rsid w:val="00D528AC"/>
    <w:rsid w:val="00D52915"/>
    <w:rsid w:val="00D52F73"/>
    <w:rsid w:val="00D52F98"/>
    <w:rsid w:val="00D53262"/>
    <w:rsid w:val="00D538DD"/>
    <w:rsid w:val="00D54543"/>
    <w:rsid w:val="00D54EAD"/>
    <w:rsid w:val="00D554F4"/>
    <w:rsid w:val="00D559CD"/>
    <w:rsid w:val="00D55D0C"/>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1DD1"/>
    <w:rsid w:val="00D72666"/>
    <w:rsid w:val="00D72C64"/>
    <w:rsid w:val="00D73155"/>
    <w:rsid w:val="00D7325E"/>
    <w:rsid w:val="00D73590"/>
    <w:rsid w:val="00D73920"/>
    <w:rsid w:val="00D73959"/>
    <w:rsid w:val="00D74D1D"/>
    <w:rsid w:val="00D7575E"/>
    <w:rsid w:val="00D75EDC"/>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4E25"/>
    <w:rsid w:val="00D8543B"/>
    <w:rsid w:val="00D85EFA"/>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235A"/>
    <w:rsid w:val="00DB2C20"/>
    <w:rsid w:val="00DB2C31"/>
    <w:rsid w:val="00DB2DB8"/>
    <w:rsid w:val="00DB2F33"/>
    <w:rsid w:val="00DB43BD"/>
    <w:rsid w:val="00DB4465"/>
    <w:rsid w:val="00DB4BA9"/>
    <w:rsid w:val="00DB4BF0"/>
    <w:rsid w:val="00DB5426"/>
    <w:rsid w:val="00DB54E8"/>
    <w:rsid w:val="00DB5537"/>
    <w:rsid w:val="00DB6874"/>
    <w:rsid w:val="00DB6DE3"/>
    <w:rsid w:val="00DB70EC"/>
    <w:rsid w:val="00DB717A"/>
    <w:rsid w:val="00DC057C"/>
    <w:rsid w:val="00DC05C6"/>
    <w:rsid w:val="00DC0919"/>
    <w:rsid w:val="00DC0A82"/>
    <w:rsid w:val="00DC2F22"/>
    <w:rsid w:val="00DC3526"/>
    <w:rsid w:val="00DC358C"/>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E03D3"/>
    <w:rsid w:val="00DE0A30"/>
    <w:rsid w:val="00DE0BD6"/>
    <w:rsid w:val="00DE14C5"/>
    <w:rsid w:val="00DE170D"/>
    <w:rsid w:val="00DE185C"/>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C77"/>
    <w:rsid w:val="00DF51BA"/>
    <w:rsid w:val="00DF5A92"/>
    <w:rsid w:val="00DF64E7"/>
    <w:rsid w:val="00DF65CB"/>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B81"/>
    <w:rsid w:val="00E2295A"/>
    <w:rsid w:val="00E244A4"/>
    <w:rsid w:val="00E25956"/>
    <w:rsid w:val="00E25C31"/>
    <w:rsid w:val="00E25E59"/>
    <w:rsid w:val="00E26703"/>
    <w:rsid w:val="00E2720E"/>
    <w:rsid w:val="00E27769"/>
    <w:rsid w:val="00E27825"/>
    <w:rsid w:val="00E302F2"/>
    <w:rsid w:val="00E30627"/>
    <w:rsid w:val="00E30869"/>
    <w:rsid w:val="00E3102D"/>
    <w:rsid w:val="00E3135C"/>
    <w:rsid w:val="00E31447"/>
    <w:rsid w:val="00E31F99"/>
    <w:rsid w:val="00E3295A"/>
    <w:rsid w:val="00E33311"/>
    <w:rsid w:val="00E33915"/>
    <w:rsid w:val="00E341DC"/>
    <w:rsid w:val="00E34351"/>
    <w:rsid w:val="00E34584"/>
    <w:rsid w:val="00E34B2B"/>
    <w:rsid w:val="00E34B62"/>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0BF3"/>
    <w:rsid w:val="00E82077"/>
    <w:rsid w:val="00E820DF"/>
    <w:rsid w:val="00E8341F"/>
    <w:rsid w:val="00E83D3A"/>
    <w:rsid w:val="00E83F71"/>
    <w:rsid w:val="00E84F8D"/>
    <w:rsid w:val="00E85356"/>
    <w:rsid w:val="00E85F9B"/>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1BEB"/>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158C"/>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116A3"/>
    <w:rsid w:val="00F126F0"/>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6310"/>
    <w:rsid w:val="00F26905"/>
    <w:rsid w:val="00F2719A"/>
    <w:rsid w:val="00F27841"/>
    <w:rsid w:val="00F27F15"/>
    <w:rsid w:val="00F303F7"/>
    <w:rsid w:val="00F308C7"/>
    <w:rsid w:val="00F315B1"/>
    <w:rsid w:val="00F32670"/>
    <w:rsid w:val="00F332FD"/>
    <w:rsid w:val="00F35098"/>
    <w:rsid w:val="00F355B0"/>
    <w:rsid w:val="00F357AC"/>
    <w:rsid w:val="00F359A6"/>
    <w:rsid w:val="00F35BC8"/>
    <w:rsid w:val="00F35F9E"/>
    <w:rsid w:val="00F37147"/>
    <w:rsid w:val="00F37C84"/>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90665"/>
    <w:rsid w:val="00F90B1C"/>
    <w:rsid w:val="00F90BDC"/>
    <w:rsid w:val="00F914A4"/>
    <w:rsid w:val="00F91E4B"/>
    <w:rsid w:val="00F921D0"/>
    <w:rsid w:val="00F92665"/>
    <w:rsid w:val="00F92A5F"/>
    <w:rsid w:val="00F92E4E"/>
    <w:rsid w:val="00F93024"/>
    <w:rsid w:val="00F93826"/>
    <w:rsid w:val="00F93BBE"/>
    <w:rsid w:val="00F93C18"/>
    <w:rsid w:val="00F93DA4"/>
    <w:rsid w:val="00F950E2"/>
    <w:rsid w:val="00F95C9D"/>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A33"/>
    <w:rsid w:val="00FC0CBD"/>
    <w:rsid w:val="00FC17E1"/>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9/11-19-1547-05-00be-multi-link-operation-and-channel-access-discussion.pptx" TargetMode="External"/><Relationship Id="rId299" Type="http://schemas.openxmlformats.org/officeDocument/2006/relationships/hyperlink" Target="https://mentor.ieee.org/802.11/dcn/20/11-20-0462-00-00be-11be-ba-indication.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99-01-00be-phase-rotation-proposal-follow-up.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imat.ieee.org/attendance" TargetMode="External"/><Relationship Id="rId366" Type="http://schemas.openxmlformats.org/officeDocument/2006/relationships/hyperlink" Target="mailto:tianyu@apple.com" TargetMode="External"/><Relationship Id="rId170" Type="http://schemas.openxmlformats.org/officeDocument/2006/relationships/hyperlink" Target="https://mentor.ieee.org/802.11/dcn/20/11-20-0398-03-00be-eht-bss-with-wider-bandwidth.pptx" TargetMode="External"/><Relationship Id="rId226" Type="http://schemas.openxmlformats.org/officeDocument/2006/relationships/hyperlink" Target="https://mentor.ieee.org/802.11/dcn/20/11-20-0084-01-00be-multi-link-tim-design.pptx" TargetMode="External"/><Relationship Id="rId433" Type="http://schemas.openxmlformats.org/officeDocument/2006/relationships/hyperlink" Target="mailto:aasterja@qti.qualcomm.com" TargetMode="External"/><Relationship Id="rId268" Type="http://schemas.openxmlformats.org/officeDocument/2006/relationships/hyperlink" Target="mailto:sschelstraete@quantenna.com" TargetMode="External"/><Relationship Id="rId475" Type="http://schemas.openxmlformats.org/officeDocument/2006/relationships/hyperlink" Target="mailto:sschelstraete@quantenna.com"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151-00-00be-target-sta-announcement-in-dl-txop-for-synchronous-mode-stas-of-mlo.pptx" TargetMode="External"/><Relationship Id="rId128" Type="http://schemas.openxmlformats.org/officeDocument/2006/relationships/hyperlink" Target="https://mentor.ieee.org/802.11/dcn/20/11-20-0463-00-00be-priority-access-support-options-for-ns-ep-serveices.pptx" TargetMode="External"/><Relationship Id="rId335" Type="http://schemas.openxmlformats.org/officeDocument/2006/relationships/hyperlink" Target="https://mentor.ieee.org/802.11/dcn/20/11-20-0789-00-00be-on-tbd-segment-parser-and-tone-interleaver-for-specific-mru.pptx" TargetMode="External"/><Relationship Id="rId377" Type="http://schemas.openxmlformats.org/officeDocument/2006/relationships/hyperlink" Target="https://imat.ieee.org/attendance" TargetMode="External"/><Relationship Id="rId500" Type="http://schemas.openxmlformats.org/officeDocument/2006/relationships/hyperlink" Target="http://standards.ieee.org/board/pat/faq.pdf" TargetMode="External"/><Relationship Id="rId5" Type="http://schemas.openxmlformats.org/officeDocument/2006/relationships/numbering" Target="numbering.xml"/><Relationship Id="rId181" Type="http://schemas.openxmlformats.org/officeDocument/2006/relationships/hyperlink" Target="https://mentor.ieee.org/802.11/dcn/20/11-20-0066-01-00be-multi-link-tim.pptx" TargetMode="External"/><Relationship Id="rId237" Type="http://schemas.openxmlformats.org/officeDocument/2006/relationships/hyperlink" Target="mailto:patcom@ieee.org" TargetMode="External"/><Relationship Id="rId402" Type="http://schemas.openxmlformats.org/officeDocument/2006/relationships/hyperlink" Target="mailto:jeongki.kim@lge.com" TargetMode="External"/><Relationship Id="rId279" Type="http://schemas.openxmlformats.org/officeDocument/2006/relationships/hyperlink" Target="https://mentor.ieee.org/802.11/dcn/20/11-20-0791-01-00be-mandatory-m-ru-support.pptx" TargetMode="External"/><Relationship Id="rId444" Type="http://schemas.openxmlformats.org/officeDocument/2006/relationships/hyperlink" Target="mailto:tianyu@apple.com" TargetMode="External"/><Relationship Id="rId486" Type="http://schemas.openxmlformats.org/officeDocument/2006/relationships/hyperlink" Target="mailto:dennis.sundman@ericsson.com"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mailto:sschelstraete@quantenna.com" TargetMode="External"/><Relationship Id="rId290" Type="http://schemas.openxmlformats.org/officeDocument/2006/relationships/hyperlink" Target="https://mentor.ieee.org/802.11/dcn/20/11-20-0085-01-00be-multi-link-power-save-link-bitmap.pptx" TargetMode="External"/><Relationship Id="rId304" Type="http://schemas.openxmlformats.org/officeDocument/2006/relationships/hyperlink" Target="https://imat.ieee.org/attendance" TargetMode="External"/><Relationship Id="rId346" Type="http://schemas.openxmlformats.org/officeDocument/2006/relationships/hyperlink" Target="https://imat.ieee.org/attendance"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0/11-20-0616-00-00be-bandwidth-indication-of-320mhz-for-non-ht-and-non-ht-duplicate-frames.pptx" TargetMode="External"/><Relationship Id="rId150" Type="http://schemas.openxmlformats.org/officeDocument/2006/relationships/hyperlink" Target="https://mentor.ieee.org/802.11/dcn/20/11-20-0482-00-00be-discussion-on-harq-unit.pptx" TargetMode="External"/><Relationship Id="rId192" Type="http://schemas.openxmlformats.org/officeDocument/2006/relationships/hyperlink" Target="https://mentor.ieee.org/802.11/dcn/20/11-20-0462-00-00be-11be-ba-indication.pptx" TargetMode="External"/><Relationship Id="rId206" Type="http://schemas.openxmlformats.org/officeDocument/2006/relationships/hyperlink" Target="https://mentor.ieee.org/802.11/dcn/20/11-20-0768-00-00be-further-discussion-about-preamble-puncturing.ppt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0/11-20-0037-00-00be-power-saving-considering-non-ap-without-str-capability.pptx" TargetMode="External"/><Relationship Id="rId455" Type="http://schemas.openxmlformats.org/officeDocument/2006/relationships/hyperlink" Target="https://imat.ieee.org/attendance" TargetMode="External"/><Relationship Id="rId497" Type="http://schemas.openxmlformats.org/officeDocument/2006/relationships/hyperlink" Target="http://standards.ieee.org/board/pat/pat-slideset.ppt"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93-00-00be-mru-support-in-11be.pptx" TargetMode="External"/><Relationship Id="rId315" Type="http://schemas.openxmlformats.org/officeDocument/2006/relationships/hyperlink" Target="https://mentor.ieee.org/802.11/dcn/20/11-20-0590-00-00be-shared-txop-spatial-reuse-considerations.pptx"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609-01-00be-further-discussion-on-ru-allocation-subfield-in-eht-sig.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0/11-20-0569-01-00be-11be-txop-protection-and-coexistence-with-11ax.pptx" TargetMode="External"/><Relationship Id="rId399"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0/11-20-0114-00-00be-block-ack-window-extension.pptx" TargetMode="External"/><Relationship Id="rId424" Type="http://schemas.openxmlformats.org/officeDocument/2006/relationships/hyperlink" Target="https://imat.ieee.org/attendance"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19/11-19-1822-07-00be-multi-link-security-consideration.pptx" TargetMode="External"/><Relationship Id="rId270" Type="http://schemas.openxmlformats.org/officeDocument/2006/relationships/hyperlink" Target="https://mentor.ieee.org/802.11/dcn/20/11-20-0651-01-00be-further-thoughts-on-eht-ltf-papr-in-802-11be.pptx" TargetMode="External"/><Relationship Id="rId326" Type="http://schemas.openxmlformats.org/officeDocument/2006/relationships/hyperlink" Target="mailto:tianyu@apple.com"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569-00-00be-11be-txop-protection-and-coexistence-with-11ax.pptx"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0/11-20-0463-01-00be-priority-access-support-options-for-ns-ep-serveices.pptx" TargetMode="External"/><Relationship Id="rId228" Type="http://schemas.openxmlformats.org/officeDocument/2006/relationships/hyperlink" Target="https://mentor.ieee.org/802.11/dcn/20/11-20-0289-00-00be-on-multi-link-power-save-and-link-management.ppt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ec/dcn/16/ec-16-0180-05-00EC-ieee-802-participation-slide.pptx" TargetMode="External"/><Relationship Id="rId281" Type="http://schemas.openxmlformats.org/officeDocument/2006/relationships/hyperlink" Target="mailto:patcom@ieee.org" TargetMode="External"/><Relationship Id="rId337" Type="http://schemas.openxmlformats.org/officeDocument/2006/relationships/hyperlink" Target="https://mentor.ieee.org/802.11/dcn/20/11-20-0793-00-00be-mru-support-in-11be.pptx" TargetMode="External"/><Relationship Id="rId502" Type="http://schemas.openxmlformats.org/officeDocument/2006/relationships/hyperlink" Target="http://standards.ieee.org/board/pat/pat-slideset.ppt"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294-00-00be-11be-block-ack-bitmap-size-discussion.pptx" TargetMode="External"/><Relationship Id="rId141" Type="http://schemas.openxmlformats.org/officeDocument/2006/relationships/hyperlink" Target="https://mentor.ieee.org/802-ec/dcn/16/ec-16-0180-05-00EC-ieee-802-participation-slide.pptx" TargetMode="External"/><Relationship Id="rId379" Type="http://schemas.openxmlformats.org/officeDocument/2006/relationships/hyperlink" Target="mailto:aasterja@qti.qualcomm.com" TargetMode="External"/><Relationship Id="rId7" Type="http://schemas.openxmlformats.org/officeDocument/2006/relationships/settings" Target="settings.xml"/><Relationship Id="rId183" Type="http://schemas.openxmlformats.org/officeDocument/2006/relationships/hyperlink" Target="https://mentor.ieee.org/802.11/dcn/20/11-20-0084-01-00be-multi-link-tim-design.pptx" TargetMode="External"/><Relationship Id="rId239" Type="http://schemas.openxmlformats.org/officeDocument/2006/relationships/hyperlink" Target="https://imat.ieee.org/attendance" TargetMode="External"/><Relationship Id="rId390" Type="http://schemas.openxmlformats.org/officeDocument/2006/relationships/hyperlink" Target="mailto:tianyu@apple.com" TargetMode="External"/><Relationship Id="rId404" Type="http://schemas.openxmlformats.org/officeDocument/2006/relationships/hyperlink" Target="mailto:patcom@ieee.org" TargetMode="External"/><Relationship Id="rId446" Type="http://schemas.openxmlformats.org/officeDocument/2006/relationships/hyperlink" Target="mailto:patcom@ieee.org" TargetMode="External"/><Relationship Id="rId250" Type="http://schemas.openxmlformats.org/officeDocument/2006/relationships/hyperlink" Target="https://mentor.ieee.org/802.11/dcn/20/11-20-0070-00-00be-multi-link-power-saving-operation.pptx" TargetMode="External"/><Relationship Id="rId292" Type="http://schemas.openxmlformats.org/officeDocument/2006/relationships/hyperlink" Target="https://mentor.ieee.org/802.11/dcn/20/11-20-0370-00-00be-multi-link-power-save-discussion.pptx" TargetMode="External"/><Relationship Id="rId306" Type="http://schemas.openxmlformats.org/officeDocument/2006/relationships/hyperlink" Target="mailto:aasterja@qti.qualcomm.com" TargetMode="External"/><Relationship Id="rId488" Type="http://schemas.openxmlformats.org/officeDocument/2006/relationships/hyperlink" Target="http://www.ieee.org/about/corporate/governance/p7-8.html" TargetMode="External"/><Relationship Id="rId45" Type="http://schemas.openxmlformats.org/officeDocument/2006/relationships/hyperlink" Target="https://mentor.ieee.org/802.11/dcn/20/11-20-0434-00-00be-multi-link-secured-retransmissions.pptx" TargetMode="External"/><Relationship Id="rId87" Type="http://schemas.openxmlformats.org/officeDocument/2006/relationships/hyperlink" Target="https://mentor.ieee.org/802.11/dcn/20/11-20-0638-00-00be-str-ap-sync-mlo-operation.pptx" TargetMode="External"/><Relationship Id="rId110" Type="http://schemas.openxmlformats.org/officeDocument/2006/relationships/hyperlink" Target="mailto:patcom@ieee.org" TargetMode="External"/><Relationship Id="rId348" Type="http://schemas.openxmlformats.org/officeDocument/2006/relationships/hyperlink" Target="mailto:jeongki.kim@lge.com" TargetMode="External"/><Relationship Id="rId513"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0596-00-00be-ap-candidate-set-follow-up.ppt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ec/dcn/16/ec-16-0180-05-00EC-ieee-802-participation-slide.pptx" TargetMode="External"/><Relationship Id="rId415" Type="http://schemas.openxmlformats.org/officeDocument/2006/relationships/hyperlink" Target="mailto:liwen.chu@nxp.com" TargetMode="External"/><Relationship Id="rId457" Type="http://schemas.openxmlformats.org/officeDocument/2006/relationships/hyperlink" Target="mailto:liwen.chu@nxp.com" TargetMode="External"/><Relationship Id="rId261" Type="http://schemas.openxmlformats.org/officeDocument/2006/relationships/hyperlink" Target="https://mentor.ieee.org/802.11/dcn/20/11-20-0462-00-00be-11be-ba-indication.pptx" TargetMode="External"/><Relationship Id="rId499" Type="http://schemas.openxmlformats.org/officeDocument/2006/relationships/hyperlink" Target="http://standards.ieee.org/board/pat/faq.pdf"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89-00-00be-multi-link-discovery-part-1.pptx" TargetMode="External"/><Relationship Id="rId56" Type="http://schemas.openxmlformats.org/officeDocument/2006/relationships/hyperlink" Target="https://mentor.ieee.org/802.11/dcn/20/11-20-0226-05-00be-mlo-constraint-indication-and-operating-mode.pptx" TargetMode="External"/><Relationship Id="rId77" Type="http://schemas.openxmlformats.org/officeDocument/2006/relationships/hyperlink" Target="https://mentor.ieee.org/802.11/dcn/20/11-20-0357-00-00be-mlo-container-structure-for-capability-advertisement.pptx" TargetMode="External"/><Relationship Id="rId100" Type="http://schemas.openxmlformats.org/officeDocument/2006/relationships/hyperlink" Target="https://mentor.ieee.org/802.11/dcn/20/11-20-0767-00-00be-number-of-users-in-mu-mimo.ppt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mentor.ieee.org/802-ec/dcn/16/ec-16-0180-05-00EC-ieee-802-participation-slide.pptx" TargetMode="External"/><Relationship Id="rId338" Type="http://schemas.openxmlformats.org/officeDocument/2006/relationships/hyperlink" Target="mailto:patcom@ieee.org" TargetMode="External"/><Relationship Id="rId359" Type="http://schemas.openxmlformats.org/officeDocument/2006/relationships/hyperlink" Target="https://imat.ieee.org/attendance" TargetMode="External"/><Relationship Id="rId503" Type="http://schemas.openxmlformats.org/officeDocument/2006/relationships/hyperlink" Target="http://standards.ieee.org/board/pat/pat-slideset.ppt" TargetMode="External"/><Relationship Id="rId8" Type="http://schemas.openxmlformats.org/officeDocument/2006/relationships/webSettings" Target="webSettings.xml"/><Relationship Id="rId98" Type="http://schemas.openxmlformats.org/officeDocument/2006/relationships/hyperlink" Target="https://mentor.ieee.org/802.11/dcn/20/11-20-0738-00-00be-evaluation-of-signaling-overhead-for-eht-sig.pptx" TargetMode="External"/><Relationship Id="rId121" Type="http://schemas.openxmlformats.org/officeDocument/2006/relationships/hyperlink" Target="https://mentor.ieee.org/802.11/dcn/20/11-20-0105-04-00be-link-latency-statistics-of-multi-band-operations-in-eht.pptx" TargetMode="External"/><Relationship Id="rId142" Type="http://schemas.openxmlformats.org/officeDocument/2006/relationships/hyperlink" Target="https://imat.ieee.org/attendance" TargetMode="External"/><Relationship Id="rId163" Type="http://schemas.openxmlformats.org/officeDocument/2006/relationships/hyperlink" Target="mailto:liwen.chu@nxp.com" TargetMode="External"/><Relationship Id="rId184" Type="http://schemas.openxmlformats.org/officeDocument/2006/relationships/hyperlink" Target="https://mentor.ieee.org/802.11/dcn/20/11-20-0085-01-00be-multi-link-power-save-link-bitmap.pptx" TargetMode="External"/><Relationship Id="rId219" Type="http://schemas.openxmlformats.org/officeDocument/2006/relationships/hyperlink" Target="https://mentor.ieee.org/802.11/dcn/20/11-20-0624-00-00be-eht-operation-element-for-320mhz.pptx" TargetMode="External"/><Relationship Id="rId370" Type="http://schemas.openxmlformats.org/officeDocument/2006/relationships/hyperlink" Target="https://imat.ieee.org/attendance" TargetMode="External"/><Relationship Id="rId391" Type="http://schemas.openxmlformats.org/officeDocument/2006/relationships/hyperlink" Target="mailto:sschelstraete@quantenna.com" TargetMode="External"/><Relationship Id="rId405" Type="http://schemas.openxmlformats.org/officeDocument/2006/relationships/hyperlink" Target="https://mentor.ieee.org/802-ec/dcn/16/ec-16-0180-05-00EC-ieee-802-participation-slide.pptx" TargetMode="External"/><Relationship Id="rId426" Type="http://schemas.openxmlformats.org/officeDocument/2006/relationships/hyperlink" Target="mailto:jeongki.kim@lge.com" TargetMode="External"/><Relationship Id="rId447"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0/11-20-0391-00-00be-multi-link-power-save-state-after-enablement.pptx" TargetMode="External"/><Relationship Id="rId251" Type="http://schemas.openxmlformats.org/officeDocument/2006/relationships/hyperlink" Target="https://mentor.ieee.org/802.11/dcn/20/11-20-0084-01-00be-multi-link-tim-design.pptx" TargetMode="External"/><Relationship Id="rId468" Type="http://schemas.openxmlformats.org/officeDocument/2006/relationships/hyperlink" Target="mailto:jeongki.kim@lge.com" TargetMode="External"/><Relationship Id="rId489" Type="http://schemas.openxmlformats.org/officeDocument/2006/relationships/hyperlink" Target="http://standards.ieee.org/faqs/affiliation.html"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463-00-00be-priority-access-support-options-for-ns-ep-serveices.pptx" TargetMode="External"/><Relationship Id="rId67" Type="http://schemas.openxmlformats.org/officeDocument/2006/relationships/hyperlink" Target="https://mentor.ieee.org/802.11/dcn/20/11-20-0576-01-00be-coordinated-spatial-reuse-protocol.pptx" TargetMode="External"/><Relationship Id="rId272" Type="http://schemas.openxmlformats.org/officeDocument/2006/relationships/hyperlink" Target="https://mentor.ieee.org/802.11/dcn/20/11-20-0778-00-00be-mu-mimo-simplifications-for-eht.pptx" TargetMode="External"/><Relationship Id="rId293" Type="http://schemas.openxmlformats.org/officeDocument/2006/relationships/hyperlink" Target="https://mentor.ieee.org/802.11/dcn/20/11-20-0391-00-00be-multi-link-power-save-state-after-enablement.pptx" TargetMode="External"/><Relationship Id="rId307" Type="http://schemas.openxmlformats.org/officeDocument/2006/relationships/hyperlink" Target="https://mentor.ieee.org/802.11/dcn/20/11-20-0115-04-00be-multi-link-feature-candidates-for-r1.pptx" TargetMode="External"/><Relationship Id="rId328" Type="http://schemas.openxmlformats.org/officeDocument/2006/relationships/hyperlink" Target="https://mentor.ieee.org/802.11/dcn/20/11-20-0608-00-00be-consideration-on-eht-ltf.pptx" TargetMode="External"/><Relationship Id="rId349" Type="http://schemas.openxmlformats.org/officeDocument/2006/relationships/hyperlink" Target="mailto:liwen.chu@nxp.com" TargetMode="External"/><Relationship Id="rId514"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0/11-20-0661-00-00be-group-addressed-frames-delivery-for-mlo.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20/11-20-0624-00-00be-eht-operation-element-for-320mhz.pptx" TargetMode="External"/><Relationship Id="rId153" Type="http://schemas.openxmlformats.org/officeDocument/2006/relationships/hyperlink" Target="https://mentor.ieee.org/802.11/dcn/20/11-20-0617-00-00be-multi-ap-operation-basic-definition.pptx" TargetMode="External"/><Relationship Id="rId174" Type="http://schemas.openxmlformats.org/officeDocument/2006/relationships/hyperlink" Target="https://mentor.ieee.org/802.11/dcn/20/11-20-0569-01-00be-11be-txop-protection-and-coexistence-with-11ax.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imat.ieee.org/attendance" TargetMode="External"/><Relationship Id="rId360" Type="http://schemas.openxmlformats.org/officeDocument/2006/relationships/hyperlink" Target="mailto:jeongki.kim@lge.com" TargetMode="External"/><Relationship Id="rId381" Type="http://schemas.openxmlformats.org/officeDocument/2006/relationships/hyperlink" Target="https://mentor.ieee.org/802-ec/dcn/16/ec-16-0180-05-00EC-ieee-802-participation-slide.ppt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0/11-20-0680-00-00be-operating-bandwidth-indication-for-eht-bss.pptx" TargetMode="External"/><Relationship Id="rId241" Type="http://schemas.openxmlformats.org/officeDocument/2006/relationships/hyperlink" Target="mailto:jeongki.kim@lge.com" TargetMode="External"/><Relationship Id="rId437" Type="http://schemas.openxmlformats.org/officeDocument/2006/relationships/hyperlink" Target="https://imat.ieee.org/attendance" TargetMode="External"/><Relationship Id="rId458" Type="http://schemas.openxmlformats.org/officeDocument/2006/relationships/hyperlink" Target="mailto:patcom@ieee.org" TargetMode="External"/><Relationship Id="rId479"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20/11-20-0294-00-00be-11be-block-ack-bitmap-size-discussion.pptx" TargetMode="External"/><Relationship Id="rId283" Type="http://schemas.openxmlformats.org/officeDocument/2006/relationships/hyperlink" Target="https://imat.ieee.org/attendance" TargetMode="External"/><Relationship Id="rId318" Type="http://schemas.openxmlformats.org/officeDocument/2006/relationships/hyperlink" Target="https://imat.ieee.org/attendance"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tandards.ieee.org/faqs/affiliation.html" TargetMode="External"/><Relationship Id="rId504" Type="http://schemas.openxmlformats.org/officeDocument/2006/relationships/hyperlink" Target="http://standards.ieee.org/board/pat/pat-slideset.ppt" TargetMode="External"/><Relationship Id="rId78" Type="http://schemas.openxmlformats.org/officeDocument/2006/relationships/hyperlink" Target="https://mentor.ieee.org/802.11/dcn/20/11-20-0427-00-00be-synchronous-multi-link-operation.pptx" TargetMode="External"/><Relationship Id="rId99" Type="http://schemas.openxmlformats.org/officeDocument/2006/relationships/hyperlink" Target="https://mentor.ieee.org/802.11/dcn/20/11-20-0674-00-00be-forward-compatible-ofdma.pptx" TargetMode="External"/><Relationship Id="rId101" Type="http://schemas.openxmlformats.org/officeDocument/2006/relationships/hyperlink" Target="https://mentor.ieee.org/802.11/dcn/20/11-20-0768-00-00be-further-discussion-about-preamble-puncturing.pptx" TargetMode="External"/><Relationship Id="rId122" Type="http://schemas.openxmlformats.org/officeDocument/2006/relationships/hyperlink" Target="https://mentor.ieee.org/802.11/dcn/20/11-20-0115-04-00be-multi-link-feature-candidates-for-r1.ppt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0/11-20-0408-04-00be-prioritized-edca-channel-access-over-latency-sensitive-links-in-mlo.pptx" TargetMode="External"/><Relationship Id="rId185" Type="http://schemas.openxmlformats.org/officeDocument/2006/relationships/hyperlink" Target="https://mentor.ieee.org/802.11/dcn/20/11-20-0289-00-00be-on-multi-link-power-save-and-link-management.pptx" TargetMode="External"/><Relationship Id="rId350" Type="http://schemas.openxmlformats.org/officeDocument/2006/relationships/hyperlink" Target="mailto:patcom@ieee.org" TargetMode="External"/><Relationship Id="rId371" Type="http://schemas.openxmlformats.org/officeDocument/2006/relationships/hyperlink" Target="https://imat.ieee.org/attendance"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mailto:patcom@ieee.org" TargetMode="External"/><Relationship Id="rId427" Type="http://schemas.openxmlformats.org/officeDocument/2006/relationships/hyperlink" Target="mailto:liwen.chu@nxp.com" TargetMode="External"/><Relationship Id="rId448" Type="http://schemas.openxmlformats.org/officeDocument/2006/relationships/hyperlink" Target="https://imat.ieee.org/attendance" TargetMode="External"/><Relationship Id="rId469" Type="http://schemas.openxmlformats.org/officeDocument/2006/relationships/hyperlink" Target="mailto:liwen.chu@nxp.com"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027-00-00be-mlo-sn-space-expansion.pptx" TargetMode="External"/><Relationship Id="rId252" Type="http://schemas.openxmlformats.org/officeDocument/2006/relationships/hyperlink" Target="https://mentor.ieee.org/802.11/dcn/20/11-20-0085-01-00be-multi-link-power-save-link-bitmap.pptx" TargetMode="External"/><Relationship Id="rId273" Type="http://schemas.openxmlformats.org/officeDocument/2006/relationships/hyperlink" Target="https://mentor.ieee.org/802.11/dcn/20/11-20-0783-00-00be-eht-sig-compression-format.pptx" TargetMode="External"/><Relationship Id="rId294" Type="http://schemas.openxmlformats.org/officeDocument/2006/relationships/hyperlink" Target="https://mentor.ieee.org/802.11/dcn/20/11-20-0280-00-00be-link-enablement-considerations.pptx" TargetMode="External"/><Relationship Id="rId308" Type="http://schemas.openxmlformats.org/officeDocument/2006/relationships/hyperlink" Target="https://mentor.ieee.org/802.11/dcn/20/11-20-0292-00-00be-mlo-typical-operating-scenarios-and-sub-feature-prioritization.pptx" TargetMode="External"/><Relationship Id="rId329" Type="http://schemas.openxmlformats.org/officeDocument/2006/relationships/hyperlink" Target="https://mentor.ieee.org/802.11/dcn/20/11-20-0609-01-00be-further-discussion-on-ru-allocation-subfield-in-eht-sig.pptx" TargetMode="External"/><Relationship Id="rId480" Type="http://schemas.openxmlformats.org/officeDocument/2006/relationships/hyperlink" Target="mailto:jeongki.kim@lge.com" TargetMode="External"/><Relationship Id="rId515"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0/11-20-0468-00-00be-channel-access-category.pptx" TargetMode="External"/><Relationship Id="rId68" Type="http://schemas.openxmlformats.org/officeDocument/2006/relationships/hyperlink" Target="https://mentor.ieee.org/802.11/dcn/20/11-20-0590-00-00be-shared-txop-spatial-reuse-considerations.pptx" TargetMode="External"/><Relationship Id="rId89" Type="http://schemas.openxmlformats.org/officeDocument/2006/relationships/hyperlink" Target="https://mentor.ieee.org/802.11/dcn/20/11-20-0680-00-00be-operating-bandwidth-indication-for-eht-bss.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0/11-20-0680-00-00be-operating-bandwidth-indication-for-eht-bss.pptx" TargetMode="External"/><Relationship Id="rId154" Type="http://schemas.openxmlformats.org/officeDocument/2006/relationships/hyperlink" Target="https://mentor.ieee.org/802.11/dcn/20/11-20-0005-01-00be-proposals-on-latency-reduction.pptx" TargetMode="External"/><Relationship Id="rId175" Type="http://schemas.openxmlformats.org/officeDocument/2006/relationships/hyperlink" Target="https://mentor.ieee.org/802.11/dcn/20/11-20-0591-00-00be-channel-width-selection-for-various-frame-types-with-preamble-puncture-and-puncture-location-indication.pptx" TargetMode="External"/><Relationship Id="rId340" Type="http://schemas.openxmlformats.org/officeDocument/2006/relationships/hyperlink" Target="https://imat.ieee.org/attendance" TargetMode="External"/><Relationship Id="rId361" Type="http://schemas.openxmlformats.org/officeDocument/2006/relationships/hyperlink" Target="mailto:liwen.chu@nxp.com"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0/11-20-0666-02-00be-80mhz-ofdma-tone-plan.pptx" TargetMode="External"/><Relationship Id="rId382" Type="http://schemas.openxmlformats.org/officeDocument/2006/relationships/hyperlink" Target="https://imat.ieee.org/attendance" TargetMode="External"/><Relationship Id="rId417" Type="http://schemas.openxmlformats.org/officeDocument/2006/relationships/hyperlink" Target="https://mentor.ieee.org/802-ec/dcn/16/ec-16-0180-05-00EC-ieee-802-participation-slide.pptx" TargetMode="External"/><Relationship Id="rId438" Type="http://schemas.openxmlformats.org/officeDocument/2006/relationships/hyperlink" Target="mailto:jeongki.kim@lge.com" TargetMode="External"/><Relationship Id="rId45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19/11-19-1988-01-00be-power-save-for-multi-link.pptx" TargetMode="External"/><Relationship Id="rId242" Type="http://schemas.openxmlformats.org/officeDocument/2006/relationships/hyperlink" Target="mailto:liwen.chu@nxp.com"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imat.ieee.org/attendance" TargetMode="External"/><Relationship Id="rId470" Type="http://schemas.openxmlformats.org/officeDocument/2006/relationships/hyperlink" Target="mailto:patcom@ieee.org" TargetMode="External"/><Relationship Id="rId491" Type="http://schemas.openxmlformats.org/officeDocument/2006/relationships/hyperlink" Target="http://standards.ieee.org/faqs/affiliation.html" TargetMode="External"/><Relationship Id="rId505" Type="http://schemas.openxmlformats.org/officeDocument/2006/relationships/hyperlink" Target="http://standards.ieee.org/develop/policies/bylaws/sb_bylaws.pdf"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398-03-00be-eht-bss-with-wider-bandwidth.pptx" TargetMode="External"/><Relationship Id="rId79" Type="http://schemas.openxmlformats.org/officeDocument/2006/relationships/hyperlink" Target="https://mentor.ieee.org/802.11/dcn/20/11-20-0503-00-00be-bss-parameter-update-for-multi-link-operation.pptx" TargetMode="External"/><Relationship Id="rId102" Type="http://schemas.openxmlformats.org/officeDocument/2006/relationships/hyperlink" Target="https://mentor.ieee.org/802.11/dcn/20/11-20-0773-00-00be-bcc-interleaver-parameters-for-multiple-ru.pptx" TargetMode="External"/><Relationship Id="rId123" Type="http://schemas.openxmlformats.org/officeDocument/2006/relationships/hyperlink" Target="https://mentor.ieee.org/802.11/dcn/20/11-20-0292-00-00be-mlo-typical-operating-scenarios-and-sub-feature-prioritization.pptx" TargetMode="External"/><Relationship Id="rId144" Type="http://schemas.openxmlformats.org/officeDocument/2006/relationships/hyperlink" Target="mailto:dennis.sundman@ericsson.com" TargetMode="External"/><Relationship Id="rId330" Type="http://schemas.openxmlformats.org/officeDocument/2006/relationships/hyperlink" Target="https://mentor.ieee.org/802.11/dcn/20/11-20-0651-01-00be-further-thoughts-on-eht-ltf-papr-in-802-11be.pptx" TargetMode="External"/><Relationship Id="rId90" Type="http://schemas.openxmlformats.org/officeDocument/2006/relationships/hyperlink" Target="https://mentor.ieee.org/802.11/dcn/20/11-20-0681-00-00be-scoreboard-operation-for-multi-link-aggregation.pptx" TargetMode="External"/><Relationship Id="rId165" Type="http://schemas.openxmlformats.org/officeDocument/2006/relationships/hyperlink" Target="https://mentor.ieee.org/802.11/dcn/20/11-20-0358-02-00be-multi-bssid-operation-with-mlo.pptx" TargetMode="External"/><Relationship Id="rId186" Type="http://schemas.openxmlformats.org/officeDocument/2006/relationships/hyperlink" Target="https://mentor.ieee.org/802.11/dcn/20/11-20-0370-00-00be-multi-link-power-save-discussion.pptx" TargetMode="External"/><Relationship Id="rId351" Type="http://schemas.openxmlformats.org/officeDocument/2006/relationships/hyperlink" Target="https://mentor.ieee.org/802-ec/dcn/16/ec-16-0180-05-00EC-ieee-802-participation-slide.pptx" TargetMode="External"/><Relationship Id="rId372" Type="http://schemas.openxmlformats.org/officeDocument/2006/relationships/hyperlink" Target="mailto:jeongki.kim@lge.com" TargetMode="External"/><Relationship Id="rId393" Type="http://schemas.openxmlformats.org/officeDocument/2006/relationships/hyperlink" Target="https://mentor.ieee.org/802-ec/dcn/16/ec-16-0180-05-00EC-ieee-802-participation-slide.pptx" TargetMode="External"/><Relationship Id="rId407" Type="http://schemas.openxmlformats.org/officeDocument/2006/relationships/hyperlink" Target="https://imat.ieee.org/attendance" TargetMode="External"/><Relationship Id="rId428" Type="http://schemas.openxmlformats.org/officeDocument/2006/relationships/hyperlink" Target="mailto:patcom@ieee.org" TargetMode="External"/><Relationship Id="rId449" Type="http://schemas.openxmlformats.org/officeDocument/2006/relationships/hyperlink" Target="https://imat.ieee.org/attendance" TargetMode="External"/><Relationship Id="rId211" Type="http://schemas.openxmlformats.org/officeDocument/2006/relationships/hyperlink" Target="mailto:jeongki.kim@lge.com" TargetMode="External"/><Relationship Id="rId232" Type="http://schemas.openxmlformats.org/officeDocument/2006/relationships/hyperlink" Target="https://mentor.ieee.org/802.11/dcn/20/11-20-0061-00-00be-ba-consideration.pptx" TargetMode="External"/><Relationship Id="rId253" Type="http://schemas.openxmlformats.org/officeDocument/2006/relationships/hyperlink" Target="https://mentor.ieee.org/802.11/dcn/20/11-20-0289-00-00be-on-multi-link-power-save-and-link-management.pptx" TargetMode="External"/><Relationship Id="rId274" Type="http://schemas.openxmlformats.org/officeDocument/2006/relationships/hyperlink" Target="https://mentor.ieee.org/802.11/dcn/20/11-20-0699-01-00be-phase-rotation-proposal-follow-up.pptx" TargetMode="External"/><Relationship Id="rId295" Type="http://schemas.openxmlformats.org/officeDocument/2006/relationships/hyperlink" Target="https://mentor.ieee.org/802.11/dcn/20/11-20-0027-00-00be-mlo-sn-space-expansion.pptx" TargetMode="External"/><Relationship Id="rId309" Type="http://schemas.openxmlformats.org/officeDocument/2006/relationships/hyperlink" Target="https://mentor.ieee.org/802.11/dcn/20/11-20-0482-00-00be-discussion-on-harq-unit.pptx" TargetMode="External"/><Relationship Id="rId460" Type="http://schemas.openxmlformats.org/officeDocument/2006/relationships/hyperlink" Target="https://imat.ieee.org/attendance" TargetMode="External"/><Relationship Id="rId481" Type="http://schemas.openxmlformats.org/officeDocument/2006/relationships/hyperlink" Target="mailto:liwen.chu@nxp.com" TargetMode="External"/><Relationship Id="rId516" Type="http://schemas.openxmlformats.org/officeDocument/2006/relationships/hyperlink" Target="http://standards.ieee.org/develop/policies/bylaws/sb_bylaws.pdf"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9-00-00be-multi-link-channel-sensing.pptx" TargetMode="External"/><Relationship Id="rId69" Type="http://schemas.openxmlformats.org/officeDocument/2006/relationships/hyperlink" Target="https://mentor.ieee.org/802.11/dcn/20/11-20-0596-00-00be-ap-candidate-set-follow-up.pptx" TargetMode="External"/><Relationship Id="rId113" Type="http://schemas.openxmlformats.org/officeDocument/2006/relationships/hyperlink" Target="https://imat.ieee.org/attendance" TargetMode="External"/><Relationship Id="rId134" Type="http://schemas.openxmlformats.org/officeDocument/2006/relationships/hyperlink" Target="mailto:patcom@ieee.org" TargetMode="External"/><Relationship Id="rId320" Type="http://schemas.openxmlformats.org/officeDocument/2006/relationships/hyperlink" Target="mailto:jeongki.kim@lge.com" TargetMode="External"/><Relationship Id="rId80" Type="http://schemas.openxmlformats.org/officeDocument/2006/relationships/hyperlink" Target="https://mentor.ieee.org/802.11/dcn/20/11-20-0527-00-00be-multi-link-constraint-signaling.pptx" TargetMode="External"/><Relationship Id="rId155" Type="http://schemas.openxmlformats.org/officeDocument/2006/relationships/hyperlink" Target="https://mentor.ieee.org/802.11/dcn/20/11-20-0674-00-00be-forward-compatible-ofdma.pptx" TargetMode="External"/><Relationship Id="rId176" Type="http://schemas.openxmlformats.org/officeDocument/2006/relationships/hyperlink" Target="https://mentor.ieee.org/802.11/dcn/20/11-20-0624-00-00be-eht-operation-element-for-320mhz.pptx" TargetMode="External"/><Relationship Id="rId197" Type="http://schemas.openxmlformats.org/officeDocument/2006/relationships/hyperlink" Target="https://imat.ieee.org/attendance" TargetMode="External"/><Relationship Id="rId341" Type="http://schemas.openxmlformats.org/officeDocument/2006/relationships/hyperlink" Target="https://imat.ieee.org/attendance" TargetMode="External"/><Relationship Id="rId362" Type="http://schemas.openxmlformats.org/officeDocument/2006/relationships/hyperlink" Target="mailto:patcom@ieee.org" TargetMode="External"/><Relationship Id="rId383" Type="http://schemas.openxmlformats.org/officeDocument/2006/relationships/hyperlink" Target="https://imat.ieee.org/attendance" TargetMode="External"/><Relationship Id="rId418" Type="http://schemas.openxmlformats.org/officeDocument/2006/relationships/hyperlink" Target="https://imat.ieee.org/attendance" TargetMode="External"/><Relationship Id="rId439" Type="http://schemas.openxmlformats.org/officeDocument/2006/relationships/hyperlink" Target="mailto:liwen.chu@nxp.com" TargetMode="External"/><Relationship Id="rId201" Type="http://schemas.openxmlformats.org/officeDocument/2006/relationships/hyperlink" Target="https://mentor.ieee.org/802.11/dcn/20/11-20-0609-02-00be-further-discussion-on-ru-allocation-subfield-in-eht-sig.pptx" TargetMode="External"/><Relationship Id="rId222" Type="http://schemas.openxmlformats.org/officeDocument/2006/relationships/hyperlink" Target="https://mentor.ieee.org/802.11/dcn/19/11-19-1955-00-00be-multi-link-operation-per-link-aid.pptx" TargetMode="External"/><Relationship Id="rId243" Type="http://schemas.openxmlformats.org/officeDocument/2006/relationships/hyperlink" Target="https://mentor.ieee.org/802.11/dcn/20/11-20-0591-00-00be-channel-width-selection-for-various-frame-types-with-preamble-puncture-and-puncture-location-indication.pptx"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jeongki.kim@lge.com" TargetMode="External"/><Relationship Id="rId450" Type="http://schemas.openxmlformats.org/officeDocument/2006/relationships/hyperlink" Target="mailto:jeongki.kim@lge.com" TargetMode="External"/><Relationship Id="rId471" Type="http://schemas.openxmlformats.org/officeDocument/2006/relationships/hyperlink" Target="https://mentor.ieee.org/802-ec/dcn/16/ec-16-0180-05-00EC-ieee-802-participation-slide.pptx" TargetMode="External"/><Relationship Id="rId506" Type="http://schemas.openxmlformats.org/officeDocument/2006/relationships/hyperlink" Target="http://standards.ieee.org/develop/policies/opman/sb_om.pdf"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738-00-00be-evaluation-of-signaling-overhead-for-eht-sig.pptx" TargetMode="External"/><Relationship Id="rId103" Type="http://schemas.openxmlformats.org/officeDocument/2006/relationships/hyperlink" Target="https://mentor.ieee.org/802.11/dcn/20/11-20-0778-00-00be-mu-mimo-simplifications-for-eht.pptx" TargetMode="External"/><Relationship Id="rId124" Type="http://schemas.openxmlformats.org/officeDocument/2006/relationships/hyperlink" Target="https://mentor.ieee.org/802.11/dcn/20/11-20-0434-00-00be-multi-link-secured-retransmissions.pptx" TargetMode="External"/><Relationship Id="rId310" Type="http://schemas.openxmlformats.org/officeDocument/2006/relationships/hyperlink" Target="https://mentor.ieee.org/802.11/dcn/20/11-20-0574-00-00be-c-tdma-definition.pptx" TargetMode="External"/><Relationship Id="rId492" Type="http://schemas.openxmlformats.org/officeDocument/2006/relationships/hyperlink" Target="http://standards.ieee.org/resources/antitrust-guidelines.pdf" TargetMode="External"/><Relationship Id="rId70" Type="http://schemas.openxmlformats.org/officeDocument/2006/relationships/hyperlink" Target="https://mentor.ieee.org/802.11/dcn/20/11-20-0617-00-00be-multi-ap-operation-basic-definition.pptx" TargetMode="External"/><Relationship Id="rId91" Type="http://schemas.openxmlformats.org/officeDocument/2006/relationships/hyperlink" Target="https://mentor.ieee.org/802.11/dcn/20/11-20-0226-05-00be-mlo-constraint-indication-and-operating-mode.pptx" TargetMode="External"/><Relationship Id="rId145" Type="http://schemas.openxmlformats.org/officeDocument/2006/relationships/hyperlink" Target="mailto:aasterja@qti.qualcomm.com" TargetMode="External"/><Relationship Id="rId166" Type="http://schemas.openxmlformats.org/officeDocument/2006/relationships/hyperlink" Target="https://mentor.ieee.org/802.11/dcn/20/11-20-0105-04-00be-link-latency-statistics-of-multi-band-operations-in-eht.pptx" TargetMode="External"/><Relationship Id="rId187" Type="http://schemas.openxmlformats.org/officeDocument/2006/relationships/hyperlink" Target="https://mentor.ieee.org/802.11/dcn/20/11-20-0391-00-00be-multi-link-power-save-state-after-enablement.pptx" TargetMode="External"/><Relationship Id="rId331" Type="http://schemas.openxmlformats.org/officeDocument/2006/relationships/hyperlink" Target="https://mentor.ieee.org/802.11/dcn/20/11-20-0796-00-00be-mandatory-larger-bw-support.pptx" TargetMode="External"/><Relationship Id="rId352" Type="http://schemas.openxmlformats.org/officeDocument/2006/relationships/hyperlink" Target="https://imat.ieee.org/attendance" TargetMode="External"/><Relationship Id="rId373" Type="http://schemas.openxmlformats.org/officeDocument/2006/relationships/hyperlink" Target="mailto:liwen.chu@nxp.com" TargetMode="External"/><Relationship Id="rId394" Type="http://schemas.openxmlformats.org/officeDocument/2006/relationships/hyperlink" Target="https://imat.ieee.org/attendance" TargetMode="External"/><Relationship Id="rId408" Type="http://schemas.openxmlformats.org/officeDocument/2006/relationships/hyperlink" Target="mailto:tianyu@apple.com" TargetMode="External"/><Relationship Id="rId4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mentor.ieee.org/802.11/dcn/20/11-20-0114-00-00be-block-ack-window-extension.pptx" TargetMode="External"/><Relationship Id="rId254" Type="http://schemas.openxmlformats.org/officeDocument/2006/relationships/hyperlink" Target="https://mentor.ieee.org/802.11/dcn/20/11-20-0370-00-00be-multi-link-power-save-discussion.pptx" TargetMode="External"/><Relationship Id="rId440" Type="http://schemas.openxmlformats.org/officeDocument/2006/relationships/hyperlink" Target="mailto:patcom@ieee.org"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mailto:jeongki.kim@lge.com" TargetMode="External"/><Relationship Id="rId275" Type="http://schemas.openxmlformats.org/officeDocument/2006/relationships/hyperlink" Target="https://mentor.ieee.org/802.11/dcn/20/11-20-0796-00-00be-mandatory-larger-bw-support.pptx" TargetMode="External"/><Relationship Id="rId296" Type="http://schemas.openxmlformats.org/officeDocument/2006/relationships/hyperlink" Target="https://mentor.ieee.org/802.11/dcn/20/11-20-0061-00-00be-ba-consideration.pptx" TargetMode="External"/><Relationship Id="rId300" Type="http://schemas.openxmlformats.org/officeDocument/2006/relationships/hyperlink" Target="https://mentor.ieee.org/802.11/dcn/20/11-20-0294-00-00be-11be-block-ack-bitmap-size-discussion.pptx" TargetMode="External"/><Relationship Id="rId461" Type="http://schemas.openxmlformats.org/officeDocument/2006/relationships/hyperlink" Target="https://imat.ieee.org/attendance" TargetMode="External"/><Relationship Id="rId482" Type="http://schemas.openxmlformats.org/officeDocument/2006/relationships/hyperlink" Target="mailto:patcom@ieee.org" TargetMode="External"/><Relationship Id="rId517" Type="http://schemas.openxmlformats.org/officeDocument/2006/relationships/header" Target="header1.xml"/><Relationship Id="rId60" Type="http://schemas.openxmlformats.org/officeDocument/2006/relationships/hyperlink" Target="https://mentor.ieee.org/802.11/dcn/20/11-20-0666-02-00be-80mhz-ofdma-tone-plan.pptx" TargetMode="External"/><Relationship Id="rId81" Type="http://schemas.openxmlformats.org/officeDocument/2006/relationships/hyperlink" Target="https://mentor.ieee.org/802.11/dcn/20/11-20-0562-00-00be-enhanced-multi-link-single-radio-operation.ppt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0576-01-00be-coordinated-spatial-reuse-protocol.pptx" TargetMode="External"/><Relationship Id="rId177" Type="http://schemas.openxmlformats.org/officeDocument/2006/relationships/hyperlink" Target="https://mentor.ieee.org/802.11/dcn/20/11-20-0680-00-00be-operating-bandwidth-indication-for-eht-bss.pptx" TargetMode="External"/><Relationship Id="rId198" Type="http://schemas.openxmlformats.org/officeDocument/2006/relationships/hyperlink" Target="mailto:tianyu@apple.com" TargetMode="External"/><Relationship Id="rId321" Type="http://schemas.openxmlformats.org/officeDocument/2006/relationships/hyperlink" Target="mailto:liwen.chu@nxp.com" TargetMode="External"/><Relationship Id="rId342" Type="http://schemas.openxmlformats.org/officeDocument/2006/relationships/hyperlink" Target="mailto:jeongki.kim@lge.com" TargetMode="External"/><Relationship Id="rId363" Type="http://schemas.openxmlformats.org/officeDocument/2006/relationships/hyperlink" Target="https://mentor.ieee.org/802-ec/dcn/16/ec-16-0180-05-00EC-ieee-802-participation-slide.pptx" TargetMode="External"/><Relationship Id="rId384" Type="http://schemas.openxmlformats.org/officeDocument/2006/relationships/hyperlink" Target="mailto:jeongki.kim@lge.com" TargetMode="External"/><Relationship Id="rId419" Type="http://schemas.openxmlformats.org/officeDocument/2006/relationships/hyperlink" Target="https://imat.ieee.org/attendance" TargetMode="External"/><Relationship Id="rId202" Type="http://schemas.openxmlformats.org/officeDocument/2006/relationships/hyperlink" Target="https://mentor.ieee.org/802.11/dcn/20/11-20-0738-00-00be-evaluation-of-signaling-overhead-for-eht-sig.pptx" TargetMode="External"/><Relationship Id="rId223" Type="http://schemas.openxmlformats.org/officeDocument/2006/relationships/hyperlink" Target="https://mentor.ieee.org/802.11/dcn/20/11-20-0037-00-00be-power-saving-considering-non-ap-without-str-capability.pptx" TargetMode="External"/><Relationship Id="rId244" Type="http://schemas.openxmlformats.org/officeDocument/2006/relationships/hyperlink" Target="https://mentor.ieee.org/802.11/dcn/20/11-20-0624-00-00be-eht-operation-element-for-320mhz.ppt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imat.ieee.org/attendance" TargetMode="External"/><Relationship Id="rId286" Type="http://schemas.openxmlformats.org/officeDocument/2006/relationships/hyperlink" Target="mailto:liwen.chu@nxp.com" TargetMode="External"/><Relationship Id="rId451" Type="http://schemas.openxmlformats.org/officeDocument/2006/relationships/hyperlink" Target="mailto:liwen.chu@nxp.com" TargetMode="External"/><Relationship Id="rId472" Type="http://schemas.openxmlformats.org/officeDocument/2006/relationships/hyperlink" Target="https://imat.ieee.org/attendance" TargetMode="External"/><Relationship Id="rId493" Type="http://schemas.openxmlformats.org/officeDocument/2006/relationships/hyperlink" Target="http://standards.ieee.org/resources/antitrust-guidelines.pdf" TargetMode="External"/><Relationship Id="rId507" Type="http://schemas.openxmlformats.org/officeDocument/2006/relationships/hyperlink" Target="http://standards.ieee.org/board/aud/LMSC.pdf"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782-00-00be-eht-stf-sequences.pptx" TargetMode="External"/><Relationship Id="rId125" Type="http://schemas.openxmlformats.org/officeDocument/2006/relationships/hyperlink" Target="https://mentor.ieee.org/802.11/dcn/20/11-20-0472-00-00be-discussion-of-more-data-subfield-for-multi-link.pptx" TargetMode="External"/><Relationship Id="rId146" Type="http://schemas.openxmlformats.org/officeDocument/2006/relationships/hyperlink" Target="https://mentor.ieee.org/802.11/dcn/20/11-20-0413-01-00be-discussion-on-eht-trigger-based-ul-mu.pptx" TargetMode="External"/><Relationship Id="rId167" Type="http://schemas.openxmlformats.org/officeDocument/2006/relationships/hyperlink" Target="https://mentor.ieee.org/802.11/dcn/20/11-20-0434-02-00be-multi-link-secured-retransmissions.pptx" TargetMode="External"/><Relationship Id="rId188" Type="http://schemas.openxmlformats.org/officeDocument/2006/relationships/hyperlink" Target="https://mentor.ieee.org/802.11/dcn/20/11-20-0027-00-00be-mlo-sn-space-expansion.pptx" TargetMode="External"/><Relationship Id="rId311" Type="http://schemas.openxmlformats.org/officeDocument/2006/relationships/hyperlink" Target="https://mentor.ieee.org/802.11/dcn/20/11-20-0560-00-00be-multi-ap-configuration-and-resource-allocation.pptx" TargetMode="External"/><Relationship Id="rId332" Type="http://schemas.openxmlformats.org/officeDocument/2006/relationships/hyperlink" Target="https://mentor.ieee.org/802.11/dcn/20/11-20-0768-00-00be-further-discussion-about-preamble-puncturing.pptx" TargetMode="External"/><Relationship Id="rId353" Type="http://schemas.openxmlformats.org/officeDocument/2006/relationships/hyperlink" Target="https://imat.ieee.org/attendance" TargetMode="External"/><Relationship Id="rId374" Type="http://schemas.openxmlformats.org/officeDocument/2006/relationships/hyperlink" Target="mailto:patcom@ieee.org" TargetMode="External"/><Relationship Id="rId395" Type="http://schemas.openxmlformats.org/officeDocument/2006/relationships/hyperlink" Target="https://imat.ieee.org/attendance" TargetMode="External"/><Relationship Id="rId409" Type="http://schemas.openxmlformats.org/officeDocument/2006/relationships/hyperlink" Target="mailto:sschelstraete@quantenna.com" TargetMode="External"/><Relationship Id="rId71" Type="http://schemas.openxmlformats.org/officeDocument/2006/relationships/hyperlink" Target="https://mentor.ieee.org/802.11/dcn/20/11-20-0674-00-00be-forward-compatible-ofdma.pptx" TargetMode="External"/><Relationship Id="rId92" Type="http://schemas.openxmlformats.org/officeDocument/2006/relationships/hyperlink" Target="https://mentor.ieee.org/802.11/dcn/20/11-20-0523-00-00be-discussion-on-channels-for-multi-link-operation.pptx" TargetMode="External"/><Relationship Id="rId213" Type="http://schemas.openxmlformats.org/officeDocument/2006/relationships/hyperlink" Target="https://mentor.ieee.org/802.11/dcn/20/11-20-0363-01-00be-proposals-on-unused-bandwidth-utilizations.pptx" TargetMode="External"/><Relationship Id="rId234" Type="http://schemas.openxmlformats.org/officeDocument/2006/relationships/hyperlink" Target="https://mentor.ieee.org/802.11/dcn/20/11-20-0362-00-00be-proposals-on-ampdu-ba-mechanisms.pptx" TargetMode="External"/><Relationship Id="rId420"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11/dcn/20/11-20-0391-00-00be-multi-link-power-save-state-after-enablement.pptx" TargetMode="External"/><Relationship Id="rId276" Type="http://schemas.openxmlformats.org/officeDocument/2006/relationships/hyperlink" Target="https://mentor.ieee.org/802.11/dcn/20/11-20-0768-00-00be-further-discussion-about-preamble-puncturing.pptx" TargetMode="External"/><Relationship Id="rId297" Type="http://schemas.openxmlformats.org/officeDocument/2006/relationships/hyperlink" Target="https://mentor.ieee.org/802.11/dcn/20/11-20-0114-00-00be-block-ack-window-extension.pptx" TargetMode="External"/><Relationship Id="rId441" Type="http://schemas.openxmlformats.org/officeDocument/2006/relationships/hyperlink" Target="https://mentor.ieee.org/802-ec/dcn/16/ec-16-0180-05-00EC-ieee-802-participation-slide.pptx" TargetMode="External"/><Relationship Id="rId462" Type="http://schemas.openxmlformats.org/officeDocument/2006/relationships/hyperlink" Target="mailto:tianyu@apple.com" TargetMode="External"/><Relationship Id="rId483" Type="http://schemas.openxmlformats.org/officeDocument/2006/relationships/hyperlink" Target="https://mentor.ieee.org/802-ec/dcn/16/ec-16-0180-05-00EC-ieee-802-participation-slide.pptx" TargetMode="External"/><Relationship Id="rId518" Type="http://schemas.openxmlformats.org/officeDocument/2006/relationships/footer" Target="footer1.xm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mailto:liwen.chu@nxp.com"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0/11-20-0590-00-00be-shared-txop-spatial-reuse-considerations.pptx" TargetMode="External"/><Relationship Id="rId178" Type="http://schemas.openxmlformats.org/officeDocument/2006/relationships/hyperlink" Target="https://mentor.ieee.org/802.11/dcn/19/11-19-1988-01-00be-power-save-for-multi-link.pptx" TargetMode="External"/><Relationship Id="rId301" Type="http://schemas.openxmlformats.org/officeDocument/2006/relationships/hyperlink" Target="mailto:patcom@ieee.org" TargetMode="External"/><Relationship Id="rId322" Type="http://schemas.openxmlformats.org/officeDocument/2006/relationships/hyperlink" Target="mailto:patcom@ieee.org" TargetMode="External"/><Relationship Id="rId343" Type="http://schemas.openxmlformats.org/officeDocument/2006/relationships/hyperlink" Target="mailto:liwen.chu@nxp.com"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0/11-20-0608-00-00be-consideration-on-eht-ltf.pptx" TargetMode="External"/><Relationship Id="rId82" Type="http://schemas.openxmlformats.org/officeDocument/2006/relationships/hyperlink" Target="https://mentor.ieee.org/802.11/dcn/20/11-20-0569-00-00be-11be-txop-protection-and-coexistence-with-11ax.pptx" TargetMode="External"/><Relationship Id="rId199" Type="http://schemas.openxmlformats.org/officeDocument/2006/relationships/hyperlink" Target="mailto:sschelstraete@quantenna.com" TargetMode="External"/><Relationship Id="rId203" Type="http://schemas.openxmlformats.org/officeDocument/2006/relationships/hyperlink" Target="https://mentor.ieee.org/802.11/dcn/20/11-20-0767-00-00be-number-of-users-in-mu-mimo.pptx" TargetMode="External"/><Relationship Id="rId385" Type="http://schemas.openxmlformats.org/officeDocument/2006/relationships/hyperlink" Target="mailto:liwen.chu@nxp.com"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066-01-00be-multi-link-tim.pptx" TargetMode="External"/><Relationship Id="rId245" Type="http://schemas.openxmlformats.org/officeDocument/2006/relationships/hyperlink" Target="https://mentor.ieee.org/802.11/dcn/20/11-20-0680-00-00be-operating-bandwidth-indication-for-eht-bss.pptx"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19/11-19-1955-00-00be-multi-link-operation-per-link-aid.pptx" TargetMode="External"/><Relationship Id="rId410" Type="http://schemas.openxmlformats.org/officeDocument/2006/relationships/hyperlink" Target="mailto:patcom@ieee.org" TargetMode="External"/><Relationship Id="rId431" Type="http://schemas.openxmlformats.org/officeDocument/2006/relationships/hyperlink" Target="https://imat.ieee.org/attendance" TargetMode="External"/><Relationship Id="rId452" Type="http://schemas.openxmlformats.org/officeDocument/2006/relationships/hyperlink" Target="mailto:patcom@ieee.org" TargetMode="External"/><Relationship Id="rId473" Type="http://schemas.openxmlformats.org/officeDocument/2006/relationships/hyperlink" Target="https://imat.ieee.org/attendance" TargetMode="External"/><Relationship Id="rId494" Type="http://schemas.openxmlformats.org/officeDocument/2006/relationships/hyperlink" Target="http://standards.ieee.org/resources/antitrust-guidelines.pdf" TargetMode="External"/><Relationship Id="rId508"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83-00-00be-eht-sig-compression-format.pptx" TargetMode="External"/><Relationship Id="rId126" Type="http://schemas.openxmlformats.org/officeDocument/2006/relationships/hyperlink" Target="https://mentor.ieee.org/802.11/dcn/20/11-20-0562-00-00be-enhanced-multi-link-single-radio-operation.pptx" TargetMode="External"/><Relationship Id="rId147" Type="http://schemas.openxmlformats.org/officeDocument/2006/relationships/hyperlink" Target="https://mentor.ieee.org/802.11/dcn/20/11-20-0416-00-00be-mru-signaling-in-trigger-frame.pptx" TargetMode="External"/><Relationship Id="rId168" Type="http://schemas.openxmlformats.org/officeDocument/2006/relationships/hyperlink" Target="https://mentor.ieee.org/802.11/dcn/20/11-20-0472-01-00be-discussion-of-more-data-subfield-for-multi-link.pptx" TargetMode="External"/><Relationship Id="rId312" Type="http://schemas.openxmlformats.org/officeDocument/2006/relationships/hyperlink" Target="https://mentor.ieee.org/802.11/dcn/20/11-20-0596-00-00be-ap-candidate-set-follow-up.pptx" TargetMode="External"/><Relationship Id="rId333" Type="http://schemas.openxmlformats.org/officeDocument/2006/relationships/hyperlink" Target="https://mentor.ieee.org/802.11/dcn/20/11-20-0778-00-00be-mu-mimo-simplifications-for-eht.pptx" TargetMode="External"/><Relationship Id="rId354" Type="http://schemas.openxmlformats.org/officeDocument/2006/relationships/hyperlink" Target="mailto:tianyu@apple.com"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43-00-00be-mu-rts-in-multi-ap-operation.pptx" TargetMode="External"/><Relationship Id="rId93" Type="http://schemas.openxmlformats.org/officeDocument/2006/relationships/hyperlink" Target="https://mentor.ieee.org/802.11/dcn/20/11-20-0668-00-00be-320-mhz-bss-configuration-follow-up.pptx" TargetMode="External"/><Relationship Id="rId189" Type="http://schemas.openxmlformats.org/officeDocument/2006/relationships/hyperlink" Target="https://mentor.ieee.org/802.11/dcn/20/11-20-0061-00-00be-ba-consideration.pptx" TargetMode="External"/><Relationship Id="rId375" Type="http://schemas.openxmlformats.org/officeDocument/2006/relationships/hyperlink" Target="https://mentor.ieee.org/802-ec/dcn/16/ec-16-0180-05-00EC-ieee-802-participation-slide.pptx" TargetMode="External"/><Relationship Id="rId396" Type="http://schemas.openxmlformats.org/officeDocument/2006/relationships/hyperlink" Target="mailto:jeongki.kim@lge.com" TargetMode="External"/><Relationship Id="rId3" Type="http://schemas.openxmlformats.org/officeDocument/2006/relationships/customXml" Target="../customXml/item3.xml"/><Relationship Id="rId214" Type="http://schemas.openxmlformats.org/officeDocument/2006/relationships/hyperlink" Target="https://mentor.ieee.org/802.11/dcn/20/11-20-0429-00-00be-partial-discussion-on-bandwidth-transmission-opportunities.pptx" TargetMode="External"/><Relationship Id="rId235" Type="http://schemas.openxmlformats.org/officeDocument/2006/relationships/hyperlink" Target="https://mentor.ieee.org/802.11/dcn/20/11-20-0462-00-00be-11be-ba-indication.pptx" TargetMode="External"/><Relationship Id="rId256" Type="http://schemas.openxmlformats.org/officeDocument/2006/relationships/hyperlink" Target="https://mentor.ieee.org/802.11/dcn/20/11-20-0280-00-00be-link-enablement-considerations.pptx" TargetMode="External"/><Relationship Id="rId277" Type="http://schemas.openxmlformats.org/officeDocument/2006/relationships/hyperlink" Target="https://mentor.ieee.org/802.11/dcn/20/11-20-0778-00-00be-mu-mimo-simplifications-for-eht.pptx" TargetMode="External"/><Relationship Id="rId298" Type="http://schemas.openxmlformats.org/officeDocument/2006/relationships/hyperlink" Target="https://mentor.ieee.org/802.11/dcn/20/11-20-0362-00-00be-proposals-on-ampdu-ba-mechanisms.pptx" TargetMode="External"/><Relationship Id="rId400" Type="http://schemas.openxmlformats.org/officeDocument/2006/relationships/hyperlink" Target="https://imat.ieee.org/attendance" TargetMode="External"/><Relationship Id="rId421" Type="http://schemas.openxmlformats.org/officeDocument/2006/relationships/hyperlink" Target="mailto:sschelstraete@quantenna.com" TargetMode="External"/><Relationship Id="rId442" Type="http://schemas.openxmlformats.org/officeDocument/2006/relationships/hyperlink" Target="https://imat.ieee.org/attendance" TargetMode="External"/><Relationship Id="rId463" Type="http://schemas.openxmlformats.org/officeDocument/2006/relationships/hyperlink" Target="mailto:sschelstraete@quantenna.com" TargetMode="External"/><Relationship Id="rId484" Type="http://schemas.openxmlformats.org/officeDocument/2006/relationships/hyperlink" Target="https://imat.ieee.org/attendance" TargetMode="External"/><Relationship Id="rId519" Type="http://schemas.openxmlformats.org/officeDocument/2006/relationships/fontTable" Target="fontTable.xml"/><Relationship Id="rId116" Type="http://schemas.openxmlformats.org/officeDocument/2006/relationships/hyperlink" Target="https://mentor.ieee.org/802.11/dcn/20/11-20-0408-02-00be-prioritized-edca-channel-access-over-latency-sensitive-links-in-mlo.pptx" TargetMode="External"/><Relationship Id="rId137" Type="http://schemas.openxmlformats.org/officeDocument/2006/relationships/hyperlink" Target="https://imat.ieee.org/attendance" TargetMode="External"/><Relationship Id="rId158" Type="http://schemas.openxmlformats.org/officeDocument/2006/relationships/hyperlink" Target="mailto:patcom@ieee.org"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1-00be-further-thoughts-on-eht-ltf-papr-in-802-11be.pptx" TargetMode="External"/><Relationship Id="rId83" Type="http://schemas.openxmlformats.org/officeDocument/2006/relationships/hyperlink" Target="https://mentor.ieee.org/802.11/dcn/20/11-20-0577-00-00be-rts-and-cts-procedure-in-synchronous-multi-link-operation.pptx" TargetMode="External"/><Relationship Id="rId179" Type="http://schemas.openxmlformats.org/officeDocument/2006/relationships/hyperlink" Target="https://mentor.ieee.org/802.11/dcn/19/11-19-1955-00-00be-multi-link-operation-per-link-aid.pptx" TargetMode="External"/><Relationship Id="rId365" Type="http://schemas.openxmlformats.org/officeDocument/2006/relationships/hyperlink" Target="https://imat.ieee.org/attendance" TargetMode="External"/><Relationship Id="rId386" Type="http://schemas.openxmlformats.org/officeDocument/2006/relationships/hyperlink" Target="mailto:patcom@ieee.org" TargetMode="External"/><Relationship Id="rId190" Type="http://schemas.openxmlformats.org/officeDocument/2006/relationships/hyperlink" Target="https://mentor.ieee.org/802.11/dcn/20/11-20-0114-00-00be-block-ack-window-extension.pptx" TargetMode="External"/><Relationship Id="rId204" Type="http://schemas.openxmlformats.org/officeDocument/2006/relationships/hyperlink" Target="https://mentor.ieee.org/802.11/dcn/20/11-20-0773-00-00be-bcc-interleaver-parameters-for-multiple-ru.pptx" TargetMode="External"/><Relationship Id="rId225" Type="http://schemas.openxmlformats.org/officeDocument/2006/relationships/hyperlink" Target="https://mentor.ieee.org/802.11/dcn/20/11-20-0070-00-00be-multi-link-power-saving-operation.pptx" TargetMode="External"/><Relationship Id="rId246" Type="http://schemas.openxmlformats.org/officeDocument/2006/relationships/hyperlink" Target="https://mentor.ieee.org/802.11/dcn/19/11-19-1988-01-00be-power-save-for-multi-link.pptx" TargetMode="External"/><Relationship Id="rId267" Type="http://schemas.openxmlformats.org/officeDocument/2006/relationships/hyperlink" Target="mailto:tianyu@apple.com" TargetMode="External"/><Relationship Id="rId288" Type="http://schemas.openxmlformats.org/officeDocument/2006/relationships/hyperlink" Target="https://mentor.ieee.org/802.11/dcn/20/11-20-0070-00-00be-multi-link-power-saving-operation.pptx" TargetMode="External"/><Relationship Id="rId411" Type="http://schemas.openxmlformats.org/officeDocument/2006/relationships/hyperlink" Target="https://mentor.ieee.org/802-ec/dcn/16/ec-16-0180-05-00EC-ieee-802-participation-slide.pptx" TargetMode="External"/><Relationship Id="rId432" Type="http://schemas.openxmlformats.org/officeDocument/2006/relationships/hyperlink" Target="mailto:dennis.sundman@ericsson.com" TargetMode="External"/><Relationship Id="rId453" Type="http://schemas.openxmlformats.org/officeDocument/2006/relationships/hyperlink" Target="https://mentor.ieee.org/802-ec/dcn/16/ec-16-0180-05-00EC-ieee-802-participation-slide.pptx" TargetMode="External"/><Relationship Id="rId474" Type="http://schemas.openxmlformats.org/officeDocument/2006/relationships/hyperlink" Target="mailto:tianyu@apple.com" TargetMode="External"/><Relationship Id="rId509" Type="http://schemas.openxmlformats.org/officeDocument/2006/relationships/hyperlink" Target="https://mentor.ieee.org/802-ec/dcn/17/ec-17-0090-22-0PNP-ieee-802-lmsc-operations-manual.pdf" TargetMode="External"/><Relationship Id="rId106" Type="http://schemas.openxmlformats.org/officeDocument/2006/relationships/hyperlink" Target="https://mentor.ieee.org/802.11/dcn/20/11-20-0789-00-00be-on-tbd-segment-parser-and-tone-interleaver-for-specific-mru.pptx" TargetMode="External"/><Relationship Id="rId127" Type="http://schemas.openxmlformats.org/officeDocument/2006/relationships/hyperlink" Target="https://mentor.ieee.org/802.11/dcn/20/11-20-0363-01-00be-proposals-on-unused-bandwidth-utilizations.pptx" TargetMode="External"/><Relationship Id="rId313" Type="http://schemas.openxmlformats.org/officeDocument/2006/relationships/hyperlink" Target="https://mentor.ieee.org/802.11/dcn/20/11-20-0617-00-00be-multi-ap-operation-basic-definition.pptx" TargetMode="External"/><Relationship Id="rId495"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44-00-00be-nav-setting-in-multi-ap-operation.pptx" TargetMode="External"/><Relationship Id="rId94" Type="http://schemas.openxmlformats.org/officeDocument/2006/relationships/hyperlink" Target="https://mentor.ieee.org/802.11/dcn/20/11-20-0712-00-00be-bqr-for-320mhz.pptx" TargetMode="External"/><Relationship Id="rId148" Type="http://schemas.openxmlformats.org/officeDocument/2006/relationships/hyperlink" Target="https://mentor.ieee.org/802.11/dcn/20/11-20-0466-00-00be-harq-feedback.pptx" TargetMode="External"/><Relationship Id="rId169" Type="http://schemas.openxmlformats.org/officeDocument/2006/relationships/hyperlink" Target="https://mentor.ieee.org/802.11/dcn/20/11-20-0562-00-00be-enhanced-multi-link-single-radio-operation.pptx" TargetMode="External"/><Relationship Id="rId334" Type="http://schemas.openxmlformats.org/officeDocument/2006/relationships/hyperlink" Target="https://mentor.ieee.org/802.11/dcn/20/11-20-0773-01-00be-bcc-interleaver-parameters-for-multiple-ru.pptx" TargetMode="External"/><Relationship Id="rId355" Type="http://schemas.openxmlformats.org/officeDocument/2006/relationships/hyperlink" Target="mailto:sschelstraete@quantenna.com" TargetMode="External"/><Relationship Id="rId376" Type="http://schemas.openxmlformats.org/officeDocument/2006/relationships/hyperlink" Target="https://imat.ieee.org/attendance" TargetMode="External"/><Relationship Id="rId397" Type="http://schemas.openxmlformats.org/officeDocument/2006/relationships/hyperlink" Target="mailto:liwen.chu@nxp.com" TargetMode="External"/><Relationship Id="rId520"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mentor.ieee.org/802.11/dcn/20/11-20-0037-00-00be-power-saving-considering-non-ap-without-str-capability.pptx" TargetMode="External"/><Relationship Id="rId215" Type="http://schemas.openxmlformats.org/officeDocument/2006/relationships/hyperlink" Target="https://mentor.ieee.org/802.11/dcn/20/11-20-0463-01-00be-priority-access-support-options-for-ns-ep-serveices.pptx" TargetMode="External"/><Relationship Id="rId236" Type="http://schemas.openxmlformats.org/officeDocument/2006/relationships/hyperlink" Target="https://mentor.ieee.org/802.11/dcn/20/11-20-0294-00-00be-11be-block-ack-bitmap-size-discussion.pptx" TargetMode="External"/><Relationship Id="rId257" Type="http://schemas.openxmlformats.org/officeDocument/2006/relationships/hyperlink" Target="https://mentor.ieee.org/802.11/dcn/20/11-20-0027-00-00be-mlo-sn-space-expansion.pptx" TargetMode="External"/><Relationship Id="rId278" Type="http://schemas.openxmlformats.org/officeDocument/2006/relationships/hyperlink" Target="https://mentor.ieee.org/802.11/dcn/20/11-20-0789-00-00be-on-tbd-segment-parser-and-tone-interleaver-for-specific-mru.pptx" TargetMode="External"/><Relationship Id="rId401" Type="http://schemas.openxmlformats.org/officeDocument/2006/relationships/hyperlink" Target="https://imat.ieee.org/attendance" TargetMode="External"/><Relationship Id="rId422" Type="http://schemas.openxmlformats.org/officeDocument/2006/relationships/hyperlink" Target="mailto:patcom@ieee.org" TargetMode="External"/><Relationship Id="rId443" Type="http://schemas.openxmlformats.org/officeDocument/2006/relationships/hyperlink" Target="https://imat.ieee.org/attendance" TargetMode="External"/><Relationship Id="rId464" Type="http://schemas.openxmlformats.org/officeDocument/2006/relationships/hyperlink" Target="mailto:patcom@ieee.org" TargetMode="External"/><Relationship Id="rId303" Type="http://schemas.openxmlformats.org/officeDocument/2006/relationships/hyperlink" Target="https://imat.ieee.org/attendance"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91-00-00be-channel-width-selection-for-various-frame-types-with-preamble-puncture-and-puncture-location-indication.pptx" TargetMode="External"/><Relationship Id="rId138" Type="http://schemas.openxmlformats.org/officeDocument/2006/relationships/hyperlink" Target="mailto:tianyu@apple.com"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www.ieee802.org/PNP/approved/IEEE_802_WG_PandP_v19.pdf" TargetMode="External"/><Relationship Id="rId191" Type="http://schemas.openxmlformats.org/officeDocument/2006/relationships/hyperlink" Target="https://mentor.ieee.org/802.11/dcn/20/11-20-0362-00-00be-proposals-on-ampdu-ba-mechanisms.pptx" TargetMode="External"/><Relationship Id="rId205" Type="http://schemas.openxmlformats.org/officeDocument/2006/relationships/hyperlink" Target="https://mentor.ieee.org/802.11/dcn/20/11-20-0651-01-00be-further-thoughts-on-eht-ltf-papr-in-802-11be.pptx" TargetMode="External"/><Relationship Id="rId247" Type="http://schemas.openxmlformats.org/officeDocument/2006/relationships/hyperlink" Target="https://mentor.ieee.org/802.11/dcn/19/11-19-1955-00-00be-multi-link-operation-per-link-aid.ppt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0791-01-00be-mandatory-m-ru-support.pptx" TargetMode="External"/><Relationship Id="rId289" Type="http://schemas.openxmlformats.org/officeDocument/2006/relationships/hyperlink" Target="https://mentor.ieee.org/802.11/dcn/20/11-20-0084-01-00be-multi-link-tim-design.pptx" TargetMode="External"/><Relationship Id="rId454" Type="http://schemas.openxmlformats.org/officeDocument/2006/relationships/hyperlink" Target="https://imat.ieee.org/attendance" TargetMode="External"/><Relationship Id="rId496"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https://mentor.ieee.org/802.11/dcn/20/11-20-0481-00-00be-impact-of-harq-on-latency-system-level-simulation-analysis.pptx" TargetMode="External"/><Relationship Id="rId314" Type="http://schemas.openxmlformats.org/officeDocument/2006/relationships/hyperlink" Target="https://mentor.ieee.org/802.11/dcn/20/11-20-0576-01-00be-coordinated-spatial-reuse-protocol.pptx" TargetMode="External"/><Relationship Id="rId356" Type="http://schemas.openxmlformats.org/officeDocument/2006/relationships/hyperlink" Target="mailto:patcom@ieee.org" TargetMode="External"/><Relationship Id="rId398" Type="http://schemas.openxmlformats.org/officeDocument/2006/relationships/hyperlink" Target="mailto:patcom@ieee.org" TargetMode="External"/><Relationship Id="rId95" Type="http://schemas.openxmlformats.org/officeDocument/2006/relationships/hyperlink" Target="https://mentor.ieee.org/802.11/dcn/20/11-20-0747-00-00be-rts-cts-in-11be.ppt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0/11-20-0468-00-00be-channel-access-category.pptx"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0/11-20-0061-00-00be-ba-consideration.pptx"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773-01-00be-bcc-interleaver-parameters-for-multiple-ru.pptx" TargetMode="External"/><Relationship Id="rId118" Type="http://schemas.openxmlformats.org/officeDocument/2006/relationships/hyperlink" Target="https://mentor.ieee.org/802.11/dcn/20/11-20-0469-00-00be-multi-link-channel-sensing.pptx" TargetMode="External"/><Relationship Id="rId325" Type="http://schemas.openxmlformats.org/officeDocument/2006/relationships/hyperlink" Target="https://imat.ieee.org/attendance" TargetMode="External"/><Relationship Id="rId367" Type="http://schemas.openxmlformats.org/officeDocument/2006/relationships/hyperlink" Target="mailto:sschelstraete@quantenna.com" TargetMode="External"/><Relationship Id="rId171" Type="http://schemas.openxmlformats.org/officeDocument/2006/relationships/hyperlink" Target="https://mentor.ieee.org/802.11/dcn/20/11-20-0363-01-00be-proposals-on-unused-bandwidth-utilizations.pptx" TargetMode="External"/><Relationship Id="rId227" Type="http://schemas.openxmlformats.org/officeDocument/2006/relationships/hyperlink" Target="https://mentor.ieee.org/802.11/dcn/20/11-20-0085-01-00be-multi-link-power-save-link-bitmap.pptx" TargetMode="External"/><Relationship Id="rId269" Type="http://schemas.openxmlformats.org/officeDocument/2006/relationships/hyperlink" Target="https://mentor.ieee.org/802.11/dcn/20/11-20-0608-00-00be-consideration-on-eht-ltf.pptx" TargetMode="External"/><Relationship Id="rId434" Type="http://schemas.openxmlformats.org/officeDocument/2006/relationships/hyperlink" Target="mailto:patcom@ieee.org" TargetMode="External"/><Relationship Id="rId476" Type="http://schemas.openxmlformats.org/officeDocument/2006/relationships/hyperlink" Target="mailto:patcom@ieee.org"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468-00-00be-channel-access-category.pptx" TargetMode="External"/><Relationship Id="rId280" Type="http://schemas.openxmlformats.org/officeDocument/2006/relationships/hyperlink" Target="https://mentor.ieee.org/802.11/dcn/20/11-20-0793-00-00be-mru-support-in-11be.pptx" TargetMode="External"/><Relationship Id="rId336" Type="http://schemas.openxmlformats.org/officeDocument/2006/relationships/hyperlink" Target="https://mentor.ieee.org/802.11/dcn/20/11-20-0791-01-00be-mandatory-m-ru-support.pptx" TargetMode="External"/><Relationship Id="rId501" Type="http://schemas.openxmlformats.org/officeDocument/2006/relationships/hyperlink" Target="http://standards.ieee.org/board/pat/faq.pdf" TargetMode="External"/><Relationship Id="rId75" Type="http://schemas.openxmlformats.org/officeDocument/2006/relationships/hyperlink" Target="https://mentor.ieee.org/802.11/dcn/20/11-20-0280-00-00be-link-enablement-considerations.pptx" TargetMode="External"/><Relationship Id="rId140" Type="http://schemas.openxmlformats.org/officeDocument/2006/relationships/hyperlink" Target="mailto:patcom@ieee.org" TargetMode="External"/><Relationship Id="rId182" Type="http://schemas.openxmlformats.org/officeDocument/2006/relationships/hyperlink" Target="https://mentor.ieee.org/802.11/dcn/20/11-20-0070-00-00be-multi-link-power-saving-operation.pptx" TargetMode="External"/><Relationship Id="rId378" Type="http://schemas.openxmlformats.org/officeDocument/2006/relationships/hyperlink" Target="mailto:dennis.sundman@ericsson.com" TargetMode="External"/><Relationship Id="rId403"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mailto:sschelstraete@quantenna.com" TargetMode="External"/><Relationship Id="rId487" Type="http://schemas.openxmlformats.org/officeDocument/2006/relationships/hyperlink" Target="mailto:aasterja@qti.qualcomm.com" TargetMode="External"/><Relationship Id="rId291" Type="http://schemas.openxmlformats.org/officeDocument/2006/relationships/hyperlink" Target="https://mentor.ieee.org/802.11/dcn/20/11-20-0289-00-00be-on-multi-link-power-save-and-link-management.pptx" TargetMode="External"/><Relationship Id="rId305" Type="http://schemas.openxmlformats.org/officeDocument/2006/relationships/hyperlink" Target="mailto:dennis.sundman@ericsson.com" TargetMode="External"/><Relationship Id="rId347" Type="http://schemas.openxmlformats.org/officeDocument/2006/relationships/hyperlink" Target="https://imat.ieee.org/attendance" TargetMode="External"/><Relationship Id="rId512"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624-00-00be-eht-operation-element-for-320mhz.pptx" TargetMode="External"/><Relationship Id="rId151" Type="http://schemas.openxmlformats.org/officeDocument/2006/relationships/hyperlink" Target="https://mentor.ieee.org/802.11/dcn/20/11-20-0560-00-00be-multi-ap-configuration-and-resource-allocation.pptx"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294-00-00be-11be-block-ack-bitmap-size-discussion.pptx" TargetMode="External"/><Relationship Id="rId207" Type="http://schemas.openxmlformats.org/officeDocument/2006/relationships/hyperlink" Target="mailto:patcom@ieee.org" TargetMode="External"/><Relationship Id="rId249" Type="http://schemas.openxmlformats.org/officeDocument/2006/relationships/hyperlink" Target="https://mentor.ieee.org/802.11/dcn/20/11-20-0066-01-00be-multi-link-tim.pptx" TargetMode="External"/><Relationship Id="rId414" Type="http://schemas.openxmlformats.org/officeDocument/2006/relationships/hyperlink" Target="mailto:jeongki.kim@lge.com" TargetMode="External"/><Relationship Id="rId456" Type="http://schemas.openxmlformats.org/officeDocument/2006/relationships/hyperlink" Target="mailto:jeongki.kim@lge.com" TargetMode="External"/><Relationship Id="rId498" Type="http://schemas.openxmlformats.org/officeDocument/2006/relationships/hyperlink" Target="http://standards.ieee.org/board/pat/pat-slideset.ppt"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96-00-00be-mandatory-larger-bw-support.pptx" TargetMode="External"/><Relationship Id="rId260" Type="http://schemas.openxmlformats.org/officeDocument/2006/relationships/hyperlink" Target="https://mentor.ieee.org/802.11/dcn/20/11-20-0362-00-00be-proposals-on-ampdu-ba-mechanisms.ppt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0/11-20-0030-04-00be-multi-link-association-follow-up.pptx" TargetMode="External"/><Relationship Id="rId97" Type="http://schemas.openxmlformats.org/officeDocument/2006/relationships/hyperlink" Target="https://mentor.ieee.org/802.11/dcn/20/11-20-0651-01-00be-further-thoughts-on-eht-ltf-papr-in-802-11be.pptx" TargetMode="External"/><Relationship Id="rId120" Type="http://schemas.openxmlformats.org/officeDocument/2006/relationships/hyperlink" Target="https://mentor.ieee.org/802.11/dcn/20/11-20-0069-02-00be-multi-link-communication-mode-definition.pptx" TargetMode="External"/><Relationship Id="rId358" Type="http://schemas.openxmlformats.org/officeDocument/2006/relationships/hyperlink" Target="https://imat.ieee.org/attendance" TargetMode="External"/><Relationship Id="rId162" Type="http://schemas.openxmlformats.org/officeDocument/2006/relationships/hyperlink" Target="mailto:jeongki.kim@lge.com" TargetMode="External"/><Relationship Id="rId218" Type="http://schemas.openxmlformats.org/officeDocument/2006/relationships/hyperlink" Target="https://mentor.ieee.org/802.11/dcn/20/11-20-0591-00-00be-channel-width-selection-for-various-frame-types-with-preamble-puncture-and-puncture-location-indication.pptx" TargetMode="External"/><Relationship Id="rId425" Type="http://schemas.openxmlformats.org/officeDocument/2006/relationships/hyperlink" Target="https://imat.ieee.org/attendance"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0/11-20-0782-00-00be-eht-stf-sequences.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74-00-00be-c-tdma-definition.pptx" TargetMode="External"/><Relationship Id="rId131" Type="http://schemas.openxmlformats.org/officeDocument/2006/relationships/hyperlink" Target="https://mentor.ieee.org/802.11/dcn/20/11-20-0591-00-00be-channel-width-selection-for-various-frame-types-with-preamble-puncture-and-puncture-location-indication.pptx" TargetMode="External"/><Relationship Id="rId327" Type="http://schemas.openxmlformats.org/officeDocument/2006/relationships/hyperlink" Target="mailto:sschelstraete@quantenna.com" TargetMode="External"/><Relationship Id="rId369"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11/dcn/20/11-20-0468-00-00be-channel-access-category.pptx" TargetMode="External"/><Relationship Id="rId229" Type="http://schemas.openxmlformats.org/officeDocument/2006/relationships/hyperlink" Target="https://mentor.ieee.org/802.11/dcn/20/11-20-0370-00-00be-multi-link-power-save-discussion.pptx" TargetMode="External"/><Relationship Id="rId380" Type="http://schemas.openxmlformats.org/officeDocument/2006/relationships/hyperlink" Target="mailto:patcom@ieee.org" TargetMode="External"/><Relationship Id="rId436" Type="http://schemas.openxmlformats.org/officeDocument/2006/relationships/hyperlink" Target="https://imat.ieee.org/attendance" TargetMode="External"/><Relationship Id="rId240" Type="http://schemas.openxmlformats.org/officeDocument/2006/relationships/hyperlink" Target="https://imat.ieee.org/attendance" TargetMode="External"/><Relationship Id="rId47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documentManagement/types"/>
    <ds:schemaRef ds:uri="4b1de6fe-44aa-4e13-b7e7-ab260d1ea5f8"/>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DBC137BA-7E36-49DF-8AA1-06F6FBBB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2089</TotalTime>
  <Pages>40</Pages>
  <Words>14661</Words>
  <Characters>128739</Characters>
  <Application>Microsoft Office Word</Application>
  <DocSecurity>0</DocSecurity>
  <Lines>1072</Lines>
  <Paragraphs>286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852</cp:revision>
  <cp:lastPrinted>2019-05-20T20:59:00Z</cp:lastPrinted>
  <dcterms:created xsi:type="dcterms:W3CDTF">2020-05-10T18:10:00Z</dcterms:created>
  <dcterms:modified xsi:type="dcterms:W3CDTF">2020-05-26T15:55:00Z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