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accumulates all Motions passed in 802.11bb task group to amend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accumulates all Motions passed in 802.11bb task group to amend the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</w:r>
      <w:proofErr w:type="spellStart"/>
      <w:r w:rsidRPr="000B748D">
        <w:rPr>
          <w:b/>
          <w:bCs/>
          <w:color w:val="BFBFBF" w:themeColor="background1" w:themeShade="BF"/>
        </w:rPr>
        <w:t>Suhwook</w:t>
      </w:r>
      <w:proofErr w:type="spellEnd"/>
      <w:r w:rsidRPr="000B748D">
        <w:rPr>
          <w:b/>
          <w:bCs/>
          <w:color w:val="BFBFBF" w:themeColor="background1" w:themeShade="BF"/>
        </w:rPr>
        <w:t xml:space="preserve">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TGbb</w:t>
      </w:r>
      <w:proofErr w:type="spellEnd"/>
      <w:r>
        <w:rPr>
          <w:b/>
          <w:bCs/>
          <w:sz w:val="24"/>
        </w:rPr>
        <w:t xml:space="preserve">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proofErr w:type="spellStart"/>
      <w:r w:rsidRPr="00C00729">
        <w:rPr>
          <w:b/>
          <w:sz w:val="24"/>
          <w:lang w:eastAsia="ja-JP"/>
        </w:rPr>
        <w:t>TGbb</w:t>
      </w:r>
      <w:proofErr w:type="spellEnd"/>
      <w:r w:rsidRPr="00C00729">
        <w:rPr>
          <w:b/>
          <w:sz w:val="24"/>
          <w:lang w:eastAsia="ja-JP"/>
        </w:rPr>
        <w:t xml:space="preserve">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  <w:r w:rsidR="00014D34">
        <w:rPr>
          <w:b/>
          <w:bCs/>
          <w:sz w:val="24"/>
        </w:rPr>
        <w:t xml:space="preserve"> (</w:t>
      </w:r>
      <w:proofErr w:type="spellStart"/>
      <w:r w:rsidR="00014D34">
        <w:rPr>
          <w:b/>
          <w:bCs/>
          <w:sz w:val="24"/>
        </w:rPr>
        <w:t>pureLiFi</w:t>
      </w:r>
      <w:proofErr w:type="spellEnd"/>
      <w:r w:rsidR="00014D34">
        <w:rPr>
          <w:b/>
          <w:bCs/>
          <w:sz w:val="24"/>
        </w:rPr>
        <w:t>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 xml:space="preserve">June 5, 2020, </w:t>
      </w:r>
      <w:proofErr w:type="spellStart"/>
      <w:r w:rsidRPr="00C00729">
        <w:rPr>
          <w:b/>
          <w:sz w:val="28"/>
        </w:rPr>
        <w:t>TGbb</w:t>
      </w:r>
      <w:proofErr w:type="spellEnd"/>
      <w:r w:rsidRPr="00C00729">
        <w:rPr>
          <w:b/>
          <w:sz w:val="28"/>
        </w:rPr>
        <w:t xml:space="preserve">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 xml:space="preserve">Nikola </w:t>
      </w:r>
      <w:proofErr w:type="spellStart"/>
      <w:r w:rsidRPr="000B4BF1">
        <w:rPr>
          <w:bCs/>
        </w:rPr>
        <w:t>Serafimovski</w:t>
      </w:r>
      <w:proofErr w:type="spellEnd"/>
      <w:r w:rsidR="00014D34" w:rsidRPr="000B4BF1">
        <w:rPr>
          <w:bCs/>
        </w:rPr>
        <w:t xml:space="preserve"> (</w:t>
      </w:r>
      <w:proofErr w:type="spellStart"/>
      <w:r w:rsidR="00014D34" w:rsidRPr="000B4BF1">
        <w:rPr>
          <w:bCs/>
        </w:rPr>
        <w:t>pureLiFi</w:t>
      </w:r>
      <w:proofErr w:type="spellEnd"/>
      <w:r w:rsidR="00014D34" w:rsidRPr="000B4BF1">
        <w:rPr>
          <w:bCs/>
        </w:rPr>
        <w:t>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 xml:space="preserve">on </w:t>
      </w:r>
      <w:proofErr w:type="spellStart"/>
      <w:r w:rsidR="000B4BF1" w:rsidRPr="000B4BF1">
        <w:t>cenetre</w:t>
      </w:r>
      <w:proofErr w:type="spellEnd"/>
      <w:r w:rsidR="000B4BF1" w:rsidRPr="000B4BF1">
        <w:t xml:space="preserve">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“The LC common mode shall operate at a centre frequency of 26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The common bandwidth shall be 20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proofErr w:type="gramStart"/>
      <w:r w:rsidRPr="000B4BF1">
        <w:t xml:space="preserve">Seconded  </w:t>
      </w:r>
      <w:proofErr w:type="spellStart"/>
      <w:r w:rsidRPr="000B4BF1">
        <w:t>Tuncer</w:t>
      </w:r>
      <w:proofErr w:type="spellEnd"/>
      <w:proofErr w:type="gramEnd"/>
      <w:r w:rsidRPr="000B4BF1">
        <w:t xml:space="preserve"> </w:t>
      </w:r>
      <w:proofErr w:type="spellStart"/>
      <w:r w:rsidRPr="000B4BF1">
        <w:t>Baykas</w:t>
      </w:r>
      <w:proofErr w:type="spellEnd"/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proofErr w:type="gramStart"/>
      <w:r w:rsidRPr="0093764E">
        <w:rPr>
          <w:b/>
        </w:rPr>
        <w:t>Seconded  Harry</w:t>
      </w:r>
      <w:proofErr w:type="gramEnd"/>
      <w:r w:rsidRPr="0093764E">
        <w:rPr>
          <w:b/>
        </w:rPr>
        <w:t xml:space="preserve"> </w:t>
      </w:r>
      <w:proofErr w:type="spellStart"/>
      <w:r w:rsidRPr="0093764E">
        <w:rPr>
          <w:b/>
        </w:rPr>
        <w:t>Bims</w:t>
      </w:r>
      <w:proofErr w:type="spellEnd"/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 xml:space="preserve">C: Channel numbering should be consistent among different </w:t>
      </w:r>
      <w:proofErr w:type="spellStart"/>
      <w:r>
        <w:t>PHYs.</w:t>
      </w:r>
      <w:proofErr w:type="spellEnd"/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proofErr w:type="spellStart"/>
      <w:r w:rsidRPr="00C00729">
        <w:rPr>
          <w:b/>
        </w:rPr>
        <w:t>TGbb</w:t>
      </w:r>
      <w:proofErr w:type="spellEnd"/>
      <w:r w:rsidRPr="00C00729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proofErr w:type="spellStart"/>
      <w:r>
        <w:rPr>
          <w:b/>
        </w:rPr>
        <w:t>TGbb</w:t>
      </w:r>
      <w:proofErr w:type="spellEnd"/>
      <w:r>
        <w:rPr>
          <w:b/>
        </w:rPr>
        <w:t xml:space="preserve">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 xml:space="preserve">Y: </w:t>
      </w:r>
      <w:proofErr w:type="gramStart"/>
      <w:r>
        <w:t>10</w:t>
      </w:r>
      <w:r w:rsidR="000B4BF1">
        <w:t xml:space="preserve">  </w:t>
      </w:r>
      <w:r>
        <w:t>N</w:t>
      </w:r>
      <w:proofErr w:type="gramEnd"/>
      <w:r>
        <w:t>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proofErr w:type="spellStart"/>
      <w:r w:rsidRPr="00477B5D">
        <w:rPr>
          <w:b/>
        </w:rPr>
        <w:t>TGbb</w:t>
      </w:r>
      <w:proofErr w:type="spellEnd"/>
      <w:r w:rsidRPr="00477B5D">
        <w:rPr>
          <w:b/>
        </w:rPr>
        <w:t xml:space="preserve">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 xml:space="preserve"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</w:t>
      </w:r>
      <w:proofErr w:type="gramStart"/>
      <w:r w:rsidRPr="00477B5D">
        <w:rPr>
          <w:b/>
        </w:rPr>
        <w:t>CID43</w:t>
      </w:r>
      <w:proofErr w:type="gramEnd"/>
      <w:r w:rsidRPr="00477B5D">
        <w:rPr>
          <w:b/>
        </w:rPr>
        <w:t>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 xml:space="preserve">Seconded by </w:t>
      </w:r>
      <w:proofErr w:type="spellStart"/>
      <w:r w:rsidRPr="00477B5D">
        <w:t>Tuncer</w:t>
      </w:r>
      <w:proofErr w:type="spellEnd"/>
      <w:r w:rsidRPr="00477B5D">
        <w:t xml:space="preserve"> </w:t>
      </w:r>
      <w:proofErr w:type="spellStart"/>
      <w:r w:rsidRPr="00477B5D">
        <w:t>Baykas</w:t>
      </w:r>
      <w:proofErr w:type="spellEnd"/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proofErr w:type="spellStart"/>
      <w:r>
        <w:rPr>
          <w:b/>
        </w:rPr>
        <w:t>TGbb</w:t>
      </w:r>
      <w:proofErr w:type="spellEnd"/>
      <w:r>
        <w:rPr>
          <w:b/>
        </w:rPr>
        <w:t xml:space="preserve">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 xml:space="preserve">4.3 Components of the IEEE </w:t>
      </w:r>
      <w:proofErr w:type="spellStart"/>
      <w:proofErr w:type="gramStart"/>
      <w:r w:rsidRPr="00B9184F">
        <w:rPr>
          <w:b/>
          <w:bCs/>
        </w:rPr>
        <w:t>Std</w:t>
      </w:r>
      <w:proofErr w:type="spellEnd"/>
      <w:proofErr w:type="gramEnd"/>
      <w:r w:rsidRPr="00B9184F">
        <w:rPr>
          <w:b/>
          <w:bCs/>
        </w:rPr>
        <w:t xml:space="preserve">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proofErr w:type="spellStart"/>
      <w:r w:rsidRPr="000B4BF1">
        <w:rPr>
          <w:b/>
          <w:bCs/>
          <w:i/>
          <w:iCs/>
        </w:rPr>
        <w:t>Editors</w:t>
      </w:r>
      <w:proofErr w:type="spellEnd"/>
      <w:r w:rsidRPr="000B4BF1">
        <w:rPr>
          <w:b/>
          <w:bCs/>
          <w:i/>
          <w:iCs/>
        </w:rPr>
        <w:t xml:space="preserve"> note: </w:t>
      </w:r>
      <w:r w:rsidR="00B9184F" w:rsidRPr="000B4BF1">
        <w:rPr>
          <w:b/>
          <w:bCs/>
          <w:i/>
          <w:iCs/>
        </w:rPr>
        <w:t xml:space="preserve">Insert a new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after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4.3.29 (</w:t>
      </w:r>
      <w:proofErr w:type="spellStart"/>
      <w:r w:rsidR="00B9184F" w:rsidRPr="000B4BF1">
        <w:rPr>
          <w:b/>
          <w:bCs/>
          <w:i/>
          <w:iCs/>
        </w:rPr>
        <w:t>Ethertype</w:t>
      </w:r>
      <w:proofErr w:type="spellEnd"/>
      <w:r w:rsidR="00B9184F" w:rsidRPr="000B4BF1">
        <w:rPr>
          <w:b/>
          <w:bCs/>
          <w:i/>
          <w:iCs/>
        </w:rPr>
        <w:t xml:space="preserve">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 xml:space="preserve">Harry </w:t>
      </w:r>
      <w:proofErr w:type="spellStart"/>
      <w:r w:rsidRPr="00B9184F">
        <w:rPr>
          <w:bCs/>
        </w:rPr>
        <w:t>Bims</w:t>
      </w:r>
      <w:proofErr w:type="spellEnd"/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 xml:space="preserve">Harry </w:t>
      </w:r>
      <w:proofErr w:type="spellStart"/>
      <w:r w:rsidRPr="00B9184F">
        <w:rPr>
          <w:bCs/>
        </w:rPr>
        <w:t>Bims</w:t>
      </w:r>
      <w:proofErr w:type="spellEnd"/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proofErr w:type="spellStart"/>
      <w:r>
        <w:rPr>
          <w:b/>
          <w:bCs/>
        </w:rPr>
        <w:lastRenderedPageBreak/>
        <w:t>TGbb</w:t>
      </w:r>
      <w:proofErr w:type="spellEnd"/>
      <w:r>
        <w:rPr>
          <w:b/>
          <w:bCs/>
        </w:rPr>
        <w:t xml:space="preserve">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 xml:space="preserve">Harry </w:t>
      </w:r>
      <w:proofErr w:type="spellStart"/>
      <w:r w:rsidRPr="00B9184F">
        <w:rPr>
          <w:bCs/>
        </w:rPr>
        <w:t>Bims</w:t>
      </w:r>
      <w:proofErr w:type="spellEnd"/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 xml:space="preserve">Seconded By </w:t>
      </w: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comment collection on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 xml:space="preserve">Approve a 13 day </w:t>
      </w:r>
      <w:proofErr w:type="spellStart"/>
      <w:r w:rsidRPr="006C44D8">
        <w:rPr>
          <w:b/>
          <w:szCs w:val="22"/>
        </w:rPr>
        <w:t>TGbb</w:t>
      </w:r>
      <w:proofErr w:type="spellEnd"/>
      <w:r w:rsidRPr="006C44D8">
        <w:rPr>
          <w:b/>
          <w:szCs w:val="22"/>
        </w:rPr>
        <w:t xml:space="preserve">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</w:r>
      <w:proofErr w:type="spellStart"/>
      <w:r w:rsidRPr="006C44D8">
        <w:t>Tuncer</w:t>
      </w:r>
      <w:proofErr w:type="spellEnd"/>
      <w:r w:rsidRPr="006C44D8">
        <w:t xml:space="preserve"> </w:t>
      </w:r>
      <w:proofErr w:type="spellStart"/>
      <w:r w:rsidRPr="006C44D8">
        <w:t>Baykas</w:t>
      </w:r>
      <w:proofErr w:type="spellEnd"/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proofErr w:type="spellStart"/>
      <w:r>
        <w:t>TGbb</w:t>
      </w:r>
      <w:proofErr w:type="spellEnd"/>
      <w:r>
        <w:t xml:space="preserve"> Motion to include resolved comments from </w:t>
      </w:r>
      <w:proofErr w:type="spellStart"/>
      <w:r>
        <w:t>TGbb</w:t>
      </w:r>
      <w:proofErr w:type="spellEnd"/>
      <w:r>
        <w:t xml:space="preserve">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 xml:space="preserve">Having approved comment resolutions for all of the comments received from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 on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Draft 0.5 as contained in documents 11-21/1050r3, 11-21/1017r6, 11-21/1118r1, Instruct the editor to prepare Draft 0.6 incorporating these resolutions and, Approve a 30 day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 xml:space="preserve">Harry </w:t>
      </w:r>
      <w:proofErr w:type="spellStart"/>
      <w:r w:rsidRPr="00517738">
        <w:rPr>
          <w:bCs/>
          <w:sz w:val="24"/>
        </w:rPr>
        <w:t>Bims</w:t>
      </w:r>
      <w:proofErr w:type="spellEnd"/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 xml:space="preserve">Harry </w:t>
      </w:r>
      <w:proofErr w:type="spellStart"/>
      <w:r w:rsidRPr="00BB6DED">
        <w:rPr>
          <w:bCs/>
          <w:szCs w:val="22"/>
        </w:rPr>
        <w:t>Bims</w:t>
      </w:r>
      <w:proofErr w:type="spellEnd"/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proofErr w:type="spellStart"/>
      <w:r>
        <w:rPr>
          <w:b/>
          <w:bCs/>
          <w:sz w:val="28"/>
          <w:szCs w:val="28"/>
        </w:rPr>
        <w:t>TGbb</w:t>
      </w:r>
      <w:proofErr w:type="spellEnd"/>
      <w:r>
        <w:rPr>
          <w:b/>
          <w:bCs/>
          <w:sz w:val="28"/>
          <w:szCs w:val="28"/>
        </w:rPr>
        <w:t xml:space="preserve">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 xml:space="preserve">Having approved comment resolutions for all of the comments received from </w:t>
      </w:r>
      <w:proofErr w:type="spellStart"/>
      <w:r w:rsidRPr="000F4EEA">
        <w:rPr>
          <w:b/>
          <w:bCs/>
        </w:rPr>
        <w:t>TGbb</w:t>
      </w:r>
      <w:proofErr w:type="spellEnd"/>
      <w:r w:rsidRPr="000F4EEA">
        <w:rPr>
          <w:b/>
          <w:bCs/>
        </w:rPr>
        <w:t xml:space="preserve"> comment collection on </w:t>
      </w:r>
      <w:proofErr w:type="spellStart"/>
      <w:r w:rsidRPr="000F4EEA">
        <w:rPr>
          <w:b/>
          <w:bCs/>
        </w:rPr>
        <w:t>TGbb</w:t>
      </w:r>
      <w:proofErr w:type="spellEnd"/>
      <w:r w:rsidRPr="000F4EEA">
        <w:rPr>
          <w:b/>
          <w:bCs/>
        </w:rPr>
        <w:t xml:space="preserve">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</w:r>
      <w:proofErr w:type="spellStart"/>
      <w:r w:rsidRPr="00BB6DED">
        <w:rPr>
          <w:bCs/>
          <w:szCs w:val="22"/>
        </w:rPr>
        <w:t>Tuncer</w:t>
      </w:r>
      <w:proofErr w:type="spellEnd"/>
      <w:r w:rsidRPr="00BB6DED">
        <w:rPr>
          <w:bCs/>
          <w:szCs w:val="22"/>
        </w:rPr>
        <w:t xml:space="preserve"> </w:t>
      </w:r>
      <w:proofErr w:type="spellStart"/>
      <w:r w:rsidRPr="00BB6DED">
        <w:rPr>
          <w:bCs/>
          <w:szCs w:val="22"/>
        </w:rPr>
        <w:t>Baykas</w:t>
      </w:r>
      <w:proofErr w:type="spellEnd"/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</w:t>
      </w:r>
      <w:proofErr w:type="spellStart"/>
      <w:r w:rsidRPr="002F2AB9">
        <w:rPr>
          <w:b/>
          <w:sz w:val="28"/>
        </w:rPr>
        <w:t>Virtal</w:t>
      </w:r>
      <w:proofErr w:type="spellEnd"/>
      <w:r w:rsidRPr="002F2AB9">
        <w:rPr>
          <w:b/>
          <w:sz w:val="28"/>
        </w:rPr>
        <w:t xml:space="preserve">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proofErr w:type="spellStart"/>
      <w:r w:rsidRPr="002F2AB9">
        <w:rPr>
          <w:sz w:val="24"/>
        </w:rPr>
        <w:t>TGbb</w:t>
      </w:r>
      <w:proofErr w:type="spellEnd"/>
      <w:r w:rsidRPr="002F2AB9">
        <w:rPr>
          <w:sz w:val="24"/>
        </w:rPr>
        <w:t xml:space="preserve">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 xml:space="preserve">Approve comment resolutions for all of the comments in doc. 11-21/1813r3 and 11-21/1783r2 for </w:t>
      </w:r>
      <w:proofErr w:type="spellStart"/>
      <w:r w:rsidRPr="002F2AB9">
        <w:rPr>
          <w:b/>
        </w:rPr>
        <w:t>TGbb</w:t>
      </w:r>
      <w:proofErr w:type="spellEnd"/>
      <w:r w:rsidRPr="002F2AB9">
        <w:rPr>
          <w:b/>
        </w:rPr>
        <w:t xml:space="preserve">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 xml:space="preserve">Nikola </w:t>
      </w:r>
      <w:proofErr w:type="spellStart"/>
      <w:r w:rsidRPr="009B1783">
        <w:t>Serafimovski</w:t>
      </w:r>
      <w:proofErr w:type="spellEnd"/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lastRenderedPageBreak/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proofErr w:type="spellStart"/>
      <w:r>
        <w:rPr>
          <w:sz w:val="24"/>
        </w:rPr>
        <w:t>TGbb</w:t>
      </w:r>
      <w:proofErr w:type="spellEnd"/>
      <w:r>
        <w:rPr>
          <w:sz w:val="24"/>
        </w:rPr>
        <w:t xml:space="preserve">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 xml:space="preserve">Instruct the </w:t>
      </w:r>
      <w:proofErr w:type="spellStart"/>
      <w:r w:rsidRPr="009B1783">
        <w:t>TGbb</w:t>
      </w:r>
      <w:proofErr w:type="spellEnd"/>
      <w:r w:rsidRPr="009B1783">
        <w:t xml:space="preserve">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proofErr w:type="gramStart"/>
      <w:r w:rsidRPr="009B1783">
        <w:t>and</w:t>
      </w:r>
      <w:proofErr w:type="gramEnd"/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 xml:space="preserve">Instruct the </w:t>
      </w:r>
      <w:proofErr w:type="spellStart"/>
      <w:r w:rsidRPr="002F2AB9">
        <w:rPr>
          <w:bCs/>
          <w:sz w:val="24"/>
          <w:lang w:val="en-US"/>
        </w:rPr>
        <w:t>TGbb</w:t>
      </w:r>
      <w:proofErr w:type="spellEnd"/>
      <w:r w:rsidRPr="002F2AB9">
        <w:rPr>
          <w:bCs/>
          <w:sz w:val="24"/>
          <w:lang w:val="en-US"/>
        </w:rPr>
        <w:t xml:space="preserve">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proofErr w:type="gramStart"/>
      <w:r w:rsidRPr="002F2AB9">
        <w:rPr>
          <w:bCs/>
          <w:sz w:val="24"/>
          <w:lang w:val="en-US"/>
        </w:rPr>
        <w:t>and</w:t>
      </w:r>
      <w:proofErr w:type="gramEnd"/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 xml:space="preserve">Moved: Nikola </w:t>
      </w:r>
      <w:proofErr w:type="spellStart"/>
      <w:r w:rsidRPr="002F2AB9">
        <w:rPr>
          <w:bCs/>
          <w:sz w:val="24"/>
          <w:lang w:val="en-US"/>
        </w:rPr>
        <w:t>Serafimovski</w:t>
      </w:r>
      <w:proofErr w:type="spellEnd"/>
      <w:r w:rsidRPr="002F2AB9">
        <w:rPr>
          <w:bCs/>
          <w:sz w:val="24"/>
          <w:lang w:val="en-US"/>
        </w:rPr>
        <w:t xml:space="preserve"> on behalf of </w:t>
      </w:r>
      <w:proofErr w:type="spellStart"/>
      <w:r w:rsidRPr="002F2AB9">
        <w:rPr>
          <w:bCs/>
          <w:sz w:val="24"/>
          <w:lang w:val="en-US"/>
        </w:rPr>
        <w:t>TGbb</w:t>
      </w:r>
      <w:proofErr w:type="spellEnd"/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8946D4F" w14:textId="380566E9" w:rsidR="005F50CF" w:rsidRDefault="005F50CF" w:rsidP="002F2AB9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 xml:space="preserve">IEEE 802.11 </w:t>
      </w:r>
      <w:proofErr w:type="spellStart"/>
      <w:r w:rsidRPr="005F50CF">
        <w:rPr>
          <w:b/>
          <w:sz w:val="28"/>
          <w:szCs w:val="28"/>
        </w:rPr>
        <w:t>Virtal</w:t>
      </w:r>
      <w:proofErr w:type="spellEnd"/>
      <w:r w:rsidRPr="005F50CF">
        <w:rPr>
          <w:b/>
          <w:sz w:val="28"/>
          <w:szCs w:val="28"/>
        </w:rPr>
        <w:t xml:space="preserve"> Plenary Meeting</w:t>
      </w:r>
    </w:p>
    <w:p w14:paraId="4249C4EC" w14:textId="10F39829" w:rsidR="005F50CF" w:rsidRDefault="005F50CF" w:rsidP="002F2AB9">
      <w:pPr>
        <w:rPr>
          <w:b/>
          <w:sz w:val="28"/>
          <w:szCs w:val="28"/>
        </w:rPr>
      </w:pPr>
    </w:p>
    <w:p w14:paraId="65B7F202" w14:textId="6F10C6EA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1"/>
      <w:proofErr w:type="spellStart"/>
      <w:r>
        <w:rPr>
          <w:sz w:val="24"/>
        </w:rPr>
        <w:t>TGbb</w:t>
      </w:r>
      <w:proofErr w:type="spellEnd"/>
      <w:r>
        <w:rPr>
          <w:sz w:val="24"/>
        </w:rPr>
        <w:t xml:space="preserve"> Motion to create D2.0 and forward to working group letter ballot</w:t>
      </w:r>
    </w:p>
    <w:p w14:paraId="0F6B4738" w14:textId="77777777" w:rsidR="005F50CF" w:rsidRDefault="005F50CF" w:rsidP="005F50CF">
      <w:pPr>
        <w:rPr>
          <w:b/>
          <w:bCs/>
          <w:sz w:val="28"/>
          <w:szCs w:val="28"/>
          <w:lang w:val="en-US"/>
        </w:rPr>
      </w:pPr>
    </w:p>
    <w:p w14:paraId="25D443B4" w14:textId="7777777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in doc. 11-22/0074r18 and doc.11-22/0069r2 for </w:t>
      </w:r>
      <w:proofErr w:type="spellStart"/>
      <w:r w:rsidRPr="005F50CF">
        <w:rPr>
          <w:bCs/>
          <w:sz w:val="24"/>
          <w:szCs w:val="28"/>
          <w:lang w:val="en-US"/>
        </w:rPr>
        <w:t>TGbb</w:t>
      </w:r>
      <w:proofErr w:type="spellEnd"/>
      <w:r w:rsidRPr="005F50CF">
        <w:rPr>
          <w:bCs/>
          <w:sz w:val="24"/>
          <w:szCs w:val="28"/>
          <w:lang w:val="en-US"/>
        </w:rPr>
        <w:t xml:space="preserve"> Draft 1.0,</w:t>
      </w:r>
      <w:r>
        <w:rPr>
          <w:bCs/>
          <w:sz w:val="24"/>
          <w:szCs w:val="28"/>
          <w:lang w:val="en-US"/>
        </w:rPr>
        <w:t xml:space="preserve"> </w:t>
      </w:r>
    </w:p>
    <w:p w14:paraId="4C3FCE21" w14:textId="0F14A395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editor to prepare Draft 2.0 incorporating these resolutions, including the addition of a revised Annex B supplied by Robert Stacey (doc. 11-22/0453), as well as the updated CAD (doc. 11-21/1876r4) and</w:t>
      </w:r>
    </w:p>
    <w:p w14:paraId="46D3B35C" w14:textId="77A975F3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Request to start a 15-day WG re-circulation ballot. </w:t>
      </w:r>
    </w:p>
    <w:p w14:paraId="3B1EE8B5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4294B56D" w14:textId="77777777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lastRenderedPageBreak/>
        <w:t xml:space="preserve">Move: </w:t>
      </w:r>
      <w:r w:rsidRPr="005F50CF">
        <w:rPr>
          <w:bCs/>
          <w:sz w:val="24"/>
          <w:szCs w:val="28"/>
        </w:rPr>
        <w:tab/>
      </w:r>
      <w:r w:rsidRPr="005F50CF">
        <w:rPr>
          <w:bCs/>
          <w:sz w:val="24"/>
          <w:szCs w:val="28"/>
        </w:rPr>
        <w:tab/>
        <w:t>Matthias Wendt</w:t>
      </w:r>
    </w:p>
    <w:p w14:paraId="5E00EABE" w14:textId="618CA295" w:rsidR="005F50CF" w:rsidRDefault="005F50CF" w:rsidP="005F50CF">
      <w:pPr>
        <w:rPr>
          <w:bCs/>
          <w:sz w:val="24"/>
          <w:szCs w:val="28"/>
        </w:rPr>
      </w:pPr>
      <w:r w:rsidRPr="005F50CF">
        <w:rPr>
          <w:bCs/>
          <w:sz w:val="24"/>
          <w:szCs w:val="28"/>
        </w:rPr>
        <w:t>Second:</w:t>
      </w:r>
      <w:r w:rsidRPr="005F50CF">
        <w:rPr>
          <w:bCs/>
          <w:sz w:val="24"/>
          <w:szCs w:val="28"/>
        </w:rPr>
        <w:tab/>
        <w:t xml:space="preserve">Volker Jungnickel </w:t>
      </w:r>
    </w:p>
    <w:p w14:paraId="6B460F3C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6C210B46" w14:textId="5874BEF8" w:rsidR="005F50CF" w:rsidRPr="00AF15F1" w:rsidRDefault="005F50CF" w:rsidP="002F2AB9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>Y / N / A</w:t>
      </w:r>
      <w:r w:rsidRPr="005F50CF">
        <w:rPr>
          <w:bCs/>
          <w:sz w:val="24"/>
          <w:szCs w:val="28"/>
        </w:rPr>
        <w:tab/>
        <w:t>12 / 0 / 2</w:t>
      </w:r>
      <w:commentRangeEnd w:id="31"/>
      <w:r w:rsidR="00AF15F1">
        <w:rPr>
          <w:rStyle w:val="Kommentarzeichen"/>
        </w:rPr>
        <w:commentReference w:id="31"/>
      </w:r>
    </w:p>
    <w:p w14:paraId="11CF26B5" w14:textId="39966882" w:rsidR="005F50CF" w:rsidRPr="00AF15F1" w:rsidRDefault="005F50CF" w:rsidP="002F2AB9">
      <w:pPr>
        <w:rPr>
          <w:sz w:val="24"/>
          <w:szCs w:val="28"/>
          <w:lang w:val="en-US"/>
        </w:rPr>
      </w:pPr>
    </w:p>
    <w:p w14:paraId="2478DA0F" w14:textId="77777777" w:rsidR="005F50CF" w:rsidRDefault="005F50CF" w:rsidP="005F50CF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 xml:space="preserve">IEEE 802.11 </w:t>
      </w:r>
      <w:proofErr w:type="spellStart"/>
      <w:r w:rsidRPr="005F50CF">
        <w:rPr>
          <w:b/>
          <w:sz w:val="28"/>
          <w:szCs w:val="28"/>
        </w:rPr>
        <w:t>Virtal</w:t>
      </w:r>
      <w:proofErr w:type="spellEnd"/>
      <w:r w:rsidRPr="005F50CF">
        <w:rPr>
          <w:b/>
          <w:sz w:val="28"/>
          <w:szCs w:val="28"/>
        </w:rPr>
        <w:t xml:space="preserve"> Plenary Meeting</w:t>
      </w:r>
    </w:p>
    <w:p w14:paraId="042F863B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7343349F" w14:textId="561C3D26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>802.11 WG Motion to start recirculation letter ballot</w:t>
      </w:r>
    </w:p>
    <w:p w14:paraId="30BC91C7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  <w:commentRangeStart w:id="32"/>
    </w:p>
    <w:p w14:paraId="27EAB94D" w14:textId="2ED24744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received from LB 260 on IEEE P802.11bb D1.0 as contained in documents 11-22/0074r18 and 11-22/0069r2, </w:t>
      </w:r>
    </w:p>
    <w:p w14:paraId="72D38241" w14:textId="77777777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instruct the </w:t>
      </w:r>
      <w:proofErr w:type="spellStart"/>
      <w:r w:rsidRPr="005F50CF">
        <w:rPr>
          <w:bCs/>
          <w:sz w:val="24"/>
          <w:szCs w:val="28"/>
          <w:lang w:val="en-US"/>
        </w:rPr>
        <w:t>TGbb</w:t>
      </w:r>
      <w:proofErr w:type="spellEnd"/>
      <w:r w:rsidRPr="005F50CF">
        <w:rPr>
          <w:bCs/>
          <w:sz w:val="24"/>
          <w:szCs w:val="28"/>
          <w:lang w:val="en-US"/>
        </w:rPr>
        <w:t xml:space="preserve"> editor to create IEEE P802.11bb D2.0, including the addition of a revised Annex B (11-22/0453r0)</w:t>
      </w:r>
    </w:p>
    <w:p w14:paraId="3738FC2A" w14:textId="11A06103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proofErr w:type="gramStart"/>
      <w:r w:rsidRPr="005F50CF">
        <w:rPr>
          <w:bCs/>
          <w:sz w:val="24"/>
          <w:szCs w:val="28"/>
          <w:lang w:val="en-US"/>
        </w:rPr>
        <w:t>approve</w:t>
      </w:r>
      <w:proofErr w:type="gramEnd"/>
      <w:r w:rsidRPr="005F50CF">
        <w:rPr>
          <w:bCs/>
          <w:sz w:val="24"/>
          <w:szCs w:val="28"/>
          <w:lang w:val="en-US"/>
        </w:rPr>
        <w:t xml:space="preserve"> a 15-day Working Group Recirculation Letter Ballot asking the question ‘‘Should P802.11bb D2.0 be forwarded to SA Ballot?”</w:t>
      </w:r>
    </w:p>
    <w:p w14:paraId="50B65E8B" w14:textId="77777777" w:rsidR="005F50CF" w:rsidRPr="00AF15F1" w:rsidRDefault="005F50CF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</w:p>
    <w:p w14:paraId="202E972D" w14:textId="27290C1B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Moved: Nikola </w:t>
      </w:r>
      <w:proofErr w:type="spellStart"/>
      <w:r w:rsidRPr="005F50CF">
        <w:rPr>
          <w:bCs/>
          <w:sz w:val="24"/>
          <w:szCs w:val="28"/>
          <w:lang w:val="en-US"/>
        </w:rPr>
        <w:t>Serafimovski</w:t>
      </w:r>
      <w:proofErr w:type="spellEnd"/>
      <w:r w:rsidRPr="005F50CF">
        <w:rPr>
          <w:bCs/>
          <w:sz w:val="24"/>
          <w:szCs w:val="28"/>
          <w:lang w:val="en-US"/>
        </w:rPr>
        <w:t xml:space="preserve"> on behalf of </w:t>
      </w:r>
      <w:proofErr w:type="spellStart"/>
      <w:r w:rsidRPr="005F50CF">
        <w:rPr>
          <w:bCs/>
          <w:sz w:val="24"/>
          <w:szCs w:val="28"/>
          <w:lang w:val="en-US"/>
        </w:rPr>
        <w:t>TGbb</w:t>
      </w:r>
      <w:proofErr w:type="spellEnd"/>
      <w:r w:rsidRPr="005F50CF">
        <w:rPr>
          <w:bCs/>
          <w:sz w:val="24"/>
          <w:szCs w:val="28"/>
          <w:lang w:val="en-US"/>
        </w:rPr>
        <w:t xml:space="preserve">, Second: Marc </w:t>
      </w:r>
      <w:proofErr w:type="spellStart"/>
      <w:r w:rsidRPr="005F50CF">
        <w:rPr>
          <w:bCs/>
          <w:sz w:val="24"/>
          <w:szCs w:val="28"/>
          <w:lang w:val="en-US"/>
        </w:rPr>
        <w:t>Emmelmann</w:t>
      </w:r>
      <w:proofErr w:type="spellEnd"/>
    </w:p>
    <w:p w14:paraId="6CC2428B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366A4A80" w14:textId="60B4722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Result: Unanimous (Motion passes)</w:t>
      </w:r>
    </w:p>
    <w:p w14:paraId="058C1D6F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26B8F056" w14:textId="77777777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>[</w:t>
      </w:r>
      <w:proofErr w:type="spellStart"/>
      <w:r w:rsidRPr="005F50CF">
        <w:rPr>
          <w:bCs/>
          <w:sz w:val="24"/>
          <w:szCs w:val="28"/>
          <w:lang w:val="en-US"/>
        </w:rPr>
        <w:t>TGbb</w:t>
      </w:r>
      <w:proofErr w:type="spellEnd"/>
      <w:r w:rsidRPr="005F50CF">
        <w:rPr>
          <w:bCs/>
          <w:sz w:val="24"/>
          <w:szCs w:val="28"/>
          <w:lang w:val="en-US"/>
        </w:rPr>
        <w:t xml:space="preserve"> moved: Matthias Wendt, 2</w:t>
      </w:r>
      <w:r w:rsidRPr="005F50CF">
        <w:rPr>
          <w:bCs/>
          <w:sz w:val="24"/>
          <w:szCs w:val="28"/>
          <w:vertAlign w:val="superscript"/>
          <w:lang w:val="en-US"/>
        </w:rPr>
        <w:t>nd</w:t>
      </w:r>
      <w:r w:rsidRPr="005F50CF">
        <w:rPr>
          <w:bCs/>
          <w:sz w:val="24"/>
          <w:szCs w:val="28"/>
          <w:lang w:val="en-US"/>
        </w:rPr>
        <w:t>: Volker Jungnickel, result 12/0/2]</w:t>
      </w:r>
      <w:commentRangeEnd w:id="32"/>
      <w:r w:rsidR="00AF15F1">
        <w:rPr>
          <w:rStyle w:val="Kommentarzeichen"/>
        </w:rPr>
        <w:commentReference w:id="32"/>
      </w:r>
    </w:p>
    <w:p w14:paraId="70EB7F96" w14:textId="77777777" w:rsidR="00A65D5C" w:rsidRDefault="00A65D5C" w:rsidP="00971CB2">
      <w:pPr>
        <w:outlineLvl w:val="0"/>
        <w:rPr>
          <w:b/>
          <w:sz w:val="28"/>
          <w:u w:val="single"/>
          <w:lang w:eastAsia="ja-JP"/>
        </w:rPr>
      </w:pPr>
    </w:p>
    <w:p w14:paraId="62D6C87A" w14:textId="04915136" w:rsidR="00971CB2" w:rsidRPr="000E7898" w:rsidRDefault="00A65D5C" w:rsidP="00971CB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Thursday, </w:t>
      </w:r>
      <w:r w:rsidR="00971CB2">
        <w:rPr>
          <w:b/>
          <w:sz w:val="28"/>
          <w:u w:val="single"/>
          <w:lang w:eastAsia="ja-JP"/>
        </w:rPr>
        <w:t>May 1</w:t>
      </w:r>
      <w:r>
        <w:rPr>
          <w:b/>
          <w:sz w:val="28"/>
          <w:u w:val="single"/>
          <w:lang w:eastAsia="ja-JP"/>
        </w:rPr>
        <w:t>2</w:t>
      </w:r>
      <w:r w:rsidR="00971CB2">
        <w:rPr>
          <w:b/>
          <w:sz w:val="28"/>
          <w:u w:val="single"/>
          <w:lang w:eastAsia="ja-JP"/>
        </w:rPr>
        <w:t>th</w:t>
      </w:r>
      <w:r w:rsidR="00971CB2" w:rsidRPr="000E7898">
        <w:rPr>
          <w:b/>
          <w:sz w:val="28"/>
          <w:u w:val="single"/>
          <w:lang w:eastAsia="ja-JP"/>
        </w:rPr>
        <w:t>, 20</w:t>
      </w:r>
      <w:r w:rsidR="00971CB2">
        <w:rPr>
          <w:b/>
          <w:sz w:val="28"/>
          <w:u w:val="single"/>
          <w:lang w:eastAsia="ja-JP"/>
        </w:rPr>
        <w:t>22</w:t>
      </w:r>
      <w:proofErr w:type="gramStart"/>
      <w:r w:rsidR="00971CB2" w:rsidRPr="000E7898">
        <w:rPr>
          <w:b/>
          <w:sz w:val="28"/>
          <w:u w:val="single"/>
          <w:lang w:eastAsia="ja-JP"/>
        </w:rPr>
        <w:t xml:space="preserve">, </w:t>
      </w:r>
      <w:r w:rsidR="00971CB2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1</w:t>
      </w:r>
      <w:r w:rsidR="00971CB2">
        <w:rPr>
          <w:b/>
          <w:sz w:val="28"/>
          <w:u w:val="single"/>
          <w:lang w:eastAsia="ja-JP"/>
        </w:rPr>
        <w:t>:00AM</w:t>
      </w:r>
      <w:proofErr w:type="gramEnd"/>
      <w:r w:rsidR="00971CB2">
        <w:rPr>
          <w:b/>
          <w:sz w:val="28"/>
          <w:u w:val="single"/>
          <w:lang w:eastAsia="ja-JP"/>
        </w:rPr>
        <w:t xml:space="preserve">  (ET)</w:t>
      </w:r>
    </w:p>
    <w:p w14:paraId="66BFC75F" w14:textId="77777777" w:rsidR="00971CB2" w:rsidRPr="00A65D5C" w:rsidRDefault="00971CB2" w:rsidP="002F2AB9">
      <w:pPr>
        <w:rPr>
          <w:sz w:val="24"/>
          <w:szCs w:val="28"/>
          <w:lang w:val="en-US"/>
        </w:rPr>
      </w:pPr>
    </w:p>
    <w:p w14:paraId="4B3FB982" w14:textId="77777777" w:rsidR="00971CB2" w:rsidRDefault="00971CB2" w:rsidP="00971CB2">
      <w:pPr>
        <w:jc w:val="both"/>
        <w:rPr>
          <w:b/>
          <w:bCs/>
        </w:rPr>
      </w:pPr>
    </w:p>
    <w:p w14:paraId="20F7BC47" w14:textId="3D9170EB" w:rsidR="00971CB2" w:rsidRPr="00971CB2" w:rsidRDefault="00971CB2" w:rsidP="00971CB2">
      <w:pPr>
        <w:pStyle w:val="Listenabsatz"/>
        <w:numPr>
          <w:ilvl w:val="0"/>
          <w:numId w:val="16"/>
        </w:numPr>
        <w:ind w:firstLineChars="0"/>
        <w:jc w:val="both"/>
      </w:pPr>
      <w:commentRangeStart w:id="33"/>
      <w:proofErr w:type="spellStart"/>
      <w:r w:rsidRPr="00971CB2">
        <w:rPr>
          <w:bCs/>
        </w:rPr>
        <w:t>TGbb</w:t>
      </w:r>
      <w:proofErr w:type="spellEnd"/>
      <w:r w:rsidRPr="00971CB2">
        <w:rPr>
          <w:bCs/>
        </w:rPr>
        <w:t xml:space="preserve"> </w:t>
      </w:r>
      <w:r w:rsidRPr="00971CB2">
        <w:rPr>
          <w:bCs/>
        </w:rPr>
        <w:t>Motion</w:t>
      </w:r>
      <w:r w:rsidRPr="00971CB2">
        <w:rPr>
          <w:bCs/>
        </w:rPr>
        <w:t xml:space="preserve"> to create D3.0 and start Recirculation</w:t>
      </w:r>
      <w:r w:rsidRPr="00971CB2">
        <w:rPr>
          <w:bCs/>
        </w:rPr>
        <w:t>:</w:t>
      </w:r>
      <w:r w:rsidRPr="00971CB2">
        <w:t xml:space="preserve"> </w:t>
      </w:r>
    </w:p>
    <w:p w14:paraId="77E608BB" w14:textId="77777777" w:rsidR="00971CB2" w:rsidRDefault="00971CB2" w:rsidP="00971CB2">
      <w:pPr>
        <w:jc w:val="both"/>
      </w:pPr>
    </w:p>
    <w:p w14:paraId="603EB8AB" w14:textId="75C09376" w:rsidR="00971CB2" w:rsidRDefault="00971CB2" w:rsidP="00971CB2">
      <w:pPr>
        <w:jc w:val="both"/>
      </w:pPr>
      <w:r>
        <w:t xml:space="preserve">Having approved </w:t>
      </w:r>
      <w:proofErr w:type="spellStart"/>
      <w:r>
        <w:t>cooment</w:t>
      </w:r>
      <w:proofErr w:type="spellEnd"/>
      <w:r>
        <w:t xml:space="preserve"> resolutions for all the comments in 11-22-/678r5 </w:t>
      </w:r>
      <w:proofErr w:type="spellStart"/>
      <w:r>
        <w:t>TGbb</w:t>
      </w:r>
      <w:proofErr w:type="spellEnd"/>
      <w:r>
        <w:t xml:space="preserve"> Draft 2.0 </w:t>
      </w:r>
    </w:p>
    <w:p w14:paraId="613F5FBF" w14:textId="77777777" w:rsidR="00971CB2" w:rsidRDefault="00971CB2" w:rsidP="00971CB2">
      <w:pPr>
        <w:jc w:val="both"/>
      </w:pPr>
      <w:r>
        <w:t>Instruct the editor to prepare Draft 3.0 incorporating these resolutions and stat a 15-day WG recirculation LB.</w:t>
      </w:r>
    </w:p>
    <w:p w14:paraId="5749043E" w14:textId="77777777" w:rsidR="00971CB2" w:rsidRDefault="00971CB2" w:rsidP="00971CB2">
      <w:pPr>
        <w:ind w:left="792"/>
        <w:jc w:val="both"/>
      </w:pPr>
    </w:p>
    <w:p w14:paraId="2734A0E8" w14:textId="77777777" w:rsidR="00971CB2" w:rsidRDefault="00971CB2" w:rsidP="00971CB2">
      <w:pPr>
        <w:jc w:val="both"/>
      </w:pPr>
      <w:r>
        <w:t>Moved by: Volker Jungnickel</w:t>
      </w:r>
    </w:p>
    <w:p w14:paraId="290DAAB7" w14:textId="77777777" w:rsidR="00971CB2" w:rsidRDefault="00971CB2" w:rsidP="00971CB2">
      <w:pPr>
        <w:jc w:val="both"/>
      </w:pPr>
      <w:r>
        <w:t xml:space="preserve">Seconded by </w:t>
      </w: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</w:p>
    <w:p w14:paraId="0C5AFE6F" w14:textId="77777777" w:rsidR="00971CB2" w:rsidRDefault="00971CB2" w:rsidP="00971CB2">
      <w:pPr>
        <w:ind w:left="792"/>
        <w:jc w:val="both"/>
      </w:pPr>
    </w:p>
    <w:p w14:paraId="19DF9489" w14:textId="77777777" w:rsidR="00971CB2" w:rsidRDefault="00971CB2" w:rsidP="00971CB2">
      <w:pPr>
        <w:jc w:val="both"/>
      </w:pPr>
      <w:r>
        <w:t>Approved by unanimous consent.</w:t>
      </w:r>
    </w:p>
    <w:p w14:paraId="6F28BA74" w14:textId="1A83C950" w:rsidR="00971CB2" w:rsidRDefault="00971CB2" w:rsidP="002F2AB9">
      <w:pPr>
        <w:rPr>
          <w:sz w:val="24"/>
          <w:szCs w:val="28"/>
          <w:lang w:val="de-DE"/>
        </w:rPr>
      </w:pPr>
    </w:p>
    <w:p w14:paraId="1A6824BA" w14:textId="5FCD0785" w:rsidR="001D1EB1" w:rsidRPr="001D1EB1" w:rsidRDefault="00A65D5C" w:rsidP="001D1EB1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1D1EB1" w:rsidRPr="001D1EB1">
        <w:rPr>
          <w:b/>
          <w:sz w:val="28"/>
          <w:szCs w:val="32"/>
          <w:u w:val="single"/>
        </w:rPr>
        <w:t>, May 1</w:t>
      </w:r>
      <w:r>
        <w:rPr>
          <w:b/>
          <w:sz w:val="28"/>
          <w:szCs w:val="32"/>
          <w:u w:val="single"/>
        </w:rPr>
        <w:t>3</w:t>
      </w:r>
      <w:r w:rsidR="001D1EB1" w:rsidRPr="001D1EB1">
        <w:rPr>
          <w:b/>
          <w:sz w:val="28"/>
          <w:szCs w:val="32"/>
          <w:u w:val="single"/>
          <w:vertAlign w:val="superscript"/>
        </w:rPr>
        <w:t>th</w:t>
      </w:r>
      <w:r w:rsidR="001D1EB1" w:rsidRPr="001D1EB1">
        <w:rPr>
          <w:b/>
          <w:sz w:val="28"/>
          <w:szCs w:val="32"/>
          <w:u w:val="single"/>
        </w:rPr>
        <w:t xml:space="preserve"> 2022</w:t>
      </w:r>
      <w:r w:rsidR="001D1EB1" w:rsidRPr="001D1EB1">
        <w:rPr>
          <w:b/>
          <w:sz w:val="28"/>
          <w:szCs w:val="32"/>
          <w:u w:val="single"/>
        </w:rPr>
        <w:t xml:space="preserve">, </w:t>
      </w:r>
      <w:r w:rsidR="001D1EB1" w:rsidRPr="001D1EB1">
        <w:rPr>
          <w:b/>
          <w:sz w:val="28"/>
          <w:szCs w:val="32"/>
          <w:u w:val="single"/>
        </w:rPr>
        <w:t>IEEE 802.11 Closing Plenary</w:t>
      </w:r>
    </w:p>
    <w:p w14:paraId="628FE5BA" w14:textId="77777777" w:rsidR="001D1EB1" w:rsidRPr="001D1EB1" w:rsidRDefault="001D1EB1" w:rsidP="002F2AB9">
      <w:pPr>
        <w:rPr>
          <w:sz w:val="24"/>
          <w:szCs w:val="28"/>
          <w:lang w:val="en-US"/>
        </w:rPr>
      </w:pPr>
    </w:p>
    <w:p w14:paraId="2E4AE338" w14:textId="2CA5A763" w:rsidR="00971CB2" w:rsidRDefault="00971CB2" w:rsidP="00971CB2">
      <w:pPr>
        <w:pStyle w:val="Listenabsatz"/>
        <w:numPr>
          <w:ilvl w:val="0"/>
          <w:numId w:val="16"/>
        </w:numPr>
        <w:ind w:firstLineChars="0"/>
        <w:rPr>
          <w:szCs w:val="24"/>
          <w:lang w:val="en-US"/>
        </w:rPr>
      </w:pPr>
      <w:r w:rsidRPr="00971CB2">
        <w:rPr>
          <w:szCs w:val="24"/>
          <w:lang w:val="en-US"/>
        </w:rPr>
        <w:t xml:space="preserve">802.11 WG Motion </w:t>
      </w:r>
      <w:r w:rsidRPr="00971CB2">
        <w:rPr>
          <w:bCs/>
          <w:szCs w:val="24"/>
        </w:rPr>
        <w:t>to create D3.0 and start Recirculation:</w:t>
      </w:r>
    </w:p>
    <w:p w14:paraId="6A1359C1" w14:textId="60D5DDDD" w:rsidR="00971CB2" w:rsidRDefault="00971CB2" w:rsidP="00971CB2">
      <w:pPr>
        <w:rPr>
          <w:szCs w:val="24"/>
          <w:lang w:val="en-US"/>
        </w:rPr>
      </w:pPr>
    </w:p>
    <w:p w14:paraId="0C12F28B" w14:textId="77777777" w:rsidR="00971CB2" w:rsidRPr="00DE0E4E" w:rsidRDefault="00971CB2" w:rsidP="00971CB2">
      <w:r w:rsidRPr="00DE0E4E">
        <w:t>Having resolved all comments in 11-22/0678r5 and the editor having implemented the resolutions in IEEE 802.11bb D3.0, approve a 15 day WG Technical Letter Ballot on IEEE 802.11bb D3.0 asking the question</w:t>
      </w:r>
    </w:p>
    <w:p w14:paraId="4DEF83A8" w14:textId="77777777" w:rsidR="00971CB2" w:rsidRPr="00F66AD0" w:rsidRDefault="00971CB2" w:rsidP="00971CB2">
      <w:pPr>
        <w:rPr>
          <w:b/>
        </w:rPr>
      </w:pPr>
      <w:r w:rsidRPr="00DE0E4E">
        <w:t>“Should IEEE 802.11bb D3.0 be forwarded to SA ballot?”</w:t>
      </w:r>
    </w:p>
    <w:p w14:paraId="07AD5DFA" w14:textId="61203341" w:rsidR="00971CB2" w:rsidRDefault="00971CB2" w:rsidP="00971CB2">
      <w:pPr>
        <w:rPr>
          <w:szCs w:val="24"/>
        </w:rPr>
      </w:pPr>
    </w:p>
    <w:p w14:paraId="3BDD87F7" w14:textId="77777777" w:rsidR="00971CB2" w:rsidRDefault="00971CB2" w:rsidP="00971CB2">
      <w:pPr>
        <w:rPr>
          <w:szCs w:val="24"/>
        </w:rPr>
      </w:pPr>
      <w:r>
        <w:rPr>
          <w:szCs w:val="24"/>
        </w:rPr>
        <w:t xml:space="preserve">Moved: Nikola </w:t>
      </w:r>
      <w:proofErr w:type="spellStart"/>
      <w:r>
        <w:rPr>
          <w:szCs w:val="24"/>
        </w:rPr>
        <w:t>Serafimovski</w:t>
      </w:r>
      <w:proofErr w:type="spellEnd"/>
      <w:r>
        <w:rPr>
          <w:szCs w:val="24"/>
        </w:rPr>
        <w:t xml:space="preserve"> on behalf of </w:t>
      </w:r>
      <w:proofErr w:type="spellStart"/>
      <w:r>
        <w:rPr>
          <w:szCs w:val="24"/>
        </w:rPr>
        <w:t>TGbb</w:t>
      </w:r>
      <w:proofErr w:type="spellEnd"/>
    </w:p>
    <w:p w14:paraId="00E382BF" w14:textId="77777777" w:rsidR="00971CB2" w:rsidRPr="00F66AD0" w:rsidRDefault="00971CB2" w:rsidP="00971CB2">
      <w:r w:rsidRPr="00F66AD0">
        <w:t xml:space="preserve">Result: Yes: </w:t>
      </w:r>
      <w:r>
        <w:t>45</w:t>
      </w:r>
      <w:r w:rsidRPr="00F66AD0">
        <w:t xml:space="preserve">, No: </w:t>
      </w:r>
      <w:r>
        <w:t>24</w:t>
      </w:r>
      <w:r w:rsidRPr="00F66AD0">
        <w:t xml:space="preserve">, Abstain: </w:t>
      </w:r>
      <w:r>
        <w:t>81</w:t>
      </w:r>
      <w:r w:rsidRPr="00F66AD0">
        <w:t xml:space="preserve"> (Motion</w:t>
      </w:r>
      <w:r>
        <w:t xml:space="preserve"> fails</w:t>
      </w:r>
      <w:r w:rsidRPr="00F66AD0">
        <w:t>)</w:t>
      </w:r>
      <w:commentRangeEnd w:id="33"/>
      <w:r>
        <w:rPr>
          <w:rStyle w:val="Kommentarzeichen"/>
        </w:rPr>
        <w:commentReference w:id="33"/>
      </w:r>
    </w:p>
    <w:p w14:paraId="2B5B3874" w14:textId="2DBFD9A6" w:rsidR="00971CB2" w:rsidRDefault="00971CB2" w:rsidP="00971CB2">
      <w:pPr>
        <w:rPr>
          <w:szCs w:val="24"/>
        </w:rPr>
      </w:pPr>
      <w:r>
        <w:rPr>
          <w:szCs w:val="24"/>
        </w:rPr>
        <w:t xml:space="preserve"> </w:t>
      </w:r>
    </w:p>
    <w:p w14:paraId="340D8B53" w14:textId="6BF43F9D" w:rsidR="001D1EB1" w:rsidRDefault="001D1EB1" w:rsidP="00971CB2">
      <w:pPr>
        <w:rPr>
          <w:szCs w:val="24"/>
        </w:rPr>
      </w:pPr>
    </w:p>
    <w:p w14:paraId="2C60C2A8" w14:textId="77777777" w:rsidR="001D1EB1" w:rsidRDefault="001D1EB1" w:rsidP="001D1EB1">
      <w:pPr>
        <w:rPr>
          <w:b/>
          <w:bCs/>
          <w:szCs w:val="24"/>
          <w:lang w:val="en-US"/>
        </w:rPr>
      </w:pPr>
    </w:p>
    <w:p w14:paraId="065ED7CD" w14:textId="1E475697" w:rsidR="001D1EB1" w:rsidRPr="001D1EB1" w:rsidRDefault="001D1EB1" w:rsidP="001D1EB1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lastRenderedPageBreak/>
        <w:t>T</w:t>
      </w:r>
      <w:r w:rsidR="00A1325F"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 w:rsidR="00A90526">
        <w:rPr>
          <w:b/>
          <w:sz w:val="28"/>
          <w:szCs w:val="32"/>
          <w:u w:val="single"/>
        </w:rPr>
        <w:t>June</w:t>
      </w:r>
      <w:r w:rsidRPr="001D1EB1">
        <w:rPr>
          <w:b/>
          <w:sz w:val="28"/>
          <w:szCs w:val="32"/>
          <w:u w:val="single"/>
        </w:rPr>
        <w:t xml:space="preserve"> </w:t>
      </w:r>
      <w:r w:rsidR="00A90526">
        <w:rPr>
          <w:b/>
          <w:sz w:val="28"/>
          <w:szCs w:val="32"/>
          <w:u w:val="single"/>
        </w:rPr>
        <w:t>2</w:t>
      </w:r>
      <w:r w:rsidR="00A90526">
        <w:rPr>
          <w:b/>
          <w:sz w:val="28"/>
          <w:szCs w:val="32"/>
          <w:u w:val="single"/>
          <w:vertAlign w:val="superscript"/>
        </w:rPr>
        <w:t>nd</w:t>
      </w:r>
      <w:r w:rsidRPr="001D1EB1">
        <w:rPr>
          <w:b/>
          <w:sz w:val="28"/>
          <w:szCs w:val="32"/>
          <w:u w:val="single"/>
        </w:rPr>
        <w:t xml:space="preserve"> 2022, </w:t>
      </w:r>
      <w:r w:rsidR="00A90526">
        <w:rPr>
          <w:b/>
          <w:sz w:val="28"/>
          <w:szCs w:val="32"/>
          <w:u w:val="single"/>
        </w:rPr>
        <w:t xml:space="preserve">11:00 ET, </w:t>
      </w:r>
      <w:proofErr w:type="spellStart"/>
      <w:r w:rsidR="00A90526">
        <w:rPr>
          <w:b/>
          <w:sz w:val="28"/>
          <w:szCs w:val="32"/>
          <w:u w:val="single"/>
        </w:rPr>
        <w:t>TGbb</w:t>
      </w:r>
      <w:proofErr w:type="spellEnd"/>
      <w:r w:rsidR="00A90526">
        <w:rPr>
          <w:b/>
          <w:sz w:val="28"/>
          <w:szCs w:val="32"/>
          <w:u w:val="single"/>
        </w:rPr>
        <w:t xml:space="preserve"> telco </w:t>
      </w:r>
    </w:p>
    <w:p w14:paraId="5F3A0BD0" w14:textId="77777777" w:rsidR="001D1EB1" w:rsidRPr="00A90526" w:rsidRDefault="001D1EB1" w:rsidP="001D1EB1">
      <w:pPr>
        <w:rPr>
          <w:b/>
          <w:bCs/>
          <w:szCs w:val="24"/>
        </w:rPr>
      </w:pPr>
    </w:p>
    <w:p w14:paraId="02A2EC52" w14:textId="2544E60B" w:rsidR="001D1EB1" w:rsidRPr="00DE0E4E" w:rsidRDefault="001D1EB1" w:rsidP="001D1EB1">
      <w:pPr>
        <w:rPr>
          <w:szCs w:val="24"/>
          <w:lang w:val="en-US"/>
        </w:rPr>
      </w:pPr>
      <w:commentRangeStart w:id="34"/>
      <w:r w:rsidRPr="00DE0E4E">
        <w:rPr>
          <w:bCs/>
          <w:szCs w:val="24"/>
          <w:lang w:val="en-US"/>
        </w:rPr>
        <w:t xml:space="preserve">Having approved comment resolutions for all of the comments in </w:t>
      </w:r>
      <w:r w:rsidRPr="00DE0E4E">
        <w:rPr>
          <w:bCs/>
          <w:szCs w:val="24"/>
          <w:lang w:val="en-US"/>
        </w:rPr>
        <w:br/>
        <w:t xml:space="preserve">doc. 11-22/0678r5 for </w:t>
      </w:r>
      <w:proofErr w:type="spellStart"/>
      <w:r w:rsidRPr="00DE0E4E">
        <w:rPr>
          <w:bCs/>
          <w:szCs w:val="24"/>
          <w:lang w:val="en-US"/>
        </w:rPr>
        <w:t>TGbb</w:t>
      </w:r>
      <w:proofErr w:type="spellEnd"/>
      <w:r w:rsidRPr="00DE0E4E">
        <w:rPr>
          <w:bCs/>
          <w:szCs w:val="24"/>
          <w:lang w:val="en-US"/>
        </w:rPr>
        <w:t xml:space="preserve"> Draft 2.0,</w:t>
      </w:r>
      <w:r w:rsidRPr="00DE0E4E">
        <w:rPr>
          <w:bCs/>
          <w:szCs w:val="24"/>
          <w:lang w:val="en-US"/>
        </w:rPr>
        <w:br/>
        <w:t>Instruct the editor to prepare Draft 2.1 incorporating these resolutions, and</w:t>
      </w:r>
    </w:p>
    <w:p w14:paraId="3F50AC61" w14:textId="77777777" w:rsidR="001D1EB1" w:rsidRPr="00DE0E4E" w:rsidRDefault="001D1EB1" w:rsidP="001D1EB1">
      <w:pPr>
        <w:rPr>
          <w:szCs w:val="24"/>
          <w:lang w:val="en-US"/>
        </w:rPr>
      </w:pPr>
      <w:r w:rsidRPr="00DE0E4E">
        <w:rPr>
          <w:bCs/>
          <w:szCs w:val="24"/>
          <w:lang w:val="en-US"/>
        </w:rPr>
        <w:t xml:space="preserve">Start a 15-day WG comment collection. </w:t>
      </w:r>
    </w:p>
    <w:commentRangeEnd w:id="34"/>
    <w:p w14:paraId="05FF806F" w14:textId="77777777" w:rsidR="00A90526" w:rsidRPr="00DE0E4E" w:rsidRDefault="00DE0E4E" w:rsidP="001D1EB1">
      <w:pPr>
        <w:rPr>
          <w:bCs/>
          <w:szCs w:val="24"/>
        </w:rPr>
      </w:pPr>
      <w:r>
        <w:rPr>
          <w:rStyle w:val="Kommentarzeichen"/>
        </w:rPr>
        <w:commentReference w:id="34"/>
      </w:r>
    </w:p>
    <w:p w14:paraId="14F1CDA0" w14:textId="71954185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 xml:space="preserve">Move: 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1B6A2913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Second: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52B68F59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Y / N / A</w:t>
      </w:r>
      <w:r w:rsidRPr="00A1325F">
        <w:rPr>
          <w:bCs/>
          <w:szCs w:val="24"/>
        </w:rPr>
        <w:tab/>
      </w:r>
    </w:p>
    <w:p w14:paraId="14394C32" w14:textId="78EBBCF9" w:rsidR="001D1EB1" w:rsidRDefault="001D1EB1" w:rsidP="00971CB2">
      <w:pPr>
        <w:rPr>
          <w:szCs w:val="24"/>
          <w:lang w:val="en-US"/>
        </w:rPr>
      </w:pPr>
    </w:p>
    <w:p w14:paraId="2655711A" w14:textId="1FBB085E" w:rsidR="00A1325F" w:rsidRPr="001D1EB1" w:rsidRDefault="00A1325F" w:rsidP="00A1325F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>
        <w:rPr>
          <w:b/>
          <w:sz w:val="28"/>
          <w:szCs w:val="32"/>
          <w:u w:val="single"/>
        </w:rPr>
        <w:t>July 1</w:t>
      </w:r>
      <w:r>
        <w:rPr>
          <w:b/>
          <w:sz w:val="28"/>
          <w:szCs w:val="32"/>
          <w:u w:val="single"/>
        </w:rPr>
        <w:t>4</w:t>
      </w:r>
      <w:r>
        <w:rPr>
          <w:b/>
          <w:sz w:val="28"/>
          <w:szCs w:val="32"/>
          <w:u w:val="single"/>
          <w:vertAlign w:val="superscript"/>
        </w:rPr>
        <w:t>th</w:t>
      </w:r>
      <w:r w:rsidRPr="001D1EB1">
        <w:rPr>
          <w:b/>
          <w:sz w:val="28"/>
          <w:szCs w:val="32"/>
          <w:u w:val="single"/>
        </w:rPr>
        <w:t xml:space="preserve"> 2022, </w:t>
      </w:r>
      <w:r>
        <w:rPr>
          <w:b/>
          <w:sz w:val="28"/>
          <w:szCs w:val="32"/>
          <w:u w:val="single"/>
        </w:rPr>
        <w:t>10:</w:t>
      </w:r>
      <w:r>
        <w:rPr>
          <w:b/>
          <w:sz w:val="28"/>
          <w:szCs w:val="32"/>
          <w:u w:val="single"/>
        </w:rPr>
        <w:t>30</w:t>
      </w:r>
      <w:r>
        <w:rPr>
          <w:b/>
          <w:sz w:val="28"/>
          <w:szCs w:val="32"/>
          <w:u w:val="single"/>
        </w:rPr>
        <w:t xml:space="preserve"> ET, </w:t>
      </w:r>
      <w:proofErr w:type="spellStart"/>
      <w:r>
        <w:rPr>
          <w:b/>
          <w:sz w:val="28"/>
          <w:szCs w:val="32"/>
          <w:u w:val="single"/>
        </w:rPr>
        <w:t>TGbb</w:t>
      </w:r>
      <w:proofErr w:type="spellEnd"/>
      <w:r>
        <w:rPr>
          <w:b/>
          <w:sz w:val="28"/>
          <w:szCs w:val="32"/>
          <w:u w:val="single"/>
        </w:rPr>
        <w:t xml:space="preserve"> Meeting</w:t>
      </w:r>
    </w:p>
    <w:p w14:paraId="6207CC5A" w14:textId="77777777" w:rsidR="00A1325F" w:rsidRDefault="00A1325F" w:rsidP="00A1325F">
      <w:pPr>
        <w:rPr>
          <w:b/>
          <w:bCs/>
          <w:sz w:val="28"/>
          <w:szCs w:val="32"/>
          <w:u w:val="single"/>
          <w:lang w:val="en-US"/>
        </w:rPr>
      </w:pPr>
    </w:p>
    <w:p w14:paraId="585C832C" w14:textId="638AE1DD" w:rsidR="00A1325F" w:rsidRPr="00A1325F" w:rsidRDefault="00A1325F" w:rsidP="00A1325F">
      <w:pPr>
        <w:rPr>
          <w:szCs w:val="32"/>
          <w:lang w:val="en-US"/>
        </w:rPr>
      </w:pPr>
      <w:commentRangeStart w:id="35"/>
      <w:commentRangeStart w:id="36"/>
      <w:r w:rsidRPr="00A1325F">
        <w:rPr>
          <w:bCs/>
          <w:szCs w:val="32"/>
          <w:lang w:val="en-US"/>
        </w:rPr>
        <w:t xml:space="preserve">Approve the comment resolutions for all of the comments in </w:t>
      </w:r>
      <w:r w:rsidRPr="00A1325F">
        <w:rPr>
          <w:bCs/>
          <w:szCs w:val="32"/>
          <w:lang w:val="en-US"/>
        </w:rPr>
        <w:br/>
        <w:t xml:space="preserve">doc. 11-22/0949r5 for </w:t>
      </w:r>
      <w:proofErr w:type="spellStart"/>
      <w:r w:rsidRPr="00A1325F">
        <w:rPr>
          <w:bCs/>
          <w:szCs w:val="32"/>
          <w:lang w:val="en-US"/>
        </w:rPr>
        <w:t>TGbb</w:t>
      </w:r>
      <w:proofErr w:type="spellEnd"/>
      <w:r w:rsidRPr="00A1325F">
        <w:rPr>
          <w:bCs/>
          <w:szCs w:val="32"/>
          <w:lang w:val="en-US"/>
        </w:rPr>
        <w:t xml:space="preserve"> Draft 2.1 and the changes in the MDR report 11-22/0975r1 and instruct the editor to produce a Draft 3.0 that includes the agreed changes.</w:t>
      </w:r>
    </w:p>
    <w:commentRangeEnd w:id="35"/>
    <w:p w14:paraId="34C1264F" w14:textId="77777777" w:rsidR="00A1325F" w:rsidRDefault="003427E7" w:rsidP="00A1325F">
      <w:pPr>
        <w:rPr>
          <w:bCs/>
          <w:szCs w:val="32"/>
        </w:rPr>
      </w:pPr>
      <w:r>
        <w:rPr>
          <w:rStyle w:val="Kommentarzeichen"/>
        </w:rPr>
        <w:commentReference w:id="35"/>
      </w:r>
      <w:commentRangeEnd w:id="36"/>
      <w:r>
        <w:rPr>
          <w:rStyle w:val="Kommentarzeichen"/>
        </w:rPr>
        <w:commentReference w:id="36"/>
      </w:r>
    </w:p>
    <w:p w14:paraId="7021261F" w14:textId="1DD94F3A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 xml:space="preserve">Move: 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Volker Jungnickel</w:t>
      </w:r>
    </w:p>
    <w:p w14:paraId="42C05CC3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Second: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Matthias Wendt</w:t>
      </w:r>
    </w:p>
    <w:p w14:paraId="68B37516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Y / N / A</w:t>
      </w:r>
      <w:r w:rsidRPr="00A1325F">
        <w:rPr>
          <w:bCs/>
          <w:szCs w:val="32"/>
        </w:rPr>
        <w:tab/>
        <w:t xml:space="preserve">unanimous </w:t>
      </w:r>
    </w:p>
    <w:p w14:paraId="227AF2AF" w14:textId="2175DDC1" w:rsidR="00DE0E4E" w:rsidRDefault="00DE0E4E" w:rsidP="00DE0E4E">
      <w:pPr>
        <w:rPr>
          <w:b/>
          <w:sz w:val="28"/>
          <w:szCs w:val="32"/>
          <w:u w:val="single"/>
          <w:lang w:val="en-US"/>
        </w:rPr>
      </w:pPr>
      <w:bookmarkStart w:id="37" w:name="_GoBack"/>
      <w:bookmarkEnd w:id="37"/>
    </w:p>
    <w:p w14:paraId="6C1DEBCD" w14:textId="505874EB" w:rsidR="00DE0E4E" w:rsidRPr="001D1EB1" w:rsidRDefault="00A1325F" w:rsidP="00DE0E4E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DE0E4E" w:rsidRPr="001D1EB1">
        <w:rPr>
          <w:b/>
          <w:sz w:val="28"/>
          <w:szCs w:val="32"/>
          <w:u w:val="single"/>
        </w:rPr>
        <w:t xml:space="preserve">, </w:t>
      </w:r>
      <w:r w:rsidR="00DE0E4E">
        <w:rPr>
          <w:b/>
          <w:sz w:val="28"/>
          <w:szCs w:val="32"/>
          <w:u w:val="single"/>
        </w:rPr>
        <w:t>Ju</w:t>
      </w:r>
      <w:r>
        <w:rPr>
          <w:b/>
          <w:sz w:val="28"/>
          <w:szCs w:val="32"/>
          <w:u w:val="single"/>
        </w:rPr>
        <w:t>ly 15</w:t>
      </w:r>
      <w:r>
        <w:rPr>
          <w:b/>
          <w:sz w:val="28"/>
          <w:szCs w:val="32"/>
          <w:u w:val="single"/>
          <w:vertAlign w:val="superscript"/>
        </w:rPr>
        <w:t>th</w:t>
      </w:r>
      <w:r w:rsidR="00DE0E4E" w:rsidRPr="001D1EB1">
        <w:rPr>
          <w:b/>
          <w:sz w:val="28"/>
          <w:szCs w:val="32"/>
          <w:u w:val="single"/>
        </w:rPr>
        <w:t xml:space="preserve"> 2022, </w:t>
      </w:r>
      <w:r w:rsidR="00DE0E4E">
        <w:rPr>
          <w:b/>
          <w:sz w:val="28"/>
          <w:szCs w:val="32"/>
          <w:u w:val="single"/>
        </w:rPr>
        <w:t>1</w:t>
      </w:r>
      <w:r>
        <w:rPr>
          <w:b/>
          <w:sz w:val="28"/>
          <w:szCs w:val="32"/>
          <w:u w:val="single"/>
        </w:rPr>
        <w:t>0</w:t>
      </w:r>
      <w:r w:rsidR="00DE0E4E">
        <w:rPr>
          <w:b/>
          <w:sz w:val="28"/>
          <w:szCs w:val="32"/>
          <w:u w:val="single"/>
        </w:rPr>
        <w:t xml:space="preserve">:00 ET, </w:t>
      </w:r>
      <w:r>
        <w:rPr>
          <w:b/>
          <w:sz w:val="28"/>
          <w:szCs w:val="32"/>
          <w:u w:val="single"/>
        </w:rPr>
        <w:t>802.11 Closing Plenary</w:t>
      </w:r>
    </w:p>
    <w:p w14:paraId="06BD94A6" w14:textId="4AC902C2" w:rsidR="00DE0E4E" w:rsidRPr="00DE0E4E" w:rsidRDefault="00DE0E4E" w:rsidP="00971CB2">
      <w:pPr>
        <w:rPr>
          <w:szCs w:val="24"/>
        </w:rPr>
      </w:pPr>
    </w:p>
    <w:p w14:paraId="71A3BE74" w14:textId="77777777" w:rsidR="00DE0E4E" w:rsidRPr="00A1325F" w:rsidRDefault="00DE0E4E" w:rsidP="00DE0E4E">
      <w:pPr>
        <w:rPr>
          <w:szCs w:val="24"/>
          <w:lang w:val="en-US"/>
        </w:rPr>
      </w:pPr>
      <w:commentRangeStart w:id="38"/>
      <w:commentRangeStart w:id="39"/>
      <w:r w:rsidRPr="00A1325F">
        <w:rPr>
          <w:bCs/>
          <w:szCs w:val="24"/>
          <w:lang w:val="en-US"/>
        </w:rPr>
        <w:t>Having approved resolutions to comments from LB 263 in doc. 11-22-0678r7 and resolutions to comments from CC 42 in doc. 11-22-0949r5 as well as resolutions to the findings in the MDR report in doc. 11-22-0975r1,</w:t>
      </w:r>
    </w:p>
    <w:p w14:paraId="31CE4A86" w14:textId="77777777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Ask the WG to start a 30-day WG re-circulation LB for Draft 3.0.</w:t>
      </w:r>
      <w:commentRangeEnd w:id="38"/>
      <w:r w:rsidR="003427E7">
        <w:rPr>
          <w:rStyle w:val="Kommentarzeichen"/>
        </w:rPr>
        <w:commentReference w:id="38"/>
      </w:r>
      <w:commentRangeEnd w:id="39"/>
      <w:r w:rsidR="003427E7">
        <w:rPr>
          <w:rStyle w:val="Kommentarzeichen"/>
        </w:rPr>
        <w:commentReference w:id="39"/>
      </w:r>
    </w:p>
    <w:p w14:paraId="1B080AF1" w14:textId="77777777" w:rsidR="00A1325F" w:rsidRDefault="00A1325F" w:rsidP="00DE0E4E">
      <w:pPr>
        <w:rPr>
          <w:bCs/>
          <w:szCs w:val="24"/>
          <w:lang w:val="en-US"/>
        </w:rPr>
      </w:pPr>
    </w:p>
    <w:p w14:paraId="520DBD30" w14:textId="6602176B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 xml:space="preserve">Moved: </w:t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 xml:space="preserve">Nikola </w:t>
      </w:r>
      <w:proofErr w:type="spellStart"/>
      <w:r w:rsidRPr="00A1325F">
        <w:rPr>
          <w:bCs/>
          <w:szCs w:val="24"/>
          <w:lang w:val="en-US"/>
        </w:rPr>
        <w:t>Serafimovski</w:t>
      </w:r>
      <w:proofErr w:type="spellEnd"/>
      <w:r w:rsidRPr="00A1325F">
        <w:rPr>
          <w:bCs/>
          <w:szCs w:val="24"/>
          <w:lang w:val="en-US"/>
        </w:rPr>
        <w:t xml:space="preserve"> on behalf of </w:t>
      </w:r>
      <w:proofErr w:type="spellStart"/>
      <w:r w:rsidRPr="00A1325F">
        <w:rPr>
          <w:bCs/>
          <w:szCs w:val="24"/>
          <w:lang w:val="en-US"/>
        </w:rPr>
        <w:t>TGbb</w:t>
      </w:r>
      <w:proofErr w:type="spellEnd"/>
    </w:p>
    <w:p w14:paraId="741FB15A" w14:textId="390B3235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Result:</w:t>
      </w:r>
      <w:r w:rsidR="00143AAE">
        <w:rPr>
          <w:bCs/>
          <w:szCs w:val="24"/>
          <w:lang w:val="en-US"/>
        </w:rPr>
        <w:tab/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Unanimous consent</w:t>
      </w:r>
    </w:p>
    <w:p w14:paraId="1C7B9F80" w14:textId="77777777" w:rsidR="00DE0E4E" w:rsidRPr="001D1EB1" w:rsidRDefault="00DE0E4E" w:rsidP="00971CB2">
      <w:pPr>
        <w:rPr>
          <w:szCs w:val="24"/>
          <w:lang w:val="en-US"/>
        </w:rPr>
      </w:pPr>
    </w:p>
    <w:sectPr w:rsidR="00DE0E4E" w:rsidRPr="001D1EB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</w:t>
      </w:r>
      <w:proofErr w:type="spellStart"/>
      <w:r>
        <w:t>documemnt</w:t>
      </w:r>
      <w:proofErr w:type="spellEnd"/>
      <w:r>
        <w:t xml:space="preserve">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1" w:author="Autor" w:initials="A">
    <w:p w14:paraId="21E6B75F" w14:textId="45213BF0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2" w:author="Autor" w:initials="A">
    <w:p w14:paraId="7E8DAF75" w14:textId="69B927D6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3" w:author="Autor" w:initials="A">
    <w:p w14:paraId="14802E0A" w14:textId="2F5C8D50" w:rsidR="00971CB2" w:rsidRDefault="00971CB2">
      <w:pPr>
        <w:pStyle w:val="Kommentartext"/>
      </w:pPr>
      <w:r>
        <w:rPr>
          <w:rStyle w:val="Kommentarzeichen"/>
        </w:rPr>
        <w:annotationRef/>
      </w:r>
      <w:r>
        <w:t xml:space="preserve">Both Motions were not implemented because the WG Motion failed. </w:t>
      </w:r>
    </w:p>
  </w:comment>
  <w:comment w:id="34" w:author="Autor" w:initials="A">
    <w:p w14:paraId="178CDAB1" w14:textId="490D2D36" w:rsidR="00DE0E4E" w:rsidRDefault="00DE0E4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5" w:author="Autor" w:initials="A">
    <w:p w14:paraId="2D34C365" w14:textId="3918D3C8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6" w:author="Autor" w:initials="A">
    <w:p w14:paraId="08CE1B8A" w14:textId="660341D7" w:rsidR="003427E7" w:rsidRDefault="003427E7">
      <w:pPr>
        <w:pStyle w:val="Kommentartext"/>
      </w:pPr>
      <w:r>
        <w:rPr>
          <w:rStyle w:val="Kommentarzeichen"/>
        </w:rPr>
        <w:annotationRef/>
      </w:r>
    </w:p>
  </w:comment>
  <w:comment w:id="38" w:author="Autor" w:initials="A">
    <w:p w14:paraId="4B4A6765" w14:textId="0D1FC019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9" w:author="Autor" w:initials="A">
    <w:p w14:paraId="50114BD8" w14:textId="42977BA7" w:rsidR="003427E7" w:rsidRDefault="003427E7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  <w15:commentEx w15:paraId="21E6B75F" w15:done="0"/>
  <w15:commentEx w15:paraId="7E8DAF75" w15:done="0"/>
  <w15:commentEx w15:paraId="14802E0A" w15:done="0"/>
  <w15:commentEx w15:paraId="178CDAB1" w15:done="0"/>
  <w15:commentEx w15:paraId="2D34C365" w15:done="0"/>
  <w15:commentEx w15:paraId="08CE1B8A" w15:paraIdParent="2D34C365" w15:done="0"/>
  <w15:commentEx w15:paraId="4B4A6765" w15:done="0"/>
  <w15:commentEx w15:paraId="50114BD8" w15:paraIdParent="4B4A676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2680" w14:textId="77777777" w:rsidR="00A37049" w:rsidRDefault="00A37049">
      <w:r>
        <w:separator/>
      </w:r>
    </w:p>
  </w:endnote>
  <w:endnote w:type="continuationSeparator" w:id="0">
    <w:p w14:paraId="5CF936D2" w14:textId="77777777" w:rsidR="00A37049" w:rsidRDefault="00A3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2ECB623F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</w:r>
    <w:proofErr w:type="spellStart"/>
    <w:r w:rsidRPr="00FE3296">
      <w:rPr>
        <w:sz w:val="22"/>
        <w:szCs w:val="18"/>
        <w:lang w:val="de-DE"/>
      </w:rPr>
      <w:t>page</w:t>
    </w:r>
    <w:proofErr w:type="spellEnd"/>
    <w:r w:rsidRPr="00FE3296">
      <w:rPr>
        <w:sz w:val="22"/>
        <w:szCs w:val="18"/>
        <w:lang w:val="de-DE"/>
      </w:rPr>
      <w:t xml:space="preserve">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3427E7">
      <w:rPr>
        <w:noProof/>
        <w:sz w:val="22"/>
        <w:szCs w:val="18"/>
        <w:lang w:val="de-DE"/>
      </w:rPr>
      <w:t>10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8CA7" w14:textId="77777777" w:rsidR="00A37049" w:rsidRDefault="00A37049">
      <w:r>
        <w:separator/>
      </w:r>
    </w:p>
  </w:footnote>
  <w:footnote w:type="continuationSeparator" w:id="0">
    <w:p w14:paraId="17AF42FE" w14:textId="77777777" w:rsidR="00A37049" w:rsidRDefault="00A3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6DFC" w14:textId="0BFA44C5" w:rsidR="00AA1C88" w:rsidRDefault="00BB0FD8">
    <w:pPr>
      <w:pStyle w:val="Kopfzeile"/>
      <w:tabs>
        <w:tab w:val="clear" w:pos="6480"/>
        <w:tab w:val="center" w:pos="4680"/>
        <w:tab w:val="right" w:pos="9360"/>
      </w:tabs>
    </w:pPr>
    <w:r>
      <w:t>July</w:t>
    </w:r>
    <w:r w:rsidR="00596F63">
      <w:t xml:space="preserve"> 202</w:t>
    </w:r>
    <w:r w:rsidR="00AA1C88">
      <w:t>2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D27E25">
      <w:t>1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2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7"/>
  </w:num>
  <w:num w:numId="12">
    <w:abstractNumId w:val="12"/>
  </w:num>
  <w:num w:numId="13">
    <w:abstractNumId w:val="6"/>
  </w:num>
  <w:num w:numId="14">
    <w:abstractNumId w:val="4"/>
  </w:num>
  <w:num w:numId="15">
    <w:abstractNumId w:val="8"/>
  </w:num>
  <w:num w:numId="16">
    <w:abstractNumId w:val="7"/>
  </w:num>
  <w:num w:numId="17">
    <w:abstractNumId w:val="18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43AAE"/>
    <w:rsid w:val="00150E72"/>
    <w:rsid w:val="00154A5D"/>
    <w:rsid w:val="00163604"/>
    <w:rsid w:val="00165E3A"/>
    <w:rsid w:val="00175B10"/>
    <w:rsid w:val="001773B7"/>
    <w:rsid w:val="00184798"/>
    <w:rsid w:val="00186D68"/>
    <w:rsid w:val="001918D6"/>
    <w:rsid w:val="00192FBB"/>
    <w:rsid w:val="001B07B9"/>
    <w:rsid w:val="001B16B3"/>
    <w:rsid w:val="001C4DEB"/>
    <w:rsid w:val="001D1EB1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27E7"/>
    <w:rsid w:val="003433EC"/>
    <w:rsid w:val="00343EB5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0DB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C55F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617F"/>
    <w:rsid w:val="007B6228"/>
    <w:rsid w:val="007C5138"/>
    <w:rsid w:val="007D0E26"/>
    <w:rsid w:val="007E6EE4"/>
    <w:rsid w:val="00803B95"/>
    <w:rsid w:val="0080467F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1CB2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1325F"/>
    <w:rsid w:val="00A22BBA"/>
    <w:rsid w:val="00A24BAB"/>
    <w:rsid w:val="00A37049"/>
    <w:rsid w:val="00A447E5"/>
    <w:rsid w:val="00A51AAD"/>
    <w:rsid w:val="00A53C5C"/>
    <w:rsid w:val="00A65D5C"/>
    <w:rsid w:val="00A90260"/>
    <w:rsid w:val="00A90526"/>
    <w:rsid w:val="00A93ADB"/>
    <w:rsid w:val="00A94F3F"/>
    <w:rsid w:val="00AA0D34"/>
    <w:rsid w:val="00AA0D5C"/>
    <w:rsid w:val="00AA1C88"/>
    <w:rsid w:val="00AA427C"/>
    <w:rsid w:val="00AB40F8"/>
    <w:rsid w:val="00AB7105"/>
    <w:rsid w:val="00AC5E76"/>
    <w:rsid w:val="00AF15F1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0FD8"/>
    <w:rsid w:val="00BB2258"/>
    <w:rsid w:val="00BB2BE0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CF6ACB"/>
    <w:rsid w:val="00D27712"/>
    <w:rsid w:val="00D27E25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0E4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E296F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C3CA1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2238</Words>
  <Characters>11484</Characters>
  <Application>Microsoft Office Word</Application>
  <DocSecurity>0</DocSecurity>
  <Lines>441</Lines>
  <Paragraphs>311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2022-07-22T12:29:00Z</dcterms:created>
  <dcterms:modified xsi:type="dcterms:W3CDTF">2022-07-31T20:32:00Z</dcterms:modified>
</cp:coreProperties>
</file>