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9A3D1F4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894E27">
              <w:rPr>
                <w:sz w:val="20"/>
              </w:rPr>
              <w:t>CID4022 and CID4023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D8A61AB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</w:t>
            </w:r>
            <w:r w:rsidR="005808E2">
              <w:rPr>
                <w:b w:val="0"/>
                <w:sz w:val="20"/>
              </w:rPr>
              <w:t>4</w:t>
            </w:r>
            <w:r w:rsidRPr="00677652">
              <w:rPr>
                <w:b w:val="0"/>
                <w:sz w:val="20"/>
              </w:rPr>
              <w:t>-</w:t>
            </w:r>
            <w:r w:rsidR="00605738">
              <w:rPr>
                <w:b w:val="0"/>
                <w:sz w:val="20"/>
              </w:rPr>
              <w:t>16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0B2E8A45" w:rsidR="006D3091" w:rsidRPr="006D3091" w:rsidRDefault="006D1700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 w:rsidR="00D5123A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D3091" w:rsidRPr="006D3091">
                              <w:rPr>
                                <w:szCs w:val="22"/>
                              </w:rPr>
                              <w:t>REVmd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3.0</w:t>
                            </w:r>
                          </w:p>
                          <w:p w14:paraId="768B2E09" w14:textId="21C0FE9F" w:rsidR="00602A27" w:rsidRPr="00602A27" w:rsidRDefault="00D717FA" w:rsidP="00AB17C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2</w:t>
                            </w:r>
                            <w:r w:rsidR="006D1700" w:rsidRPr="00602A27">
                              <w:rPr>
                                <w:szCs w:val="22"/>
                                <w:highlight w:val="yellow"/>
                              </w:rPr>
                              <w:t xml:space="preserve"> CIDs</w:t>
                            </w:r>
                            <w:r w:rsidR="006D1700" w:rsidRPr="00602A27">
                              <w:rPr>
                                <w:szCs w:val="22"/>
                              </w:rPr>
                              <w:t xml:space="preserve">: </w:t>
                            </w:r>
                            <w:r w:rsidR="00602A27" w:rsidRPr="00602A27">
                              <w:rPr>
                                <w:szCs w:val="22"/>
                              </w:rPr>
                              <w:t>4</w:t>
                            </w:r>
                            <w:r>
                              <w:rPr>
                                <w:szCs w:val="22"/>
                              </w:rPr>
                              <w:t>022 and 4023</w:t>
                            </w:r>
                          </w:p>
                          <w:p w14:paraId="6F847C36" w14:textId="5BD2FB02" w:rsidR="006D1700" w:rsidRPr="006D3091" w:rsidRDefault="006D1700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0B66FE8C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093FEC79" w14:textId="73BAEBBC" w:rsidR="00A602D0" w:rsidRDefault="00A602D0" w:rsidP="00A602D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Keep the original resolution </w:t>
                            </w:r>
                            <w:r w:rsidR="00D81AD9">
                              <w:rPr>
                                <w:szCs w:val="22"/>
                                <w:lang w:eastAsia="ko-KR"/>
                              </w:rPr>
                              <w:t xml:space="preserve">corresponding to 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11ac from </w:t>
                            </w:r>
                            <w:r w:rsidR="00EF5B1A">
                              <w:rPr>
                                <w:szCs w:val="22"/>
                                <w:lang w:eastAsia="ko-KR"/>
                              </w:rPr>
                              <w:t>11-20</w:t>
                            </w:r>
                            <w:r w:rsidR="00BC4CC7">
                              <w:rPr>
                                <w:szCs w:val="22"/>
                                <w:lang w:eastAsia="ko-KR"/>
                              </w:rPr>
                              <w:t>/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>0536</w:t>
                            </w:r>
                          </w:p>
                          <w:p w14:paraId="7249956C" w14:textId="39290073" w:rsidR="00F53D2F" w:rsidRDefault="00F53D2F" w:rsidP="00A602D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Add the resolution </w:t>
                            </w:r>
                            <w:r w:rsidR="00D81AD9">
                              <w:rPr>
                                <w:szCs w:val="22"/>
                                <w:lang w:eastAsia="ko-KR"/>
                              </w:rPr>
                              <w:t>corresponding to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11ah 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0B2E8A45" w:rsidR="006D3091" w:rsidRPr="006D3091" w:rsidRDefault="006D1700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 w:rsidR="00D5123A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6D3091" w:rsidRPr="006D3091">
                        <w:rPr>
                          <w:szCs w:val="22"/>
                        </w:rPr>
                        <w:t>REVmd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3.0</w:t>
                      </w:r>
                    </w:p>
                    <w:p w14:paraId="768B2E09" w14:textId="21C0FE9F" w:rsidR="00602A27" w:rsidRPr="00602A27" w:rsidRDefault="00D717FA" w:rsidP="00AB17C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2</w:t>
                      </w:r>
                      <w:r w:rsidR="006D1700" w:rsidRPr="00602A27">
                        <w:rPr>
                          <w:szCs w:val="22"/>
                          <w:highlight w:val="yellow"/>
                        </w:rPr>
                        <w:t xml:space="preserve"> CIDs</w:t>
                      </w:r>
                      <w:r w:rsidR="006D1700" w:rsidRPr="00602A27">
                        <w:rPr>
                          <w:szCs w:val="22"/>
                        </w:rPr>
                        <w:t xml:space="preserve">: </w:t>
                      </w:r>
                      <w:r w:rsidR="00602A27" w:rsidRPr="00602A27">
                        <w:rPr>
                          <w:szCs w:val="22"/>
                        </w:rPr>
                        <w:t>4</w:t>
                      </w:r>
                      <w:r>
                        <w:rPr>
                          <w:szCs w:val="22"/>
                        </w:rPr>
                        <w:t>022 and 4023</w:t>
                      </w:r>
                    </w:p>
                    <w:p w14:paraId="6F847C36" w14:textId="5BD2FB02" w:rsidR="006D1700" w:rsidRPr="006D3091" w:rsidRDefault="006D1700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0B66FE8C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093FEC79" w14:textId="73BAEBBC" w:rsidR="00A602D0" w:rsidRDefault="00A602D0" w:rsidP="00A602D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Keep the original resolution </w:t>
                      </w:r>
                      <w:r w:rsidR="00D81AD9">
                        <w:rPr>
                          <w:szCs w:val="22"/>
                          <w:lang w:eastAsia="ko-KR"/>
                        </w:rPr>
                        <w:t xml:space="preserve">corresponding to 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11ac from </w:t>
                      </w:r>
                      <w:r w:rsidR="00EF5B1A">
                        <w:rPr>
                          <w:szCs w:val="22"/>
                          <w:lang w:eastAsia="ko-KR"/>
                        </w:rPr>
                        <w:t>11-20</w:t>
                      </w:r>
                      <w:r w:rsidR="00BC4CC7">
                        <w:rPr>
                          <w:szCs w:val="22"/>
                          <w:lang w:eastAsia="ko-KR"/>
                        </w:rPr>
                        <w:t>/</w:t>
                      </w:r>
                      <w:r>
                        <w:rPr>
                          <w:szCs w:val="22"/>
                          <w:lang w:eastAsia="ko-KR"/>
                        </w:rPr>
                        <w:t>0536</w:t>
                      </w:r>
                    </w:p>
                    <w:p w14:paraId="7249956C" w14:textId="39290073" w:rsidR="00F53D2F" w:rsidRDefault="00F53D2F" w:rsidP="00A602D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Add the resolution </w:t>
                      </w:r>
                      <w:r w:rsidR="00D81AD9">
                        <w:rPr>
                          <w:szCs w:val="22"/>
                          <w:lang w:eastAsia="ko-KR"/>
                        </w:rPr>
                        <w:t>corresponding to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 11ah 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222EEE2C" w:rsidR="006F1717" w:rsidRDefault="006F1717" w:rsidP="00A76A14">
      <w:pPr>
        <w:rPr>
          <w:b/>
          <w:i/>
          <w:sz w:val="20"/>
        </w:rPr>
      </w:pPr>
    </w:p>
    <w:p w14:paraId="018B746C" w14:textId="77777777" w:rsidR="0013318F" w:rsidRDefault="0013318F" w:rsidP="0013318F">
      <w:pPr>
        <w:pStyle w:val="Heading1"/>
      </w:pPr>
      <w:r>
        <w:t>CID 4022</w:t>
      </w:r>
    </w:p>
    <w:p w14:paraId="5DFE0882" w14:textId="77777777" w:rsidR="0013318F" w:rsidRDefault="0013318F" w:rsidP="0013318F">
      <w:pPr>
        <w:jc w:val="both"/>
        <w:rPr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3318F" w:rsidRPr="009522BD" w14:paraId="4A4F0297" w14:textId="77777777" w:rsidTr="00592C92">
        <w:trPr>
          <w:trHeight w:val="278"/>
        </w:trPr>
        <w:tc>
          <w:tcPr>
            <w:tcW w:w="739" w:type="dxa"/>
            <w:hideMark/>
          </w:tcPr>
          <w:p w14:paraId="759942AF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13A0289E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242DE63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5A5A3D27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52E8DC0F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3318F" w:rsidRPr="009522BD" w14:paraId="0A5DA6EA" w14:textId="77777777" w:rsidTr="00592C92">
        <w:trPr>
          <w:trHeight w:val="278"/>
        </w:trPr>
        <w:tc>
          <w:tcPr>
            <w:tcW w:w="739" w:type="dxa"/>
          </w:tcPr>
          <w:p w14:paraId="54233E36" w14:textId="77777777" w:rsidR="0013318F" w:rsidRDefault="0013318F" w:rsidP="00592C92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4022</w:t>
            </w:r>
          </w:p>
        </w:tc>
        <w:tc>
          <w:tcPr>
            <w:tcW w:w="1329" w:type="dxa"/>
          </w:tcPr>
          <w:p w14:paraId="671671E9" w14:textId="77777777" w:rsidR="0013318F" w:rsidRPr="004C3B9A" w:rsidRDefault="0013318F" w:rsidP="00592C9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21.3.8.2.2</w:t>
            </w:r>
          </w:p>
        </w:tc>
        <w:tc>
          <w:tcPr>
            <w:tcW w:w="1161" w:type="dxa"/>
          </w:tcPr>
          <w:p w14:paraId="631CDEBE" w14:textId="77777777" w:rsidR="0013318F" w:rsidRPr="004C3B9A" w:rsidRDefault="0013318F" w:rsidP="00592C9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3185.12</w:t>
            </w:r>
          </w:p>
        </w:tc>
        <w:tc>
          <w:tcPr>
            <w:tcW w:w="3595" w:type="dxa"/>
          </w:tcPr>
          <w:p w14:paraId="659A1CD3" w14:textId="77777777" w:rsidR="0013318F" w:rsidRDefault="0013318F" w:rsidP="00592C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CBW20, N_SR is 28.</w:t>
            </w:r>
            <w:r>
              <w:rPr>
                <w:rFonts w:ascii="Arial" w:hAnsi="Arial" w:cs="Arial"/>
                <w:sz w:val="20"/>
              </w:rPr>
              <w:br/>
              <w:t xml:space="preserve">And,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CBW20 refers Equation 19-8.</w:t>
            </w:r>
            <w:r>
              <w:rPr>
                <w:rFonts w:ascii="Arial" w:hAnsi="Arial" w:cs="Arial"/>
                <w:sz w:val="20"/>
              </w:rPr>
              <w:br/>
              <w:t xml:space="preserve">But,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19-8 is specifying {-26,26}.</w:t>
            </w:r>
            <w:r>
              <w:rPr>
                <w:rFonts w:ascii="Arial" w:hAnsi="Arial" w:cs="Arial"/>
                <w:sz w:val="20"/>
              </w:rPr>
              <w:br/>
              <w:t>Values for -28, -27, 27, and 28 are not defined.</w:t>
            </w:r>
          </w:p>
        </w:tc>
        <w:tc>
          <w:tcPr>
            <w:tcW w:w="3094" w:type="dxa"/>
          </w:tcPr>
          <w:p w14:paraId="6450C9E1" w14:textId="77777777" w:rsidR="0013318F" w:rsidRDefault="0013318F" w:rsidP="00592C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define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-28, -27, 27, and 28.</w:t>
            </w:r>
          </w:p>
        </w:tc>
      </w:tr>
    </w:tbl>
    <w:p w14:paraId="45D9213F" w14:textId="77777777" w:rsidR="0013318F" w:rsidRDefault="0013318F" w:rsidP="0013318F">
      <w:pPr>
        <w:jc w:val="both"/>
        <w:rPr>
          <w:szCs w:val="22"/>
        </w:rPr>
      </w:pPr>
    </w:p>
    <w:p w14:paraId="35DD373E" w14:textId="77777777" w:rsidR="0013318F" w:rsidRDefault="0013318F" w:rsidP="0013318F">
      <w:pPr>
        <w:jc w:val="both"/>
        <w:rPr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29D18B3" w14:textId="11E066CC" w:rsidR="0013318F" w:rsidRDefault="0013318F" w:rsidP="0013318F">
      <w:pPr>
        <w:jc w:val="both"/>
        <w:rPr>
          <w:szCs w:val="22"/>
        </w:rPr>
      </w:pPr>
    </w:p>
    <w:p w14:paraId="68D4512F" w14:textId="5D0EA011" w:rsidR="00306B35" w:rsidRPr="00306B35" w:rsidRDefault="00306B35" w:rsidP="0013318F">
      <w:pPr>
        <w:jc w:val="both"/>
        <w:rPr>
          <w:b/>
          <w:bCs/>
          <w:szCs w:val="22"/>
        </w:rPr>
      </w:pPr>
      <w:r w:rsidRPr="00306B35">
        <w:rPr>
          <w:b/>
          <w:bCs/>
          <w:szCs w:val="22"/>
        </w:rPr>
        <w:t>As for 11ac</w:t>
      </w:r>
      <w:r>
        <w:rPr>
          <w:b/>
          <w:bCs/>
          <w:szCs w:val="22"/>
        </w:rPr>
        <w:t xml:space="preserve">, </w:t>
      </w:r>
      <w:r w:rsidRPr="00306B35">
        <w:rPr>
          <w:b/>
          <w:bCs/>
          <w:szCs w:val="22"/>
        </w:rPr>
        <w:t xml:space="preserve"> </w:t>
      </w:r>
    </w:p>
    <w:p w14:paraId="288B6169" w14:textId="77777777" w:rsidR="00306B35" w:rsidRDefault="00306B35" w:rsidP="0013318F">
      <w:pPr>
        <w:jc w:val="both"/>
        <w:rPr>
          <w:szCs w:val="22"/>
        </w:rPr>
      </w:pPr>
    </w:p>
    <w:p w14:paraId="5FC92FF7" w14:textId="77777777" w:rsidR="0013318F" w:rsidRDefault="0013318F" w:rsidP="0013318F">
      <w:pPr>
        <w:jc w:val="both"/>
        <w:rPr>
          <w:szCs w:val="22"/>
        </w:rPr>
      </w:pPr>
      <w:r>
        <w:rPr>
          <w:szCs w:val="22"/>
        </w:rPr>
        <w:t>D3.2 P3172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33DEB560" w14:textId="77777777" w:rsidTr="00592C92">
        <w:tc>
          <w:tcPr>
            <w:tcW w:w="10080" w:type="dxa"/>
          </w:tcPr>
          <w:p w14:paraId="444205A0" w14:textId="77777777" w:rsidR="0013318F" w:rsidRDefault="0013318F" w:rsidP="00592C9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7A29F43" wp14:editId="34C4CDFE">
                  <wp:extent cx="6263640" cy="1062990"/>
                  <wp:effectExtent l="0" t="0" r="3810" b="38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E0ED16" w14:textId="77777777" w:rsidR="0013318F" w:rsidRDefault="0013318F" w:rsidP="0013318F">
      <w:pPr>
        <w:rPr>
          <w:sz w:val="20"/>
          <w:lang w:val="en-US"/>
        </w:rPr>
      </w:pPr>
    </w:p>
    <w:p w14:paraId="2CF403DD" w14:textId="77777777" w:rsidR="0013318F" w:rsidRDefault="0013318F" w:rsidP="0013318F">
      <w:pPr>
        <w:jc w:val="both"/>
        <w:rPr>
          <w:szCs w:val="22"/>
        </w:rPr>
      </w:pPr>
      <w:r>
        <w:rPr>
          <w:szCs w:val="22"/>
        </w:rPr>
        <w:t>D3.2 P2999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7B70B229" w14:textId="77777777" w:rsidTr="00592C92">
        <w:tc>
          <w:tcPr>
            <w:tcW w:w="10080" w:type="dxa"/>
          </w:tcPr>
          <w:p w14:paraId="284508D6" w14:textId="77777777" w:rsidR="0013318F" w:rsidRDefault="0013318F" w:rsidP="00592C9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D1F5E77" wp14:editId="3777E93A">
                  <wp:extent cx="6263640" cy="1483360"/>
                  <wp:effectExtent l="0" t="0" r="3810" b="254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8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6FC67B" w14:textId="77777777" w:rsidR="0013318F" w:rsidRDefault="0013318F" w:rsidP="0013318F">
      <w:pPr>
        <w:rPr>
          <w:sz w:val="20"/>
          <w:lang w:val="en-US"/>
        </w:rPr>
      </w:pPr>
    </w:p>
    <w:p w14:paraId="341E32A1" w14:textId="77777777" w:rsidR="0013318F" w:rsidRDefault="0013318F" w:rsidP="0013318F">
      <w:pPr>
        <w:jc w:val="both"/>
        <w:rPr>
          <w:szCs w:val="22"/>
        </w:rPr>
      </w:pPr>
      <w:r>
        <w:rPr>
          <w:szCs w:val="22"/>
        </w:rPr>
        <w:t>D3.2 P3173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024EB1AD" w14:textId="77777777" w:rsidTr="00592C92">
        <w:tc>
          <w:tcPr>
            <w:tcW w:w="10080" w:type="dxa"/>
          </w:tcPr>
          <w:p w14:paraId="05890B15" w14:textId="77777777" w:rsidR="0013318F" w:rsidRDefault="0013318F" w:rsidP="00592C9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E3B226D" wp14:editId="0DA46699">
                  <wp:extent cx="6263640" cy="789305"/>
                  <wp:effectExtent l="0" t="0" r="381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7AC7C4" w14:textId="77777777" w:rsidR="0013318F" w:rsidRDefault="0013318F" w:rsidP="00592C9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14:paraId="2002FCE9" w14:textId="77777777" w:rsidR="0013318F" w:rsidRDefault="0013318F" w:rsidP="0013318F">
      <w:pPr>
        <w:rPr>
          <w:sz w:val="20"/>
          <w:lang w:val="en-US"/>
        </w:rPr>
      </w:pPr>
    </w:p>
    <w:p w14:paraId="2DAD3FEE" w14:textId="77777777" w:rsidR="0013318F" w:rsidRDefault="0013318F" w:rsidP="0013318F">
      <w:pPr>
        <w:rPr>
          <w:sz w:val="20"/>
          <w:lang w:val="en-US"/>
        </w:rPr>
      </w:pPr>
      <w:r>
        <w:rPr>
          <w:sz w:val="20"/>
          <w:lang w:val="en-US"/>
        </w:rPr>
        <w:t>P3.2 P3161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708158B1" w14:textId="77777777" w:rsidTr="00592C92">
        <w:tc>
          <w:tcPr>
            <w:tcW w:w="10080" w:type="dxa"/>
          </w:tcPr>
          <w:p w14:paraId="6A7A4A4D" w14:textId="77777777" w:rsidR="0013318F" w:rsidRDefault="0013318F" w:rsidP="00592C92">
            <w:pPr>
              <w:rPr>
                <w:sz w:val="20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700BB7E" wp14:editId="7225CEA6">
                  <wp:extent cx="6263640" cy="2749550"/>
                  <wp:effectExtent l="0" t="0" r="381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74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346DA5" w14:textId="77777777" w:rsidR="0013318F" w:rsidRDefault="0013318F" w:rsidP="0013318F">
      <w:pPr>
        <w:rPr>
          <w:sz w:val="20"/>
          <w:lang w:val="en-US"/>
        </w:rPr>
      </w:pPr>
    </w:p>
    <w:p w14:paraId="4F5F29C8" w14:textId="77777777" w:rsidR="0013318F" w:rsidRDefault="0013318F" w:rsidP="0013318F">
      <w:pPr>
        <w:rPr>
          <w:sz w:val="20"/>
        </w:rPr>
      </w:pPr>
      <w:r>
        <w:rPr>
          <w:sz w:val="20"/>
        </w:rPr>
        <w:t>Note that L-SIG and VHT-SIG-A uses summation over +-26, not +-N_SR to avoid the same issue.</w:t>
      </w:r>
    </w:p>
    <w:p w14:paraId="10D2CB81" w14:textId="77777777" w:rsidR="0013318F" w:rsidRDefault="0013318F" w:rsidP="0013318F">
      <w:pPr>
        <w:rPr>
          <w:sz w:val="20"/>
        </w:rPr>
      </w:pPr>
    </w:p>
    <w:p w14:paraId="01D5D248" w14:textId="77777777" w:rsidR="0013318F" w:rsidRDefault="0013318F" w:rsidP="0013318F">
      <w:pPr>
        <w:rPr>
          <w:sz w:val="20"/>
        </w:rPr>
      </w:pPr>
      <w:r>
        <w:rPr>
          <w:sz w:val="20"/>
        </w:rPr>
        <w:t>D3.2 P3174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6BEAAF38" w14:textId="77777777" w:rsidTr="00592C92">
        <w:tc>
          <w:tcPr>
            <w:tcW w:w="10080" w:type="dxa"/>
          </w:tcPr>
          <w:p w14:paraId="02F0D366" w14:textId="77777777" w:rsidR="0013318F" w:rsidRDefault="0013318F" w:rsidP="00592C92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F75BC81" wp14:editId="52CD60A0">
                  <wp:extent cx="6263640" cy="1125220"/>
                  <wp:effectExtent l="0" t="0" r="381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50ECE7" w14:textId="77777777" w:rsidR="0013318F" w:rsidRDefault="0013318F" w:rsidP="0013318F">
      <w:pPr>
        <w:rPr>
          <w:sz w:val="20"/>
        </w:rPr>
      </w:pPr>
    </w:p>
    <w:p w14:paraId="2C9D2BF7" w14:textId="77777777" w:rsidR="0013318F" w:rsidRDefault="0013318F" w:rsidP="0013318F">
      <w:pPr>
        <w:rPr>
          <w:sz w:val="20"/>
        </w:rPr>
      </w:pPr>
    </w:p>
    <w:p w14:paraId="24AC789A" w14:textId="77777777" w:rsidR="0013318F" w:rsidRDefault="0013318F" w:rsidP="0013318F">
      <w:pPr>
        <w:rPr>
          <w:sz w:val="20"/>
        </w:rPr>
      </w:pPr>
      <w:r>
        <w:rPr>
          <w:sz w:val="20"/>
        </w:rPr>
        <w:t>D3.2 P3177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6F94394D" w14:textId="77777777" w:rsidTr="00592C92">
        <w:tc>
          <w:tcPr>
            <w:tcW w:w="10080" w:type="dxa"/>
          </w:tcPr>
          <w:p w14:paraId="079B6592" w14:textId="77777777" w:rsidR="0013318F" w:rsidRDefault="0013318F" w:rsidP="00592C92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C00CA12" wp14:editId="3554D641">
                  <wp:extent cx="6263640" cy="1656715"/>
                  <wp:effectExtent l="0" t="0" r="3810" b="63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6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671FB5" w14:textId="77777777" w:rsidR="0013318F" w:rsidRDefault="0013318F" w:rsidP="0013318F">
      <w:pPr>
        <w:rPr>
          <w:sz w:val="20"/>
        </w:rPr>
      </w:pPr>
    </w:p>
    <w:p w14:paraId="44C1A82F" w14:textId="76005223" w:rsidR="0013318F" w:rsidRPr="00306B35" w:rsidRDefault="0013318F" w:rsidP="0013318F">
      <w:pPr>
        <w:rPr>
          <w:sz w:val="20"/>
        </w:rPr>
      </w:pPr>
    </w:p>
    <w:p w14:paraId="2301596D" w14:textId="77777777" w:rsidR="00357FDA" w:rsidRDefault="00357FDA" w:rsidP="0013318F">
      <w:pPr>
        <w:rPr>
          <w:noProof/>
          <w:sz w:val="20"/>
          <w:lang w:val="en-US"/>
        </w:rPr>
      </w:pPr>
    </w:p>
    <w:p w14:paraId="29508710" w14:textId="77777777" w:rsidR="00357FDA" w:rsidRDefault="00357FDA" w:rsidP="0013318F">
      <w:pPr>
        <w:rPr>
          <w:noProof/>
          <w:sz w:val="20"/>
          <w:lang w:val="en-US"/>
        </w:rPr>
      </w:pPr>
    </w:p>
    <w:p w14:paraId="4D177B0F" w14:textId="77777777" w:rsidR="00357FDA" w:rsidRDefault="00357FDA" w:rsidP="0013318F">
      <w:pPr>
        <w:rPr>
          <w:noProof/>
          <w:sz w:val="20"/>
          <w:lang w:val="en-US"/>
        </w:rPr>
      </w:pPr>
    </w:p>
    <w:p w14:paraId="507CE590" w14:textId="77777777" w:rsidR="00357FDA" w:rsidRDefault="00357FDA" w:rsidP="0013318F">
      <w:pPr>
        <w:rPr>
          <w:noProof/>
          <w:sz w:val="20"/>
          <w:lang w:val="en-US"/>
        </w:rPr>
      </w:pPr>
    </w:p>
    <w:p w14:paraId="54379648" w14:textId="738D1B79" w:rsidR="00357FDA" w:rsidRDefault="00357FDA" w:rsidP="0013318F">
      <w:pPr>
        <w:rPr>
          <w:sz w:val="20"/>
          <w:lang w:val="en-US"/>
        </w:rPr>
      </w:pPr>
    </w:p>
    <w:p w14:paraId="0763F090" w14:textId="201084AE" w:rsidR="00357FDA" w:rsidRDefault="00357FDA" w:rsidP="0013318F">
      <w:pPr>
        <w:rPr>
          <w:sz w:val="20"/>
          <w:lang w:val="en-US"/>
        </w:rPr>
      </w:pPr>
    </w:p>
    <w:p w14:paraId="34BEBBD0" w14:textId="1437E1AC" w:rsidR="00357FDA" w:rsidRDefault="00357FDA" w:rsidP="0013318F">
      <w:pPr>
        <w:rPr>
          <w:sz w:val="20"/>
          <w:lang w:val="en-US"/>
        </w:rPr>
      </w:pPr>
    </w:p>
    <w:p w14:paraId="3ED9456C" w14:textId="30491415" w:rsidR="00357FDA" w:rsidRDefault="00357FDA" w:rsidP="0013318F">
      <w:pPr>
        <w:rPr>
          <w:sz w:val="20"/>
          <w:lang w:val="en-US"/>
        </w:rPr>
      </w:pPr>
    </w:p>
    <w:p w14:paraId="7E9426EB" w14:textId="14A5F58B" w:rsidR="00357FDA" w:rsidRDefault="00357FDA" w:rsidP="0013318F">
      <w:pPr>
        <w:rPr>
          <w:sz w:val="20"/>
          <w:lang w:val="en-US"/>
        </w:rPr>
      </w:pPr>
    </w:p>
    <w:p w14:paraId="3DC985D3" w14:textId="771FCF8F" w:rsidR="00357FDA" w:rsidRDefault="00357FDA" w:rsidP="0013318F">
      <w:pPr>
        <w:rPr>
          <w:sz w:val="20"/>
          <w:lang w:val="en-US"/>
        </w:rPr>
      </w:pPr>
    </w:p>
    <w:p w14:paraId="1A6A8DF9" w14:textId="04D54807" w:rsidR="00357FDA" w:rsidRDefault="00357FDA" w:rsidP="0013318F">
      <w:pPr>
        <w:rPr>
          <w:sz w:val="20"/>
          <w:lang w:val="en-US"/>
        </w:rPr>
      </w:pPr>
    </w:p>
    <w:p w14:paraId="0538DB5C" w14:textId="71440F57" w:rsidR="00357FDA" w:rsidRDefault="00357FDA" w:rsidP="0013318F">
      <w:pPr>
        <w:rPr>
          <w:sz w:val="20"/>
          <w:lang w:val="en-US"/>
        </w:rPr>
      </w:pPr>
    </w:p>
    <w:p w14:paraId="304BB96E" w14:textId="77777777" w:rsidR="00357FDA" w:rsidRPr="00306B35" w:rsidRDefault="00357FDA" w:rsidP="00357FDA">
      <w:pPr>
        <w:jc w:val="both"/>
        <w:rPr>
          <w:b/>
          <w:bCs/>
          <w:szCs w:val="22"/>
        </w:rPr>
      </w:pPr>
      <w:r w:rsidRPr="00306B35">
        <w:rPr>
          <w:b/>
          <w:bCs/>
          <w:szCs w:val="22"/>
        </w:rPr>
        <w:lastRenderedPageBreak/>
        <w:t>As for 11a</w:t>
      </w:r>
      <w:r>
        <w:rPr>
          <w:b/>
          <w:bCs/>
          <w:szCs w:val="22"/>
        </w:rPr>
        <w:t xml:space="preserve">h, </w:t>
      </w:r>
      <w:r w:rsidRPr="00306B35">
        <w:rPr>
          <w:b/>
          <w:bCs/>
          <w:szCs w:val="22"/>
        </w:rPr>
        <w:t xml:space="preserve"> </w:t>
      </w:r>
    </w:p>
    <w:p w14:paraId="56DE1CE4" w14:textId="627F99AE" w:rsidR="00357FDA" w:rsidRDefault="00357FDA" w:rsidP="0013318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0676795A" wp14:editId="12AEDDA7">
            <wp:extent cx="5791200" cy="274710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603" cy="276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C71C6" w14:textId="77777777" w:rsidR="00357FDA" w:rsidRDefault="00357FDA" w:rsidP="0013318F">
      <w:pPr>
        <w:rPr>
          <w:sz w:val="20"/>
          <w:lang w:val="en-US"/>
        </w:rPr>
      </w:pPr>
    </w:p>
    <w:p w14:paraId="055C101D" w14:textId="788EBB82" w:rsidR="00306B35" w:rsidRDefault="00C21781" w:rsidP="0013318F">
      <w:pPr>
        <w:rPr>
          <w:sz w:val="20"/>
          <w:lang w:val="en-US"/>
        </w:rPr>
      </w:pPr>
      <w:r>
        <w:rPr>
          <w:sz w:val="20"/>
          <w:lang w:val="en-US"/>
        </w:rPr>
        <w:t>There are three STF field signals</w:t>
      </w:r>
      <w:r w:rsidR="0067580C">
        <w:rPr>
          <w:sz w:val="20"/>
          <w:lang w:val="en-US"/>
        </w:rPr>
        <w:t xml:space="preserve"> </w:t>
      </w:r>
      <w:r w:rsidR="00357FDA">
        <w:rPr>
          <w:sz w:val="20"/>
          <w:lang w:val="en-US"/>
        </w:rPr>
        <w:t xml:space="preserve">defined </w:t>
      </w:r>
      <w:r>
        <w:rPr>
          <w:sz w:val="20"/>
          <w:lang w:val="en-US"/>
        </w:rPr>
        <w:t>in S1G_SHORT preamble</w:t>
      </w:r>
      <w:r w:rsidR="0067580C">
        <w:rPr>
          <w:sz w:val="20"/>
          <w:lang w:val="en-US"/>
        </w:rPr>
        <w:t xml:space="preserve"> (Equation 23-14)</w:t>
      </w:r>
      <w:r>
        <w:rPr>
          <w:sz w:val="20"/>
          <w:lang w:val="en-US"/>
        </w:rPr>
        <w:t>, S1G_LONG preamble</w:t>
      </w:r>
      <w:r w:rsidR="0067580C">
        <w:rPr>
          <w:sz w:val="20"/>
          <w:lang w:val="en-US"/>
        </w:rPr>
        <w:t xml:space="preserve"> (Equation 23-23)</w:t>
      </w:r>
      <w:r>
        <w:rPr>
          <w:sz w:val="20"/>
          <w:lang w:val="en-US"/>
        </w:rPr>
        <w:t xml:space="preserve"> and </w:t>
      </w:r>
      <w:r w:rsidR="0067580C">
        <w:rPr>
          <w:sz w:val="20"/>
          <w:lang w:val="en-US"/>
        </w:rPr>
        <w:t>S1G_1M preamble (Equation 23-37), respectively as followings.</w:t>
      </w:r>
    </w:p>
    <w:p w14:paraId="40B04964" w14:textId="45FC5FAA" w:rsidR="0067580C" w:rsidRDefault="0067580C" w:rsidP="0013318F">
      <w:pPr>
        <w:rPr>
          <w:sz w:val="20"/>
          <w:lang w:val="en-US"/>
        </w:rPr>
      </w:pPr>
    </w:p>
    <w:p w14:paraId="7DEECA88" w14:textId="2E35AF6A" w:rsidR="0067580C" w:rsidRDefault="0067580C" w:rsidP="0013318F">
      <w:pPr>
        <w:rPr>
          <w:sz w:val="20"/>
          <w:lang w:val="en-US"/>
        </w:rPr>
      </w:pPr>
      <w:r>
        <w:rPr>
          <w:sz w:val="20"/>
          <w:lang w:val="en-US"/>
        </w:rPr>
        <w:t xml:space="preserve">For S1G_SHORT preamble, </w:t>
      </w:r>
    </w:p>
    <w:p w14:paraId="018F53FF" w14:textId="7C0184DF" w:rsidR="0067580C" w:rsidRDefault="0067580C" w:rsidP="0013318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0229ACF4" wp14:editId="3D24CC9F">
            <wp:extent cx="5943599" cy="1857375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014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FC630" w14:textId="77777777" w:rsidR="00BA4073" w:rsidRDefault="00BA4073" w:rsidP="0013318F">
      <w:pPr>
        <w:rPr>
          <w:sz w:val="20"/>
          <w:lang w:val="en-US"/>
        </w:rPr>
      </w:pPr>
    </w:p>
    <w:p w14:paraId="61534C08" w14:textId="00005414" w:rsidR="009A0EA1" w:rsidRPr="00056D25" w:rsidRDefault="009A0EA1" w:rsidP="0013318F">
      <w:pPr>
        <w:rPr>
          <w:sz w:val="20"/>
          <w:lang w:val="en-US"/>
        </w:rPr>
      </w:pPr>
      <w:r>
        <w:rPr>
          <w:sz w:val="20"/>
          <w:lang w:val="en-US"/>
        </w:rPr>
        <w:t>Considering Equation (19-8) with k = [-26:</w:t>
      </w:r>
      <w:r w:rsidRPr="00056D25">
        <w:rPr>
          <w:sz w:val="20"/>
          <w:highlight w:val="red"/>
          <w:lang w:val="en-US"/>
        </w:rPr>
        <w:t>26</w:t>
      </w:r>
      <w:r>
        <w:rPr>
          <w:sz w:val="20"/>
          <w:lang w:val="en-US"/>
        </w:rPr>
        <w:t>], Equation (19-9) with k = [-58:</w:t>
      </w:r>
      <w:r w:rsidRPr="00056D25">
        <w:rPr>
          <w:sz w:val="20"/>
          <w:highlight w:val="yellow"/>
          <w:lang w:val="en-US"/>
        </w:rPr>
        <w:t>58</w:t>
      </w:r>
      <w:r>
        <w:rPr>
          <w:sz w:val="20"/>
          <w:lang w:val="en-US"/>
        </w:rPr>
        <w:t>], Equation (21-18) with k = [-122:</w:t>
      </w:r>
      <w:r w:rsidRPr="00056D25">
        <w:rPr>
          <w:sz w:val="20"/>
          <w:highlight w:val="yellow"/>
          <w:lang w:val="en-US"/>
        </w:rPr>
        <w:t>122</w:t>
      </w:r>
      <w:r>
        <w:rPr>
          <w:sz w:val="20"/>
          <w:lang w:val="en-US"/>
        </w:rPr>
        <w:t>], and Equation</w:t>
      </w:r>
      <w:r w:rsidR="00056D25">
        <w:rPr>
          <w:sz w:val="20"/>
          <w:lang w:val="en-US"/>
        </w:rPr>
        <w:t xml:space="preserve"> (21-19) with k = [-250:</w:t>
      </w:r>
      <w:r w:rsidR="00056D25" w:rsidRPr="00056D25">
        <w:rPr>
          <w:sz w:val="20"/>
          <w:highlight w:val="yellow"/>
          <w:lang w:val="en-US"/>
        </w:rPr>
        <w:t>250</w:t>
      </w:r>
      <w:r w:rsidR="00056D25">
        <w:rPr>
          <w:sz w:val="20"/>
          <w:lang w:val="en-US"/>
        </w:rPr>
        <w:t xml:space="preserve">], </w:t>
      </w:r>
      <w:r w:rsidR="00056D25" w:rsidRPr="00FC3960">
        <w:rPr>
          <w:sz w:val="20"/>
          <w:u w:val="single"/>
          <w:lang w:val="en-US"/>
        </w:rPr>
        <w:t>N</w:t>
      </w:r>
      <w:r w:rsidR="00056D25" w:rsidRPr="00FC3960">
        <w:rPr>
          <w:sz w:val="20"/>
          <w:u w:val="single"/>
          <w:vertAlign w:val="subscript"/>
          <w:lang w:val="en-US"/>
        </w:rPr>
        <w:t>SR</w:t>
      </w:r>
      <w:r w:rsidR="00056D25" w:rsidRPr="00FC3960">
        <w:rPr>
          <w:sz w:val="20"/>
          <w:u w:val="single"/>
          <w:lang w:val="en-US"/>
        </w:rPr>
        <w:t xml:space="preserve"> in 2 MHz is </w:t>
      </w:r>
      <w:r w:rsidR="00056D25" w:rsidRPr="00CB1234">
        <w:rPr>
          <w:b/>
          <w:bCs/>
          <w:sz w:val="20"/>
          <w:u w:val="single"/>
          <w:lang w:val="en-US"/>
        </w:rPr>
        <w:t xml:space="preserve">not </w:t>
      </w:r>
      <w:r w:rsidR="00056D25" w:rsidRPr="00FC3960">
        <w:rPr>
          <w:sz w:val="20"/>
          <w:u w:val="single"/>
          <w:lang w:val="en-US"/>
        </w:rPr>
        <w:t xml:space="preserve">matched to </w:t>
      </w:r>
      <w:r w:rsidR="00CB1234">
        <w:rPr>
          <w:sz w:val="20"/>
          <w:u w:val="single"/>
          <w:lang w:val="en-US"/>
        </w:rPr>
        <w:t xml:space="preserve">subcarrier ranges of </w:t>
      </w:r>
      <w:r w:rsidR="00056D25" w:rsidRPr="00FC3960">
        <w:rPr>
          <w:sz w:val="20"/>
          <w:u w:val="single"/>
          <w:lang w:val="en-US"/>
        </w:rPr>
        <w:t>Equation (19-8)</w:t>
      </w:r>
      <w:r w:rsidR="00FC3960">
        <w:rPr>
          <w:sz w:val="20"/>
          <w:u w:val="single"/>
          <w:lang w:val="en-US"/>
        </w:rPr>
        <w:t xml:space="preserve"> for S1G_SHORT preamble</w:t>
      </w:r>
      <w:r w:rsidR="00056D25" w:rsidRPr="00FC3960">
        <w:rPr>
          <w:sz w:val="20"/>
          <w:u w:val="single"/>
          <w:lang w:val="en-US"/>
        </w:rPr>
        <w:t>.</w:t>
      </w:r>
    </w:p>
    <w:p w14:paraId="4B2AA582" w14:textId="5EB1366C" w:rsidR="0067580C" w:rsidRDefault="0067580C" w:rsidP="0013318F">
      <w:pPr>
        <w:rPr>
          <w:sz w:val="20"/>
          <w:lang w:val="en-US"/>
        </w:rPr>
      </w:pPr>
    </w:p>
    <w:p w14:paraId="4F81B7EE" w14:textId="52499B9B" w:rsidR="0067580C" w:rsidRDefault="0067580C" w:rsidP="0013318F">
      <w:pPr>
        <w:rPr>
          <w:sz w:val="20"/>
          <w:lang w:val="en-US"/>
        </w:rPr>
      </w:pPr>
      <w:r>
        <w:rPr>
          <w:sz w:val="20"/>
          <w:lang w:val="en-US"/>
        </w:rPr>
        <w:t xml:space="preserve">For S1G_LONG preamble, </w:t>
      </w:r>
    </w:p>
    <w:p w14:paraId="4A2924AB" w14:textId="53F6AF9D" w:rsidR="0067580C" w:rsidRDefault="0067580C" w:rsidP="0013318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723AD998" wp14:editId="1F67FBD3">
            <wp:extent cx="5934075" cy="16002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57568" w14:textId="1F5A0C72" w:rsidR="00056D25" w:rsidRDefault="00056D25" w:rsidP="0013318F">
      <w:pPr>
        <w:rPr>
          <w:sz w:val="20"/>
          <w:lang w:val="en-US"/>
        </w:rPr>
      </w:pPr>
    </w:p>
    <w:p w14:paraId="5C9C44A8" w14:textId="27172B7E" w:rsidR="00056D25" w:rsidRPr="00FC3960" w:rsidRDefault="00056D25" w:rsidP="0013318F">
      <w:pPr>
        <w:rPr>
          <w:sz w:val="20"/>
          <w:u w:val="single"/>
          <w:lang w:val="en-US"/>
        </w:rPr>
      </w:pPr>
      <w:r>
        <w:rPr>
          <w:sz w:val="20"/>
          <w:lang w:val="en-US"/>
        </w:rPr>
        <w:t xml:space="preserve">Since 23.3.8.2.2.3 describes the STF definition of S1G_SHORT preamble, </w:t>
      </w:r>
      <w:r w:rsidR="00CB1234" w:rsidRPr="00FC3960">
        <w:rPr>
          <w:sz w:val="20"/>
          <w:u w:val="single"/>
          <w:lang w:val="en-US"/>
        </w:rPr>
        <w:t>N</w:t>
      </w:r>
      <w:r w:rsidR="00CB1234" w:rsidRPr="00FC3960">
        <w:rPr>
          <w:sz w:val="20"/>
          <w:u w:val="single"/>
          <w:vertAlign w:val="subscript"/>
          <w:lang w:val="en-US"/>
        </w:rPr>
        <w:t>SR</w:t>
      </w:r>
      <w:r w:rsidR="00CB1234" w:rsidRPr="00FC3960">
        <w:rPr>
          <w:sz w:val="20"/>
          <w:u w:val="single"/>
          <w:lang w:val="en-US"/>
        </w:rPr>
        <w:t xml:space="preserve"> in 2 MHz is </w:t>
      </w:r>
      <w:r w:rsidR="00CB1234" w:rsidRPr="00CB1234">
        <w:rPr>
          <w:b/>
          <w:bCs/>
          <w:sz w:val="20"/>
          <w:u w:val="single"/>
          <w:lang w:val="en-US"/>
        </w:rPr>
        <w:t>not</w:t>
      </w:r>
      <w:r w:rsidR="00CB1234" w:rsidRPr="00FC3960">
        <w:rPr>
          <w:sz w:val="20"/>
          <w:u w:val="single"/>
          <w:lang w:val="en-US"/>
        </w:rPr>
        <w:t xml:space="preserve"> matched to </w:t>
      </w:r>
      <w:r w:rsidR="00CB1234">
        <w:rPr>
          <w:sz w:val="20"/>
          <w:u w:val="single"/>
          <w:lang w:val="en-US"/>
        </w:rPr>
        <w:t xml:space="preserve">subcarrier ranges of </w:t>
      </w:r>
      <w:r w:rsidR="00DA7DCF" w:rsidRPr="00FC3960">
        <w:rPr>
          <w:sz w:val="20"/>
          <w:u w:val="single"/>
          <w:lang w:val="en-US"/>
        </w:rPr>
        <w:t>Equation (19-8)</w:t>
      </w:r>
      <w:r w:rsidR="00FC3960">
        <w:rPr>
          <w:sz w:val="20"/>
          <w:u w:val="single"/>
          <w:lang w:val="en-US"/>
        </w:rPr>
        <w:t xml:space="preserve"> for S1G_LONG preamble</w:t>
      </w:r>
      <w:r w:rsidR="00DA7DCF" w:rsidRPr="00FC3960">
        <w:rPr>
          <w:sz w:val="20"/>
          <w:u w:val="single"/>
          <w:lang w:val="en-US"/>
        </w:rPr>
        <w:t>.</w:t>
      </w:r>
    </w:p>
    <w:p w14:paraId="603D00F1" w14:textId="77777777" w:rsidR="00056D25" w:rsidRDefault="00056D25" w:rsidP="0013318F">
      <w:pPr>
        <w:rPr>
          <w:sz w:val="20"/>
          <w:lang w:val="en-US"/>
        </w:rPr>
      </w:pPr>
    </w:p>
    <w:p w14:paraId="39BC03D6" w14:textId="2695E9F4" w:rsidR="0067580C" w:rsidRDefault="0067580C" w:rsidP="0013318F">
      <w:pPr>
        <w:rPr>
          <w:sz w:val="20"/>
          <w:lang w:val="en-US"/>
        </w:rPr>
      </w:pPr>
      <w:r>
        <w:rPr>
          <w:sz w:val="20"/>
          <w:lang w:val="en-US"/>
        </w:rPr>
        <w:lastRenderedPageBreak/>
        <w:t xml:space="preserve">For S1G_1M preamble, </w:t>
      </w:r>
    </w:p>
    <w:p w14:paraId="5A5F6BA3" w14:textId="77777777" w:rsidR="0067580C" w:rsidRDefault="0067580C" w:rsidP="0013318F">
      <w:pPr>
        <w:rPr>
          <w:sz w:val="20"/>
          <w:lang w:val="en-US"/>
        </w:rPr>
      </w:pPr>
    </w:p>
    <w:p w14:paraId="5E38E1D1" w14:textId="4BB78468" w:rsidR="0067580C" w:rsidRDefault="0067580C" w:rsidP="0013318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08EFD8EB" wp14:editId="73F27FB2">
            <wp:extent cx="5943600" cy="1028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CA1C3" w14:textId="541B3075" w:rsidR="00306B35" w:rsidRDefault="0067580C" w:rsidP="0013318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321EDE2F" wp14:editId="653E8E35">
            <wp:extent cx="5934075" cy="5334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589C5" w14:textId="77777777" w:rsidR="00DA7DCF" w:rsidRDefault="00DA7DCF" w:rsidP="0013318F">
      <w:pPr>
        <w:rPr>
          <w:sz w:val="20"/>
          <w:lang w:val="en-US"/>
        </w:rPr>
      </w:pPr>
    </w:p>
    <w:p w14:paraId="031B9476" w14:textId="1CA79FB9" w:rsidR="0067580C" w:rsidRPr="00DA7DCF" w:rsidRDefault="00DA7DCF" w:rsidP="0013318F">
      <w:pPr>
        <w:rPr>
          <w:sz w:val="20"/>
          <w:lang w:val="en-US"/>
        </w:rPr>
      </w:pPr>
      <w:r>
        <w:rPr>
          <w:sz w:val="20"/>
          <w:lang w:val="en-US"/>
        </w:rPr>
        <w:t xml:space="preserve">Since the new definition of </w:t>
      </w:r>
      <w:proofErr w:type="spellStart"/>
      <w:r>
        <w:rPr>
          <w:sz w:val="20"/>
          <w:lang w:val="en-US"/>
        </w:rPr>
        <w:t>S</w:t>
      </w:r>
      <w:r>
        <w:rPr>
          <w:sz w:val="20"/>
          <w:vertAlign w:val="subscript"/>
          <w:lang w:val="en-US"/>
        </w:rPr>
        <w:t>k</w:t>
      </w:r>
      <w:proofErr w:type="spellEnd"/>
      <w:r>
        <w:rPr>
          <w:sz w:val="20"/>
          <w:vertAlign w:val="subscript"/>
          <w:lang w:val="en-US"/>
        </w:rPr>
        <w:t xml:space="preserve"> </w:t>
      </w:r>
      <w:r>
        <w:rPr>
          <w:sz w:val="20"/>
          <w:lang w:val="en-US"/>
        </w:rPr>
        <w:t>is shown only for Equation (23-37) and N</w:t>
      </w:r>
      <w:r>
        <w:rPr>
          <w:sz w:val="20"/>
          <w:vertAlign w:val="subscript"/>
          <w:lang w:val="en-US"/>
        </w:rPr>
        <w:t>SR</w:t>
      </w:r>
      <w:r>
        <w:rPr>
          <w:sz w:val="20"/>
          <w:lang w:val="en-US"/>
        </w:rPr>
        <w:t xml:space="preserve"> in 1 MHz is 13, there is </w:t>
      </w:r>
      <w:r w:rsidRPr="00FC3960">
        <w:rPr>
          <w:sz w:val="20"/>
          <w:u w:val="single"/>
          <w:lang w:val="en-US"/>
        </w:rPr>
        <w:t>no issue to use N</w:t>
      </w:r>
      <w:r w:rsidRPr="00FC3960">
        <w:rPr>
          <w:sz w:val="20"/>
          <w:u w:val="single"/>
          <w:vertAlign w:val="subscript"/>
          <w:lang w:val="en-US"/>
        </w:rPr>
        <w:t>SR</w:t>
      </w:r>
      <w:r w:rsidRPr="00FC3960">
        <w:rPr>
          <w:sz w:val="20"/>
          <w:u w:val="single"/>
          <w:vertAlign w:val="subscript"/>
          <w:lang w:val="en-US"/>
        </w:rPr>
        <w:softHyphen/>
      </w:r>
      <w:r w:rsidR="00FC3960">
        <w:rPr>
          <w:sz w:val="20"/>
          <w:u w:val="single"/>
          <w:vertAlign w:val="subscript"/>
          <w:lang w:val="en-US"/>
        </w:rPr>
        <w:t xml:space="preserve"> </w:t>
      </w:r>
      <w:r w:rsidR="00FC3960">
        <w:rPr>
          <w:sz w:val="20"/>
          <w:u w:val="single"/>
          <w:lang w:val="en-US"/>
        </w:rPr>
        <w:t>for S1G_1M preamble</w:t>
      </w:r>
      <w:r w:rsidRPr="00FC3960">
        <w:rPr>
          <w:sz w:val="20"/>
          <w:u w:val="single"/>
          <w:lang w:val="en-US"/>
        </w:rPr>
        <w:t>.</w:t>
      </w:r>
      <w:r>
        <w:rPr>
          <w:sz w:val="20"/>
          <w:lang w:val="en-US"/>
        </w:rPr>
        <w:t xml:space="preserve"> </w:t>
      </w:r>
    </w:p>
    <w:p w14:paraId="1A78315E" w14:textId="77777777" w:rsidR="0067580C" w:rsidRDefault="0067580C" w:rsidP="0013318F">
      <w:pPr>
        <w:rPr>
          <w:sz w:val="20"/>
          <w:lang w:val="en-US"/>
        </w:rPr>
      </w:pPr>
    </w:p>
    <w:p w14:paraId="545DE33F" w14:textId="77777777" w:rsidR="0013318F" w:rsidRPr="00157CCC" w:rsidRDefault="0013318F" w:rsidP="0013318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4022</w:t>
      </w:r>
    </w:p>
    <w:p w14:paraId="30E3CF5D" w14:textId="77777777" w:rsidR="0013318F" w:rsidRDefault="0013318F" w:rsidP="0013318F">
      <w:pPr>
        <w:jc w:val="both"/>
        <w:rPr>
          <w:szCs w:val="22"/>
        </w:rPr>
      </w:pPr>
      <w:r>
        <w:rPr>
          <w:b/>
          <w:szCs w:val="22"/>
        </w:rPr>
        <w:t>Revised</w:t>
      </w:r>
      <w:r w:rsidRPr="00157CCC">
        <w:rPr>
          <w:szCs w:val="22"/>
        </w:rPr>
        <w:t>.</w:t>
      </w:r>
    </w:p>
    <w:p w14:paraId="2E96F6B5" w14:textId="77777777" w:rsidR="0013318F" w:rsidRDefault="0013318F" w:rsidP="0013318F">
      <w:pPr>
        <w:rPr>
          <w:sz w:val="20"/>
          <w:lang w:val="en-US"/>
        </w:rPr>
      </w:pPr>
      <w:r>
        <w:rPr>
          <w:sz w:val="20"/>
          <w:lang w:val="en-US"/>
        </w:rPr>
        <w:t>Note to Commenter: Commenter is correct about the issue</w:t>
      </w:r>
      <w:proofErr w:type="gramStart"/>
      <w:r>
        <w:rPr>
          <w:sz w:val="20"/>
          <w:lang w:val="en-US"/>
        </w:rPr>
        <w:t xml:space="preserve">.  </w:t>
      </w:r>
      <w:proofErr w:type="gramEnd"/>
      <w:r>
        <w:rPr>
          <w:sz w:val="20"/>
          <w:lang w:val="en-US"/>
        </w:rPr>
        <w:t>Note that L-SIG and VHT-SIG-A avoids similar issue by not use the variable N_SR, but rather using “26” in Equations (21-25) and (21-28), respectively</w:t>
      </w:r>
      <w:proofErr w:type="gramStart"/>
      <w:r>
        <w:rPr>
          <w:sz w:val="20"/>
          <w:lang w:val="en-US"/>
        </w:rPr>
        <w:t xml:space="preserve">.  </w:t>
      </w:r>
      <w:proofErr w:type="gramEnd"/>
      <w:r>
        <w:rPr>
          <w:sz w:val="20"/>
          <w:lang w:val="en-US"/>
        </w:rPr>
        <w:t>Hence changing N_SR to 26 in Equation (21-20) is more appropriate</w:t>
      </w:r>
      <w:proofErr w:type="gramStart"/>
      <w:r>
        <w:rPr>
          <w:sz w:val="20"/>
          <w:lang w:val="en-US"/>
        </w:rPr>
        <w:t xml:space="preserve">.  </w:t>
      </w:r>
      <w:proofErr w:type="gramEnd"/>
      <w:r>
        <w:rPr>
          <w:sz w:val="20"/>
          <w:lang w:val="en-US"/>
        </w:rPr>
        <w:t>Similar change should also be made for S1G in Equation (23-14).</w:t>
      </w:r>
    </w:p>
    <w:p w14:paraId="70834203" w14:textId="77777777" w:rsidR="0013318F" w:rsidRDefault="0013318F" w:rsidP="0013318F">
      <w:pPr>
        <w:rPr>
          <w:sz w:val="20"/>
          <w:lang w:val="en-US"/>
        </w:rPr>
      </w:pPr>
    </w:p>
    <w:p w14:paraId="76885922" w14:textId="77777777" w:rsidR="0013318F" w:rsidRDefault="0013318F" w:rsidP="0013318F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</w:p>
    <w:p w14:paraId="67D06ADB" w14:textId="77777777" w:rsidR="0013318F" w:rsidRDefault="0013318F" w:rsidP="0013318F">
      <w:pPr>
        <w:rPr>
          <w:sz w:val="20"/>
          <w:lang w:val="en-US"/>
        </w:rPr>
      </w:pPr>
      <w:r>
        <w:rPr>
          <w:sz w:val="20"/>
          <w:lang w:val="en-US"/>
        </w:rPr>
        <w:t>At D3.2 P3173L15 Equation (21-20), change “N_SR” to “26”, and “k = -N_SR” to “k = -26”.</w:t>
      </w:r>
    </w:p>
    <w:p w14:paraId="567B13E3" w14:textId="77777777" w:rsidR="00311CDD" w:rsidRDefault="00311CDD" w:rsidP="0013318F">
      <w:pPr>
        <w:rPr>
          <w:sz w:val="20"/>
          <w:lang w:val="en-US"/>
        </w:rPr>
      </w:pPr>
    </w:p>
    <w:p w14:paraId="1E6B71F8" w14:textId="7C43F781" w:rsidR="0013318F" w:rsidRDefault="00DA7DCF" w:rsidP="0013318F">
      <w:pPr>
        <w:rPr>
          <w:sz w:val="20"/>
          <w:lang w:val="en-US"/>
        </w:rPr>
      </w:pPr>
      <w:r>
        <w:rPr>
          <w:sz w:val="20"/>
          <w:lang w:val="en-US"/>
        </w:rPr>
        <w:t>At D3.2 P</w:t>
      </w:r>
      <w:r w:rsidR="002D0D71">
        <w:rPr>
          <w:sz w:val="20"/>
          <w:lang w:val="en-US"/>
        </w:rPr>
        <w:t>3353L51,</w:t>
      </w:r>
      <w:r w:rsidR="003E1776">
        <w:rPr>
          <w:sz w:val="20"/>
          <w:lang w:val="en-US"/>
        </w:rPr>
        <w:t xml:space="preserve"> modify the original text as below</w:t>
      </w:r>
      <w:r w:rsidR="002D0D71">
        <w:rPr>
          <w:sz w:val="20"/>
          <w:lang w:val="en-US"/>
        </w:rPr>
        <w:t xml:space="preserve"> </w:t>
      </w:r>
    </w:p>
    <w:p w14:paraId="1E8CF5E1" w14:textId="77777777" w:rsidR="00DA7DCF" w:rsidRDefault="00DA7DCF" w:rsidP="00DA7DC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0E09031C" w14:textId="77777777" w:rsidR="00107F4A" w:rsidRDefault="00311CDD" w:rsidP="00DA7DCF">
      <w:pP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</w:pPr>
      <w:r>
        <w:rPr>
          <w:rFonts w:ascii="TimesNewRomanPS-ItalicMT" w:hAnsi="TimesNewRomanPS-ItalicMT" w:cs="TimesNewRomanPS-ItalicMT"/>
          <w:i/>
          <w:iCs/>
          <w:sz w:val="20"/>
          <w:lang w:val="en-US" w:eastAsia="ko-KR"/>
        </w:rPr>
        <w:t>N</w:t>
      </w:r>
      <w:r w:rsidRPr="00311CDD">
        <w:rPr>
          <w:rFonts w:ascii="TimesNewRomanPS-ItalicMT" w:hAnsi="TimesNewRomanPS-ItalicMT" w:cs="TimesNewRomanPS-ItalicMT"/>
          <w:i/>
          <w:iCs/>
          <w:sz w:val="20"/>
          <w:vertAlign w:val="subscript"/>
          <w:lang w:val="en-US" w:eastAsia="ko-KR"/>
        </w:rPr>
        <w:t>SR</w:t>
      </w:r>
      <w:r>
        <w:rPr>
          <w:rFonts w:ascii="TimesNewRomanPS-ItalicMT" w:hAnsi="TimesNewRomanPS-ItalicMT" w:cs="TimesNewRomanPS-ItalicMT"/>
          <w:i/>
          <w:iCs/>
          <w:sz w:val="16"/>
          <w:szCs w:val="16"/>
          <w:lang w:val="en-US" w:eastAsia="ko-KR"/>
        </w:rPr>
        <w:t xml:space="preserve">         </w:t>
      </w:r>
      <w:r w:rsidRPr="00311CDD">
        <w:rPr>
          <w:rFonts w:ascii="TimesNewRomanPS-ItalicMT" w:hAnsi="TimesNewRomanPS-ItalicMT" w:cs="TimesNewRomanPS-ItalicMT"/>
          <w:sz w:val="20"/>
          <w:lang w:val="en-US" w:eastAsia="ko-KR"/>
        </w:rPr>
        <w:t xml:space="preserve"> </w:t>
      </w:r>
      <w:r w:rsidRPr="00EE4F84">
        <w:rPr>
          <w:rFonts w:ascii="TimesNewRomanPS-ItalicMT" w:hAnsi="TimesNewRomanPS-ItalicMT" w:cs="TimesNewRomanPS-ItalicMT"/>
          <w:sz w:val="20"/>
          <w:lang w:val="en-US" w:eastAsia="ko-KR"/>
        </w:rPr>
        <w:t>is</w:t>
      </w:r>
      <w:r w:rsidR="00EE4F84">
        <w:rPr>
          <w:rFonts w:ascii="TimesNewRomanPS-ItalicMT" w:hAnsi="TimesNewRomanPS-ItalicMT" w:cs="TimesNewRomanPS-ItalicMT"/>
          <w:sz w:val="20"/>
          <w:lang w:val="en-US" w:eastAsia="ko-KR"/>
        </w:rPr>
        <w:t xml:space="preserve"> </w:t>
      </w:r>
      <w:r w:rsidR="00EE4F84" w:rsidRPr="00EE4F84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26 for a 2</w:t>
      </w:r>
      <w:r w:rsidR="00EE4F84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</w:t>
      </w:r>
      <w:r w:rsidR="00EE4F84" w:rsidRPr="00EE4F84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MHz transmission or</w:t>
      </w:r>
      <w:r w:rsidR="00EE4F84">
        <w:rPr>
          <w:rFonts w:ascii="TimesNewRomanPS-ItalicMT" w:hAnsi="TimesNewRomanPS-ItalicMT" w:cs="TimesNewRomanPS-ItalicMT"/>
          <w:sz w:val="20"/>
          <w:lang w:val="en-US" w:eastAsia="ko-KR"/>
        </w:rPr>
        <w:t xml:space="preserve"> </w:t>
      </w:r>
      <w:r w:rsidRPr="00EE4F84">
        <w:rPr>
          <w:rFonts w:ascii="TimesNewRomanPS-ItalicMT" w:hAnsi="TimesNewRomanPS-ItalicMT" w:cs="TimesNewRomanPS-ItalicMT"/>
          <w:sz w:val="20"/>
          <w:lang w:val="en-US" w:eastAsia="ko-KR"/>
        </w:rPr>
        <w:t xml:space="preserve">defined </w:t>
      </w:r>
      <w:r w:rsidRPr="00311CDD">
        <w:rPr>
          <w:rFonts w:ascii="TimesNewRomanPS-ItalicMT" w:hAnsi="TimesNewRomanPS-ItalicMT" w:cs="TimesNewRomanPS-ItalicMT"/>
          <w:sz w:val="20"/>
          <w:lang w:val="en-US" w:eastAsia="ko-KR"/>
        </w:rPr>
        <w:t>in Table 23-4 (Timing-related constants (11ah))</w:t>
      </w:r>
      <w:r>
        <w:rPr>
          <w:rFonts w:ascii="TimesNewRomanPS-ItalicMT" w:hAnsi="TimesNewRomanPS-ItalicMT" w:cs="TimesNewRomanPS-ItalicMT"/>
          <w:sz w:val="20"/>
          <w:lang w:val="en-US" w:eastAsia="ko-KR"/>
        </w:rPr>
        <w:t xml:space="preserve"> </w:t>
      </w:r>
      <w:r w:rsidRPr="00311CDD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for </w:t>
      </w:r>
      <w:r w:rsidR="00EE4F84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a 4 MHz, </w:t>
      </w:r>
      <w:r w:rsidR="00107F4A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</w:t>
      </w:r>
    </w:p>
    <w:p w14:paraId="3966B460" w14:textId="205E2907" w:rsidR="00DA7DCF" w:rsidRPr="00311CDD" w:rsidRDefault="00107F4A" w:rsidP="00DA7DCF">
      <w:pPr>
        <w:rPr>
          <w:b/>
          <w:i/>
          <w:sz w:val="20"/>
          <w:u w:val="single"/>
        </w:rPr>
      </w:pP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             </w:t>
      </w:r>
      <w:r w:rsidR="00EE4F84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8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</w:t>
      </w:r>
      <w:r w:rsidR="00EE4F84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MHz, or 16 MHz transmission</w:t>
      </w:r>
      <w:r w:rsidR="00311CDD" w:rsidRPr="00311CDD">
        <w:rPr>
          <w:rFonts w:ascii="TimesNewRomanPS-ItalicMT" w:hAnsi="TimesNewRomanPS-ItalicMT" w:cs="TimesNewRomanPS-ItalicMT"/>
          <w:sz w:val="20"/>
          <w:u w:val="single"/>
          <w:lang w:val="en-US" w:eastAsia="ko-KR"/>
        </w:rPr>
        <w:t xml:space="preserve">. </w:t>
      </w:r>
    </w:p>
    <w:p w14:paraId="34229361" w14:textId="407CC2F5" w:rsidR="00DA7DCF" w:rsidRPr="00311CDD" w:rsidRDefault="00311CDD" w:rsidP="00DA7DCF">
      <w:pPr>
        <w:rPr>
          <w:b/>
          <w:i/>
          <w:color w:val="FF0000"/>
          <w:sz w:val="20"/>
          <w:u w:val="single"/>
        </w:rPr>
      </w:pPr>
      <w:proofErr w:type="spellStart"/>
      <w:r w:rsidRPr="00311CDD"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lang w:val="en-US" w:eastAsia="ko-KR"/>
        </w:rPr>
        <w:t>S</w:t>
      </w:r>
      <w:r w:rsidRPr="00311CDD"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vertAlign w:val="subscript"/>
          <w:lang w:val="en-US" w:eastAsia="ko-KR"/>
        </w:rPr>
        <w:t>k</w:t>
      </w:r>
      <w:proofErr w:type="spellEnd"/>
      <w:r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vertAlign w:val="subscript"/>
          <w:lang w:val="en-US" w:eastAsia="ko-KR"/>
        </w:rPr>
        <w:t xml:space="preserve">                 </w:t>
      </w:r>
      <w:r w:rsid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is </w:t>
      </w:r>
      <w:r w:rsidR="00EE4F84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defin</w:t>
      </w:r>
      <w:r w:rsidR="00107F4A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ed</w:t>
      </w:r>
      <w:r w:rsidR="00EE4F84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</w:t>
      </w:r>
      <w:r w:rsid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in </w:t>
      </w:r>
      <w:r w:rsidR="00825570" w:rsidRP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Equation (19-8)</w:t>
      </w:r>
      <w:r w:rsid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, </w:t>
      </w:r>
      <w:r w:rsidR="00825570" w:rsidRP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Equation (19-9)</w:t>
      </w:r>
      <w:r w:rsid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, </w:t>
      </w:r>
      <w:r w:rsidR="00825570" w:rsidRP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Equation (21-18)</w:t>
      </w:r>
      <w:r w:rsid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,</w:t>
      </w:r>
      <w:r w:rsidR="00825570" w:rsidRP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</w:t>
      </w:r>
      <w:r w:rsid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or</w:t>
      </w:r>
      <w:r w:rsidR="00825570" w:rsidRP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Equation (21-19)</w:t>
      </w:r>
      <w:r w:rsid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for a 2 MHz, 4 MHz, </w:t>
      </w:r>
      <w:r w:rsidR="00107F4A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br/>
        <w:t xml:space="preserve">              </w:t>
      </w:r>
      <w:r w:rsid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8</w:t>
      </w:r>
      <w:r w:rsidR="00107F4A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</w:t>
      </w:r>
      <w:r w:rsid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MHz</w:t>
      </w:r>
      <w:r w:rsidR="005C1FF8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,</w:t>
      </w:r>
      <w:r w:rsid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or 16 MHz transmission, respectively.</w:t>
      </w:r>
      <w:r w:rsidR="00825570" w:rsidRPr="00825570">
        <w:rPr>
          <w:rFonts w:ascii="TimesNewRomanPS-ItalicMT" w:hAnsi="TimesNewRomanPS-ItalicMT" w:cs="TimesNewRomanPS-ItalicMT"/>
          <w:color w:val="FF0000"/>
          <w:sz w:val="20"/>
          <w:u w:val="single"/>
          <w:vertAlign w:val="subscript"/>
          <w:lang w:val="en-US" w:eastAsia="ko-KR"/>
        </w:rPr>
        <w:t xml:space="preserve"> </w:t>
      </w:r>
    </w:p>
    <w:p w14:paraId="243F3705" w14:textId="77777777" w:rsidR="00DA7DCF" w:rsidRPr="00677652" w:rsidRDefault="00DA7DCF" w:rsidP="00DA7DC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772AE3DE" w14:textId="4374A3CD" w:rsidR="00DA7DCF" w:rsidRPr="00DA7DCF" w:rsidRDefault="00DA7DCF" w:rsidP="0013318F">
      <w:pPr>
        <w:rPr>
          <w:sz w:val="20"/>
        </w:rPr>
      </w:pPr>
    </w:p>
    <w:p w14:paraId="3B08DCF5" w14:textId="293FDF08" w:rsidR="00901905" w:rsidRDefault="00901905" w:rsidP="00901905">
      <w:pPr>
        <w:rPr>
          <w:sz w:val="20"/>
          <w:lang w:val="en-US"/>
        </w:rPr>
      </w:pPr>
      <w:r>
        <w:rPr>
          <w:sz w:val="20"/>
          <w:lang w:val="en-US"/>
        </w:rPr>
        <w:t xml:space="preserve">At D3.2 P3361L58, modify the original text as below </w:t>
      </w:r>
    </w:p>
    <w:p w14:paraId="5E1164F0" w14:textId="77777777" w:rsidR="00901905" w:rsidRDefault="00901905" w:rsidP="00901905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13737217" w14:textId="77777777" w:rsidR="00107F4A" w:rsidRDefault="00107F4A" w:rsidP="00107F4A">
      <w:pP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</w:pPr>
      <w:r>
        <w:rPr>
          <w:rFonts w:ascii="TimesNewRomanPS-ItalicMT" w:hAnsi="TimesNewRomanPS-ItalicMT" w:cs="TimesNewRomanPS-ItalicMT"/>
          <w:i/>
          <w:iCs/>
          <w:sz w:val="20"/>
          <w:lang w:val="en-US" w:eastAsia="ko-KR"/>
        </w:rPr>
        <w:t>N</w:t>
      </w:r>
      <w:r w:rsidRPr="00311CDD">
        <w:rPr>
          <w:rFonts w:ascii="TimesNewRomanPS-ItalicMT" w:hAnsi="TimesNewRomanPS-ItalicMT" w:cs="TimesNewRomanPS-ItalicMT"/>
          <w:i/>
          <w:iCs/>
          <w:sz w:val="20"/>
          <w:vertAlign w:val="subscript"/>
          <w:lang w:val="en-US" w:eastAsia="ko-KR"/>
        </w:rPr>
        <w:t>SR</w:t>
      </w:r>
      <w:r>
        <w:rPr>
          <w:rFonts w:ascii="TimesNewRomanPS-ItalicMT" w:hAnsi="TimesNewRomanPS-ItalicMT" w:cs="TimesNewRomanPS-ItalicMT"/>
          <w:i/>
          <w:iCs/>
          <w:sz w:val="16"/>
          <w:szCs w:val="16"/>
          <w:lang w:val="en-US" w:eastAsia="ko-KR"/>
        </w:rPr>
        <w:t xml:space="preserve">         </w:t>
      </w:r>
      <w:r w:rsidRPr="00311CDD">
        <w:rPr>
          <w:rFonts w:ascii="TimesNewRomanPS-ItalicMT" w:hAnsi="TimesNewRomanPS-ItalicMT" w:cs="TimesNewRomanPS-ItalicMT"/>
          <w:sz w:val="20"/>
          <w:lang w:val="en-US" w:eastAsia="ko-KR"/>
        </w:rPr>
        <w:t xml:space="preserve"> </w:t>
      </w:r>
      <w:r w:rsidRPr="00EE4F84">
        <w:rPr>
          <w:rFonts w:ascii="TimesNewRomanPS-ItalicMT" w:hAnsi="TimesNewRomanPS-ItalicMT" w:cs="TimesNewRomanPS-ItalicMT"/>
          <w:sz w:val="20"/>
          <w:lang w:val="en-US" w:eastAsia="ko-KR"/>
        </w:rPr>
        <w:t>is</w:t>
      </w:r>
      <w:r>
        <w:rPr>
          <w:rFonts w:ascii="TimesNewRomanPS-ItalicMT" w:hAnsi="TimesNewRomanPS-ItalicMT" w:cs="TimesNewRomanPS-ItalicMT"/>
          <w:sz w:val="20"/>
          <w:lang w:val="en-US" w:eastAsia="ko-KR"/>
        </w:rPr>
        <w:t xml:space="preserve"> </w:t>
      </w:r>
      <w:r w:rsidRPr="00EE4F84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26 for a 2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</w:t>
      </w:r>
      <w:r w:rsidRPr="00EE4F84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MHz transmission or</w:t>
      </w:r>
      <w:r>
        <w:rPr>
          <w:rFonts w:ascii="TimesNewRomanPS-ItalicMT" w:hAnsi="TimesNewRomanPS-ItalicMT" w:cs="TimesNewRomanPS-ItalicMT"/>
          <w:sz w:val="20"/>
          <w:lang w:val="en-US" w:eastAsia="ko-KR"/>
        </w:rPr>
        <w:t xml:space="preserve"> </w:t>
      </w:r>
      <w:r w:rsidRPr="00EE4F84">
        <w:rPr>
          <w:rFonts w:ascii="TimesNewRomanPS-ItalicMT" w:hAnsi="TimesNewRomanPS-ItalicMT" w:cs="TimesNewRomanPS-ItalicMT"/>
          <w:sz w:val="20"/>
          <w:lang w:val="en-US" w:eastAsia="ko-KR"/>
        </w:rPr>
        <w:t xml:space="preserve">defined </w:t>
      </w:r>
      <w:r w:rsidRPr="00311CDD">
        <w:rPr>
          <w:rFonts w:ascii="TimesNewRomanPS-ItalicMT" w:hAnsi="TimesNewRomanPS-ItalicMT" w:cs="TimesNewRomanPS-ItalicMT"/>
          <w:sz w:val="20"/>
          <w:lang w:val="en-US" w:eastAsia="ko-KR"/>
        </w:rPr>
        <w:t>in Table 23-4 (Timing-related constants (11ah))</w:t>
      </w:r>
      <w:r>
        <w:rPr>
          <w:rFonts w:ascii="TimesNewRomanPS-ItalicMT" w:hAnsi="TimesNewRomanPS-ItalicMT" w:cs="TimesNewRomanPS-ItalicMT"/>
          <w:sz w:val="20"/>
          <w:lang w:val="en-US" w:eastAsia="ko-KR"/>
        </w:rPr>
        <w:t xml:space="preserve"> </w:t>
      </w:r>
      <w:r w:rsidRPr="00311CDD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for 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a 4 MHz,  </w:t>
      </w:r>
    </w:p>
    <w:p w14:paraId="4EECA509" w14:textId="77777777" w:rsidR="00107F4A" w:rsidRPr="00311CDD" w:rsidRDefault="00107F4A" w:rsidP="00107F4A">
      <w:pPr>
        <w:rPr>
          <w:b/>
          <w:i/>
          <w:sz w:val="20"/>
          <w:u w:val="single"/>
        </w:rPr>
      </w:pP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             8 MHz, or 16 MHz transmission</w:t>
      </w:r>
      <w:r w:rsidRPr="00311CDD">
        <w:rPr>
          <w:rFonts w:ascii="TimesNewRomanPS-ItalicMT" w:hAnsi="TimesNewRomanPS-ItalicMT" w:cs="TimesNewRomanPS-ItalicMT"/>
          <w:sz w:val="20"/>
          <w:u w:val="single"/>
          <w:lang w:val="en-US" w:eastAsia="ko-KR"/>
        </w:rPr>
        <w:t xml:space="preserve">. </w:t>
      </w:r>
    </w:p>
    <w:p w14:paraId="3FFD7B23" w14:textId="6E428404" w:rsidR="00901905" w:rsidRPr="00311CDD" w:rsidRDefault="00107F4A" w:rsidP="00901905">
      <w:pPr>
        <w:rPr>
          <w:b/>
          <w:i/>
          <w:color w:val="FF0000"/>
          <w:sz w:val="20"/>
          <w:u w:val="single"/>
        </w:rPr>
      </w:pPr>
      <w:proofErr w:type="spellStart"/>
      <w:r w:rsidRPr="00311CDD"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lang w:val="en-US" w:eastAsia="ko-KR"/>
        </w:rPr>
        <w:t>S</w:t>
      </w:r>
      <w:r w:rsidRPr="00311CDD"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vertAlign w:val="subscript"/>
          <w:lang w:val="en-US" w:eastAsia="ko-KR"/>
        </w:rPr>
        <w:t>k</w:t>
      </w:r>
      <w:proofErr w:type="spellEnd"/>
      <w:r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vertAlign w:val="subscript"/>
          <w:lang w:val="en-US" w:eastAsia="ko-KR"/>
        </w:rPr>
        <w:t xml:space="preserve">                 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is defined in </w:t>
      </w:r>
      <w:r w:rsidRP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Equation (19-8)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, </w:t>
      </w:r>
      <w:r w:rsidRP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Equation (19-9)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, </w:t>
      </w:r>
      <w:r w:rsidRP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Equation (21-18)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,</w:t>
      </w:r>
      <w:r w:rsidRP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or</w:t>
      </w:r>
      <w:r w:rsidRPr="0082557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Equation (21-19)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for a 2 MHz, 4 MHz, 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br/>
        <w:t xml:space="preserve">              8 MHz, or 16 MHz transmission, respectively.</w:t>
      </w:r>
      <w:r w:rsidRPr="00825570">
        <w:rPr>
          <w:rFonts w:ascii="TimesNewRomanPS-ItalicMT" w:hAnsi="TimesNewRomanPS-ItalicMT" w:cs="TimesNewRomanPS-ItalicMT"/>
          <w:color w:val="FF0000"/>
          <w:sz w:val="20"/>
          <w:u w:val="single"/>
          <w:vertAlign w:val="subscript"/>
          <w:lang w:val="en-US" w:eastAsia="ko-KR"/>
        </w:rPr>
        <w:t xml:space="preserve"> </w:t>
      </w:r>
    </w:p>
    <w:p w14:paraId="469DC9D2" w14:textId="77777777" w:rsidR="00901905" w:rsidRPr="00677652" w:rsidRDefault="00901905" w:rsidP="00901905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6CBCB587" w14:textId="77777777" w:rsidR="00DA7DCF" w:rsidRDefault="00DA7DCF" w:rsidP="0013318F">
      <w:pPr>
        <w:rPr>
          <w:sz w:val="20"/>
          <w:lang w:val="en-US"/>
        </w:rPr>
      </w:pPr>
    </w:p>
    <w:p w14:paraId="1AFFE88D" w14:textId="77777777" w:rsidR="0013318F" w:rsidRDefault="0013318F" w:rsidP="0013318F">
      <w:pPr>
        <w:pStyle w:val="Heading1"/>
      </w:pPr>
      <w:r>
        <w:t>CID 4023</w:t>
      </w:r>
    </w:p>
    <w:p w14:paraId="66891833" w14:textId="77777777" w:rsidR="0013318F" w:rsidRDefault="0013318F" w:rsidP="0013318F">
      <w:pPr>
        <w:jc w:val="both"/>
        <w:rPr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3318F" w:rsidRPr="009522BD" w14:paraId="4AAA3C75" w14:textId="77777777" w:rsidTr="00592C92">
        <w:trPr>
          <w:trHeight w:val="278"/>
        </w:trPr>
        <w:tc>
          <w:tcPr>
            <w:tcW w:w="739" w:type="dxa"/>
            <w:hideMark/>
          </w:tcPr>
          <w:p w14:paraId="34725876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21B86AFB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AECD6EE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2AFE47B2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78114C54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3318F" w:rsidRPr="009522BD" w14:paraId="022F5334" w14:textId="77777777" w:rsidTr="00592C92">
        <w:trPr>
          <w:trHeight w:val="278"/>
        </w:trPr>
        <w:tc>
          <w:tcPr>
            <w:tcW w:w="739" w:type="dxa"/>
          </w:tcPr>
          <w:p w14:paraId="7FDE3DC6" w14:textId="77777777" w:rsidR="0013318F" w:rsidRDefault="0013318F" w:rsidP="00592C92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4023</w:t>
            </w:r>
          </w:p>
        </w:tc>
        <w:tc>
          <w:tcPr>
            <w:tcW w:w="1329" w:type="dxa"/>
          </w:tcPr>
          <w:p w14:paraId="0BF4DD01" w14:textId="77777777" w:rsidR="0013318F" w:rsidRPr="004C3B9A" w:rsidRDefault="0013318F" w:rsidP="00592C9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21.3.8.2.3</w:t>
            </w:r>
          </w:p>
        </w:tc>
        <w:tc>
          <w:tcPr>
            <w:tcW w:w="1161" w:type="dxa"/>
          </w:tcPr>
          <w:p w14:paraId="4BCF1D72" w14:textId="77777777" w:rsidR="0013318F" w:rsidRPr="004C3B9A" w:rsidRDefault="0013318F" w:rsidP="00592C9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3185.60</w:t>
            </w:r>
          </w:p>
        </w:tc>
        <w:tc>
          <w:tcPr>
            <w:tcW w:w="3595" w:type="dxa"/>
          </w:tcPr>
          <w:p w14:paraId="63A96D16" w14:textId="77777777" w:rsidR="0013318F" w:rsidRDefault="0013318F" w:rsidP="00592C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CBW20, N_SR is 28.</w:t>
            </w:r>
            <w:r>
              <w:rPr>
                <w:rFonts w:ascii="Arial" w:hAnsi="Arial" w:cs="Arial"/>
                <w:sz w:val="20"/>
              </w:rPr>
              <w:br/>
              <w:t>And, Lk for CBW20 refers Equation 19-11.</w:t>
            </w:r>
            <w:r>
              <w:rPr>
                <w:rFonts w:ascii="Arial" w:hAnsi="Arial" w:cs="Arial"/>
                <w:sz w:val="20"/>
              </w:rPr>
              <w:br/>
              <w:t>But, Lk in 19-11 is specifying {-26,26}.</w:t>
            </w:r>
            <w:r>
              <w:rPr>
                <w:rFonts w:ascii="Arial" w:hAnsi="Arial" w:cs="Arial"/>
                <w:sz w:val="20"/>
              </w:rPr>
              <w:br/>
              <w:t>Values for -28, -27, 27, and 28 are not defined.</w:t>
            </w:r>
          </w:p>
        </w:tc>
        <w:tc>
          <w:tcPr>
            <w:tcW w:w="3094" w:type="dxa"/>
          </w:tcPr>
          <w:p w14:paraId="75CADA8D" w14:textId="77777777" w:rsidR="0013318F" w:rsidRDefault="0013318F" w:rsidP="00592C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define Lk for -28, -27, 27, and 28.</w:t>
            </w:r>
          </w:p>
        </w:tc>
      </w:tr>
    </w:tbl>
    <w:p w14:paraId="6C97AEA8" w14:textId="77777777" w:rsidR="0013318F" w:rsidRDefault="0013318F" w:rsidP="0013318F">
      <w:pPr>
        <w:jc w:val="both"/>
        <w:rPr>
          <w:szCs w:val="22"/>
        </w:rPr>
      </w:pPr>
    </w:p>
    <w:p w14:paraId="121448CA" w14:textId="77777777" w:rsidR="0013318F" w:rsidRDefault="0013318F" w:rsidP="0013318F">
      <w:pPr>
        <w:jc w:val="both"/>
        <w:rPr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2F392B33" w14:textId="3031995E" w:rsidR="0013318F" w:rsidRDefault="0013318F" w:rsidP="0013318F">
      <w:pPr>
        <w:jc w:val="both"/>
        <w:rPr>
          <w:szCs w:val="22"/>
        </w:rPr>
      </w:pPr>
    </w:p>
    <w:p w14:paraId="79D57E17" w14:textId="1880743E" w:rsidR="005834CA" w:rsidRDefault="005834CA" w:rsidP="0013318F">
      <w:pPr>
        <w:jc w:val="both"/>
        <w:rPr>
          <w:b/>
          <w:bCs/>
          <w:szCs w:val="22"/>
        </w:rPr>
      </w:pPr>
      <w:r w:rsidRPr="00306B35">
        <w:rPr>
          <w:b/>
          <w:bCs/>
          <w:szCs w:val="22"/>
        </w:rPr>
        <w:t>As for 11a</w:t>
      </w:r>
      <w:r>
        <w:rPr>
          <w:b/>
          <w:bCs/>
          <w:szCs w:val="22"/>
        </w:rPr>
        <w:t xml:space="preserve">c, </w:t>
      </w:r>
      <w:r w:rsidRPr="00306B35">
        <w:rPr>
          <w:b/>
          <w:bCs/>
          <w:szCs w:val="22"/>
        </w:rPr>
        <w:t xml:space="preserve"> </w:t>
      </w:r>
    </w:p>
    <w:p w14:paraId="12F8357C" w14:textId="77777777" w:rsidR="005834CA" w:rsidRPr="005834CA" w:rsidRDefault="005834CA" w:rsidP="0013318F">
      <w:pPr>
        <w:jc w:val="both"/>
        <w:rPr>
          <w:b/>
          <w:bCs/>
          <w:szCs w:val="22"/>
        </w:rPr>
      </w:pPr>
    </w:p>
    <w:p w14:paraId="3F3B17BF" w14:textId="77777777" w:rsidR="0013318F" w:rsidRDefault="0013318F" w:rsidP="0013318F">
      <w:pPr>
        <w:jc w:val="both"/>
        <w:rPr>
          <w:szCs w:val="22"/>
        </w:rPr>
      </w:pPr>
      <w:r>
        <w:rPr>
          <w:szCs w:val="22"/>
        </w:rPr>
        <w:t>D3.2 P3173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6664BF3A" w14:textId="77777777" w:rsidTr="00592C92">
        <w:tc>
          <w:tcPr>
            <w:tcW w:w="10080" w:type="dxa"/>
          </w:tcPr>
          <w:p w14:paraId="590ADA85" w14:textId="77777777" w:rsidR="0013318F" w:rsidRDefault="0013318F" w:rsidP="00592C9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25F78AD" wp14:editId="13A541C4">
                  <wp:extent cx="6263640" cy="1013460"/>
                  <wp:effectExtent l="0" t="0" r="381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6DFBE2" w14:textId="77777777" w:rsidR="0013318F" w:rsidRDefault="0013318F" w:rsidP="00592C9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14:paraId="420901C4" w14:textId="77777777" w:rsidR="0013318F" w:rsidRDefault="0013318F" w:rsidP="0013318F">
      <w:pPr>
        <w:rPr>
          <w:sz w:val="20"/>
          <w:lang w:val="en-US"/>
        </w:rPr>
      </w:pPr>
    </w:p>
    <w:p w14:paraId="6E95930B" w14:textId="77777777" w:rsidR="0013318F" w:rsidRDefault="0013318F" w:rsidP="0013318F">
      <w:pPr>
        <w:jc w:val="both"/>
        <w:rPr>
          <w:szCs w:val="22"/>
        </w:rPr>
      </w:pPr>
      <w:r>
        <w:rPr>
          <w:szCs w:val="22"/>
        </w:rPr>
        <w:t>D3.2 P3000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0741EF0A" w14:textId="77777777" w:rsidTr="00592C92">
        <w:tc>
          <w:tcPr>
            <w:tcW w:w="10080" w:type="dxa"/>
          </w:tcPr>
          <w:p w14:paraId="7B36FAD6" w14:textId="77777777" w:rsidR="0013318F" w:rsidRDefault="0013318F" w:rsidP="00592C9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5D8C987" wp14:editId="28B82B44">
                  <wp:extent cx="6263640" cy="490220"/>
                  <wp:effectExtent l="0" t="0" r="3810" b="508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7BF986" w14:textId="77777777" w:rsidR="0013318F" w:rsidRDefault="0013318F" w:rsidP="0013318F">
      <w:pPr>
        <w:rPr>
          <w:sz w:val="20"/>
          <w:lang w:val="en-US"/>
        </w:rPr>
      </w:pPr>
    </w:p>
    <w:p w14:paraId="3A204792" w14:textId="77777777" w:rsidR="0013318F" w:rsidRDefault="0013318F" w:rsidP="0013318F">
      <w:pPr>
        <w:jc w:val="both"/>
        <w:rPr>
          <w:szCs w:val="22"/>
        </w:rPr>
      </w:pPr>
      <w:r>
        <w:rPr>
          <w:szCs w:val="22"/>
        </w:rPr>
        <w:t>D3.2 P3173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0F5E9816" w14:textId="77777777" w:rsidTr="00592C92">
        <w:tc>
          <w:tcPr>
            <w:tcW w:w="10080" w:type="dxa"/>
          </w:tcPr>
          <w:p w14:paraId="0366873B" w14:textId="77777777" w:rsidR="0013318F" w:rsidRDefault="0013318F" w:rsidP="00592C92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C60A6C5" wp14:editId="62EAAFF4">
                  <wp:extent cx="6263640" cy="718820"/>
                  <wp:effectExtent l="0" t="0" r="3810" b="508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FD3991" w14:textId="77777777" w:rsidR="0013318F" w:rsidRDefault="0013318F" w:rsidP="0013318F">
      <w:pPr>
        <w:rPr>
          <w:sz w:val="20"/>
          <w:lang w:val="en-US"/>
        </w:rPr>
      </w:pPr>
    </w:p>
    <w:p w14:paraId="1F9644A6" w14:textId="77777777" w:rsidR="0013318F" w:rsidRDefault="0013318F" w:rsidP="0013318F">
      <w:pPr>
        <w:rPr>
          <w:sz w:val="20"/>
          <w:lang w:val="en-US"/>
        </w:rPr>
      </w:pPr>
      <w:r>
        <w:rPr>
          <w:sz w:val="20"/>
          <w:lang w:val="en-US"/>
        </w:rPr>
        <w:t>P3.2 P3161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04B5D6A0" w14:textId="77777777" w:rsidTr="00592C92">
        <w:tc>
          <w:tcPr>
            <w:tcW w:w="10080" w:type="dxa"/>
          </w:tcPr>
          <w:p w14:paraId="62D44708" w14:textId="77777777" w:rsidR="0013318F" w:rsidRDefault="0013318F" w:rsidP="00592C92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06CFC0E" wp14:editId="500E8BD0">
                  <wp:extent cx="6263640" cy="2749550"/>
                  <wp:effectExtent l="0" t="0" r="381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74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F76DFF" w14:textId="77777777" w:rsidR="0013318F" w:rsidRDefault="0013318F" w:rsidP="0013318F">
      <w:pPr>
        <w:rPr>
          <w:sz w:val="20"/>
          <w:lang w:val="en-US"/>
        </w:rPr>
      </w:pPr>
    </w:p>
    <w:p w14:paraId="0543C07C" w14:textId="77777777" w:rsidR="0013318F" w:rsidRDefault="0013318F" w:rsidP="0013318F">
      <w:pPr>
        <w:rPr>
          <w:sz w:val="20"/>
        </w:rPr>
      </w:pPr>
      <w:r>
        <w:rPr>
          <w:sz w:val="20"/>
        </w:rPr>
        <w:t>Note that L-SIG and VHT-SIG-A uses summation over +-26, not +-N_SR to avoid the same issue.</w:t>
      </w:r>
    </w:p>
    <w:p w14:paraId="133BF74B" w14:textId="77777777" w:rsidR="0013318F" w:rsidRDefault="0013318F" w:rsidP="0013318F">
      <w:pPr>
        <w:rPr>
          <w:sz w:val="20"/>
        </w:rPr>
      </w:pPr>
    </w:p>
    <w:p w14:paraId="7E8AAC18" w14:textId="77777777" w:rsidR="0013318F" w:rsidRDefault="0013318F" w:rsidP="0013318F">
      <w:pPr>
        <w:rPr>
          <w:sz w:val="20"/>
        </w:rPr>
      </w:pPr>
      <w:r>
        <w:rPr>
          <w:sz w:val="20"/>
        </w:rPr>
        <w:t>D3.2 P3174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74E407A7" w14:textId="77777777" w:rsidTr="00592C92">
        <w:tc>
          <w:tcPr>
            <w:tcW w:w="10080" w:type="dxa"/>
          </w:tcPr>
          <w:p w14:paraId="28F9093C" w14:textId="77777777" w:rsidR="0013318F" w:rsidRDefault="0013318F" w:rsidP="00592C92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9168586" wp14:editId="500D5326">
                  <wp:extent cx="6263640" cy="1125220"/>
                  <wp:effectExtent l="0" t="0" r="381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068F18" w14:textId="77777777" w:rsidR="0013318F" w:rsidRDefault="0013318F" w:rsidP="0013318F">
      <w:pPr>
        <w:rPr>
          <w:sz w:val="20"/>
        </w:rPr>
      </w:pPr>
    </w:p>
    <w:p w14:paraId="75AC8E9E" w14:textId="77777777" w:rsidR="0013318F" w:rsidRDefault="0013318F" w:rsidP="0013318F">
      <w:pPr>
        <w:rPr>
          <w:sz w:val="20"/>
        </w:rPr>
      </w:pPr>
    </w:p>
    <w:p w14:paraId="77E829D3" w14:textId="77777777" w:rsidR="0013318F" w:rsidRDefault="0013318F" w:rsidP="0013318F">
      <w:pPr>
        <w:rPr>
          <w:sz w:val="20"/>
        </w:rPr>
      </w:pPr>
      <w:r>
        <w:rPr>
          <w:sz w:val="20"/>
        </w:rPr>
        <w:t>D3.2 P3177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18F" w14:paraId="3864E859" w14:textId="77777777" w:rsidTr="00592C92">
        <w:tc>
          <w:tcPr>
            <w:tcW w:w="10080" w:type="dxa"/>
          </w:tcPr>
          <w:p w14:paraId="2099692F" w14:textId="77777777" w:rsidR="0013318F" w:rsidRDefault="0013318F" w:rsidP="00592C92">
            <w:pPr>
              <w:rPr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A3BC11B" wp14:editId="516BFCA7">
                  <wp:extent cx="6263640" cy="1656715"/>
                  <wp:effectExtent l="0" t="0" r="3810" b="63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6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32619F" w14:textId="77777777" w:rsidR="0013318F" w:rsidRPr="002F4F68" w:rsidRDefault="0013318F" w:rsidP="0013318F">
      <w:pPr>
        <w:rPr>
          <w:sz w:val="20"/>
        </w:rPr>
      </w:pPr>
    </w:p>
    <w:p w14:paraId="49E762C1" w14:textId="77777777" w:rsidR="005834CA" w:rsidRPr="00306B35" w:rsidRDefault="005834CA" w:rsidP="005834CA">
      <w:pPr>
        <w:jc w:val="both"/>
        <w:rPr>
          <w:b/>
          <w:bCs/>
          <w:szCs w:val="22"/>
        </w:rPr>
      </w:pPr>
      <w:r w:rsidRPr="00306B35">
        <w:rPr>
          <w:b/>
          <w:bCs/>
          <w:szCs w:val="22"/>
        </w:rPr>
        <w:t>As for 11a</w:t>
      </w:r>
      <w:r>
        <w:rPr>
          <w:b/>
          <w:bCs/>
          <w:szCs w:val="22"/>
        </w:rPr>
        <w:t xml:space="preserve">h, </w:t>
      </w:r>
      <w:r w:rsidRPr="00306B35">
        <w:rPr>
          <w:b/>
          <w:bCs/>
          <w:szCs w:val="22"/>
        </w:rPr>
        <w:t xml:space="preserve"> </w:t>
      </w:r>
    </w:p>
    <w:p w14:paraId="6B6E15E3" w14:textId="7CC11E8E" w:rsidR="00496CCF" w:rsidRDefault="00496CCF" w:rsidP="00496CCF">
      <w:pPr>
        <w:rPr>
          <w:sz w:val="20"/>
          <w:lang w:val="en-US"/>
        </w:rPr>
      </w:pPr>
      <w:r>
        <w:rPr>
          <w:sz w:val="20"/>
          <w:lang w:val="en-US"/>
        </w:rPr>
        <w:t xml:space="preserve">There are several LTF field signals defined in S1G_SHORT preamble (Equation </w:t>
      </w:r>
      <w:r w:rsidR="008747DB" w:rsidRPr="008747DB">
        <w:rPr>
          <w:sz w:val="20"/>
          <w:lang w:val="en-US"/>
        </w:rPr>
        <w:t>23-16</w:t>
      </w:r>
      <w:r w:rsidR="008747DB">
        <w:rPr>
          <w:sz w:val="20"/>
          <w:lang w:val="en-US"/>
        </w:rPr>
        <w:t xml:space="preserve"> and </w:t>
      </w:r>
      <w:r w:rsidR="008747DB" w:rsidRPr="008747DB">
        <w:rPr>
          <w:sz w:val="20"/>
          <w:lang w:val="en-US"/>
        </w:rPr>
        <w:t>23-17</w:t>
      </w:r>
      <w:r>
        <w:rPr>
          <w:sz w:val="20"/>
          <w:lang w:val="en-US"/>
        </w:rPr>
        <w:t>), S1G_LONG preamble (Equation 23-2</w:t>
      </w:r>
      <w:r w:rsidR="008747DB">
        <w:rPr>
          <w:sz w:val="20"/>
          <w:lang w:val="en-US"/>
        </w:rPr>
        <w:t>4</w:t>
      </w:r>
      <w:r>
        <w:rPr>
          <w:sz w:val="20"/>
          <w:lang w:val="en-US"/>
        </w:rPr>
        <w:t>) and S1G_1M preamble (Equation 23-3</w:t>
      </w:r>
      <w:r w:rsidR="00FC3960">
        <w:rPr>
          <w:sz w:val="20"/>
          <w:lang w:val="en-US"/>
        </w:rPr>
        <w:t>8 and 23-39</w:t>
      </w:r>
      <w:r>
        <w:rPr>
          <w:sz w:val="20"/>
          <w:lang w:val="en-US"/>
        </w:rPr>
        <w:t>), respectively as followings.</w:t>
      </w:r>
    </w:p>
    <w:p w14:paraId="794AA4C4" w14:textId="77777777" w:rsidR="00496CCF" w:rsidRDefault="00496CCF" w:rsidP="00496CCF">
      <w:pPr>
        <w:rPr>
          <w:sz w:val="20"/>
          <w:lang w:val="en-US"/>
        </w:rPr>
      </w:pPr>
    </w:p>
    <w:p w14:paraId="3F9FE46C" w14:textId="530ECCEF" w:rsidR="00496CCF" w:rsidRDefault="00496CCF" w:rsidP="00496CCF">
      <w:pPr>
        <w:rPr>
          <w:sz w:val="20"/>
          <w:lang w:val="en-US"/>
        </w:rPr>
      </w:pPr>
      <w:r>
        <w:rPr>
          <w:sz w:val="20"/>
          <w:lang w:val="en-US"/>
        </w:rPr>
        <w:t xml:space="preserve">For S1G_SHORT preamble, </w:t>
      </w:r>
    </w:p>
    <w:p w14:paraId="79D8DDE3" w14:textId="47ADA20A" w:rsidR="008747DB" w:rsidRDefault="008747DB" w:rsidP="00496CC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7F3E20AD" wp14:editId="319BF909">
            <wp:extent cx="5939790" cy="596265"/>
            <wp:effectExtent l="0" t="0" r="381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AC864" w14:textId="4676B51C" w:rsidR="00496CCF" w:rsidRDefault="008747DB" w:rsidP="00496CC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2F58809A" wp14:editId="5AF00EDA">
            <wp:extent cx="5939790" cy="2258060"/>
            <wp:effectExtent l="0" t="0" r="3810" b="889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6B5B6" w14:textId="77777777" w:rsidR="008747DB" w:rsidRDefault="008747DB" w:rsidP="00496CCF">
      <w:pPr>
        <w:rPr>
          <w:sz w:val="20"/>
          <w:lang w:val="en-US"/>
        </w:rPr>
      </w:pPr>
    </w:p>
    <w:p w14:paraId="5CB69744" w14:textId="050843DB" w:rsidR="00496CCF" w:rsidRPr="00056D25" w:rsidRDefault="00496CCF" w:rsidP="00496CCF">
      <w:pPr>
        <w:rPr>
          <w:sz w:val="20"/>
          <w:lang w:val="en-US"/>
        </w:rPr>
      </w:pPr>
      <w:r>
        <w:rPr>
          <w:sz w:val="20"/>
          <w:lang w:val="en-US"/>
        </w:rPr>
        <w:t>Considering Equation (</w:t>
      </w:r>
      <w:r w:rsidR="008747DB">
        <w:rPr>
          <w:sz w:val="20"/>
          <w:lang w:val="en-US"/>
        </w:rPr>
        <w:t>21</w:t>
      </w:r>
      <w:r>
        <w:rPr>
          <w:sz w:val="20"/>
          <w:lang w:val="en-US"/>
        </w:rPr>
        <w:t>-</w:t>
      </w:r>
      <w:r w:rsidR="008747DB">
        <w:rPr>
          <w:sz w:val="20"/>
          <w:lang w:val="en-US"/>
        </w:rPr>
        <w:t>36</w:t>
      </w:r>
      <w:r>
        <w:rPr>
          <w:sz w:val="20"/>
          <w:lang w:val="en-US"/>
        </w:rPr>
        <w:t>) with k = [-2</w:t>
      </w:r>
      <w:r w:rsidR="008747DB">
        <w:rPr>
          <w:sz w:val="20"/>
          <w:lang w:val="en-US"/>
        </w:rPr>
        <w:t>8</w:t>
      </w:r>
      <w:r>
        <w:rPr>
          <w:sz w:val="20"/>
          <w:lang w:val="en-US"/>
        </w:rPr>
        <w:t>:</w:t>
      </w:r>
      <w:r w:rsidR="008747DB" w:rsidRPr="008747DB">
        <w:rPr>
          <w:sz w:val="20"/>
          <w:highlight w:val="yellow"/>
          <w:lang w:val="en-US"/>
        </w:rPr>
        <w:t>28</w:t>
      </w:r>
      <w:r>
        <w:rPr>
          <w:sz w:val="20"/>
          <w:lang w:val="en-US"/>
        </w:rPr>
        <w:t>], Equation (</w:t>
      </w:r>
      <w:r w:rsidR="008747DB">
        <w:rPr>
          <w:sz w:val="20"/>
          <w:lang w:val="en-US"/>
        </w:rPr>
        <w:t>21</w:t>
      </w:r>
      <w:r>
        <w:rPr>
          <w:sz w:val="20"/>
          <w:lang w:val="en-US"/>
        </w:rPr>
        <w:t>-</w:t>
      </w:r>
      <w:r w:rsidR="008747DB">
        <w:rPr>
          <w:sz w:val="20"/>
          <w:lang w:val="en-US"/>
        </w:rPr>
        <w:t>37</w:t>
      </w:r>
      <w:r>
        <w:rPr>
          <w:sz w:val="20"/>
          <w:lang w:val="en-US"/>
        </w:rPr>
        <w:t>) with k = [-58:</w:t>
      </w:r>
      <w:r w:rsidRPr="00056D25">
        <w:rPr>
          <w:sz w:val="20"/>
          <w:highlight w:val="yellow"/>
          <w:lang w:val="en-US"/>
        </w:rPr>
        <w:t>58</w:t>
      </w:r>
      <w:r>
        <w:rPr>
          <w:sz w:val="20"/>
          <w:lang w:val="en-US"/>
        </w:rPr>
        <w:t>], Equation (21-</w:t>
      </w:r>
      <w:r w:rsidR="008747DB">
        <w:rPr>
          <w:sz w:val="20"/>
          <w:lang w:val="en-US"/>
        </w:rPr>
        <w:t>38</w:t>
      </w:r>
      <w:r>
        <w:rPr>
          <w:sz w:val="20"/>
          <w:lang w:val="en-US"/>
        </w:rPr>
        <w:t>) with k = [-122:</w:t>
      </w:r>
      <w:r w:rsidRPr="00056D25">
        <w:rPr>
          <w:sz w:val="20"/>
          <w:highlight w:val="yellow"/>
          <w:lang w:val="en-US"/>
        </w:rPr>
        <w:t>122</w:t>
      </w:r>
      <w:r>
        <w:rPr>
          <w:sz w:val="20"/>
          <w:lang w:val="en-US"/>
        </w:rPr>
        <w:t>], and Equation (21-</w:t>
      </w:r>
      <w:r w:rsidR="008747DB">
        <w:rPr>
          <w:sz w:val="20"/>
          <w:lang w:val="en-US"/>
        </w:rPr>
        <w:t>39</w:t>
      </w:r>
      <w:r>
        <w:rPr>
          <w:sz w:val="20"/>
          <w:lang w:val="en-US"/>
        </w:rPr>
        <w:t>) with k = [-250:</w:t>
      </w:r>
      <w:r w:rsidRPr="00056D25">
        <w:rPr>
          <w:sz w:val="20"/>
          <w:highlight w:val="yellow"/>
          <w:lang w:val="en-US"/>
        </w:rPr>
        <w:t>250</w:t>
      </w:r>
      <w:r>
        <w:rPr>
          <w:sz w:val="20"/>
          <w:lang w:val="en-US"/>
        </w:rPr>
        <w:t xml:space="preserve">], </w:t>
      </w:r>
      <w:r w:rsidR="008747DB">
        <w:rPr>
          <w:sz w:val="20"/>
          <w:lang w:val="en-US"/>
        </w:rPr>
        <w:t>all</w:t>
      </w:r>
      <w:r>
        <w:rPr>
          <w:sz w:val="20"/>
          <w:lang w:val="en-US"/>
        </w:rPr>
        <w:t xml:space="preserve"> </w:t>
      </w:r>
      <w:r w:rsidR="008747DB">
        <w:rPr>
          <w:sz w:val="20"/>
          <w:lang w:val="en-US"/>
        </w:rPr>
        <w:t xml:space="preserve">values of </w:t>
      </w:r>
      <w:r>
        <w:rPr>
          <w:sz w:val="20"/>
          <w:lang w:val="en-US"/>
        </w:rPr>
        <w:t>N</w:t>
      </w:r>
      <w:r>
        <w:rPr>
          <w:sz w:val="20"/>
          <w:vertAlign w:val="subscript"/>
          <w:lang w:val="en-US"/>
        </w:rPr>
        <w:t>SR</w:t>
      </w:r>
      <w:r>
        <w:rPr>
          <w:sz w:val="20"/>
          <w:lang w:val="en-US"/>
        </w:rPr>
        <w:t xml:space="preserve"> </w:t>
      </w:r>
      <w:r w:rsidR="008747DB">
        <w:rPr>
          <w:sz w:val="20"/>
          <w:lang w:val="en-US"/>
        </w:rPr>
        <w:t xml:space="preserve">are </w:t>
      </w:r>
      <w:r>
        <w:rPr>
          <w:sz w:val="20"/>
          <w:lang w:val="en-US"/>
        </w:rPr>
        <w:t xml:space="preserve">matched to </w:t>
      </w:r>
      <w:r w:rsidR="008747DB">
        <w:rPr>
          <w:sz w:val="20"/>
          <w:lang w:val="en-US"/>
        </w:rPr>
        <w:t xml:space="preserve">corresponding </w:t>
      </w:r>
      <w:r>
        <w:rPr>
          <w:sz w:val="20"/>
          <w:lang w:val="en-US"/>
        </w:rPr>
        <w:t>Equation</w:t>
      </w:r>
      <w:r w:rsidR="008747DB">
        <w:rPr>
          <w:sz w:val="20"/>
          <w:lang w:val="en-US"/>
        </w:rPr>
        <w:t>s</w:t>
      </w:r>
      <w:r>
        <w:rPr>
          <w:sz w:val="20"/>
          <w:lang w:val="en-US"/>
        </w:rPr>
        <w:t>.</w:t>
      </w:r>
      <w:r w:rsidR="008747DB">
        <w:rPr>
          <w:sz w:val="20"/>
          <w:lang w:val="en-US"/>
        </w:rPr>
        <w:t xml:space="preserve"> There is </w:t>
      </w:r>
      <w:r w:rsidR="008747DB" w:rsidRPr="00FC3960">
        <w:rPr>
          <w:sz w:val="20"/>
          <w:u w:val="single"/>
          <w:lang w:val="en-US"/>
        </w:rPr>
        <w:t>no issue for S1G_SHORT preamble</w:t>
      </w:r>
      <w:r w:rsidR="008747DB">
        <w:rPr>
          <w:sz w:val="20"/>
          <w:lang w:val="en-US"/>
        </w:rPr>
        <w:t>.</w:t>
      </w:r>
    </w:p>
    <w:p w14:paraId="63D5FE1E" w14:textId="77777777" w:rsidR="00496CCF" w:rsidRDefault="00496CCF" w:rsidP="00496CCF">
      <w:pPr>
        <w:rPr>
          <w:sz w:val="20"/>
          <w:lang w:val="en-US"/>
        </w:rPr>
      </w:pPr>
    </w:p>
    <w:p w14:paraId="2382ACC0" w14:textId="77777777" w:rsidR="00496CCF" w:rsidRDefault="00496CCF" w:rsidP="00496CCF">
      <w:pPr>
        <w:rPr>
          <w:sz w:val="20"/>
          <w:lang w:val="en-US"/>
        </w:rPr>
      </w:pPr>
      <w:r>
        <w:rPr>
          <w:sz w:val="20"/>
          <w:lang w:val="en-US"/>
        </w:rPr>
        <w:t xml:space="preserve">For S1G_LONG preamble, </w:t>
      </w:r>
    </w:p>
    <w:p w14:paraId="672A1225" w14:textId="4410B8CB" w:rsidR="00496CCF" w:rsidRDefault="008747DB" w:rsidP="00496CC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4B55C99F" wp14:editId="33A7B67D">
            <wp:extent cx="5939790" cy="1614170"/>
            <wp:effectExtent l="0" t="0" r="3810" b="508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11D2" w14:textId="77777777" w:rsidR="00496CCF" w:rsidRDefault="00496CCF" w:rsidP="00496CCF">
      <w:pPr>
        <w:rPr>
          <w:sz w:val="20"/>
          <w:lang w:val="en-US"/>
        </w:rPr>
      </w:pPr>
    </w:p>
    <w:p w14:paraId="2E439336" w14:textId="0F75408B" w:rsidR="00496CCF" w:rsidRDefault="00496CCF" w:rsidP="00496CCF">
      <w:pPr>
        <w:rPr>
          <w:sz w:val="20"/>
          <w:lang w:val="en-US"/>
        </w:rPr>
      </w:pPr>
      <w:r>
        <w:rPr>
          <w:sz w:val="20"/>
          <w:lang w:val="en-US"/>
        </w:rPr>
        <w:t>Since 23.3.8.2.2.</w:t>
      </w:r>
      <w:r w:rsidR="008747DB">
        <w:rPr>
          <w:sz w:val="20"/>
          <w:lang w:val="en-US"/>
        </w:rPr>
        <w:t>4</w:t>
      </w:r>
      <w:r>
        <w:rPr>
          <w:sz w:val="20"/>
          <w:lang w:val="en-US"/>
        </w:rPr>
        <w:t xml:space="preserve"> describes the </w:t>
      </w:r>
      <w:r w:rsidR="008747DB">
        <w:rPr>
          <w:sz w:val="20"/>
          <w:lang w:val="en-US"/>
        </w:rPr>
        <w:t>LTF</w:t>
      </w:r>
      <w:r>
        <w:rPr>
          <w:sz w:val="20"/>
          <w:lang w:val="en-US"/>
        </w:rPr>
        <w:t xml:space="preserve"> definition of S1G_SHORT preamble, </w:t>
      </w:r>
      <w:r w:rsidR="008747DB" w:rsidRPr="008747DB">
        <w:rPr>
          <w:sz w:val="20"/>
          <w:lang w:val="en-US"/>
        </w:rPr>
        <w:t>all values of N</w:t>
      </w:r>
      <w:r w:rsidR="008747DB" w:rsidRPr="008747DB">
        <w:rPr>
          <w:sz w:val="20"/>
          <w:vertAlign w:val="subscript"/>
          <w:lang w:val="en-US"/>
        </w:rPr>
        <w:t>SR</w:t>
      </w:r>
      <w:r w:rsidR="008747DB" w:rsidRPr="008747DB">
        <w:rPr>
          <w:sz w:val="20"/>
          <w:lang w:val="en-US"/>
        </w:rPr>
        <w:t xml:space="preserve"> are matched to corresponding Equations. There is </w:t>
      </w:r>
      <w:r w:rsidR="008747DB" w:rsidRPr="003C2D93">
        <w:rPr>
          <w:sz w:val="20"/>
          <w:u w:val="single"/>
          <w:lang w:val="en-US"/>
        </w:rPr>
        <w:t>no issue for S1G_LONG preamble</w:t>
      </w:r>
      <w:r w:rsidR="008747DB" w:rsidRPr="008747DB">
        <w:rPr>
          <w:sz w:val="20"/>
          <w:lang w:val="en-US"/>
        </w:rPr>
        <w:t>.</w:t>
      </w:r>
    </w:p>
    <w:p w14:paraId="71734400" w14:textId="77777777" w:rsidR="00496CCF" w:rsidRDefault="00496CCF" w:rsidP="00496CCF">
      <w:pPr>
        <w:rPr>
          <w:sz w:val="20"/>
          <w:lang w:val="en-US"/>
        </w:rPr>
      </w:pPr>
    </w:p>
    <w:p w14:paraId="6E04957B" w14:textId="77777777" w:rsidR="00496CCF" w:rsidRDefault="00496CCF" w:rsidP="00496CCF">
      <w:pPr>
        <w:rPr>
          <w:sz w:val="20"/>
          <w:lang w:val="en-US"/>
        </w:rPr>
      </w:pPr>
      <w:r>
        <w:rPr>
          <w:sz w:val="20"/>
          <w:lang w:val="en-US"/>
        </w:rPr>
        <w:t xml:space="preserve">For S1G_1M preamble, </w:t>
      </w:r>
    </w:p>
    <w:p w14:paraId="40E775A9" w14:textId="77777777" w:rsidR="00496CCF" w:rsidRDefault="00496CCF" w:rsidP="00496CCF">
      <w:pPr>
        <w:rPr>
          <w:sz w:val="20"/>
          <w:lang w:val="en-US"/>
        </w:rPr>
      </w:pPr>
    </w:p>
    <w:p w14:paraId="0A99B67B" w14:textId="5C318CB9" w:rsidR="00496CCF" w:rsidRDefault="002D7CE2" w:rsidP="00496CC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608B78FC" wp14:editId="7F4D8699">
            <wp:extent cx="5939790" cy="1939925"/>
            <wp:effectExtent l="0" t="0" r="3810" b="317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A373E" w14:textId="7F48036D" w:rsidR="00496CCF" w:rsidRDefault="002D7CE2" w:rsidP="00496CC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6C07D6FE" wp14:editId="416CA022">
            <wp:extent cx="5939790" cy="286385"/>
            <wp:effectExtent l="0" t="0" r="381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AF913" w14:textId="2CAFD433" w:rsidR="00496CCF" w:rsidRPr="00FC3960" w:rsidRDefault="00496CCF" w:rsidP="00496CCF">
      <w:pPr>
        <w:rPr>
          <w:sz w:val="20"/>
          <w:u w:val="single"/>
          <w:lang w:val="en-US"/>
        </w:rPr>
      </w:pPr>
      <w:r>
        <w:rPr>
          <w:sz w:val="20"/>
          <w:lang w:val="en-US"/>
        </w:rPr>
        <w:t xml:space="preserve">Since the new definition of </w:t>
      </w:r>
      <w:proofErr w:type="spellStart"/>
      <w:r w:rsidR="002D7CE2">
        <w:rPr>
          <w:sz w:val="20"/>
          <w:lang w:val="en-US"/>
        </w:rPr>
        <w:t>LTF</w:t>
      </w:r>
      <w:r>
        <w:rPr>
          <w:sz w:val="20"/>
          <w:vertAlign w:val="subscript"/>
          <w:lang w:val="en-US"/>
        </w:rPr>
        <w:t>k</w:t>
      </w:r>
      <w:proofErr w:type="spellEnd"/>
      <w:r>
        <w:rPr>
          <w:sz w:val="20"/>
          <w:vertAlign w:val="subscript"/>
          <w:lang w:val="en-US"/>
        </w:rPr>
        <w:t xml:space="preserve"> </w:t>
      </w:r>
      <w:r>
        <w:rPr>
          <w:sz w:val="20"/>
          <w:lang w:val="en-US"/>
        </w:rPr>
        <w:t>is shown only for Equation (23-</w:t>
      </w:r>
      <w:r w:rsidR="002D7CE2">
        <w:rPr>
          <w:sz w:val="20"/>
          <w:lang w:val="en-US"/>
        </w:rPr>
        <w:t>38</w:t>
      </w:r>
      <w:r>
        <w:rPr>
          <w:sz w:val="20"/>
          <w:lang w:val="en-US"/>
        </w:rPr>
        <w:t>)</w:t>
      </w:r>
      <w:r w:rsidR="002D7CE2">
        <w:rPr>
          <w:sz w:val="20"/>
          <w:lang w:val="en-US"/>
        </w:rPr>
        <w:t xml:space="preserve"> and (23-39)</w:t>
      </w:r>
      <w:r>
        <w:rPr>
          <w:sz w:val="20"/>
          <w:lang w:val="en-US"/>
        </w:rPr>
        <w:t xml:space="preserve"> and N</w:t>
      </w:r>
      <w:r>
        <w:rPr>
          <w:sz w:val="20"/>
          <w:vertAlign w:val="subscript"/>
          <w:lang w:val="en-US"/>
        </w:rPr>
        <w:t>SR</w:t>
      </w:r>
      <w:r>
        <w:rPr>
          <w:sz w:val="20"/>
          <w:lang w:val="en-US"/>
        </w:rPr>
        <w:t xml:space="preserve"> in 1 MHz is 13, there is </w:t>
      </w:r>
      <w:r w:rsidRPr="00FC3960">
        <w:rPr>
          <w:sz w:val="20"/>
          <w:u w:val="single"/>
          <w:lang w:val="en-US"/>
        </w:rPr>
        <w:t>no issue to use N</w:t>
      </w:r>
      <w:r w:rsidRPr="00FC3960">
        <w:rPr>
          <w:sz w:val="20"/>
          <w:u w:val="single"/>
          <w:vertAlign w:val="subscript"/>
          <w:lang w:val="en-US"/>
        </w:rPr>
        <w:t>SR</w:t>
      </w:r>
      <w:r w:rsidRPr="00FC3960">
        <w:rPr>
          <w:sz w:val="20"/>
          <w:u w:val="single"/>
          <w:vertAlign w:val="subscript"/>
          <w:lang w:val="en-US"/>
        </w:rPr>
        <w:softHyphen/>
        <w:t xml:space="preserve"> </w:t>
      </w:r>
      <w:r w:rsidR="00FC3960" w:rsidRPr="00FC3960">
        <w:rPr>
          <w:sz w:val="20"/>
          <w:u w:val="single"/>
          <w:lang w:val="en-US"/>
        </w:rPr>
        <w:t>for S1G_1M preamble</w:t>
      </w:r>
      <w:r w:rsidRPr="00FC3960">
        <w:rPr>
          <w:sz w:val="20"/>
          <w:u w:val="single"/>
          <w:lang w:val="en-US"/>
        </w:rPr>
        <w:t xml:space="preserve">. </w:t>
      </w:r>
    </w:p>
    <w:p w14:paraId="4944CA72" w14:textId="6F175A51" w:rsidR="005834CA" w:rsidRDefault="005834CA" w:rsidP="0013318F">
      <w:pPr>
        <w:rPr>
          <w:sz w:val="20"/>
          <w:lang w:val="en-US"/>
        </w:rPr>
      </w:pPr>
    </w:p>
    <w:p w14:paraId="6DF0CCA2" w14:textId="77777777" w:rsidR="005834CA" w:rsidRDefault="005834CA" w:rsidP="0013318F">
      <w:pPr>
        <w:rPr>
          <w:sz w:val="20"/>
          <w:lang w:val="en-US"/>
        </w:rPr>
      </w:pPr>
    </w:p>
    <w:p w14:paraId="3E36E255" w14:textId="77777777" w:rsidR="0013318F" w:rsidRPr="00157CCC" w:rsidRDefault="0013318F" w:rsidP="0013318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4023</w:t>
      </w:r>
    </w:p>
    <w:p w14:paraId="5A95A76D" w14:textId="77777777" w:rsidR="0013318F" w:rsidRDefault="0013318F" w:rsidP="0013318F">
      <w:pPr>
        <w:jc w:val="both"/>
        <w:rPr>
          <w:szCs w:val="22"/>
        </w:rPr>
      </w:pPr>
      <w:r>
        <w:rPr>
          <w:b/>
          <w:szCs w:val="22"/>
        </w:rPr>
        <w:t>Revised</w:t>
      </w:r>
      <w:r w:rsidRPr="00157CCC">
        <w:rPr>
          <w:szCs w:val="22"/>
        </w:rPr>
        <w:t>.</w:t>
      </w:r>
    </w:p>
    <w:p w14:paraId="3A44E48D" w14:textId="6284DAA5" w:rsidR="0013318F" w:rsidRDefault="0013318F" w:rsidP="0013318F">
      <w:pPr>
        <w:rPr>
          <w:sz w:val="20"/>
          <w:lang w:val="en-US"/>
        </w:rPr>
      </w:pPr>
      <w:r>
        <w:rPr>
          <w:sz w:val="20"/>
          <w:lang w:val="en-US"/>
        </w:rPr>
        <w:t>Note to Commenter: Commenter is correct about the issue</w:t>
      </w:r>
      <w:proofErr w:type="gramStart"/>
      <w:r>
        <w:rPr>
          <w:sz w:val="20"/>
          <w:lang w:val="en-US"/>
        </w:rPr>
        <w:t xml:space="preserve">.  </w:t>
      </w:r>
      <w:proofErr w:type="gramEnd"/>
      <w:r>
        <w:rPr>
          <w:sz w:val="20"/>
          <w:lang w:val="en-US"/>
        </w:rPr>
        <w:t>Note that L-SIG and VHT-SIG-A avoids similar issue by not use the variable N_SR, but rather using “26” in Equations (21-25) and (21-28), respectively</w:t>
      </w:r>
      <w:proofErr w:type="gramStart"/>
      <w:r>
        <w:rPr>
          <w:sz w:val="20"/>
          <w:lang w:val="en-US"/>
        </w:rPr>
        <w:t xml:space="preserve">.  </w:t>
      </w:r>
      <w:proofErr w:type="gramEnd"/>
      <w:r>
        <w:rPr>
          <w:sz w:val="20"/>
          <w:lang w:val="en-US"/>
        </w:rPr>
        <w:t>Hence changing N_SR to 26 in Equation (21-23) is more appropriate.</w:t>
      </w:r>
    </w:p>
    <w:p w14:paraId="1DC4E8A0" w14:textId="261CFF32" w:rsidR="002250AD" w:rsidRDefault="002250AD" w:rsidP="0013318F">
      <w:pPr>
        <w:rPr>
          <w:sz w:val="20"/>
          <w:lang w:val="en-US"/>
        </w:rPr>
      </w:pPr>
    </w:p>
    <w:p w14:paraId="06FF06CC" w14:textId="77777777" w:rsidR="002250AD" w:rsidRDefault="002250AD" w:rsidP="002250AD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</w:p>
    <w:p w14:paraId="00B47191" w14:textId="2F5A94EA" w:rsidR="002250AD" w:rsidRDefault="002250AD" w:rsidP="002250AD">
      <w:pPr>
        <w:rPr>
          <w:sz w:val="20"/>
          <w:lang w:val="en-US"/>
        </w:rPr>
      </w:pPr>
      <w:r>
        <w:rPr>
          <w:sz w:val="20"/>
          <w:lang w:val="en-US"/>
        </w:rPr>
        <w:t>At D3.2 P3173L</w:t>
      </w:r>
      <w:r>
        <w:rPr>
          <w:sz w:val="20"/>
          <w:lang w:val="en-US"/>
        </w:rPr>
        <w:t>62</w:t>
      </w:r>
      <w:r>
        <w:rPr>
          <w:sz w:val="20"/>
          <w:lang w:val="en-US"/>
        </w:rPr>
        <w:t xml:space="preserve"> Equation (21-2</w:t>
      </w:r>
      <w:r>
        <w:rPr>
          <w:sz w:val="20"/>
          <w:lang w:val="en-US"/>
        </w:rPr>
        <w:t>3</w:t>
      </w:r>
      <w:r>
        <w:rPr>
          <w:sz w:val="20"/>
          <w:lang w:val="en-US"/>
        </w:rPr>
        <w:t>), change “N_SR” to “26”, and “k = -N_SR” to “k = -26”.</w:t>
      </w:r>
    </w:p>
    <w:p w14:paraId="4176D610" w14:textId="77777777" w:rsidR="002250AD" w:rsidRDefault="002250AD" w:rsidP="0013318F">
      <w:pPr>
        <w:rPr>
          <w:sz w:val="20"/>
          <w:lang w:val="en-US"/>
        </w:rPr>
      </w:pPr>
    </w:p>
    <w:p w14:paraId="04D35FC2" w14:textId="3C0D4056" w:rsidR="00EB120A" w:rsidRDefault="00EB120A" w:rsidP="0013318F">
      <w:pPr>
        <w:rPr>
          <w:sz w:val="20"/>
          <w:lang w:val="en-US"/>
        </w:rPr>
      </w:pPr>
    </w:p>
    <w:p w14:paraId="73896706" w14:textId="4DAF3923" w:rsidR="00EB120A" w:rsidRDefault="00EB120A" w:rsidP="00EB120A">
      <w:pPr>
        <w:rPr>
          <w:sz w:val="20"/>
          <w:lang w:val="en-US"/>
        </w:rPr>
      </w:pPr>
      <w:r>
        <w:rPr>
          <w:sz w:val="20"/>
          <w:lang w:val="en-US"/>
        </w:rPr>
        <w:t xml:space="preserve">At D3.2 P3355L42, add definition of </w:t>
      </w:r>
      <w:proofErr w:type="spellStart"/>
      <w:r w:rsidRPr="00EB120A">
        <w:rPr>
          <w:i/>
          <w:iCs/>
          <w:sz w:val="20"/>
          <w:lang w:val="en-US"/>
        </w:rPr>
        <w:t>LTF</w:t>
      </w:r>
      <w:r w:rsidRPr="00EB120A">
        <w:rPr>
          <w:i/>
          <w:iCs/>
          <w:sz w:val="20"/>
          <w:vertAlign w:val="subscript"/>
          <w:lang w:val="en-US"/>
        </w:rPr>
        <w:t>k</w:t>
      </w:r>
      <w:proofErr w:type="spellEnd"/>
      <w:r w:rsidRPr="00EB120A">
        <w:rPr>
          <w:sz w:val="20"/>
          <w:vertAlign w:val="subscript"/>
          <w:lang w:val="en-US"/>
        </w:rPr>
        <w:t xml:space="preserve"> </w:t>
      </w:r>
      <w:r>
        <w:rPr>
          <w:sz w:val="20"/>
          <w:lang w:val="en-US"/>
        </w:rPr>
        <w:t xml:space="preserve">as below </w:t>
      </w:r>
    </w:p>
    <w:p w14:paraId="7942410B" w14:textId="77777777" w:rsidR="00EB120A" w:rsidRDefault="00EB120A" w:rsidP="00EB120A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4F206026" w14:textId="31124A7E" w:rsidR="00EB120A" w:rsidRPr="00311CDD" w:rsidRDefault="00EB120A" w:rsidP="00EB120A">
      <w:pPr>
        <w:rPr>
          <w:b/>
          <w:i/>
          <w:color w:val="FF0000"/>
          <w:sz w:val="20"/>
          <w:u w:val="single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lang w:val="en-US" w:eastAsia="ko-KR"/>
        </w:rPr>
        <w:t>LTF</w:t>
      </w:r>
      <w:r w:rsidRPr="00311CDD"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vertAlign w:val="subscript"/>
          <w:lang w:val="en-US" w:eastAsia="ko-KR"/>
        </w:rPr>
        <w:t>k</w:t>
      </w:r>
      <w:proofErr w:type="spellEnd"/>
      <w:r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vertAlign w:val="subscript"/>
          <w:lang w:val="en-US" w:eastAsia="ko-KR"/>
        </w:rPr>
        <w:t xml:space="preserve">                 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is </w:t>
      </w:r>
      <w:r w:rsidR="00854420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defined 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in </w:t>
      </w:r>
      <w:r w:rsidRPr="00EB120A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Equation (21-36), Equation (21-37), Equation (21-38),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or </w:t>
      </w:r>
      <w:r w:rsidRPr="00EB120A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Equation (21-39) 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for a 2 MHz, </w:t>
      </w:r>
      <w:r w:rsidR="008A77C8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br/>
        <w:t xml:space="preserve">                   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4 MHz, 8 MHz</w:t>
      </w:r>
      <w:r w:rsidR="005C1FF8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,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or 16 MHz transmission, respectively.</w:t>
      </w:r>
      <w:r w:rsidRPr="00825570">
        <w:rPr>
          <w:rFonts w:ascii="TimesNewRomanPS-ItalicMT" w:hAnsi="TimesNewRomanPS-ItalicMT" w:cs="TimesNewRomanPS-ItalicMT"/>
          <w:color w:val="FF0000"/>
          <w:sz w:val="20"/>
          <w:u w:val="single"/>
          <w:vertAlign w:val="subscript"/>
          <w:lang w:val="en-US" w:eastAsia="ko-KR"/>
        </w:rPr>
        <w:t xml:space="preserve"> </w:t>
      </w:r>
    </w:p>
    <w:p w14:paraId="573FDC97" w14:textId="77777777" w:rsidR="00EB120A" w:rsidRPr="00677652" w:rsidRDefault="00EB120A" w:rsidP="00EB120A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47FE639F" w14:textId="77777777" w:rsidR="00EB120A" w:rsidRPr="00DA7DCF" w:rsidRDefault="00EB120A" w:rsidP="00EB120A">
      <w:pPr>
        <w:rPr>
          <w:sz w:val="20"/>
        </w:rPr>
      </w:pPr>
    </w:p>
    <w:p w14:paraId="0540B1A4" w14:textId="775586F4" w:rsidR="00EB120A" w:rsidRDefault="00EB120A" w:rsidP="00EB120A">
      <w:pPr>
        <w:rPr>
          <w:sz w:val="20"/>
          <w:lang w:val="en-US"/>
        </w:rPr>
      </w:pPr>
      <w:r>
        <w:rPr>
          <w:sz w:val="20"/>
          <w:lang w:val="en-US"/>
        </w:rPr>
        <w:t xml:space="preserve">At D3.2 P3362L21, definition of </w:t>
      </w:r>
      <w:proofErr w:type="spellStart"/>
      <w:r w:rsidRPr="00EB120A">
        <w:rPr>
          <w:i/>
          <w:iCs/>
          <w:sz w:val="20"/>
          <w:lang w:val="en-US"/>
        </w:rPr>
        <w:t>LTF</w:t>
      </w:r>
      <w:r w:rsidRPr="00EB120A">
        <w:rPr>
          <w:i/>
          <w:iCs/>
          <w:sz w:val="20"/>
          <w:vertAlign w:val="subscript"/>
          <w:lang w:val="en-US"/>
        </w:rPr>
        <w:t>k</w:t>
      </w:r>
      <w:proofErr w:type="spellEnd"/>
      <w:r w:rsidRPr="00EB120A">
        <w:rPr>
          <w:sz w:val="20"/>
          <w:vertAlign w:val="subscript"/>
          <w:lang w:val="en-US"/>
        </w:rPr>
        <w:t xml:space="preserve"> </w:t>
      </w:r>
      <w:r>
        <w:rPr>
          <w:sz w:val="20"/>
          <w:lang w:val="en-US"/>
        </w:rPr>
        <w:t>as below</w:t>
      </w:r>
    </w:p>
    <w:p w14:paraId="1DEBA31E" w14:textId="77777777" w:rsidR="00EB120A" w:rsidRDefault="00EB120A" w:rsidP="00EB120A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6348A909" w14:textId="548D7CCF" w:rsidR="00EB120A" w:rsidRDefault="00EB120A" w:rsidP="00EB120A">
      <w:pPr>
        <w:rPr>
          <w:b/>
          <w:i/>
          <w:sz w:val="20"/>
        </w:rPr>
      </w:pPr>
      <w:proofErr w:type="spellStart"/>
      <w:r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lang w:val="en-US" w:eastAsia="ko-KR"/>
        </w:rPr>
        <w:t>LTF</w:t>
      </w:r>
      <w:r w:rsidRPr="00311CDD"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vertAlign w:val="subscript"/>
          <w:lang w:val="en-US" w:eastAsia="ko-KR"/>
        </w:rPr>
        <w:t>k</w:t>
      </w:r>
      <w:proofErr w:type="spellEnd"/>
      <w:r>
        <w:rPr>
          <w:rFonts w:ascii="TimesNewRomanPS-ItalicMT" w:hAnsi="TimesNewRomanPS-ItalicMT" w:cs="TimesNewRomanPS-ItalicMT"/>
          <w:i/>
          <w:iCs/>
          <w:color w:val="FF0000"/>
          <w:sz w:val="20"/>
          <w:u w:val="single"/>
          <w:vertAlign w:val="subscript"/>
          <w:lang w:val="en-US" w:eastAsia="ko-KR"/>
        </w:rPr>
        <w:t xml:space="preserve">                 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is defined in </w:t>
      </w:r>
      <w:r w:rsidRPr="00EB120A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Equation (21-36), Equation (21-37), Equation (21-38),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or </w:t>
      </w:r>
      <w:r w:rsidRPr="00EB120A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Equation (21-39) 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for a 2 MHz, </w:t>
      </w:r>
      <w:r w:rsidR="008A77C8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br/>
        <w:t xml:space="preserve">                   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4 MHz, 8 MHz</w:t>
      </w:r>
      <w:r w:rsidR="005C1FF8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,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or 16 MHz transmission, respectively</w:t>
      </w:r>
    </w:p>
    <w:p w14:paraId="7589A9F0" w14:textId="77777777" w:rsidR="00EB120A" w:rsidRPr="00677652" w:rsidRDefault="00EB120A" w:rsidP="00EB120A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6369F92F" w14:textId="512DDE5B" w:rsidR="00EB120A" w:rsidRDefault="00EB120A" w:rsidP="0013318F">
      <w:pPr>
        <w:rPr>
          <w:sz w:val="20"/>
          <w:lang w:val="en-US"/>
        </w:rPr>
      </w:pPr>
    </w:p>
    <w:sectPr w:rsidR="00EB120A" w:rsidSect="0082482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03D14" w14:textId="77777777" w:rsidR="00324E31" w:rsidRDefault="00324E31">
      <w:r>
        <w:separator/>
      </w:r>
    </w:p>
  </w:endnote>
  <w:endnote w:type="continuationSeparator" w:id="0">
    <w:p w14:paraId="545D84B0" w14:textId="77777777" w:rsidR="00324E31" w:rsidRDefault="0032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BDD91" w14:textId="77777777" w:rsidR="00E077FC" w:rsidRDefault="00E07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D1700" w:rsidRDefault="00324E3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CCA20" w14:textId="77777777" w:rsidR="00E077FC" w:rsidRDefault="00E07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C290C" w14:textId="77777777" w:rsidR="00324E31" w:rsidRDefault="00324E31">
      <w:r>
        <w:separator/>
      </w:r>
    </w:p>
  </w:footnote>
  <w:footnote w:type="continuationSeparator" w:id="0">
    <w:p w14:paraId="02E955A6" w14:textId="77777777" w:rsidR="00324E31" w:rsidRDefault="0032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5DAD5" w14:textId="77777777" w:rsidR="00E077FC" w:rsidRDefault="00E07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177B11E8" w:rsidR="006D1700" w:rsidRDefault="005808E2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6D1700">
      <w:t xml:space="preserve"> 20</w:t>
    </w:r>
    <w:r w:rsidR="00C057D4">
      <w:t>20</w:t>
    </w:r>
    <w:r w:rsidR="006D1700">
      <w:tab/>
    </w:r>
    <w:r w:rsidR="006D1700">
      <w:tab/>
      <w:t>doc.: IEEE 802.11-</w:t>
    </w:r>
    <w:r w:rsidR="00C057D4">
      <w:t>20</w:t>
    </w:r>
    <w:r w:rsidR="006D1700">
      <w:t>/</w:t>
    </w:r>
    <w:r w:rsidR="00A6358D">
      <w:t>0</w:t>
    </w:r>
    <w:r w:rsidR="00A6358D" w:rsidRPr="00A6358D">
      <w:t>621</w:t>
    </w:r>
    <w:r w:rsidR="006D1700">
      <w:t>r</w:t>
    </w:r>
    <w:r w:rsidR="00E077FC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3A461" w14:textId="77777777" w:rsidR="00E077FC" w:rsidRDefault="00E07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2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6"/>
  </w:num>
  <w:num w:numId="12">
    <w:abstractNumId w:val="4"/>
  </w:num>
  <w:num w:numId="13">
    <w:abstractNumId w:val="17"/>
  </w:num>
  <w:num w:numId="14">
    <w:abstractNumId w:val="8"/>
  </w:num>
  <w:num w:numId="15">
    <w:abstractNumId w:val="11"/>
  </w:num>
  <w:num w:numId="16">
    <w:abstractNumId w:val="6"/>
  </w:num>
  <w:num w:numId="17">
    <w:abstractNumId w:val="2"/>
  </w:num>
  <w:num w:numId="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6D25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7591"/>
    <w:rsid w:val="00107F4A"/>
    <w:rsid w:val="001133FA"/>
    <w:rsid w:val="00113CC6"/>
    <w:rsid w:val="001204FB"/>
    <w:rsid w:val="00120F51"/>
    <w:rsid w:val="001245B3"/>
    <w:rsid w:val="00125962"/>
    <w:rsid w:val="00126DB1"/>
    <w:rsid w:val="001327FA"/>
    <w:rsid w:val="0013318F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565B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0D71"/>
    <w:rsid w:val="002D16F8"/>
    <w:rsid w:val="002D3F54"/>
    <w:rsid w:val="002D44BE"/>
    <w:rsid w:val="002D5664"/>
    <w:rsid w:val="002D58EB"/>
    <w:rsid w:val="002D72A6"/>
    <w:rsid w:val="002D7CE2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5851"/>
    <w:rsid w:val="002F6E90"/>
    <w:rsid w:val="003000F5"/>
    <w:rsid w:val="00301EFA"/>
    <w:rsid w:val="003031FC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2164B"/>
    <w:rsid w:val="0032371B"/>
    <w:rsid w:val="003249D3"/>
    <w:rsid w:val="00324E31"/>
    <w:rsid w:val="0032539C"/>
    <w:rsid w:val="0033078C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23C1"/>
    <w:rsid w:val="003735A6"/>
    <w:rsid w:val="00374675"/>
    <w:rsid w:val="00377B13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87DBC"/>
    <w:rsid w:val="00491E04"/>
    <w:rsid w:val="00493994"/>
    <w:rsid w:val="00494527"/>
    <w:rsid w:val="00494BCE"/>
    <w:rsid w:val="00495D02"/>
    <w:rsid w:val="00496CCF"/>
    <w:rsid w:val="004977AD"/>
    <w:rsid w:val="004A06DD"/>
    <w:rsid w:val="004A2011"/>
    <w:rsid w:val="004A2FF9"/>
    <w:rsid w:val="004A3AC2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6C9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08E2"/>
    <w:rsid w:val="00581C2A"/>
    <w:rsid w:val="005820C3"/>
    <w:rsid w:val="00582210"/>
    <w:rsid w:val="00583312"/>
    <w:rsid w:val="005834CA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8FB"/>
    <w:rsid w:val="005C3021"/>
    <w:rsid w:val="005C5FD7"/>
    <w:rsid w:val="005C6E61"/>
    <w:rsid w:val="005C6ECD"/>
    <w:rsid w:val="005C7BFE"/>
    <w:rsid w:val="005D04FB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98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31F10"/>
    <w:rsid w:val="006334B8"/>
    <w:rsid w:val="006341F0"/>
    <w:rsid w:val="00635134"/>
    <w:rsid w:val="0063733D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80C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3087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4128"/>
    <w:rsid w:val="0079433E"/>
    <w:rsid w:val="00794B90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5570"/>
    <w:rsid w:val="0082746E"/>
    <w:rsid w:val="00827770"/>
    <w:rsid w:val="00830C17"/>
    <w:rsid w:val="0083384F"/>
    <w:rsid w:val="00836CF2"/>
    <w:rsid w:val="00836F74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7F11"/>
    <w:rsid w:val="008A059D"/>
    <w:rsid w:val="008A122E"/>
    <w:rsid w:val="008A312F"/>
    <w:rsid w:val="008A3FE9"/>
    <w:rsid w:val="008A77C8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E3C"/>
    <w:rsid w:val="00907127"/>
    <w:rsid w:val="009108F8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2836"/>
    <w:rsid w:val="00933D00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0EA1"/>
    <w:rsid w:val="009A20D9"/>
    <w:rsid w:val="009A2A20"/>
    <w:rsid w:val="009A6258"/>
    <w:rsid w:val="009A67A3"/>
    <w:rsid w:val="009A7673"/>
    <w:rsid w:val="009A7FFA"/>
    <w:rsid w:val="009B0936"/>
    <w:rsid w:val="009B3374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2D0"/>
    <w:rsid w:val="00A60D60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7D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116"/>
    <w:rsid w:val="00BA1DC1"/>
    <w:rsid w:val="00BA2F60"/>
    <w:rsid w:val="00BA4073"/>
    <w:rsid w:val="00BB22C7"/>
    <w:rsid w:val="00BB26D8"/>
    <w:rsid w:val="00BB4096"/>
    <w:rsid w:val="00BC0A52"/>
    <w:rsid w:val="00BC23AD"/>
    <w:rsid w:val="00BC23CE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20451"/>
    <w:rsid w:val="00C20CB1"/>
    <w:rsid w:val="00C2178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2CBC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A7DCF"/>
    <w:rsid w:val="00DB012E"/>
    <w:rsid w:val="00DB091D"/>
    <w:rsid w:val="00DB1461"/>
    <w:rsid w:val="00DB19B7"/>
    <w:rsid w:val="00DB1AFB"/>
    <w:rsid w:val="00DB4E0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7FC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795F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3D2F"/>
    <w:rsid w:val="00F54C47"/>
    <w:rsid w:val="00F56507"/>
    <w:rsid w:val="00F60063"/>
    <w:rsid w:val="00F6012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606368A8-DB0F-407F-A372-61A029E7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8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nrc31</cp:lastModifiedBy>
  <cp:revision>3</cp:revision>
  <cp:lastPrinted>2020-01-28T20:23:00Z</cp:lastPrinted>
  <dcterms:created xsi:type="dcterms:W3CDTF">2020-04-21T20:52:00Z</dcterms:created>
  <dcterms:modified xsi:type="dcterms:W3CDTF">2020-04-21T20:52:00Z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