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66825AAC"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B73D1">
              <w:t>April</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3B9E478C"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BB73D1">
              <w:rPr>
                <w:b w:val="0"/>
                <w:sz w:val="20"/>
              </w:rPr>
              <w:t>4</w:t>
            </w:r>
            <w:r>
              <w:rPr>
                <w:b w:val="0"/>
                <w:sz w:val="20"/>
              </w:rPr>
              <w:t>-</w:t>
            </w:r>
            <w:r w:rsidR="00BB73D1">
              <w:rPr>
                <w:b w:val="0"/>
                <w:sz w:val="20"/>
              </w:rPr>
              <w:t>0</w:t>
            </w:r>
            <w:r w:rsidR="00413DBD">
              <w:rPr>
                <w:b w:val="0"/>
                <w:sz w:val="20"/>
              </w:rPr>
              <w:t>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TGbe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77BB32B1" w14:textId="571690C0" w:rsidR="00AD66B7" w:rsidRDefault="003917CE" w:rsidP="00AD66B7">
                            <w:pPr>
                              <w:pStyle w:val="ListParagraph"/>
                              <w:numPr>
                                <w:ilvl w:val="0"/>
                                <w:numId w:val="2"/>
                              </w:numPr>
                              <w:jc w:val="both"/>
                            </w:pPr>
                            <w:r>
                              <w:t>April 13, 2020</w:t>
                            </w:r>
                          </w:p>
                          <w:p w14:paraId="17BC0865" w14:textId="35209E6D" w:rsidR="00760BEC" w:rsidRDefault="00760BEC" w:rsidP="00AD66B7">
                            <w:pPr>
                              <w:pStyle w:val="ListParagraph"/>
                              <w:numPr>
                                <w:ilvl w:val="0"/>
                                <w:numId w:val="2"/>
                              </w:numPr>
                              <w:jc w:val="both"/>
                            </w:pPr>
                            <w:r>
                              <w:t>April 20, 2020</w:t>
                            </w:r>
                          </w:p>
                          <w:p w14:paraId="3F6A9ECE" w14:textId="3C4565DD" w:rsidR="008C44AC" w:rsidRDefault="008C44AC" w:rsidP="00AD66B7">
                            <w:pPr>
                              <w:pStyle w:val="ListParagraph"/>
                              <w:numPr>
                                <w:ilvl w:val="0"/>
                                <w:numId w:val="2"/>
                              </w:numPr>
                              <w:jc w:val="both"/>
                            </w:pPr>
                            <w:r>
                              <w:t>April 23,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TGbe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77BB32B1" w14:textId="571690C0" w:rsidR="00AD66B7" w:rsidRDefault="003917CE" w:rsidP="00AD66B7">
                      <w:pPr>
                        <w:pStyle w:val="ListParagraph"/>
                        <w:numPr>
                          <w:ilvl w:val="0"/>
                          <w:numId w:val="2"/>
                        </w:numPr>
                        <w:jc w:val="both"/>
                      </w:pPr>
                      <w:r>
                        <w:t>April 13, 2020</w:t>
                      </w:r>
                    </w:p>
                    <w:p w14:paraId="17BC0865" w14:textId="35209E6D" w:rsidR="00760BEC" w:rsidRDefault="00760BEC" w:rsidP="00AD66B7">
                      <w:pPr>
                        <w:pStyle w:val="ListParagraph"/>
                        <w:numPr>
                          <w:ilvl w:val="0"/>
                          <w:numId w:val="2"/>
                        </w:numPr>
                        <w:jc w:val="both"/>
                      </w:pPr>
                      <w:r>
                        <w:t>April 20, 2020</w:t>
                      </w:r>
                    </w:p>
                    <w:p w14:paraId="3F6A9ECE" w14:textId="3C4565DD" w:rsidR="008C44AC" w:rsidRDefault="008C44AC" w:rsidP="00AD66B7">
                      <w:pPr>
                        <w:pStyle w:val="ListParagraph"/>
                        <w:numPr>
                          <w:ilvl w:val="0"/>
                          <w:numId w:val="2"/>
                        </w:numPr>
                        <w:jc w:val="both"/>
                      </w:pPr>
                      <w:r>
                        <w:t>April 23, 2020</w:t>
                      </w:r>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4023D67F"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135810F1" w:rsidR="0031587B" w:rsidRDefault="0031587B" w:rsidP="0031587B">
      <w:pPr>
        <w:numPr>
          <w:ilvl w:val="0"/>
          <w:numId w:val="1"/>
        </w:numPr>
        <w:rPr>
          <w:szCs w:val="22"/>
        </w:rPr>
      </w:pPr>
      <w:r w:rsidRPr="001916B5">
        <w:rPr>
          <w:szCs w:val="22"/>
        </w:rPr>
        <w:t>The Chair (</w:t>
      </w:r>
      <w:r w:rsidR="00F0696F">
        <w:rPr>
          <w:szCs w:val="22"/>
        </w:rPr>
        <w:t xml:space="preserve">Sigurd </w:t>
      </w:r>
      <w:proofErr w:type="spellStart"/>
      <w:r w:rsidR="00F0696F">
        <w:rPr>
          <w:szCs w:val="22"/>
        </w:rPr>
        <w:t>Schelstraete</w:t>
      </w:r>
      <w:proofErr w:type="spellEnd"/>
      <w:r w:rsidR="00DA65E9">
        <w:rPr>
          <w:szCs w:val="22"/>
        </w:rPr>
        <w:t xml:space="preserve">, </w:t>
      </w:r>
      <w:proofErr w:type="spellStart"/>
      <w:r w:rsidR="00F0696F">
        <w:rPr>
          <w:szCs w:val="22"/>
        </w:rPr>
        <w:t>Quantenna</w:t>
      </w:r>
      <w:proofErr w:type="spellEnd"/>
      <w:r w:rsidR="00F0696F">
        <w:rPr>
          <w:szCs w:val="22"/>
        </w:rPr>
        <w:t>/ON Semiconductor</w:t>
      </w:r>
      <w:r w:rsidRPr="001916B5">
        <w:rPr>
          <w:szCs w:val="22"/>
        </w:rPr>
        <w:t xml:space="preserve">) calls the meeting to order at </w:t>
      </w:r>
      <w:r w:rsidR="007434AE" w:rsidRPr="001916B5">
        <w:rPr>
          <w:szCs w:val="22"/>
        </w:rPr>
        <w:t>1</w:t>
      </w:r>
      <w:r w:rsidR="00F0696F">
        <w:rPr>
          <w:szCs w:val="22"/>
        </w:rPr>
        <w:t>0</w:t>
      </w:r>
      <w:r w:rsidR="007434AE" w:rsidRPr="001916B5">
        <w:rPr>
          <w:szCs w:val="22"/>
        </w:rPr>
        <w:t>:</w:t>
      </w:r>
      <w:r w:rsidR="009C1FC5">
        <w:rPr>
          <w:szCs w:val="22"/>
        </w:rPr>
        <w:t>00</w:t>
      </w:r>
      <w:r w:rsidR="00915DF8">
        <w:rPr>
          <w:szCs w:val="22"/>
        </w:rPr>
        <w:t>am</w:t>
      </w:r>
      <w:r w:rsidR="00DA65E9">
        <w:rPr>
          <w:szCs w:val="22"/>
        </w:rPr>
        <w:t xml:space="preserve"> ET</w:t>
      </w:r>
      <w:r w:rsidR="007434AE" w:rsidRPr="001916B5">
        <w:rPr>
          <w:szCs w:val="22"/>
        </w:rPr>
        <w:t>.</w:t>
      </w:r>
    </w:p>
    <w:p w14:paraId="101ACAFD" w14:textId="47E0A233"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w:t>
      </w:r>
      <w:r w:rsidR="00DF067F">
        <w:rPr>
          <w:szCs w:val="22"/>
        </w:rPr>
        <w:t>17</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8C5B8B">
      <w:pPr>
        <w:numPr>
          <w:ilvl w:val="0"/>
          <w:numId w:val="1"/>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8"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6372F9">
      <w:pPr>
        <w:pStyle w:val="ListParagraph"/>
        <w:numPr>
          <w:ilvl w:val="0"/>
          <w:numId w:val="1"/>
        </w:numPr>
        <w:rPr>
          <w:szCs w:val="22"/>
        </w:rPr>
      </w:pPr>
      <w:r w:rsidRPr="008C5B8B">
        <w:rPr>
          <w:szCs w:val="22"/>
        </w:rPr>
        <w:t>Discussions on the agenda. Planned presentation list for today:</w:t>
      </w:r>
    </w:p>
    <w:p w14:paraId="7F2742C9" w14:textId="715677FB" w:rsidR="006372F9" w:rsidRDefault="0090186F" w:rsidP="006372F9">
      <w:pPr>
        <w:pStyle w:val="ListParagraph"/>
        <w:numPr>
          <w:ilvl w:val="1"/>
          <w:numId w:val="1"/>
        </w:numPr>
      </w:pPr>
      <w:hyperlink r:id="rId9"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90186F" w:rsidP="006372F9">
      <w:pPr>
        <w:pStyle w:val="ListParagraph"/>
        <w:numPr>
          <w:ilvl w:val="1"/>
          <w:numId w:val="1"/>
        </w:numPr>
      </w:pPr>
      <w:hyperlink r:id="rId10"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90186F" w:rsidP="006372F9">
      <w:pPr>
        <w:pStyle w:val="ListParagraph"/>
        <w:numPr>
          <w:ilvl w:val="1"/>
          <w:numId w:val="1"/>
        </w:numPr>
      </w:pPr>
      <w:hyperlink r:id="rId11"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90186F" w:rsidP="00191972">
      <w:pPr>
        <w:pStyle w:val="ListParagraph"/>
        <w:numPr>
          <w:ilvl w:val="1"/>
          <w:numId w:val="1"/>
        </w:numPr>
      </w:pPr>
      <w:hyperlink r:id="rId12"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90186F" w:rsidP="00FE6063">
      <w:pPr>
        <w:pStyle w:val="ListParagraph"/>
        <w:numPr>
          <w:ilvl w:val="1"/>
          <w:numId w:val="1"/>
        </w:numPr>
      </w:pPr>
      <w:hyperlink r:id="rId13"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6372F9">
      <w:pPr>
        <w:pStyle w:val="ListParagraph"/>
        <w:numPr>
          <w:ilvl w:val="1"/>
          <w:numId w:val="1"/>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6372F9">
      <w:pPr>
        <w:pStyle w:val="ListParagraph"/>
        <w:numPr>
          <w:ilvl w:val="1"/>
          <w:numId w:val="1"/>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90186F" w:rsidP="006372F9">
      <w:pPr>
        <w:pStyle w:val="ListParagraph"/>
        <w:numPr>
          <w:ilvl w:val="1"/>
          <w:numId w:val="1"/>
        </w:numPr>
      </w:pPr>
      <w:hyperlink r:id="rId14"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90186F" w:rsidP="006372F9">
      <w:pPr>
        <w:pStyle w:val="ListParagraph"/>
        <w:numPr>
          <w:ilvl w:val="1"/>
          <w:numId w:val="1"/>
        </w:numPr>
      </w:pPr>
      <w:hyperlink r:id="rId15"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90186F" w:rsidP="006372F9">
      <w:pPr>
        <w:pStyle w:val="ListParagraph"/>
        <w:numPr>
          <w:ilvl w:val="1"/>
          <w:numId w:val="1"/>
        </w:numPr>
      </w:pPr>
      <w:hyperlink r:id="rId16"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42D30DFC" w:rsidR="00BE1B34" w:rsidRPr="00A1732B" w:rsidRDefault="00BE1B34" w:rsidP="009D3FAE">
      <w:pPr>
        <w:pStyle w:val="ListParagraph"/>
        <w:numPr>
          <w:ilvl w:val="0"/>
          <w:numId w:val="4"/>
        </w:numPr>
        <w:rPr>
          <w:b/>
          <w:bCs/>
        </w:rPr>
      </w:pPr>
      <w:r w:rsidRPr="00A1732B">
        <w:rPr>
          <w:b/>
          <w:bCs/>
        </w:rPr>
        <w:t>11-20-0</w:t>
      </w:r>
      <w:r w:rsidR="00DC4DCD">
        <w:rPr>
          <w:b/>
          <w:bCs/>
        </w:rPr>
        <w:t>524</w:t>
      </w:r>
      <w:r w:rsidRPr="00A1732B">
        <w:rPr>
          <w:b/>
          <w:bCs/>
        </w:rPr>
        <w:t>r</w:t>
      </w:r>
      <w:r w:rsidR="00DC4DCD">
        <w:rPr>
          <w:b/>
          <w:bCs/>
        </w:rPr>
        <w:t>2</w:t>
      </w:r>
      <w:r w:rsidRPr="00A1732B">
        <w:rPr>
          <w:b/>
          <w:bCs/>
        </w:rPr>
        <w:t xml:space="preserve"> –</w:t>
      </w:r>
      <w:r w:rsidR="00310FEA">
        <w:rPr>
          <w:b/>
          <w:bCs/>
        </w:rPr>
        <w:t xml:space="preserve"> </w:t>
      </w:r>
      <w:r w:rsidR="00310FEA" w:rsidRPr="00310FEA">
        <w:rPr>
          <w:b/>
          <w:bCs/>
        </w:rPr>
        <w:t>Signal</w:t>
      </w:r>
      <w:r w:rsidR="00287C53">
        <w:rPr>
          <w:b/>
          <w:bCs/>
        </w:rPr>
        <w:t>l</w:t>
      </w:r>
      <w:r w:rsidR="00310FEA" w:rsidRPr="00310FEA">
        <w:rPr>
          <w:b/>
          <w:bCs/>
        </w:rPr>
        <w:t>ing of preamble puncturing in SU transmission</w:t>
      </w:r>
      <w:r w:rsidR="00310FEA">
        <w:rPr>
          <w:b/>
          <w:bCs/>
        </w:rPr>
        <w:t xml:space="preserve"> </w:t>
      </w:r>
      <w:proofErr w:type="gramStart"/>
      <w:r w:rsidRPr="00A1732B">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5DC10305" w:rsidR="00A450A8" w:rsidRPr="00A1732B" w:rsidRDefault="00A450A8" w:rsidP="009D3FAE">
      <w:pPr>
        <w:pStyle w:val="ListParagraph"/>
        <w:numPr>
          <w:ilvl w:val="0"/>
          <w:numId w:val="4"/>
        </w:numPr>
        <w:rPr>
          <w:b/>
          <w:bCs/>
        </w:rPr>
      </w:pPr>
      <w:r w:rsidRPr="00A1732B">
        <w:rPr>
          <w:b/>
          <w:bCs/>
        </w:rPr>
        <w:t>11-20-0</w:t>
      </w:r>
      <w:r>
        <w:rPr>
          <w:b/>
          <w:bCs/>
        </w:rPr>
        <w:t>483</w:t>
      </w:r>
      <w:r w:rsidRPr="00A1732B">
        <w:rPr>
          <w:b/>
          <w:bCs/>
        </w:rPr>
        <w:t>r</w:t>
      </w:r>
      <w:r>
        <w:rPr>
          <w:b/>
          <w:bCs/>
        </w:rPr>
        <w:t>2</w:t>
      </w:r>
      <w:r w:rsidRPr="00A1732B">
        <w:rPr>
          <w:b/>
          <w:bCs/>
        </w:rPr>
        <w:t xml:space="preserve"> –</w:t>
      </w:r>
      <w:r>
        <w:rPr>
          <w:b/>
          <w:bCs/>
        </w:rPr>
        <w:t xml:space="preserve"> </w:t>
      </w:r>
      <w:r w:rsidR="00036284" w:rsidRPr="00036284">
        <w:rPr>
          <w:b/>
          <w:bCs/>
        </w:rPr>
        <w:t>Preamble Puncturing for PPDUs Transmitted to Multiple STAs</w:t>
      </w:r>
      <w:r>
        <w:rPr>
          <w:b/>
          <w:bCs/>
        </w:rPr>
        <w:t xml:space="preserve"> </w:t>
      </w:r>
      <w:proofErr w:type="gramStart"/>
      <w:r w:rsidRPr="00A1732B">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9D3FAE">
      <w:pPr>
        <w:pStyle w:val="ListParagraph"/>
        <w:numPr>
          <w:ilvl w:val="0"/>
          <w:numId w:val="4"/>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FF609B3" w:rsidR="00DC4DCD" w:rsidRDefault="00DC4DCD" w:rsidP="009D3FAE">
      <w:pPr>
        <w:pStyle w:val="ListParagraph"/>
        <w:numPr>
          <w:ilvl w:val="0"/>
          <w:numId w:val="3"/>
        </w:numPr>
        <w:rPr>
          <w:b/>
          <w:bCs/>
        </w:rPr>
      </w:pPr>
      <w:r>
        <w:rPr>
          <w:b/>
          <w:bCs/>
        </w:rPr>
        <w:t>SP</w:t>
      </w:r>
      <w:r w:rsidR="00071787">
        <w:rPr>
          <w:b/>
          <w:bCs/>
        </w:rPr>
        <w:t>s</w:t>
      </w:r>
      <w:r>
        <w:rPr>
          <w:b/>
          <w:bCs/>
        </w:rPr>
        <w:t xml:space="preserve"> from </w:t>
      </w:r>
      <w:r w:rsidR="00071787">
        <w:rPr>
          <w:b/>
          <w:bCs/>
        </w:rPr>
        <w:t>380</w:t>
      </w:r>
      <w:r>
        <w:rPr>
          <w:b/>
          <w:bCs/>
        </w:rPr>
        <w:t>r</w:t>
      </w:r>
      <w:r w:rsidR="00071787">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46B4ED34" w:rsidR="00FC04B1" w:rsidRDefault="00FC04B1" w:rsidP="009D3FAE">
      <w:pPr>
        <w:pStyle w:val="ListParagraph"/>
        <w:numPr>
          <w:ilvl w:val="0"/>
          <w:numId w:val="3"/>
        </w:numPr>
        <w:rPr>
          <w:b/>
          <w:bCs/>
        </w:rPr>
      </w:pPr>
      <w:r>
        <w:rPr>
          <w:b/>
          <w:bCs/>
        </w:rPr>
        <w:t xml:space="preserve">SPs from </w:t>
      </w:r>
      <w:r w:rsidR="003659F5">
        <w:rPr>
          <w:b/>
          <w:bCs/>
        </w:rPr>
        <w:t>439</w:t>
      </w:r>
      <w:r>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9D3FAE">
      <w:pPr>
        <w:pStyle w:val="ListParagraph"/>
        <w:numPr>
          <w:ilvl w:val="0"/>
          <w:numId w:val="3"/>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9D3FAE">
      <w:pPr>
        <w:pStyle w:val="ListParagraph"/>
        <w:numPr>
          <w:ilvl w:val="0"/>
          <w:numId w:val="3"/>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9D3FAE">
      <w:pPr>
        <w:numPr>
          <w:ilvl w:val="1"/>
          <w:numId w:val="7"/>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9D3FAE">
      <w:pPr>
        <w:pStyle w:val="ListParagraph"/>
        <w:numPr>
          <w:ilvl w:val="0"/>
          <w:numId w:val="3"/>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9D3FAE">
      <w:pPr>
        <w:pStyle w:val="ListParagraph"/>
        <w:numPr>
          <w:ilvl w:val="0"/>
          <w:numId w:val="3"/>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9D3FAE">
      <w:pPr>
        <w:pStyle w:val="ListParagraph"/>
        <w:numPr>
          <w:ilvl w:val="0"/>
          <w:numId w:val="3"/>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7"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8"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 xml:space="preserve">The Chair (Sigurd </w:t>
      </w:r>
      <w:proofErr w:type="spellStart"/>
      <w:r w:rsidRPr="007C68FE">
        <w:rPr>
          <w:szCs w:val="22"/>
        </w:rPr>
        <w:t>Schelstraete</w:t>
      </w:r>
      <w:proofErr w:type="spellEnd"/>
      <w:r w:rsidRPr="007C68FE">
        <w:rPr>
          <w:szCs w:val="22"/>
        </w:rPr>
        <w:t xml:space="preserve">, </w:t>
      </w:r>
      <w:proofErr w:type="spellStart"/>
      <w:r w:rsidRPr="007C68FE">
        <w:rPr>
          <w:szCs w:val="22"/>
        </w:rPr>
        <w:t>Quantenna</w:t>
      </w:r>
      <w:proofErr w:type="spellEnd"/>
      <w:r w:rsidRPr="007C68FE">
        <w:rPr>
          <w:szCs w:val="22"/>
        </w:rPr>
        <w:t>/ON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19"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90186F" w:rsidP="009D3FAE">
      <w:pPr>
        <w:pStyle w:val="ListParagraph"/>
        <w:numPr>
          <w:ilvl w:val="2"/>
          <w:numId w:val="30"/>
        </w:numPr>
      </w:pPr>
      <w:hyperlink r:id="rId20" w:history="1">
        <w:r w:rsidR="00DC2100" w:rsidRPr="00772DEB">
          <w:rPr>
            <w:rStyle w:val="Hyperlink"/>
          </w:rPr>
          <w:t>480r0</w:t>
        </w:r>
      </w:hyperlink>
      <w:r w:rsidR="00DC2100" w:rsidRPr="00772DEB">
        <w:t xml:space="preserve"> 4096 QAM Straw Polls (Sigurd </w:t>
      </w:r>
      <w:proofErr w:type="spellStart"/>
      <w:r w:rsidR="00DC2100" w:rsidRPr="00772DEB">
        <w:t>Schelstraete</w:t>
      </w:r>
      <w:proofErr w:type="spellEnd"/>
      <w:r w:rsidR="00DC2100" w:rsidRPr="00772DEB">
        <w:t>)</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90186F" w:rsidP="009D3FAE">
      <w:pPr>
        <w:pStyle w:val="ListParagraph"/>
        <w:numPr>
          <w:ilvl w:val="2"/>
          <w:numId w:val="30"/>
        </w:numPr>
      </w:pPr>
      <w:hyperlink r:id="rId21" w:history="1">
        <w:r w:rsidR="00DC2100" w:rsidRPr="00772DEB">
          <w:rPr>
            <w:rStyle w:val="Hyperlink"/>
          </w:rPr>
          <w:t>563r0</w:t>
        </w:r>
      </w:hyperlink>
      <w:r w:rsidR="00DC2100" w:rsidRPr="00772DEB">
        <w:rPr>
          <w:color w:val="FF0000"/>
        </w:rPr>
        <w:t xml:space="preserve"> </w:t>
      </w:r>
      <w:r w:rsidR="00DC2100" w:rsidRPr="00772DEB">
        <w:t>EHT-PPDU-Scrambler (</w:t>
      </w:r>
      <w:proofErr w:type="spellStart"/>
      <w:r w:rsidR="00DC2100" w:rsidRPr="00772DEB">
        <w:t>Xiaogang</w:t>
      </w:r>
      <w:proofErr w:type="spellEnd"/>
      <w:r w:rsidR="00DC2100" w:rsidRPr="00772DEB">
        <w:t xml:space="preserve"> Chen)</w:t>
      </w:r>
    </w:p>
    <w:p w14:paraId="1C05E4C1" w14:textId="77777777" w:rsidR="00DC2100" w:rsidRPr="00772DEB" w:rsidRDefault="0090186F" w:rsidP="009D3FAE">
      <w:pPr>
        <w:pStyle w:val="ListParagraph"/>
        <w:numPr>
          <w:ilvl w:val="2"/>
          <w:numId w:val="30"/>
        </w:numPr>
      </w:pPr>
      <w:hyperlink r:id="rId22" w:history="1">
        <w:r w:rsidR="00DC2100" w:rsidRPr="00772DEB">
          <w:rPr>
            <w:rStyle w:val="Hyperlink"/>
          </w:rPr>
          <w:t>565r0</w:t>
        </w:r>
      </w:hyperlink>
      <w:r w:rsidR="00DC2100" w:rsidRPr="00772DEB">
        <w:t xml:space="preserve"> Smoothing Indication in 11be (</w:t>
      </w:r>
      <w:proofErr w:type="spellStart"/>
      <w:r w:rsidR="00DC2100" w:rsidRPr="00772DEB">
        <w:t>Shimi</w:t>
      </w:r>
      <w:proofErr w:type="spellEnd"/>
      <w:r w:rsidR="00DC2100" w:rsidRPr="00772DEB">
        <w:t xml:space="preserve"> </w:t>
      </w:r>
      <w:proofErr w:type="spellStart"/>
      <w:r w:rsidR="00DC2100" w:rsidRPr="00772DEB">
        <w:t>Shilo</w:t>
      </w:r>
      <w:proofErr w:type="spellEnd"/>
      <w:r w:rsidR="00DC2100" w:rsidRPr="00772DEB">
        <w:t>)</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90186F" w:rsidP="009D3FAE">
      <w:pPr>
        <w:pStyle w:val="ListParagraph"/>
        <w:numPr>
          <w:ilvl w:val="2"/>
          <w:numId w:val="30"/>
        </w:numPr>
      </w:pPr>
      <w:hyperlink r:id="rId23" w:history="1">
        <w:r w:rsidR="00DC2100" w:rsidRPr="00772DEB">
          <w:rPr>
            <w:rStyle w:val="Hyperlink"/>
          </w:rPr>
          <w:t>129r0</w:t>
        </w:r>
      </w:hyperlink>
      <w:r w:rsidR="00DC2100" w:rsidRPr="00772DEB">
        <w:t xml:space="preserve"> </w:t>
      </w:r>
      <w:proofErr w:type="spellStart"/>
      <w:r w:rsidR="00DC2100" w:rsidRPr="00772DEB">
        <w:t>Futher</w:t>
      </w:r>
      <w:proofErr w:type="spellEnd"/>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proofErr w:type="spellStart"/>
      <w:r w:rsidR="00DC2100" w:rsidRPr="00772DEB">
        <w:t>signaling</w:t>
      </w:r>
      <w:proofErr w:type="spellEnd"/>
      <w:r w:rsidR="00DC2100" w:rsidRPr="00772DEB">
        <w:t xml:space="preserve"> (</w:t>
      </w:r>
      <w:proofErr w:type="spellStart"/>
      <w:r w:rsidR="00DC2100" w:rsidRPr="00772DEB">
        <w:t>Sanghyun</w:t>
      </w:r>
      <w:proofErr w:type="spellEnd"/>
      <w:r w:rsidR="00DC2100" w:rsidRPr="00772DEB">
        <w:t xml:space="preserve"> Kim)</w:t>
      </w:r>
    </w:p>
    <w:p w14:paraId="6B49FA47" w14:textId="77777777" w:rsidR="00DC2100" w:rsidRPr="00772DEB" w:rsidRDefault="0090186F" w:rsidP="009D3FAE">
      <w:pPr>
        <w:pStyle w:val="ListParagraph"/>
        <w:numPr>
          <w:ilvl w:val="2"/>
          <w:numId w:val="30"/>
        </w:numPr>
      </w:pPr>
      <w:hyperlink r:id="rId24" w:history="1">
        <w:r w:rsidR="00DC2100" w:rsidRPr="00772DEB">
          <w:rPr>
            <w:rStyle w:val="Hyperlink"/>
          </w:rPr>
          <w:t>579r1</w:t>
        </w:r>
      </w:hyperlink>
      <w:r w:rsidR="00DC2100" w:rsidRPr="00772DEB">
        <w:t xml:space="preserve"> Update on segment parser and tone </w:t>
      </w:r>
      <w:proofErr w:type="spellStart"/>
      <w:r w:rsidR="00DC2100" w:rsidRPr="00772DEB">
        <w:t>interleaver</w:t>
      </w:r>
      <w:proofErr w:type="spellEnd"/>
      <w:r w:rsidR="00DC2100" w:rsidRPr="00772DEB">
        <w:t xml:space="preserve"> for 11be (</w:t>
      </w:r>
      <w:proofErr w:type="spellStart"/>
      <w:r w:rsidR="00DC2100" w:rsidRPr="00772DEB">
        <w:t>Jianhan</w:t>
      </w:r>
      <w:proofErr w:type="spellEnd"/>
      <w:r w:rsidR="00DC2100" w:rsidRPr="00772DEB">
        <w:t xml:space="preserve"> Liu)</w:t>
      </w:r>
    </w:p>
    <w:p w14:paraId="10136A3C" w14:textId="77777777" w:rsidR="00DC2100" w:rsidRDefault="0090186F" w:rsidP="009D3FAE">
      <w:pPr>
        <w:pStyle w:val="ListParagraph"/>
        <w:numPr>
          <w:ilvl w:val="2"/>
          <w:numId w:val="30"/>
        </w:numPr>
      </w:pPr>
      <w:hyperlink r:id="rId25"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90186F" w:rsidP="009D3FAE">
      <w:pPr>
        <w:pStyle w:val="ListParagraph"/>
        <w:numPr>
          <w:ilvl w:val="2"/>
          <w:numId w:val="30"/>
        </w:numPr>
      </w:pPr>
      <w:hyperlink r:id="rId26" w:history="1">
        <w:r w:rsidR="00DC2100">
          <w:rPr>
            <w:rStyle w:val="Hyperlink"/>
          </w:rPr>
          <w:t>604r0</w:t>
        </w:r>
      </w:hyperlink>
      <w:r w:rsidR="00DC2100">
        <w:t xml:space="preserve"> New Parser discussion in 11be (</w:t>
      </w:r>
      <w:proofErr w:type="spellStart"/>
      <w:r w:rsidR="00DC2100">
        <w:t>Dandan</w:t>
      </w:r>
      <w:proofErr w:type="spellEnd"/>
      <w:r w:rsidR="00DC2100">
        <w:t xml:space="preserve"> Liang)</w:t>
      </w:r>
    </w:p>
    <w:p w14:paraId="365143FF" w14:textId="77777777" w:rsidR="00DC2100" w:rsidRDefault="0090186F" w:rsidP="009D3FAE">
      <w:pPr>
        <w:pStyle w:val="ListParagraph"/>
        <w:numPr>
          <w:ilvl w:val="2"/>
          <w:numId w:val="30"/>
        </w:numPr>
      </w:pPr>
      <w:hyperlink r:id="rId27" w:history="1">
        <w:r w:rsidR="00DC2100">
          <w:rPr>
            <w:rStyle w:val="Hyperlink"/>
          </w:rPr>
          <w:t>605r0</w:t>
        </w:r>
      </w:hyperlink>
      <w:r w:rsidR="00DC2100">
        <w:t xml:space="preserve"> Further Discussions </w:t>
      </w:r>
      <w:proofErr w:type="gramStart"/>
      <w:r w:rsidR="00DC2100">
        <w:t>On</w:t>
      </w:r>
      <w:proofErr w:type="gramEnd"/>
      <w:r w:rsidR="00DC2100">
        <w:t xml:space="preserve"> Efficient EHT Preamble (</w:t>
      </w:r>
      <w:proofErr w:type="spellStart"/>
      <w:r w:rsidR="00DC2100">
        <w:t>Jianhan</w:t>
      </w:r>
      <w:proofErr w:type="spellEnd"/>
      <w:r w:rsidR="00DC2100">
        <w:t xml:space="preserve"> Liu)</w:t>
      </w:r>
    </w:p>
    <w:p w14:paraId="66AA6587" w14:textId="77777777" w:rsidR="00DC2100" w:rsidRPr="004737BC" w:rsidRDefault="0090186F" w:rsidP="009D3FAE">
      <w:pPr>
        <w:pStyle w:val="ListParagraph"/>
        <w:numPr>
          <w:ilvl w:val="2"/>
          <w:numId w:val="30"/>
        </w:numPr>
      </w:pPr>
      <w:hyperlink r:id="rId28" w:history="1">
        <w:r w:rsidR="00DC2100" w:rsidRPr="000D368E">
          <w:rPr>
            <w:rStyle w:val="Hyperlink"/>
          </w:rPr>
          <w:t>606r0</w:t>
        </w:r>
      </w:hyperlink>
      <w:r w:rsidR="00DC2100">
        <w:t xml:space="preserve"> Further discussion on bandwidth and puncturing information (</w:t>
      </w:r>
      <w:proofErr w:type="spellStart"/>
      <w:r w:rsidR="00DC2100">
        <w:t>Wook</w:t>
      </w:r>
      <w:proofErr w:type="spellEnd"/>
      <w:r w:rsidR="00DC2100">
        <w:t xml:space="preserve">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toga </w:t>
            </w:r>
            <w:proofErr w:type="gramStart"/>
            <w:r>
              <w:rPr>
                <w:rFonts w:ascii="Calibri" w:hAnsi="Calibri" w:cs="Calibri"/>
                <w:color w:val="000000"/>
                <w:sz w:val="22"/>
                <w:szCs w:val="22"/>
              </w:rPr>
              <w:t>networks(</w:t>
            </w:r>
            <w:proofErr w:type="gramEnd"/>
            <w:r>
              <w:rPr>
                <w:rFonts w:ascii="Calibri" w:hAnsi="Calibri" w:cs="Calibri"/>
                <w:color w:val="000000"/>
                <w:sz w:val="22"/>
                <w:szCs w:val="22"/>
              </w:rPr>
              <w:t xml:space="preserve">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Ko, </w:t>
            </w:r>
            <w:proofErr w:type="spellStart"/>
            <w:r>
              <w:rPr>
                <w:rFonts w:ascii="Calibri" w:hAnsi="Calibri" w:cs="Calibri"/>
                <w:color w:val="000000"/>
                <w:sz w:val="22"/>
                <w:szCs w:val="22"/>
              </w:rPr>
              <w:t>Geonjung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w:t>
      </w:r>
      <w:proofErr w:type="gramStart"/>
      <w:r w:rsidRPr="007C68FE">
        <w:rPr>
          <w:b/>
          <w:bCs/>
        </w:rPr>
        <w:t xml:space="preserve">–  </w:t>
      </w:r>
      <w:r w:rsidR="00004F89">
        <w:t>Sigurd</w:t>
      </w:r>
      <w:proofErr w:type="gramEnd"/>
      <w:r>
        <w:t xml:space="preserve"> </w:t>
      </w:r>
      <w:proofErr w:type="spellStart"/>
      <w:r w:rsidR="00004F89">
        <w:t>Schelstraete</w:t>
      </w:r>
      <w:proofErr w:type="spellEnd"/>
      <w:r w:rsidR="00004F89">
        <w:t xml:space="preserve"> </w:t>
      </w:r>
      <w:r>
        <w:t>(</w:t>
      </w:r>
      <w:proofErr w:type="spellStart"/>
      <w:r w:rsidR="00004F89">
        <w:t>Quantenna</w:t>
      </w:r>
      <w:proofErr w:type="spellEnd"/>
      <w:r w:rsidR="00004F89">
        <w:t>/On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 xml:space="preserve">EHT PPDU </w:t>
      </w:r>
      <w:proofErr w:type="gramStart"/>
      <w:r w:rsidR="00991923">
        <w:rPr>
          <w:b/>
          <w:bCs/>
        </w:rPr>
        <w:t>scrambler</w:t>
      </w:r>
      <w:r w:rsidR="00E43EE4">
        <w:rPr>
          <w:b/>
          <w:bCs/>
        </w:rPr>
        <w:t xml:space="preserve"> </w:t>
      </w:r>
      <w:r w:rsidRPr="007C68FE">
        <w:rPr>
          <w:b/>
          <w:bCs/>
        </w:rPr>
        <w:t xml:space="preserve"> –</w:t>
      </w:r>
      <w:proofErr w:type="gramEnd"/>
      <w:r w:rsidRPr="007C68FE">
        <w:rPr>
          <w:b/>
          <w:bCs/>
        </w:rPr>
        <w:t xml:space="preserve">  </w:t>
      </w:r>
      <w:proofErr w:type="spellStart"/>
      <w:r w:rsidR="00372F65">
        <w:t>Xiaogang</w:t>
      </w:r>
      <w:proofErr w:type="spellEnd"/>
      <w:r w:rsidR="00372F65">
        <w:t xml:space="preserve">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w:t>
      </w:r>
      <w:proofErr w:type="gramStart"/>
      <w:r w:rsidR="00BA6ECD">
        <w:rPr>
          <w:b/>
          <w:bCs/>
        </w:rPr>
        <w:t>be</w:t>
      </w:r>
      <w:r>
        <w:rPr>
          <w:b/>
          <w:bCs/>
        </w:rPr>
        <w:t xml:space="preserve"> </w:t>
      </w:r>
      <w:r w:rsidRPr="007C68FE">
        <w:rPr>
          <w:b/>
          <w:bCs/>
        </w:rPr>
        <w:t xml:space="preserve"> –</w:t>
      </w:r>
      <w:proofErr w:type="gramEnd"/>
      <w:r w:rsidRPr="007C68FE">
        <w:rPr>
          <w:b/>
          <w:bCs/>
        </w:rPr>
        <w:t xml:space="preserve"> </w:t>
      </w:r>
      <w:proofErr w:type="spellStart"/>
      <w:r w:rsidR="00BA6ECD">
        <w:t>Shimi</w:t>
      </w:r>
      <w:proofErr w:type="spellEnd"/>
      <w:r w:rsidR="00BA6ECD">
        <w:t xml:space="preserve"> </w:t>
      </w:r>
      <w:proofErr w:type="spellStart"/>
      <w:r w:rsidR="00BA6ECD">
        <w:t>Shilo</w:t>
      </w:r>
      <w:proofErr w:type="spellEnd"/>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w:t>
      </w:r>
      <w:proofErr w:type="gramStart"/>
      <w:r>
        <w:t>an</w:t>
      </w:r>
      <w:proofErr w:type="gramEnd"/>
      <w:r>
        <w:t xml:space="preserve">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proofErr w:type="spellStart"/>
      <w:r w:rsidR="00700617">
        <w:t>Sanghyun</w:t>
      </w:r>
      <w:proofErr w:type="spellEnd"/>
      <w:r w:rsidR="00700617">
        <w:t xml:space="preserve">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 xml:space="preserve">What is the definition of the </w:t>
      </w:r>
      <w:proofErr w:type="spellStart"/>
      <w:r w:rsidR="0013483F">
        <w:t>thp</w:t>
      </w:r>
      <w:proofErr w:type="spellEnd"/>
      <w:r w:rsidR="0013483F">
        <w:t xml:space="preserve"> calculation? Did you </w:t>
      </w:r>
      <w:proofErr w:type="gramStart"/>
      <w:r w:rsidR="0013483F">
        <w:t>considered</w:t>
      </w:r>
      <w:proofErr w:type="gramEnd"/>
      <w:r w:rsidR="0013483F">
        <w:t xml:space="preserve">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you cannot assume packet detection on all 4 channels</w:t>
      </w:r>
      <w:proofErr w:type="gramStart"/>
      <w:r w:rsidR="00C43040">
        <w:t xml:space="preserve">. </w:t>
      </w:r>
      <w:r w:rsidR="00C34C70">
        <w:t>.</w:t>
      </w:r>
      <w:proofErr w:type="gramEnd"/>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 xml:space="preserve">C: Is your assumption each 80Mhz can have their puncturing, 4 </w:t>
      </w:r>
      <w:proofErr w:type="gramStart"/>
      <w:r>
        <w:t>segment</w:t>
      </w:r>
      <w:proofErr w:type="gramEnd"/>
      <w:r>
        <w:t xml:space="preserve">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1 :</w:t>
      </w:r>
      <w:proofErr w:type="gramEnd"/>
      <w:r w:rsidRPr="009D0A90">
        <w:rPr>
          <w:szCs w:val="22"/>
        </w:rPr>
        <w:t xml:space="preserve">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2 :</w:t>
      </w:r>
      <w:proofErr w:type="gramEnd"/>
      <w:r w:rsidRPr="009D0A90">
        <w:rPr>
          <w:szCs w:val="22"/>
        </w:rPr>
        <w:t xml:space="preserve">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085B12E8" w:rsidR="007C68FE" w:rsidRDefault="007C68FE" w:rsidP="007434AE">
      <w:pPr>
        <w:rPr>
          <w:bCs/>
          <w:szCs w:val="22"/>
        </w:rPr>
      </w:pPr>
    </w:p>
    <w:p w14:paraId="28F0F2B3" w14:textId="3E9B7B25" w:rsidR="00CB4FF9" w:rsidRDefault="00CB4FF9" w:rsidP="007434AE">
      <w:pPr>
        <w:rPr>
          <w:bCs/>
          <w:szCs w:val="22"/>
        </w:rPr>
      </w:pPr>
    </w:p>
    <w:p w14:paraId="6DD0042B" w14:textId="603CDBA2" w:rsidR="00CB4FF9" w:rsidRDefault="00CB4FF9" w:rsidP="007434AE">
      <w:pPr>
        <w:rPr>
          <w:bCs/>
          <w:szCs w:val="22"/>
        </w:rPr>
      </w:pPr>
    </w:p>
    <w:p w14:paraId="19C2B2FD" w14:textId="5D596548" w:rsidR="00CB4FF9" w:rsidRDefault="00CB4FF9" w:rsidP="007434AE">
      <w:pPr>
        <w:rPr>
          <w:bCs/>
          <w:szCs w:val="22"/>
        </w:rPr>
      </w:pPr>
    </w:p>
    <w:p w14:paraId="498F5F09" w14:textId="1C3DBAFB" w:rsidR="00CB4FF9" w:rsidRDefault="00CB4FF9" w:rsidP="007434AE">
      <w:pPr>
        <w:rPr>
          <w:bCs/>
          <w:szCs w:val="22"/>
        </w:rPr>
      </w:pPr>
    </w:p>
    <w:p w14:paraId="073AF971" w14:textId="7C8017BF" w:rsidR="00CB4FF9" w:rsidRDefault="00CB4FF9" w:rsidP="007434AE">
      <w:pPr>
        <w:rPr>
          <w:bCs/>
          <w:szCs w:val="22"/>
        </w:rPr>
      </w:pPr>
    </w:p>
    <w:p w14:paraId="591C0753" w14:textId="2351EE9E" w:rsidR="00CB4FF9" w:rsidRDefault="00CB4FF9" w:rsidP="007434AE">
      <w:pPr>
        <w:rPr>
          <w:bCs/>
          <w:szCs w:val="22"/>
        </w:rPr>
      </w:pPr>
    </w:p>
    <w:p w14:paraId="193BF9B8" w14:textId="2CE7C4E9" w:rsidR="00CB4FF9" w:rsidRDefault="00CB4FF9" w:rsidP="007434AE">
      <w:pPr>
        <w:rPr>
          <w:bCs/>
          <w:szCs w:val="22"/>
        </w:rPr>
      </w:pPr>
    </w:p>
    <w:p w14:paraId="5279F9E8" w14:textId="2C751C43" w:rsidR="00CB4FF9" w:rsidRDefault="00CB4FF9" w:rsidP="007434AE">
      <w:pPr>
        <w:rPr>
          <w:bCs/>
          <w:szCs w:val="22"/>
        </w:rPr>
      </w:pPr>
    </w:p>
    <w:p w14:paraId="23CA0E28" w14:textId="198DE9E1" w:rsidR="00CB4FF9" w:rsidRDefault="00CB4FF9" w:rsidP="007434AE">
      <w:pPr>
        <w:rPr>
          <w:bCs/>
          <w:szCs w:val="22"/>
        </w:rPr>
      </w:pPr>
    </w:p>
    <w:p w14:paraId="74520BF1" w14:textId="0AA10707" w:rsidR="00CB4FF9" w:rsidRDefault="00CB4FF9" w:rsidP="007434AE">
      <w:pPr>
        <w:rPr>
          <w:bCs/>
          <w:szCs w:val="22"/>
        </w:rPr>
      </w:pPr>
    </w:p>
    <w:p w14:paraId="5E974F5D" w14:textId="6DCC88FC" w:rsidR="00CB4FF9" w:rsidRDefault="00CB4FF9" w:rsidP="007434AE">
      <w:pPr>
        <w:rPr>
          <w:bCs/>
          <w:szCs w:val="22"/>
        </w:rPr>
      </w:pPr>
    </w:p>
    <w:p w14:paraId="5AB02275" w14:textId="3226C689" w:rsidR="00CB4FF9" w:rsidRDefault="00CB4FF9" w:rsidP="007434AE">
      <w:pPr>
        <w:rPr>
          <w:bCs/>
          <w:szCs w:val="22"/>
        </w:rPr>
      </w:pPr>
    </w:p>
    <w:p w14:paraId="149B3C0E" w14:textId="225BA71A" w:rsidR="00CB4FF9" w:rsidRDefault="00CB4FF9" w:rsidP="007434AE">
      <w:pPr>
        <w:rPr>
          <w:bCs/>
          <w:szCs w:val="22"/>
        </w:rPr>
      </w:pPr>
    </w:p>
    <w:p w14:paraId="312644E5" w14:textId="242DE4BA" w:rsidR="00CB4FF9" w:rsidRDefault="00CB4FF9" w:rsidP="007434AE">
      <w:pPr>
        <w:rPr>
          <w:bCs/>
          <w:szCs w:val="22"/>
        </w:rPr>
      </w:pPr>
    </w:p>
    <w:p w14:paraId="0FAC7DC1" w14:textId="676101D8" w:rsidR="00CB4FF9" w:rsidRDefault="00CB4FF9" w:rsidP="007434AE">
      <w:pPr>
        <w:rPr>
          <w:bCs/>
          <w:szCs w:val="22"/>
        </w:rPr>
      </w:pPr>
    </w:p>
    <w:p w14:paraId="0F90A62B" w14:textId="3B438C46" w:rsidR="00CB4FF9" w:rsidRDefault="00CB4FF9" w:rsidP="007434AE">
      <w:pPr>
        <w:rPr>
          <w:bCs/>
          <w:szCs w:val="22"/>
        </w:rPr>
      </w:pPr>
    </w:p>
    <w:p w14:paraId="29692C4D" w14:textId="42D55BC4" w:rsidR="00CB4FF9" w:rsidRDefault="00CB4FF9" w:rsidP="007434AE">
      <w:pPr>
        <w:rPr>
          <w:bCs/>
          <w:szCs w:val="22"/>
        </w:rPr>
      </w:pPr>
    </w:p>
    <w:p w14:paraId="0E2E4739" w14:textId="206F0118" w:rsidR="00CB4FF9" w:rsidRDefault="00CB4FF9" w:rsidP="007434AE">
      <w:pPr>
        <w:rPr>
          <w:bCs/>
          <w:szCs w:val="22"/>
        </w:rPr>
      </w:pPr>
    </w:p>
    <w:p w14:paraId="5D89AFB6" w14:textId="0626C997" w:rsidR="00CB4FF9" w:rsidRDefault="00CB4FF9" w:rsidP="007434AE">
      <w:pPr>
        <w:rPr>
          <w:bCs/>
          <w:szCs w:val="22"/>
        </w:rPr>
      </w:pPr>
    </w:p>
    <w:p w14:paraId="19104B9F" w14:textId="2131DB38" w:rsidR="00CB4FF9" w:rsidRDefault="00CB4FF9" w:rsidP="007434AE">
      <w:pPr>
        <w:rPr>
          <w:bCs/>
          <w:szCs w:val="22"/>
        </w:rPr>
      </w:pPr>
    </w:p>
    <w:p w14:paraId="5ACB0D27" w14:textId="714BF286" w:rsidR="00CB4FF9" w:rsidRPr="0039540D" w:rsidRDefault="00CB4FF9" w:rsidP="00CB4FF9">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w:t>
      </w:r>
      <w:r>
        <w:rPr>
          <w:b/>
          <w:sz w:val="28"/>
          <w:szCs w:val="28"/>
          <w:u w:val="single"/>
        </w:rPr>
        <w:t>3</w:t>
      </w:r>
      <w:r w:rsidRPr="0039540D">
        <w:rPr>
          <w:b/>
          <w:sz w:val="28"/>
          <w:szCs w:val="28"/>
          <w:u w:val="single"/>
          <w:vertAlign w:val="superscript"/>
        </w:rPr>
        <w:t>th</w:t>
      </w:r>
      <w:r w:rsidRPr="0039540D">
        <w:rPr>
          <w:b/>
          <w:sz w:val="28"/>
          <w:szCs w:val="28"/>
          <w:u w:val="single"/>
        </w:rPr>
        <w:t xml:space="preserve">, 2020 </w:t>
      </w:r>
      <w:r w:rsidR="009D7244">
        <w:rPr>
          <w:b/>
          <w:sz w:val="28"/>
          <w:szCs w:val="28"/>
          <w:u w:val="single"/>
        </w:rPr>
        <w:t>19</w:t>
      </w:r>
      <w:r w:rsidRPr="0039540D">
        <w:rPr>
          <w:b/>
          <w:sz w:val="28"/>
          <w:szCs w:val="28"/>
          <w:u w:val="single"/>
        </w:rPr>
        <w:t xml:space="preserve">:00 – </w:t>
      </w:r>
      <w:r w:rsidR="009D7244">
        <w:rPr>
          <w:b/>
          <w:sz w:val="28"/>
          <w:szCs w:val="28"/>
          <w:u w:val="single"/>
        </w:rPr>
        <w:t>22</w:t>
      </w:r>
      <w:r w:rsidRPr="0039540D">
        <w:rPr>
          <w:b/>
          <w:sz w:val="28"/>
          <w:szCs w:val="28"/>
          <w:u w:val="single"/>
        </w:rPr>
        <w:t>:00 ET</w:t>
      </w:r>
    </w:p>
    <w:p w14:paraId="3AC47B91" w14:textId="77777777" w:rsidR="00CB4FF9" w:rsidRPr="001916B5" w:rsidRDefault="00CB4FF9" w:rsidP="00CB4FF9">
      <w:pPr>
        <w:rPr>
          <w:szCs w:val="22"/>
        </w:rPr>
      </w:pPr>
    </w:p>
    <w:p w14:paraId="1EC540D2" w14:textId="77777777" w:rsidR="00CB4FF9" w:rsidRPr="0039540D" w:rsidRDefault="00CB4FF9" w:rsidP="00CB4FF9">
      <w:pPr>
        <w:rPr>
          <w:b/>
          <w:sz w:val="28"/>
          <w:szCs w:val="28"/>
        </w:rPr>
      </w:pPr>
      <w:r w:rsidRPr="0039540D">
        <w:rPr>
          <w:b/>
          <w:sz w:val="28"/>
          <w:szCs w:val="28"/>
        </w:rPr>
        <w:t>Introduction</w:t>
      </w:r>
    </w:p>
    <w:p w14:paraId="10547549" w14:textId="03110C02" w:rsidR="00CB4FF9" w:rsidRPr="00340DC8" w:rsidRDefault="00CB4FF9" w:rsidP="00340DC8">
      <w:pPr>
        <w:pStyle w:val="ListParagraph"/>
        <w:numPr>
          <w:ilvl w:val="0"/>
          <w:numId w:val="36"/>
        </w:numPr>
        <w:rPr>
          <w:szCs w:val="22"/>
        </w:rPr>
      </w:pPr>
      <w:r w:rsidRPr="00340DC8">
        <w:rPr>
          <w:szCs w:val="22"/>
        </w:rPr>
        <w:t xml:space="preserve">The Chair (Sigurd </w:t>
      </w:r>
      <w:proofErr w:type="spellStart"/>
      <w:r w:rsidRPr="00340DC8">
        <w:rPr>
          <w:szCs w:val="22"/>
        </w:rPr>
        <w:t>Schelstraete</w:t>
      </w:r>
      <w:proofErr w:type="spellEnd"/>
      <w:r w:rsidRPr="00340DC8">
        <w:rPr>
          <w:szCs w:val="22"/>
        </w:rPr>
        <w:t xml:space="preserve">, </w:t>
      </w:r>
      <w:proofErr w:type="spellStart"/>
      <w:r w:rsidRPr="00340DC8">
        <w:rPr>
          <w:szCs w:val="22"/>
        </w:rPr>
        <w:t>Quantenna</w:t>
      </w:r>
      <w:proofErr w:type="spellEnd"/>
      <w:r w:rsidRPr="00340DC8">
        <w:rPr>
          <w:szCs w:val="22"/>
        </w:rPr>
        <w:t>/ON Semiconductor) calls the meeting to order at 10:00am ET.</w:t>
      </w:r>
    </w:p>
    <w:p w14:paraId="13241F74" w14:textId="7486B553" w:rsidR="00CB4FF9" w:rsidRPr="00340DC8" w:rsidRDefault="00CB4FF9" w:rsidP="00340DC8">
      <w:pPr>
        <w:pStyle w:val="ListParagraph"/>
        <w:numPr>
          <w:ilvl w:val="0"/>
          <w:numId w:val="36"/>
        </w:numPr>
        <w:rPr>
          <w:szCs w:val="22"/>
        </w:rPr>
      </w:pPr>
      <w:r w:rsidRPr="00340DC8">
        <w:rPr>
          <w:szCs w:val="22"/>
        </w:rPr>
        <w:t>The Chair follows the agenda in 11-20/0425r27</w:t>
      </w:r>
    </w:p>
    <w:p w14:paraId="6BD765E0" w14:textId="77777777" w:rsidR="00CB4FF9" w:rsidRPr="001916B5" w:rsidRDefault="00CB4FF9" w:rsidP="00340DC8">
      <w:pPr>
        <w:numPr>
          <w:ilvl w:val="0"/>
          <w:numId w:val="36"/>
        </w:numPr>
        <w:rPr>
          <w:szCs w:val="22"/>
        </w:rPr>
      </w:pPr>
      <w:r w:rsidRPr="001916B5">
        <w:rPr>
          <w:szCs w:val="22"/>
        </w:rPr>
        <w:t>The Chair goes through the IPR policy and asks if anyone is aware of any potentially essential patents. Nobody speaks up.</w:t>
      </w:r>
    </w:p>
    <w:p w14:paraId="416C402E" w14:textId="77777777" w:rsidR="00CB4FF9" w:rsidRDefault="00CB4FF9" w:rsidP="00340DC8">
      <w:pPr>
        <w:numPr>
          <w:ilvl w:val="0"/>
          <w:numId w:val="36"/>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29" w:history="1">
        <w:r w:rsidRPr="00501792">
          <w:rPr>
            <w:rStyle w:val="Hyperlink"/>
            <w:szCs w:val="22"/>
          </w:rPr>
          <w:t>https://imat.ieee.org/802.11/attendance-log?p=3032600005&amp;t=47200043</w:t>
        </w:r>
      </w:hyperlink>
    </w:p>
    <w:p w14:paraId="70E6FDA6" w14:textId="77777777" w:rsidR="00CB4FF9" w:rsidRPr="002A180D" w:rsidRDefault="00CB4FF9" w:rsidP="00CB4FF9">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89DBA72" w14:textId="77777777" w:rsidR="00CB4FF9" w:rsidRDefault="00CB4FF9" w:rsidP="00340DC8">
      <w:pPr>
        <w:pStyle w:val="ListParagraph"/>
        <w:numPr>
          <w:ilvl w:val="0"/>
          <w:numId w:val="36"/>
        </w:numPr>
        <w:rPr>
          <w:szCs w:val="22"/>
        </w:rPr>
      </w:pPr>
      <w:r w:rsidRPr="008C5B8B">
        <w:rPr>
          <w:szCs w:val="22"/>
        </w:rPr>
        <w:t>Discussions on the agenda. Planned presentation list for today:</w:t>
      </w:r>
    </w:p>
    <w:p w14:paraId="598C29E8" w14:textId="77777777" w:rsidR="009D47B0" w:rsidRDefault="009D47B0" w:rsidP="009D47B0">
      <w:pPr>
        <w:pStyle w:val="ListParagraph"/>
        <w:numPr>
          <w:ilvl w:val="0"/>
          <w:numId w:val="36"/>
        </w:numPr>
      </w:pPr>
      <w:r>
        <w:t xml:space="preserve">Technical </w:t>
      </w:r>
      <w:r w:rsidRPr="003046F3">
        <w:t>Submissions</w:t>
      </w:r>
      <w:r>
        <w:t xml:space="preserve"> – </w:t>
      </w:r>
    </w:p>
    <w:p w14:paraId="65B21E5E" w14:textId="77777777" w:rsidR="009D47B0" w:rsidRPr="009D47B0" w:rsidRDefault="009D47B0" w:rsidP="009D47B0">
      <w:pPr>
        <w:pStyle w:val="ListParagraph"/>
        <w:numPr>
          <w:ilvl w:val="1"/>
          <w:numId w:val="36"/>
        </w:numPr>
      </w:pPr>
      <w:r w:rsidRPr="00EA429E">
        <w:rPr>
          <w:b/>
          <w:bCs/>
        </w:rPr>
        <w:t>Preamble Puncturing</w:t>
      </w:r>
    </w:p>
    <w:p w14:paraId="4F886D02" w14:textId="77777777" w:rsidR="009D47B0" w:rsidRPr="0057366E" w:rsidRDefault="009D47B0" w:rsidP="009D47B0">
      <w:pPr>
        <w:pStyle w:val="ListParagraph"/>
        <w:numPr>
          <w:ilvl w:val="2"/>
          <w:numId w:val="36"/>
        </w:numPr>
        <w:rPr>
          <w:color w:val="000000" w:themeColor="text1"/>
        </w:rPr>
      </w:pPr>
      <w:r w:rsidRPr="0057366E">
        <w:rPr>
          <w:color w:val="000000" w:themeColor="text1"/>
        </w:rPr>
        <w:fldChar w:fldCharType="begin"/>
      </w:r>
      <w:r w:rsidRPr="0057366E">
        <w:rPr>
          <w:color w:val="000000" w:themeColor="text1"/>
        </w:rPr>
        <w:instrText xml:space="preserve"> HYPERLINK "https://mentor.ieee.org/802.11/dcn/20/11-20-0605-00-00be-further-discussions-on-efficient-eht-preamble.pptx" </w:instrText>
      </w:r>
      <w:r w:rsidRPr="0057366E">
        <w:rPr>
          <w:color w:val="000000" w:themeColor="text1"/>
        </w:rPr>
        <w:fldChar w:fldCharType="separate"/>
      </w:r>
      <w:r w:rsidRPr="0057366E">
        <w:rPr>
          <w:rStyle w:val="Hyperlink"/>
          <w:color w:val="000000" w:themeColor="text1"/>
        </w:rPr>
        <w:t>605r0</w:t>
      </w:r>
      <w:r w:rsidRPr="0057366E">
        <w:rPr>
          <w:rStyle w:val="Hyperlink"/>
          <w:color w:val="000000" w:themeColor="text1"/>
        </w:rPr>
        <w:fldChar w:fldCharType="end"/>
      </w:r>
      <w:r w:rsidRPr="0057366E">
        <w:rPr>
          <w:color w:val="000000" w:themeColor="text1"/>
        </w:rPr>
        <w:t xml:space="preserve"> Further Discussions </w:t>
      </w:r>
      <w:proofErr w:type="gramStart"/>
      <w:r w:rsidRPr="0057366E">
        <w:rPr>
          <w:color w:val="000000" w:themeColor="text1"/>
        </w:rPr>
        <w:t>On</w:t>
      </w:r>
      <w:proofErr w:type="gramEnd"/>
      <w:r w:rsidRPr="0057366E">
        <w:rPr>
          <w:color w:val="000000" w:themeColor="text1"/>
        </w:rPr>
        <w:t xml:space="preserve"> Efficient EHT Preamble (</w:t>
      </w:r>
      <w:proofErr w:type="spellStart"/>
      <w:r w:rsidRPr="0057366E">
        <w:rPr>
          <w:color w:val="000000" w:themeColor="text1"/>
        </w:rPr>
        <w:t>Jianhan</w:t>
      </w:r>
      <w:proofErr w:type="spellEnd"/>
      <w:r w:rsidRPr="0057366E">
        <w:rPr>
          <w:color w:val="000000" w:themeColor="text1"/>
        </w:rPr>
        <w:t xml:space="preserve"> Liu)</w:t>
      </w:r>
    </w:p>
    <w:p w14:paraId="5A8A9956" w14:textId="1330BB26" w:rsidR="009D47B0" w:rsidRPr="0057366E" w:rsidRDefault="009D47B0" w:rsidP="009D47B0">
      <w:pPr>
        <w:pStyle w:val="ListParagraph"/>
        <w:numPr>
          <w:ilvl w:val="2"/>
          <w:numId w:val="36"/>
        </w:numPr>
        <w:rPr>
          <w:color w:val="000000" w:themeColor="text1"/>
        </w:rPr>
      </w:pPr>
      <w:hyperlink r:id="rId30" w:history="1">
        <w:r w:rsidRPr="0057366E">
          <w:rPr>
            <w:rStyle w:val="Hyperlink"/>
            <w:color w:val="000000" w:themeColor="text1"/>
          </w:rPr>
          <w:t>606r0</w:t>
        </w:r>
      </w:hyperlink>
      <w:r w:rsidRPr="0057366E">
        <w:rPr>
          <w:color w:val="000000" w:themeColor="text1"/>
        </w:rPr>
        <w:t xml:space="preserve"> Further discussion on bandwidth and puncturing information (</w:t>
      </w:r>
      <w:proofErr w:type="spellStart"/>
      <w:r w:rsidRPr="0057366E">
        <w:rPr>
          <w:color w:val="000000" w:themeColor="text1"/>
        </w:rPr>
        <w:t>Wook</w:t>
      </w:r>
      <w:proofErr w:type="spellEnd"/>
      <w:r w:rsidRPr="0057366E">
        <w:rPr>
          <w:color w:val="000000" w:themeColor="text1"/>
        </w:rPr>
        <w:t xml:space="preserve"> Bong Lee)</w:t>
      </w:r>
    </w:p>
    <w:p w14:paraId="69117215"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Segment Parser</w:t>
      </w:r>
    </w:p>
    <w:p w14:paraId="7D05ACB9" w14:textId="77777777" w:rsidR="009D47B0" w:rsidRPr="0057366E" w:rsidRDefault="009D47B0" w:rsidP="009D47B0">
      <w:pPr>
        <w:pStyle w:val="ListParagraph"/>
        <w:numPr>
          <w:ilvl w:val="2"/>
          <w:numId w:val="36"/>
        </w:numPr>
        <w:rPr>
          <w:color w:val="000000" w:themeColor="text1"/>
        </w:rPr>
      </w:pPr>
      <w:hyperlink r:id="rId31" w:history="1">
        <w:r w:rsidRPr="0057366E">
          <w:rPr>
            <w:rStyle w:val="Hyperlink"/>
            <w:color w:val="000000" w:themeColor="text1"/>
          </w:rPr>
          <w:t>579r1</w:t>
        </w:r>
      </w:hyperlink>
      <w:r w:rsidRPr="0057366E">
        <w:rPr>
          <w:color w:val="000000" w:themeColor="text1"/>
        </w:rPr>
        <w:t xml:space="preserve"> Update on segment parser and tone </w:t>
      </w:r>
      <w:proofErr w:type="spellStart"/>
      <w:r w:rsidRPr="0057366E">
        <w:rPr>
          <w:color w:val="000000" w:themeColor="text1"/>
        </w:rPr>
        <w:t>interleaver</w:t>
      </w:r>
      <w:proofErr w:type="spellEnd"/>
      <w:r w:rsidRPr="0057366E">
        <w:rPr>
          <w:color w:val="000000" w:themeColor="text1"/>
        </w:rPr>
        <w:t xml:space="preserve"> for 11be (</w:t>
      </w:r>
      <w:proofErr w:type="spellStart"/>
      <w:r w:rsidRPr="0057366E">
        <w:rPr>
          <w:color w:val="000000" w:themeColor="text1"/>
        </w:rPr>
        <w:t>Jianhan</w:t>
      </w:r>
      <w:proofErr w:type="spellEnd"/>
      <w:r w:rsidRPr="0057366E">
        <w:rPr>
          <w:color w:val="000000" w:themeColor="text1"/>
        </w:rPr>
        <w:t xml:space="preserve"> Liu)</w:t>
      </w:r>
    </w:p>
    <w:p w14:paraId="286AB181" w14:textId="77777777" w:rsidR="009D47B0" w:rsidRPr="0057366E" w:rsidRDefault="009D47B0" w:rsidP="009D47B0">
      <w:pPr>
        <w:pStyle w:val="ListParagraph"/>
        <w:numPr>
          <w:ilvl w:val="2"/>
          <w:numId w:val="36"/>
        </w:numPr>
        <w:rPr>
          <w:color w:val="000000" w:themeColor="text1"/>
        </w:rPr>
      </w:pPr>
      <w:hyperlink r:id="rId32" w:history="1">
        <w:r w:rsidRPr="0057366E">
          <w:rPr>
            <w:rStyle w:val="Hyperlink"/>
            <w:color w:val="000000" w:themeColor="text1"/>
          </w:rPr>
          <w:t>604r0</w:t>
        </w:r>
      </w:hyperlink>
      <w:r w:rsidRPr="0057366E">
        <w:rPr>
          <w:color w:val="000000" w:themeColor="text1"/>
        </w:rPr>
        <w:t xml:space="preserve"> New Parser discussion in 11be (</w:t>
      </w:r>
      <w:proofErr w:type="spellStart"/>
      <w:r w:rsidRPr="0057366E">
        <w:rPr>
          <w:color w:val="000000" w:themeColor="text1"/>
        </w:rPr>
        <w:t>Dandan</w:t>
      </w:r>
      <w:proofErr w:type="spellEnd"/>
      <w:r w:rsidRPr="0057366E">
        <w:rPr>
          <w:color w:val="000000" w:themeColor="text1"/>
        </w:rPr>
        <w:t xml:space="preserve"> Liang)</w:t>
      </w:r>
    </w:p>
    <w:p w14:paraId="4FC498C6" w14:textId="175163B4" w:rsidR="009D47B0" w:rsidRPr="0057366E" w:rsidRDefault="009D47B0" w:rsidP="009D47B0">
      <w:pPr>
        <w:pStyle w:val="ListParagraph"/>
        <w:numPr>
          <w:ilvl w:val="2"/>
          <w:numId w:val="36"/>
        </w:numPr>
        <w:rPr>
          <w:color w:val="000000" w:themeColor="text1"/>
        </w:rPr>
      </w:pPr>
      <w:hyperlink r:id="rId33" w:history="1">
        <w:r w:rsidRPr="0057366E">
          <w:rPr>
            <w:rStyle w:val="Hyperlink"/>
            <w:color w:val="000000" w:themeColor="text1"/>
          </w:rPr>
          <w:t>603r0</w:t>
        </w:r>
      </w:hyperlink>
      <w:r w:rsidRPr="0057366E">
        <w:rPr>
          <w:rStyle w:val="Hyperlink"/>
          <w:color w:val="000000" w:themeColor="text1"/>
        </w:rPr>
        <w:t xml:space="preserve"> </w:t>
      </w:r>
      <w:r w:rsidRPr="0057366E">
        <w:rPr>
          <w:color w:val="000000" w:themeColor="text1"/>
        </w:rPr>
        <w:t>EHT-SIG contents for SU transmission (Ross Jian Yu)</w:t>
      </w:r>
    </w:p>
    <w:p w14:paraId="4425D18D" w14:textId="77777777" w:rsidR="009D47B0" w:rsidRPr="0057366E" w:rsidRDefault="009D47B0" w:rsidP="009D47B0">
      <w:pPr>
        <w:pStyle w:val="ListParagraph"/>
        <w:numPr>
          <w:ilvl w:val="1"/>
          <w:numId w:val="36"/>
        </w:numPr>
        <w:rPr>
          <w:color w:val="000000" w:themeColor="text1"/>
        </w:rPr>
      </w:pPr>
      <w:r w:rsidRPr="0057366E">
        <w:rPr>
          <w:color w:val="000000" w:themeColor="text1"/>
        </w:rPr>
        <w:t>Revisit RU allocation signalling</w:t>
      </w:r>
    </w:p>
    <w:p w14:paraId="0522B06D"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Preamble</w:t>
      </w:r>
    </w:p>
    <w:p w14:paraId="3477D7C9" w14:textId="77777777" w:rsidR="009D47B0" w:rsidRPr="0057366E" w:rsidRDefault="009D47B0" w:rsidP="009D47B0">
      <w:pPr>
        <w:pStyle w:val="ListParagraph"/>
        <w:numPr>
          <w:ilvl w:val="2"/>
          <w:numId w:val="36"/>
        </w:numPr>
        <w:rPr>
          <w:color w:val="000000" w:themeColor="text1"/>
        </w:rPr>
      </w:pPr>
      <w:r w:rsidRPr="0057366E">
        <w:rPr>
          <w:color w:val="000000" w:themeColor="text1"/>
        </w:rPr>
        <w:t>585r0</w:t>
      </w:r>
      <w:r w:rsidRPr="0057366E">
        <w:rPr>
          <w:color w:val="000000" w:themeColor="text1"/>
        </w:rPr>
        <w:tab/>
        <w:t>Consideration on EHT-STF (</w:t>
      </w:r>
      <w:proofErr w:type="spellStart"/>
      <w:r w:rsidRPr="0057366E">
        <w:rPr>
          <w:color w:val="000000" w:themeColor="text1"/>
        </w:rPr>
        <w:t>Eunsung</w:t>
      </w:r>
      <w:proofErr w:type="spellEnd"/>
      <w:r w:rsidRPr="0057366E">
        <w:rPr>
          <w:color w:val="000000" w:themeColor="text1"/>
        </w:rPr>
        <w:t xml:space="preserve"> Park)</w:t>
      </w:r>
    </w:p>
    <w:p w14:paraId="333D8E0E" w14:textId="289698FD" w:rsidR="009D47B0" w:rsidRPr="0057366E" w:rsidRDefault="009D47B0" w:rsidP="009D47B0">
      <w:pPr>
        <w:pStyle w:val="ListParagraph"/>
        <w:numPr>
          <w:ilvl w:val="2"/>
          <w:numId w:val="36"/>
        </w:numPr>
        <w:rPr>
          <w:color w:val="000000" w:themeColor="text1"/>
        </w:rPr>
      </w:pPr>
      <w:r w:rsidRPr="0057366E">
        <w:rPr>
          <w:color w:val="000000" w:themeColor="text1"/>
        </w:rPr>
        <w:t>608r0</w:t>
      </w:r>
      <w:r w:rsidRPr="0057366E">
        <w:rPr>
          <w:color w:val="000000" w:themeColor="text1"/>
        </w:rPr>
        <w:tab/>
        <w:t>Consideration on EHT-LTF Sequences (</w:t>
      </w:r>
      <w:proofErr w:type="spellStart"/>
      <w:r w:rsidRPr="0057366E">
        <w:rPr>
          <w:color w:val="000000" w:themeColor="text1"/>
        </w:rPr>
        <w:t>Jinyoung</w:t>
      </w:r>
      <w:proofErr w:type="spellEnd"/>
      <w:r w:rsidRPr="0057366E">
        <w:rPr>
          <w:color w:val="000000" w:themeColor="text1"/>
        </w:rPr>
        <w:t xml:space="preserve"> Chun)</w:t>
      </w:r>
    </w:p>
    <w:p w14:paraId="5B718F81" w14:textId="77777777" w:rsidR="009D47B0" w:rsidRPr="004737BC" w:rsidRDefault="009D47B0" w:rsidP="009D47B0">
      <w:pPr>
        <w:pStyle w:val="ListParagraph"/>
        <w:ind w:left="2160"/>
      </w:pPr>
    </w:p>
    <w:p w14:paraId="6650D200" w14:textId="77777777" w:rsidR="00CB4FF9" w:rsidRDefault="00CB4FF9" w:rsidP="00CB4FF9">
      <w:pPr>
        <w:rPr>
          <w:szCs w:val="22"/>
        </w:rPr>
      </w:pPr>
    </w:p>
    <w:p w14:paraId="45953E37" w14:textId="77777777" w:rsidR="00CB4FF9" w:rsidRPr="0039540D" w:rsidRDefault="00CB4FF9" w:rsidP="00CB4FF9">
      <w:pPr>
        <w:rPr>
          <w:b/>
          <w:sz w:val="28"/>
          <w:szCs w:val="28"/>
        </w:rPr>
      </w:pPr>
      <w:r w:rsidRPr="0039540D">
        <w:rPr>
          <w:b/>
          <w:sz w:val="28"/>
          <w:szCs w:val="28"/>
        </w:rPr>
        <w:t>Attendance</w:t>
      </w:r>
    </w:p>
    <w:p w14:paraId="09809342" w14:textId="77777777" w:rsidR="00CB4FF9" w:rsidRDefault="00CB4FF9" w:rsidP="00CB4FF9">
      <w:pPr>
        <w:rPr>
          <w:szCs w:val="22"/>
        </w:rPr>
      </w:pPr>
      <w:r>
        <w:rPr>
          <w:szCs w:val="22"/>
        </w:rPr>
        <w:t>The following people recorded their attendance for this call:</w:t>
      </w:r>
    </w:p>
    <w:p w14:paraId="249E0533" w14:textId="77777777" w:rsidR="00CB4FF9" w:rsidRDefault="00CB4FF9" w:rsidP="00CB4FF9">
      <w:pPr>
        <w:tabs>
          <w:tab w:val="left" w:pos="7075"/>
        </w:tabs>
        <w:rPr>
          <w:rFonts w:ascii="Tahoma" w:hAnsi="Tahoma" w:cs="Tahoma"/>
          <w:color w:val="000000"/>
          <w:sz w:val="18"/>
          <w:szCs w:val="18"/>
        </w:rPr>
      </w:pPr>
    </w:p>
    <w:tbl>
      <w:tblPr>
        <w:tblW w:w="9500" w:type="dxa"/>
        <w:tblCellMar>
          <w:left w:w="0" w:type="dxa"/>
          <w:right w:w="0" w:type="dxa"/>
        </w:tblCellMar>
        <w:tblLook w:val="04A0" w:firstRow="1" w:lastRow="0" w:firstColumn="1" w:lastColumn="0" w:noHBand="0" w:noVBand="1"/>
      </w:tblPr>
      <w:tblGrid>
        <w:gridCol w:w="1540"/>
        <w:gridCol w:w="1160"/>
        <w:gridCol w:w="2520"/>
        <w:gridCol w:w="4280"/>
      </w:tblGrid>
      <w:tr w:rsidR="00385984" w14:paraId="455C59E3" w14:textId="77777777" w:rsidTr="00385984">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2E2FC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7919CDE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6DFCC479" w14:textId="77777777" w:rsidR="00385984" w:rsidRDefault="00385984">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50A4095" w14:textId="77777777" w:rsidR="00385984" w:rsidRDefault="00385984">
            <w:pPr>
              <w:rPr>
                <w:rFonts w:ascii="Calibri" w:hAnsi="Calibri" w:cs="Calibri"/>
                <w:color w:val="000000"/>
                <w:sz w:val="22"/>
                <w:szCs w:val="22"/>
              </w:rPr>
            </w:pPr>
            <w:r>
              <w:rPr>
                <w:rFonts w:ascii="Calibri" w:hAnsi="Calibri" w:cs="Calibri"/>
                <w:color w:val="000000"/>
                <w:sz w:val="22"/>
                <w:szCs w:val="22"/>
              </w:rPr>
              <w:t>Affiliation</w:t>
            </w:r>
          </w:p>
        </w:tc>
      </w:tr>
      <w:tr w:rsidR="00385984" w14:paraId="63A730D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1376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E821E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6692B1B" w14:textId="77777777" w:rsidR="00385984" w:rsidRDefault="00385984">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BA77E5A"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37A67E3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982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E1F1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FC8D0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BA56F2" w14:textId="77777777" w:rsidR="00385984" w:rsidRDefault="00385984">
            <w:pPr>
              <w:rPr>
                <w:rFonts w:ascii="Calibri" w:hAnsi="Calibri" w:cs="Calibri"/>
                <w:color w:val="000000"/>
                <w:sz w:val="22"/>
                <w:szCs w:val="22"/>
              </w:rPr>
            </w:pPr>
            <w:r>
              <w:rPr>
                <w:rFonts w:ascii="Calibri" w:hAnsi="Calibri" w:cs="Calibri"/>
                <w:color w:val="000000"/>
                <w:sz w:val="22"/>
                <w:szCs w:val="22"/>
              </w:rPr>
              <w:t>Intel</w:t>
            </w:r>
          </w:p>
        </w:tc>
      </w:tr>
      <w:tr w:rsidR="00385984" w14:paraId="0A4FB30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5116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839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B95558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FF2C34"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1EAEDB4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3580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5BC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2AE8BB" w14:textId="77777777" w:rsidR="00385984" w:rsidRDefault="00385984">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32F0A66"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25D68E0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FD0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2E2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84AA8B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4336BBFC"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B28609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3C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7F7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33335F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B42A3"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07167E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EB1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B51A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D3563E"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A03B79"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76487A8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2C3B8"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1B16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29D101" w14:textId="77777777" w:rsidR="00385984" w:rsidRDefault="00385984">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743FCDD"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0BCF30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1A1D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AF82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D0E7604"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ED2315F"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1FD926C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8A5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EF3B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F776BD"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92F54C"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385984" w14:paraId="2A46A3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13C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C6B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8CB4BC5" w14:textId="77777777" w:rsidR="00385984" w:rsidRDefault="00385984">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A26B6FC"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3F9ABFB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C408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4C00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F7BAE9"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CA6BEA"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0874E68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A4CF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27660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E816977" w14:textId="77777777" w:rsidR="00385984" w:rsidRDefault="00385984">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5B7D50B" w14:textId="77777777" w:rsidR="00385984" w:rsidRDefault="00385984">
            <w:pPr>
              <w:rPr>
                <w:rFonts w:ascii="Calibri" w:hAnsi="Calibri" w:cs="Calibri"/>
                <w:color w:val="000000"/>
                <w:sz w:val="22"/>
                <w:szCs w:val="22"/>
              </w:rPr>
            </w:pPr>
            <w:r>
              <w:rPr>
                <w:rFonts w:ascii="Calibri" w:hAnsi="Calibri" w:cs="Calibri"/>
                <w:color w:val="000000"/>
                <w:sz w:val="22"/>
                <w:szCs w:val="22"/>
              </w:rPr>
              <w:t>Panasonic Asia Pacific Pte Ltd.</w:t>
            </w:r>
          </w:p>
        </w:tc>
      </w:tr>
      <w:tr w:rsidR="00385984" w14:paraId="2C7D200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CB99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8829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269F3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B5E774"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24D111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1E8E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FFF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3AF3A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A1E14D"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C59333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4F86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A032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A279516"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B8F1D05"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7CC2C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E9C1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8834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05765B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E51E66"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3C2BD01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1CC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7A253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3F1B16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F85C5" w14:textId="77777777" w:rsidR="00385984" w:rsidRDefault="00385984">
            <w:pPr>
              <w:rPr>
                <w:rFonts w:ascii="Calibri" w:hAnsi="Calibri" w:cs="Calibri"/>
                <w:color w:val="000000"/>
                <w:sz w:val="22"/>
                <w:szCs w:val="22"/>
              </w:rPr>
            </w:pPr>
            <w:r>
              <w:rPr>
                <w:rFonts w:ascii="Calibri" w:hAnsi="Calibri" w:cs="Calibri"/>
                <w:color w:val="000000"/>
                <w:sz w:val="22"/>
                <w:szCs w:val="22"/>
              </w:rPr>
              <w:t>WILUS Inc</w:t>
            </w:r>
          </w:p>
        </w:tc>
      </w:tr>
      <w:tr w:rsidR="00385984" w14:paraId="170332B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B40B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4FCE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DA9736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BD08B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CDFD8F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D43B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C786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0042A63"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DAF46D"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7B884AC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3F7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95DB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1B0BCB" w14:textId="77777777" w:rsidR="00385984" w:rsidRDefault="00385984">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1A03E72"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8B09DA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9399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41D8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FBD36D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EE4A98"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120515D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D1A3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035D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33B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4FEEF"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6FA13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33B5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A90DF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28A8D6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5EC6B7"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73639E1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5385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02B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E5C77FC" w14:textId="77777777" w:rsidR="00385984" w:rsidRDefault="00385984">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C73D94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AA7EBF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4804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A900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C64C4D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F896D"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2157F86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46CF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56B2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60D1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CCDD7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54CFF04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1D5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A29E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6B79A0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C9BEC96"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51C7A3D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115E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2176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78DE7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FBC52A" w14:textId="77777777" w:rsidR="00385984" w:rsidRDefault="00385984">
            <w:pPr>
              <w:rPr>
                <w:rFonts w:ascii="Calibri" w:hAnsi="Calibri" w:cs="Calibri"/>
                <w:color w:val="000000"/>
                <w:sz w:val="22"/>
                <w:szCs w:val="22"/>
              </w:rPr>
            </w:pPr>
            <w:r>
              <w:rPr>
                <w:rFonts w:ascii="Calibri" w:hAnsi="Calibri" w:cs="Calibri"/>
                <w:color w:val="000000"/>
                <w:sz w:val="22"/>
                <w:szCs w:val="22"/>
              </w:rPr>
              <w:t>Cisco Systems, Inc.</w:t>
            </w:r>
          </w:p>
        </w:tc>
      </w:tr>
      <w:tr w:rsidR="00385984" w14:paraId="47C68ADE"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44E4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D0E2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335E0B1" w14:textId="77777777" w:rsidR="00385984" w:rsidRDefault="00385984">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4F9A1F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655D8D8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A4B34"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3DA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D59E62" w14:textId="77777777" w:rsidR="00385984" w:rsidRDefault="00385984">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529F309"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4251F06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AD47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6FA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C767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98C88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385984" w14:paraId="18CF20B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1B12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7304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837286" w14:textId="77777777" w:rsidR="00385984" w:rsidRDefault="00385984">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ECD6602"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197CD90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B29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9F42B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CE84B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C59F4B"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01765AC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17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E3BA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F44B3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BF56D7F"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4DBA12F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4921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5D02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77046CB"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8C63E"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41C9C23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764A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11F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231C11D"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CA527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328BF8D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B4C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CA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13A48" w14:textId="77777777" w:rsidR="00385984" w:rsidRDefault="00385984">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B9587E9"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7334BD5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66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C1BE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FD7EDD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9CC71C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385984" w14:paraId="3993CC5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1D18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1321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4B7FB5"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F6F3D6A"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3C0DC38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244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CF2D4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089AB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233DFC"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3D2FCE41"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5A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5AFC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FB48BE7" w14:textId="77777777" w:rsidR="00385984" w:rsidRDefault="00385984">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68025E"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ECC4A1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621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A6E07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FE41B8" w14:textId="77777777" w:rsidR="00385984" w:rsidRDefault="0038598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32C1FC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3D297E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3600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C78F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7E5CD6C" w14:textId="77777777" w:rsidR="00385984" w:rsidRDefault="00385984">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606896A" w14:textId="77777777" w:rsidR="00385984" w:rsidRDefault="00385984">
            <w:pPr>
              <w:rPr>
                <w:rFonts w:ascii="Calibri" w:hAnsi="Calibri" w:cs="Calibri"/>
                <w:color w:val="000000"/>
                <w:sz w:val="22"/>
                <w:szCs w:val="22"/>
              </w:rPr>
            </w:pPr>
            <w:r>
              <w:rPr>
                <w:rFonts w:ascii="Calibri" w:hAnsi="Calibri" w:cs="Calibri"/>
                <w:color w:val="000000"/>
                <w:sz w:val="22"/>
                <w:szCs w:val="22"/>
              </w:rPr>
              <w:t>ZTE Corporation</w:t>
            </w:r>
          </w:p>
        </w:tc>
      </w:tr>
      <w:tr w:rsidR="00385984" w14:paraId="31F89B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A3E1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C51D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6C9760" w14:textId="77777777" w:rsidR="00385984" w:rsidRDefault="00385984">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F7F18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D0E3A5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3525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9E2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5D3DE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1D0323"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BA191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119B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A4297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FD8A09D" w14:textId="77777777" w:rsidR="00385984" w:rsidRDefault="00385984">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49678B5" w14:textId="77777777" w:rsidR="00385984" w:rsidRDefault="00385984">
            <w:pPr>
              <w:rPr>
                <w:rFonts w:ascii="Calibri" w:hAnsi="Calibri" w:cs="Calibri"/>
                <w:color w:val="000000"/>
                <w:sz w:val="22"/>
                <w:szCs w:val="22"/>
              </w:rPr>
            </w:pPr>
            <w:r>
              <w:rPr>
                <w:rFonts w:ascii="Calibri" w:hAnsi="Calibri" w:cs="Calibri"/>
                <w:color w:val="000000"/>
                <w:sz w:val="22"/>
                <w:szCs w:val="22"/>
              </w:rPr>
              <w:t>Nokia</w:t>
            </w:r>
          </w:p>
        </w:tc>
      </w:tr>
      <w:tr w:rsidR="00385984" w14:paraId="33C5CD4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A06A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E99E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91F25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80B4795"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7E2734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13F2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0F95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2A323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D5E10B" w14:textId="77777777" w:rsidR="00385984" w:rsidRDefault="00385984">
            <w:pPr>
              <w:rPr>
                <w:rFonts w:ascii="Calibri" w:hAnsi="Calibri" w:cs="Calibri"/>
                <w:color w:val="000000"/>
                <w:sz w:val="22"/>
                <w:szCs w:val="22"/>
              </w:rPr>
            </w:pPr>
            <w:r>
              <w:rPr>
                <w:rFonts w:ascii="Calibri" w:hAnsi="Calibri" w:cs="Calibri"/>
                <w:color w:val="000000"/>
                <w:sz w:val="22"/>
                <w:szCs w:val="22"/>
              </w:rPr>
              <w:t>Apple, Inc.</w:t>
            </w:r>
          </w:p>
        </w:tc>
      </w:tr>
      <w:tr w:rsidR="00385984" w14:paraId="60187E1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83E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4F53B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4C0401" w14:textId="77777777" w:rsidR="00385984" w:rsidRDefault="0038598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42508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62957C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AB49C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3900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9C5A58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6B51A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385984" w14:paraId="05A007D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A3A4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A7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51BBFC5" w14:textId="77777777" w:rsidR="00385984" w:rsidRDefault="00385984">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498D13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1ECA02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9DEE1"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C84FC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8A970AB" w14:textId="77777777" w:rsidR="00385984" w:rsidRDefault="0038598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7540ED6"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6E9949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C609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2D40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3BFEF5" w14:textId="77777777" w:rsidR="00385984" w:rsidRDefault="0038598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FB0D99D"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54CC70A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0028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8CA54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0AD0774" w14:textId="77777777" w:rsidR="00385984" w:rsidRDefault="0038598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903E09A"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0FD1B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98D8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885BD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3876D1" w14:textId="77777777" w:rsidR="00385984" w:rsidRDefault="00385984">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E32E162"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bl>
    <w:p w14:paraId="32C27143" w14:textId="77777777" w:rsidR="00CB4FF9" w:rsidRDefault="00CB4FF9" w:rsidP="00CB4FF9"/>
    <w:p w14:paraId="687FEE7B" w14:textId="77777777" w:rsidR="00CB4FF9" w:rsidRDefault="00CB4FF9" w:rsidP="00CB4FF9"/>
    <w:p w14:paraId="0EECC80B" w14:textId="77777777" w:rsidR="00CB4FF9" w:rsidRDefault="00CB4FF9" w:rsidP="00CB4FF9"/>
    <w:p w14:paraId="2CC2FBEE" w14:textId="77777777" w:rsidR="00CB4FF9" w:rsidRDefault="00CB4FF9" w:rsidP="00CB4FF9"/>
    <w:p w14:paraId="4F479A33" w14:textId="77777777" w:rsidR="00CB4FF9" w:rsidRPr="008755B4" w:rsidRDefault="00CB4FF9" w:rsidP="00CB4FF9">
      <w:pPr>
        <w:rPr>
          <w:b/>
          <w:sz w:val="28"/>
          <w:szCs w:val="28"/>
        </w:rPr>
      </w:pPr>
      <w:r w:rsidRPr="0039540D">
        <w:rPr>
          <w:b/>
          <w:sz w:val="28"/>
          <w:szCs w:val="28"/>
        </w:rPr>
        <w:lastRenderedPageBreak/>
        <w:t>New Submissions</w:t>
      </w:r>
    </w:p>
    <w:p w14:paraId="08F36DF9" w14:textId="553D4C20" w:rsidR="00CB4FF9" w:rsidRPr="00340DC8" w:rsidRDefault="00CB4FF9" w:rsidP="00340DC8">
      <w:pPr>
        <w:pStyle w:val="ListParagraph"/>
        <w:numPr>
          <w:ilvl w:val="0"/>
          <w:numId w:val="37"/>
        </w:numPr>
        <w:rPr>
          <w:b/>
          <w:bCs/>
        </w:rPr>
      </w:pPr>
      <w:r w:rsidRPr="00340DC8">
        <w:rPr>
          <w:b/>
          <w:bCs/>
        </w:rPr>
        <w:t>11-20-0</w:t>
      </w:r>
      <w:r w:rsidR="003A411E">
        <w:rPr>
          <w:b/>
          <w:bCs/>
        </w:rPr>
        <w:t>605</w:t>
      </w:r>
      <w:r w:rsidRPr="00340DC8">
        <w:rPr>
          <w:b/>
          <w:bCs/>
        </w:rPr>
        <w:t xml:space="preserve">r0 – </w:t>
      </w:r>
      <w:r w:rsidR="00A10774" w:rsidRPr="00A10774">
        <w:rPr>
          <w:b/>
          <w:bCs/>
          <w:lang w:val="en-US"/>
        </w:rPr>
        <w:t>Further Discussions on Efficient EHT Preamble</w:t>
      </w:r>
      <w:r w:rsidR="00A10774">
        <w:rPr>
          <w:b/>
          <w:bCs/>
          <w:lang w:val="en-US"/>
        </w:rPr>
        <w:t xml:space="preserve"> </w:t>
      </w:r>
      <w:proofErr w:type="gramStart"/>
      <w:r w:rsidRPr="00340DC8">
        <w:rPr>
          <w:b/>
          <w:bCs/>
        </w:rPr>
        <w:t xml:space="preserve">–  </w:t>
      </w:r>
      <w:proofErr w:type="spellStart"/>
      <w:r w:rsidR="00A10774">
        <w:t>Jianhan</w:t>
      </w:r>
      <w:proofErr w:type="spellEnd"/>
      <w:proofErr w:type="gramEnd"/>
      <w:r w:rsidR="00A10774">
        <w:t xml:space="preserve"> Liu</w:t>
      </w:r>
      <w:r>
        <w:t xml:space="preserve"> (</w:t>
      </w:r>
      <w:proofErr w:type="spellStart"/>
      <w:r w:rsidR="00A10774">
        <w:t>Mediatek</w:t>
      </w:r>
      <w:proofErr w:type="spellEnd"/>
      <w:r>
        <w:t>)</w:t>
      </w:r>
    </w:p>
    <w:p w14:paraId="7DCE9BF5" w14:textId="549A0235" w:rsidR="00CB4FF9" w:rsidRDefault="00CB4FF9" w:rsidP="00CB4FF9">
      <w:pPr>
        <w:pStyle w:val="ListParagraph"/>
      </w:pPr>
      <w:r w:rsidRPr="002566B2">
        <w:rPr>
          <w:b/>
          <w:sz w:val="22"/>
          <w:szCs w:val="22"/>
        </w:rPr>
        <w:t>Summary:</w:t>
      </w:r>
      <w:r>
        <w:rPr>
          <w:b/>
          <w:sz w:val="22"/>
          <w:szCs w:val="22"/>
        </w:rPr>
        <w:t xml:space="preserve"> </w:t>
      </w:r>
      <w:r w:rsidR="00E67A60">
        <w:rPr>
          <w:bCs/>
          <w:sz w:val="22"/>
          <w:szCs w:val="22"/>
        </w:rPr>
        <w:t xml:space="preserve">Follow up contribution on efficient EHT preamble. Proposed </w:t>
      </w:r>
      <w:r w:rsidR="000C4D41">
        <w:rPr>
          <w:bCs/>
          <w:sz w:val="22"/>
          <w:szCs w:val="22"/>
        </w:rPr>
        <w:t>to allow EHT-SIG to carry different content in each 80MHz frequency segment</w:t>
      </w:r>
      <w:r>
        <w:rPr>
          <w:bCs/>
          <w:sz w:val="22"/>
          <w:szCs w:val="22"/>
        </w:rPr>
        <w:t xml:space="preserve">. </w:t>
      </w:r>
    </w:p>
    <w:p w14:paraId="7A41F02D" w14:textId="77777777" w:rsidR="00CB4FF9" w:rsidRDefault="00CB4FF9" w:rsidP="00CB4FF9">
      <w:pPr>
        <w:pStyle w:val="ListParagraph"/>
      </w:pPr>
    </w:p>
    <w:p w14:paraId="4EA7D706" w14:textId="77777777" w:rsidR="00CB4FF9" w:rsidRPr="00E85CFD" w:rsidRDefault="00CB4FF9" w:rsidP="00CB4FF9">
      <w:pPr>
        <w:ind w:left="720"/>
        <w:rPr>
          <w:b/>
          <w:bCs/>
        </w:rPr>
      </w:pPr>
      <w:r w:rsidRPr="00E85CFD">
        <w:rPr>
          <w:b/>
          <w:bCs/>
        </w:rPr>
        <w:t>Discussion:</w:t>
      </w:r>
    </w:p>
    <w:p w14:paraId="17F0D195" w14:textId="4FD8AF78" w:rsidR="00CB4FF9" w:rsidRDefault="00C20323" w:rsidP="00CB4FF9">
      <w:pPr>
        <w:ind w:left="720"/>
      </w:pPr>
      <w:r>
        <w:t xml:space="preserve">C: </w:t>
      </w:r>
      <w:r w:rsidR="003A3CC4">
        <w:t>SP1 in Doc 20</w:t>
      </w:r>
      <w:r w:rsidR="00FD0264">
        <w:t>r3</w:t>
      </w:r>
      <w:r w:rsidR="003A3CC4">
        <w:t xml:space="preserve"> already covered this SP. </w:t>
      </w:r>
    </w:p>
    <w:p w14:paraId="14A4504C" w14:textId="30A7D2A2" w:rsidR="003A3CC4" w:rsidRDefault="003A3CC4" w:rsidP="00CB4FF9">
      <w:pPr>
        <w:ind w:left="720"/>
      </w:pPr>
      <w:r>
        <w:t xml:space="preserve">A: That is only for 160MHz. </w:t>
      </w:r>
      <w:r w:rsidR="00FD0264">
        <w:t xml:space="preserve">This SP </w:t>
      </w:r>
      <w:proofErr w:type="gramStart"/>
      <w:r w:rsidR="00FD0264">
        <w:t>extend</w:t>
      </w:r>
      <w:proofErr w:type="gramEnd"/>
      <w:r w:rsidR="00FD0264">
        <w:t xml:space="preserve"> to all BW. </w:t>
      </w:r>
    </w:p>
    <w:p w14:paraId="31485B08" w14:textId="4FD91594" w:rsidR="00DE351F" w:rsidRDefault="00DE351F" w:rsidP="00CB4FF9">
      <w:pPr>
        <w:ind w:left="720"/>
      </w:pPr>
      <w:r>
        <w:t>C: Slide 7 when you compare the efficiency, you do not consider the combining gain</w:t>
      </w:r>
      <w:r w:rsidR="00A43023">
        <w:t xml:space="preserve"> from 1-2-1-2 structure over the whole BW</w:t>
      </w:r>
      <w:r w:rsidR="008949A8">
        <w:t xml:space="preserve"> right?</w:t>
      </w:r>
    </w:p>
    <w:p w14:paraId="50034303" w14:textId="02413D62" w:rsidR="008949A8" w:rsidRDefault="008949A8" w:rsidP="00CB4FF9">
      <w:pPr>
        <w:ind w:left="720"/>
      </w:pPr>
      <w:r>
        <w:t xml:space="preserve">A: </w:t>
      </w:r>
      <w:r w:rsidR="00A43023">
        <w:t xml:space="preserve">No. And agree there will be some combining gain. </w:t>
      </w:r>
    </w:p>
    <w:p w14:paraId="1BDC8F60" w14:textId="5A501B69" w:rsidR="00923D6B" w:rsidRDefault="00923D6B" w:rsidP="00CB4FF9">
      <w:pPr>
        <w:ind w:left="720"/>
      </w:pPr>
      <w:r>
        <w:t xml:space="preserve">C: </w:t>
      </w:r>
      <w:r w:rsidR="004A1A4A">
        <w:t>Slide 5 you are saying EHT-SIG in one 80MHz can signal assigned RU for other 80MHz segments?</w:t>
      </w:r>
      <w:r w:rsidR="00533D3E">
        <w:t xml:space="preserve"> Seems contradict with slide 8 where </w:t>
      </w:r>
      <w:r w:rsidR="007B44B5">
        <w:t xml:space="preserve">it says STA can’t switch to other segments. </w:t>
      </w:r>
    </w:p>
    <w:p w14:paraId="31DE4F92" w14:textId="5C4871C0" w:rsidR="004A1A4A" w:rsidRDefault="004A1A4A" w:rsidP="00CB4FF9">
      <w:pPr>
        <w:ind w:left="720"/>
      </w:pPr>
      <w:r>
        <w:t xml:space="preserve">A: We cannot switch the center frequency in the middle of a PPDU. </w:t>
      </w:r>
      <w:r w:rsidR="002957D9">
        <w:t xml:space="preserve">But we can switch when STA is wide band (160 or wider). No need to switch the center frequency. </w:t>
      </w:r>
    </w:p>
    <w:p w14:paraId="0CA4F0C9" w14:textId="77777777" w:rsidR="00CB4FF9" w:rsidRDefault="00CB4FF9" w:rsidP="00CB4FF9">
      <w:pPr>
        <w:ind w:left="720"/>
      </w:pPr>
    </w:p>
    <w:p w14:paraId="2EB61694" w14:textId="0A1E2612" w:rsidR="00CB4FF9" w:rsidRDefault="00CB4FF9" w:rsidP="00CB4FF9">
      <w:pPr>
        <w:keepNext/>
        <w:tabs>
          <w:tab w:val="left" w:pos="7075"/>
        </w:tabs>
      </w:pPr>
      <w:r w:rsidRPr="003911AA">
        <w:rPr>
          <w:highlight w:val="cyan"/>
        </w:rPr>
        <w:t>SP#1</w:t>
      </w:r>
      <w:r w:rsidR="00261F98">
        <w:t xml:space="preserve"> SP1 of 605r0</w:t>
      </w:r>
    </w:p>
    <w:p w14:paraId="5778815E" w14:textId="77777777" w:rsidR="00261F98" w:rsidRPr="00261F98" w:rsidRDefault="00261F98" w:rsidP="00261F98">
      <w:pPr>
        <w:numPr>
          <w:ilvl w:val="0"/>
          <w:numId w:val="39"/>
        </w:numPr>
        <w:rPr>
          <w:b/>
          <w:bCs/>
        </w:rPr>
      </w:pPr>
      <w:r w:rsidRPr="00261F98">
        <w:rPr>
          <w:b/>
          <w:bCs/>
        </w:rPr>
        <w:t>Do you agree that EHT-SIG may carry different content in each 80MHz?</w:t>
      </w:r>
    </w:p>
    <w:p w14:paraId="4507C92B" w14:textId="77777777" w:rsidR="00261F98" w:rsidRPr="00261F98" w:rsidRDefault="00261F98" w:rsidP="00261F98">
      <w:pPr>
        <w:numPr>
          <w:ilvl w:val="1"/>
          <w:numId w:val="39"/>
        </w:numPr>
        <w:rPr>
          <w:b/>
          <w:bCs/>
        </w:rPr>
      </w:pPr>
      <w:r w:rsidRPr="00261F98">
        <w:rPr>
          <w:b/>
          <w:bCs/>
        </w:rPr>
        <w:t>For PPDU BW larger than 80MHz.</w:t>
      </w:r>
    </w:p>
    <w:p w14:paraId="56BD3E2D" w14:textId="77777777" w:rsidR="00261F98" w:rsidRPr="00261F98" w:rsidRDefault="00261F98" w:rsidP="00261F98">
      <w:pPr>
        <w:numPr>
          <w:ilvl w:val="1"/>
          <w:numId w:val="39"/>
        </w:numPr>
        <w:rPr>
          <w:b/>
          <w:bCs/>
        </w:rPr>
      </w:pPr>
      <w:r w:rsidRPr="00261F98">
        <w:rPr>
          <w:b/>
          <w:bCs/>
        </w:rPr>
        <w:t xml:space="preserve">SST operation using TWT is one applicable scenario, other scenarios are TBD. </w:t>
      </w:r>
    </w:p>
    <w:p w14:paraId="683F766B" w14:textId="77777777" w:rsidR="00CB4FF9" w:rsidRPr="00FB3A08" w:rsidRDefault="00CB4FF9" w:rsidP="00CB4FF9">
      <w:pPr>
        <w:ind w:left="720"/>
      </w:pPr>
    </w:p>
    <w:p w14:paraId="65AEE845" w14:textId="77777777" w:rsidR="00CB4FF9" w:rsidRDefault="00CB4FF9" w:rsidP="00CB4FF9">
      <w:pPr>
        <w:ind w:left="360"/>
        <w:rPr>
          <w:b/>
          <w:bCs/>
        </w:rPr>
      </w:pPr>
      <w:r w:rsidRPr="00FC7D9D">
        <w:rPr>
          <w:b/>
          <w:bCs/>
        </w:rPr>
        <w:t>Discussion</w:t>
      </w:r>
      <w:r>
        <w:rPr>
          <w:b/>
          <w:bCs/>
        </w:rPr>
        <w:t xml:space="preserve"> for SP1</w:t>
      </w:r>
      <w:r w:rsidRPr="00FC7D9D">
        <w:rPr>
          <w:b/>
          <w:bCs/>
        </w:rPr>
        <w:t>:</w:t>
      </w:r>
    </w:p>
    <w:p w14:paraId="7754A00A" w14:textId="32CC474C" w:rsidR="00CB4FF9" w:rsidRPr="007A2565" w:rsidRDefault="000779F3" w:rsidP="00261F98">
      <w:pPr>
        <w:ind w:left="360"/>
      </w:pPr>
      <w:r>
        <w:t xml:space="preserve">No discussion. </w:t>
      </w:r>
    </w:p>
    <w:p w14:paraId="048C9A39" w14:textId="77777777" w:rsidR="00CB4FF9" w:rsidRPr="009C5054" w:rsidRDefault="00CB4FF9" w:rsidP="00CB4FF9">
      <w:pPr>
        <w:tabs>
          <w:tab w:val="left" w:pos="7075"/>
        </w:tabs>
        <w:ind w:left="360"/>
      </w:pPr>
    </w:p>
    <w:p w14:paraId="21052732" w14:textId="7AB08109" w:rsidR="00CB4FF9" w:rsidRDefault="00CB4FF9" w:rsidP="00CB4FF9">
      <w:pPr>
        <w:tabs>
          <w:tab w:val="left" w:pos="7075"/>
        </w:tabs>
      </w:pPr>
      <w:r w:rsidRPr="004A373F">
        <w:rPr>
          <w:highlight w:val="green"/>
        </w:rPr>
        <w:t xml:space="preserve">SP result:  Y/N/A:  </w:t>
      </w:r>
      <w:r>
        <w:rPr>
          <w:highlight w:val="green"/>
        </w:rPr>
        <w:t>5</w:t>
      </w:r>
      <w:r w:rsidR="00484255">
        <w:rPr>
          <w:highlight w:val="green"/>
        </w:rPr>
        <w:t>1</w:t>
      </w:r>
      <w:r w:rsidRPr="004A373F">
        <w:rPr>
          <w:highlight w:val="green"/>
        </w:rPr>
        <w:t xml:space="preserve">/ </w:t>
      </w:r>
      <w:r w:rsidR="00484255">
        <w:rPr>
          <w:highlight w:val="green"/>
        </w:rPr>
        <w:t>1</w:t>
      </w:r>
      <w:r w:rsidRPr="004A373F">
        <w:rPr>
          <w:highlight w:val="green"/>
        </w:rPr>
        <w:t>/</w:t>
      </w:r>
      <w:r w:rsidR="00484255">
        <w:rPr>
          <w:highlight w:val="green"/>
        </w:rPr>
        <w:t>4</w:t>
      </w:r>
      <w:r>
        <w:t xml:space="preserve"> </w:t>
      </w:r>
    </w:p>
    <w:p w14:paraId="7A06729E" w14:textId="77777777" w:rsidR="00CB4FF9" w:rsidRDefault="00CB4FF9" w:rsidP="00CB4FF9"/>
    <w:p w14:paraId="64681234" w14:textId="77777777" w:rsidR="00CB4FF9" w:rsidRDefault="00CB4FF9" w:rsidP="00CB4FF9"/>
    <w:p w14:paraId="078F4A02" w14:textId="77777777" w:rsidR="00CB4FF9" w:rsidRDefault="00CB4FF9" w:rsidP="00CB4FF9"/>
    <w:p w14:paraId="1F16DE88" w14:textId="16FE1E23" w:rsidR="00CB4FF9" w:rsidRPr="007C68FE" w:rsidRDefault="00CB4FF9" w:rsidP="00340DC8">
      <w:pPr>
        <w:pStyle w:val="ListParagraph"/>
        <w:numPr>
          <w:ilvl w:val="0"/>
          <w:numId w:val="37"/>
        </w:numPr>
        <w:rPr>
          <w:b/>
          <w:bCs/>
        </w:rPr>
      </w:pPr>
      <w:r w:rsidRPr="007C68FE">
        <w:rPr>
          <w:b/>
          <w:bCs/>
        </w:rPr>
        <w:t>11-20-</w:t>
      </w:r>
      <w:r>
        <w:rPr>
          <w:b/>
          <w:bCs/>
        </w:rPr>
        <w:t>0</w:t>
      </w:r>
      <w:r w:rsidR="00B4069B">
        <w:rPr>
          <w:b/>
          <w:bCs/>
        </w:rPr>
        <w:t>606</w:t>
      </w:r>
      <w:r w:rsidRPr="007C68FE">
        <w:rPr>
          <w:b/>
          <w:bCs/>
        </w:rPr>
        <w:t>r</w:t>
      </w:r>
      <w:r w:rsidR="00B4069B">
        <w:rPr>
          <w:b/>
          <w:bCs/>
        </w:rPr>
        <w:t>1</w:t>
      </w:r>
      <w:r w:rsidRPr="007C68FE">
        <w:rPr>
          <w:b/>
          <w:bCs/>
        </w:rPr>
        <w:t xml:space="preserve"> – </w:t>
      </w:r>
      <w:r w:rsidR="00B4069B" w:rsidRPr="00B4069B">
        <w:rPr>
          <w:b/>
          <w:bCs/>
          <w:lang w:val="en-US"/>
        </w:rPr>
        <w:t>Further Discussion on Bandwidth and Puncturing Information</w:t>
      </w:r>
      <w:r w:rsidR="00B4069B">
        <w:rPr>
          <w:b/>
          <w:bCs/>
          <w:lang w:val="en-US"/>
        </w:rPr>
        <w:t xml:space="preserve"> </w:t>
      </w:r>
      <w:proofErr w:type="gramStart"/>
      <w:r w:rsidRPr="007C68FE">
        <w:rPr>
          <w:b/>
          <w:bCs/>
        </w:rPr>
        <w:t xml:space="preserve">–  </w:t>
      </w:r>
      <w:proofErr w:type="spellStart"/>
      <w:r w:rsidR="00B4069B">
        <w:t>Wook</w:t>
      </w:r>
      <w:proofErr w:type="spellEnd"/>
      <w:proofErr w:type="gramEnd"/>
      <w:r w:rsidR="00B4069B">
        <w:t xml:space="preserve"> Bong Lee</w:t>
      </w:r>
      <w:r>
        <w:t xml:space="preserve"> (</w:t>
      </w:r>
      <w:r w:rsidR="00B4069B">
        <w:t>Samsung</w:t>
      </w:r>
      <w:r>
        <w:t>)</w:t>
      </w:r>
    </w:p>
    <w:p w14:paraId="4B63DCE6" w14:textId="72BE57CF" w:rsidR="00CB4FF9" w:rsidRDefault="00CB4FF9" w:rsidP="00CB4FF9">
      <w:pPr>
        <w:pStyle w:val="ListParagraph"/>
      </w:pPr>
      <w:r w:rsidRPr="002566B2">
        <w:rPr>
          <w:b/>
          <w:sz w:val="22"/>
          <w:szCs w:val="22"/>
        </w:rPr>
        <w:t>Summary:</w:t>
      </w:r>
      <w:r w:rsidR="002C7FBE">
        <w:rPr>
          <w:bCs/>
          <w:sz w:val="22"/>
          <w:szCs w:val="22"/>
        </w:rPr>
        <w:t xml:space="preserve">  </w:t>
      </w:r>
      <w:r w:rsidR="00740802">
        <w:rPr>
          <w:bCs/>
          <w:sz w:val="22"/>
          <w:szCs w:val="22"/>
        </w:rPr>
        <w:t>Follow up contribution based on one of passed SP to signal BW and puncturing information separately</w:t>
      </w:r>
      <w:r>
        <w:rPr>
          <w:bCs/>
          <w:sz w:val="22"/>
          <w:szCs w:val="22"/>
        </w:rPr>
        <w:t>.</w:t>
      </w:r>
      <w:r w:rsidR="00740802">
        <w:rPr>
          <w:bCs/>
          <w:sz w:val="22"/>
          <w:szCs w:val="22"/>
        </w:rPr>
        <w:t xml:space="preserve"> Proposed </w:t>
      </w:r>
      <w:r w:rsidR="000D1D0B">
        <w:rPr>
          <w:bCs/>
          <w:sz w:val="22"/>
          <w:szCs w:val="22"/>
        </w:rPr>
        <w:t xml:space="preserve">two options of </w:t>
      </w:r>
      <w:r w:rsidR="00740802">
        <w:rPr>
          <w:bCs/>
          <w:sz w:val="22"/>
          <w:szCs w:val="22"/>
        </w:rPr>
        <w:t xml:space="preserve">detailed signalling for puncturing information. </w:t>
      </w:r>
      <w:r>
        <w:rPr>
          <w:bCs/>
          <w:sz w:val="22"/>
          <w:szCs w:val="22"/>
        </w:rPr>
        <w:t xml:space="preserve">   </w:t>
      </w:r>
    </w:p>
    <w:p w14:paraId="511E470F" w14:textId="77777777" w:rsidR="00CB4FF9" w:rsidRDefault="00CB4FF9" w:rsidP="00CB4FF9">
      <w:pPr>
        <w:pStyle w:val="ListParagraph"/>
      </w:pPr>
    </w:p>
    <w:p w14:paraId="1198ECAF" w14:textId="77777777" w:rsidR="00CB4FF9" w:rsidRPr="00E85CFD" w:rsidRDefault="00CB4FF9" w:rsidP="00CB4FF9">
      <w:pPr>
        <w:ind w:left="720"/>
        <w:rPr>
          <w:b/>
          <w:bCs/>
        </w:rPr>
      </w:pPr>
      <w:r w:rsidRPr="00E85CFD">
        <w:rPr>
          <w:b/>
          <w:bCs/>
        </w:rPr>
        <w:t>Discussion:</w:t>
      </w:r>
    </w:p>
    <w:p w14:paraId="11A0698A" w14:textId="5423BDBA" w:rsidR="00CB4FF9" w:rsidRDefault="00CB4FF9" w:rsidP="002C7FBE">
      <w:pPr>
        <w:ind w:left="720"/>
      </w:pPr>
      <w:r>
        <w:t xml:space="preserve">C: </w:t>
      </w:r>
      <w:r w:rsidR="00DA36E9">
        <w:t xml:space="preserve">Some other options are also widely supported. It’s too early to determine the signaling method. </w:t>
      </w:r>
    </w:p>
    <w:p w14:paraId="7A326DF2" w14:textId="2029FC2E" w:rsidR="00C4693B" w:rsidRDefault="00C4693B" w:rsidP="002C7FBE">
      <w:pPr>
        <w:ind w:left="720"/>
      </w:pPr>
      <w:r>
        <w:t xml:space="preserve">C: </w:t>
      </w:r>
      <w:r w:rsidR="00DD696A">
        <w:t xml:space="preserve">First need to know where to put each piece of information. BW should be put in version independent field. </w:t>
      </w:r>
      <w:r w:rsidR="00992BEB">
        <w:t xml:space="preserve">It’s a little bit early to decide how many bits we need. </w:t>
      </w:r>
    </w:p>
    <w:p w14:paraId="05BC2983" w14:textId="5AA889A7" w:rsidR="00B15498" w:rsidRDefault="00B15498" w:rsidP="002C7FBE">
      <w:pPr>
        <w:ind w:left="720"/>
      </w:pPr>
      <w:r>
        <w:t xml:space="preserve">A: If you prefer combined signaling for BW + puncturing information, 6 bits is needed which is the most efficient case. </w:t>
      </w:r>
      <w:r w:rsidR="00C44D2B">
        <w:t xml:space="preserve">But more people prefer separate signaling. </w:t>
      </w:r>
    </w:p>
    <w:p w14:paraId="0EB5BEE9" w14:textId="01F46005" w:rsidR="008A45FA" w:rsidRDefault="008A45FA" w:rsidP="002C7FBE">
      <w:pPr>
        <w:ind w:left="720"/>
      </w:pPr>
      <w:r>
        <w:t xml:space="preserve">C: </w:t>
      </w:r>
      <w:r w:rsidR="00B87C5A">
        <w:t xml:space="preserve">The puncturing may also </w:t>
      </w:r>
      <w:r w:rsidR="008424C9">
        <w:t>relate</w:t>
      </w:r>
      <w:r w:rsidR="00B87C5A">
        <w:t xml:space="preserve"> to 240 and 320 channelization whether there will be overlapped channels. </w:t>
      </w:r>
    </w:p>
    <w:p w14:paraId="3AA79816" w14:textId="44BC9EDA" w:rsidR="008424C9" w:rsidRDefault="008424C9" w:rsidP="002C7FBE">
      <w:pPr>
        <w:ind w:left="720"/>
      </w:pPr>
      <w:r>
        <w:t xml:space="preserve">C: </w:t>
      </w:r>
      <w:r w:rsidR="00DE48A9">
        <w:t xml:space="preserve">Yes, for entire BW there will be uncertainty, per 80MHz based will be more solid. </w:t>
      </w:r>
      <w:r w:rsidR="0029783D">
        <w:t xml:space="preserve">Signal the entire BW puncturing mode is less useful. </w:t>
      </w:r>
    </w:p>
    <w:p w14:paraId="79C7727F" w14:textId="12017083" w:rsidR="0029783D" w:rsidRDefault="0029783D" w:rsidP="002C7FBE">
      <w:pPr>
        <w:ind w:left="720"/>
      </w:pPr>
      <w:r>
        <w:t xml:space="preserve">A: Agree. </w:t>
      </w:r>
    </w:p>
    <w:p w14:paraId="5C45FA93" w14:textId="57333E2A" w:rsidR="0059195C" w:rsidRDefault="0059195C" w:rsidP="002C7FBE">
      <w:pPr>
        <w:ind w:left="720"/>
      </w:pPr>
      <w:r>
        <w:t>C: What is the meaning of UWB regulation?</w:t>
      </w:r>
    </w:p>
    <w:p w14:paraId="63E4B74F" w14:textId="33A27A7F" w:rsidR="0059195C" w:rsidRDefault="0059195C" w:rsidP="002C7FBE">
      <w:pPr>
        <w:ind w:left="720"/>
      </w:pPr>
      <w:r>
        <w:t xml:space="preserve">A: If </w:t>
      </w:r>
      <w:proofErr w:type="spellStart"/>
      <w:r>
        <w:t>wifi</w:t>
      </w:r>
      <w:proofErr w:type="spellEnd"/>
      <w:r>
        <w:t xml:space="preserve"> goes to 640MHz, </w:t>
      </w:r>
      <w:r w:rsidR="00303044">
        <w:t xml:space="preserve">then may need to follow UWB regulation. I doubt whether further extension can go higher BW. </w:t>
      </w:r>
      <w:r>
        <w:t xml:space="preserve"> </w:t>
      </w:r>
    </w:p>
    <w:p w14:paraId="3374D129" w14:textId="5378787C" w:rsidR="0059195C" w:rsidRDefault="0059195C" w:rsidP="002C7FBE">
      <w:pPr>
        <w:ind w:left="720"/>
      </w:pPr>
      <w:r>
        <w:t>C: Is the 3 bits option 1 indicate per 80 or entire?</w:t>
      </w:r>
    </w:p>
    <w:p w14:paraId="4FB31559" w14:textId="57947614" w:rsidR="0059195C" w:rsidRDefault="0059195C" w:rsidP="002C7FBE">
      <w:pPr>
        <w:ind w:left="720"/>
      </w:pPr>
      <w:r>
        <w:t xml:space="preserve">A: Only for current 80. </w:t>
      </w:r>
    </w:p>
    <w:p w14:paraId="7582C5A3" w14:textId="120C86F4" w:rsidR="00B036E9" w:rsidRDefault="00B036E9" w:rsidP="002C7FBE">
      <w:pPr>
        <w:ind w:left="720"/>
      </w:pPr>
      <w:r>
        <w:lastRenderedPageBreak/>
        <w:t>C: For non-OFDMA case, if my puncturing is on 3</w:t>
      </w:r>
      <w:r w:rsidRPr="00B036E9">
        <w:rPr>
          <w:vertAlign w:val="superscript"/>
        </w:rPr>
        <w:t>rd</w:t>
      </w:r>
      <w:r>
        <w:t xml:space="preserve"> 80MHz, how to signal?</w:t>
      </w:r>
    </w:p>
    <w:p w14:paraId="293B841E" w14:textId="2629B519" w:rsidR="00B036E9" w:rsidRPr="00B02C85" w:rsidRDefault="00B036E9" w:rsidP="002C7FBE">
      <w:pPr>
        <w:ind w:left="720"/>
      </w:pPr>
      <w:r>
        <w:t xml:space="preserve">A: Rely on EHT SIG. </w:t>
      </w:r>
    </w:p>
    <w:p w14:paraId="51FD94C5" w14:textId="77777777" w:rsidR="00CB4FF9" w:rsidRDefault="00CB4FF9" w:rsidP="00CB4FF9"/>
    <w:p w14:paraId="084127E8" w14:textId="324F652F" w:rsidR="00CB4FF9" w:rsidRDefault="00CB4FF9" w:rsidP="00CB4FF9">
      <w:pPr>
        <w:ind w:firstLine="720"/>
      </w:pPr>
      <w:r>
        <w:t>SP deferred for more discussion.</w:t>
      </w:r>
    </w:p>
    <w:p w14:paraId="2AE97ADE" w14:textId="5A1B525D" w:rsidR="002C7FBE" w:rsidRDefault="002C7FBE" w:rsidP="00CB4FF9">
      <w:pPr>
        <w:ind w:firstLine="720"/>
      </w:pPr>
    </w:p>
    <w:p w14:paraId="46A496B2" w14:textId="77777777" w:rsidR="00CB4FF9" w:rsidRDefault="00CB4FF9" w:rsidP="00CB4FF9"/>
    <w:p w14:paraId="3335F2F9" w14:textId="77777777" w:rsidR="00CB4FF9" w:rsidRDefault="00CB4FF9" w:rsidP="00CB4FF9"/>
    <w:p w14:paraId="37B6F8CC" w14:textId="435AD258" w:rsidR="00CB4FF9" w:rsidRPr="007C68FE" w:rsidRDefault="00CB4FF9" w:rsidP="00340DC8">
      <w:pPr>
        <w:pStyle w:val="ListParagraph"/>
        <w:numPr>
          <w:ilvl w:val="0"/>
          <w:numId w:val="37"/>
        </w:numPr>
        <w:rPr>
          <w:b/>
          <w:bCs/>
        </w:rPr>
      </w:pPr>
      <w:r w:rsidRPr="007C68FE">
        <w:rPr>
          <w:b/>
          <w:bCs/>
        </w:rPr>
        <w:t>11-20-</w:t>
      </w:r>
      <w:r>
        <w:rPr>
          <w:b/>
          <w:bCs/>
        </w:rPr>
        <w:t>05</w:t>
      </w:r>
      <w:r w:rsidR="00BB3469">
        <w:rPr>
          <w:b/>
          <w:bCs/>
        </w:rPr>
        <w:t>79</w:t>
      </w:r>
      <w:r w:rsidRPr="007C68FE">
        <w:rPr>
          <w:b/>
          <w:bCs/>
        </w:rPr>
        <w:t>r</w:t>
      </w:r>
      <w:r w:rsidR="00BB3469">
        <w:rPr>
          <w:b/>
          <w:bCs/>
        </w:rPr>
        <w:t>2</w:t>
      </w:r>
      <w:r w:rsidRPr="007C68FE">
        <w:rPr>
          <w:b/>
          <w:bCs/>
        </w:rPr>
        <w:t xml:space="preserve"> – </w:t>
      </w:r>
      <w:r w:rsidR="002614AC" w:rsidRPr="002614AC">
        <w:rPr>
          <w:b/>
          <w:bCs/>
          <w:lang w:val="en-US"/>
        </w:rPr>
        <w:t>Updates on RU/Segment Parser and Tone Mapper for 11be</w:t>
      </w:r>
      <w:r w:rsidR="002614AC">
        <w:rPr>
          <w:b/>
          <w:bCs/>
          <w:lang w:val="en-US"/>
        </w:rPr>
        <w:t xml:space="preserve"> </w:t>
      </w:r>
      <w:r w:rsidRPr="007C68FE">
        <w:rPr>
          <w:b/>
          <w:bCs/>
        </w:rPr>
        <w:t xml:space="preserve">– </w:t>
      </w:r>
      <w:proofErr w:type="spellStart"/>
      <w:r w:rsidR="002614AC">
        <w:t>Jianhan</w:t>
      </w:r>
      <w:proofErr w:type="spellEnd"/>
      <w:r w:rsidR="002614AC">
        <w:t xml:space="preserve"> Liu</w:t>
      </w:r>
      <w:r>
        <w:t xml:space="preserve"> (</w:t>
      </w:r>
      <w:proofErr w:type="spellStart"/>
      <w:r w:rsidR="002614AC">
        <w:t>Mediatek</w:t>
      </w:r>
      <w:proofErr w:type="spellEnd"/>
      <w:r>
        <w:t>)</w:t>
      </w:r>
    </w:p>
    <w:p w14:paraId="017388BF" w14:textId="0349E22A" w:rsidR="00CB4FF9" w:rsidRDefault="00CB4FF9" w:rsidP="00CB4FF9">
      <w:pPr>
        <w:pStyle w:val="ListParagraph"/>
      </w:pPr>
      <w:r w:rsidRPr="002566B2">
        <w:rPr>
          <w:b/>
          <w:sz w:val="22"/>
          <w:szCs w:val="22"/>
        </w:rPr>
        <w:t>Summary:</w:t>
      </w:r>
      <w:r w:rsidR="00D67F64">
        <w:rPr>
          <w:bCs/>
          <w:sz w:val="22"/>
          <w:szCs w:val="22"/>
        </w:rPr>
        <w:t xml:space="preserve"> Follow up contribution on Segment parser and tone mapper with more simulation results provided. </w:t>
      </w:r>
      <w:r>
        <w:rPr>
          <w:bCs/>
          <w:sz w:val="22"/>
          <w:szCs w:val="22"/>
        </w:rPr>
        <w:t xml:space="preserve">     </w:t>
      </w:r>
    </w:p>
    <w:p w14:paraId="4851CAAC" w14:textId="77777777" w:rsidR="00CB4FF9" w:rsidRDefault="00CB4FF9" w:rsidP="00CB4FF9">
      <w:pPr>
        <w:pStyle w:val="ListParagraph"/>
      </w:pPr>
    </w:p>
    <w:p w14:paraId="04D906AD" w14:textId="77777777" w:rsidR="00CB4FF9" w:rsidRPr="00E85CFD" w:rsidRDefault="00CB4FF9" w:rsidP="00CB4FF9">
      <w:pPr>
        <w:ind w:left="720"/>
        <w:rPr>
          <w:b/>
          <w:bCs/>
        </w:rPr>
      </w:pPr>
      <w:r w:rsidRPr="00E85CFD">
        <w:rPr>
          <w:b/>
          <w:bCs/>
        </w:rPr>
        <w:t>Discussion:</w:t>
      </w:r>
    </w:p>
    <w:p w14:paraId="0C34ACF6" w14:textId="5249FB0E" w:rsidR="001A7BAF" w:rsidRDefault="00CB4FF9" w:rsidP="00856F1F">
      <w:pPr>
        <w:ind w:left="720"/>
      </w:pPr>
      <w:r>
        <w:t>C</w:t>
      </w:r>
      <w:r w:rsidR="00C84E26">
        <w:t xml:space="preserve">: Defer SP after contribution from </w:t>
      </w:r>
      <w:proofErr w:type="spellStart"/>
      <w:r w:rsidR="00C84E26">
        <w:t>Dandan</w:t>
      </w:r>
      <w:proofErr w:type="spellEnd"/>
      <w:r w:rsidR="00C84E26">
        <w:t xml:space="preserve"> Liang on the same topic. </w:t>
      </w:r>
    </w:p>
    <w:p w14:paraId="7B313A33" w14:textId="4B11821D" w:rsidR="00042374" w:rsidRPr="00B02C85" w:rsidRDefault="00042374" w:rsidP="00856F1F">
      <w:pPr>
        <w:ind w:left="720"/>
      </w:pPr>
      <w:r>
        <w:t>C: A few discussion</w:t>
      </w:r>
      <w:r w:rsidR="00C620BD">
        <w:t>s</w:t>
      </w:r>
      <w:r>
        <w:t xml:space="preserve"> on architecture on slide 4.</w:t>
      </w:r>
    </w:p>
    <w:p w14:paraId="5C3456AD" w14:textId="77777777" w:rsidR="00CB4FF9" w:rsidRDefault="00CB4FF9" w:rsidP="00CB4FF9"/>
    <w:p w14:paraId="7486904A" w14:textId="4B216806" w:rsidR="00C35EC9" w:rsidRDefault="00C35EC9" w:rsidP="00C35EC9">
      <w:pPr>
        <w:ind w:firstLine="720"/>
      </w:pPr>
      <w:r>
        <w:t xml:space="preserve">SP deferred </w:t>
      </w:r>
      <w:r>
        <w:t xml:space="preserve">after other proposal on same topic. </w:t>
      </w:r>
    </w:p>
    <w:p w14:paraId="13E67E34" w14:textId="77777777" w:rsidR="00CB4FF9" w:rsidRDefault="00CB4FF9" w:rsidP="00CB4FF9"/>
    <w:p w14:paraId="49DAD4D6" w14:textId="77777777" w:rsidR="00CB4FF9" w:rsidRPr="00813BB4" w:rsidRDefault="00CB4FF9" w:rsidP="00CB4FF9"/>
    <w:p w14:paraId="5798677C" w14:textId="77777777" w:rsidR="003C1442" w:rsidRDefault="003C1442" w:rsidP="003C1442"/>
    <w:p w14:paraId="0CC6E341" w14:textId="3AC8A937" w:rsidR="003C1442" w:rsidRPr="007C68FE" w:rsidRDefault="003C1442" w:rsidP="003C1442">
      <w:pPr>
        <w:pStyle w:val="ListParagraph"/>
        <w:numPr>
          <w:ilvl w:val="0"/>
          <w:numId w:val="37"/>
        </w:numPr>
        <w:rPr>
          <w:b/>
          <w:bCs/>
        </w:rPr>
      </w:pPr>
      <w:r w:rsidRPr="007C68FE">
        <w:rPr>
          <w:b/>
          <w:bCs/>
        </w:rPr>
        <w:t>11-20-</w:t>
      </w:r>
      <w:r>
        <w:rPr>
          <w:b/>
          <w:bCs/>
        </w:rPr>
        <w:t>0</w:t>
      </w:r>
      <w:r>
        <w:rPr>
          <w:b/>
          <w:bCs/>
        </w:rPr>
        <w:t>604</w:t>
      </w:r>
      <w:r w:rsidRPr="007C68FE">
        <w:rPr>
          <w:b/>
          <w:bCs/>
        </w:rPr>
        <w:t>r</w:t>
      </w:r>
      <w:r>
        <w:rPr>
          <w:b/>
          <w:bCs/>
        </w:rPr>
        <w:t>2</w:t>
      </w:r>
      <w:r w:rsidRPr="007C68FE">
        <w:rPr>
          <w:b/>
          <w:bCs/>
        </w:rPr>
        <w:t xml:space="preserve"> – </w:t>
      </w:r>
      <w:r w:rsidR="00187FD6" w:rsidRPr="00187FD6">
        <w:rPr>
          <w:b/>
          <w:bCs/>
          <w:lang w:val="en-US"/>
        </w:rPr>
        <w:t>New Parser Discussion in 11be</w:t>
      </w:r>
      <w:r w:rsidR="00187FD6">
        <w:rPr>
          <w:b/>
          <w:bCs/>
          <w:lang w:val="en-US"/>
        </w:rPr>
        <w:t xml:space="preserve"> </w:t>
      </w:r>
      <w:r w:rsidRPr="007C68FE">
        <w:rPr>
          <w:b/>
          <w:bCs/>
        </w:rPr>
        <w:t xml:space="preserve">– </w:t>
      </w:r>
      <w:proofErr w:type="spellStart"/>
      <w:r w:rsidR="000C68EB">
        <w:t>Dandan</w:t>
      </w:r>
      <w:proofErr w:type="spellEnd"/>
      <w:r w:rsidR="000C68EB">
        <w:t xml:space="preserve"> Liang</w:t>
      </w:r>
      <w:r>
        <w:t xml:space="preserve"> (</w:t>
      </w:r>
      <w:r w:rsidR="000C68EB">
        <w:t>Huawei</w:t>
      </w:r>
      <w:r>
        <w:t>)</w:t>
      </w:r>
    </w:p>
    <w:p w14:paraId="4508FAF9" w14:textId="706A2118" w:rsidR="003C1442" w:rsidRDefault="003C1442" w:rsidP="003C1442">
      <w:pPr>
        <w:pStyle w:val="ListParagraph"/>
      </w:pPr>
      <w:r w:rsidRPr="002566B2">
        <w:rPr>
          <w:b/>
          <w:sz w:val="22"/>
          <w:szCs w:val="22"/>
        </w:rPr>
        <w:t>Summary:</w:t>
      </w:r>
      <w:r>
        <w:rPr>
          <w:bCs/>
          <w:sz w:val="22"/>
          <w:szCs w:val="22"/>
        </w:rPr>
        <w:t xml:space="preserve"> </w:t>
      </w:r>
      <w:r w:rsidR="003756AD">
        <w:rPr>
          <w:bCs/>
          <w:sz w:val="22"/>
          <w:szCs w:val="22"/>
        </w:rPr>
        <w:t xml:space="preserve">Proposed to apply 1s:2s:4s segment parser for 242+484+996 </w:t>
      </w:r>
      <w:proofErr w:type="spellStart"/>
      <w:r w:rsidR="003756AD">
        <w:rPr>
          <w:bCs/>
          <w:sz w:val="22"/>
          <w:szCs w:val="22"/>
        </w:rPr>
        <w:t>case</w:t>
      </w:r>
      <w:proofErr w:type="spellEnd"/>
      <w:r w:rsidR="003756AD">
        <w:rPr>
          <w:bCs/>
          <w:sz w:val="22"/>
          <w:szCs w:val="22"/>
        </w:rPr>
        <w:t>.</w:t>
      </w:r>
    </w:p>
    <w:p w14:paraId="0490EB71" w14:textId="77777777" w:rsidR="003C1442" w:rsidRDefault="003C1442" w:rsidP="003C1442">
      <w:pPr>
        <w:pStyle w:val="ListParagraph"/>
      </w:pPr>
    </w:p>
    <w:p w14:paraId="46A4FE61" w14:textId="77777777" w:rsidR="003C1442" w:rsidRPr="00E85CFD" w:rsidRDefault="003C1442" w:rsidP="003C1442">
      <w:pPr>
        <w:ind w:left="720"/>
        <w:rPr>
          <w:b/>
          <w:bCs/>
        </w:rPr>
      </w:pPr>
      <w:r w:rsidRPr="00E85CFD">
        <w:rPr>
          <w:b/>
          <w:bCs/>
        </w:rPr>
        <w:t>Discussion:</w:t>
      </w:r>
    </w:p>
    <w:p w14:paraId="4D6CE22C" w14:textId="77777777" w:rsidR="00AE6C2D" w:rsidRDefault="003C1442" w:rsidP="003C1442">
      <w:pPr>
        <w:ind w:left="720"/>
      </w:pPr>
      <w:r>
        <w:t xml:space="preserve">C: </w:t>
      </w:r>
      <w:r w:rsidR="00AE6C2D">
        <w:t>Do you have simulation results for this design.</w:t>
      </w:r>
    </w:p>
    <w:p w14:paraId="6CA68691" w14:textId="65EAFC1E" w:rsidR="00AE6C2D" w:rsidRDefault="00C8590A" w:rsidP="003C1442">
      <w:pPr>
        <w:ind w:left="720"/>
      </w:pPr>
      <w:r>
        <w:t>A</w:t>
      </w:r>
      <w:r w:rsidR="00AE6C2D">
        <w:t xml:space="preserve">: There are some simulation results shared in the reflector. </w:t>
      </w:r>
    </w:p>
    <w:p w14:paraId="42D0C9DF" w14:textId="09AAA6FC" w:rsidR="00C8590A" w:rsidRDefault="00C8590A" w:rsidP="003C1442">
      <w:pPr>
        <w:ind w:left="720"/>
      </w:pPr>
      <w:r>
        <w:t>C</w:t>
      </w:r>
      <w:r w:rsidR="00AE6C2D">
        <w:t xml:space="preserve">: </w:t>
      </w:r>
      <w:r>
        <w:t xml:space="preserve">It already passed SP that within 80MHz segment should use tone mapper. </w:t>
      </w:r>
    </w:p>
    <w:p w14:paraId="42BFAF26" w14:textId="08236212" w:rsidR="003C1442" w:rsidRDefault="00C8590A" w:rsidP="003C1442">
      <w:pPr>
        <w:ind w:left="720"/>
      </w:pPr>
      <w:r>
        <w:t xml:space="preserve">A: </w:t>
      </w:r>
      <w:r w:rsidR="009B3A63">
        <w:t xml:space="preserve">It’s only SP and even it passed motion, if there is problem still can fix it. </w:t>
      </w:r>
    </w:p>
    <w:p w14:paraId="5076020A" w14:textId="322A5646" w:rsidR="008C116C" w:rsidRDefault="008C116C" w:rsidP="003C1442">
      <w:pPr>
        <w:ind w:left="720"/>
      </w:pPr>
      <w:r>
        <w:t xml:space="preserve">C: If 242+484+996 is in the RU parser table, 242+484 should also in the table. </w:t>
      </w:r>
    </w:p>
    <w:p w14:paraId="2C5792B9" w14:textId="1988373E" w:rsidR="003C1442" w:rsidRDefault="008C116C" w:rsidP="008C116C">
      <w:pPr>
        <w:ind w:left="720"/>
      </w:pPr>
      <w:r>
        <w:t xml:space="preserve">A: Good point. </w:t>
      </w:r>
    </w:p>
    <w:p w14:paraId="19BC1254" w14:textId="1D699977" w:rsidR="00BE7768" w:rsidRDefault="00BE7768" w:rsidP="008C116C">
      <w:pPr>
        <w:ind w:left="720"/>
      </w:pPr>
      <w:r>
        <w:t xml:space="preserve">C: But for 242+484, the performance of RU parser will be worse than tone mapper. </w:t>
      </w:r>
    </w:p>
    <w:p w14:paraId="77311CCE" w14:textId="48733FB8" w:rsidR="00BE7768" w:rsidRDefault="00BE7768" w:rsidP="008C116C">
      <w:pPr>
        <w:ind w:left="720"/>
      </w:pPr>
      <w:r>
        <w:t xml:space="preserve">A: </w:t>
      </w:r>
      <w:r w:rsidR="00872E6C">
        <w:t xml:space="preserve">The simulation results show almost same performance. </w:t>
      </w:r>
    </w:p>
    <w:p w14:paraId="57F36B53" w14:textId="6C06E944" w:rsidR="00803DE4" w:rsidRDefault="00DF4E4B" w:rsidP="00803DE4">
      <w:pPr>
        <w:ind w:left="720"/>
      </w:pPr>
      <w:r>
        <w:t xml:space="preserve">C: </w:t>
      </w:r>
      <w:r w:rsidR="00803DE4">
        <w:t xml:space="preserve">You propose to have parser within each 80MHz segment. That will change the </w:t>
      </w:r>
      <w:r w:rsidR="00132A90">
        <w:t xml:space="preserve">existing structure where each 80MHz has an engine. If there is no benefit, why introduce this mode. </w:t>
      </w:r>
    </w:p>
    <w:p w14:paraId="69030DC7" w14:textId="307147BF" w:rsidR="00803DE4" w:rsidRDefault="00803DE4" w:rsidP="00803DE4">
      <w:pPr>
        <w:ind w:left="720"/>
      </w:pPr>
      <w:r>
        <w:t xml:space="preserve">A: </w:t>
      </w:r>
      <w:r w:rsidR="00132A90">
        <w:t xml:space="preserve">There is some slightly loss in </w:t>
      </w:r>
      <w:r w:rsidR="00302451">
        <w:t xml:space="preserve">1ss case but some gain in larger streams. </w:t>
      </w:r>
    </w:p>
    <w:p w14:paraId="1771E2C8" w14:textId="079A5CAE" w:rsidR="00803DE4" w:rsidRDefault="00803DE4" w:rsidP="00803DE4">
      <w:pPr>
        <w:ind w:left="720"/>
      </w:pPr>
      <w:r>
        <w:t xml:space="preserve">C: Our results show 0.1dB worse.  </w:t>
      </w:r>
    </w:p>
    <w:p w14:paraId="40CDADDA" w14:textId="77777777" w:rsidR="006D4FE3" w:rsidRDefault="00B656C5" w:rsidP="006D4FE3">
      <w:pPr>
        <w:ind w:left="720"/>
      </w:pPr>
      <w:r>
        <w:t xml:space="preserve">A: </w:t>
      </w:r>
      <w:r w:rsidR="00D65B2E">
        <w:t xml:space="preserve">We are not introducing new parsing within 80MHz, there is already parser across 80MHz. Just one parsing mode. </w:t>
      </w:r>
    </w:p>
    <w:p w14:paraId="36A4896A" w14:textId="60B689D7" w:rsidR="003C1442" w:rsidRDefault="006D4FE3" w:rsidP="00365A8D">
      <w:pPr>
        <w:ind w:left="720"/>
      </w:pPr>
      <w:r>
        <w:t xml:space="preserve"> </w:t>
      </w:r>
    </w:p>
    <w:p w14:paraId="55D2F19E" w14:textId="188C258C" w:rsidR="00724026" w:rsidRDefault="00724026" w:rsidP="00365A8D">
      <w:pPr>
        <w:ind w:left="720"/>
      </w:pPr>
    </w:p>
    <w:p w14:paraId="52CE0683" w14:textId="37DACAE3" w:rsidR="00724026" w:rsidRDefault="00724026" w:rsidP="00724026">
      <w:pPr>
        <w:keepNext/>
        <w:tabs>
          <w:tab w:val="left" w:pos="7075"/>
        </w:tabs>
      </w:pPr>
      <w:r w:rsidRPr="003911AA">
        <w:rPr>
          <w:highlight w:val="cyan"/>
        </w:rPr>
        <w:t>SP#</w:t>
      </w:r>
      <w:r w:rsidR="00B75834">
        <w:rPr>
          <w:highlight w:val="cyan"/>
        </w:rPr>
        <w:t>2</w:t>
      </w:r>
      <w:r>
        <w:t xml:space="preserve"> SP1 of 60</w:t>
      </w:r>
      <w:r w:rsidR="009D7991">
        <w:t>4</w:t>
      </w:r>
      <w:r>
        <w:t>r</w:t>
      </w:r>
      <w:r w:rsidR="009D7991">
        <w:t>2</w:t>
      </w:r>
    </w:p>
    <w:p w14:paraId="4ECD4431" w14:textId="2929FA43" w:rsidR="009273F2" w:rsidRDefault="009273F2" w:rsidP="009273F2">
      <w:pPr>
        <w:ind w:left="720"/>
        <w:rPr>
          <w:b/>
          <w:bCs/>
        </w:rPr>
      </w:pPr>
      <w:r w:rsidRPr="009273F2">
        <w:rPr>
          <w:b/>
          <w:bCs/>
        </w:rPr>
        <w:t>Do you agree that 11be uses RU Parser with the following proportional round robin scheme for RU242+484+996?</w:t>
      </w:r>
    </w:p>
    <w:p w14:paraId="4A72A28C" w14:textId="2792B8A4" w:rsidR="00DB4455" w:rsidRPr="00DB4455" w:rsidRDefault="00DB4455" w:rsidP="00DB4455">
      <w:pPr>
        <w:pStyle w:val="ListParagraph"/>
        <w:numPr>
          <w:ilvl w:val="0"/>
          <w:numId w:val="40"/>
        </w:numPr>
        <w:rPr>
          <w:b/>
          <w:bCs/>
        </w:rPr>
      </w:pPr>
      <w:r w:rsidRPr="00DB4455">
        <w:rPr>
          <w:b/>
          <w:bCs/>
        </w:rPr>
        <w:t>(242+</w:t>
      </w:r>
      <w:proofErr w:type="gramStart"/>
      <w:r w:rsidRPr="00DB4455">
        <w:rPr>
          <w:b/>
          <w:bCs/>
        </w:rPr>
        <w:t>484)+</w:t>
      </w:r>
      <w:proofErr w:type="gramEnd"/>
      <w:r w:rsidRPr="00DB4455">
        <w:rPr>
          <w:b/>
          <w:bCs/>
        </w:rPr>
        <w:t>996: 1s:2s:4s</w:t>
      </w:r>
    </w:p>
    <w:p w14:paraId="115CF5E3" w14:textId="77777777" w:rsidR="00724026" w:rsidRPr="00FB3A08" w:rsidRDefault="00724026" w:rsidP="00724026">
      <w:pPr>
        <w:ind w:left="720"/>
      </w:pPr>
    </w:p>
    <w:p w14:paraId="3651B2A6" w14:textId="5B9639F0" w:rsidR="00724026" w:rsidRDefault="00724026" w:rsidP="00724026">
      <w:pPr>
        <w:ind w:left="360"/>
        <w:rPr>
          <w:b/>
          <w:bCs/>
        </w:rPr>
      </w:pPr>
      <w:r w:rsidRPr="00FC7D9D">
        <w:rPr>
          <w:b/>
          <w:bCs/>
        </w:rPr>
        <w:t>Discussion</w:t>
      </w:r>
      <w:r>
        <w:rPr>
          <w:b/>
          <w:bCs/>
        </w:rPr>
        <w:t xml:space="preserve"> for SP</w:t>
      </w:r>
      <w:r w:rsidR="00C15F62">
        <w:rPr>
          <w:b/>
          <w:bCs/>
        </w:rPr>
        <w:t>2</w:t>
      </w:r>
      <w:r w:rsidRPr="00FC7D9D">
        <w:rPr>
          <w:b/>
          <w:bCs/>
        </w:rPr>
        <w:t>:</w:t>
      </w:r>
    </w:p>
    <w:p w14:paraId="773F5215" w14:textId="2B14445D" w:rsidR="00724026" w:rsidRDefault="002145FA" w:rsidP="002145FA">
      <w:pPr>
        <w:ind w:left="360" w:firstLine="360"/>
      </w:pPr>
      <w:r>
        <w:t xml:space="preserve">C: Some comments to slight modify the SP text. </w:t>
      </w:r>
    </w:p>
    <w:p w14:paraId="263FC553" w14:textId="77777777" w:rsidR="002145FA" w:rsidRPr="007A2565" w:rsidRDefault="002145FA" w:rsidP="002145FA">
      <w:pPr>
        <w:ind w:left="360" w:firstLine="360"/>
      </w:pPr>
    </w:p>
    <w:p w14:paraId="63DACF59" w14:textId="6B482F5E" w:rsidR="00724026" w:rsidRDefault="00724026" w:rsidP="00724026">
      <w:pPr>
        <w:tabs>
          <w:tab w:val="left" w:pos="7075"/>
        </w:tabs>
      </w:pPr>
      <w:r w:rsidRPr="00B75834">
        <w:rPr>
          <w:highlight w:val="red"/>
        </w:rPr>
        <w:t xml:space="preserve">SP result:  Y/N/A:  </w:t>
      </w:r>
      <w:r w:rsidR="00DB4455" w:rsidRPr="00B75834">
        <w:rPr>
          <w:highlight w:val="red"/>
        </w:rPr>
        <w:t>1</w:t>
      </w:r>
      <w:r w:rsidRPr="00B75834">
        <w:rPr>
          <w:highlight w:val="red"/>
        </w:rPr>
        <w:t xml:space="preserve">1/ </w:t>
      </w:r>
      <w:r w:rsidR="00DB4455" w:rsidRPr="00B75834">
        <w:rPr>
          <w:highlight w:val="red"/>
        </w:rPr>
        <w:t>29</w:t>
      </w:r>
      <w:r w:rsidRPr="00B75834">
        <w:rPr>
          <w:highlight w:val="red"/>
        </w:rPr>
        <w:t>/</w:t>
      </w:r>
      <w:r w:rsidR="00DB4455" w:rsidRPr="00B75834">
        <w:rPr>
          <w:highlight w:val="red"/>
        </w:rPr>
        <w:t>1</w:t>
      </w:r>
      <w:r w:rsidRPr="00B75834">
        <w:rPr>
          <w:highlight w:val="red"/>
        </w:rPr>
        <w:t>4</w:t>
      </w:r>
      <w:r>
        <w:t xml:space="preserve"> </w:t>
      </w:r>
    </w:p>
    <w:p w14:paraId="53893BF5" w14:textId="1D4D1B98" w:rsidR="00724026" w:rsidRDefault="00724026" w:rsidP="00365A8D">
      <w:pPr>
        <w:ind w:left="720"/>
      </w:pPr>
    </w:p>
    <w:p w14:paraId="322863D8" w14:textId="77777777" w:rsidR="00D72385" w:rsidRDefault="00D72385" w:rsidP="00365A8D">
      <w:pPr>
        <w:ind w:left="720"/>
      </w:pPr>
    </w:p>
    <w:p w14:paraId="56FCF842" w14:textId="473457B2" w:rsidR="00D72385" w:rsidRPr="00D72385" w:rsidRDefault="00D72385" w:rsidP="00D72385">
      <w:pPr>
        <w:pStyle w:val="ListParagraph"/>
        <w:numPr>
          <w:ilvl w:val="0"/>
          <w:numId w:val="37"/>
        </w:numPr>
        <w:rPr>
          <w:b/>
          <w:bCs/>
        </w:rPr>
      </w:pPr>
      <w:r>
        <w:rPr>
          <w:b/>
          <w:bCs/>
        </w:rPr>
        <w:t xml:space="preserve">SP for </w:t>
      </w:r>
      <w:r w:rsidRPr="00D72385">
        <w:rPr>
          <w:b/>
          <w:bCs/>
        </w:rPr>
        <w:t>11-20-0579r2</w:t>
      </w:r>
      <w:r>
        <w:rPr>
          <w:b/>
          <w:bCs/>
        </w:rPr>
        <w:t xml:space="preserve"> </w:t>
      </w:r>
      <w:r w:rsidRPr="00D72385">
        <w:rPr>
          <w:b/>
          <w:bCs/>
        </w:rPr>
        <w:t xml:space="preserve">– </w:t>
      </w:r>
      <w:proofErr w:type="spellStart"/>
      <w:r>
        <w:t>Jianhan</w:t>
      </w:r>
      <w:proofErr w:type="spellEnd"/>
      <w:r>
        <w:t xml:space="preserve"> Liu (</w:t>
      </w:r>
      <w:proofErr w:type="spellStart"/>
      <w:r>
        <w:t>Mediatek</w:t>
      </w:r>
      <w:proofErr w:type="spellEnd"/>
      <w:r>
        <w:t>)</w:t>
      </w:r>
    </w:p>
    <w:p w14:paraId="6E219755" w14:textId="77777777" w:rsidR="00D72385" w:rsidRDefault="00D72385" w:rsidP="00D72385">
      <w:pPr>
        <w:pStyle w:val="ListParagraph"/>
      </w:pPr>
    </w:p>
    <w:p w14:paraId="528B3633" w14:textId="36E35708" w:rsidR="00D72385" w:rsidRDefault="00D72385" w:rsidP="00D72385">
      <w:pPr>
        <w:keepNext/>
        <w:tabs>
          <w:tab w:val="left" w:pos="7075"/>
        </w:tabs>
      </w:pPr>
      <w:r w:rsidRPr="003911AA">
        <w:rPr>
          <w:highlight w:val="cyan"/>
        </w:rPr>
        <w:t>SP#</w:t>
      </w:r>
      <w:r>
        <w:rPr>
          <w:highlight w:val="cyan"/>
        </w:rPr>
        <w:t>3</w:t>
      </w:r>
      <w:r>
        <w:t xml:space="preserve"> SP1 of </w:t>
      </w:r>
      <w:r w:rsidR="009D7991">
        <w:t>579</w:t>
      </w:r>
      <w:r>
        <w:t>r</w:t>
      </w:r>
      <w:r w:rsidR="009D7991">
        <w:t>2</w:t>
      </w:r>
    </w:p>
    <w:p w14:paraId="478A29A9" w14:textId="4B1756C5" w:rsidR="002A2672" w:rsidRPr="002A2672" w:rsidRDefault="002A2672" w:rsidP="002A2672">
      <w:pPr>
        <w:ind w:left="720"/>
        <w:rPr>
          <w:b/>
          <w:bCs/>
        </w:rPr>
      </w:pPr>
      <w:r w:rsidRPr="002A2672">
        <w:rPr>
          <w:b/>
          <w:bCs/>
        </w:rPr>
        <w:t>Do you agree that 11be uses 80M</w:t>
      </w:r>
      <w:r w:rsidR="007B27CA">
        <w:rPr>
          <w:b/>
          <w:bCs/>
        </w:rPr>
        <w:t>H</w:t>
      </w:r>
      <w:r w:rsidRPr="002A2672">
        <w:rPr>
          <w:b/>
          <w:bCs/>
        </w:rPr>
        <w:t>z segment parser with the following</w:t>
      </w:r>
      <w:r w:rsidR="007B27CA">
        <w:rPr>
          <w:b/>
          <w:bCs/>
        </w:rPr>
        <w:t xml:space="preserve"> parameters for the</w:t>
      </w:r>
      <w:r w:rsidRPr="002A2672">
        <w:rPr>
          <w:b/>
          <w:bCs/>
        </w:rPr>
        <w:t xml:space="preserve"> proportional round robin scheme?</w:t>
      </w:r>
    </w:p>
    <w:tbl>
      <w:tblPr>
        <w:tblW w:w="10028" w:type="dxa"/>
        <w:tblCellMar>
          <w:left w:w="0" w:type="dxa"/>
          <w:right w:w="0" w:type="dxa"/>
        </w:tblCellMar>
        <w:tblLook w:val="0600" w:firstRow="0" w:lastRow="0" w:firstColumn="0" w:lastColumn="0" w:noHBand="1" w:noVBand="1"/>
      </w:tblPr>
      <w:tblGrid>
        <w:gridCol w:w="2771"/>
        <w:gridCol w:w="1877"/>
        <w:gridCol w:w="2431"/>
        <w:gridCol w:w="2949"/>
      </w:tblGrid>
      <w:tr w:rsidR="00AE793A" w:rsidRPr="00AE793A" w14:paraId="03EAD397" w14:textId="77777777" w:rsidTr="003B48C4">
        <w:trPr>
          <w:trHeight w:val="621"/>
        </w:trPr>
        <w:tc>
          <w:tcPr>
            <w:tcW w:w="2771" w:type="dxa"/>
            <w:tcBorders>
              <w:top w:val="single" w:sz="8" w:space="0" w:color="000000"/>
              <w:left w:val="single" w:sz="8"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543B773B" w14:textId="77777777" w:rsidR="00AE793A" w:rsidRPr="00AE793A" w:rsidRDefault="00AE793A" w:rsidP="00AE793A">
            <w:pPr>
              <w:ind w:left="720"/>
            </w:pPr>
            <w:r w:rsidRPr="00AE793A">
              <w:rPr>
                <w:b/>
                <w:bCs/>
              </w:rPr>
              <w:t>RU Aggregation</w:t>
            </w:r>
          </w:p>
        </w:tc>
        <w:tc>
          <w:tcPr>
            <w:tcW w:w="1877"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85A07DA" w14:textId="77777777" w:rsidR="00AE793A" w:rsidRPr="00AE793A" w:rsidRDefault="00AE793A" w:rsidP="00AE793A">
            <w:pPr>
              <w:ind w:left="720"/>
            </w:pPr>
            <w:proofErr w:type="spellStart"/>
            <w:r w:rsidRPr="00AE793A">
              <w:rPr>
                <w:b/>
                <w:bCs/>
              </w:rPr>
              <w:t>Nsd_total</w:t>
            </w:r>
            <w:proofErr w:type="spellEnd"/>
          </w:p>
        </w:tc>
        <w:tc>
          <w:tcPr>
            <w:tcW w:w="2431"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0EBDB84" w14:textId="7C15BD97" w:rsidR="00AE793A" w:rsidRPr="00AE793A" w:rsidRDefault="00AE793A" w:rsidP="00AE793A">
            <w:pPr>
              <w:ind w:left="720"/>
            </w:pPr>
            <w:r w:rsidRPr="00AE793A">
              <w:rPr>
                <w:b/>
                <w:bCs/>
              </w:rPr>
              <w:t>Proportional Ratio</w:t>
            </w:r>
            <w:r w:rsidRPr="00AE793A">
              <w:rPr>
                <w:b/>
                <w:bCs/>
              </w:rPr>
              <w:br/>
              <w:t>(m1:m2:m3:m4)</w:t>
            </w:r>
          </w:p>
        </w:tc>
        <w:tc>
          <w:tcPr>
            <w:tcW w:w="2949" w:type="dxa"/>
            <w:tcBorders>
              <w:top w:val="single" w:sz="8" w:space="0" w:color="000000"/>
              <w:left w:val="single" w:sz="4" w:space="0" w:color="000000"/>
              <w:bottom w:val="double" w:sz="6" w:space="0" w:color="000000"/>
              <w:right w:val="single" w:sz="8" w:space="0" w:color="000000"/>
            </w:tcBorders>
            <w:shd w:val="clear" w:color="auto" w:fill="D99795"/>
            <w:tcMar>
              <w:top w:w="15" w:type="dxa"/>
              <w:left w:w="15" w:type="dxa"/>
              <w:bottom w:w="0" w:type="dxa"/>
              <w:right w:w="15" w:type="dxa"/>
            </w:tcMar>
            <w:vAlign w:val="center"/>
            <w:hideMark/>
          </w:tcPr>
          <w:p w14:paraId="7350F599" w14:textId="77777777" w:rsidR="00AE793A" w:rsidRPr="00AE793A" w:rsidRDefault="00AE793A" w:rsidP="00AE793A">
            <w:pPr>
              <w:ind w:left="720"/>
            </w:pPr>
            <w:r w:rsidRPr="00AE793A">
              <w:rPr>
                <w:b/>
                <w:bCs/>
              </w:rPr>
              <w:t>Leftover bits</w:t>
            </w:r>
            <w:r w:rsidRPr="00AE793A">
              <w:rPr>
                <w:b/>
                <w:bCs/>
              </w:rPr>
              <w:br/>
              <w:t xml:space="preserve"> (per symbol)</w:t>
            </w:r>
          </w:p>
        </w:tc>
      </w:tr>
      <w:tr w:rsidR="00AE793A" w:rsidRPr="00AE793A" w14:paraId="2E9550E0" w14:textId="77777777" w:rsidTr="003B48C4">
        <w:trPr>
          <w:trHeight w:val="317"/>
        </w:trPr>
        <w:tc>
          <w:tcPr>
            <w:tcW w:w="2771" w:type="dxa"/>
            <w:tcBorders>
              <w:top w:val="double" w:sz="6"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2C4012C" w14:textId="77777777" w:rsidR="00AE793A" w:rsidRPr="00AE793A" w:rsidRDefault="00AE793A" w:rsidP="00AE793A">
            <w:pPr>
              <w:ind w:left="720"/>
            </w:pPr>
            <w:r w:rsidRPr="00AE793A">
              <w:t>484+996</w:t>
            </w:r>
          </w:p>
        </w:tc>
        <w:tc>
          <w:tcPr>
            <w:tcW w:w="1877"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6DF377" w14:textId="77777777" w:rsidR="00AE793A" w:rsidRPr="00AE793A" w:rsidRDefault="00AE793A" w:rsidP="00AE793A">
            <w:pPr>
              <w:ind w:left="720"/>
            </w:pPr>
            <w:r w:rsidRPr="00AE793A">
              <w:t>1448</w:t>
            </w:r>
          </w:p>
        </w:tc>
        <w:tc>
          <w:tcPr>
            <w:tcW w:w="2431"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921E715" w14:textId="77777777" w:rsidR="00AE793A" w:rsidRPr="00AE793A" w:rsidRDefault="00AE793A" w:rsidP="00AE793A">
            <w:pPr>
              <w:ind w:left="720"/>
            </w:pPr>
            <w:r w:rsidRPr="00AE793A">
              <w:t>1s:2s</w:t>
            </w:r>
          </w:p>
        </w:tc>
        <w:tc>
          <w:tcPr>
            <w:tcW w:w="2949" w:type="dxa"/>
            <w:tcBorders>
              <w:top w:val="double" w:sz="6"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04AAFC14"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6B69D242"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14C7166" w14:textId="77777777" w:rsidR="00AE793A" w:rsidRPr="00AE793A" w:rsidRDefault="00AE793A" w:rsidP="00AE793A">
            <w:pPr>
              <w:ind w:left="720"/>
              <w:rPr>
                <w:strike/>
              </w:rPr>
            </w:pPr>
            <w:r w:rsidRPr="00AE793A">
              <w:rPr>
                <w:strike/>
              </w:rPr>
              <w:t>(242+</w:t>
            </w:r>
            <w:proofErr w:type="gramStart"/>
            <w:r w:rsidRPr="00AE793A">
              <w:rPr>
                <w:strike/>
              </w:rPr>
              <w:t>484)+</w:t>
            </w:r>
            <w:proofErr w:type="gramEnd"/>
            <w:r w:rsidRPr="00AE793A">
              <w:rPr>
                <w:strike/>
              </w:rPr>
              <w:t>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CA72F98" w14:textId="77777777" w:rsidR="00AE793A" w:rsidRPr="00AE793A" w:rsidRDefault="00AE793A" w:rsidP="00AE793A">
            <w:pPr>
              <w:ind w:left="720"/>
              <w:rPr>
                <w:strike/>
              </w:rPr>
            </w:pPr>
            <w:r w:rsidRPr="00AE793A">
              <w:rPr>
                <w:strike/>
              </w:rPr>
              <w:t>1682</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D9B662" w14:textId="77777777" w:rsidR="00AE793A" w:rsidRPr="00AE793A" w:rsidRDefault="00AE793A" w:rsidP="00AE793A">
            <w:pPr>
              <w:ind w:left="720"/>
              <w:rPr>
                <w:strike/>
              </w:rPr>
            </w:pPr>
            <w:r w:rsidRPr="00AE793A">
              <w:rPr>
                <w:strike/>
              </w:rPr>
              <w:t>3s:4s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6911C" w14:textId="77777777" w:rsidR="00AE793A" w:rsidRPr="00AE793A" w:rsidRDefault="00AE793A" w:rsidP="00AE793A">
            <w:pPr>
              <w:ind w:left="720"/>
              <w:rPr>
                <w:strike/>
              </w:rPr>
            </w:pPr>
            <w:r w:rsidRPr="00AE793A">
              <w:rPr>
                <w:strike/>
              </w:rPr>
              <w:t>44*</w:t>
            </w:r>
            <w:proofErr w:type="spellStart"/>
            <w:r w:rsidRPr="00AE793A">
              <w:rPr>
                <w:strike/>
              </w:rPr>
              <w:t>Nbpscs</w:t>
            </w:r>
            <w:proofErr w:type="spellEnd"/>
            <w:r w:rsidRPr="00AE793A">
              <w:rPr>
                <w:strike/>
              </w:rPr>
              <w:t xml:space="preserve"> on ru996</w:t>
            </w:r>
          </w:p>
        </w:tc>
      </w:tr>
      <w:tr w:rsidR="00AE793A" w:rsidRPr="00AE793A" w14:paraId="4714943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5B42E2E" w14:textId="77777777" w:rsidR="00AE793A" w:rsidRPr="00AE793A" w:rsidRDefault="00AE793A" w:rsidP="00AE793A">
            <w:pPr>
              <w:ind w:left="720"/>
            </w:pPr>
            <w:r w:rsidRPr="00AE793A">
              <w:t>484+2*996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C5C6C74" w14:textId="77777777" w:rsidR="00AE793A" w:rsidRPr="00AE793A" w:rsidRDefault="00AE793A" w:rsidP="00AE793A">
            <w:pPr>
              <w:ind w:left="720"/>
            </w:pPr>
            <w:r w:rsidRPr="00AE793A">
              <w:t>2428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00B9A4DE" w14:textId="77777777" w:rsidR="00AE793A" w:rsidRPr="00AE793A" w:rsidRDefault="00AE793A" w:rsidP="00AE793A">
            <w:pPr>
              <w:ind w:left="720"/>
            </w:pPr>
            <w:r w:rsidRPr="00AE793A">
              <w:t>1s:2s:2s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F67C89"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46D2F9DA"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B863447" w14:textId="77777777" w:rsidR="00AE793A" w:rsidRPr="00AE793A" w:rsidRDefault="00AE793A" w:rsidP="00AE793A">
            <w:pPr>
              <w:ind w:left="720"/>
            </w:pPr>
            <w:r w:rsidRPr="00AE793A">
              <w:t>484+3*996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6907A22" w14:textId="77777777" w:rsidR="00AE793A" w:rsidRPr="00AE793A" w:rsidRDefault="00AE793A" w:rsidP="00AE793A">
            <w:pPr>
              <w:ind w:left="720"/>
            </w:pPr>
            <w:r w:rsidRPr="00AE793A">
              <w:t>3408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4FAA4B62" w14:textId="77777777" w:rsidR="00AE793A" w:rsidRPr="00AE793A" w:rsidRDefault="00AE793A" w:rsidP="00AE793A">
            <w:pPr>
              <w:ind w:left="720"/>
            </w:pPr>
            <w:r w:rsidRPr="00AE793A">
              <w:t>1s:2s:2s:2s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531AD10E"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0553BD0C"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26C7EC06" w14:textId="77777777" w:rsidR="00AE793A" w:rsidRPr="00AE793A" w:rsidRDefault="00AE793A" w:rsidP="00AE793A">
            <w:pPr>
              <w:ind w:left="720"/>
            </w:pPr>
            <w:r w:rsidRPr="00AE793A">
              <w:t>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EB67520" w14:textId="77777777" w:rsidR="00AE793A" w:rsidRPr="00AE793A" w:rsidRDefault="00AE793A" w:rsidP="00AE793A">
            <w:pPr>
              <w:ind w:left="720"/>
            </w:pPr>
            <w:r w:rsidRPr="00AE793A">
              <w:t>1960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8B82964" w14:textId="77777777" w:rsidR="00AE793A" w:rsidRPr="00AE793A" w:rsidRDefault="00AE793A" w:rsidP="00AE793A">
            <w:pPr>
              <w:ind w:left="720"/>
            </w:pPr>
            <w:r w:rsidRPr="00AE793A">
              <w:t>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188FDB" w14:textId="77777777" w:rsidR="00AE793A" w:rsidRPr="00AE793A" w:rsidRDefault="00AE793A" w:rsidP="00AE793A">
            <w:pPr>
              <w:ind w:left="720"/>
            </w:pPr>
            <w:r w:rsidRPr="00AE793A">
              <w:t>0</w:t>
            </w:r>
          </w:p>
        </w:tc>
      </w:tr>
      <w:tr w:rsidR="00AE793A" w:rsidRPr="00AE793A" w14:paraId="4B5A39F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8882BD4" w14:textId="77777777" w:rsidR="00AE793A" w:rsidRPr="00AE793A" w:rsidRDefault="00AE793A" w:rsidP="00AE793A">
            <w:pPr>
              <w:ind w:left="720"/>
            </w:pPr>
            <w:r w:rsidRPr="00AE793A">
              <w:t>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B06663E" w14:textId="77777777" w:rsidR="00AE793A" w:rsidRPr="00AE793A" w:rsidRDefault="00AE793A" w:rsidP="00AE793A">
            <w:pPr>
              <w:ind w:left="720"/>
            </w:pPr>
            <w:r w:rsidRPr="00AE793A">
              <w:t>2940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8D26AC" w14:textId="77777777" w:rsidR="00AE793A" w:rsidRPr="00AE793A" w:rsidRDefault="00AE793A" w:rsidP="00AE793A">
            <w:pPr>
              <w:ind w:left="720"/>
            </w:pPr>
            <w:r w:rsidRPr="00AE793A">
              <w:t>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45117FA2" w14:textId="77777777" w:rsidR="00AE793A" w:rsidRPr="00AE793A" w:rsidRDefault="00AE793A" w:rsidP="00AE793A">
            <w:pPr>
              <w:ind w:left="720"/>
            </w:pPr>
            <w:r w:rsidRPr="00AE793A">
              <w:t>0</w:t>
            </w:r>
          </w:p>
        </w:tc>
      </w:tr>
      <w:tr w:rsidR="00AE793A" w:rsidRPr="00AE793A" w14:paraId="1902A209"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6DFFC9" w14:textId="77777777" w:rsidR="00AE793A" w:rsidRPr="00AE793A" w:rsidRDefault="00AE793A" w:rsidP="00AE793A">
            <w:pPr>
              <w:ind w:left="720"/>
            </w:pPr>
            <w:r w:rsidRPr="00AE793A">
              <w:t>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9FA9A10" w14:textId="77777777" w:rsidR="00AE793A" w:rsidRPr="00AE793A" w:rsidRDefault="00AE793A" w:rsidP="00AE793A">
            <w:pPr>
              <w:ind w:left="720"/>
            </w:pPr>
            <w:r w:rsidRPr="00AE793A">
              <w:t>3920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DF51BB3" w14:textId="77777777" w:rsidR="00AE793A" w:rsidRPr="00AE793A" w:rsidRDefault="00AE793A" w:rsidP="00AE793A">
            <w:pPr>
              <w:ind w:left="720"/>
            </w:pPr>
            <w:r w:rsidRPr="00AE793A">
              <w:t>1s:1s:1s:1s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46B3B" w14:textId="77777777" w:rsidR="00AE793A" w:rsidRPr="00AE793A" w:rsidRDefault="00AE793A" w:rsidP="00AE793A">
            <w:pPr>
              <w:ind w:left="720"/>
            </w:pPr>
            <w:r w:rsidRPr="00AE793A">
              <w:t>0</w:t>
            </w:r>
          </w:p>
        </w:tc>
      </w:tr>
    </w:tbl>
    <w:p w14:paraId="1048AB95" w14:textId="77777777" w:rsidR="00AE793A" w:rsidRDefault="00AE793A" w:rsidP="00116A00"/>
    <w:p w14:paraId="1164B2CD" w14:textId="51254013" w:rsidR="00D72385" w:rsidRDefault="00AE793A" w:rsidP="00D72385">
      <w:pPr>
        <w:ind w:left="720"/>
      </w:pPr>
      <w:r>
        <w:t xml:space="preserve">Where: </w:t>
      </w:r>
      <w:r>
        <w:br/>
      </w:r>
      <w:r w:rsidRPr="00AE793A">
        <w:drawing>
          <wp:inline distT="0" distB="0" distL="0" distR="0" wp14:anchorId="1D18089F" wp14:editId="3E0F8EEF">
            <wp:extent cx="1533525" cy="476250"/>
            <wp:effectExtent l="0" t="0" r="3175" b="6350"/>
            <wp:docPr id="8"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34"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p>
    <w:p w14:paraId="1B5E094A" w14:textId="77777777" w:rsidR="00AE793A" w:rsidRPr="00FB3A08" w:rsidRDefault="00AE793A" w:rsidP="00D72385">
      <w:pPr>
        <w:ind w:left="720"/>
      </w:pPr>
    </w:p>
    <w:p w14:paraId="5F2C1D24" w14:textId="18C31755" w:rsidR="00D72385" w:rsidRDefault="00D72385" w:rsidP="00D72385">
      <w:pPr>
        <w:ind w:left="360"/>
        <w:rPr>
          <w:b/>
          <w:bCs/>
        </w:rPr>
      </w:pPr>
      <w:r w:rsidRPr="00FC7D9D">
        <w:rPr>
          <w:b/>
          <w:bCs/>
        </w:rPr>
        <w:t>Discussion</w:t>
      </w:r>
      <w:r>
        <w:rPr>
          <w:b/>
          <w:bCs/>
        </w:rPr>
        <w:t xml:space="preserve"> for SP</w:t>
      </w:r>
      <w:r w:rsidR="00C15F62">
        <w:rPr>
          <w:b/>
          <w:bCs/>
        </w:rPr>
        <w:t>3</w:t>
      </w:r>
      <w:r w:rsidRPr="00FC7D9D">
        <w:rPr>
          <w:b/>
          <w:bCs/>
        </w:rPr>
        <w:t>:</w:t>
      </w:r>
    </w:p>
    <w:p w14:paraId="3A66D089" w14:textId="76F8A12A" w:rsidR="00D72385" w:rsidRDefault="00D72385" w:rsidP="00D72385">
      <w:pPr>
        <w:ind w:left="360" w:firstLine="360"/>
      </w:pPr>
      <w:r>
        <w:t xml:space="preserve">C: </w:t>
      </w:r>
      <w:r w:rsidR="002E33B0">
        <w:t>Can you change the name to RU parser?</w:t>
      </w:r>
    </w:p>
    <w:p w14:paraId="4605BDF7" w14:textId="1D9A97EF" w:rsidR="000E54F0" w:rsidRDefault="000E54F0" w:rsidP="00D72385">
      <w:pPr>
        <w:ind w:left="360" w:firstLine="360"/>
      </w:pPr>
      <w:r>
        <w:t>A</w:t>
      </w:r>
      <w:r w:rsidR="002E33B0">
        <w:t>:</w:t>
      </w:r>
      <w:r>
        <w:t xml:space="preserve"> </w:t>
      </w:r>
      <w:r w:rsidR="00597DEB">
        <w:t>P</w:t>
      </w:r>
      <w:r>
        <w:t xml:space="preserve">eople understand the meaning. </w:t>
      </w:r>
    </w:p>
    <w:p w14:paraId="3B4BBCD9" w14:textId="621266D3" w:rsidR="002E33B0" w:rsidRDefault="000E54F0" w:rsidP="00D72385">
      <w:pPr>
        <w:ind w:left="360" w:firstLine="360"/>
      </w:pPr>
      <w:r>
        <w:t xml:space="preserve">C: </w:t>
      </w:r>
      <w:r w:rsidR="000F3BDE">
        <w:t>Remove (242+</w:t>
      </w:r>
      <w:proofErr w:type="gramStart"/>
      <w:r w:rsidR="000F3BDE">
        <w:t>484)+</w:t>
      </w:r>
      <w:proofErr w:type="gramEnd"/>
      <w:r w:rsidR="000F3BDE">
        <w:t xml:space="preserve">996 case from the SP. </w:t>
      </w:r>
    </w:p>
    <w:p w14:paraId="22916C41" w14:textId="6DFDF8B0" w:rsidR="00900707" w:rsidRDefault="00900707" w:rsidP="00D72385">
      <w:pPr>
        <w:ind w:left="360" w:firstLine="360"/>
      </w:pPr>
      <w:r>
        <w:t xml:space="preserve">C: Suggested some SP text change. </w:t>
      </w:r>
    </w:p>
    <w:p w14:paraId="3422DA35" w14:textId="77777777" w:rsidR="00900707" w:rsidRDefault="00900707" w:rsidP="00900707">
      <w:pPr>
        <w:ind w:left="360" w:firstLine="360"/>
      </w:pPr>
      <w:r>
        <w:t xml:space="preserve">A: Updated SP text. </w:t>
      </w:r>
    </w:p>
    <w:p w14:paraId="155AE52C" w14:textId="77777777" w:rsidR="00D72385" w:rsidRPr="007A2565" w:rsidRDefault="00D72385" w:rsidP="00986B54"/>
    <w:p w14:paraId="5B1694CF" w14:textId="799739AF" w:rsidR="00D72385" w:rsidRDefault="00D72385" w:rsidP="00D72385">
      <w:pPr>
        <w:tabs>
          <w:tab w:val="left" w:pos="7075"/>
        </w:tabs>
      </w:pPr>
      <w:r w:rsidRPr="00986B54">
        <w:rPr>
          <w:highlight w:val="green"/>
        </w:rPr>
        <w:t xml:space="preserve">SP result:  Y/N/A:  </w:t>
      </w:r>
      <w:r w:rsidR="00986B54" w:rsidRPr="00986B54">
        <w:rPr>
          <w:highlight w:val="green"/>
        </w:rPr>
        <w:t>43</w:t>
      </w:r>
      <w:r w:rsidRPr="00986B54">
        <w:rPr>
          <w:highlight w:val="green"/>
        </w:rPr>
        <w:t xml:space="preserve">/ </w:t>
      </w:r>
      <w:r w:rsidR="00986B54" w:rsidRPr="00986B54">
        <w:rPr>
          <w:highlight w:val="green"/>
        </w:rPr>
        <w:t>1</w:t>
      </w:r>
      <w:r w:rsidRPr="00986B54">
        <w:rPr>
          <w:highlight w:val="green"/>
        </w:rPr>
        <w:t>/</w:t>
      </w:r>
      <w:r w:rsidR="00986B54" w:rsidRPr="00986B54">
        <w:rPr>
          <w:highlight w:val="green"/>
        </w:rPr>
        <w:t>8</w:t>
      </w:r>
      <w:r>
        <w:t xml:space="preserve"> </w:t>
      </w:r>
    </w:p>
    <w:p w14:paraId="6B23F6C6" w14:textId="2786B56C" w:rsidR="00CB4FF9" w:rsidRDefault="009C1B1C" w:rsidP="00CB4FF9">
      <w:pPr>
        <w:rPr>
          <w:szCs w:val="22"/>
        </w:rPr>
      </w:pPr>
      <w:r>
        <w:rPr>
          <w:szCs w:val="22"/>
        </w:rPr>
        <w:t xml:space="preserve">Included 3 yes votes from bridge (Bin Tian, Sameer </w:t>
      </w:r>
      <w:proofErr w:type="spellStart"/>
      <w:r w:rsidR="00105F64">
        <w:rPr>
          <w:szCs w:val="22"/>
        </w:rPr>
        <w:t>Vermani</w:t>
      </w:r>
      <w:proofErr w:type="spellEnd"/>
      <w:r w:rsidR="00105F64">
        <w:rPr>
          <w:szCs w:val="22"/>
        </w:rPr>
        <w:t xml:space="preserve"> </w:t>
      </w:r>
      <w:r>
        <w:rPr>
          <w:szCs w:val="22"/>
        </w:rPr>
        <w:t>and Xin</w:t>
      </w:r>
      <w:r w:rsidR="00B62F36">
        <w:rPr>
          <w:szCs w:val="22"/>
        </w:rPr>
        <w:t xml:space="preserve"> Yan</w:t>
      </w:r>
      <w:r>
        <w:rPr>
          <w:szCs w:val="22"/>
        </w:rPr>
        <w:t>)</w:t>
      </w:r>
    </w:p>
    <w:p w14:paraId="41BA0258" w14:textId="77777777" w:rsidR="009D5D35" w:rsidRDefault="009D5D35" w:rsidP="00CB4FF9">
      <w:pPr>
        <w:rPr>
          <w:szCs w:val="22"/>
        </w:rPr>
      </w:pPr>
    </w:p>
    <w:p w14:paraId="22DF97B6" w14:textId="6CAF1481" w:rsidR="003C1442" w:rsidRDefault="003C1442" w:rsidP="00CB4FF9">
      <w:pPr>
        <w:rPr>
          <w:szCs w:val="22"/>
        </w:rPr>
      </w:pPr>
    </w:p>
    <w:p w14:paraId="433A0EDB" w14:textId="06483E85" w:rsidR="006F79BD" w:rsidRDefault="006F79BD" w:rsidP="006F79BD">
      <w:pPr>
        <w:keepNext/>
        <w:tabs>
          <w:tab w:val="left" w:pos="7075"/>
        </w:tabs>
      </w:pPr>
      <w:r w:rsidRPr="003911AA">
        <w:rPr>
          <w:highlight w:val="cyan"/>
        </w:rPr>
        <w:t>SP#</w:t>
      </w:r>
      <w:r>
        <w:rPr>
          <w:highlight w:val="cyan"/>
        </w:rPr>
        <w:t>4</w:t>
      </w:r>
      <w:r>
        <w:t xml:space="preserve"> SP</w:t>
      </w:r>
      <w:r>
        <w:t>2</w:t>
      </w:r>
      <w:r>
        <w:t xml:space="preserve"> of 579r2</w:t>
      </w:r>
    </w:p>
    <w:p w14:paraId="325346E1" w14:textId="77777777" w:rsidR="006F79BD" w:rsidRPr="006F79BD" w:rsidRDefault="006F79BD" w:rsidP="006F79BD">
      <w:pPr>
        <w:numPr>
          <w:ilvl w:val="0"/>
          <w:numId w:val="43"/>
        </w:numPr>
        <w:rPr>
          <w:b/>
          <w:bCs/>
        </w:rPr>
      </w:pPr>
      <w:r w:rsidRPr="006F79BD">
        <w:rPr>
          <w:b/>
          <w:bCs/>
        </w:rPr>
        <w:t>Do you agree the same proportional round robin is applied to left-over bits?</w:t>
      </w:r>
    </w:p>
    <w:p w14:paraId="3FD2F384" w14:textId="1075C952" w:rsidR="006F79BD" w:rsidRPr="006F79BD" w:rsidRDefault="006F79BD" w:rsidP="006F79BD">
      <w:pPr>
        <w:numPr>
          <w:ilvl w:val="1"/>
          <w:numId w:val="43"/>
        </w:numPr>
        <w:rPr>
          <w:b/>
          <w:bCs/>
        </w:rPr>
      </w:pPr>
      <w:r w:rsidRPr="006F79BD">
        <w:rPr>
          <w:b/>
          <w:bCs/>
        </w:rPr>
        <w:t>The same ratios are used in the entire segment parsing process except the ratios of those already filled segment becomes 0.</w:t>
      </w:r>
    </w:p>
    <w:p w14:paraId="13B288E2" w14:textId="51A007CE" w:rsidR="006F79BD" w:rsidRDefault="006F79BD" w:rsidP="00CB4FF9">
      <w:pPr>
        <w:rPr>
          <w:szCs w:val="22"/>
        </w:rPr>
      </w:pPr>
      <w:r w:rsidRPr="006F79BD">
        <w:rPr>
          <w:szCs w:val="22"/>
        </w:rPr>
        <mc:AlternateContent>
          <mc:Choice Requires="wpg">
            <w:drawing>
              <wp:anchor distT="0" distB="0" distL="114300" distR="114300" simplePos="0" relativeHeight="251659776" behindDoc="0" locked="0" layoutInCell="1" allowOverlap="1" wp14:anchorId="0D3D600D" wp14:editId="4DF7AFFA">
                <wp:simplePos x="0" y="0"/>
                <wp:positionH relativeFrom="column">
                  <wp:posOffset>210820</wp:posOffset>
                </wp:positionH>
                <wp:positionV relativeFrom="paragraph">
                  <wp:posOffset>-2198</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6B26B320" w14:textId="77777777" w:rsidR="006F79BD" w:rsidRDefault="006F79BD" w:rsidP="006F79BD">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46B2B049" w14:textId="77777777" w:rsidR="006F79BD" w:rsidRDefault="006F79BD"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5021BC75" w14:textId="77777777" w:rsidR="006F79BD" w:rsidRDefault="006F79BD"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D600D" id="Group 6" o:spid="_x0000_s1027" style="position:absolute;margin-left:16.6pt;margin-top:-.15pt;width:458.3pt;height:84.45pt;z-index:251659776;mso-width-relative:margin;mso-height-relative:margin" coordsize="107537,14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751;width:107537;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">
                  <v:imagedata r:id="rId36" o:title=""/>
                </v:shape>
                <v:line id="Straight Connector 17" o:spid="_x0000_s1029" style="position:absolute;visibility:visible;mso-wrap-style:square" from="61623,1764" to="61701,10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" strokecolor="#4472c4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0" type="#_x0000_t87" style="position:absolute;left:83154;top:-12812;width:2658;height:452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" adj="457" strokecolor="#4472c4 [3204]" strokeweight="1pt">
                  <v:stroke joinstyle="miter"/>
                </v:shape>
                <v:shape id="TextBox 10" o:spid="_x0000_s1031" type="#_x0000_t202" style="position:absolute;left:80610;top:11219;width:14889;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B26B320" w14:textId="77777777" w:rsidR="006F79BD" w:rsidRDefault="006F79BD" w:rsidP="006F79BD">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B2B049" w14:textId="77777777" w:rsidR="006F79BD" w:rsidRDefault="006F79BD"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66038;top:3601;width:3439;height:26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" strokecolor="#4472c4 [3204]" strokeweight="1pt">
                  <v:stroke endarrow="open" joinstyle="miter"/>
                </v:shape>
                <v:shape id="Straight Arrow Connector 22" o:spid="_x0000_s1034" type="#_x0000_t32" style="position:absolute;left:73619;top:3366;width:3986;height:28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" strokecolor="#4472c4 [3204]" strokeweight="1pt">
                  <v:stroke endarrow="open" joinstyle="miter"/>
                </v:shape>
                <v:shape id="TextBox 14" o:spid="_x0000_s1035" type="#_x0000_t202" style="position:absolute;left:86478;width:10966;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021BC75" w14:textId="77777777" w:rsidR="006F79BD" w:rsidRDefault="006F79BD"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36" type="#_x0000_t32" style="position:absolute;left:84014;top:3757;width:5002;height:28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" strokecolor="#4472c4 [3204]" strokeweight="1pt">
                  <v:stroke endarrow="open" joinstyle="miter"/>
                </v:shape>
                <v:shape id="Straight Arrow Connector 25" o:spid="_x0000_s1037" type="#_x0000_t32" style="position:absolute;left:96753;top:3679;width:6487;height:29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" strokecolor="#4472c4 [3204]" strokeweight="1pt">
                  <v:stroke endarrow="open" joinstyle="miter"/>
                </v:shape>
              </v:group>
            </w:pict>
          </mc:Fallback>
        </mc:AlternateContent>
      </w:r>
    </w:p>
    <w:p w14:paraId="3EEFB514" w14:textId="320053EA" w:rsidR="006F79BD" w:rsidRDefault="006F79BD" w:rsidP="00CB4FF9">
      <w:pPr>
        <w:rPr>
          <w:szCs w:val="22"/>
        </w:rPr>
      </w:pPr>
    </w:p>
    <w:p w14:paraId="67CDAF00" w14:textId="190CBEE1" w:rsidR="006F79BD" w:rsidRDefault="006F79BD" w:rsidP="00CB4FF9">
      <w:pPr>
        <w:rPr>
          <w:szCs w:val="22"/>
        </w:rPr>
      </w:pPr>
    </w:p>
    <w:p w14:paraId="4884C34E" w14:textId="2845587C" w:rsidR="006F79BD" w:rsidRDefault="006F79BD" w:rsidP="00CB4FF9">
      <w:pPr>
        <w:rPr>
          <w:szCs w:val="22"/>
        </w:rPr>
      </w:pPr>
    </w:p>
    <w:p w14:paraId="07605C06" w14:textId="16B716E4" w:rsidR="006F79BD" w:rsidRDefault="006F79BD" w:rsidP="00CB4FF9">
      <w:pPr>
        <w:rPr>
          <w:szCs w:val="22"/>
        </w:rPr>
      </w:pPr>
    </w:p>
    <w:p w14:paraId="08F5F1F6" w14:textId="77777777" w:rsidR="006F79BD" w:rsidRDefault="006F79BD" w:rsidP="00CB4FF9">
      <w:pPr>
        <w:rPr>
          <w:szCs w:val="22"/>
        </w:rPr>
      </w:pPr>
    </w:p>
    <w:p w14:paraId="355AEC73" w14:textId="035854D6" w:rsidR="006F79BD" w:rsidRDefault="006F79BD" w:rsidP="00CB4FF9">
      <w:pPr>
        <w:rPr>
          <w:szCs w:val="22"/>
        </w:rPr>
      </w:pPr>
    </w:p>
    <w:p w14:paraId="433E6B9B" w14:textId="516ABCC1" w:rsidR="006F79BD" w:rsidRDefault="006F79BD" w:rsidP="006F79BD">
      <w:pPr>
        <w:ind w:left="360"/>
        <w:rPr>
          <w:b/>
          <w:bCs/>
        </w:rPr>
      </w:pPr>
      <w:r w:rsidRPr="00FC7D9D">
        <w:rPr>
          <w:b/>
          <w:bCs/>
        </w:rPr>
        <w:t>Discussion</w:t>
      </w:r>
      <w:r>
        <w:rPr>
          <w:b/>
          <w:bCs/>
        </w:rPr>
        <w:t xml:space="preserve"> for SP</w:t>
      </w:r>
      <w:r>
        <w:rPr>
          <w:b/>
          <w:bCs/>
        </w:rPr>
        <w:t>4</w:t>
      </w:r>
      <w:r w:rsidRPr="00FC7D9D">
        <w:rPr>
          <w:b/>
          <w:bCs/>
        </w:rPr>
        <w:t>:</w:t>
      </w:r>
    </w:p>
    <w:p w14:paraId="06D806DE" w14:textId="70B0385F" w:rsidR="006F79BD" w:rsidRDefault="006F79BD" w:rsidP="006F79BD">
      <w:pPr>
        <w:ind w:left="360"/>
      </w:pPr>
      <w:r w:rsidRPr="006F79BD">
        <w:t>No discussions</w:t>
      </w:r>
    </w:p>
    <w:p w14:paraId="336F8FD8" w14:textId="77777777" w:rsidR="00ED0A94" w:rsidRPr="006F79BD" w:rsidRDefault="00ED0A94" w:rsidP="006F79BD">
      <w:pPr>
        <w:ind w:left="360"/>
      </w:pPr>
    </w:p>
    <w:p w14:paraId="62171457" w14:textId="61462FC9" w:rsidR="006F79BD" w:rsidRDefault="006F79BD" w:rsidP="006F79BD">
      <w:pPr>
        <w:tabs>
          <w:tab w:val="left" w:pos="7075"/>
        </w:tabs>
      </w:pPr>
      <w:r w:rsidRPr="00986B54">
        <w:rPr>
          <w:highlight w:val="green"/>
        </w:rPr>
        <w:t>SP result:  Y/N/A:  4</w:t>
      </w:r>
      <w:r>
        <w:rPr>
          <w:highlight w:val="green"/>
        </w:rPr>
        <w:t>4</w:t>
      </w:r>
      <w:r w:rsidRPr="00986B54">
        <w:rPr>
          <w:highlight w:val="green"/>
        </w:rPr>
        <w:t xml:space="preserve">/ </w:t>
      </w:r>
      <w:r>
        <w:rPr>
          <w:highlight w:val="green"/>
        </w:rPr>
        <w:t>0</w:t>
      </w:r>
      <w:r w:rsidRPr="00986B54">
        <w:rPr>
          <w:highlight w:val="green"/>
        </w:rPr>
        <w:t>/</w:t>
      </w:r>
      <w:r>
        <w:rPr>
          <w:highlight w:val="green"/>
        </w:rPr>
        <w:t>11</w:t>
      </w:r>
      <w:r>
        <w:t xml:space="preserve"> </w:t>
      </w:r>
    </w:p>
    <w:p w14:paraId="6EBB57E7" w14:textId="54625585" w:rsidR="006F79BD" w:rsidRDefault="006F79BD" w:rsidP="00CB4FF9">
      <w:pPr>
        <w:rPr>
          <w:szCs w:val="22"/>
        </w:rPr>
      </w:pPr>
    </w:p>
    <w:p w14:paraId="5B77B7EA" w14:textId="1AD77BBA" w:rsidR="006F79BD" w:rsidRDefault="006F79BD" w:rsidP="00CB4FF9">
      <w:pPr>
        <w:rPr>
          <w:szCs w:val="22"/>
        </w:rPr>
      </w:pPr>
    </w:p>
    <w:p w14:paraId="57B261BD" w14:textId="77777777" w:rsidR="006F79BD" w:rsidRDefault="006F79BD" w:rsidP="00CB4FF9">
      <w:pPr>
        <w:rPr>
          <w:szCs w:val="22"/>
        </w:rPr>
      </w:pPr>
    </w:p>
    <w:p w14:paraId="5DBEEC62" w14:textId="2C759C54" w:rsidR="00CB4FF9" w:rsidRPr="007C68FE" w:rsidRDefault="00CB4FF9" w:rsidP="00D72385">
      <w:pPr>
        <w:pStyle w:val="ListParagraph"/>
        <w:numPr>
          <w:ilvl w:val="0"/>
          <w:numId w:val="37"/>
        </w:numPr>
        <w:rPr>
          <w:b/>
          <w:bCs/>
        </w:rPr>
      </w:pPr>
      <w:r w:rsidRPr="007C68FE">
        <w:rPr>
          <w:b/>
          <w:bCs/>
        </w:rPr>
        <w:t>11-20-</w:t>
      </w:r>
      <w:r>
        <w:rPr>
          <w:b/>
          <w:bCs/>
        </w:rPr>
        <w:t>0</w:t>
      </w:r>
      <w:r w:rsidR="00F70691">
        <w:rPr>
          <w:b/>
          <w:bCs/>
        </w:rPr>
        <w:t>603</w:t>
      </w:r>
      <w:r w:rsidRPr="007C68FE">
        <w:rPr>
          <w:b/>
          <w:bCs/>
        </w:rPr>
        <w:t>r</w:t>
      </w:r>
      <w:r>
        <w:rPr>
          <w:b/>
          <w:bCs/>
        </w:rPr>
        <w:t>0</w:t>
      </w:r>
      <w:r w:rsidRPr="007C68FE">
        <w:rPr>
          <w:b/>
          <w:bCs/>
        </w:rPr>
        <w:t xml:space="preserve"> – </w:t>
      </w:r>
      <w:r w:rsidR="001D13AF" w:rsidRPr="001D13AF">
        <w:rPr>
          <w:b/>
          <w:bCs/>
          <w:lang w:val="en-US"/>
        </w:rPr>
        <w:t>EHT-SIG Contents for SU transmission</w:t>
      </w:r>
      <w:r w:rsidR="001D13AF">
        <w:rPr>
          <w:b/>
          <w:bCs/>
          <w:lang w:val="en-US"/>
        </w:rPr>
        <w:t xml:space="preserve"> </w:t>
      </w:r>
      <w:r w:rsidRPr="007C68FE">
        <w:rPr>
          <w:b/>
          <w:bCs/>
        </w:rPr>
        <w:t xml:space="preserve">– </w:t>
      </w:r>
      <w:r w:rsidR="001D13AF">
        <w:t>Ross Jian Yu</w:t>
      </w:r>
      <w:r>
        <w:t xml:space="preserve"> (</w:t>
      </w:r>
      <w:r w:rsidR="001D13AF">
        <w:t>Huawei</w:t>
      </w:r>
      <w:r>
        <w:t>)</w:t>
      </w:r>
    </w:p>
    <w:p w14:paraId="007F5F85" w14:textId="52191177" w:rsidR="00CB4FF9" w:rsidRPr="006D49F7" w:rsidRDefault="00CB4FF9" w:rsidP="00CB4FF9">
      <w:pPr>
        <w:pStyle w:val="ListParagraph"/>
        <w:rPr>
          <w:bCs/>
          <w:sz w:val="22"/>
          <w:szCs w:val="22"/>
          <w:lang w:val="en-US"/>
        </w:rPr>
      </w:pPr>
      <w:r w:rsidRPr="002566B2">
        <w:rPr>
          <w:b/>
          <w:sz w:val="22"/>
          <w:szCs w:val="22"/>
        </w:rPr>
        <w:t>Summary:</w:t>
      </w:r>
      <w:r>
        <w:rPr>
          <w:bCs/>
          <w:sz w:val="22"/>
          <w:szCs w:val="22"/>
        </w:rPr>
        <w:t xml:space="preserve"> </w:t>
      </w:r>
      <w:r w:rsidRPr="006D49F7">
        <w:rPr>
          <w:sz w:val="22"/>
          <w:szCs w:val="22"/>
          <w:lang w:val="en-US"/>
        </w:rPr>
        <w:t xml:space="preserve">The </w:t>
      </w:r>
      <w:r w:rsidR="002D4FCD">
        <w:rPr>
          <w:sz w:val="22"/>
          <w:szCs w:val="22"/>
          <w:lang w:val="en-US"/>
        </w:rPr>
        <w:t xml:space="preserve">author proposed several options to define EHT-SIG contents. </w:t>
      </w:r>
    </w:p>
    <w:p w14:paraId="318024B8" w14:textId="77777777" w:rsidR="00CB4FF9" w:rsidRDefault="00CB4FF9" w:rsidP="00CB4FF9">
      <w:pPr>
        <w:pStyle w:val="ListParagraph"/>
      </w:pPr>
    </w:p>
    <w:p w14:paraId="1C0D718D" w14:textId="77777777" w:rsidR="00CB4FF9" w:rsidRPr="00E85CFD" w:rsidRDefault="00CB4FF9" w:rsidP="00CB4FF9">
      <w:pPr>
        <w:ind w:left="720"/>
        <w:rPr>
          <w:b/>
          <w:bCs/>
        </w:rPr>
      </w:pPr>
      <w:r w:rsidRPr="00E85CFD">
        <w:rPr>
          <w:b/>
          <w:bCs/>
        </w:rPr>
        <w:t>Discussion:</w:t>
      </w:r>
    </w:p>
    <w:p w14:paraId="7D9C29B1" w14:textId="545E9465" w:rsidR="00CB4FF9" w:rsidRDefault="00CB4FF9" w:rsidP="001D13AF">
      <w:pPr>
        <w:ind w:left="720"/>
      </w:pPr>
      <w:r>
        <w:t xml:space="preserve">C: </w:t>
      </w:r>
      <w:r w:rsidR="00EE6369">
        <w:t xml:space="preserve">Opt1b, the content </w:t>
      </w:r>
      <w:proofErr w:type="gramStart"/>
      <w:r w:rsidR="00EE6369">
        <w:t>are</w:t>
      </w:r>
      <w:proofErr w:type="gramEnd"/>
      <w:r w:rsidR="00EE6369">
        <w:t xml:space="preserve"> carried on 2 CCs, if there is SNR difference on 2CCs, there will be performance loss</w:t>
      </w:r>
      <w:r w:rsidR="00977E39">
        <w:t xml:space="preserve"> on reliab</w:t>
      </w:r>
      <w:r w:rsidR="00B72BA7">
        <w:t>i</w:t>
      </w:r>
      <w:r w:rsidR="00977E39">
        <w:t>lity.</w:t>
      </w:r>
      <w:r w:rsidR="00B72BA7">
        <w:t xml:space="preserve"> </w:t>
      </w:r>
      <w:r w:rsidR="00977E39">
        <w:t xml:space="preserve"> </w:t>
      </w:r>
    </w:p>
    <w:p w14:paraId="57875514" w14:textId="56E02D8A" w:rsidR="009C70F3" w:rsidRDefault="009C70F3" w:rsidP="001D13AF">
      <w:pPr>
        <w:ind w:left="720"/>
      </w:pPr>
      <w:r>
        <w:t xml:space="preserve">C: </w:t>
      </w:r>
      <w:r w:rsidR="00387691">
        <w:t xml:space="preserve">For non-compressed mode, there may also have one single STA, the EHT-SIG will have different format. Better to have unified format. </w:t>
      </w:r>
    </w:p>
    <w:p w14:paraId="713FEC22" w14:textId="1C8B80E0" w:rsidR="00173A17" w:rsidRDefault="00173A17" w:rsidP="001D13AF">
      <w:pPr>
        <w:ind w:left="720"/>
      </w:pPr>
      <w:r>
        <w:t xml:space="preserve">C: </w:t>
      </w:r>
      <w:r w:rsidR="00D71BD0">
        <w:t xml:space="preserve">It’s one code block across 2 </w:t>
      </w:r>
      <w:proofErr w:type="gramStart"/>
      <w:r w:rsidR="00D71BD0">
        <w:t>CCs</w:t>
      </w:r>
      <w:proofErr w:type="gramEnd"/>
      <w:r w:rsidR="00D71BD0">
        <w:t xml:space="preserve"> right? Need to obtain LLRs from both CC to decode?</w:t>
      </w:r>
    </w:p>
    <w:p w14:paraId="2EDBE260" w14:textId="54EE1D9F" w:rsidR="00D71BD0" w:rsidRDefault="00D71BD0" w:rsidP="001D13AF">
      <w:pPr>
        <w:ind w:left="720"/>
      </w:pPr>
      <w:r>
        <w:t xml:space="preserve">A: Yes. Maybe it’s better to have tail per CC. </w:t>
      </w:r>
    </w:p>
    <w:p w14:paraId="4DF34FED" w14:textId="3BE3BD8C" w:rsidR="00D71BD0" w:rsidRDefault="00D71BD0" w:rsidP="001D13AF">
      <w:pPr>
        <w:ind w:left="720"/>
      </w:pPr>
      <w:r>
        <w:t xml:space="preserve">C: As long as each CC is separated encoded, it will be more interesting. </w:t>
      </w:r>
    </w:p>
    <w:p w14:paraId="2AEB7336" w14:textId="2AD006AE" w:rsidR="00597F3B" w:rsidRDefault="00597F3B" w:rsidP="001D13AF">
      <w:pPr>
        <w:ind w:left="720"/>
      </w:pPr>
      <w:r>
        <w:t xml:space="preserve">C: </w:t>
      </w:r>
      <w:r w:rsidR="00DF6808">
        <w:t xml:space="preserve">Opt1a means 1111 instead of 1212 </w:t>
      </w:r>
      <w:proofErr w:type="gramStart"/>
      <w:r w:rsidR="00DF6808">
        <w:t>structure</w:t>
      </w:r>
      <w:proofErr w:type="gramEnd"/>
      <w:r w:rsidR="00DF6808">
        <w:t xml:space="preserve"> right?</w:t>
      </w:r>
    </w:p>
    <w:p w14:paraId="099D1702" w14:textId="7842BAB9" w:rsidR="00DF6808" w:rsidRDefault="00DF6808" w:rsidP="001D13AF">
      <w:pPr>
        <w:ind w:left="720"/>
      </w:pPr>
      <w:r>
        <w:t xml:space="preserve">A: Yes. </w:t>
      </w:r>
      <w:r w:rsidR="004112B8">
        <w:t xml:space="preserve">Any preference. </w:t>
      </w:r>
    </w:p>
    <w:p w14:paraId="330242A5" w14:textId="5C9B7FDC" w:rsidR="004112B8" w:rsidRPr="00B02C85" w:rsidRDefault="004112B8" w:rsidP="001D13AF">
      <w:pPr>
        <w:ind w:left="720"/>
      </w:pPr>
      <w:r>
        <w:t xml:space="preserve">C: Maybe opt1a, need further thoughts. </w:t>
      </w:r>
    </w:p>
    <w:p w14:paraId="6AF86E20" w14:textId="77777777" w:rsidR="00CB4FF9" w:rsidRDefault="00CB4FF9" w:rsidP="00CB4FF9"/>
    <w:p w14:paraId="57A5B816" w14:textId="77777777" w:rsidR="00CB4FF9" w:rsidRDefault="00CB4FF9" w:rsidP="00CB4FF9"/>
    <w:p w14:paraId="0B940494" w14:textId="11CBD598" w:rsidR="00CB4FF9" w:rsidRPr="009D0A90" w:rsidRDefault="00CB4FF9" w:rsidP="00CB4FF9">
      <w:pPr>
        <w:keepNext/>
        <w:tabs>
          <w:tab w:val="left" w:pos="7075"/>
        </w:tabs>
      </w:pPr>
      <w:r w:rsidRPr="003911AA">
        <w:rPr>
          <w:highlight w:val="cyan"/>
        </w:rPr>
        <w:t>SP#</w:t>
      </w:r>
      <w:r w:rsidR="001D13AF">
        <w:rPr>
          <w:highlight w:val="cyan"/>
        </w:rPr>
        <w:t>5</w:t>
      </w:r>
      <w:r>
        <w:rPr>
          <w:highlight w:val="cyan"/>
        </w:rPr>
        <w:t>:</w:t>
      </w:r>
      <w:r>
        <w:t xml:space="preserve"> </w:t>
      </w:r>
      <w:r w:rsidRPr="0098296D">
        <w:t xml:space="preserve">SP1 in </w:t>
      </w:r>
      <w:r w:rsidR="002C6693">
        <w:t>603</w:t>
      </w:r>
      <w:r w:rsidRPr="0098296D">
        <w:t>r0</w:t>
      </w:r>
      <w:r>
        <w:t xml:space="preserve"> </w:t>
      </w:r>
    </w:p>
    <w:p w14:paraId="1148557D" w14:textId="0FAE2CFF" w:rsidR="00313608" w:rsidRPr="00313608" w:rsidRDefault="008D1D16" w:rsidP="00313608">
      <w:pPr>
        <w:numPr>
          <w:ilvl w:val="0"/>
          <w:numId w:val="44"/>
        </w:numPr>
        <w:rPr>
          <w:b/>
          <w:bCs/>
          <w:szCs w:val="22"/>
        </w:rPr>
      </w:pPr>
      <w:r>
        <w:rPr>
          <w:b/>
          <w:bCs/>
          <w:szCs w:val="22"/>
        </w:rPr>
        <w:t xml:space="preserve">[For information only – Not for SFD] </w:t>
      </w:r>
      <w:r w:rsidR="00313608" w:rsidRPr="00313608">
        <w:rPr>
          <w:b/>
          <w:bCs/>
          <w:szCs w:val="22"/>
        </w:rPr>
        <w:t>Which option do you prefer regarding EHT-SIG contents for SU transmission when BW&gt;20MHz.?</w:t>
      </w:r>
    </w:p>
    <w:p w14:paraId="1F045A01" w14:textId="2B96503B" w:rsidR="00313608" w:rsidRPr="00313608" w:rsidRDefault="00313608" w:rsidP="00313608">
      <w:pPr>
        <w:numPr>
          <w:ilvl w:val="1"/>
          <w:numId w:val="44"/>
        </w:numPr>
        <w:rPr>
          <w:b/>
          <w:bCs/>
          <w:strike/>
          <w:szCs w:val="22"/>
        </w:rPr>
      </w:pPr>
      <w:proofErr w:type="spellStart"/>
      <w:r w:rsidRPr="00313608">
        <w:rPr>
          <w:b/>
          <w:bCs/>
          <w:szCs w:val="22"/>
        </w:rPr>
        <w:t>Opt</w:t>
      </w:r>
      <w:proofErr w:type="spellEnd"/>
      <w:r w:rsidRPr="00313608">
        <w:rPr>
          <w:b/>
          <w:bCs/>
          <w:szCs w:val="22"/>
        </w:rPr>
        <w:t xml:space="preserve"> a: </w:t>
      </w:r>
      <w:r w:rsidR="001834E6">
        <w:rPr>
          <w:b/>
          <w:bCs/>
          <w:szCs w:val="22"/>
        </w:rPr>
        <w:t>1111</w:t>
      </w:r>
      <w:r w:rsidR="00DF557D">
        <w:rPr>
          <w:b/>
          <w:bCs/>
          <w:szCs w:val="22"/>
        </w:rPr>
        <w:t xml:space="preserve"> </w:t>
      </w:r>
      <w:r w:rsidR="00DF557D">
        <w:rPr>
          <w:b/>
          <w:bCs/>
          <w:szCs w:val="22"/>
        </w:rPr>
        <w:t xml:space="preserve">(CC1 and CC2 have </w:t>
      </w:r>
      <w:r w:rsidR="00DF557D">
        <w:rPr>
          <w:b/>
          <w:bCs/>
          <w:szCs w:val="22"/>
        </w:rPr>
        <w:t>the same</w:t>
      </w:r>
      <w:r w:rsidR="00DF557D">
        <w:rPr>
          <w:b/>
          <w:bCs/>
          <w:szCs w:val="22"/>
        </w:rPr>
        <w:t xml:space="preserve"> contents</w:t>
      </w:r>
      <w:proofErr w:type="gramStart"/>
      <w:r w:rsidR="00DF557D">
        <w:rPr>
          <w:b/>
          <w:bCs/>
          <w:szCs w:val="22"/>
        </w:rPr>
        <w:t>).</w:t>
      </w:r>
      <w:r w:rsidR="001834E6">
        <w:rPr>
          <w:b/>
          <w:bCs/>
          <w:szCs w:val="22"/>
        </w:rPr>
        <w:t>.</w:t>
      </w:r>
      <w:proofErr w:type="gramEnd"/>
      <w:r w:rsidR="001834E6">
        <w:rPr>
          <w:b/>
          <w:bCs/>
          <w:szCs w:val="22"/>
        </w:rPr>
        <w:t xml:space="preserve"> </w:t>
      </w:r>
      <w:r w:rsidRPr="00313608">
        <w:rPr>
          <w:b/>
          <w:bCs/>
          <w:strike/>
          <w:szCs w:val="22"/>
        </w:rPr>
        <w:t>duplication per 20Mhz (across whole BW or within 80MHz)</w:t>
      </w:r>
    </w:p>
    <w:p w14:paraId="04FD97AE" w14:textId="58E76B87" w:rsidR="00313608" w:rsidRPr="00313608" w:rsidRDefault="00313608" w:rsidP="00313608">
      <w:pPr>
        <w:numPr>
          <w:ilvl w:val="1"/>
          <w:numId w:val="44"/>
        </w:numPr>
        <w:rPr>
          <w:b/>
          <w:bCs/>
          <w:szCs w:val="22"/>
        </w:rPr>
      </w:pPr>
      <w:proofErr w:type="spellStart"/>
      <w:r w:rsidRPr="00313608">
        <w:rPr>
          <w:b/>
          <w:bCs/>
          <w:szCs w:val="22"/>
        </w:rPr>
        <w:t>Opt</w:t>
      </w:r>
      <w:proofErr w:type="spellEnd"/>
      <w:r w:rsidRPr="00313608">
        <w:rPr>
          <w:b/>
          <w:bCs/>
          <w:szCs w:val="22"/>
        </w:rPr>
        <w:t xml:space="preserve"> b: </w:t>
      </w:r>
      <w:r w:rsidR="001834E6">
        <w:rPr>
          <w:b/>
          <w:bCs/>
          <w:szCs w:val="22"/>
        </w:rPr>
        <w:t>1212</w:t>
      </w:r>
      <w:r w:rsidR="00257A7C">
        <w:rPr>
          <w:b/>
          <w:bCs/>
          <w:szCs w:val="22"/>
        </w:rPr>
        <w:t xml:space="preserve"> (CC1 and CC2 have different contents)</w:t>
      </w:r>
      <w:r w:rsidR="000E3685">
        <w:rPr>
          <w:b/>
          <w:bCs/>
          <w:szCs w:val="22"/>
        </w:rPr>
        <w:t>.</w:t>
      </w:r>
      <w:r w:rsidR="001834E6">
        <w:rPr>
          <w:b/>
          <w:bCs/>
          <w:szCs w:val="22"/>
        </w:rPr>
        <w:t xml:space="preserve"> </w:t>
      </w:r>
      <w:r w:rsidRPr="00313608">
        <w:rPr>
          <w:b/>
          <w:bCs/>
          <w:strike/>
          <w:szCs w:val="22"/>
        </w:rPr>
        <w:t>load balance version (40MHz CC case)</w:t>
      </w:r>
    </w:p>
    <w:p w14:paraId="0FB0B459" w14:textId="77777777" w:rsidR="00313608" w:rsidRPr="00313608" w:rsidRDefault="00313608" w:rsidP="00313608">
      <w:pPr>
        <w:numPr>
          <w:ilvl w:val="1"/>
          <w:numId w:val="44"/>
        </w:numPr>
        <w:rPr>
          <w:b/>
          <w:bCs/>
          <w:szCs w:val="22"/>
        </w:rPr>
      </w:pPr>
      <w:r w:rsidRPr="00313608">
        <w:rPr>
          <w:b/>
          <w:bCs/>
          <w:szCs w:val="22"/>
        </w:rPr>
        <w:t>Neither</w:t>
      </w:r>
    </w:p>
    <w:p w14:paraId="490543BB" w14:textId="7B6EC7F1" w:rsidR="00CB4FF9" w:rsidRPr="00313608" w:rsidRDefault="00313608" w:rsidP="00CB4FF9">
      <w:pPr>
        <w:numPr>
          <w:ilvl w:val="1"/>
          <w:numId w:val="44"/>
        </w:numPr>
        <w:rPr>
          <w:b/>
          <w:bCs/>
          <w:szCs w:val="22"/>
        </w:rPr>
      </w:pPr>
      <w:r w:rsidRPr="00313608">
        <w:rPr>
          <w:b/>
          <w:bCs/>
          <w:szCs w:val="22"/>
        </w:rPr>
        <w:t>Abstain</w:t>
      </w:r>
    </w:p>
    <w:p w14:paraId="1BDF486D" w14:textId="77777777" w:rsidR="002C6693" w:rsidRDefault="002C6693" w:rsidP="00CB4FF9">
      <w:pPr>
        <w:rPr>
          <w:szCs w:val="22"/>
        </w:rPr>
      </w:pPr>
    </w:p>
    <w:p w14:paraId="6A04265C" w14:textId="59E9410A" w:rsidR="00CB4FF9" w:rsidRDefault="00CB4FF9" w:rsidP="00CB4FF9">
      <w:pPr>
        <w:ind w:left="360"/>
        <w:rPr>
          <w:b/>
          <w:bCs/>
        </w:rPr>
      </w:pPr>
      <w:r w:rsidRPr="00FC7D9D">
        <w:rPr>
          <w:b/>
          <w:bCs/>
        </w:rPr>
        <w:t>Discussion</w:t>
      </w:r>
      <w:r>
        <w:rPr>
          <w:b/>
          <w:bCs/>
        </w:rPr>
        <w:t xml:space="preserve"> for SP</w:t>
      </w:r>
      <w:r w:rsidR="002C6693">
        <w:rPr>
          <w:b/>
          <w:bCs/>
        </w:rPr>
        <w:t>5</w:t>
      </w:r>
      <w:r w:rsidRPr="00FC7D9D">
        <w:rPr>
          <w:b/>
          <w:bCs/>
        </w:rPr>
        <w:t>:</w:t>
      </w:r>
    </w:p>
    <w:p w14:paraId="2FAA4A3C" w14:textId="77777777" w:rsidR="00AF725C" w:rsidRDefault="00CB4FF9" w:rsidP="00AF725C">
      <w:pPr>
        <w:ind w:left="360"/>
      </w:pPr>
      <w:r w:rsidRPr="00FC7D9D">
        <w:t xml:space="preserve">C: </w:t>
      </w:r>
      <w:r w:rsidR="0084464B">
        <w:t xml:space="preserve">Does </w:t>
      </w:r>
      <w:proofErr w:type="spellStart"/>
      <w:r w:rsidR="0084464B">
        <w:t>Opt</w:t>
      </w:r>
      <w:r w:rsidR="00AF725C">
        <w:t>a</w:t>
      </w:r>
      <w:proofErr w:type="spellEnd"/>
      <w:r w:rsidR="00AF725C">
        <w:t xml:space="preserve"> 1111 and opt2 1212?</w:t>
      </w:r>
    </w:p>
    <w:p w14:paraId="4DF66110" w14:textId="79CC070E" w:rsidR="00CB4FF9" w:rsidRDefault="00AF725C" w:rsidP="00AF725C">
      <w:pPr>
        <w:ind w:left="360"/>
      </w:pPr>
      <w:r>
        <w:t xml:space="preserve">A: We can change text to clarify. </w:t>
      </w:r>
      <w:r w:rsidR="0084464B">
        <w:t xml:space="preserve"> </w:t>
      </w:r>
    </w:p>
    <w:p w14:paraId="206D1B1C" w14:textId="463D71EE" w:rsidR="0084464B" w:rsidRDefault="0084464B" w:rsidP="002C6693">
      <w:pPr>
        <w:ind w:left="360"/>
      </w:pPr>
      <w:r>
        <w:t xml:space="preserve">C: This is for single user only. </w:t>
      </w:r>
    </w:p>
    <w:p w14:paraId="3E48A2D5" w14:textId="77CF6F27" w:rsidR="006F0736" w:rsidRDefault="006F0736" w:rsidP="002C6693">
      <w:pPr>
        <w:ind w:left="360"/>
      </w:pPr>
      <w:r>
        <w:t xml:space="preserve">C: </w:t>
      </w:r>
      <w:r w:rsidR="006363EE">
        <w:t xml:space="preserve">Does existing padding on CC2 satisfy </w:t>
      </w:r>
      <w:proofErr w:type="spellStart"/>
      <w:r w:rsidR="006363EE">
        <w:t>Opt</w:t>
      </w:r>
      <w:proofErr w:type="spellEnd"/>
      <w:r w:rsidR="006363EE">
        <w:t xml:space="preserve"> b?</w:t>
      </w:r>
    </w:p>
    <w:p w14:paraId="6BE831A9" w14:textId="0139F184" w:rsidR="006363EE" w:rsidRDefault="0005368E" w:rsidP="002C6693">
      <w:pPr>
        <w:ind w:left="360"/>
      </w:pPr>
      <w:r>
        <w:t>A</w:t>
      </w:r>
      <w:r w:rsidR="006363EE">
        <w:t xml:space="preserve">: </w:t>
      </w:r>
      <w:r w:rsidR="00583045">
        <w:t xml:space="preserve">Intention is to </w:t>
      </w:r>
      <w:r w:rsidR="00A300C8">
        <w:t xml:space="preserve">have load balancing and different content of CC1 and CC2. </w:t>
      </w:r>
    </w:p>
    <w:p w14:paraId="26F315EB" w14:textId="2188C0B0" w:rsidR="00867B1B" w:rsidRDefault="00867B1B" w:rsidP="002C6693">
      <w:pPr>
        <w:ind w:left="360"/>
      </w:pPr>
      <w:r>
        <w:t>C: Is this for SFD or just for information collection?</w:t>
      </w:r>
    </w:p>
    <w:p w14:paraId="07C99400" w14:textId="56681F98" w:rsidR="00867B1B" w:rsidRDefault="00867B1B" w:rsidP="00867B1B">
      <w:pPr>
        <w:ind w:left="360"/>
      </w:pPr>
      <w:r>
        <w:t xml:space="preserve">A: For information only. Clarified in the SP text. </w:t>
      </w:r>
    </w:p>
    <w:p w14:paraId="7FF67288" w14:textId="77777777" w:rsidR="00CB4FF9" w:rsidRDefault="00CB4FF9" w:rsidP="00CB4FF9">
      <w:pPr>
        <w:rPr>
          <w:szCs w:val="22"/>
        </w:rPr>
      </w:pPr>
    </w:p>
    <w:p w14:paraId="067C716C" w14:textId="77777777" w:rsidR="00EF248B" w:rsidRPr="00FD137B" w:rsidRDefault="00663A12" w:rsidP="00663A12">
      <w:pPr>
        <w:tabs>
          <w:tab w:val="left" w:pos="7075"/>
        </w:tabs>
        <w:rPr>
          <w:highlight w:val="yellow"/>
        </w:rPr>
      </w:pPr>
      <w:r w:rsidRPr="00FD137B">
        <w:rPr>
          <w:highlight w:val="yellow"/>
        </w:rPr>
        <w:t xml:space="preserve">SP result:  </w:t>
      </w:r>
    </w:p>
    <w:p w14:paraId="79D6A962" w14:textId="6AE3B99A" w:rsidR="00EF248B" w:rsidRPr="00FD137B" w:rsidRDefault="00EF248B" w:rsidP="00663A12">
      <w:pPr>
        <w:tabs>
          <w:tab w:val="left" w:pos="7075"/>
        </w:tabs>
        <w:rPr>
          <w:highlight w:val="yellow"/>
        </w:rPr>
      </w:pPr>
      <w:r w:rsidRPr="00FD137B">
        <w:rPr>
          <w:highlight w:val="yellow"/>
        </w:rPr>
        <w:t>Opt1: 18</w:t>
      </w:r>
    </w:p>
    <w:p w14:paraId="2BCAC661" w14:textId="77777777" w:rsidR="00EF248B" w:rsidRPr="00FD137B" w:rsidRDefault="00EF248B" w:rsidP="00663A12">
      <w:pPr>
        <w:tabs>
          <w:tab w:val="left" w:pos="7075"/>
        </w:tabs>
        <w:rPr>
          <w:highlight w:val="yellow"/>
        </w:rPr>
      </w:pPr>
      <w:r w:rsidRPr="00FD137B">
        <w:rPr>
          <w:highlight w:val="yellow"/>
        </w:rPr>
        <w:t>Opt2</w:t>
      </w:r>
      <w:r w:rsidR="00663A12" w:rsidRPr="00FD137B">
        <w:rPr>
          <w:highlight w:val="yellow"/>
        </w:rPr>
        <w:t xml:space="preserve">: </w:t>
      </w:r>
      <w:r w:rsidRPr="00FD137B">
        <w:rPr>
          <w:highlight w:val="yellow"/>
        </w:rPr>
        <w:t>12</w:t>
      </w:r>
    </w:p>
    <w:p w14:paraId="07E7E557" w14:textId="77777777" w:rsidR="00EF248B" w:rsidRPr="00FD137B" w:rsidRDefault="00EF248B" w:rsidP="00663A12">
      <w:pPr>
        <w:tabs>
          <w:tab w:val="left" w:pos="7075"/>
        </w:tabs>
        <w:rPr>
          <w:highlight w:val="yellow"/>
        </w:rPr>
      </w:pPr>
      <w:r w:rsidRPr="00FD137B">
        <w:rPr>
          <w:highlight w:val="yellow"/>
        </w:rPr>
        <w:t>Neither: 0</w:t>
      </w:r>
    </w:p>
    <w:p w14:paraId="254DEEA3" w14:textId="590BE370" w:rsidR="00663A12" w:rsidRDefault="00EF248B" w:rsidP="00663A12">
      <w:pPr>
        <w:tabs>
          <w:tab w:val="left" w:pos="7075"/>
        </w:tabs>
      </w:pPr>
      <w:r w:rsidRPr="00FD137B">
        <w:rPr>
          <w:highlight w:val="yellow"/>
        </w:rPr>
        <w:t>Abstain: 21</w:t>
      </w:r>
      <w:r w:rsidR="00663A12">
        <w:t xml:space="preserve"> </w:t>
      </w:r>
    </w:p>
    <w:p w14:paraId="3BC9B75C" w14:textId="75B110E2" w:rsidR="00CB4FF9" w:rsidRDefault="00CB4FF9" w:rsidP="00CB4FF9">
      <w:pPr>
        <w:rPr>
          <w:szCs w:val="22"/>
        </w:rPr>
      </w:pPr>
    </w:p>
    <w:p w14:paraId="3D7A4A4C" w14:textId="77777777" w:rsidR="002B5AFB" w:rsidRPr="00A854DC" w:rsidRDefault="002B5AFB" w:rsidP="00CB4FF9">
      <w:pPr>
        <w:rPr>
          <w:szCs w:val="22"/>
        </w:rPr>
      </w:pPr>
    </w:p>
    <w:p w14:paraId="448C1B1D" w14:textId="77777777" w:rsidR="00CB4FF9" w:rsidRPr="0039540D" w:rsidRDefault="00CB4FF9" w:rsidP="00CB4FF9">
      <w:pPr>
        <w:rPr>
          <w:b/>
          <w:sz w:val="28"/>
          <w:szCs w:val="28"/>
        </w:rPr>
      </w:pPr>
      <w:r w:rsidRPr="0039540D">
        <w:rPr>
          <w:b/>
          <w:sz w:val="28"/>
          <w:szCs w:val="28"/>
        </w:rPr>
        <w:t>Adjourn</w:t>
      </w:r>
    </w:p>
    <w:p w14:paraId="4DF90771" w14:textId="568E66C7" w:rsidR="00CB4FF9" w:rsidRPr="004F1250" w:rsidRDefault="00CB4FF9" w:rsidP="00CB4FF9">
      <w:pPr>
        <w:rPr>
          <w:szCs w:val="22"/>
        </w:rPr>
      </w:pPr>
      <w:r>
        <w:rPr>
          <w:szCs w:val="22"/>
        </w:rPr>
        <w:t xml:space="preserve">The meeting is adjourned at </w:t>
      </w:r>
      <w:r w:rsidR="00E27E82">
        <w:rPr>
          <w:szCs w:val="22"/>
        </w:rPr>
        <w:t>2</w:t>
      </w:r>
      <w:r w:rsidR="00773308">
        <w:rPr>
          <w:szCs w:val="22"/>
        </w:rPr>
        <w:t>1</w:t>
      </w:r>
      <w:r w:rsidR="00E27E82">
        <w:rPr>
          <w:szCs w:val="22"/>
        </w:rPr>
        <w:t>:</w:t>
      </w:r>
      <w:r w:rsidR="00773308">
        <w:rPr>
          <w:szCs w:val="22"/>
        </w:rPr>
        <w:t>53</w:t>
      </w:r>
      <w:r>
        <w:rPr>
          <w:szCs w:val="22"/>
        </w:rPr>
        <w:t xml:space="preserve"> ET</w:t>
      </w:r>
    </w:p>
    <w:p w14:paraId="659F6712" w14:textId="77777777" w:rsidR="00CB4FF9" w:rsidRDefault="00CB4FF9" w:rsidP="00CB4FF9">
      <w:pPr>
        <w:rPr>
          <w:bCs/>
          <w:szCs w:val="22"/>
        </w:rPr>
      </w:pPr>
    </w:p>
    <w:p w14:paraId="10B3BFA0" w14:textId="77777777" w:rsidR="00CB4FF9" w:rsidRDefault="00CB4FF9" w:rsidP="007434AE">
      <w:pPr>
        <w:rPr>
          <w:bCs/>
          <w:szCs w:val="22"/>
        </w:rPr>
      </w:pPr>
    </w:p>
    <w:sectPr w:rsidR="00CB4FF9" w:rsidSect="007D0733">
      <w:headerReference w:type="default" r:id="rId37"/>
      <w:footerReference w:type="default" r:id="rId3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0C3B" w14:textId="77777777" w:rsidR="0090186F" w:rsidRDefault="0090186F">
      <w:r>
        <w:separator/>
      </w:r>
    </w:p>
  </w:endnote>
  <w:endnote w:type="continuationSeparator" w:id="0">
    <w:p w14:paraId="25463F0D" w14:textId="77777777" w:rsidR="0090186F" w:rsidRDefault="0090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29020B" w:rsidRDefault="008C0898">
    <w:pPr>
      <w:pStyle w:val="Footer"/>
      <w:tabs>
        <w:tab w:val="clear" w:pos="6480"/>
        <w:tab w:val="center" w:pos="4680"/>
        <w:tab w:val="right" w:pos="9360"/>
      </w:tabs>
    </w:pPr>
    <w:fldSimple w:instr=" SUBJECT  \* MERGEFORMAT ">
      <w:r w:rsidR="0031587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737137">
      <w:t>Tianyu</w:t>
    </w:r>
    <w:proofErr w:type="spellEnd"/>
    <w:r w:rsidR="00737137">
      <w:t xml:space="preserve"> Wu (Apple)</w:t>
    </w:r>
  </w:p>
  <w:p w14:paraId="436347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A5B0C" w14:textId="77777777" w:rsidR="0090186F" w:rsidRDefault="0090186F">
      <w:r>
        <w:separator/>
      </w:r>
    </w:p>
  </w:footnote>
  <w:footnote w:type="continuationSeparator" w:id="0">
    <w:p w14:paraId="4ABD6AEE" w14:textId="77777777" w:rsidR="0090186F" w:rsidRDefault="0090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13CCDC00" w:rsidR="0029020B" w:rsidRDefault="00BB73D1">
    <w:pPr>
      <w:pStyle w:val="Header"/>
      <w:tabs>
        <w:tab w:val="clear" w:pos="6480"/>
        <w:tab w:val="center" w:pos="4680"/>
        <w:tab w:val="right" w:pos="9360"/>
      </w:tabs>
    </w:pPr>
    <w:r>
      <w:t>April</w:t>
    </w:r>
    <w:r w:rsidR="00C7700D">
      <w:t xml:space="preserve"> 2020</w:t>
    </w:r>
    <w:r w:rsidR="00C7700D">
      <w:ptab w:relativeTo="margin" w:alignment="center" w:leader="none"/>
    </w:r>
    <w:r w:rsidR="00C7700D">
      <w:ptab w:relativeTo="margin" w:alignment="right" w:leader="none"/>
    </w:r>
    <w:fldSimple w:instr=" TITLE  \* MERGEFORMAT ">
      <w:r w:rsidR="00C7700D">
        <w:t>doc.: IEEE 802.11-20/</w:t>
      </w:r>
    </w:fldSimple>
    <w:r w:rsidR="002A0BAA">
      <w:t>0587</w:t>
    </w:r>
    <w:r w:rsidR="00C7700D">
      <w:t>r</w:t>
    </w:r>
    <w:r w:rsidR="008C44A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A7540"/>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76540B"/>
    <w:multiLevelType w:val="hybridMultilevel"/>
    <w:tmpl w:val="D67AC464"/>
    <w:lvl w:ilvl="0" w:tplc="C6289E4A">
      <w:start w:val="1"/>
      <w:numFmt w:val="bullet"/>
      <w:lvlText w:val="•"/>
      <w:lvlJc w:val="left"/>
      <w:pPr>
        <w:tabs>
          <w:tab w:val="num" w:pos="720"/>
        </w:tabs>
        <w:ind w:left="720" w:hanging="360"/>
      </w:pPr>
      <w:rPr>
        <w:rFonts w:ascii="Times New Roman" w:hAnsi="Times New Roman" w:hint="default"/>
      </w:rPr>
    </w:lvl>
    <w:lvl w:ilvl="1" w:tplc="E97CDFFC">
      <w:numFmt w:val="bullet"/>
      <w:lvlText w:val="–"/>
      <w:lvlJc w:val="left"/>
      <w:pPr>
        <w:tabs>
          <w:tab w:val="num" w:pos="1440"/>
        </w:tabs>
        <w:ind w:left="1440" w:hanging="360"/>
      </w:pPr>
      <w:rPr>
        <w:rFonts w:ascii="Times New Roman" w:hAnsi="Times New Roman" w:hint="default"/>
      </w:rPr>
    </w:lvl>
    <w:lvl w:ilvl="2" w:tplc="87041444" w:tentative="1">
      <w:start w:val="1"/>
      <w:numFmt w:val="bullet"/>
      <w:lvlText w:val="•"/>
      <w:lvlJc w:val="left"/>
      <w:pPr>
        <w:tabs>
          <w:tab w:val="num" w:pos="2160"/>
        </w:tabs>
        <w:ind w:left="2160" w:hanging="360"/>
      </w:pPr>
      <w:rPr>
        <w:rFonts w:ascii="Times New Roman" w:hAnsi="Times New Roman" w:hint="default"/>
      </w:rPr>
    </w:lvl>
    <w:lvl w:ilvl="3" w:tplc="BB0E7D14" w:tentative="1">
      <w:start w:val="1"/>
      <w:numFmt w:val="bullet"/>
      <w:lvlText w:val="•"/>
      <w:lvlJc w:val="left"/>
      <w:pPr>
        <w:tabs>
          <w:tab w:val="num" w:pos="2880"/>
        </w:tabs>
        <w:ind w:left="2880" w:hanging="360"/>
      </w:pPr>
      <w:rPr>
        <w:rFonts w:ascii="Times New Roman" w:hAnsi="Times New Roman" w:hint="default"/>
      </w:rPr>
    </w:lvl>
    <w:lvl w:ilvl="4" w:tplc="FE78E60E" w:tentative="1">
      <w:start w:val="1"/>
      <w:numFmt w:val="bullet"/>
      <w:lvlText w:val="•"/>
      <w:lvlJc w:val="left"/>
      <w:pPr>
        <w:tabs>
          <w:tab w:val="num" w:pos="3600"/>
        </w:tabs>
        <w:ind w:left="3600" w:hanging="360"/>
      </w:pPr>
      <w:rPr>
        <w:rFonts w:ascii="Times New Roman" w:hAnsi="Times New Roman" w:hint="default"/>
      </w:rPr>
    </w:lvl>
    <w:lvl w:ilvl="5" w:tplc="5316D35E" w:tentative="1">
      <w:start w:val="1"/>
      <w:numFmt w:val="bullet"/>
      <w:lvlText w:val="•"/>
      <w:lvlJc w:val="left"/>
      <w:pPr>
        <w:tabs>
          <w:tab w:val="num" w:pos="4320"/>
        </w:tabs>
        <w:ind w:left="4320" w:hanging="360"/>
      </w:pPr>
      <w:rPr>
        <w:rFonts w:ascii="Times New Roman" w:hAnsi="Times New Roman" w:hint="default"/>
      </w:rPr>
    </w:lvl>
    <w:lvl w:ilvl="6" w:tplc="4CC2439A" w:tentative="1">
      <w:start w:val="1"/>
      <w:numFmt w:val="bullet"/>
      <w:lvlText w:val="•"/>
      <w:lvlJc w:val="left"/>
      <w:pPr>
        <w:tabs>
          <w:tab w:val="num" w:pos="5040"/>
        </w:tabs>
        <w:ind w:left="5040" w:hanging="360"/>
      </w:pPr>
      <w:rPr>
        <w:rFonts w:ascii="Times New Roman" w:hAnsi="Times New Roman" w:hint="default"/>
      </w:rPr>
    </w:lvl>
    <w:lvl w:ilvl="7" w:tplc="BD922E9E" w:tentative="1">
      <w:start w:val="1"/>
      <w:numFmt w:val="bullet"/>
      <w:lvlText w:val="•"/>
      <w:lvlJc w:val="left"/>
      <w:pPr>
        <w:tabs>
          <w:tab w:val="num" w:pos="5760"/>
        </w:tabs>
        <w:ind w:left="5760" w:hanging="360"/>
      </w:pPr>
      <w:rPr>
        <w:rFonts w:ascii="Times New Roman" w:hAnsi="Times New Roman" w:hint="default"/>
      </w:rPr>
    </w:lvl>
    <w:lvl w:ilvl="8" w:tplc="DE0E56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54EFF"/>
    <w:multiLevelType w:val="hybridMultilevel"/>
    <w:tmpl w:val="32160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12C92"/>
    <w:multiLevelType w:val="hybridMultilevel"/>
    <w:tmpl w:val="2C7C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1C4165"/>
    <w:multiLevelType w:val="hybridMultilevel"/>
    <w:tmpl w:val="27F65E42"/>
    <w:lvl w:ilvl="0" w:tplc="710C4DB2">
      <w:start w:val="1"/>
      <w:numFmt w:val="bullet"/>
      <w:lvlText w:val="•"/>
      <w:lvlJc w:val="left"/>
      <w:pPr>
        <w:tabs>
          <w:tab w:val="num" w:pos="720"/>
        </w:tabs>
        <w:ind w:left="720" w:hanging="360"/>
      </w:pPr>
      <w:rPr>
        <w:rFonts w:ascii="Times New Roman" w:hAnsi="Times New Roman" w:hint="default"/>
      </w:rPr>
    </w:lvl>
    <w:lvl w:ilvl="1" w:tplc="35D8F6C4">
      <w:numFmt w:val="bullet"/>
      <w:lvlText w:val="–"/>
      <w:lvlJc w:val="left"/>
      <w:pPr>
        <w:tabs>
          <w:tab w:val="num" w:pos="1440"/>
        </w:tabs>
        <w:ind w:left="1440" w:hanging="360"/>
      </w:pPr>
      <w:rPr>
        <w:rFonts w:ascii="Times New Roman" w:hAnsi="Times New Roman" w:hint="default"/>
      </w:rPr>
    </w:lvl>
    <w:lvl w:ilvl="2" w:tplc="5DF05CB2" w:tentative="1">
      <w:start w:val="1"/>
      <w:numFmt w:val="bullet"/>
      <w:lvlText w:val="•"/>
      <w:lvlJc w:val="left"/>
      <w:pPr>
        <w:tabs>
          <w:tab w:val="num" w:pos="2160"/>
        </w:tabs>
        <w:ind w:left="2160" w:hanging="360"/>
      </w:pPr>
      <w:rPr>
        <w:rFonts w:ascii="Times New Roman" w:hAnsi="Times New Roman" w:hint="default"/>
      </w:rPr>
    </w:lvl>
    <w:lvl w:ilvl="3" w:tplc="AAC6D974" w:tentative="1">
      <w:start w:val="1"/>
      <w:numFmt w:val="bullet"/>
      <w:lvlText w:val="•"/>
      <w:lvlJc w:val="left"/>
      <w:pPr>
        <w:tabs>
          <w:tab w:val="num" w:pos="2880"/>
        </w:tabs>
        <w:ind w:left="2880" w:hanging="360"/>
      </w:pPr>
      <w:rPr>
        <w:rFonts w:ascii="Times New Roman" w:hAnsi="Times New Roman" w:hint="default"/>
      </w:rPr>
    </w:lvl>
    <w:lvl w:ilvl="4" w:tplc="DF7C1606" w:tentative="1">
      <w:start w:val="1"/>
      <w:numFmt w:val="bullet"/>
      <w:lvlText w:val="•"/>
      <w:lvlJc w:val="left"/>
      <w:pPr>
        <w:tabs>
          <w:tab w:val="num" w:pos="3600"/>
        </w:tabs>
        <w:ind w:left="3600" w:hanging="360"/>
      </w:pPr>
      <w:rPr>
        <w:rFonts w:ascii="Times New Roman" w:hAnsi="Times New Roman" w:hint="default"/>
      </w:rPr>
    </w:lvl>
    <w:lvl w:ilvl="5" w:tplc="4B7E71AA" w:tentative="1">
      <w:start w:val="1"/>
      <w:numFmt w:val="bullet"/>
      <w:lvlText w:val="•"/>
      <w:lvlJc w:val="left"/>
      <w:pPr>
        <w:tabs>
          <w:tab w:val="num" w:pos="4320"/>
        </w:tabs>
        <w:ind w:left="4320" w:hanging="360"/>
      </w:pPr>
      <w:rPr>
        <w:rFonts w:ascii="Times New Roman" w:hAnsi="Times New Roman" w:hint="default"/>
      </w:rPr>
    </w:lvl>
    <w:lvl w:ilvl="6" w:tplc="E09436A8" w:tentative="1">
      <w:start w:val="1"/>
      <w:numFmt w:val="bullet"/>
      <w:lvlText w:val="•"/>
      <w:lvlJc w:val="left"/>
      <w:pPr>
        <w:tabs>
          <w:tab w:val="num" w:pos="5040"/>
        </w:tabs>
        <w:ind w:left="5040" w:hanging="360"/>
      </w:pPr>
      <w:rPr>
        <w:rFonts w:ascii="Times New Roman" w:hAnsi="Times New Roman" w:hint="default"/>
      </w:rPr>
    </w:lvl>
    <w:lvl w:ilvl="7" w:tplc="50262AA0" w:tentative="1">
      <w:start w:val="1"/>
      <w:numFmt w:val="bullet"/>
      <w:lvlText w:val="•"/>
      <w:lvlJc w:val="left"/>
      <w:pPr>
        <w:tabs>
          <w:tab w:val="num" w:pos="5760"/>
        </w:tabs>
        <w:ind w:left="5760" w:hanging="360"/>
      </w:pPr>
      <w:rPr>
        <w:rFonts w:ascii="Times New Roman" w:hAnsi="Times New Roman" w:hint="default"/>
      </w:rPr>
    </w:lvl>
    <w:lvl w:ilvl="8" w:tplc="AC2A38A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73515"/>
    <w:multiLevelType w:val="hybridMultilevel"/>
    <w:tmpl w:val="3D60D49E"/>
    <w:lvl w:ilvl="0" w:tplc="43BAC7D4">
      <w:start w:val="1"/>
      <w:numFmt w:val="bullet"/>
      <w:lvlText w:val="•"/>
      <w:lvlJc w:val="left"/>
      <w:pPr>
        <w:tabs>
          <w:tab w:val="num" w:pos="720"/>
        </w:tabs>
        <w:ind w:left="720" w:hanging="360"/>
      </w:pPr>
      <w:rPr>
        <w:rFonts w:ascii="Times New Roman" w:hAnsi="Times New Roman" w:hint="default"/>
      </w:rPr>
    </w:lvl>
    <w:lvl w:ilvl="1" w:tplc="A1362C8C" w:tentative="1">
      <w:start w:val="1"/>
      <w:numFmt w:val="bullet"/>
      <w:lvlText w:val="•"/>
      <w:lvlJc w:val="left"/>
      <w:pPr>
        <w:tabs>
          <w:tab w:val="num" w:pos="1440"/>
        </w:tabs>
        <w:ind w:left="1440" w:hanging="360"/>
      </w:pPr>
      <w:rPr>
        <w:rFonts w:ascii="Times New Roman" w:hAnsi="Times New Roman" w:hint="default"/>
      </w:rPr>
    </w:lvl>
    <w:lvl w:ilvl="2" w:tplc="7E06423E" w:tentative="1">
      <w:start w:val="1"/>
      <w:numFmt w:val="bullet"/>
      <w:lvlText w:val="•"/>
      <w:lvlJc w:val="left"/>
      <w:pPr>
        <w:tabs>
          <w:tab w:val="num" w:pos="2160"/>
        </w:tabs>
        <w:ind w:left="2160" w:hanging="360"/>
      </w:pPr>
      <w:rPr>
        <w:rFonts w:ascii="Times New Roman" w:hAnsi="Times New Roman" w:hint="default"/>
      </w:rPr>
    </w:lvl>
    <w:lvl w:ilvl="3" w:tplc="C96262D0" w:tentative="1">
      <w:start w:val="1"/>
      <w:numFmt w:val="bullet"/>
      <w:lvlText w:val="•"/>
      <w:lvlJc w:val="left"/>
      <w:pPr>
        <w:tabs>
          <w:tab w:val="num" w:pos="2880"/>
        </w:tabs>
        <w:ind w:left="2880" w:hanging="360"/>
      </w:pPr>
      <w:rPr>
        <w:rFonts w:ascii="Times New Roman" w:hAnsi="Times New Roman" w:hint="default"/>
      </w:rPr>
    </w:lvl>
    <w:lvl w:ilvl="4" w:tplc="1A848A46" w:tentative="1">
      <w:start w:val="1"/>
      <w:numFmt w:val="bullet"/>
      <w:lvlText w:val="•"/>
      <w:lvlJc w:val="left"/>
      <w:pPr>
        <w:tabs>
          <w:tab w:val="num" w:pos="3600"/>
        </w:tabs>
        <w:ind w:left="3600" w:hanging="360"/>
      </w:pPr>
      <w:rPr>
        <w:rFonts w:ascii="Times New Roman" w:hAnsi="Times New Roman" w:hint="default"/>
      </w:rPr>
    </w:lvl>
    <w:lvl w:ilvl="5" w:tplc="276CD99E" w:tentative="1">
      <w:start w:val="1"/>
      <w:numFmt w:val="bullet"/>
      <w:lvlText w:val="•"/>
      <w:lvlJc w:val="left"/>
      <w:pPr>
        <w:tabs>
          <w:tab w:val="num" w:pos="4320"/>
        </w:tabs>
        <w:ind w:left="4320" w:hanging="360"/>
      </w:pPr>
      <w:rPr>
        <w:rFonts w:ascii="Times New Roman" w:hAnsi="Times New Roman" w:hint="default"/>
      </w:rPr>
    </w:lvl>
    <w:lvl w:ilvl="6" w:tplc="44FE466C" w:tentative="1">
      <w:start w:val="1"/>
      <w:numFmt w:val="bullet"/>
      <w:lvlText w:val="•"/>
      <w:lvlJc w:val="left"/>
      <w:pPr>
        <w:tabs>
          <w:tab w:val="num" w:pos="5040"/>
        </w:tabs>
        <w:ind w:left="5040" w:hanging="360"/>
      </w:pPr>
      <w:rPr>
        <w:rFonts w:ascii="Times New Roman" w:hAnsi="Times New Roman" w:hint="default"/>
      </w:rPr>
    </w:lvl>
    <w:lvl w:ilvl="7" w:tplc="12E89ECC" w:tentative="1">
      <w:start w:val="1"/>
      <w:numFmt w:val="bullet"/>
      <w:lvlText w:val="•"/>
      <w:lvlJc w:val="left"/>
      <w:pPr>
        <w:tabs>
          <w:tab w:val="num" w:pos="5760"/>
        </w:tabs>
        <w:ind w:left="5760" w:hanging="360"/>
      </w:pPr>
      <w:rPr>
        <w:rFonts w:ascii="Times New Roman" w:hAnsi="Times New Roman" w:hint="default"/>
      </w:rPr>
    </w:lvl>
    <w:lvl w:ilvl="8" w:tplc="8BC8E0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933EC"/>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86B7D"/>
    <w:multiLevelType w:val="hybridMultilevel"/>
    <w:tmpl w:val="AB9AD3F0"/>
    <w:lvl w:ilvl="0" w:tplc="5630FBAA">
      <w:start w:val="1"/>
      <w:numFmt w:val="bullet"/>
      <w:lvlText w:val="•"/>
      <w:lvlJc w:val="left"/>
      <w:pPr>
        <w:tabs>
          <w:tab w:val="num" w:pos="720"/>
        </w:tabs>
        <w:ind w:left="720" w:hanging="360"/>
      </w:pPr>
      <w:rPr>
        <w:rFonts w:ascii="Times New Roman" w:hAnsi="Times New Roman" w:hint="default"/>
      </w:rPr>
    </w:lvl>
    <w:lvl w:ilvl="1" w:tplc="5F744918">
      <w:numFmt w:val="bullet"/>
      <w:lvlText w:val="–"/>
      <w:lvlJc w:val="left"/>
      <w:pPr>
        <w:tabs>
          <w:tab w:val="num" w:pos="1440"/>
        </w:tabs>
        <w:ind w:left="1440" w:hanging="360"/>
      </w:pPr>
      <w:rPr>
        <w:rFonts w:ascii="Times New Roman" w:hAnsi="Times New Roman" w:hint="default"/>
      </w:rPr>
    </w:lvl>
    <w:lvl w:ilvl="2" w:tplc="7FD0BEB6" w:tentative="1">
      <w:start w:val="1"/>
      <w:numFmt w:val="bullet"/>
      <w:lvlText w:val="•"/>
      <w:lvlJc w:val="left"/>
      <w:pPr>
        <w:tabs>
          <w:tab w:val="num" w:pos="2160"/>
        </w:tabs>
        <w:ind w:left="2160" w:hanging="360"/>
      </w:pPr>
      <w:rPr>
        <w:rFonts w:ascii="Times New Roman" w:hAnsi="Times New Roman" w:hint="default"/>
      </w:rPr>
    </w:lvl>
    <w:lvl w:ilvl="3" w:tplc="C39AA70C" w:tentative="1">
      <w:start w:val="1"/>
      <w:numFmt w:val="bullet"/>
      <w:lvlText w:val="•"/>
      <w:lvlJc w:val="left"/>
      <w:pPr>
        <w:tabs>
          <w:tab w:val="num" w:pos="2880"/>
        </w:tabs>
        <w:ind w:left="2880" w:hanging="360"/>
      </w:pPr>
      <w:rPr>
        <w:rFonts w:ascii="Times New Roman" w:hAnsi="Times New Roman" w:hint="default"/>
      </w:rPr>
    </w:lvl>
    <w:lvl w:ilvl="4" w:tplc="03461066" w:tentative="1">
      <w:start w:val="1"/>
      <w:numFmt w:val="bullet"/>
      <w:lvlText w:val="•"/>
      <w:lvlJc w:val="left"/>
      <w:pPr>
        <w:tabs>
          <w:tab w:val="num" w:pos="3600"/>
        </w:tabs>
        <w:ind w:left="3600" w:hanging="360"/>
      </w:pPr>
      <w:rPr>
        <w:rFonts w:ascii="Times New Roman" w:hAnsi="Times New Roman" w:hint="default"/>
      </w:rPr>
    </w:lvl>
    <w:lvl w:ilvl="5" w:tplc="8F1A4F9E" w:tentative="1">
      <w:start w:val="1"/>
      <w:numFmt w:val="bullet"/>
      <w:lvlText w:val="•"/>
      <w:lvlJc w:val="left"/>
      <w:pPr>
        <w:tabs>
          <w:tab w:val="num" w:pos="4320"/>
        </w:tabs>
        <w:ind w:left="4320" w:hanging="360"/>
      </w:pPr>
      <w:rPr>
        <w:rFonts w:ascii="Times New Roman" w:hAnsi="Times New Roman" w:hint="default"/>
      </w:rPr>
    </w:lvl>
    <w:lvl w:ilvl="6" w:tplc="D3A88F36" w:tentative="1">
      <w:start w:val="1"/>
      <w:numFmt w:val="bullet"/>
      <w:lvlText w:val="•"/>
      <w:lvlJc w:val="left"/>
      <w:pPr>
        <w:tabs>
          <w:tab w:val="num" w:pos="5040"/>
        </w:tabs>
        <w:ind w:left="5040" w:hanging="360"/>
      </w:pPr>
      <w:rPr>
        <w:rFonts w:ascii="Times New Roman" w:hAnsi="Times New Roman" w:hint="default"/>
      </w:rPr>
    </w:lvl>
    <w:lvl w:ilvl="7" w:tplc="72CC890E" w:tentative="1">
      <w:start w:val="1"/>
      <w:numFmt w:val="bullet"/>
      <w:lvlText w:val="•"/>
      <w:lvlJc w:val="left"/>
      <w:pPr>
        <w:tabs>
          <w:tab w:val="num" w:pos="5760"/>
        </w:tabs>
        <w:ind w:left="5760" w:hanging="360"/>
      </w:pPr>
      <w:rPr>
        <w:rFonts w:ascii="Times New Roman" w:hAnsi="Times New Roman" w:hint="default"/>
      </w:rPr>
    </w:lvl>
    <w:lvl w:ilvl="8" w:tplc="598E16D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32"/>
  </w:num>
  <w:num w:numId="3">
    <w:abstractNumId w:val="36"/>
  </w:num>
  <w:num w:numId="4">
    <w:abstractNumId w:val="22"/>
  </w:num>
  <w:num w:numId="5">
    <w:abstractNumId w:val="43"/>
  </w:num>
  <w:num w:numId="6">
    <w:abstractNumId w:val="16"/>
  </w:num>
  <w:num w:numId="7">
    <w:abstractNumId w:val="40"/>
  </w:num>
  <w:num w:numId="8">
    <w:abstractNumId w:val="5"/>
  </w:num>
  <w:num w:numId="9">
    <w:abstractNumId w:val="6"/>
  </w:num>
  <w:num w:numId="10">
    <w:abstractNumId w:val="27"/>
  </w:num>
  <w:num w:numId="11">
    <w:abstractNumId w:val="17"/>
  </w:num>
  <w:num w:numId="12">
    <w:abstractNumId w:val="12"/>
  </w:num>
  <w:num w:numId="13">
    <w:abstractNumId w:val="26"/>
  </w:num>
  <w:num w:numId="14">
    <w:abstractNumId w:val="25"/>
  </w:num>
  <w:num w:numId="15">
    <w:abstractNumId w:val="14"/>
  </w:num>
  <w:num w:numId="16">
    <w:abstractNumId w:val="9"/>
  </w:num>
  <w:num w:numId="17">
    <w:abstractNumId w:val="39"/>
  </w:num>
  <w:num w:numId="18">
    <w:abstractNumId w:val="23"/>
  </w:num>
  <w:num w:numId="19">
    <w:abstractNumId w:val="1"/>
  </w:num>
  <w:num w:numId="20">
    <w:abstractNumId w:val="38"/>
  </w:num>
  <w:num w:numId="21">
    <w:abstractNumId w:val="21"/>
  </w:num>
  <w:num w:numId="22">
    <w:abstractNumId w:val="41"/>
  </w:num>
  <w:num w:numId="23">
    <w:abstractNumId w:val="31"/>
  </w:num>
  <w:num w:numId="24">
    <w:abstractNumId w:val="0"/>
  </w:num>
  <w:num w:numId="25">
    <w:abstractNumId w:val="28"/>
  </w:num>
  <w:num w:numId="26">
    <w:abstractNumId w:val="13"/>
  </w:num>
  <w:num w:numId="27">
    <w:abstractNumId w:val="15"/>
  </w:num>
  <w:num w:numId="28">
    <w:abstractNumId w:val="4"/>
  </w:num>
  <w:num w:numId="29">
    <w:abstractNumId w:val="33"/>
  </w:num>
  <w:num w:numId="30">
    <w:abstractNumId w:val="19"/>
  </w:num>
  <w:num w:numId="31">
    <w:abstractNumId w:val="29"/>
  </w:num>
  <w:num w:numId="32">
    <w:abstractNumId w:val="3"/>
  </w:num>
  <w:num w:numId="33">
    <w:abstractNumId w:val="11"/>
  </w:num>
  <w:num w:numId="34">
    <w:abstractNumId w:val="42"/>
  </w:num>
  <w:num w:numId="35">
    <w:abstractNumId w:val="8"/>
  </w:num>
  <w:num w:numId="36">
    <w:abstractNumId w:val="18"/>
  </w:num>
  <w:num w:numId="37">
    <w:abstractNumId w:val="34"/>
  </w:num>
  <w:num w:numId="38">
    <w:abstractNumId w:val="35"/>
  </w:num>
  <w:num w:numId="39">
    <w:abstractNumId w:val="7"/>
  </w:num>
  <w:num w:numId="40">
    <w:abstractNumId w:val="20"/>
  </w:num>
  <w:num w:numId="41">
    <w:abstractNumId w:val="2"/>
  </w:num>
  <w:num w:numId="42">
    <w:abstractNumId w:val="30"/>
  </w:num>
  <w:num w:numId="43">
    <w:abstractNumId w:val="37"/>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1C5C"/>
    <w:rsid w:val="00012EAC"/>
    <w:rsid w:val="000137B2"/>
    <w:rsid w:val="00014BB0"/>
    <w:rsid w:val="00016694"/>
    <w:rsid w:val="000166E2"/>
    <w:rsid w:val="00016793"/>
    <w:rsid w:val="00017A74"/>
    <w:rsid w:val="00021CE6"/>
    <w:rsid w:val="00023061"/>
    <w:rsid w:val="0002349D"/>
    <w:rsid w:val="000234E9"/>
    <w:rsid w:val="00023D1B"/>
    <w:rsid w:val="00024674"/>
    <w:rsid w:val="0002605A"/>
    <w:rsid w:val="00027F4D"/>
    <w:rsid w:val="00030071"/>
    <w:rsid w:val="000313D2"/>
    <w:rsid w:val="000329A8"/>
    <w:rsid w:val="00033AF0"/>
    <w:rsid w:val="00033E02"/>
    <w:rsid w:val="00034C10"/>
    <w:rsid w:val="00035442"/>
    <w:rsid w:val="000355E3"/>
    <w:rsid w:val="00036284"/>
    <w:rsid w:val="000366FA"/>
    <w:rsid w:val="00037B49"/>
    <w:rsid w:val="00041444"/>
    <w:rsid w:val="000419AE"/>
    <w:rsid w:val="000422E7"/>
    <w:rsid w:val="00042374"/>
    <w:rsid w:val="00043947"/>
    <w:rsid w:val="000443C2"/>
    <w:rsid w:val="00044A5A"/>
    <w:rsid w:val="0004555B"/>
    <w:rsid w:val="00045E58"/>
    <w:rsid w:val="000461CD"/>
    <w:rsid w:val="00046852"/>
    <w:rsid w:val="0004711B"/>
    <w:rsid w:val="000472FE"/>
    <w:rsid w:val="00047517"/>
    <w:rsid w:val="00047699"/>
    <w:rsid w:val="00050795"/>
    <w:rsid w:val="00053140"/>
    <w:rsid w:val="0005368E"/>
    <w:rsid w:val="00055339"/>
    <w:rsid w:val="00055462"/>
    <w:rsid w:val="0005624F"/>
    <w:rsid w:val="00060546"/>
    <w:rsid w:val="000605BC"/>
    <w:rsid w:val="00061375"/>
    <w:rsid w:val="000622AB"/>
    <w:rsid w:val="00064988"/>
    <w:rsid w:val="00066062"/>
    <w:rsid w:val="000664B0"/>
    <w:rsid w:val="00071787"/>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21"/>
    <w:rsid w:val="000874C8"/>
    <w:rsid w:val="0008762D"/>
    <w:rsid w:val="000876F9"/>
    <w:rsid w:val="00087F53"/>
    <w:rsid w:val="000914C8"/>
    <w:rsid w:val="00092571"/>
    <w:rsid w:val="00092E59"/>
    <w:rsid w:val="0009368B"/>
    <w:rsid w:val="00093D97"/>
    <w:rsid w:val="000977EE"/>
    <w:rsid w:val="000A19DB"/>
    <w:rsid w:val="000A362D"/>
    <w:rsid w:val="000A3E42"/>
    <w:rsid w:val="000A405F"/>
    <w:rsid w:val="000A498F"/>
    <w:rsid w:val="000A5568"/>
    <w:rsid w:val="000B0A10"/>
    <w:rsid w:val="000B1054"/>
    <w:rsid w:val="000B2627"/>
    <w:rsid w:val="000B504C"/>
    <w:rsid w:val="000B547E"/>
    <w:rsid w:val="000B7EA1"/>
    <w:rsid w:val="000C2E7D"/>
    <w:rsid w:val="000C3852"/>
    <w:rsid w:val="000C3FD7"/>
    <w:rsid w:val="000C4177"/>
    <w:rsid w:val="000C4D41"/>
    <w:rsid w:val="000C5FF9"/>
    <w:rsid w:val="000C6161"/>
    <w:rsid w:val="000C68EB"/>
    <w:rsid w:val="000D0785"/>
    <w:rsid w:val="000D1D0B"/>
    <w:rsid w:val="000D3CF8"/>
    <w:rsid w:val="000D4215"/>
    <w:rsid w:val="000D4A88"/>
    <w:rsid w:val="000D4CDF"/>
    <w:rsid w:val="000D796B"/>
    <w:rsid w:val="000E0BFC"/>
    <w:rsid w:val="000E1F58"/>
    <w:rsid w:val="000E2D3F"/>
    <w:rsid w:val="000E339D"/>
    <w:rsid w:val="000E3685"/>
    <w:rsid w:val="000E4493"/>
    <w:rsid w:val="000E54F0"/>
    <w:rsid w:val="000E5A41"/>
    <w:rsid w:val="000E645E"/>
    <w:rsid w:val="000E6D1E"/>
    <w:rsid w:val="000E73B7"/>
    <w:rsid w:val="000E7513"/>
    <w:rsid w:val="000E78EE"/>
    <w:rsid w:val="000E7B7F"/>
    <w:rsid w:val="000F0F32"/>
    <w:rsid w:val="000F1000"/>
    <w:rsid w:val="000F2242"/>
    <w:rsid w:val="000F3654"/>
    <w:rsid w:val="000F3BDE"/>
    <w:rsid w:val="00100D07"/>
    <w:rsid w:val="00100E93"/>
    <w:rsid w:val="00102A4D"/>
    <w:rsid w:val="00105F64"/>
    <w:rsid w:val="00106685"/>
    <w:rsid w:val="00106D85"/>
    <w:rsid w:val="001076F3"/>
    <w:rsid w:val="00110E7C"/>
    <w:rsid w:val="00111A04"/>
    <w:rsid w:val="0011305D"/>
    <w:rsid w:val="00115729"/>
    <w:rsid w:val="00115E01"/>
    <w:rsid w:val="00116A00"/>
    <w:rsid w:val="00117DA6"/>
    <w:rsid w:val="001203B3"/>
    <w:rsid w:val="00120A5D"/>
    <w:rsid w:val="00124995"/>
    <w:rsid w:val="00125518"/>
    <w:rsid w:val="00127319"/>
    <w:rsid w:val="001279B1"/>
    <w:rsid w:val="00131EC2"/>
    <w:rsid w:val="0013233E"/>
    <w:rsid w:val="00132A90"/>
    <w:rsid w:val="00132FA1"/>
    <w:rsid w:val="0013311B"/>
    <w:rsid w:val="0013411B"/>
    <w:rsid w:val="0013483F"/>
    <w:rsid w:val="0013488B"/>
    <w:rsid w:val="00135325"/>
    <w:rsid w:val="00135AB8"/>
    <w:rsid w:val="00135ACF"/>
    <w:rsid w:val="00135DFB"/>
    <w:rsid w:val="00137E56"/>
    <w:rsid w:val="001405B9"/>
    <w:rsid w:val="00142109"/>
    <w:rsid w:val="00142349"/>
    <w:rsid w:val="00146929"/>
    <w:rsid w:val="00146EFB"/>
    <w:rsid w:val="00150448"/>
    <w:rsid w:val="00150564"/>
    <w:rsid w:val="001537A3"/>
    <w:rsid w:val="001546C4"/>
    <w:rsid w:val="001547D1"/>
    <w:rsid w:val="00155857"/>
    <w:rsid w:val="00155D0B"/>
    <w:rsid w:val="00156688"/>
    <w:rsid w:val="001575D4"/>
    <w:rsid w:val="00160567"/>
    <w:rsid w:val="001619B6"/>
    <w:rsid w:val="001635CF"/>
    <w:rsid w:val="0016747E"/>
    <w:rsid w:val="001716A3"/>
    <w:rsid w:val="0017398D"/>
    <w:rsid w:val="00173A17"/>
    <w:rsid w:val="00174E93"/>
    <w:rsid w:val="00175CE5"/>
    <w:rsid w:val="00175D0A"/>
    <w:rsid w:val="00176728"/>
    <w:rsid w:val="00177921"/>
    <w:rsid w:val="00177B9A"/>
    <w:rsid w:val="00181C7E"/>
    <w:rsid w:val="001834E6"/>
    <w:rsid w:val="00184DE3"/>
    <w:rsid w:val="001852B9"/>
    <w:rsid w:val="00187FD6"/>
    <w:rsid w:val="0019152E"/>
    <w:rsid w:val="001916B5"/>
    <w:rsid w:val="00191972"/>
    <w:rsid w:val="00191EC3"/>
    <w:rsid w:val="00192088"/>
    <w:rsid w:val="00192F32"/>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2152"/>
    <w:rsid w:val="001B26F9"/>
    <w:rsid w:val="001B3BB7"/>
    <w:rsid w:val="001B3CDE"/>
    <w:rsid w:val="001B4D78"/>
    <w:rsid w:val="001B55C8"/>
    <w:rsid w:val="001B5E72"/>
    <w:rsid w:val="001B6896"/>
    <w:rsid w:val="001C01C8"/>
    <w:rsid w:val="001C171F"/>
    <w:rsid w:val="001C27A5"/>
    <w:rsid w:val="001C3265"/>
    <w:rsid w:val="001C36E4"/>
    <w:rsid w:val="001C38C8"/>
    <w:rsid w:val="001C42F0"/>
    <w:rsid w:val="001C710B"/>
    <w:rsid w:val="001D11F0"/>
    <w:rsid w:val="001D13AF"/>
    <w:rsid w:val="001D25B9"/>
    <w:rsid w:val="001D39F5"/>
    <w:rsid w:val="001D723B"/>
    <w:rsid w:val="001D7F07"/>
    <w:rsid w:val="001E103E"/>
    <w:rsid w:val="001E15AA"/>
    <w:rsid w:val="001E24B5"/>
    <w:rsid w:val="001E5133"/>
    <w:rsid w:val="001E5B90"/>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AA3"/>
    <w:rsid w:val="00204259"/>
    <w:rsid w:val="00204A83"/>
    <w:rsid w:val="00204CB2"/>
    <w:rsid w:val="002056F1"/>
    <w:rsid w:val="00205D10"/>
    <w:rsid w:val="0021098E"/>
    <w:rsid w:val="00210C6A"/>
    <w:rsid w:val="0021218A"/>
    <w:rsid w:val="00213753"/>
    <w:rsid w:val="002145FA"/>
    <w:rsid w:val="0021596C"/>
    <w:rsid w:val="00216AC0"/>
    <w:rsid w:val="00220E09"/>
    <w:rsid w:val="00222019"/>
    <w:rsid w:val="0022272D"/>
    <w:rsid w:val="00223C56"/>
    <w:rsid w:val="00226938"/>
    <w:rsid w:val="00230CBF"/>
    <w:rsid w:val="00233E82"/>
    <w:rsid w:val="00234A07"/>
    <w:rsid w:val="00234B65"/>
    <w:rsid w:val="0023672B"/>
    <w:rsid w:val="002368D3"/>
    <w:rsid w:val="0024031C"/>
    <w:rsid w:val="002406E2"/>
    <w:rsid w:val="00240892"/>
    <w:rsid w:val="002417B7"/>
    <w:rsid w:val="00242136"/>
    <w:rsid w:val="00242D6C"/>
    <w:rsid w:val="00244D69"/>
    <w:rsid w:val="00245D62"/>
    <w:rsid w:val="00251951"/>
    <w:rsid w:val="00252E0C"/>
    <w:rsid w:val="0025420B"/>
    <w:rsid w:val="002566B2"/>
    <w:rsid w:val="00257128"/>
    <w:rsid w:val="00257A7C"/>
    <w:rsid w:val="00257E39"/>
    <w:rsid w:val="002601AC"/>
    <w:rsid w:val="00260FE0"/>
    <w:rsid w:val="0026127C"/>
    <w:rsid w:val="002614AC"/>
    <w:rsid w:val="0026168E"/>
    <w:rsid w:val="00261F98"/>
    <w:rsid w:val="002635D4"/>
    <w:rsid w:val="002642C2"/>
    <w:rsid w:val="00264CD8"/>
    <w:rsid w:val="00270676"/>
    <w:rsid w:val="00273484"/>
    <w:rsid w:val="00273C67"/>
    <w:rsid w:val="00273CBA"/>
    <w:rsid w:val="00274D63"/>
    <w:rsid w:val="00274ECE"/>
    <w:rsid w:val="002762D3"/>
    <w:rsid w:val="00277281"/>
    <w:rsid w:val="00282066"/>
    <w:rsid w:val="00285A91"/>
    <w:rsid w:val="0028750A"/>
    <w:rsid w:val="002879B3"/>
    <w:rsid w:val="00287C53"/>
    <w:rsid w:val="0029020B"/>
    <w:rsid w:val="00291371"/>
    <w:rsid w:val="00291C7A"/>
    <w:rsid w:val="002921EF"/>
    <w:rsid w:val="0029243E"/>
    <w:rsid w:val="00293694"/>
    <w:rsid w:val="00294783"/>
    <w:rsid w:val="00294F4D"/>
    <w:rsid w:val="002957D9"/>
    <w:rsid w:val="00295F80"/>
    <w:rsid w:val="0029783D"/>
    <w:rsid w:val="00297B0F"/>
    <w:rsid w:val="00297FB7"/>
    <w:rsid w:val="002A0BAA"/>
    <w:rsid w:val="002A0E04"/>
    <w:rsid w:val="002A180D"/>
    <w:rsid w:val="002A1A71"/>
    <w:rsid w:val="002A24A8"/>
    <w:rsid w:val="002A2672"/>
    <w:rsid w:val="002A4684"/>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B0"/>
    <w:rsid w:val="002E367D"/>
    <w:rsid w:val="002E7B6F"/>
    <w:rsid w:val="002F0845"/>
    <w:rsid w:val="002F0BD4"/>
    <w:rsid w:val="002F249A"/>
    <w:rsid w:val="002F4F67"/>
    <w:rsid w:val="002F6EBE"/>
    <w:rsid w:val="002F704C"/>
    <w:rsid w:val="002F76B8"/>
    <w:rsid w:val="003013B0"/>
    <w:rsid w:val="00301680"/>
    <w:rsid w:val="00302451"/>
    <w:rsid w:val="00302BA6"/>
    <w:rsid w:val="0030300F"/>
    <w:rsid w:val="00303044"/>
    <w:rsid w:val="00304FBC"/>
    <w:rsid w:val="00306A75"/>
    <w:rsid w:val="003072D0"/>
    <w:rsid w:val="00310FEA"/>
    <w:rsid w:val="003125FC"/>
    <w:rsid w:val="00313608"/>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CEB"/>
    <w:rsid w:val="0033603B"/>
    <w:rsid w:val="00340DC8"/>
    <w:rsid w:val="003435C8"/>
    <w:rsid w:val="003456A2"/>
    <w:rsid w:val="00347379"/>
    <w:rsid w:val="00347C33"/>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80210"/>
    <w:rsid w:val="00380BC4"/>
    <w:rsid w:val="003826B8"/>
    <w:rsid w:val="00382D12"/>
    <w:rsid w:val="00383C44"/>
    <w:rsid w:val="00383DA6"/>
    <w:rsid w:val="00385984"/>
    <w:rsid w:val="00385DB5"/>
    <w:rsid w:val="003861CE"/>
    <w:rsid w:val="0038682C"/>
    <w:rsid w:val="00386AAB"/>
    <w:rsid w:val="00387691"/>
    <w:rsid w:val="00390B2E"/>
    <w:rsid w:val="003911AA"/>
    <w:rsid w:val="003917CE"/>
    <w:rsid w:val="003929DD"/>
    <w:rsid w:val="00394707"/>
    <w:rsid w:val="003948BC"/>
    <w:rsid w:val="00394AD3"/>
    <w:rsid w:val="0039540D"/>
    <w:rsid w:val="00396110"/>
    <w:rsid w:val="003968D8"/>
    <w:rsid w:val="00397E9F"/>
    <w:rsid w:val="00397F46"/>
    <w:rsid w:val="003A20DC"/>
    <w:rsid w:val="003A2664"/>
    <w:rsid w:val="003A2BF5"/>
    <w:rsid w:val="003A3CC4"/>
    <w:rsid w:val="003A405B"/>
    <w:rsid w:val="003A411E"/>
    <w:rsid w:val="003A6B5A"/>
    <w:rsid w:val="003B259C"/>
    <w:rsid w:val="003B260A"/>
    <w:rsid w:val="003B271D"/>
    <w:rsid w:val="003B2E79"/>
    <w:rsid w:val="003B451F"/>
    <w:rsid w:val="003B48C4"/>
    <w:rsid w:val="003B6301"/>
    <w:rsid w:val="003B733A"/>
    <w:rsid w:val="003B7B5B"/>
    <w:rsid w:val="003C041A"/>
    <w:rsid w:val="003C050C"/>
    <w:rsid w:val="003C1442"/>
    <w:rsid w:val="003C4071"/>
    <w:rsid w:val="003C44AF"/>
    <w:rsid w:val="003C542A"/>
    <w:rsid w:val="003C5AF0"/>
    <w:rsid w:val="003C5DF8"/>
    <w:rsid w:val="003C7560"/>
    <w:rsid w:val="003C7C47"/>
    <w:rsid w:val="003D0755"/>
    <w:rsid w:val="003D088D"/>
    <w:rsid w:val="003D262B"/>
    <w:rsid w:val="003D2B92"/>
    <w:rsid w:val="003D6AE3"/>
    <w:rsid w:val="003D6E52"/>
    <w:rsid w:val="003E0E6E"/>
    <w:rsid w:val="003E0FB9"/>
    <w:rsid w:val="003E2599"/>
    <w:rsid w:val="003E25B8"/>
    <w:rsid w:val="003E4C3D"/>
    <w:rsid w:val="003E4EE8"/>
    <w:rsid w:val="003E55F5"/>
    <w:rsid w:val="003E60A3"/>
    <w:rsid w:val="003E71B7"/>
    <w:rsid w:val="003F1BC2"/>
    <w:rsid w:val="003F403A"/>
    <w:rsid w:val="003F59DF"/>
    <w:rsid w:val="003F5DE5"/>
    <w:rsid w:val="003F66DB"/>
    <w:rsid w:val="004014D8"/>
    <w:rsid w:val="00401BCF"/>
    <w:rsid w:val="00402EEF"/>
    <w:rsid w:val="004050C6"/>
    <w:rsid w:val="00405721"/>
    <w:rsid w:val="004060F4"/>
    <w:rsid w:val="00406936"/>
    <w:rsid w:val="0040760A"/>
    <w:rsid w:val="00407EF3"/>
    <w:rsid w:val="004112B8"/>
    <w:rsid w:val="00413DBD"/>
    <w:rsid w:val="0041600B"/>
    <w:rsid w:val="00416202"/>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5A6A"/>
    <w:rsid w:val="0044677C"/>
    <w:rsid w:val="0044679D"/>
    <w:rsid w:val="00446AFE"/>
    <w:rsid w:val="0045006B"/>
    <w:rsid w:val="00452106"/>
    <w:rsid w:val="004576A6"/>
    <w:rsid w:val="0046081E"/>
    <w:rsid w:val="00460BC8"/>
    <w:rsid w:val="004611C9"/>
    <w:rsid w:val="00462CA5"/>
    <w:rsid w:val="0046361F"/>
    <w:rsid w:val="00463DC8"/>
    <w:rsid w:val="00464893"/>
    <w:rsid w:val="00464CEF"/>
    <w:rsid w:val="004662B3"/>
    <w:rsid w:val="0046637B"/>
    <w:rsid w:val="004723DC"/>
    <w:rsid w:val="004750C6"/>
    <w:rsid w:val="00475B98"/>
    <w:rsid w:val="00476216"/>
    <w:rsid w:val="00476372"/>
    <w:rsid w:val="0048010E"/>
    <w:rsid w:val="00481192"/>
    <w:rsid w:val="0048276A"/>
    <w:rsid w:val="0048384B"/>
    <w:rsid w:val="0048394A"/>
    <w:rsid w:val="00484255"/>
    <w:rsid w:val="00484CF0"/>
    <w:rsid w:val="00486C19"/>
    <w:rsid w:val="0048766A"/>
    <w:rsid w:val="00490B97"/>
    <w:rsid w:val="0049179C"/>
    <w:rsid w:val="00491B2B"/>
    <w:rsid w:val="0049288B"/>
    <w:rsid w:val="00493847"/>
    <w:rsid w:val="00493F5C"/>
    <w:rsid w:val="004941AB"/>
    <w:rsid w:val="0049642A"/>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67C2"/>
    <w:rsid w:val="004B064B"/>
    <w:rsid w:val="004B18B5"/>
    <w:rsid w:val="004B24C8"/>
    <w:rsid w:val="004B2EF6"/>
    <w:rsid w:val="004B3615"/>
    <w:rsid w:val="004B3A17"/>
    <w:rsid w:val="004B3EEA"/>
    <w:rsid w:val="004B3FEE"/>
    <w:rsid w:val="004B43BF"/>
    <w:rsid w:val="004B6920"/>
    <w:rsid w:val="004B7DEA"/>
    <w:rsid w:val="004C08B2"/>
    <w:rsid w:val="004C2905"/>
    <w:rsid w:val="004C2D4E"/>
    <w:rsid w:val="004C5193"/>
    <w:rsid w:val="004C5CB3"/>
    <w:rsid w:val="004C7274"/>
    <w:rsid w:val="004C7510"/>
    <w:rsid w:val="004D132B"/>
    <w:rsid w:val="004D1C52"/>
    <w:rsid w:val="004D237C"/>
    <w:rsid w:val="004D241D"/>
    <w:rsid w:val="004D4536"/>
    <w:rsid w:val="004E0302"/>
    <w:rsid w:val="004E0BFD"/>
    <w:rsid w:val="004E1BE6"/>
    <w:rsid w:val="004E1E6F"/>
    <w:rsid w:val="004E3597"/>
    <w:rsid w:val="004E400F"/>
    <w:rsid w:val="004E4B55"/>
    <w:rsid w:val="004E639B"/>
    <w:rsid w:val="004F1190"/>
    <w:rsid w:val="004F1250"/>
    <w:rsid w:val="004F74CF"/>
    <w:rsid w:val="005034F6"/>
    <w:rsid w:val="00503CF8"/>
    <w:rsid w:val="00504FE2"/>
    <w:rsid w:val="00506434"/>
    <w:rsid w:val="005116C0"/>
    <w:rsid w:val="00511B2D"/>
    <w:rsid w:val="00511C72"/>
    <w:rsid w:val="00514F4A"/>
    <w:rsid w:val="00515595"/>
    <w:rsid w:val="00515A13"/>
    <w:rsid w:val="00516521"/>
    <w:rsid w:val="0051667B"/>
    <w:rsid w:val="0051675E"/>
    <w:rsid w:val="00516B79"/>
    <w:rsid w:val="00520B5B"/>
    <w:rsid w:val="00520D4E"/>
    <w:rsid w:val="0052133D"/>
    <w:rsid w:val="005224F9"/>
    <w:rsid w:val="00522815"/>
    <w:rsid w:val="005238D8"/>
    <w:rsid w:val="00524393"/>
    <w:rsid w:val="00525053"/>
    <w:rsid w:val="005255D9"/>
    <w:rsid w:val="00525737"/>
    <w:rsid w:val="00527196"/>
    <w:rsid w:val="00527454"/>
    <w:rsid w:val="005277F1"/>
    <w:rsid w:val="00532CBD"/>
    <w:rsid w:val="00532CF8"/>
    <w:rsid w:val="00533701"/>
    <w:rsid w:val="00533D3E"/>
    <w:rsid w:val="00534E3E"/>
    <w:rsid w:val="0054092F"/>
    <w:rsid w:val="00543DA9"/>
    <w:rsid w:val="00544C87"/>
    <w:rsid w:val="00545A1B"/>
    <w:rsid w:val="00547D56"/>
    <w:rsid w:val="00550DF7"/>
    <w:rsid w:val="00551D47"/>
    <w:rsid w:val="00553E8A"/>
    <w:rsid w:val="00555980"/>
    <w:rsid w:val="00555BFE"/>
    <w:rsid w:val="00556682"/>
    <w:rsid w:val="005569E2"/>
    <w:rsid w:val="00556A30"/>
    <w:rsid w:val="00556B63"/>
    <w:rsid w:val="005601A2"/>
    <w:rsid w:val="00560670"/>
    <w:rsid w:val="00560CBE"/>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404D"/>
    <w:rsid w:val="005840DA"/>
    <w:rsid w:val="00586D05"/>
    <w:rsid w:val="0058730D"/>
    <w:rsid w:val="00591527"/>
    <w:rsid w:val="0059195C"/>
    <w:rsid w:val="00592989"/>
    <w:rsid w:val="00592A16"/>
    <w:rsid w:val="00593698"/>
    <w:rsid w:val="0059433C"/>
    <w:rsid w:val="00594BFE"/>
    <w:rsid w:val="0059665E"/>
    <w:rsid w:val="00596EA7"/>
    <w:rsid w:val="005974E3"/>
    <w:rsid w:val="00597DEB"/>
    <w:rsid w:val="00597F3B"/>
    <w:rsid w:val="005A0002"/>
    <w:rsid w:val="005A039A"/>
    <w:rsid w:val="005A4925"/>
    <w:rsid w:val="005A49CE"/>
    <w:rsid w:val="005A7695"/>
    <w:rsid w:val="005B0E95"/>
    <w:rsid w:val="005B2D66"/>
    <w:rsid w:val="005B41F3"/>
    <w:rsid w:val="005B509D"/>
    <w:rsid w:val="005B5688"/>
    <w:rsid w:val="005B5E90"/>
    <w:rsid w:val="005B68E7"/>
    <w:rsid w:val="005B6E10"/>
    <w:rsid w:val="005C4030"/>
    <w:rsid w:val="005C50DA"/>
    <w:rsid w:val="005C54DB"/>
    <w:rsid w:val="005C5862"/>
    <w:rsid w:val="005C5BFF"/>
    <w:rsid w:val="005C6763"/>
    <w:rsid w:val="005D0501"/>
    <w:rsid w:val="005D0651"/>
    <w:rsid w:val="005D2AE0"/>
    <w:rsid w:val="005D2C2C"/>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6F98"/>
    <w:rsid w:val="00601C14"/>
    <w:rsid w:val="006022D4"/>
    <w:rsid w:val="00603904"/>
    <w:rsid w:val="00603F9E"/>
    <w:rsid w:val="00604592"/>
    <w:rsid w:val="0060468D"/>
    <w:rsid w:val="00607078"/>
    <w:rsid w:val="006073EB"/>
    <w:rsid w:val="00607990"/>
    <w:rsid w:val="006108A7"/>
    <w:rsid w:val="006111A2"/>
    <w:rsid w:val="00611CBD"/>
    <w:rsid w:val="006125B0"/>
    <w:rsid w:val="00614DF4"/>
    <w:rsid w:val="00615674"/>
    <w:rsid w:val="00615C07"/>
    <w:rsid w:val="00616452"/>
    <w:rsid w:val="00617625"/>
    <w:rsid w:val="00621112"/>
    <w:rsid w:val="006229D5"/>
    <w:rsid w:val="00624264"/>
    <w:rsid w:val="0062440B"/>
    <w:rsid w:val="006252AF"/>
    <w:rsid w:val="0062590A"/>
    <w:rsid w:val="00625DD1"/>
    <w:rsid w:val="00625F3A"/>
    <w:rsid w:val="00627C7A"/>
    <w:rsid w:val="0063002F"/>
    <w:rsid w:val="00631090"/>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F92"/>
    <w:rsid w:val="00654662"/>
    <w:rsid w:val="006548C0"/>
    <w:rsid w:val="00656252"/>
    <w:rsid w:val="0065707B"/>
    <w:rsid w:val="00661EEA"/>
    <w:rsid w:val="0066399B"/>
    <w:rsid w:val="00663A12"/>
    <w:rsid w:val="00665887"/>
    <w:rsid w:val="00665C99"/>
    <w:rsid w:val="00666272"/>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6A41"/>
    <w:rsid w:val="006B0075"/>
    <w:rsid w:val="006B20A0"/>
    <w:rsid w:val="006B301B"/>
    <w:rsid w:val="006B3206"/>
    <w:rsid w:val="006B3E23"/>
    <w:rsid w:val="006B5E1D"/>
    <w:rsid w:val="006B77B2"/>
    <w:rsid w:val="006C03F7"/>
    <w:rsid w:val="006C0727"/>
    <w:rsid w:val="006C2465"/>
    <w:rsid w:val="006C35F7"/>
    <w:rsid w:val="006C429B"/>
    <w:rsid w:val="006C4447"/>
    <w:rsid w:val="006C4A1F"/>
    <w:rsid w:val="006C4C56"/>
    <w:rsid w:val="006C5815"/>
    <w:rsid w:val="006C63D4"/>
    <w:rsid w:val="006C6F09"/>
    <w:rsid w:val="006D007F"/>
    <w:rsid w:val="006D10D8"/>
    <w:rsid w:val="006D234F"/>
    <w:rsid w:val="006D303C"/>
    <w:rsid w:val="006D33BF"/>
    <w:rsid w:val="006D4389"/>
    <w:rsid w:val="006D49F7"/>
    <w:rsid w:val="006D4FE3"/>
    <w:rsid w:val="006D6C34"/>
    <w:rsid w:val="006D6F5B"/>
    <w:rsid w:val="006E03C7"/>
    <w:rsid w:val="006E13B8"/>
    <w:rsid w:val="006E145F"/>
    <w:rsid w:val="006E1E05"/>
    <w:rsid w:val="006E1FCB"/>
    <w:rsid w:val="006E2096"/>
    <w:rsid w:val="006E21DF"/>
    <w:rsid w:val="006E31DE"/>
    <w:rsid w:val="006E373D"/>
    <w:rsid w:val="006E460C"/>
    <w:rsid w:val="006E64BE"/>
    <w:rsid w:val="006E6D38"/>
    <w:rsid w:val="006F0736"/>
    <w:rsid w:val="006F0F0D"/>
    <w:rsid w:val="006F354A"/>
    <w:rsid w:val="006F39E3"/>
    <w:rsid w:val="006F3AAF"/>
    <w:rsid w:val="006F6E98"/>
    <w:rsid w:val="006F79BD"/>
    <w:rsid w:val="00700617"/>
    <w:rsid w:val="00704715"/>
    <w:rsid w:val="0070499E"/>
    <w:rsid w:val="00704C3B"/>
    <w:rsid w:val="0070609C"/>
    <w:rsid w:val="0071024A"/>
    <w:rsid w:val="007111B1"/>
    <w:rsid w:val="00715C60"/>
    <w:rsid w:val="0071684B"/>
    <w:rsid w:val="00716BC9"/>
    <w:rsid w:val="00716DBA"/>
    <w:rsid w:val="00716ED4"/>
    <w:rsid w:val="00721A35"/>
    <w:rsid w:val="00721AD0"/>
    <w:rsid w:val="007231EE"/>
    <w:rsid w:val="00724026"/>
    <w:rsid w:val="007306AA"/>
    <w:rsid w:val="007311E0"/>
    <w:rsid w:val="00731892"/>
    <w:rsid w:val="007324F1"/>
    <w:rsid w:val="007326E1"/>
    <w:rsid w:val="00732EF7"/>
    <w:rsid w:val="00733853"/>
    <w:rsid w:val="00734416"/>
    <w:rsid w:val="0073451F"/>
    <w:rsid w:val="00735145"/>
    <w:rsid w:val="00735CCE"/>
    <w:rsid w:val="007365FD"/>
    <w:rsid w:val="00737137"/>
    <w:rsid w:val="00740159"/>
    <w:rsid w:val="0074054F"/>
    <w:rsid w:val="007406B7"/>
    <w:rsid w:val="00740802"/>
    <w:rsid w:val="00740C43"/>
    <w:rsid w:val="00740EE1"/>
    <w:rsid w:val="007413D2"/>
    <w:rsid w:val="00741AA9"/>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71"/>
    <w:rsid w:val="0075548A"/>
    <w:rsid w:val="00755955"/>
    <w:rsid w:val="00755B4D"/>
    <w:rsid w:val="0075634E"/>
    <w:rsid w:val="00757179"/>
    <w:rsid w:val="007601C6"/>
    <w:rsid w:val="00760BEC"/>
    <w:rsid w:val="00761D37"/>
    <w:rsid w:val="0076221A"/>
    <w:rsid w:val="007628D4"/>
    <w:rsid w:val="00763279"/>
    <w:rsid w:val="007632D6"/>
    <w:rsid w:val="007635DA"/>
    <w:rsid w:val="0076477C"/>
    <w:rsid w:val="0076630A"/>
    <w:rsid w:val="00770572"/>
    <w:rsid w:val="00770DC1"/>
    <w:rsid w:val="00770FD5"/>
    <w:rsid w:val="00771787"/>
    <w:rsid w:val="007725A2"/>
    <w:rsid w:val="00772970"/>
    <w:rsid w:val="00773308"/>
    <w:rsid w:val="0077345A"/>
    <w:rsid w:val="00774690"/>
    <w:rsid w:val="00774906"/>
    <w:rsid w:val="007751CE"/>
    <w:rsid w:val="007769E8"/>
    <w:rsid w:val="00777F1E"/>
    <w:rsid w:val="007811BE"/>
    <w:rsid w:val="0078283F"/>
    <w:rsid w:val="007831DA"/>
    <w:rsid w:val="0078651D"/>
    <w:rsid w:val="00786D54"/>
    <w:rsid w:val="00790241"/>
    <w:rsid w:val="007904C9"/>
    <w:rsid w:val="007907AA"/>
    <w:rsid w:val="00790FB5"/>
    <w:rsid w:val="007921A5"/>
    <w:rsid w:val="00797C14"/>
    <w:rsid w:val="007A0057"/>
    <w:rsid w:val="007A072A"/>
    <w:rsid w:val="007A0743"/>
    <w:rsid w:val="007A11C8"/>
    <w:rsid w:val="007A21E1"/>
    <w:rsid w:val="007A2565"/>
    <w:rsid w:val="007A2BB6"/>
    <w:rsid w:val="007A2DE4"/>
    <w:rsid w:val="007A40B1"/>
    <w:rsid w:val="007A5FDC"/>
    <w:rsid w:val="007A6543"/>
    <w:rsid w:val="007A761C"/>
    <w:rsid w:val="007B27CA"/>
    <w:rsid w:val="007B345B"/>
    <w:rsid w:val="007B44B5"/>
    <w:rsid w:val="007B6B09"/>
    <w:rsid w:val="007B79C1"/>
    <w:rsid w:val="007C0A5B"/>
    <w:rsid w:val="007C1445"/>
    <w:rsid w:val="007C3079"/>
    <w:rsid w:val="007C328F"/>
    <w:rsid w:val="007C34F8"/>
    <w:rsid w:val="007C5A65"/>
    <w:rsid w:val="007C5A9F"/>
    <w:rsid w:val="007C6062"/>
    <w:rsid w:val="007C68FE"/>
    <w:rsid w:val="007D0208"/>
    <w:rsid w:val="007D0733"/>
    <w:rsid w:val="007D16C6"/>
    <w:rsid w:val="007D699F"/>
    <w:rsid w:val="007D7898"/>
    <w:rsid w:val="007D7999"/>
    <w:rsid w:val="007E0DFF"/>
    <w:rsid w:val="007E119F"/>
    <w:rsid w:val="007E279C"/>
    <w:rsid w:val="007E2874"/>
    <w:rsid w:val="007F253D"/>
    <w:rsid w:val="007F500E"/>
    <w:rsid w:val="007F750B"/>
    <w:rsid w:val="008010D7"/>
    <w:rsid w:val="008015EC"/>
    <w:rsid w:val="008024F5"/>
    <w:rsid w:val="00803DE4"/>
    <w:rsid w:val="0080419A"/>
    <w:rsid w:val="00806D16"/>
    <w:rsid w:val="00807BF2"/>
    <w:rsid w:val="0081054C"/>
    <w:rsid w:val="008120AE"/>
    <w:rsid w:val="00812810"/>
    <w:rsid w:val="00813B10"/>
    <w:rsid w:val="00813BB4"/>
    <w:rsid w:val="008140AF"/>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57ED"/>
    <w:rsid w:val="0083605D"/>
    <w:rsid w:val="00840A4A"/>
    <w:rsid w:val="0084170A"/>
    <w:rsid w:val="008424C9"/>
    <w:rsid w:val="00843267"/>
    <w:rsid w:val="0084464B"/>
    <w:rsid w:val="00845D22"/>
    <w:rsid w:val="00847CB8"/>
    <w:rsid w:val="00850582"/>
    <w:rsid w:val="00850826"/>
    <w:rsid w:val="008511AB"/>
    <w:rsid w:val="008514EE"/>
    <w:rsid w:val="0085206D"/>
    <w:rsid w:val="00853D5A"/>
    <w:rsid w:val="00853FAD"/>
    <w:rsid w:val="008544C8"/>
    <w:rsid w:val="00855B51"/>
    <w:rsid w:val="00855C61"/>
    <w:rsid w:val="00856F1F"/>
    <w:rsid w:val="0085721E"/>
    <w:rsid w:val="008573AA"/>
    <w:rsid w:val="008608F6"/>
    <w:rsid w:val="00861C5E"/>
    <w:rsid w:val="00861EA6"/>
    <w:rsid w:val="00862A08"/>
    <w:rsid w:val="008631A9"/>
    <w:rsid w:val="0086324F"/>
    <w:rsid w:val="008634DF"/>
    <w:rsid w:val="00863F2D"/>
    <w:rsid w:val="00863F30"/>
    <w:rsid w:val="00864FFA"/>
    <w:rsid w:val="00867094"/>
    <w:rsid w:val="00867838"/>
    <w:rsid w:val="00867AE4"/>
    <w:rsid w:val="00867B1B"/>
    <w:rsid w:val="008708B7"/>
    <w:rsid w:val="00870EB4"/>
    <w:rsid w:val="00872DED"/>
    <w:rsid w:val="00872E6C"/>
    <w:rsid w:val="008730F1"/>
    <w:rsid w:val="008755B4"/>
    <w:rsid w:val="00875740"/>
    <w:rsid w:val="00876F40"/>
    <w:rsid w:val="008770EE"/>
    <w:rsid w:val="008771E6"/>
    <w:rsid w:val="00877416"/>
    <w:rsid w:val="0088127C"/>
    <w:rsid w:val="00882FC4"/>
    <w:rsid w:val="00884D98"/>
    <w:rsid w:val="00885A1E"/>
    <w:rsid w:val="00885A68"/>
    <w:rsid w:val="00887D3F"/>
    <w:rsid w:val="00890582"/>
    <w:rsid w:val="00890E1D"/>
    <w:rsid w:val="00891CE9"/>
    <w:rsid w:val="00893077"/>
    <w:rsid w:val="008949A8"/>
    <w:rsid w:val="00896B0F"/>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954"/>
    <w:rsid w:val="008B3D35"/>
    <w:rsid w:val="008B44A1"/>
    <w:rsid w:val="008B4D60"/>
    <w:rsid w:val="008B52DB"/>
    <w:rsid w:val="008C03EB"/>
    <w:rsid w:val="008C055E"/>
    <w:rsid w:val="008C0898"/>
    <w:rsid w:val="008C116C"/>
    <w:rsid w:val="008C37A8"/>
    <w:rsid w:val="008C4350"/>
    <w:rsid w:val="008C44AC"/>
    <w:rsid w:val="008C4ED6"/>
    <w:rsid w:val="008C5B8B"/>
    <w:rsid w:val="008C73CC"/>
    <w:rsid w:val="008C78D2"/>
    <w:rsid w:val="008D0D15"/>
    <w:rsid w:val="008D1914"/>
    <w:rsid w:val="008D1D16"/>
    <w:rsid w:val="008D2205"/>
    <w:rsid w:val="008D272B"/>
    <w:rsid w:val="008D2769"/>
    <w:rsid w:val="008D311D"/>
    <w:rsid w:val="008D5B2B"/>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D28"/>
    <w:rsid w:val="008F0E6F"/>
    <w:rsid w:val="008F2399"/>
    <w:rsid w:val="008F23CA"/>
    <w:rsid w:val="008F25CB"/>
    <w:rsid w:val="008F4B3D"/>
    <w:rsid w:val="008F76C5"/>
    <w:rsid w:val="009000CE"/>
    <w:rsid w:val="00900707"/>
    <w:rsid w:val="00900A3F"/>
    <w:rsid w:val="00900F8A"/>
    <w:rsid w:val="0090186F"/>
    <w:rsid w:val="00904A88"/>
    <w:rsid w:val="009053B8"/>
    <w:rsid w:val="00905819"/>
    <w:rsid w:val="009060FB"/>
    <w:rsid w:val="009079A8"/>
    <w:rsid w:val="0091147C"/>
    <w:rsid w:val="00911E90"/>
    <w:rsid w:val="00912566"/>
    <w:rsid w:val="00912E92"/>
    <w:rsid w:val="00914F25"/>
    <w:rsid w:val="009155B4"/>
    <w:rsid w:val="009158E0"/>
    <w:rsid w:val="00915DF8"/>
    <w:rsid w:val="00916636"/>
    <w:rsid w:val="00916D56"/>
    <w:rsid w:val="00920A75"/>
    <w:rsid w:val="0092154F"/>
    <w:rsid w:val="0092268E"/>
    <w:rsid w:val="00923D6B"/>
    <w:rsid w:val="00924296"/>
    <w:rsid w:val="0092498D"/>
    <w:rsid w:val="009273F2"/>
    <w:rsid w:val="0093152C"/>
    <w:rsid w:val="00931663"/>
    <w:rsid w:val="00932AC5"/>
    <w:rsid w:val="00935A39"/>
    <w:rsid w:val="009361FC"/>
    <w:rsid w:val="00940287"/>
    <w:rsid w:val="00946B61"/>
    <w:rsid w:val="0094737E"/>
    <w:rsid w:val="00947769"/>
    <w:rsid w:val="00950807"/>
    <w:rsid w:val="0095255F"/>
    <w:rsid w:val="00952AD3"/>
    <w:rsid w:val="00953775"/>
    <w:rsid w:val="00953AB1"/>
    <w:rsid w:val="00954F06"/>
    <w:rsid w:val="00955CA6"/>
    <w:rsid w:val="009570F2"/>
    <w:rsid w:val="00957257"/>
    <w:rsid w:val="00957801"/>
    <w:rsid w:val="00964E09"/>
    <w:rsid w:val="00965A7B"/>
    <w:rsid w:val="0097141D"/>
    <w:rsid w:val="00972B90"/>
    <w:rsid w:val="00974062"/>
    <w:rsid w:val="009741AF"/>
    <w:rsid w:val="00975A43"/>
    <w:rsid w:val="00975EF9"/>
    <w:rsid w:val="00977007"/>
    <w:rsid w:val="0097719A"/>
    <w:rsid w:val="00977DFC"/>
    <w:rsid w:val="00977E39"/>
    <w:rsid w:val="00977ED0"/>
    <w:rsid w:val="00981003"/>
    <w:rsid w:val="00981488"/>
    <w:rsid w:val="0098296D"/>
    <w:rsid w:val="00982B83"/>
    <w:rsid w:val="009836EC"/>
    <w:rsid w:val="009842EE"/>
    <w:rsid w:val="00984C23"/>
    <w:rsid w:val="00985354"/>
    <w:rsid w:val="00985D2E"/>
    <w:rsid w:val="0098670E"/>
    <w:rsid w:val="00986A04"/>
    <w:rsid w:val="00986B54"/>
    <w:rsid w:val="00990D5B"/>
    <w:rsid w:val="009912E7"/>
    <w:rsid w:val="00991923"/>
    <w:rsid w:val="00991C81"/>
    <w:rsid w:val="00992BEB"/>
    <w:rsid w:val="00993035"/>
    <w:rsid w:val="009940A5"/>
    <w:rsid w:val="00994C79"/>
    <w:rsid w:val="00996E77"/>
    <w:rsid w:val="00997737"/>
    <w:rsid w:val="00997B45"/>
    <w:rsid w:val="009A0881"/>
    <w:rsid w:val="009A1B26"/>
    <w:rsid w:val="009A22F0"/>
    <w:rsid w:val="009A250F"/>
    <w:rsid w:val="009B1571"/>
    <w:rsid w:val="009B1C21"/>
    <w:rsid w:val="009B3A63"/>
    <w:rsid w:val="009B3FE5"/>
    <w:rsid w:val="009B588A"/>
    <w:rsid w:val="009B7BD5"/>
    <w:rsid w:val="009B7DF5"/>
    <w:rsid w:val="009B7E87"/>
    <w:rsid w:val="009C096F"/>
    <w:rsid w:val="009C1B1C"/>
    <w:rsid w:val="009C1FC5"/>
    <w:rsid w:val="009C3C11"/>
    <w:rsid w:val="009C46A0"/>
    <w:rsid w:val="009C5054"/>
    <w:rsid w:val="009C5DC8"/>
    <w:rsid w:val="009C621F"/>
    <w:rsid w:val="009C67C2"/>
    <w:rsid w:val="009C6F59"/>
    <w:rsid w:val="009C70F3"/>
    <w:rsid w:val="009D07CD"/>
    <w:rsid w:val="009D0A90"/>
    <w:rsid w:val="009D1760"/>
    <w:rsid w:val="009D1B5D"/>
    <w:rsid w:val="009D2B15"/>
    <w:rsid w:val="009D2CEE"/>
    <w:rsid w:val="009D3FAE"/>
    <w:rsid w:val="009D47B0"/>
    <w:rsid w:val="009D4BBF"/>
    <w:rsid w:val="009D5584"/>
    <w:rsid w:val="009D5D35"/>
    <w:rsid w:val="009D69E8"/>
    <w:rsid w:val="009D6F85"/>
    <w:rsid w:val="009D702A"/>
    <w:rsid w:val="009D7244"/>
    <w:rsid w:val="009D7991"/>
    <w:rsid w:val="009E00B7"/>
    <w:rsid w:val="009E1A94"/>
    <w:rsid w:val="009E23F8"/>
    <w:rsid w:val="009E4D41"/>
    <w:rsid w:val="009E5DE3"/>
    <w:rsid w:val="009E5FD2"/>
    <w:rsid w:val="009E6FE1"/>
    <w:rsid w:val="009E72B4"/>
    <w:rsid w:val="009F1D89"/>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33B"/>
    <w:rsid w:val="00A05D38"/>
    <w:rsid w:val="00A06272"/>
    <w:rsid w:val="00A064B8"/>
    <w:rsid w:val="00A06FF1"/>
    <w:rsid w:val="00A07046"/>
    <w:rsid w:val="00A07470"/>
    <w:rsid w:val="00A10774"/>
    <w:rsid w:val="00A1102D"/>
    <w:rsid w:val="00A13D01"/>
    <w:rsid w:val="00A14232"/>
    <w:rsid w:val="00A147A7"/>
    <w:rsid w:val="00A1526C"/>
    <w:rsid w:val="00A1732B"/>
    <w:rsid w:val="00A2042C"/>
    <w:rsid w:val="00A300C8"/>
    <w:rsid w:val="00A30AD8"/>
    <w:rsid w:val="00A30DCF"/>
    <w:rsid w:val="00A31384"/>
    <w:rsid w:val="00A31D7A"/>
    <w:rsid w:val="00A31F37"/>
    <w:rsid w:val="00A325F2"/>
    <w:rsid w:val="00A34173"/>
    <w:rsid w:val="00A36741"/>
    <w:rsid w:val="00A3716E"/>
    <w:rsid w:val="00A414FB"/>
    <w:rsid w:val="00A421CF"/>
    <w:rsid w:val="00A42539"/>
    <w:rsid w:val="00A43023"/>
    <w:rsid w:val="00A450A8"/>
    <w:rsid w:val="00A507DF"/>
    <w:rsid w:val="00A51269"/>
    <w:rsid w:val="00A54270"/>
    <w:rsid w:val="00A55287"/>
    <w:rsid w:val="00A55B6B"/>
    <w:rsid w:val="00A5609F"/>
    <w:rsid w:val="00A569C1"/>
    <w:rsid w:val="00A5719D"/>
    <w:rsid w:val="00A60853"/>
    <w:rsid w:val="00A60C82"/>
    <w:rsid w:val="00A60E85"/>
    <w:rsid w:val="00A61825"/>
    <w:rsid w:val="00A61A74"/>
    <w:rsid w:val="00A64177"/>
    <w:rsid w:val="00A6451C"/>
    <w:rsid w:val="00A65792"/>
    <w:rsid w:val="00A669BC"/>
    <w:rsid w:val="00A70100"/>
    <w:rsid w:val="00A70F9E"/>
    <w:rsid w:val="00A74087"/>
    <w:rsid w:val="00A74FCD"/>
    <w:rsid w:val="00A77424"/>
    <w:rsid w:val="00A80D13"/>
    <w:rsid w:val="00A80F28"/>
    <w:rsid w:val="00A81F6A"/>
    <w:rsid w:val="00A833C0"/>
    <w:rsid w:val="00A83469"/>
    <w:rsid w:val="00A840C8"/>
    <w:rsid w:val="00A8466A"/>
    <w:rsid w:val="00A854DC"/>
    <w:rsid w:val="00A8704C"/>
    <w:rsid w:val="00A902AE"/>
    <w:rsid w:val="00A905F1"/>
    <w:rsid w:val="00A92C4E"/>
    <w:rsid w:val="00A93065"/>
    <w:rsid w:val="00A9368D"/>
    <w:rsid w:val="00A974E1"/>
    <w:rsid w:val="00A97567"/>
    <w:rsid w:val="00AA0FDC"/>
    <w:rsid w:val="00AA1912"/>
    <w:rsid w:val="00AA427C"/>
    <w:rsid w:val="00AA49B2"/>
    <w:rsid w:val="00AB38B2"/>
    <w:rsid w:val="00AB3901"/>
    <w:rsid w:val="00AB3A66"/>
    <w:rsid w:val="00AB437E"/>
    <w:rsid w:val="00AB4872"/>
    <w:rsid w:val="00AB6C93"/>
    <w:rsid w:val="00AB71DB"/>
    <w:rsid w:val="00AB7D46"/>
    <w:rsid w:val="00AC0A6F"/>
    <w:rsid w:val="00AC0ADB"/>
    <w:rsid w:val="00AC0C00"/>
    <w:rsid w:val="00AC13BB"/>
    <w:rsid w:val="00AC1EB3"/>
    <w:rsid w:val="00AC2D0F"/>
    <w:rsid w:val="00AC66B3"/>
    <w:rsid w:val="00AC7DB7"/>
    <w:rsid w:val="00AC7E49"/>
    <w:rsid w:val="00AD04A1"/>
    <w:rsid w:val="00AD15C5"/>
    <w:rsid w:val="00AD1E82"/>
    <w:rsid w:val="00AD4E36"/>
    <w:rsid w:val="00AD66B7"/>
    <w:rsid w:val="00AD6D87"/>
    <w:rsid w:val="00AD741E"/>
    <w:rsid w:val="00AE45ED"/>
    <w:rsid w:val="00AE5D03"/>
    <w:rsid w:val="00AE64B5"/>
    <w:rsid w:val="00AE6C2D"/>
    <w:rsid w:val="00AE76EB"/>
    <w:rsid w:val="00AE780D"/>
    <w:rsid w:val="00AE793A"/>
    <w:rsid w:val="00AF1396"/>
    <w:rsid w:val="00AF1C3C"/>
    <w:rsid w:val="00AF30F2"/>
    <w:rsid w:val="00AF5178"/>
    <w:rsid w:val="00AF610A"/>
    <w:rsid w:val="00AF65D8"/>
    <w:rsid w:val="00AF6625"/>
    <w:rsid w:val="00AF725C"/>
    <w:rsid w:val="00AF7B84"/>
    <w:rsid w:val="00B007D8"/>
    <w:rsid w:val="00B018BE"/>
    <w:rsid w:val="00B02C85"/>
    <w:rsid w:val="00B033D0"/>
    <w:rsid w:val="00B036E9"/>
    <w:rsid w:val="00B03DA9"/>
    <w:rsid w:val="00B05003"/>
    <w:rsid w:val="00B05917"/>
    <w:rsid w:val="00B0638D"/>
    <w:rsid w:val="00B06D68"/>
    <w:rsid w:val="00B071A1"/>
    <w:rsid w:val="00B11032"/>
    <w:rsid w:val="00B11D02"/>
    <w:rsid w:val="00B11F3E"/>
    <w:rsid w:val="00B14A7D"/>
    <w:rsid w:val="00B15498"/>
    <w:rsid w:val="00B214EB"/>
    <w:rsid w:val="00B21A81"/>
    <w:rsid w:val="00B22FB7"/>
    <w:rsid w:val="00B235E9"/>
    <w:rsid w:val="00B2456B"/>
    <w:rsid w:val="00B2771D"/>
    <w:rsid w:val="00B31369"/>
    <w:rsid w:val="00B315B7"/>
    <w:rsid w:val="00B3241C"/>
    <w:rsid w:val="00B341ED"/>
    <w:rsid w:val="00B4069B"/>
    <w:rsid w:val="00B410B7"/>
    <w:rsid w:val="00B414C9"/>
    <w:rsid w:val="00B41641"/>
    <w:rsid w:val="00B427FD"/>
    <w:rsid w:val="00B4394E"/>
    <w:rsid w:val="00B4602F"/>
    <w:rsid w:val="00B50887"/>
    <w:rsid w:val="00B514A8"/>
    <w:rsid w:val="00B51518"/>
    <w:rsid w:val="00B51C7F"/>
    <w:rsid w:val="00B52E9F"/>
    <w:rsid w:val="00B53ECC"/>
    <w:rsid w:val="00B544BE"/>
    <w:rsid w:val="00B56BE0"/>
    <w:rsid w:val="00B57553"/>
    <w:rsid w:val="00B57833"/>
    <w:rsid w:val="00B60E3A"/>
    <w:rsid w:val="00B6107C"/>
    <w:rsid w:val="00B61B20"/>
    <w:rsid w:val="00B61EDC"/>
    <w:rsid w:val="00B62F36"/>
    <w:rsid w:val="00B651CB"/>
    <w:rsid w:val="00B656C5"/>
    <w:rsid w:val="00B65B3A"/>
    <w:rsid w:val="00B66426"/>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13F6"/>
    <w:rsid w:val="00B9152E"/>
    <w:rsid w:val="00B91ED0"/>
    <w:rsid w:val="00B94B29"/>
    <w:rsid w:val="00B97312"/>
    <w:rsid w:val="00BA0A81"/>
    <w:rsid w:val="00BA147F"/>
    <w:rsid w:val="00BA340B"/>
    <w:rsid w:val="00BA3518"/>
    <w:rsid w:val="00BA53AA"/>
    <w:rsid w:val="00BA55F0"/>
    <w:rsid w:val="00BA5892"/>
    <w:rsid w:val="00BA5EE2"/>
    <w:rsid w:val="00BA6ECD"/>
    <w:rsid w:val="00BA7F98"/>
    <w:rsid w:val="00BB0B08"/>
    <w:rsid w:val="00BB0E3B"/>
    <w:rsid w:val="00BB142A"/>
    <w:rsid w:val="00BB2BFB"/>
    <w:rsid w:val="00BB3469"/>
    <w:rsid w:val="00BB3E31"/>
    <w:rsid w:val="00BB50F3"/>
    <w:rsid w:val="00BB5E41"/>
    <w:rsid w:val="00BB6544"/>
    <w:rsid w:val="00BB6C56"/>
    <w:rsid w:val="00BB6D70"/>
    <w:rsid w:val="00BB73D1"/>
    <w:rsid w:val="00BC1D53"/>
    <w:rsid w:val="00BC1F2D"/>
    <w:rsid w:val="00BC20AC"/>
    <w:rsid w:val="00BC245B"/>
    <w:rsid w:val="00BC4007"/>
    <w:rsid w:val="00BC6BCE"/>
    <w:rsid w:val="00BD1253"/>
    <w:rsid w:val="00BD192F"/>
    <w:rsid w:val="00BD21C2"/>
    <w:rsid w:val="00BD2E79"/>
    <w:rsid w:val="00BD30C7"/>
    <w:rsid w:val="00BD3FDF"/>
    <w:rsid w:val="00BD4E07"/>
    <w:rsid w:val="00BD53A1"/>
    <w:rsid w:val="00BD596B"/>
    <w:rsid w:val="00BD5C84"/>
    <w:rsid w:val="00BD616A"/>
    <w:rsid w:val="00BD6B1A"/>
    <w:rsid w:val="00BD6CF0"/>
    <w:rsid w:val="00BD7999"/>
    <w:rsid w:val="00BE02DC"/>
    <w:rsid w:val="00BE1076"/>
    <w:rsid w:val="00BE1B34"/>
    <w:rsid w:val="00BE2A18"/>
    <w:rsid w:val="00BE3B05"/>
    <w:rsid w:val="00BE54B2"/>
    <w:rsid w:val="00BE68C2"/>
    <w:rsid w:val="00BE7680"/>
    <w:rsid w:val="00BE7713"/>
    <w:rsid w:val="00BE7768"/>
    <w:rsid w:val="00BE7C2A"/>
    <w:rsid w:val="00BF1E95"/>
    <w:rsid w:val="00BF3BF2"/>
    <w:rsid w:val="00BF52B9"/>
    <w:rsid w:val="00BF6C35"/>
    <w:rsid w:val="00C02CFC"/>
    <w:rsid w:val="00C03F30"/>
    <w:rsid w:val="00C06149"/>
    <w:rsid w:val="00C11269"/>
    <w:rsid w:val="00C112F3"/>
    <w:rsid w:val="00C11DA0"/>
    <w:rsid w:val="00C152FB"/>
    <w:rsid w:val="00C15A9F"/>
    <w:rsid w:val="00C15D4D"/>
    <w:rsid w:val="00C15F62"/>
    <w:rsid w:val="00C2003F"/>
    <w:rsid w:val="00C20323"/>
    <w:rsid w:val="00C21C70"/>
    <w:rsid w:val="00C225F7"/>
    <w:rsid w:val="00C24172"/>
    <w:rsid w:val="00C25710"/>
    <w:rsid w:val="00C262BC"/>
    <w:rsid w:val="00C275D0"/>
    <w:rsid w:val="00C30CA6"/>
    <w:rsid w:val="00C31013"/>
    <w:rsid w:val="00C33CFA"/>
    <w:rsid w:val="00C34C70"/>
    <w:rsid w:val="00C35EC9"/>
    <w:rsid w:val="00C3624C"/>
    <w:rsid w:val="00C36E90"/>
    <w:rsid w:val="00C40CC1"/>
    <w:rsid w:val="00C40FB8"/>
    <w:rsid w:val="00C41424"/>
    <w:rsid w:val="00C41C8C"/>
    <w:rsid w:val="00C422E8"/>
    <w:rsid w:val="00C42CE0"/>
    <w:rsid w:val="00C42E1D"/>
    <w:rsid w:val="00C43040"/>
    <w:rsid w:val="00C44D2B"/>
    <w:rsid w:val="00C461FE"/>
    <w:rsid w:val="00C4693B"/>
    <w:rsid w:val="00C47183"/>
    <w:rsid w:val="00C4718E"/>
    <w:rsid w:val="00C472FA"/>
    <w:rsid w:val="00C51A55"/>
    <w:rsid w:val="00C52CA2"/>
    <w:rsid w:val="00C53238"/>
    <w:rsid w:val="00C536D7"/>
    <w:rsid w:val="00C53755"/>
    <w:rsid w:val="00C54E8C"/>
    <w:rsid w:val="00C5581B"/>
    <w:rsid w:val="00C56EB6"/>
    <w:rsid w:val="00C575DD"/>
    <w:rsid w:val="00C60A0F"/>
    <w:rsid w:val="00C61872"/>
    <w:rsid w:val="00C6196C"/>
    <w:rsid w:val="00C61F1F"/>
    <w:rsid w:val="00C61F75"/>
    <w:rsid w:val="00C620BD"/>
    <w:rsid w:val="00C637AE"/>
    <w:rsid w:val="00C64337"/>
    <w:rsid w:val="00C6518D"/>
    <w:rsid w:val="00C65FB0"/>
    <w:rsid w:val="00C67152"/>
    <w:rsid w:val="00C67BBC"/>
    <w:rsid w:val="00C7173A"/>
    <w:rsid w:val="00C73570"/>
    <w:rsid w:val="00C74497"/>
    <w:rsid w:val="00C7479A"/>
    <w:rsid w:val="00C74C72"/>
    <w:rsid w:val="00C755F7"/>
    <w:rsid w:val="00C7700D"/>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2DC4"/>
    <w:rsid w:val="00CA3D70"/>
    <w:rsid w:val="00CA424C"/>
    <w:rsid w:val="00CA437B"/>
    <w:rsid w:val="00CA7167"/>
    <w:rsid w:val="00CB202B"/>
    <w:rsid w:val="00CB46F1"/>
    <w:rsid w:val="00CB473D"/>
    <w:rsid w:val="00CB47C6"/>
    <w:rsid w:val="00CB4A0F"/>
    <w:rsid w:val="00CB4FF9"/>
    <w:rsid w:val="00CC0293"/>
    <w:rsid w:val="00CC086D"/>
    <w:rsid w:val="00CC5C44"/>
    <w:rsid w:val="00CC77F1"/>
    <w:rsid w:val="00CD08D1"/>
    <w:rsid w:val="00CD0D21"/>
    <w:rsid w:val="00CD15DA"/>
    <w:rsid w:val="00CD1D7A"/>
    <w:rsid w:val="00CD3CF7"/>
    <w:rsid w:val="00CD418E"/>
    <w:rsid w:val="00CD4C67"/>
    <w:rsid w:val="00CD547C"/>
    <w:rsid w:val="00CE3BD0"/>
    <w:rsid w:val="00CE56A7"/>
    <w:rsid w:val="00CE5B09"/>
    <w:rsid w:val="00CE5E69"/>
    <w:rsid w:val="00CE6079"/>
    <w:rsid w:val="00CE696E"/>
    <w:rsid w:val="00CE7988"/>
    <w:rsid w:val="00CE7A9F"/>
    <w:rsid w:val="00CF0F3E"/>
    <w:rsid w:val="00CF171E"/>
    <w:rsid w:val="00CF1FD0"/>
    <w:rsid w:val="00CF3DCE"/>
    <w:rsid w:val="00CF53F3"/>
    <w:rsid w:val="00CF6454"/>
    <w:rsid w:val="00CF68E3"/>
    <w:rsid w:val="00D00315"/>
    <w:rsid w:val="00D00585"/>
    <w:rsid w:val="00D02537"/>
    <w:rsid w:val="00D03448"/>
    <w:rsid w:val="00D03E70"/>
    <w:rsid w:val="00D06040"/>
    <w:rsid w:val="00D07CEA"/>
    <w:rsid w:val="00D137ED"/>
    <w:rsid w:val="00D13D6A"/>
    <w:rsid w:val="00D153D1"/>
    <w:rsid w:val="00D16F59"/>
    <w:rsid w:val="00D20491"/>
    <w:rsid w:val="00D209C1"/>
    <w:rsid w:val="00D30FE9"/>
    <w:rsid w:val="00D327BE"/>
    <w:rsid w:val="00D330A6"/>
    <w:rsid w:val="00D33950"/>
    <w:rsid w:val="00D33A81"/>
    <w:rsid w:val="00D33D7D"/>
    <w:rsid w:val="00D35B94"/>
    <w:rsid w:val="00D36346"/>
    <w:rsid w:val="00D36BD6"/>
    <w:rsid w:val="00D37B75"/>
    <w:rsid w:val="00D420AB"/>
    <w:rsid w:val="00D42EA9"/>
    <w:rsid w:val="00D43898"/>
    <w:rsid w:val="00D46344"/>
    <w:rsid w:val="00D465BE"/>
    <w:rsid w:val="00D4769D"/>
    <w:rsid w:val="00D51FB2"/>
    <w:rsid w:val="00D52682"/>
    <w:rsid w:val="00D526E3"/>
    <w:rsid w:val="00D550CB"/>
    <w:rsid w:val="00D562FF"/>
    <w:rsid w:val="00D56704"/>
    <w:rsid w:val="00D568C0"/>
    <w:rsid w:val="00D57F56"/>
    <w:rsid w:val="00D6049E"/>
    <w:rsid w:val="00D60B9C"/>
    <w:rsid w:val="00D60F05"/>
    <w:rsid w:val="00D63911"/>
    <w:rsid w:val="00D64E50"/>
    <w:rsid w:val="00D65B2E"/>
    <w:rsid w:val="00D67F56"/>
    <w:rsid w:val="00D67F64"/>
    <w:rsid w:val="00D71014"/>
    <w:rsid w:val="00D71BD0"/>
    <w:rsid w:val="00D71C0D"/>
    <w:rsid w:val="00D72385"/>
    <w:rsid w:val="00D728D9"/>
    <w:rsid w:val="00D77889"/>
    <w:rsid w:val="00D80D0A"/>
    <w:rsid w:val="00D83123"/>
    <w:rsid w:val="00D831C9"/>
    <w:rsid w:val="00D83670"/>
    <w:rsid w:val="00D84789"/>
    <w:rsid w:val="00D866F8"/>
    <w:rsid w:val="00D87CB8"/>
    <w:rsid w:val="00D92059"/>
    <w:rsid w:val="00D95AB5"/>
    <w:rsid w:val="00D966B8"/>
    <w:rsid w:val="00D970F4"/>
    <w:rsid w:val="00DA2E11"/>
    <w:rsid w:val="00DA36E9"/>
    <w:rsid w:val="00DA3B1D"/>
    <w:rsid w:val="00DA3C3B"/>
    <w:rsid w:val="00DA43E4"/>
    <w:rsid w:val="00DA5EEE"/>
    <w:rsid w:val="00DA65E9"/>
    <w:rsid w:val="00DA69D0"/>
    <w:rsid w:val="00DA7672"/>
    <w:rsid w:val="00DB0218"/>
    <w:rsid w:val="00DB1D23"/>
    <w:rsid w:val="00DB2575"/>
    <w:rsid w:val="00DB4455"/>
    <w:rsid w:val="00DB4CDB"/>
    <w:rsid w:val="00DB5BE9"/>
    <w:rsid w:val="00DB5C8F"/>
    <w:rsid w:val="00DB6457"/>
    <w:rsid w:val="00DB649C"/>
    <w:rsid w:val="00DB6D6E"/>
    <w:rsid w:val="00DB7730"/>
    <w:rsid w:val="00DB78A4"/>
    <w:rsid w:val="00DB7F9C"/>
    <w:rsid w:val="00DC048B"/>
    <w:rsid w:val="00DC2100"/>
    <w:rsid w:val="00DC33E7"/>
    <w:rsid w:val="00DC3E0E"/>
    <w:rsid w:val="00DC4739"/>
    <w:rsid w:val="00DC4DCD"/>
    <w:rsid w:val="00DC5044"/>
    <w:rsid w:val="00DC5673"/>
    <w:rsid w:val="00DC5A7B"/>
    <w:rsid w:val="00DC6FAF"/>
    <w:rsid w:val="00DC737D"/>
    <w:rsid w:val="00DD2431"/>
    <w:rsid w:val="00DD3093"/>
    <w:rsid w:val="00DD3971"/>
    <w:rsid w:val="00DD6150"/>
    <w:rsid w:val="00DD696A"/>
    <w:rsid w:val="00DD7526"/>
    <w:rsid w:val="00DE279D"/>
    <w:rsid w:val="00DE351F"/>
    <w:rsid w:val="00DE424D"/>
    <w:rsid w:val="00DE48A9"/>
    <w:rsid w:val="00DE4E95"/>
    <w:rsid w:val="00DE624D"/>
    <w:rsid w:val="00DF03CE"/>
    <w:rsid w:val="00DF067F"/>
    <w:rsid w:val="00DF12FC"/>
    <w:rsid w:val="00DF1735"/>
    <w:rsid w:val="00DF20A4"/>
    <w:rsid w:val="00DF2579"/>
    <w:rsid w:val="00DF273B"/>
    <w:rsid w:val="00DF2C36"/>
    <w:rsid w:val="00DF3764"/>
    <w:rsid w:val="00DF4490"/>
    <w:rsid w:val="00DF4E4B"/>
    <w:rsid w:val="00DF557D"/>
    <w:rsid w:val="00DF5884"/>
    <w:rsid w:val="00DF608A"/>
    <w:rsid w:val="00DF6808"/>
    <w:rsid w:val="00E011FC"/>
    <w:rsid w:val="00E01EC5"/>
    <w:rsid w:val="00E07F52"/>
    <w:rsid w:val="00E1027E"/>
    <w:rsid w:val="00E10A9D"/>
    <w:rsid w:val="00E11205"/>
    <w:rsid w:val="00E118E4"/>
    <w:rsid w:val="00E125FE"/>
    <w:rsid w:val="00E12F7A"/>
    <w:rsid w:val="00E1473B"/>
    <w:rsid w:val="00E1510C"/>
    <w:rsid w:val="00E16192"/>
    <w:rsid w:val="00E16CE7"/>
    <w:rsid w:val="00E170BB"/>
    <w:rsid w:val="00E20F1A"/>
    <w:rsid w:val="00E21092"/>
    <w:rsid w:val="00E230A1"/>
    <w:rsid w:val="00E26356"/>
    <w:rsid w:val="00E27E82"/>
    <w:rsid w:val="00E27F29"/>
    <w:rsid w:val="00E3169B"/>
    <w:rsid w:val="00E319B4"/>
    <w:rsid w:val="00E34208"/>
    <w:rsid w:val="00E3446D"/>
    <w:rsid w:val="00E3658D"/>
    <w:rsid w:val="00E367F7"/>
    <w:rsid w:val="00E36C85"/>
    <w:rsid w:val="00E36F5B"/>
    <w:rsid w:val="00E37767"/>
    <w:rsid w:val="00E437DE"/>
    <w:rsid w:val="00E43EE4"/>
    <w:rsid w:val="00E4543B"/>
    <w:rsid w:val="00E45584"/>
    <w:rsid w:val="00E456D3"/>
    <w:rsid w:val="00E45C96"/>
    <w:rsid w:val="00E4617C"/>
    <w:rsid w:val="00E467D7"/>
    <w:rsid w:val="00E51454"/>
    <w:rsid w:val="00E53DA9"/>
    <w:rsid w:val="00E542D6"/>
    <w:rsid w:val="00E54C41"/>
    <w:rsid w:val="00E554CD"/>
    <w:rsid w:val="00E55C0C"/>
    <w:rsid w:val="00E55C76"/>
    <w:rsid w:val="00E57EA5"/>
    <w:rsid w:val="00E601D2"/>
    <w:rsid w:val="00E60845"/>
    <w:rsid w:val="00E60E2C"/>
    <w:rsid w:val="00E61878"/>
    <w:rsid w:val="00E63D96"/>
    <w:rsid w:val="00E63F21"/>
    <w:rsid w:val="00E6703E"/>
    <w:rsid w:val="00E67913"/>
    <w:rsid w:val="00E67A60"/>
    <w:rsid w:val="00E71F5B"/>
    <w:rsid w:val="00E81B95"/>
    <w:rsid w:val="00E83395"/>
    <w:rsid w:val="00E84A82"/>
    <w:rsid w:val="00E85C53"/>
    <w:rsid w:val="00E85CFD"/>
    <w:rsid w:val="00E8609B"/>
    <w:rsid w:val="00E8622C"/>
    <w:rsid w:val="00E877D7"/>
    <w:rsid w:val="00E87A40"/>
    <w:rsid w:val="00E904B9"/>
    <w:rsid w:val="00E90D99"/>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C100A"/>
    <w:rsid w:val="00EC25EB"/>
    <w:rsid w:val="00EC30DF"/>
    <w:rsid w:val="00EC664D"/>
    <w:rsid w:val="00EC7512"/>
    <w:rsid w:val="00ED0A94"/>
    <w:rsid w:val="00ED1104"/>
    <w:rsid w:val="00ED20FD"/>
    <w:rsid w:val="00ED384B"/>
    <w:rsid w:val="00ED4C3D"/>
    <w:rsid w:val="00ED57A2"/>
    <w:rsid w:val="00ED78C3"/>
    <w:rsid w:val="00EE0664"/>
    <w:rsid w:val="00EE0695"/>
    <w:rsid w:val="00EE0DFC"/>
    <w:rsid w:val="00EE3362"/>
    <w:rsid w:val="00EE6369"/>
    <w:rsid w:val="00EE6524"/>
    <w:rsid w:val="00EF1FBF"/>
    <w:rsid w:val="00EF248B"/>
    <w:rsid w:val="00EF47C9"/>
    <w:rsid w:val="00EF48A1"/>
    <w:rsid w:val="00EF4D0C"/>
    <w:rsid w:val="00EF533F"/>
    <w:rsid w:val="00EF5343"/>
    <w:rsid w:val="00F00241"/>
    <w:rsid w:val="00F00381"/>
    <w:rsid w:val="00F003F6"/>
    <w:rsid w:val="00F0083B"/>
    <w:rsid w:val="00F00D28"/>
    <w:rsid w:val="00F00E5E"/>
    <w:rsid w:val="00F01266"/>
    <w:rsid w:val="00F016AE"/>
    <w:rsid w:val="00F020CE"/>
    <w:rsid w:val="00F0392E"/>
    <w:rsid w:val="00F03982"/>
    <w:rsid w:val="00F04FB0"/>
    <w:rsid w:val="00F05DE8"/>
    <w:rsid w:val="00F0657E"/>
    <w:rsid w:val="00F0689E"/>
    <w:rsid w:val="00F0696F"/>
    <w:rsid w:val="00F0702A"/>
    <w:rsid w:val="00F072E7"/>
    <w:rsid w:val="00F07CDD"/>
    <w:rsid w:val="00F07ECF"/>
    <w:rsid w:val="00F11434"/>
    <w:rsid w:val="00F12D61"/>
    <w:rsid w:val="00F14026"/>
    <w:rsid w:val="00F15CA5"/>
    <w:rsid w:val="00F20731"/>
    <w:rsid w:val="00F209B5"/>
    <w:rsid w:val="00F20C3C"/>
    <w:rsid w:val="00F20FD2"/>
    <w:rsid w:val="00F22713"/>
    <w:rsid w:val="00F22CE1"/>
    <w:rsid w:val="00F2359D"/>
    <w:rsid w:val="00F23B05"/>
    <w:rsid w:val="00F25025"/>
    <w:rsid w:val="00F262B8"/>
    <w:rsid w:val="00F267C9"/>
    <w:rsid w:val="00F30207"/>
    <w:rsid w:val="00F30C6B"/>
    <w:rsid w:val="00F31E3B"/>
    <w:rsid w:val="00F35882"/>
    <w:rsid w:val="00F35CC9"/>
    <w:rsid w:val="00F36552"/>
    <w:rsid w:val="00F36A0D"/>
    <w:rsid w:val="00F3708A"/>
    <w:rsid w:val="00F37EE7"/>
    <w:rsid w:val="00F40DB0"/>
    <w:rsid w:val="00F40EAA"/>
    <w:rsid w:val="00F41935"/>
    <w:rsid w:val="00F41E1C"/>
    <w:rsid w:val="00F42EF6"/>
    <w:rsid w:val="00F4339B"/>
    <w:rsid w:val="00F43F1B"/>
    <w:rsid w:val="00F45FF0"/>
    <w:rsid w:val="00F50ABE"/>
    <w:rsid w:val="00F5292A"/>
    <w:rsid w:val="00F52ED9"/>
    <w:rsid w:val="00F53845"/>
    <w:rsid w:val="00F6081A"/>
    <w:rsid w:val="00F61036"/>
    <w:rsid w:val="00F6108D"/>
    <w:rsid w:val="00F61E00"/>
    <w:rsid w:val="00F6458A"/>
    <w:rsid w:val="00F647AE"/>
    <w:rsid w:val="00F67461"/>
    <w:rsid w:val="00F70691"/>
    <w:rsid w:val="00F70C46"/>
    <w:rsid w:val="00F71C1B"/>
    <w:rsid w:val="00F735DC"/>
    <w:rsid w:val="00F7445A"/>
    <w:rsid w:val="00F77D41"/>
    <w:rsid w:val="00F81552"/>
    <w:rsid w:val="00F81907"/>
    <w:rsid w:val="00F82905"/>
    <w:rsid w:val="00F82E3F"/>
    <w:rsid w:val="00F863C7"/>
    <w:rsid w:val="00F877E6"/>
    <w:rsid w:val="00F902BE"/>
    <w:rsid w:val="00F91EA6"/>
    <w:rsid w:val="00F93AEF"/>
    <w:rsid w:val="00F957BC"/>
    <w:rsid w:val="00FA05BC"/>
    <w:rsid w:val="00FA070F"/>
    <w:rsid w:val="00FA0E5A"/>
    <w:rsid w:val="00FA4658"/>
    <w:rsid w:val="00FA47D8"/>
    <w:rsid w:val="00FA4E45"/>
    <w:rsid w:val="00FA5D30"/>
    <w:rsid w:val="00FA61A9"/>
    <w:rsid w:val="00FB0D4E"/>
    <w:rsid w:val="00FB1330"/>
    <w:rsid w:val="00FB14F2"/>
    <w:rsid w:val="00FB1CC2"/>
    <w:rsid w:val="00FB2A40"/>
    <w:rsid w:val="00FB2DF5"/>
    <w:rsid w:val="00FB3208"/>
    <w:rsid w:val="00FB3A08"/>
    <w:rsid w:val="00FB4078"/>
    <w:rsid w:val="00FB4C44"/>
    <w:rsid w:val="00FB5641"/>
    <w:rsid w:val="00FB5A18"/>
    <w:rsid w:val="00FB743A"/>
    <w:rsid w:val="00FB7B31"/>
    <w:rsid w:val="00FC04B1"/>
    <w:rsid w:val="00FC1BDA"/>
    <w:rsid w:val="00FC4A44"/>
    <w:rsid w:val="00FC4C8F"/>
    <w:rsid w:val="00FC5686"/>
    <w:rsid w:val="00FC7D9D"/>
    <w:rsid w:val="00FD016F"/>
    <w:rsid w:val="00FD0264"/>
    <w:rsid w:val="00FD0D68"/>
    <w:rsid w:val="00FD0FCA"/>
    <w:rsid w:val="00FD137B"/>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608"/>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78-00-00be-on-ru-allocation-singling-in-eht-sig.pptx" TargetMode="External"/><Relationship Id="rId18" Type="http://schemas.openxmlformats.org/officeDocument/2006/relationships/hyperlink" Target="https://imat.ieee.org/802.11/attendance-log?d=04/13/2020&amp;p=3031000005&amp;t=47200043" TargetMode="External"/><Relationship Id="rId26" Type="http://schemas.openxmlformats.org/officeDocument/2006/relationships/hyperlink" Target="https://mentor.ieee.org/802.11/dcn/20/11-20-0604-00-00be-new-parser-discussion-in-11be.pptx" TargetMode="External"/><Relationship Id="rId39" Type="http://schemas.openxmlformats.org/officeDocument/2006/relationships/fontTable" Target="fontTable.xml"/><Relationship Id="rId21" Type="http://schemas.openxmlformats.org/officeDocument/2006/relationships/hyperlink" Target="https://mentor.ieee.org/802.11/dcn/20/11-20-0563-00-00be-eht-ppdu-scrambler.pptx"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mentor.ieee.org/802.11/dcn/20/11-20-0575-00-00be-self-contained-signaling-for-e-sig.pptx" TargetMode="External"/><Relationship Id="rId17" Type="http://schemas.openxmlformats.org/officeDocument/2006/relationships/hyperlink" Target="https://imat.ieee.org/802.11/attendance-log?d=04/09/2020&amp;p=3031000005&amp;t=47200043" TargetMode="External"/><Relationship Id="rId25" Type="http://schemas.openxmlformats.org/officeDocument/2006/relationships/hyperlink" Target="https://mentor.ieee.org/802.11/dcn/20/11-20-0603-00-00be-eht-sig-contents-for-su-transmission.pptx" TargetMode="External"/><Relationship Id="rId33" Type="http://schemas.openxmlformats.org/officeDocument/2006/relationships/hyperlink" Target="https://mentor.ieee.org/802.11/dcn/20/11-20-0603-00-00be-eht-sig-contents-for-su-transmission.ppt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0/11-20-0480-00-00be-4096-qam-straw-polls.pptx" TargetMode="External"/><Relationship Id="rId20" Type="http://schemas.openxmlformats.org/officeDocument/2006/relationships/hyperlink" Target="https://mentor.ieee.org/802.11/dcn/20/11-20-0480-00-00be-4096-qam-straw-polls.pptx" TargetMode="External"/><Relationship Id="rId29" Type="http://schemas.openxmlformats.org/officeDocument/2006/relationships/hyperlink" Target="https://imat.ieee.org/802.11/attendance-log?p=3032600005&amp;t=472000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45-00-00be-multi-segment-eht-sig-design-discussion.pptx" TargetMode="External"/><Relationship Id="rId24" Type="http://schemas.openxmlformats.org/officeDocument/2006/relationships/hyperlink" Target="https://mentor.ieee.org/802.11/dcn/20/11-20-0579-01-00be-update-on-segment-parser-and-tone-interleaver-for-11be.pptx" TargetMode="External"/><Relationship Id="rId32" Type="http://schemas.openxmlformats.org/officeDocument/2006/relationships/hyperlink" Target="https://mentor.ieee.org/802.11/dcn/20/11-20-0604-00-00be-new-parser-discussion-in-11be.ppt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0456-00-00be-tx-evm-requirement-for-4k-qam.pptx" TargetMode="External"/><Relationship Id="rId23" Type="http://schemas.openxmlformats.org/officeDocument/2006/relationships/hyperlink" Target="https://mentor.ieee.org/802.11/dcn/20/11-20-0129-00-00be-further-discussions-on-preamble-puncturing-and-sig-b-signaling.pptx" TargetMode="External"/><Relationship Id="rId28" Type="http://schemas.openxmlformats.org/officeDocument/2006/relationships/hyperlink" Target="https://mentor.ieee.org/802.11/dcn/20/11-20-0606-00-00be-further-discussion-on-bandwidth-and-puncturing-information.pptx" TargetMode="External"/><Relationship Id="rId36" Type="http://schemas.openxmlformats.org/officeDocument/2006/relationships/image" Target="media/image3.png"/><Relationship Id="rId10" Type="http://schemas.openxmlformats.org/officeDocument/2006/relationships/hyperlink" Target="https://mentor.ieee.org/802.11/dcn/20/11-20-0483-02-00be-preamble-puncturing-for-ppdus-transmitted-to-multiple-stas.pptx" TargetMode="External"/><Relationship Id="rId19" Type="http://schemas.openxmlformats.org/officeDocument/2006/relationships/hyperlink" Target="https://imat.ieee.org/802.11/attendance-log?p=3032600005&amp;t=47200043" TargetMode="External"/><Relationship Id="rId31" Type="http://schemas.openxmlformats.org/officeDocument/2006/relationships/hyperlink" Target="https://mentor.ieee.org/802.11/dcn/20/11-20-0579-01-00be-update-on-segment-parser-and-tone-interleaver-for-11be.pptx" TargetMode="External"/><Relationship Id="rId4" Type="http://schemas.openxmlformats.org/officeDocument/2006/relationships/settings" Target="settings.xml"/><Relationship Id="rId9" Type="http://schemas.openxmlformats.org/officeDocument/2006/relationships/hyperlink" Target="https://mentor.ieee.org/802.11/dcn/20/11-20-0524-02-00be-signaling-of-preamble-puncturing-in-su-transmission.pptx" TargetMode="External"/><Relationship Id="rId14" Type="http://schemas.openxmlformats.org/officeDocument/2006/relationships/hyperlink" Target="https://mentor.ieee.org/802.11/dcn/20/11-20-0479-00-00be-240-mhz-channelization.pptx" TargetMode="External"/><Relationship Id="rId22" Type="http://schemas.openxmlformats.org/officeDocument/2006/relationships/hyperlink" Target="https://mentor.ieee.org/802.11/dcn/20/11-20-0565-00-00be-smoothing-indication-in-11be.pptx" TargetMode="External"/><Relationship Id="rId27" Type="http://schemas.openxmlformats.org/officeDocument/2006/relationships/hyperlink" Target="https://mentor.ieee.org/802.11/dcn/20/11-20-0605-00-00be-further-discussions-on-efficient-eht-preamble.pptx" TargetMode="External"/><Relationship Id="rId30" Type="http://schemas.openxmlformats.org/officeDocument/2006/relationships/hyperlink" Target="https://mentor.ieee.org/802.11/dcn/20/11-20-0606-00-00be-further-discussion-on-bandwidth-and-puncturing-information.pptx" TargetMode="External"/><Relationship Id="rId35" Type="http://schemas.openxmlformats.org/officeDocument/2006/relationships/image" Target="media/image2.png"/><Relationship Id="rId8" Type="http://schemas.openxmlformats.org/officeDocument/2006/relationships/hyperlink" Target="https://imat.ieee.org/802.11/attendance-log?d=04/06/2020&amp;p=3031000005&amp;t=47200043"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80</TotalTime>
  <Pages>32</Pages>
  <Words>9218</Words>
  <Characters>52543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61638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224</cp:revision>
  <cp:lastPrinted>1900-01-01T08:00:00Z</cp:lastPrinted>
  <dcterms:created xsi:type="dcterms:W3CDTF">2020-04-23T23:01:00Z</dcterms:created>
  <dcterms:modified xsi:type="dcterms:W3CDTF">2020-04-24T05:32:00Z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