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771DAA">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771DAA">
              <w:rPr>
                <w:color w:val="000000"/>
                <w:sz w:val="20"/>
                <w:lang w:val="en-US"/>
              </w:rPr>
              <w:t>5</w:t>
            </w:r>
            <w:r w:rsidRPr="00BE4716">
              <w:rPr>
                <w:color w:val="000000"/>
                <w:sz w:val="20"/>
                <w:lang w:val="en-US"/>
              </w:rPr>
              <w:t>-</w:t>
            </w:r>
            <w:r w:rsidR="00566F84">
              <w:rPr>
                <w:color w:val="000000"/>
                <w:sz w:val="20"/>
                <w:lang w:val="en-US"/>
              </w:rPr>
              <w:t>22</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005B95"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-64477</wp:posOffset>
                </wp:positionH>
                <wp:positionV relativeFrom="paragraph">
                  <wp:posOffset>206815</wp:posOffset>
                </wp:positionV>
                <wp:extent cx="5943600" cy="218049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0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E0E" w:rsidRDefault="00365E0E">
                            <w:pPr>
                              <w:pStyle w:val="T1"/>
                              <w:spacing w:after="120"/>
                            </w:pPr>
                            <w:r>
                              <w:t>Abstract</w:t>
                            </w:r>
                          </w:p>
                          <w:p w:rsidR="00365E0E" w:rsidRDefault="00365E0E"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365E0E" w:rsidRDefault="00365E0E" w:rsidP="00EA6B47">
                            <w:pPr>
                              <w:jc w:val="both"/>
                            </w:pPr>
                          </w:p>
                          <w:p w:rsidR="00365E0E" w:rsidRDefault="00365E0E" w:rsidP="00EA6B47">
                            <w:pPr>
                              <w:jc w:val="both"/>
                            </w:pPr>
                            <w:r>
                              <w:t>Note to the readers:</w:t>
                            </w:r>
                          </w:p>
                          <w:p w:rsidR="00365E0E" w:rsidRDefault="00365E0E" w:rsidP="00EA6B47">
                            <w:pPr>
                              <w:pStyle w:val="ListParagraph"/>
                              <w:numPr>
                                <w:ilvl w:val="0"/>
                                <w:numId w:val="63"/>
                              </w:numPr>
                              <w:jc w:val="both"/>
                            </w:pPr>
                            <w:r>
                              <w:t>The list of straw polls conducted is shown in section 13.</w:t>
                            </w:r>
                          </w:p>
                          <w:p w:rsidR="00365E0E" w:rsidRDefault="00365E0E"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365E0E" w:rsidRDefault="00365E0E"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365E0E" w:rsidRDefault="00365E0E"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365E0E" w:rsidRDefault="00365E0E" w:rsidP="00A8394A">
                            <w:pPr>
                              <w:jc w:val="both"/>
                            </w:pPr>
                          </w:p>
                          <w:p w:rsidR="00365E0E" w:rsidRDefault="00365E0E"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17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Ugw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" o:allowincell="f" stroked="f">
                <v:textbox>
                  <w:txbxContent>
                    <w:p w:rsidR="00365E0E" w:rsidRDefault="00365E0E">
                      <w:pPr>
                        <w:pStyle w:val="T1"/>
                        <w:spacing w:after="120"/>
                      </w:pPr>
                      <w:r>
                        <w:t>Abstract</w:t>
                      </w:r>
                    </w:p>
                    <w:p w:rsidR="00365E0E" w:rsidRDefault="00365E0E"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365E0E" w:rsidRDefault="00365E0E" w:rsidP="00EA6B47">
                      <w:pPr>
                        <w:jc w:val="both"/>
                      </w:pPr>
                    </w:p>
                    <w:p w:rsidR="00365E0E" w:rsidRDefault="00365E0E" w:rsidP="00EA6B47">
                      <w:pPr>
                        <w:jc w:val="both"/>
                      </w:pPr>
                      <w:r>
                        <w:t>Note to the readers:</w:t>
                      </w:r>
                    </w:p>
                    <w:p w:rsidR="00365E0E" w:rsidRDefault="00365E0E" w:rsidP="00EA6B47">
                      <w:pPr>
                        <w:pStyle w:val="ListParagraph"/>
                        <w:numPr>
                          <w:ilvl w:val="0"/>
                          <w:numId w:val="63"/>
                        </w:numPr>
                        <w:jc w:val="both"/>
                      </w:pPr>
                      <w:r>
                        <w:t>The list of straw polls conducted is shown in section 13.</w:t>
                      </w:r>
                    </w:p>
                    <w:p w:rsidR="00365E0E" w:rsidRDefault="00365E0E"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365E0E" w:rsidRDefault="00365E0E"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365E0E" w:rsidRDefault="00365E0E"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365E0E" w:rsidRDefault="00365E0E" w:rsidP="00A8394A">
                      <w:pPr>
                        <w:jc w:val="both"/>
                      </w:pPr>
                    </w:p>
                    <w:p w:rsidR="00365E0E" w:rsidRDefault="00365E0E"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41050291"/>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6A599C">
        <w:tc>
          <w:tcPr>
            <w:tcW w:w="1075" w:type="dxa"/>
          </w:tcPr>
          <w:p w:rsidR="00FC49BB" w:rsidRPr="00E450DC" w:rsidRDefault="00FC49BB" w:rsidP="006A599C">
            <w:r>
              <w:t>4</w:t>
            </w:r>
          </w:p>
        </w:tc>
        <w:tc>
          <w:tcPr>
            <w:tcW w:w="1980" w:type="dxa"/>
          </w:tcPr>
          <w:p w:rsidR="00FC49BB" w:rsidRPr="00E450DC" w:rsidRDefault="00FC49BB" w:rsidP="006A599C">
            <w:r w:rsidRPr="00E450DC">
              <w:t xml:space="preserve">April </w:t>
            </w:r>
            <w:r>
              <w:t>14</w:t>
            </w:r>
            <w:r w:rsidRPr="00E450DC">
              <w:t>, 2020</w:t>
            </w:r>
          </w:p>
        </w:tc>
        <w:tc>
          <w:tcPr>
            <w:tcW w:w="6295" w:type="dxa"/>
          </w:tcPr>
          <w:p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rsidTr="006A599C">
        <w:tc>
          <w:tcPr>
            <w:tcW w:w="1075" w:type="dxa"/>
          </w:tcPr>
          <w:p w:rsidR="003965D0" w:rsidRPr="00E450DC" w:rsidRDefault="003965D0" w:rsidP="006A599C">
            <w:r>
              <w:t>5</w:t>
            </w:r>
          </w:p>
        </w:tc>
        <w:tc>
          <w:tcPr>
            <w:tcW w:w="1980" w:type="dxa"/>
          </w:tcPr>
          <w:p w:rsidR="003965D0" w:rsidRPr="00E450DC" w:rsidRDefault="003965D0" w:rsidP="006A599C">
            <w:r w:rsidRPr="00E450DC">
              <w:t xml:space="preserve">April </w:t>
            </w:r>
            <w:r>
              <w:t>14</w:t>
            </w:r>
            <w:r w:rsidRPr="00E450DC">
              <w:t>, 2020</w:t>
            </w:r>
          </w:p>
        </w:tc>
        <w:tc>
          <w:tcPr>
            <w:tcW w:w="6295" w:type="dxa"/>
          </w:tcPr>
          <w:p w:rsidR="003965D0" w:rsidRDefault="003965D0" w:rsidP="006A599C">
            <w:pPr>
              <w:jc w:val="both"/>
            </w:pPr>
            <w:r>
              <w:t>Update the straw poll text and the potential change to section 2.4.3 as per the discussion in the email reflector:</w:t>
            </w:r>
          </w:p>
          <w:p w:rsidR="003965D0" w:rsidRDefault="00005B95" w:rsidP="006A599C">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945932" w:rsidTr="006A599C">
        <w:tc>
          <w:tcPr>
            <w:tcW w:w="1075" w:type="dxa"/>
          </w:tcPr>
          <w:p w:rsidR="00945932" w:rsidRPr="00E450DC" w:rsidRDefault="00945932" w:rsidP="006A599C">
            <w:r>
              <w:t>7</w:t>
            </w:r>
          </w:p>
        </w:tc>
        <w:tc>
          <w:tcPr>
            <w:tcW w:w="1980" w:type="dxa"/>
          </w:tcPr>
          <w:p w:rsidR="00945932" w:rsidRPr="00E450DC" w:rsidRDefault="00945932" w:rsidP="006A599C">
            <w:r w:rsidRPr="00E450DC">
              <w:t xml:space="preserve">April </w:t>
            </w:r>
            <w:r>
              <w:t>18</w:t>
            </w:r>
            <w:r w:rsidRPr="00E450DC">
              <w:t>, 2020</w:t>
            </w:r>
          </w:p>
        </w:tc>
        <w:tc>
          <w:tcPr>
            <w:tcW w:w="6295" w:type="dxa"/>
          </w:tcPr>
          <w:p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rsidTr="005B46AF">
        <w:tc>
          <w:tcPr>
            <w:tcW w:w="1075" w:type="dxa"/>
          </w:tcPr>
          <w:p w:rsidR="00E51DEA" w:rsidRPr="00E450DC" w:rsidRDefault="00E51DEA" w:rsidP="005B46AF">
            <w:r>
              <w:t>8</w:t>
            </w:r>
          </w:p>
        </w:tc>
        <w:tc>
          <w:tcPr>
            <w:tcW w:w="1980" w:type="dxa"/>
          </w:tcPr>
          <w:p w:rsidR="00E51DEA" w:rsidRPr="00E450DC" w:rsidRDefault="00E51DEA" w:rsidP="005B46AF">
            <w:r w:rsidRPr="00E450DC">
              <w:t xml:space="preserve">April </w:t>
            </w:r>
            <w:r>
              <w:t>22</w:t>
            </w:r>
            <w:r w:rsidRPr="00E450DC">
              <w:t>, 2020</w:t>
            </w:r>
          </w:p>
        </w:tc>
        <w:tc>
          <w:tcPr>
            <w:tcW w:w="6295" w:type="dxa"/>
          </w:tcPr>
          <w:p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1"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rsidTr="006F63FE">
        <w:tc>
          <w:tcPr>
            <w:tcW w:w="1075" w:type="dxa"/>
          </w:tcPr>
          <w:p w:rsidR="005336FE" w:rsidRPr="00E450DC" w:rsidRDefault="005336FE" w:rsidP="006F63FE">
            <w:r>
              <w:t>9</w:t>
            </w:r>
          </w:p>
        </w:tc>
        <w:tc>
          <w:tcPr>
            <w:tcW w:w="1980" w:type="dxa"/>
          </w:tcPr>
          <w:p w:rsidR="005336FE" w:rsidRPr="00E450DC" w:rsidRDefault="005336FE" w:rsidP="006F63FE">
            <w:r w:rsidRPr="00E450DC">
              <w:t xml:space="preserve">April </w:t>
            </w:r>
            <w:r>
              <w:t>24</w:t>
            </w:r>
            <w:r w:rsidRPr="00E450DC">
              <w:t>, 2020</w:t>
            </w:r>
          </w:p>
        </w:tc>
        <w:tc>
          <w:tcPr>
            <w:tcW w:w="6295" w:type="dxa"/>
          </w:tcPr>
          <w:p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rsidTr="006F63FE">
        <w:tc>
          <w:tcPr>
            <w:tcW w:w="1075" w:type="dxa"/>
          </w:tcPr>
          <w:p w:rsidR="00181392" w:rsidRPr="00E450DC" w:rsidRDefault="00181392" w:rsidP="006F63FE">
            <w:r>
              <w:t>10</w:t>
            </w:r>
          </w:p>
        </w:tc>
        <w:tc>
          <w:tcPr>
            <w:tcW w:w="1980" w:type="dxa"/>
          </w:tcPr>
          <w:p w:rsidR="00181392" w:rsidRPr="00E450DC" w:rsidRDefault="00181392" w:rsidP="006F63FE">
            <w:r w:rsidRPr="00E450DC">
              <w:t xml:space="preserve">April </w:t>
            </w:r>
            <w:r>
              <w:t>26</w:t>
            </w:r>
            <w:r w:rsidRPr="00E450DC">
              <w:t>, 2020</w:t>
            </w:r>
          </w:p>
        </w:tc>
        <w:tc>
          <w:tcPr>
            <w:tcW w:w="6295" w:type="dxa"/>
          </w:tcPr>
          <w:p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D0910" w:rsidTr="005A6EFE">
        <w:tc>
          <w:tcPr>
            <w:tcW w:w="1075" w:type="dxa"/>
          </w:tcPr>
          <w:p w:rsidR="005D0910" w:rsidRPr="00E450DC" w:rsidRDefault="005D0910" w:rsidP="005A6EFE">
            <w:r>
              <w:t>11</w:t>
            </w:r>
          </w:p>
        </w:tc>
        <w:tc>
          <w:tcPr>
            <w:tcW w:w="1980" w:type="dxa"/>
          </w:tcPr>
          <w:p w:rsidR="005D0910" w:rsidRPr="00E450DC" w:rsidRDefault="005D0910" w:rsidP="005A6EFE">
            <w:r w:rsidRPr="00E450DC">
              <w:t xml:space="preserve">April </w:t>
            </w:r>
            <w:r>
              <w:t>28</w:t>
            </w:r>
            <w:r w:rsidRPr="00E450DC">
              <w:t>, 2020</w:t>
            </w:r>
          </w:p>
        </w:tc>
        <w:tc>
          <w:tcPr>
            <w:tcW w:w="6295" w:type="dxa"/>
          </w:tcPr>
          <w:p w:rsidR="005D0910" w:rsidRDefault="005D0910" w:rsidP="005A6EFE">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493750" w:rsidTr="00BE01CA">
        <w:tc>
          <w:tcPr>
            <w:tcW w:w="1075" w:type="dxa"/>
          </w:tcPr>
          <w:p w:rsidR="00493750" w:rsidRPr="00E450DC" w:rsidRDefault="00493750" w:rsidP="00BE01CA">
            <w:r>
              <w:t>12</w:t>
            </w:r>
          </w:p>
        </w:tc>
        <w:tc>
          <w:tcPr>
            <w:tcW w:w="1980" w:type="dxa"/>
          </w:tcPr>
          <w:p w:rsidR="00493750" w:rsidRPr="00E450DC" w:rsidRDefault="00493750" w:rsidP="00BE01CA">
            <w:r w:rsidRPr="00E450DC">
              <w:t xml:space="preserve">April </w:t>
            </w:r>
            <w:r>
              <w:t>29</w:t>
            </w:r>
            <w:r w:rsidRPr="00E450DC">
              <w:t>, 2020</w:t>
            </w:r>
          </w:p>
        </w:tc>
        <w:tc>
          <w:tcPr>
            <w:tcW w:w="6295" w:type="dxa"/>
          </w:tcPr>
          <w:p w:rsidR="00493750" w:rsidRDefault="00493750" w:rsidP="00BE01CA">
            <w:pPr>
              <w:jc w:val="both"/>
            </w:pPr>
            <w:r>
              <w:t xml:space="preserve">The 3 straw polls in Section 2.3.1 </w:t>
            </w:r>
            <w:r w:rsidRPr="005A6EFE">
              <w:t xml:space="preserve">are essentially slight variants of the same </w:t>
            </w:r>
            <w:r>
              <w:t>poll.  Remove the first two and keep the third one.</w:t>
            </w:r>
          </w:p>
        </w:tc>
      </w:tr>
      <w:tr w:rsidR="00D12C32" w:rsidTr="00405729">
        <w:tc>
          <w:tcPr>
            <w:tcW w:w="1075" w:type="dxa"/>
          </w:tcPr>
          <w:p w:rsidR="00D12C32" w:rsidRPr="00E450DC" w:rsidRDefault="00D12C32" w:rsidP="00405729">
            <w:r>
              <w:t>13</w:t>
            </w:r>
          </w:p>
        </w:tc>
        <w:tc>
          <w:tcPr>
            <w:tcW w:w="1980" w:type="dxa"/>
          </w:tcPr>
          <w:p w:rsidR="00D12C32" w:rsidRPr="00E450DC" w:rsidRDefault="00D12C32" w:rsidP="00405729">
            <w:r>
              <w:t>April 30, 2020</w:t>
            </w:r>
          </w:p>
        </w:tc>
        <w:tc>
          <w:tcPr>
            <w:tcW w:w="6295" w:type="dxa"/>
          </w:tcPr>
          <w:p w:rsidR="00D12C32" w:rsidRDefault="00D12C32" w:rsidP="00405729">
            <w:pPr>
              <w:jc w:val="both"/>
            </w:pPr>
            <w:r>
              <w:t>Added the straw poll results on the request for candidate SFD texts.  Change all highlight of all passed straw polls up to revision 8 from yellow to green.</w:t>
            </w:r>
          </w:p>
        </w:tc>
      </w:tr>
      <w:tr w:rsidR="00EC1252" w:rsidTr="001B4AA1">
        <w:tc>
          <w:tcPr>
            <w:tcW w:w="1075" w:type="dxa"/>
          </w:tcPr>
          <w:p w:rsidR="00EC1252" w:rsidRPr="00E450DC" w:rsidRDefault="00EC1252" w:rsidP="001B4AA1">
            <w:r>
              <w:t>14</w:t>
            </w:r>
          </w:p>
        </w:tc>
        <w:tc>
          <w:tcPr>
            <w:tcW w:w="1980" w:type="dxa"/>
          </w:tcPr>
          <w:p w:rsidR="00EC1252" w:rsidRPr="00E450DC" w:rsidRDefault="00EC1252" w:rsidP="001B4AA1">
            <w:r>
              <w:t>May 1, 2020</w:t>
            </w:r>
          </w:p>
        </w:tc>
        <w:tc>
          <w:tcPr>
            <w:tcW w:w="6295" w:type="dxa"/>
          </w:tcPr>
          <w:p w:rsidR="00EC1252" w:rsidRDefault="00EC1252" w:rsidP="001B4AA1">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25F4B" w:rsidTr="00916584">
        <w:tc>
          <w:tcPr>
            <w:tcW w:w="1075" w:type="dxa"/>
          </w:tcPr>
          <w:p w:rsidR="00025F4B" w:rsidRPr="00E450DC" w:rsidRDefault="00025F4B" w:rsidP="00916584">
            <w:r>
              <w:lastRenderedPageBreak/>
              <w:t>15</w:t>
            </w:r>
          </w:p>
        </w:tc>
        <w:tc>
          <w:tcPr>
            <w:tcW w:w="1980" w:type="dxa"/>
          </w:tcPr>
          <w:p w:rsidR="00025F4B" w:rsidRPr="00E450DC" w:rsidRDefault="00025F4B" w:rsidP="00916584">
            <w:r>
              <w:t>May 5, 2020</w:t>
            </w:r>
          </w:p>
        </w:tc>
        <w:tc>
          <w:tcPr>
            <w:tcW w:w="6295" w:type="dxa"/>
          </w:tcPr>
          <w:p w:rsidR="00025F4B" w:rsidRDefault="00025F4B" w:rsidP="00916584">
            <w:pPr>
              <w:jc w:val="both"/>
            </w:pPr>
            <w:r w:rsidRPr="00E450DC">
              <w:t>Added the straw poll results of t</w:t>
            </w:r>
            <w:r>
              <w:t xml:space="preserve">he PHY and MAC </w:t>
            </w:r>
            <w:r w:rsidR="00E11A14">
              <w:t xml:space="preserve">ad-hoc </w:t>
            </w:r>
            <w:r>
              <w:t>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D814A6" w:rsidTr="00916584">
        <w:tc>
          <w:tcPr>
            <w:tcW w:w="1075" w:type="dxa"/>
          </w:tcPr>
          <w:p w:rsidR="00D814A6" w:rsidRPr="00E450DC" w:rsidRDefault="00D814A6" w:rsidP="00916584">
            <w:r>
              <w:t>16</w:t>
            </w:r>
          </w:p>
        </w:tc>
        <w:tc>
          <w:tcPr>
            <w:tcW w:w="1980" w:type="dxa"/>
          </w:tcPr>
          <w:p w:rsidR="00D814A6" w:rsidRPr="00E450DC" w:rsidRDefault="00D814A6" w:rsidP="00916584">
            <w:r>
              <w:t>May 6, 2020</w:t>
            </w:r>
          </w:p>
        </w:tc>
        <w:tc>
          <w:tcPr>
            <w:tcW w:w="6295" w:type="dxa"/>
          </w:tcPr>
          <w:p w:rsidR="00D814A6" w:rsidRDefault="00D814A6" w:rsidP="00916584">
            <w:pPr>
              <w:jc w:val="both"/>
            </w:pPr>
            <w:r>
              <w:t>Update the reference of Motion 71 to the contribution 19/1822r4.</w:t>
            </w:r>
          </w:p>
          <w:p w:rsidR="00D814A6" w:rsidRDefault="00D814A6" w:rsidP="00916584">
            <w:pPr>
              <w:jc w:val="both"/>
            </w:pPr>
            <w:r>
              <w:t>Update the reference of Motion 75 to the contribution 20/0117r1.</w:t>
            </w:r>
          </w:p>
          <w:p w:rsidR="00D814A6" w:rsidRDefault="00D814A6" w:rsidP="00916584">
            <w:pPr>
              <w:jc w:val="both"/>
            </w:pPr>
            <w:r>
              <w:t>Replace “GLK” with “GTK” in Section 1.</w:t>
            </w:r>
          </w:p>
          <w:p w:rsidR="00D814A6" w:rsidRDefault="00D814A6" w:rsidP="00916584">
            <w:pPr>
              <w:jc w:val="both"/>
            </w:pPr>
            <w:r>
              <w:t>Update the reference of Straw Poll #26 to the contribution 20/0024r3.</w:t>
            </w:r>
          </w:p>
        </w:tc>
      </w:tr>
      <w:tr w:rsidR="00E11A14" w:rsidTr="00B07468">
        <w:tc>
          <w:tcPr>
            <w:tcW w:w="1075" w:type="dxa"/>
          </w:tcPr>
          <w:p w:rsidR="00E11A14" w:rsidRPr="00E450DC" w:rsidRDefault="00E11A14" w:rsidP="00B07468">
            <w:r>
              <w:t>17</w:t>
            </w:r>
          </w:p>
        </w:tc>
        <w:tc>
          <w:tcPr>
            <w:tcW w:w="1980" w:type="dxa"/>
          </w:tcPr>
          <w:p w:rsidR="00E11A14" w:rsidRPr="00E450DC" w:rsidRDefault="00E11A14" w:rsidP="00B07468">
            <w:r>
              <w:t>May 8, 2020</w:t>
            </w:r>
          </w:p>
        </w:tc>
        <w:tc>
          <w:tcPr>
            <w:tcW w:w="6295" w:type="dxa"/>
          </w:tcPr>
          <w:p w:rsidR="00E11A14" w:rsidRDefault="00E11A14" w:rsidP="00B07468">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AC4B17" w:rsidTr="00B07468">
        <w:tc>
          <w:tcPr>
            <w:tcW w:w="1075" w:type="dxa"/>
          </w:tcPr>
          <w:p w:rsidR="00AC4B17" w:rsidRPr="00E450DC" w:rsidRDefault="00AC4B17" w:rsidP="00B07468">
            <w:r>
              <w:t>1</w:t>
            </w:r>
            <w:r w:rsidR="00B064F3">
              <w:t>8</w:t>
            </w:r>
          </w:p>
        </w:tc>
        <w:tc>
          <w:tcPr>
            <w:tcW w:w="1980" w:type="dxa"/>
          </w:tcPr>
          <w:p w:rsidR="00AC4B17" w:rsidRPr="00E450DC" w:rsidRDefault="00AC4B17" w:rsidP="00B07468">
            <w:r>
              <w:t>May 10, 2020</w:t>
            </w:r>
          </w:p>
        </w:tc>
        <w:tc>
          <w:tcPr>
            <w:tcW w:w="6295" w:type="dxa"/>
          </w:tcPr>
          <w:p w:rsidR="00AC4B17" w:rsidRDefault="00AC4B17" w:rsidP="00B07468">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B064F3" w:rsidTr="00B07468">
        <w:tc>
          <w:tcPr>
            <w:tcW w:w="1075" w:type="dxa"/>
          </w:tcPr>
          <w:p w:rsidR="00B064F3" w:rsidRPr="00E450DC" w:rsidRDefault="00B064F3" w:rsidP="00B07468">
            <w:r>
              <w:t>19</w:t>
            </w:r>
          </w:p>
        </w:tc>
        <w:tc>
          <w:tcPr>
            <w:tcW w:w="1980" w:type="dxa"/>
          </w:tcPr>
          <w:p w:rsidR="00B064F3" w:rsidRPr="00E450DC" w:rsidRDefault="00B064F3" w:rsidP="00B07468">
            <w:r>
              <w:t>May 13, 2020</w:t>
            </w:r>
          </w:p>
        </w:tc>
        <w:tc>
          <w:tcPr>
            <w:tcW w:w="6295" w:type="dxa"/>
          </w:tcPr>
          <w:p w:rsidR="00B064F3" w:rsidRDefault="00B064F3" w:rsidP="00B07468">
            <w:pPr>
              <w:jc w:val="both"/>
            </w:pPr>
            <w:r w:rsidRPr="006C3C2F">
              <w:t>Added the straw poll results of the PHY and MAC ad-hoc calls on May 11, 2020.  Updated the text in sections 2.4.1 and 6.2 according to the passed straw polls.</w:t>
            </w:r>
            <w:r>
              <w:t xml:space="preserve"> </w:t>
            </w:r>
          </w:p>
        </w:tc>
      </w:tr>
      <w:tr w:rsidR="00264DF2" w:rsidTr="00B07468">
        <w:tc>
          <w:tcPr>
            <w:tcW w:w="1075" w:type="dxa"/>
          </w:tcPr>
          <w:p w:rsidR="00264DF2" w:rsidRPr="00E450DC" w:rsidRDefault="00264DF2" w:rsidP="00B07468">
            <w:r>
              <w:t>20</w:t>
            </w:r>
          </w:p>
        </w:tc>
        <w:tc>
          <w:tcPr>
            <w:tcW w:w="1980" w:type="dxa"/>
          </w:tcPr>
          <w:p w:rsidR="00264DF2" w:rsidRPr="00E450DC" w:rsidRDefault="00264DF2" w:rsidP="00B07468">
            <w:r>
              <w:t>May 15, 2020</w:t>
            </w:r>
          </w:p>
        </w:tc>
        <w:tc>
          <w:tcPr>
            <w:tcW w:w="6295" w:type="dxa"/>
          </w:tcPr>
          <w:p w:rsidR="00264DF2" w:rsidRDefault="00264DF2" w:rsidP="00B07468">
            <w:pPr>
              <w:jc w:val="both"/>
            </w:pPr>
            <w:r>
              <w:t>Added the straw poll result</w:t>
            </w:r>
            <w:r w:rsidRPr="00E450DC">
              <w:t xml:space="preserve"> of the </w:t>
            </w:r>
            <w:r>
              <w:t>Joint call on May 14, 2020.</w:t>
            </w:r>
          </w:p>
        </w:tc>
      </w:tr>
      <w:tr w:rsidR="0018017A" w:rsidTr="00661603">
        <w:tc>
          <w:tcPr>
            <w:tcW w:w="1075" w:type="dxa"/>
          </w:tcPr>
          <w:p w:rsidR="0018017A" w:rsidRPr="00E450DC" w:rsidRDefault="0018017A" w:rsidP="00661603">
            <w:r>
              <w:t>21</w:t>
            </w:r>
          </w:p>
        </w:tc>
        <w:tc>
          <w:tcPr>
            <w:tcW w:w="1980" w:type="dxa"/>
          </w:tcPr>
          <w:p w:rsidR="0018017A" w:rsidRPr="00E450DC" w:rsidRDefault="0018017A" w:rsidP="00661603">
            <w:r>
              <w:t>May 19, 2020</w:t>
            </w:r>
          </w:p>
        </w:tc>
        <w:tc>
          <w:tcPr>
            <w:tcW w:w="6295" w:type="dxa"/>
          </w:tcPr>
          <w:p w:rsidR="0018017A" w:rsidRDefault="0018017A" w:rsidP="00661603">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68407B" w:rsidTr="005B46AF">
        <w:tc>
          <w:tcPr>
            <w:tcW w:w="1075" w:type="dxa"/>
          </w:tcPr>
          <w:p w:rsidR="0068407B" w:rsidRPr="00E450DC" w:rsidRDefault="00B064F3" w:rsidP="0018017A">
            <w:r>
              <w:t>2</w:t>
            </w:r>
            <w:r w:rsidR="0018017A">
              <w:t>2</w:t>
            </w:r>
          </w:p>
        </w:tc>
        <w:tc>
          <w:tcPr>
            <w:tcW w:w="1980" w:type="dxa"/>
          </w:tcPr>
          <w:p w:rsidR="0068407B" w:rsidRPr="00E450DC" w:rsidRDefault="007C6086" w:rsidP="00264DF2">
            <w:r>
              <w:t>May 22, 2020</w:t>
            </w:r>
          </w:p>
        </w:tc>
        <w:tc>
          <w:tcPr>
            <w:tcW w:w="6295" w:type="dxa"/>
          </w:tcPr>
          <w:p w:rsidR="0068407B" w:rsidRDefault="007C6086" w:rsidP="007C6086">
            <w:pPr>
              <w:jc w:val="both"/>
            </w:pPr>
            <w:r w:rsidRPr="00E450DC">
              <w:t>Added the straw poll results of t</w:t>
            </w:r>
            <w:r>
              <w:t>he MAC ad-hoc call</w:t>
            </w:r>
            <w:r w:rsidRPr="00E450DC">
              <w:t xml:space="preserve"> on </w:t>
            </w:r>
            <w:r>
              <w:t xml:space="preserve">May </w:t>
            </w:r>
            <w:r>
              <w:t>20</w:t>
            </w:r>
            <w:bookmarkStart w:id="1" w:name="_GoBack"/>
            <w:bookmarkEnd w:id="1"/>
            <w:r w:rsidRPr="00E450DC">
              <w:t>, 2020.</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EC1252" w:rsidRDefault="00EC1252">
          <w:pPr>
            <w:pStyle w:val="TOCHeading"/>
            <w:rPr>
              <w:rFonts w:ascii="Times New Roman" w:eastAsia="Times New Roman" w:hAnsi="Times New Roman" w:cs="Times New Roman"/>
              <w:color w:val="auto"/>
              <w:sz w:val="22"/>
              <w:szCs w:val="20"/>
              <w:lang w:val="en-GB"/>
            </w:rPr>
          </w:pPr>
        </w:p>
        <w:p w:rsidR="00EC1252" w:rsidRDefault="00EC1252">
          <w:r>
            <w:br w:type="page"/>
          </w:r>
        </w:p>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rsidR="00F04D2B" w:rsidRPr="00F04D2B" w:rsidRDefault="00F04D2B" w:rsidP="00F04D2B">
          <w:pPr>
            <w:rPr>
              <w:lang w:val="en-US"/>
            </w:rPr>
          </w:pPr>
        </w:p>
        <w:p w:rsidR="007C6086"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1050291" w:history="1">
            <w:r w:rsidR="007C6086" w:rsidRPr="003A2A3A">
              <w:rPr>
                <w:rStyle w:val="Hyperlink"/>
                <w:noProof/>
              </w:rPr>
              <w:t>Revision history</w:t>
            </w:r>
            <w:r w:rsidR="007C6086">
              <w:rPr>
                <w:noProof/>
                <w:webHidden/>
              </w:rPr>
              <w:tab/>
            </w:r>
            <w:r w:rsidR="007C6086">
              <w:rPr>
                <w:noProof/>
                <w:webHidden/>
              </w:rPr>
              <w:fldChar w:fldCharType="begin"/>
            </w:r>
            <w:r w:rsidR="007C6086">
              <w:rPr>
                <w:noProof/>
                <w:webHidden/>
              </w:rPr>
              <w:instrText xml:space="preserve"> PAGEREF _Toc41050291 \h </w:instrText>
            </w:r>
            <w:r w:rsidR="007C6086">
              <w:rPr>
                <w:noProof/>
                <w:webHidden/>
              </w:rPr>
            </w:r>
            <w:r w:rsidR="007C6086">
              <w:rPr>
                <w:noProof/>
                <w:webHidden/>
              </w:rPr>
              <w:fldChar w:fldCharType="separate"/>
            </w:r>
            <w:r w:rsidR="007C6086">
              <w:rPr>
                <w:noProof/>
                <w:webHidden/>
              </w:rPr>
              <w:t>2</w:t>
            </w:r>
            <w:r w:rsidR="007C6086">
              <w:rPr>
                <w:noProof/>
                <w:webHidden/>
              </w:rPr>
              <w:fldChar w:fldCharType="end"/>
            </w:r>
          </w:hyperlink>
        </w:p>
        <w:p w:rsidR="007C6086" w:rsidRDefault="007C608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050292" w:history="1">
            <w:r w:rsidRPr="003A2A3A">
              <w:rPr>
                <w:rStyle w:val="Hyperlink"/>
                <w:noProof/>
              </w:rPr>
              <w:t>1.</w:t>
            </w:r>
            <w:r>
              <w:rPr>
                <w:rFonts w:asciiTheme="minorHAnsi" w:eastAsiaTheme="minorEastAsia" w:hAnsiTheme="minorHAnsi" w:cstheme="minorBidi"/>
                <w:noProof/>
                <w:szCs w:val="22"/>
                <w:lang w:val="en-US" w:eastAsia="zh-CN"/>
              </w:rPr>
              <w:tab/>
            </w:r>
            <w:r w:rsidRPr="003A2A3A">
              <w:rPr>
                <w:rStyle w:val="Hyperlink"/>
                <w:noProof/>
              </w:rPr>
              <w:t>Abbreviations and acronyms</w:t>
            </w:r>
            <w:r>
              <w:rPr>
                <w:noProof/>
                <w:webHidden/>
              </w:rPr>
              <w:tab/>
            </w:r>
            <w:r>
              <w:rPr>
                <w:noProof/>
                <w:webHidden/>
              </w:rPr>
              <w:fldChar w:fldCharType="begin"/>
            </w:r>
            <w:r>
              <w:rPr>
                <w:noProof/>
                <w:webHidden/>
              </w:rPr>
              <w:instrText xml:space="preserve"> PAGEREF _Toc41050292 \h </w:instrText>
            </w:r>
            <w:r>
              <w:rPr>
                <w:noProof/>
                <w:webHidden/>
              </w:rPr>
            </w:r>
            <w:r>
              <w:rPr>
                <w:noProof/>
                <w:webHidden/>
              </w:rPr>
              <w:fldChar w:fldCharType="separate"/>
            </w:r>
            <w:r>
              <w:rPr>
                <w:noProof/>
                <w:webHidden/>
              </w:rPr>
              <w:t>8</w:t>
            </w:r>
            <w:r>
              <w:rPr>
                <w:noProof/>
                <w:webHidden/>
              </w:rPr>
              <w:fldChar w:fldCharType="end"/>
            </w:r>
          </w:hyperlink>
        </w:p>
        <w:p w:rsidR="007C6086" w:rsidRDefault="007C608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050293" w:history="1">
            <w:r w:rsidRPr="003A2A3A">
              <w:rPr>
                <w:rStyle w:val="Hyperlink"/>
                <w:noProof/>
              </w:rPr>
              <w:t>2.</w:t>
            </w:r>
            <w:r>
              <w:rPr>
                <w:rFonts w:asciiTheme="minorHAnsi" w:eastAsiaTheme="minorEastAsia" w:hAnsiTheme="minorHAnsi" w:cstheme="minorBidi"/>
                <w:noProof/>
                <w:szCs w:val="22"/>
                <w:lang w:val="en-US" w:eastAsia="zh-CN"/>
              </w:rPr>
              <w:tab/>
            </w:r>
            <w:r w:rsidRPr="003A2A3A">
              <w:rPr>
                <w:rStyle w:val="Hyperlink"/>
                <w:noProof/>
              </w:rPr>
              <w:t>EHT PHY</w:t>
            </w:r>
            <w:r>
              <w:rPr>
                <w:noProof/>
                <w:webHidden/>
              </w:rPr>
              <w:tab/>
            </w:r>
            <w:r>
              <w:rPr>
                <w:noProof/>
                <w:webHidden/>
              </w:rPr>
              <w:fldChar w:fldCharType="begin"/>
            </w:r>
            <w:r>
              <w:rPr>
                <w:noProof/>
                <w:webHidden/>
              </w:rPr>
              <w:instrText xml:space="preserve"> PAGEREF _Toc41050293 \h </w:instrText>
            </w:r>
            <w:r>
              <w:rPr>
                <w:noProof/>
                <w:webHidden/>
              </w:rPr>
            </w:r>
            <w:r>
              <w:rPr>
                <w:noProof/>
                <w:webHidden/>
              </w:rPr>
              <w:fldChar w:fldCharType="separate"/>
            </w:r>
            <w:r>
              <w:rPr>
                <w:noProof/>
                <w:webHidden/>
              </w:rPr>
              <w:t>9</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296" w:history="1">
            <w:r w:rsidRPr="003A2A3A">
              <w:rPr>
                <w:rStyle w:val="Hyperlink"/>
                <w:noProof/>
              </w:rPr>
              <w:t>2.1</w:t>
            </w:r>
            <w:r>
              <w:rPr>
                <w:rFonts w:asciiTheme="minorHAnsi" w:eastAsiaTheme="minorEastAsia" w:hAnsiTheme="minorHAnsi" w:cstheme="minorBidi"/>
                <w:noProof/>
                <w:szCs w:val="22"/>
                <w:lang w:val="en-US" w:eastAsia="zh-CN"/>
              </w:rPr>
              <w:tab/>
            </w:r>
            <w:r w:rsidRPr="003A2A3A">
              <w:rPr>
                <w:rStyle w:val="Hyperlink"/>
                <w:noProof/>
              </w:rPr>
              <w:t>General</w:t>
            </w:r>
            <w:r>
              <w:rPr>
                <w:noProof/>
                <w:webHidden/>
              </w:rPr>
              <w:tab/>
            </w:r>
            <w:r>
              <w:rPr>
                <w:noProof/>
                <w:webHidden/>
              </w:rPr>
              <w:fldChar w:fldCharType="begin"/>
            </w:r>
            <w:r>
              <w:rPr>
                <w:noProof/>
                <w:webHidden/>
              </w:rPr>
              <w:instrText xml:space="preserve"> PAGEREF _Toc41050296 \h </w:instrText>
            </w:r>
            <w:r>
              <w:rPr>
                <w:noProof/>
                <w:webHidden/>
              </w:rPr>
            </w:r>
            <w:r>
              <w:rPr>
                <w:noProof/>
                <w:webHidden/>
              </w:rPr>
              <w:fldChar w:fldCharType="separate"/>
            </w:r>
            <w:r>
              <w:rPr>
                <w:noProof/>
                <w:webHidden/>
              </w:rPr>
              <w:t>9</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297" w:history="1">
            <w:r w:rsidRPr="003A2A3A">
              <w:rPr>
                <w:rStyle w:val="Hyperlink"/>
                <w:noProof/>
              </w:rPr>
              <w:t>2.2</w:t>
            </w:r>
            <w:r>
              <w:rPr>
                <w:rFonts w:asciiTheme="minorHAnsi" w:eastAsiaTheme="minorEastAsia" w:hAnsiTheme="minorHAnsi" w:cstheme="minorBidi"/>
                <w:noProof/>
                <w:szCs w:val="22"/>
                <w:lang w:val="en-US" w:eastAsia="zh-CN"/>
              </w:rPr>
              <w:tab/>
            </w:r>
            <w:r w:rsidRPr="003A2A3A">
              <w:rPr>
                <w:rStyle w:val="Hyperlink"/>
                <w:noProof/>
              </w:rPr>
              <w:t>Channelization and tone plan</w:t>
            </w:r>
            <w:r>
              <w:rPr>
                <w:noProof/>
                <w:webHidden/>
              </w:rPr>
              <w:tab/>
            </w:r>
            <w:r>
              <w:rPr>
                <w:noProof/>
                <w:webHidden/>
              </w:rPr>
              <w:fldChar w:fldCharType="begin"/>
            </w:r>
            <w:r>
              <w:rPr>
                <w:noProof/>
                <w:webHidden/>
              </w:rPr>
              <w:instrText xml:space="preserve"> PAGEREF _Toc41050297 \h </w:instrText>
            </w:r>
            <w:r>
              <w:rPr>
                <w:noProof/>
                <w:webHidden/>
              </w:rPr>
            </w:r>
            <w:r>
              <w:rPr>
                <w:noProof/>
                <w:webHidden/>
              </w:rPr>
              <w:fldChar w:fldCharType="separate"/>
            </w:r>
            <w:r>
              <w:rPr>
                <w:noProof/>
                <w:webHidden/>
              </w:rPr>
              <w:t>9</w:t>
            </w:r>
            <w:r>
              <w:rPr>
                <w:noProof/>
                <w:webHidden/>
              </w:rPr>
              <w:fldChar w:fldCharType="end"/>
            </w:r>
          </w:hyperlink>
        </w:p>
        <w:p w:rsidR="007C6086" w:rsidRDefault="007C608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50298" w:history="1">
            <w:r w:rsidRPr="003A2A3A">
              <w:rPr>
                <w:rStyle w:val="Hyperlink"/>
                <w:noProof/>
              </w:rPr>
              <w:t>2.2.1</w:t>
            </w:r>
            <w:r>
              <w:rPr>
                <w:rFonts w:asciiTheme="minorHAnsi" w:eastAsiaTheme="minorEastAsia" w:hAnsiTheme="minorHAnsi" w:cstheme="minorBidi"/>
                <w:noProof/>
                <w:szCs w:val="22"/>
                <w:lang w:val="en-US" w:eastAsia="zh-CN"/>
              </w:rPr>
              <w:tab/>
            </w:r>
            <w:r w:rsidRPr="003A2A3A">
              <w:rPr>
                <w:rStyle w:val="Hyperlink"/>
                <w:noProof/>
              </w:rPr>
              <w:t>Wideband and noncontiguous spectrum utilization</w:t>
            </w:r>
            <w:r>
              <w:rPr>
                <w:noProof/>
                <w:webHidden/>
              </w:rPr>
              <w:tab/>
            </w:r>
            <w:r>
              <w:rPr>
                <w:noProof/>
                <w:webHidden/>
              </w:rPr>
              <w:fldChar w:fldCharType="begin"/>
            </w:r>
            <w:r>
              <w:rPr>
                <w:noProof/>
                <w:webHidden/>
              </w:rPr>
              <w:instrText xml:space="preserve"> PAGEREF _Toc41050298 \h </w:instrText>
            </w:r>
            <w:r>
              <w:rPr>
                <w:noProof/>
                <w:webHidden/>
              </w:rPr>
            </w:r>
            <w:r>
              <w:rPr>
                <w:noProof/>
                <w:webHidden/>
              </w:rPr>
              <w:fldChar w:fldCharType="separate"/>
            </w:r>
            <w:r>
              <w:rPr>
                <w:noProof/>
                <w:webHidden/>
              </w:rPr>
              <w:t>9</w:t>
            </w:r>
            <w:r>
              <w:rPr>
                <w:noProof/>
                <w:webHidden/>
              </w:rPr>
              <w:fldChar w:fldCharType="end"/>
            </w:r>
          </w:hyperlink>
        </w:p>
        <w:p w:rsidR="007C6086" w:rsidRDefault="007C608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50299" w:history="1">
            <w:r w:rsidRPr="003A2A3A">
              <w:rPr>
                <w:rStyle w:val="Hyperlink"/>
                <w:noProof/>
                <w:highlight w:val="yellow"/>
              </w:rPr>
              <w:t>2.2.2</w:t>
            </w:r>
            <w:r>
              <w:rPr>
                <w:rFonts w:asciiTheme="minorHAnsi" w:eastAsiaTheme="minorEastAsia" w:hAnsiTheme="minorHAnsi" w:cstheme="minorBidi"/>
                <w:noProof/>
                <w:szCs w:val="22"/>
                <w:lang w:val="en-US" w:eastAsia="zh-CN"/>
              </w:rPr>
              <w:tab/>
            </w:r>
            <w:r w:rsidRPr="003A2A3A">
              <w:rPr>
                <w:rStyle w:val="Hyperlink"/>
                <w:noProof/>
                <w:highlight w:val="yellow"/>
              </w:rPr>
              <w:t>Aggregated PPDU</w:t>
            </w:r>
            <w:r>
              <w:rPr>
                <w:noProof/>
                <w:webHidden/>
              </w:rPr>
              <w:tab/>
            </w:r>
            <w:r>
              <w:rPr>
                <w:noProof/>
                <w:webHidden/>
              </w:rPr>
              <w:fldChar w:fldCharType="begin"/>
            </w:r>
            <w:r>
              <w:rPr>
                <w:noProof/>
                <w:webHidden/>
              </w:rPr>
              <w:instrText xml:space="preserve"> PAGEREF _Toc41050299 \h </w:instrText>
            </w:r>
            <w:r>
              <w:rPr>
                <w:noProof/>
                <w:webHidden/>
              </w:rPr>
            </w:r>
            <w:r>
              <w:rPr>
                <w:noProof/>
                <w:webHidden/>
              </w:rPr>
              <w:fldChar w:fldCharType="separate"/>
            </w:r>
            <w:r>
              <w:rPr>
                <w:noProof/>
                <w:webHidden/>
              </w:rPr>
              <w:t>10</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00" w:history="1">
            <w:r w:rsidRPr="003A2A3A">
              <w:rPr>
                <w:rStyle w:val="Hyperlink"/>
                <w:noProof/>
              </w:rPr>
              <w:t>2.3</w:t>
            </w:r>
            <w:r>
              <w:rPr>
                <w:rFonts w:asciiTheme="minorHAnsi" w:eastAsiaTheme="minorEastAsia" w:hAnsiTheme="minorHAnsi" w:cstheme="minorBidi"/>
                <w:noProof/>
                <w:szCs w:val="22"/>
                <w:lang w:val="en-US" w:eastAsia="zh-CN"/>
              </w:rPr>
              <w:tab/>
            </w:r>
            <w:r w:rsidRPr="003A2A3A">
              <w:rPr>
                <w:rStyle w:val="Hyperlink"/>
                <w:noProof/>
              </w:rPr>
              <w:t>Resource unit</w:t>
            </w:r>
            <w:r>
              <w:rPr>
                <w:noProof/>
                <w:webHidden/>
              </w:rPr>
              <w:tab/>
            </w:r>
            <w:r>
              <w:rPr>
                <w:noProof/>
                <w:webHidden/>
              </w:rPr>
              <w:fldChar w:fldCharType="begin"/>
            </w:r>
            <w:r>
              <w:rPr>
                <w:noProof/>
                <w:webHidden/>
              </w:rPr>
              <w:instrText xml:space="preserve"> PAGEREF _Toc41050300 \h </w:instrText>
            </w:r>
            <w:r>
              <w:rPr>
                <w:noProof/>
                <w:webHidden/>
              </w:rPr>
            </w:r>
            <w:r>
              <w:rPr>
                <w:noProof/>
                <w:webHidden/>
              </w:rPr>
              <w:fldChar w:fldCharType="separate"/>
            </w:r>
            <w:r>
              <w:rPr>
                <w:noProof/>
                <w:webHidden/>
              </w:rPr>
              <w:t>10</w:t>
            </w:r>
            <w:r>
              <w:rPr>
                <w:noProof/>
                <w:webHidden/>
              </w:rPr>
              <w:fldChar w:fldCharType="end"/>
            </w:r>
          </w:hyperlink>
        </w:p>
        <w:p w:rsidR="007C6086" w:rsidRDefault="007C608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50301" w:history="1">
            <w:r w:rsidRPr="003A2A3A">
              <w:rPr>
                <w:rStyle w:val="Hyperlink"/>
                <w:noProof/>
                <w:highlight w:val="yellow"/>
              </w:rPr>
              <w:t>2.3.1</w:t>
            </w:r>
            <w:r>
              <w:rPr>
                <w:rFonts w:asciiTheme="minorHAnsi" w:eastAsiaTheme="minorEastAsia" w:hAnsiTheme="minorHAnsi" w:cstheme="minorBidi"/>
                <w:noProof/>
                <w:szCs w:val="22"/>
                <w:lang w:val="en-US" w:eastAsia="zh-CN"/>
              </w:rPr>
              <w:tab/>
            </w:r>
            <w:r w:rsidRPr="003A2A3A">
              <w:rPr>
                <w:rStyle w:val="Hyperlink"/>
                <w:noProof/>
                <w:highlight w:val="yellow"/>
              </w:rPr>
              <w:t>Single RU</w:t>
            </w:r>
            <w:r>
              <w:rPr>
                <w:noProof/>
                <w:webHidden/>
              </w:rPr>
              <w:tab/>
            </w:r>
            <w:r>
              <w:rPr>
                <w:noProof/>
                <w:webHidden/>
              </w:rPr>
              <w:fldChar w:fldCharType="begin"/>
            </w:r>
            <w:r>
              <w:rPr>
                <w:noProof/>
                <w:webHidden/>
              </w:rPr>
              <w:instrText xml:space="preserve"> PAGEREF _Toc41050301 \h </w:instrText>
            </w:r>
            <w:r>
              <w:rPr>
                <w:noProof/>
                <w:webHidden/>
              </w:rPr>
            </w:r>
            <w:r>
              <w:rPr>
                <w:noProof/>
                <w:webHidden/>
              </w:rPr>
              <w:fldChar w:fldCharType="separate"/>
            </w:r>
            <w:r>
              <w:rPr>
                <w:noProof/>
                <w:webHidden/>
              </w:rPr>
              <w:t>10</w:t>
            </w:r>
            <w:r>
              <w:rPr>
                <w:noProof/>
                <w:webHidden/>
              </w:rPr>
              <w:fldChar w:fldCharType="end"/>
            </w:r>
          </w:hyperlink>
        </w:p>
        <w:p w:rsidR="007C6086" w:rsidRDefault="007C608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50302" w:history="1">
            <w:r w:rsidRPr="003A2A3A">
              <w:rPr>
                <w:rStyle w:val="Hyperlink"/>
                <w:noProof/>
                <w:highlight w:val="yellow"/>
              </w:rPr>
              <w:t>2.3.2</w:t>
            </w:r>
            <w:r>
              <w:rPr>
                <w:rFonts w:asciiTheme="minorHAnsi" w:eastAsiaTheme="minorEastAsia" w:hAnsiTheme="minorHAnsi" w:cstheme="minorBidi"/>
                <w:noProof/>
                <w:szCs w:val="22"/>
                <w:lang w:val="en-US" w:eastAsia="zh-CN"/>
              </w:rPr>
              <w:tab/>
            </w:r>
            <w:r w:rsidRPr="003A2A3A">
              <w:rPr>
                <w:rStyle w:val="Hyperlink"/>
                <w:noProof/>
                <w:highlight w:val="yellow"/>
              </w:rPr>
              <w:t>Multiple RU</w:t>
            </w:r>
            <w:r>
              <w:rPr>
                <w:noProof/>
                <w:webHidden/>
              </w:rPr>
              <w:tab/>
            </w:r>
            <w:r>
              <w:rPr>
                <w:noProof/>
                <w:webHidden/>
              </w:rPr>
              <w:fldChar w:fldCharType="begin"/>
            </w:r>
            <w:r>
              <w:rPr>
                <w:noProof/>
                <w:webHidden/>
              </w:rPr>
              <w:instrText xml:space="preserve"> PAGEREF _Toc41050302 \h </w:instrText>
            </w:r>
            <w:r>
              <w:rPr>
                <w:noProof/>
                <w:webHidden/>
              </w:rPr>
            </w:r>
            <w:r>
              <w:rPr>
                <w:noProof/>
                <w:webHidden/>
              </w:rPr>
              <w:fldChar w:fldCharType="separate"/>
            </w:r>
            <w:r>
              <w:rPr>
                <w:noProof/>
                <w:webHidden/>
              </w:rPr>
              <w:t>10</w:t>
            </w:r>
            <w:r>
              <w:rPr>
                <w:noProof/>
                <w:webHidden/>
              </w:rPr>
              <w:fldChar w:fldCharType="end"/>
            </w:r>
          </w:hyperlink>
        </w:p>
        <w:p w:rsidR="007C6086" w:rsidRDefault="007C608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50303" w:history="1">
            <w:r w:rsidRPr="003A2A3A">
              <w:rPr>
                <w:rStyle w:val="Hyperlink"/>
                <w:noProof/>
                <w:highlight w:val="yellow"/>
              </w:rPr>
              <w:t>2.3.3</w:t>
            </w:r>
            <w:r>
              <w:rPr>
                <w:rFonts w:asciiTheme="minorHAnsi" w:eastAsiaTheme="minorEastAsia" w:hAnsiTheme="minorHAnsi" w:cstheme="minorBidi"/>
                <w:noProof/>
                <w:szCs w:val="22"/>
                <w:lang w:val="en-US" w:eastAsia="zh-CN"/>
              </w:rPr>
              <w:tab/>
            </w:r>
            <w:r w:rsidRPr="003A2A3A">
              <w:rPr>
                <w:rStyle w:val="Hyperlink"/>
                <w:noProof/>
                <w:highlight w:val="yellow"/>
              </w:rPr>
              <w:t>Interleaving for RUs and aggregated RUs</w:t>
            </w:r>
            <w:r>
              <w:rPr>
                <w:noProof/>
                <w:webHidden/>
              </w:rPr>
              <w:tab/>
            </w:r>
            <w:r>
              <w:rPr>
                <w:noProof/>
                <w:webHidden/>
              </w:rPr>
              <w:fldChar w:fldCharType="begin"/>
            </w:r>
            <w:r>
              <w:rPr>
                <w:noProof/>
                <w:webHidden/>
              </w:rPr>
              <w:instrText xml:space="preserve"> PAGEREF _Toc41050303 \h </w:instrText>
            </w:r>
            <w:r>
              <w:rPr>
                <w:noProof/>
                <w:webHidden/>
              </w:rPr>
            </w:r>
            <w:r>
              <w:rPr>
                <w:noProof/>
                <w:webHidden/>
              </w:rPr>
              <w:fldChar w:fldCharType="separate"/>
            </w:r>
            <w:r>
              <w:rPr>
                <w:noProof/>
                <w:webHidden/>
              </w:rPr>
              <w:t>13</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04" w:history="1">
            <w:r w:rsidRPr="003A2A3A">
              <w:rPr>
                <w:rStyle w:val="Hyperlink"/>
                <w:noProof/>
              </w:rPr>
              <w:t>2.4</w:t>
            </w:r>
            <w:r>
              <w:rPr>
                <w:rFonts w:asciiTheme="minorHAnsi" w:eastAsiaTheme="minorEastAsia" w:hAnsiTheme="minorHAnsi" w:cstheme="minorBidi"/>
                <w:noProof/>
                <w:szCs w:val="22"/>
                <w:lang w:val="en-US" w:eastAsia="zh-CN"/>
              </w:rPr>
              <w:tab/>
            </w:r>
            <w:r w:rsidRPr="003A2A3A">
              <w:rPr>
                <w:rStyle w:val="Hyperlink"/>
                <w:noProof/>
              </w:rPr>
              <w:t>EHT preamble</w:t>
            </w:r>
            <w:r>
              <w:rPr>
                <w:noProof/>
                <w:webHidden/>
              </w:rPr>
              <w:tab/>
            </w:r>
            <w:r>
              <w:rPr>
                <w:noProof/>
                <w:webHidden/>
              </w:rPr>
              <w:fldChar w:fldCharType="begin"/>
            </w:r>
            <w:r>
              <w:rPr>
                <w:noProof/>
                <w:webHidden/>
              </w:rPr>
              <w:instrText xml:space="preserve"> PAGEREF _Toc41050304 \h </w:instrText>
            </w:r>
            <w:r>
              <w:rPr>
                <w:noProof/>
                <w:webHidden/>
              </w:rPr>
            </w:r>
            <w:r>
              <w:rPr>
                <w:noProof/>
                <w:webHidden/>
              </w:rPr>
              <w:fldChar w:fldCharType="separate"/>
            </w:r>
            <w:r>
              <w:rPr>
                <w:noProof/>
                <w:webHidden/>
              </w:rPr>
              <w:t>15</w:t>
            </w:r>
            <w:r>
              <w:rPr>
                <w:noProof/>
                <w:webHidden/>
              </w:rPr>
              <w:fldChar w:fldCharType="end"/>
            </w:r>
          </w:hyperlink>
        </w:p>
        <w:p w:rsidR="007C6086" w:rsidRDefault="007C608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50305" w:history="1">
            <w:r w:rsidRPr="003A2A3A">
              <w:rPr>
                <w:rStyle w:val="Hyperlink"/>
                <w:noProof/>
              </w:rPr>
              <w:t>2.4.1</w:t>
            </w:r>
            <w:r>
              <w:rPr>
                <w:rFonts w:asciiTheme="minorHAnsi" w:eastAsiaTheme="minorEastAsia" w:hAnsiTheme="minorHAnsi" w:cstheme="minorBidi"/>
                <w:noProof/>
                <w:szCs w:val="22"/>
                <w:lang w:val="en-US" w:eastAsia="zh-CN"/>
              </w:rPr>
              <w:tab/>
            </w:r>
            <w:r w:rsidRPr="003A2A3A">
              <w:rPr>
                <w:rStyle w:val="Hyperlink"/>
                <w:noProof/>
              </w:rPr>
              <w:t>L-STF, L-LTF, L-SIG, and RL-SIG</w:t>
            </w:r>
            <w:r>
              <w:rPr>
                <w:noProof/>
                <w:webHidden/>
              </w:rPr>
              <w:tab/>
            </w:r>
            <w:r>
              <w:rPr>
                <w:noProof/>
                <w:webHidden/>
              </w:rPr>
              <w:fldChar w:fldCharType="begin"/>
            </w:r>
            <w:r>
              <w:rPr>
                <w:noProof/>
                <w:webHidden/>
              </w:rPr>
              <w:instrText xml:space="preserve"> PAGEREF _Toc41050305 \h </w:instrText>
            </w:r>
            <w:r>
              <w:rPr>
                <w:noProof/>
                <w:webHidden/>
              </w:rPr>
            </w:r>
            <w:r>
              <w:rPr>
                <w:noProof/>
                <w:webHidden/>
              </w:rPr>
              <w:fldChar w:fldCharType="separate"/>
            </w:r>
            <w:r>
              <w:rPr>
                <w:noProof/>
                <w:webHidden/>
              </w:rPr>
              <w:t>15</w:t>
            </w:r>
            <w:r>
              <w:rPr>
                <w:noProof/>
                <w:webHidden/>
              </w:rPr>
              <w:fldChar w:fldCharType="end"/>
            </w:r>
          </w:hyperlink>
        </w:p>
        <w:p w:rsidR="007C6086" w:rsidRDefault="007C608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50306" w:history="1">
            <w:r w:rsidRPr="003A2A3A">
              <w:rPr>
                <w:rStyle w:val="Hyperlink"/>
                <w:noProof/>
              </w:rPr>
              <w:t>2.4.2</w:t>
            </w:r>
            <w:r>
              <w:rPr>
                <w:rFonts w:asciiTheme="minorHAnsi" w:eastAsiaTheme="minorEastAsia" w:hAnsiTheme="minorHAnsi" w:cstheme="minorBidi"/>
                <w:noProof/>
                <w:szCs w:val="22"/>
                <w:lang w:val="en-US" w:eastAsia="zh-CN"/>
              </w:rPr>
              <w:tab/>
            </w:r>
            <w:r w:rsidRPr="003A2A3A">
              <w:rPr>
                <w:rStyle w:val="Hyperlink"/>
                <w:noProof/>
              </w:rPr>
              <w:t>U-SIG</w:t>
            </w:r>
            <w:r>
              <w:rPr>
                <w:noProof/>
                <w:webHidden/>
              </w:rPr>
              <w:tab/>
            </w:r>
            <w:r>
              <w:rPr>
                <w:noProof/>
                <w:webHidden/>
              </w:rPr>
              <w:fldChar w:fldCharType="begin"/>
            </w:r>
            <w:r>
              <w:rPr>
                <w:noProof/>
                <w:webHidden/>
              </w:rPr>
              <w:instrText xml:space="preserve"> PAGEREF _Toc41050306 \h </w:instrText>
            </w:r>
            <w:r>
              <w:rPr>
                <w:noProof/>
                <w:webHidden/>
              </w:rPr>
            </w:r>
            <w:r>
              <w:rPr>
                <w:noProof/>
                <w:webHidden/>
              </w:rPr>
              <w:fldChar w:fldCharType="separate"/>
            </w:r>
            <w:r>
              <w:rPr>
                <w:noProof/>
                <w:webHidden/>
              </w:rPr>
              <w:t>16</w:t>
            </w:r>
            <w:r>
              <w:rPr>
                <w:noProof/>
                <w:webHidden/>
              </w:rPr>
              <w:fldChar w:fldCharType="end"/>
            </w:r>
          </w:hyperlink>
        </w:p>
        <w:p w:rsidR="007C6086" w:rsidRDefault="007C608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50307" w:history="1">
            <w:r w:rsidRPr="003A2A3A">
              <w:rPr>
                <w:rStyle w:val="Hyperlink"/>
                <w:noProof/>
              </w:rPr>
              <w:t>2.4.3</w:t>
            </w:r>
            <w:r>
              <w:rPr>
                <w:rFonts w:asciiTheme="minorHAnsi" w:eastAsiaTheme="minorEastAsia" w:hAnsiTheme="minorHAnsi" w:cstheme="minorBidi"/>
                <w:noProof/>
                <w:szCs w:val="22"/>
                <w:lang w:val="en-US" w:eastAsia="zh-CN"/>
              </w:rPr>
              <w:tab/>
            </w:r>
            <w:r w:rsidRPr="003A2A3A">
              <w:rPr>
                <w:rStyle w:val="Hyperlink"/>
                <w:noProof/>
              </w:rPr>
              <w:t>EHT-SIG</w:t>
            </w:r>
            <w:r>
              <w:rPr>
                <w:noProof/>
                <w:webHidden/>
              </w:rPr>
              <w:tab/>
            </w:r>
            <w:r>
              <w:rPr>
                <w:noProof/>
                <w:webHidden/>
              </w:rPr>
              <w:fldChar w:fldCharType="begin"/>
            </w:r>
            <w:r>
              <w:rPr>
                <w:noProof/>
                <w:webHidden/>
              </w:rPr>
              <w:instrText xml:space="preserve"> PAGEREF _Toc41050307 \h </w:instrText>
            </w:r>
            <w:r>
              <w:rPr>
                <w:noProof/>
                <w:webHidden/>
              </w:rPr>
            </w:r>
            <w:r>
              <w:rPr>
                <w:noProof/>
                <w:webHidden/>
              </w:rPr>
              <w:fldChar w:fldCharType="separate"/>
            </w:r>
            <w:r>
              <w:rPr>
                <w:noProof/>
                <w:webHidden/>
              </w:rPr>
              <w:t>18</w:t>
            </w:r>
            <w:r>
              <w:rPr>
                <w:noProof/>
                <w:webHidden/>
              </w:rPr>
              <w:fldChar w:fldCharType="end"/>
            </w:r>
          </w:hyperlink>
        </w:p>
        <w:p w:rsidR="007C6086" w:rsidRDefault="007C608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50308" w:history="1">
            <w:r w:rsidRPr="003A2A3A">
              <w:rPr>
                <w:rStyle w:val="Hyperlink"/>
                <w:noProof/>
                <w:highlight w:val="yellow"/>
              </w:rPr>
              <w:t>2.4.4</w:t>
            </w:r>
            <w:r>
              <w:rPr>
                <w:rFonts w:asciiTheme="minorHAnsi" w:eastAsiaTheme="minorEastAsia" w:hAnsiTheme="minorHAnsi" w:cstheme="minorBidi"/>
                <w:noProof/>
                <w:szCs w:val="22"/>
                <w:lang w:val="en-US" w:eastAsia="zh-CN"/>
              </w:rPr>
              <w:tab/>
            </w:r>
            <w:r w:rsidRPr="003A2A3A">
              <w:rPr>
                <w:rStyle w:val="Hyperlink"/>
                <w:noProof/>
                <w:highlight w:val="yellow"/>
              </w:rPr>
              <w:t>EHT-STF</w:t>
            </w:r>
            <w:r>
              <w:rPr>
                <w:noProof/>
                <w:webHidden/>
              </w:rPr>
              <w:tab/>
            </w:r>
            <w:r>
              <w:rPr>
                <w:noProof/>
                <w:webHidden/>
              </w:rPr>
              <w:fldChar w:fldCharType="begin"/>
            </w:r>
            <w:r>
              <w:rPr>
                <w:noProof/>
                <w:webHidden/>
              </w:rPr>
              <w:instrText xml:space="preserve"> PAGEREF _Toc41050308 \h </w:instrText>
            </w:r>
            <w:r>
              <w:rPr>
                <w:noProof/>
                <w:webHidden/>
              </w:rPr>
            </w:r>
            <w:r>
              <w:rPr>
                <w:noProof/>
                <w:webHidden/>
              </w:rPr>
              <w:fldChar w:fldCharType="separate"/>
            </w:r>
            <w:r>
              <w:rPr>
                <w:noProof/>
                <w:webHidden/>
              </w:rPr>
              <w:t>20</w:t>
            </w:r>
            <w:r>
              <w:rPr>
                <w:noProof/>
                <w:webHidden/>
              </w:rPr>
              <w:fldChar w:fldCharType="end"/>
            </w:r>
          </w:hyperlink>
        </w:p>
        <w:p w:rsidR="007C6086" w:rsidRDefault="007C608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50309" w:history="1">
            <w:r w:rsidRPr="003A2A3A">
              <w:rPr>
                <w:rStyle w:val="Hyperlink"/>
                <w:noProof/>
              </w:rPr>
              <w:t>2.4.5</w:t>
            </w:r>
            <w:r>
              <w:rPr>
                <w:rFonts w:asciiTheme="minorHAnsi" w:eastAsiaTheme="minorEastAsia" w:hAnsiTheme="minorHAnsi" w:cstheme="minorBidi"/>
                <w:noProof/>
                <w:szCs w:val="22"/>
                <w:lang w:val="en-US" w:eastAsia="zh-CN"/>
              </w:rPr>
              <w:tab/>
            </w:r>
            <w:r w:rsidRPr="003A2A3A">
              <w:rPr>
                <w:rStyle w:val="Hyperlink"/>
                <w:noProof/>
              </w:rPr>
              <w:t>EHT-LTF</w:t>
            </w:r>
            <w:r>
              <w:rPr>
                <w:noProof/>
                <w:webHidden/>
              </w:rPr>
              <w:tab/>
            </w:r>
            <w:r>
              <w:rPr>
                <w:noProof/>
                <w:webHidden/>
              </w:rPr>
              <w:fldChar w:fldCharType="begin"/>
            </w:r>
            <w:r>
              <w:rPr>
                <w:noProof/>
                <w:webHidden/>
              </w:rPr>
              <w:instrText xml:space="preserve"> PAGEREF _Toc41050309 \h </w:instrText>
            </w:r>
            <w:r>
              <w:rPr>
                <w:noProof/>
                <w:webHidden/>
              </w:rPr>
            </w:r>
            <w:r>
              <w:rPr>
                <w:noProof/>
                <w:webHidden/>
              </w:rPr>
              <w:fldChar w:fldCharType="separate"/>
            </w:r>
            <w:r>
              <w:rPr>
                <w:noProof/>
                <w:webHidden/>
              </w:rPr>
              <w:t>20</w:t>
            </w:r>
            <w:r>
              <w:rPr>
                <w:noProof/>
                <w:webHidden/>
              </w:rPr>
              <w:fldChar w:fldCharType="end"/>
            </w:r>
          </w:hyperlink>
        </w:p>
        <w:p w:rsidR="007C6086" w:rsidRDefault="007C608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50310" w:history="1">
            <w:r w:rsidRPr="003A2A3A">
              <w:rPr>
                <w:rStyle w:val="Hyperlink"/>
                <w:noProof/>
              </w:rPr>
              <w:t>2.4.6</w:t>
            </w:r>
            <w:r>
              <w:rPr>
                <w:rFonts w:asciiTheme="minorHAnsi" w:eastAsiaTheme="minorEastAsia" w:hAnsiTheme="minorHAnsi" w:cstheme="minorBidi"/>
                <w:noProof/>
                <w:szCs w:val="22"/>
                <w:lang w:val="en-US" w:eastAsia="zh-CN"/>
              </w:rPr>
              <w:tab/>
            </w:r>
            <w:r w:rsidRPr="003A2A3A">
              <w:rPr>
                <w:rStyle w:val="Hyperlink"/>
                <w:noProof/>
              </w:rPr>
              <w:t>Preamble puncture</w:t>
            </w:r>
            <w:r>
              <w:rPr>
                <w:noProof/>
                <w:webHidden/>
              </w:rPr>
              <w:tab/>
            </w:r>
            <w:r>
              <w:rPr>
                <w:noProof/>
                <w:webHidden/>
              </w:rPr>
              <w:fldChar w:fldCharType="begin"/>
            </w:r>
            <w:r>
              <w:rPr>
                <w:noProof/>
                <w:webHidden/>
              </w:rPr>
              <w:instrText xml:space="preserve"> PAGEREF _Toc41050310 \h </w:instrText>
            </w:r>
            <w:r>
              <w:rPr>
                <w:noProof/>
                <w:webHidden/>
              </w:rPr>
            </w:r>
            <w:r>
              <w:rPr>
                <w:noProof/>
                <w:webHidden/>
              </w:rPr>
              <w:fldChar w:fldCharType="separate"/>
            </w:r>
            <w:r>
              <w:rPr>
                <w:noProof/>
                <w:webHidden/>
              </w:rPr>
              <w:t>21</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11" w:history="1">
            <w:r w:rsidRPr="003A2A3A">
              <w:rPr>
                <w:rStyle w:val="Hyperlink"/>
                <w:noProof/>
              </w:rPr>
              <w:t>2.5</w:t>
            </w:r>
            <w:r>
              <w:rPr>
                <w:rFonts w:asciiTheme="minorHAnsi" w:eastAsiaTheme="minorEastAsia" w:hAnsiTheme="minorHAnsi" w:cstheme="minorBidi"/>
                <w:noProof/>
                <w:szCs w:val="22"/>
                <w:lang w:val="en-US" w:eastAsia="zh-CN"/>
              </w:rPr>
              <w:tab/>
            </w:r>
            <w:r w:rsidRPr="003A2A3A">
              <w:rPr>
                <w:rStyle w:val="Hyperlink"/>
                <w:noProof/>
                <w:lang w:val="en-US"/>
              </w:rPr>
              <w:t>Modulation</w:t>
            </w:r>
            <w:r>
              <w:rPr>
                <w:noProof/>
                <w:webHidden/>
              </w:rPr>
              <w:tab/>
            </w:r>
            <w:r>
              <w:rPr>
                <w:noProof/>
                <w:webHidden/>
              </w:rPr>
              <w:fldChar w:fldCharType="begin"/>
            </w:r>
            <w:r>
              <w:rPr>
                <w:noProof/>
                <w:webHidden/>
              </w:rPr>
              <w:instrText xml:space="preserve"> PAGEREF _Toc41050311 \h </w:instrText>
            </w:r>
            <w:r>
              <w:rPr>
                <w:noProof/>
                <w:webHidden/>
              </w:rPr>
            </w:r>
            <w:r>
              <w:rPr>
                <w:noProof/>
                <w:webHidden/>
              </w:rPr>
              <w:fldChar w:fldCharType="separate"/>
            </w:r>
            <w:r>
              <w:rPr>
                <w:noProof/>
                <w:webHidden/>
              </w:rPr>
              <w:t>21</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12" w:history="1">
            <w:r w:rsidRPr="003A2A3A">
              <w:rPr>
                <w:rStyle w:val="Hyperlink"/>
                <w:noProof/>
                <w:highlight w:val="yellow"/>
              </w:rPr>
              <w:t>2.6</w:t>
            </w:r>
            <w:r>
              <w:rPr>
                <w:rFonts w:asciiTheme="minorHAnsi" w:eastAsiaTheme="minorEastAsia" w:hAnsiTheme="minorHAnsi" w:cstheme="minorBidi"/>
                <w:noProof/>
                <w:szCs w:val="22"/>
                <w:lang w:val="en-US" w:eastAsia="zh-CN"/>
              </w:rPr>
              <w:tab/>
            </w:r>
            <w:r w:rsidRPr="003A2A3A">
              <w:rPr>
                <w:rStyle w:val="Hyperlink"/>
                <w:noProof/>
                <w:highlight w:val="yellow"/>
              </w:rPr>
              <w:t>Data field</w:t>
            </w:r>
            <w:r>
              <w:rPr>
                <w:noProof/>
                <w:webHidden/>
              </w:rPr>
              <w:tab/>
            </w:r>
            <w:r>
              <w:rPr>
                <w:noProof/>
                <w:webHidden/>
              </w:rPr>
              <w:fldChar w:fldCharType="begin"/>
            </w:r>
            <w:r>
              <w:rPr>
                <w:noProof/>
                <w:webHidden/>
              </w:rPr>
              <w:instrText xml:space="preserve"> PAGEREF _Toc41050312 \h </w:instrText>
            </w:r>
            <w:r>
              <w:rPr>
                <w:noProof/>
                <w:webHidden/>
              </w:rPr>
            </w:r>
            <w:r>
              <w:rPr>
                <w:noProof/>
                <w:webHidden/>
              </w:rPr>
              <w:fldChar w:fldCharType="separate"/>
            </w:r>
            <w:r>
              <w:rPr>
                <w:noProof/>
                <w:webHidden/>
              </w:rPr>
              <w:t>21</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13" w:history="1">
            <w:r w:rsidRPr="003A2A3A">
              <w:rPr>
                <w:rStyle w:val="Hyperlink"/>
                <w:noProof/>
              </w:rPr>
              <w:t>2.7</w:t>
            </w:r>
            <w:r>
              <w:rPr>
                <w:rFonts w:asciiTheme="minorHAnsi" w:eastAsiaTheme="minorEastAsia" w:hAnsiTheme="minorHAnsi" w:cstheme="minorBidi"/>
                <w:noProof/>
                <w:szCs w:val="22"/>
                <w:lang w:val="en-US" w:eastAsia="zh-CN"/>
              </w:rPr>
              <w:tab/>
            </w:r>
            <w:r w:rsidRPr="003A2A3A">
              <w:rPr>
                <w:rStyle w:val="Hyperlink"/>
                <w:noProof/>
                <w:lang w:val="en-US"/>
              </w:rPr>
              <w:t>Beamforming</w:t>
            </w:r>
            <w:r>
              <w:rPr>
                <w:noProof/>
                <w:webHidden/>
              </w:rPr>
              <w:tab/>
            </w:r>
            <w:r>
              <w:rPr>
                <w:noProof/>
                <w:webHidden/>
              </w:rPr>
              <w:fldChar w:fldCharType="begin"/>
            </w:r>
            <w:r>
              <w:rPr>
                <w:noProof/>
                <w:webHidden/>
              </w:rPr>
              <w:instrText xml:space="preserve"> PAGEREF _Toc41050313 \h </w:instrText>
            </w:r>
            <w:r>
              <w:rPr>
                <w:noProof/>
                <w:webHidden/>
              </w:rPr>
            </w:r>
            <w:r>
              <w:rPr>
                <w:noProof/>
                <w:webHidden/>
              </w:rPr>
              <w:fldChar w:fldCharType="separate"/>
            </w:r>
            <w:r>
              <w:rPr>
                <w:noProof/>
                <w:webHidden/>
              </w:rPr>
              <w:t>22</w:t>
            </w:r>
            <w:r>
              <w:rPr>
                <w:noProof/>
                <w:webHidden/>
              </w:rPr>
              <w:fldChar w:fldCharType="end"/>
            </w:r>
          </w:hyperlink>
        </w:p>
        <w:p w:rsidR="007C6086" w:rsidRDefault="007C608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050314" w:history="1">
            <w:r w:rsidRPr="003A2A3A">
              <w:rPr>
                <w:rStyle w:val="Hyperlink"/>
                <w:noProof/>
              </w:rPr>
              <w:t>3.</w:t>
            </w:r>
            <w:r>
              <w:rPr>
                <w:rFonts w:asciiTheme="minorHAnsi" w:eastAsiaTheme="minorEastAsia" w:hAnsiTheme="minorHAnsi" w:cstheme="minorBidi"/>
                <w:noProof/>
                <w:szCs w:val="22"/>
                <w:lang w:val="en-US" w:eastAsia="zh-CN"/>
              </w:rPr>
              <w:tab/>
            </w:r>
            <w:r w:rsidRPr="003A2A3A">
              <w:rPr>
                <w:rStyle w:val="Hyperlink"/>
                <w:noProof/>
              </w:rPr>
              <w:t>EHT MAC</w:t>
            </w:r>
            <w:r>
              <w:rPr>
                <w:noProof/>
                <w:webHidden/>
              </w:rPr>
              <w:tab/>
            </w:r>
            <w:r>
              <w:rPr>
                <w:noProof/>
                <w:webHidden/>
              </w:rPr>
              <w:fldChar w:fldCharType="begin"/>
            </w:r>
            <w:r>
              <w:rPr>
                <w:noProof/>
                <w:webHidden/>
              </w:rPr>
              <w:instrText xml:space="preserve"> PAGEREF _Toc41050314 \h </w:instrText>
            </w:r>
            <w:r>
              <w:rPr>
                <w:noProof/>
                <w:webHidden/>
              </w:rPr>
            </w:r>
            <w:r>
              <w:rPr>
                <w:noProof/>
                <w:webHidden/>
              </w:rPr>
              <w:fldChar w:fldCharType="separate"/>
            </w:r>
            <w:r>
              <w:rPr>
                <w:noProof/>
                <w:webHidden/>
              </w:rPr>
              <w:t>22</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16" w:history="1">
            <w:r w:rsidRPr="003A2A3A">
              <w:rPr>
                <w:rStyle w:val="Hyperlink"/>
                <w:noProof/>
              </w:rPr>
              <w:t>3.1</w:t>
            </w:r>
            <w:r>
              <w:rPr>
                <w:rFonts w:asciiTheme="minorHAnsi" w:eastAsiaTheme="minorEastAsia" w:hAnsiTheme="minorHAnsi" w:cstheme="minorBidi"/>
                <w:noProof/>
                <w:szCs w:val="22"/>
                <w:lang w:val="en-US" w:eastAsia="zh-CN"/>
              </w:rPr>
              <w:tab/>
            </w:r>
            <w:r w:rsidRPr="003A2A3A">
              <w:rPr>
                <w:rStyle w:val="Hyperlink"/>
                <w:noProof/>
              </w:rPr>
              <w:t>General</w:t>
            </w:r>
            <w:r>
              <w:rPr>
                <w:noProof/>
                <w:webHidden/>
              </w:rPr>
              <w:tab/>
            </w:r>
            <w:r>
              <w:rPr>
                <w:noProof/>
                <w:webHidden/>
              </w:rPr>
              <w:fldChar w:fldCharType="begin"/>
            </w:r>
            <w:r>
              <w:rPr>
                <w:noProof/>
                <w:webHidden/>
              </w:rPr>
              <w:instrText xml:space="preserve"> PAGEREF _Toc41050316 \h </w:instrText>
            </w:r>
            <w:r>
              <w:rPr>
                <w:noProof/>
                <w:webHidden/>
              </w:rPr>
            </w:r>
            <w:r>
              <w:rPr>
                <w:noProof/>
                <w:webHidden/>
              </w:rPr>
              <w:fldChar w:fldCharType="separate"/>
            </w:r>
            <w:r>
              <w:rPr>
                <w:noProof/>
                <w:webHidden/>
              </w:rPr>
              <w:t>22</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17" w:history="1">
            <w:r w:rsidRPr="003A2A3A">
              <w:rPr>
                <w:rStyle w:val="Hyperlink"/>
                <w:noProof/>
              </w:rPr>
              <w:t>3.2</w:t>
            </w:r>
            <w:r>
              <w:rPr>
                <w:rFonts w:asciiTheme="minorHAnsi" w:eastAsiaTheme="minorEastAsia" w:hAnsiTheme="minorHAnsi" w:cstheme="minorBidi"/>
                <w:noProof/>
                <w:szCs w:val="22"/>
                <w:lang w:val="en-US" w:eastAsia="zh-CN"/>
              </w:rPr>
              <w:tab/>
            </w:r>
            <w:r w:rsidRPr="003A2A3A">
              <w:rPr>
                <w:rStyle w:val="Hyperlink"/>
                <w:noProof/>
              </w:rPr>
              <w:t>EHT Operation Element</w:t>
            </w:r>
            <w:r>
              <w:rPr>
                <w:noProof/>
                <w:webHidden/>
              </w:rPr>
              <w:tab/>
            </w:r>
            <w:r>
              <w:rPr>
                <w:noProof/>
                <w:webHidden/>
              </w:rPr>
              <w:fldChar w:fldCharType="begin"/>
            </w:r>
            <w:r>
              <w:rPr>
                <w:noProof/>
                <w:webHidden/>
              </w:rPr>
              <w:instrText xml:space="preserve"> PAGEREF _Toc41050317 \h </w:instrText>
            </w:r>
            <w:r>
              <w:rPr>
                <w:noProof/>
                <w:webHidden/>
              </w:rPr>
            </w:r>
            <w:r>
              <w:rPr>
                <w:noProof/>
                <w:webHidden/>
              </w:rPr>
              <w:fldChar w:fldCharType="separate"/>
            </w:r>
            <w:r>
              <w:rPr>
                <w:noProof/>
                <w:webHidden/>
              </w:rPr>
              <w:t>22</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18" w:history="1">
            <w:r w:rsidRPr="003A2A3A">
              <w:rPr>
                <w:rStyle w:val="Hyperlink"/>
                <w:noProof/>
              </w:rPr>
              <w:t>3.3</w:t>
            </w:r>
            <w:r>
              <w:rPr>
                <w:rFonts w:asciiTheme="minorHAnsi" w:eastAsiaTheme="minorEastAsia" w:hAnsiTheme="minorHAnsi" w:cstheme="minorBidi"/>
                <w:noProof/>
                <w:szCs w:val="22"/>
                <w:lang w:val="en-US" w:eastAsia="zh-CN"/>
              </w:rPr>
              <w:tab/>
            </w:r>
            <w:r w:rsidRPr="003A2A3A">
              <w:rPr>
                <w:rStyle w:val="Hyperlink"/>
                <w:noProof/>
              </w:rPr>
              <w:t>TXOP</w:t>
            </w:r>
            <w:r>
              <w:rPr>
                <w:noProof/>
                <w:webHidden/>
              </w:rPr>
              <w:tab/>
            </w:r>
            <w:r>
              <w:rPr>
                <w:noProof/>
                <w:webHidden/>
              </w:rPr>
              <w:fldChar w:fldCharType="begin"/>
            </w:r>
            <w:r>
              <w:rPr>
                <w:noProof/>
                <w:webHidden/>
              </w:rPr>
              <w:instrText xml:space="preserve"> PAGEREF _Toc41050318 \h </w:instrText>
            </w:r>
            <w:r>
              <w:rPr>
                <w:noProof/>
                <w:webHidden/>
              </w:rPr>
            </w:r>
            <w:r>
              <w:rPr>
                <w:noProof/>
                <w:webHidden/>
              </w:rPr>
              <w:fldChar w:fldCharType="separate"/>
            </w:r>
            <w:r>
              <w:rPr>
                <w:noProof/>
                <w:webHidden/>
              </w:rPr>
              <w:t>22</w:t>
            </w:r>
            <w:r>
              <w:rPr>
                <w:noProof/>
                <w:webHidden/>
              </w:rPr>
              <w:fldChar w:fldCharType="end"/>
            </w:r>
          </w:hyperlink>
        </w:p>
        <w:p w:rsidR="007C6086" w:rsidRDefault="007C608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050319" w:history="1">
            <w:r w:rsidRPr="003A2A3A">
              <w:rPr>
                <w:rStyle w:val="Hyperlink"/>
                <w:noProof/>
              </w:rPr>
              <w:t>4.</w:t>
            </w:r>
            <w:r>
              <w:rPr>
                <w:rFonts w:asciiTheme="minorHAnsi" w:eastAsiaTheme="minorEastAsia" w:hAnsiTheme="minorHAnsi" w:cstheme="minorBidi"/>
                <w:noProof/>
                <w:szCs w:val="22"/>
                <w:lang w:val="en-US" w:eastAsia="zh-CN"/>
              </w:rPr>
              <w:tab/>
            </w:r>
            <w:r w:rsidRPr="003A2A3A">
              <w:rPr>
                <w:rStyle w:val="Hyperlink"/>
                <w:noProof/>
              </w:rPr>
              <w:t>Coexistence and regulatory rules</w:t>
            </w:r>
            <w:r>
              <w:rPr>
                <w:noProof/>
                <w:webHidden/>
              </w:rPr>
              <w:tab/>
            </w:r>
            <w:r>
              <w:rPr>
                <w:noProof/>
                <w:webHidden/>
              </w:rPr>
              <w:fldChar w:fldCharType="begin"/>
            </w:r>
            <w:r>
              <w:rPr>
                <w:noProof/>
                <w:webHidden/>
              </w:rPr>
              <w:instrText xml:space="preserve"> PAGEREF _Toc41050319 \h </w:instrText>
            </w:r>
            <w:r>
              <w:rPr>
                <w:noProof/>
                <w:webHidden/>
              </w:rPr>
            </w:r>
            <w:r>
              <w:rPr>
                <w:noProof/>
                <w:webHidden/>
              </w:rPr>
              <w:fldChar w:fldCharType="separate"/>
            </w:r>
            <w:r>
              <w:rPr>
                <w:noProof/>
                <w:webHidden/>
              </w:rPr>
              <w:t>23</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21" w:history="1">
            <w:r w:rsidRPr="003A2A3A">
              <w:rPr>
                <w:rStyle w:val="Hyperlink"/>
                <w:noProof/>
              </w:rPr>
              <w:t>4.1</w:t>
            </w:r>
            <w:r>
              <w:rPr>
                <w:rFonts w:asciiTheme="minorHAnsi" w:eastAsiaTheme="minorEastAsia" w:hAnsiTheme="minorHAnsi" w:cstheme="minorBidi"/>
                <w:noProof/>
                <w:szCs w:val="22"/>
                <w:lang w:val="en-US" w:eastAsia="zh-CN"/>
              </w:rPr>
              <w:tab/>
            </w:r>
            <w:r w:rsidRPr="003A2A3A">
              <w:rPr>
                <w:rStyle w:val="Hyperlink"/>
                <w:noProof/>
              </w:rPr>
              <w:t>General</w:t>
            </w:r>
            <w:r>
              <w:rPr>
                <w:noProof/>
                <w:webHidden/>
              </w:rPr>
              <w:tab/>
            </w:r>
            <w:r>
              <w:rPr>
                <w:noProof/>
                <w:webHidden/>
              </w:rPr>
              <w:fldChar w:fldCharType="begin"/>
            </w:r>
            <w:r>
              <w:rPr>
                <w:noProof/>
                <w:webHidden/>
              </w:rPr>
              <w:instrText xml:space="preserve"> PAGEREF _Toc41050321 \h </w:instrText>
            </w:r>
            <w:r>
              <w:rPr>
                <w:noProof/>
                <w:webHidden/>
              </w:rPr>
            </w:r>
            <w:r>
              <w:rPr>
                <w:noProof/>
                <w:webHidden/>
              </w:rPr>
              <w:fldChar w:fldCharType="separate"/>
            </w:r>
            <w:r>
              <w:rPr>
                <w:noProof/>
                <w:webHidden/>
              </w:rPr>
              <w:t>23</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22" w:history="1">
            <w:r w:rsidRPr="003A2A3A">
              <w:rPr>
                <w:rStyle w:val="Hyperlink"/>
                <w:noProof/>
              </w:rPr>
              <w:t>4.2</w:t>
            </w:r>
            <w:r>
              <w:rPr>
                <w:rFonts w:asciiTheme="minorHAnsi" w:eastAsiaTheme="minorEastAsia" w:hAnsiTheme="minorHAnsi" w:cstheme="minorBidi"/>
                <w:noProof/>
                <w:szCs w:val="22"/>
                <w:lang w:val="en-US" w:eastAsia="zh-CN"/>
              </w:rPr>
              <w:tab/>
            </w:r>
            <w:r w:rsidRPr="003A2A3A">
              <w:rPr>
                <w:rStyle w:val="Hyperlink"/>
                <w:noProof/>
              </w:rPr>
              <w:t>Coexistence feature #1</w:t>
            </w:r>
            <w:r>
              <w:rPr>
                <w:noProof/>
                <w:webHidden/>
              </w:rPr>
              <w:tab/>
            </w:r>
            <w:r>
              <w:rPr>
                <w:noProof/>
                <w:webHidden/>
              </w:rPr>
              <w:fldChar w:fldCharType="begin"/>
            </w:r>
            <w:r>
              <w:rPr>
                <w:noProof/>
                <w:webHidden/>
              </w:rPr>
              <w:instrText xml:space="preserve"> PAGEREF _Toc41050322 \h </w:instrText>
            </w:r>
            <w:r>
              <w:rPr>
                <w:noProof/>
                <w:webHidden/>
              </w:rPr>
            </w:r>
            <w:r>
              <w:rPr>
                <w:noProof/>
                <w:webHidden/>
              </w:rPr>
              <w:fldChar w:fldCharType="separate"/>
            </w:r>
            <w:r>
              <w:rPr>
                <w:noProof/>
                <w:webHidden/>
              </w:rPr>
              <w:t>23</w:t>
            </w:r>
            <w:r>
              <w:rPr>
                <w:noProof/>
                <w:webHidden/>
              </w:rPr>
              <w:fldChar w:fldCharType="end"/>
            </w:r>
          </w:hyperlink>
        </w:p>
        <w:p w:rsidR="007C6086" w:rsidRDefault="007C608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050323" w:history="1">
            <w:r w:rsidRPr="003A2A3A">
              <w:rPr>
                <w:rStyle w:val="Hyperlink"/>
                <w:noProof/>
              </w:rPr>
              <w:t>5.</w:t>
            </w:r>
            <w:r>
              <w:rPr>
                <w:rFonts w:asciiTheme="minorHAnsi" w:eastAsiaTheme="minorEastAsia" w:hAnsiTheme="minorHAnsi" w:cstheme="minorBidi"/>
                <w:noProof/>
                <w:szCs w:val="22"/>
                <w:lang w:val="en-US" w:eastAsia="zh-CN"/>
              </w:rPr>
              <w:tab/>
            </w:r>
            <w:r w:rsidRPr="003A2A3A">
              <w:rPr>
                <w:rStyle w:val="Hyperlink"/>
                <w:noProof/>
              </w:rPr>
              <w:t>Wideband and noncontiguous spectrum utilization</w:t>
            </w:r>
            <w:r>
              <w:rPr>
                <w:noProof/>
                <w:webHidden/>
              </w:rPr>
              <w:tab/>
            </w:r>
            <w:r>
              <w:rPr>
                <w:noProof/>
                <w:webHidden/>
              </w:rPr>
              <w:fldChar w:fldCharType="begin"/>
            </w:r>
            <w:r>
              <w:rPr>
                <w:noProof/>
                <w:webHidden/>
              </w:rPr>
              <w:instrText xml:space="preserve"> PAGEREF _Toc41050323 \h </w:instrText>
            </w:r>
            <w:r>
              <w:rPr>
                <w:noProof/>
                <w:webHidden/>
              </w:rPr>
            </w:r>
            <w:r>
              <w:rPr>
                <w:noProof/>
                <w:webHidden/>
              </w:rPr>
              <w:fldChar w:fldCharType="separate"/>
            </w:r>
            <w:r>
              <w:rPr>
                <w:noProof/>
                <w:webHidden/>
              </w:rPr>
              <w:t>23</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25" w:history="1">
            <w:r w:rsidRPr="003A2A3A">
              <w:rPr>
                <w:rStyle w:val="Hyperlink"/>
                <w:noProof/>
              </w:rPr>
              <w:t>5.1</w:t>
            </w:r>
            <w:r>
              <w:rPr>
                <w:rFonts w:asciiTheme="minorHAnsi" w:eastAsiaTheme="minorEastAsia" w:hAnsiTheme="minorHAnsi" w:cstheme="minorBidi"/>
                <w:noProof/>
                <w:szCs w:val="22"/>
                <w:lang w:val="en-US" w:eastAsia="zh-CN"/>
              </w:rPr>
              <w:tab/>
            </w:r>
            <w:r w:rsidRPr="003A2A3A">
              <w:rPr>
                <w:rStyle w:val="Hyperlink"/>
                <w:noProof/>
              </w:rPr>
              <w:t>General</w:t>
            </w:r>
            <w:r>
              <w:rPr>
                <w:noProof/>
                <w:webHidden/>
              </w:rPr>
              <w:tab/>
            </w:r>
            <w:r>
              <w:rPr>
                <w:noProof/>
                <w:webHidden/>
              </w:rPr>
              <w:fldChar w:fldCharType="begin"/>
            </w:r>
            <w:r>
              <w:rPr>
                <w:noProof/>
                <w:webHidden/>
              </w:rPr>
              <w:instrText xml:space="preserve"> PAGEREF _Toc41050325 \h </w:instrText>
            </w:r>
            <w:r>
              <w:rPr>
                <w:noProof/>
                <w:webHidden/>
              </w:rPr>
            </w:r>
            <w:r>
              <w:rPr>
                <w:noProof/>
                <w:webHidden/>
              </w:rPr>
              <w:fldChar w:fldCharType="separate"/>
            </w:r>
            <w:r>
              <w:rPr>
                <w:noProof/>
                <w:webHidden/>
              </w:rPr>
              <w:t>23</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26" w:history="1">
            <w:r w:rsidRPr="003A2A3A">
              <w:rPr>
                <w:rStyle w:val="Hyperlink"/>
                <w:noProof/>
              </w:rPr>
              <w:t>5.2</w:t>
            </w:r>
            <w:r>
              <w:rPr>
                <w:rFonts w:asciiTheme="minorHAnsi" w:eastAsiaTheme="minorEastAsia" w:hAnsiTheme="minorHAnsi" w:cstheme="minorBidi"/>
                <w:noProof/>
                <w:szCs w:val="22"/>
                <w:lang w:val="en-US" w:eastAsia="zh-CN"/>
              </w:rPr>
              <w:tab/>
            </w:r>
            <w:r w:rsidRPr="003A2A3A">
              <w:rPr>
                <w:rStyle w:val="Hyperlink"/>
                <w:noProof/>
              </w:rPr>
              <w:t>Feature #1</w:t>
            </w:r>
            <w:r>
              <w:rPr>
                <w:noProof/>
                <w:webHidden/>
              </w:rPr>
              <w:tab/>
            </w:r>
            <w:r>
              <w:rPr>
                <w:noProof/>
                <w:webHidden/>
              </w:rPr>
              <w:fldChar w:fldCharType="begin"/>
            </w:r>
            <w:r>
              <w:rPr>
                <w:noProof/>
                <w:webHidden/>
              </w:rPr>
              <w:instrText xml:space="preserve"> PAGEREF _Toc41050326 \h </w:instrText>
            </w:r>
            <w:r>
              <w:rPr>
                <w:noProof/>
                <w:webHidden/>
              </w:rPr>
            </w:r>
            <w:r>
              <w:rPr>
                <w:noProof/>
                <w:webHidden/>
              </w:rPr>
              <w:fldChar w:fldCharType="separate"/>
            </w:r>
            <w:r>
              <w:rPr>
                <w:noProof/>
                <w:webHidden/>
              </w:rPr>
              <w:t>23</w:t>
            </w:r>
            <w:r>
              <w:rPr>
                <w:noProof/>
                <w:webHidden/>
              </w:rPr>
              <w:fldChar w:fldCharType="end"/>
            </w:r>
          </w:hyperlink>
        </w:p>
        <w:p w:rsidR="007C6086" w:rsidRDefault="007C608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050327" w:history="1">
            <w:r w:rsidRPr="003A2A3A">
              <w:rPr>
                <w:rStyle w:val="Hyperlink"/>
                <w:noProof/>
              </w:rPr>
              <w:t>6.</w:t>
            </w:r>
            <w:r>
              <w:rPr>
                <w:rFonts w:asciiTheme="minorHAnsi" w:eastAsiaTheme="minorEastAsia" w:hAnsiTheme="minorHAnsi" w:cstheme="minorBidi"/>
                <w:noProof/>
                <w:szCs w:val="22"/>
                <w:lang w:val="en-US" w:eastAsia="zh-CN"/>
              </w:rPr>
              <w:tab/>
            </w:r>
            <w:r w:rsidRPr="003A2A3A">
              <w:rPr>
                <w:rStyle w:val="Hyperlink"/>
                <w:noProof/>
              </w:rPr>
              <w:t>Multi-link operation</w:t>
            </w:r>
            <w:r>
              <w:rPr>
                <w:noProof/>
                <w:webHidden/>
              </w:rPr>
              <w:tab/>
            </w:r>
            <w:r>
              <w:rPr>
                <w:noProof/>
                <w:webHidden/>
              </w:rPr>
              <w:fldChar w:fldCharType="begin"/>
            </w:r>
            <w:r>
              <w:rPr>
                <w:noProof/>
                <w:webHidden/>
              </w:rPr>
              <w:instrText xml:space="preserve"> PAGEREF _Toc41050327 \h </w:instrText>
            </w:r>
            <w:r>
              <w:rPr>
                <w:noProof/>
                <w:webHidden/>
              </w:rPr>
            </w:r>
            <w:r>
              <w:rPr>
                <w:noProof/>
                <w:webHidden/>
              </w:rPr>
              <w:fldChar w:fldCharType="separate"/>
            </w:r>
            <w:r>
              <w:rPr>
                <w:noProof/>
                <w:webHidden/>
              </w:rPr>
              <w:t>23</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29" w:history="1">
            <w:r w:rsidRPr="003A2A3A">
              <w:rPr>
                <w:rStyle w:val="Hyperlink"/>
                <w:noProof/>
              </w:rPr>
              <w:t>6.1</w:t>
            </w:r>
            <w:r>
              <w:rPr>
                <w:rFonts w:asciiTheme="minorHAnsi" w:eastAsiaTheme="minorEastAsia" w:hAnsiTheme="minorHAnsi" w:cstheme="minorBidi"/>
                <w:noProof/>
                <w:szCs w:val="22"/>
                <w:lang w:val="en-US" w:eastAsia="zh-CN"/>
              </w:rPr>
              <w:tab/>
            </w:r>
            <w:r w:rsidRPr="003A2A3A">
              <w:rPr>
                <w:rStyle w:val="Hyperlink"/>
                <w:noProof/>
              </w:rPr>
              <w:t>General</w:t>
            </w:r>
            <w:r>
              <w:rPr>
                <w:noProof/>
                <w:webHidden/>
              </w:rPr>
              <w:tab/>
            </w:r>
            <w:r>
              <w:rPr>
                <w:noProof/>
                <w:webHidden/>
              </w:rPr>
              <w:fldChar w:fldCharType="begin"/>
            </w:r>
            <w:r>
              <w:rPr>
                <w:noProof/>
                <w:webHidden/>
              </w:rPr>
              <w:instrText xml:space="preserve"> PAGEREF _Toc41050329 \h </w:instrText>
            </w:r>
            <w:r>
              <w:rPr>
                <w:noProof/>
                <w:webHidden/>
              </w:rPr>
            </w:r>
            <w:r>
              <w:rPr>
                <w:noProof/>
                <w:webHidden/>
              </w:rPr>
              <w:fldChar w:fldCharType="separate"/>
            </w:r>
            <w:r>
              <w:rPr>
                <w:noProof/>
                <w:webHidden/>
              </w:rPr>
              <w:t>23</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30" w:history="1">
            <w:r w:rsidRPr="003A2A3A">
              <w:rPr>
                <w:rStyle w:val="Hyperlink"/>
                <w:noProof/>
              </w:rPr>
              <w:t>6.2</w:t>
            </w:r>
            <w:r>
              <w:rPr>
                <w:rFonts w:asciiTheme="minorHAnsi" w:eastAsiaTheme="minorEastAsia" w:hAnsiTheme="minorHAnsi" w:cstheme="minorBidi"/>
                <w:noProof/>
                <w:szCs w:val="22"/>
                <w:lang w:val="en-US" w:eastAsia="zh-CN"/>
              </w:rPr>
              <w:tab/>
            </w:r>
            <w:r w:rsidRPr="003A2A3A">
              <w:rPr>
                <w:rStyle w:val="Hyperlink"/>
                <w:noProof/>
              </w:rPr>
              <w:t>Multi-link setup</w:t>
            </w:r>
            <w:r>
              <w:rPr>
                <w:noProof/>
                <w:webHidden/>
              </w:rPr>
              <w:tab/>
            </w:r>
            <w:r>
              <w:rPr>
                <w:noProof/>
                <w:webHidden/>
              </w:rPr>
              <w:fldChar w:fldCharType="begin"/>
            </w:r>
            <w:r>
              <w:rPr>
                <w:noProof/>
                <w:webHidden/>
              </w:rPr>
              <w:instrText xml:space="preserve"> PAGEREF _Toc41050330 \h </w:instrText>
            </w:r>
            <w:r>
              <w:rPr>
                <w:noProof/>
                <w:webHidden/>
              </w:rPr>
            </w:r>
            <w:r>
              <w:rPr>
                <w:noProof/>
                <w:webHidden/>
              </w:rPr>
              <w:fldChar w:fldCharType="separate"/>
            </w:r>
            <w:r>
              <w:rPr>
                <w:noProof/>
                <w:webHidden/>
              </w:rPr>
              <w:t>23</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31" w:history="1">
            <w:r w:rsidRPr="003A2A3A">
              <w:rPr>
                <w:rStyle w:val="Hyperlink"/>
                <w:noProof/>
              </w:rPr>
              <w:t>6.3</w:t>
            </w:r>
            <w:r>
              <w:rPr>
                <w:rFonts w:asciiTheme="minorHAnsi" w:eastAsiaTheme="minorEastAsia" w:hAnsiTheme="minorHAnsi" w:cstheme="minorBidi"/>
                <w:noProof/>
                <w:szCs w:val="22"/>
                <w:lang w:val="en-US" w:eastAsia="zh-CN"/>
              </w:rPr>
              <w:tab/>
            </w:r>
            <w:r w:rsidRPr="003A2A3A">
              <w:rPr>
                <w:rStyle w:val="Hyperlink"/>
                <w:noProof/>
              </w:rPr>
              <w:t>TID-to-link mapping</w:t>
            </w:r>
            <w:r>
              <w:rPr>
                <w:noProof/>
                <w:webHidden/>
              </w:rPr>
              <w:tab/>
            </w:r>
            <w:r>
              <w:rPr>
                <w:noProof/>
                <w:webHidden/>
              </w:rPr>
              <w:fldChar w:fldCharType="begin"/>
            </w:r>
            <w:r>
              <w:rPr>
                <w:noProof/>
                <w:webHidden/>
              </w:rPr>
              <w:instrText xml:space="preserve"> PAGEREF _Toc41050331 \h </w:instrText>
            </w:r>
            <w:r>
              <w:rPr>
                <w:noProof/>
                <w:webHidden/>
              </w:rPr>
            </w:r>
            <w:r>
              <w:rPr>
                <w:noProof/>
                <w:webHidden/>
              </w:rPr>
              <w:fldChar w:fldCharType="separate"/>
            </w:r>
            <w:r>
              <w:rPr>
                <w:noProof/>
                <w:webHidden/>
              </w:rPr>
              <w:t>26</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32" w:history="1">
            <w:r w:rsidRPr="003A2A3A">
              <w:rPr>
                <w:rStyle w:val="Hyperlink"/>
                <w:noProof/>
                <w:highlight w:val="yellow"/>
              </w:rPr>
              <w:t>6.4</w:t>
            </w:r>
            <w:r>
              <w:rPr>
                <w:rFonts w:asciiTheme="minorHAnsi" w:eastAsiaTheme="minorEastAsia" w:hAnsiTheme="minorHAnsi" w:cstheme="minorBidi"/>
                <w:noProof/>
                <w:szCs w:val="22"/>
                <w:lang w:val="en-US" w:eastAsia="zh-CN"/>
              </w:rPr>
              <w:tab/>
            </w:r>
            <w:r w:rsidRPr="003A2A3A">
              <w:rPr>
                <w:rStyle w:val="Hyperlink"/>
                <w:noProof/>
                <w:highlight w:val="yellow"/>
              </w:rPr>
              <w:t>Multi-link block ack</w:t>
            </w:r>
            <w:r>
              <w:rPr>
                <w:noProof/>
                <w:webHidden/>
              </w:rPr>
              <w:tab/>
            </w:r>
            <w:r>
              <w:rPr>
                <w:noProof/>
                <w:webHidden/>
              </w:rPr>
              <w:fldChar w:fldCharType="begin"/>
            </w:r>
            <w:r>
              <w:rPr>
                <w:noProof/>
                <w:webHidden/>
              </w:rPr>
              <w:instrText xml:space="preserve"> PAGEREF _Toc41050332 \h </w:instrText>
            </w:r>
            <w:r>
              <w:rPr>
                <w:noProof/>
                <w:webHidden/>
              </w:rPr>
            </w:r>
            <w:r>
              <w:rPr>
                <w:noProof/>
                <w:webHidden/>
              </w:rPr>
              <w:fldChar w:fldCharType="separate"/>
            </w:r>
            <w:r>
              <w:rPr>
                <w:noProof/>
                <w:webHidden/>
              </w:rPr>
              <w:t>27</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33" w:history="1">
            <w:r w:rsidRPr="003A2A3A">
              <w:rPr>
                <w:rStyle w:val="Hyperlink"/>
                <w:noProof/>
              </w:rPr>
              <w:t>6.5</w:t>
            </w:r>
            <w:r>
              <w:rPr>
                <w:rFonts w:asciiTheme="minorHAnsi" w:eastAsiaTheme="minorEastAsia" w:hAnsiTheme="minorHAnsi" w:cstheme="minorBidi"/>
                <w:noProof/>
                <w:szCs w:val="22"/>
                <w:lang w:val="en-US" w:eastAsia="zh-CN"/>
              </w:rPr>
              <w:tab/>
            </w:r>
            <w:r w:rsidRPr="003A2A3A">
              <w:rPr>
                <w:rStyle w:val="Hyperlink"/>
                <w:noProof/>
              </w:rPr>
              <w:t>Power save</w:t>
            </w:r>
            <w:r>
              <w:rPr>
                <w:noProof/>
                <w:webHidden/>
              </w:rPr>
              <w:tab/>
            </w:r>
            <w:r>
              <w:rPr>
                <w:noProof/>
                <w:webHidden/>
              </w:rPr>
              <w:fldChar w:fldCharType="begin"/>
            </w:r>
            <w:r>
              <w:rPr>
                <w:noProof/>
                <w:webHidden/>
              </w:rPr>
              <w:instrText xml:space="preserve"> PAGEREF _Toc41050333 \h </w:instrText>
            </w:r>
            <w:r>
              <w:rPr>
                <w:noProof/>
                <w:webHidden/>
              </w:rPr>
            </w:r>
            <w:r>
              <w:rPr>
                <w:noProof/>
                <w:webHidden/>
              </w:rPr>
              <w:fldChar w:fldCharType="separate"/>
            </w:r>
            <w:r>
              <w:rPr>
                <w:noProof/>
                <w:webHidden/>
              </w:rPr>
              <w:t>29</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34" w:history="1">
            <w:r w:rsidRPr="003A2A3A">
              <w:rPr>
                <w:rStyle w:val="Hyperlink"/>
                <w:noProof/>
                <w:highlight w:val="yellow"/>
              </w:rPr>
              <w:t>6.6</w:t>
            </w:r>
            <w:r>
              <w:rPr>
                <w:rFonts w:asciiTheme="minorHAnsi" w:eastAsiaTheme="minorEastAsia" w:hAnsiTheme="minorHAnsi" w:cstheme="minorBidi"/>
                <w:noProof/>
                <w:szCs w:val="22"/>
                <w:lang w:val="en-US" w:eastAsia="zh-CN"/>
              </w:rPr>
              <w:tab/>
            </w:r>
            <w:r w:rsidRPr="003A2A3A">
              <w:rPr>
                <w:rStyle w:val="Hyperlink"/>
                <w:noProof/>
                <w:highlight w:val="yellow"/>
              </w:rPr>
              <w:t>Multi-link group addressed data delivery</w:t>
            </w:r>
            <w:r>
              <w:rPr>
                <w:noProof/>
                <w:webHidden/>
              </w:rPr>
              <w:tab/>
            </w:r>
            <w:r>
              <w:rPr>
                <w:noProof/>
                <w:webHidden/>
              </w:rPr>
              <w:fldChar w:fldCharType="begin"/>
            </w:r>
            <w:r>
              <w:rPr>
                <w:noProof/>
                <w:webHidden/>
              </w:rPr>
              <w:instrText xml:space="preserve"> PAGEREF _Toc41050334 \h </w:instrText>
            </w:r>
            <w:r>
              <w:rPr>
                <w:noProof/>
                <w:webHidden/>
              </w:rPr>
            </w:r>
            <w:r>
              <w:rPr>
                <w:noProof/>
                <w:webHidden/>
              </w:rPr>
              <w:fldChar w:fldCharType="separate"/>
            </w:r>
            <w:r>
              <w:rPr>
                <w:noProof/>
                <w:webHidden/>
              </w:rPr>
              <w:t>29</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35" w:history="1">
            <w:r w:rsidRPr="003A2A3A">
              <w:rPr>
                <w:rStyle w:val="Hyperlink"/>
                <w:noProof/>
              </w:rPr>
              <w:t>6.7</w:t>
            </w:r>
            <w:r>
              <w:rPr>
                <w:rFonts w:asciiTheme="minorHAnsi" w:eastAsiaTheme="minorEastAsia" w:hAnsiTheme="minorHAnsi" w:cstheme="minorBidi"/>
                <w:noProof/>
                <w:szCs w:val="22"/>
                <w:lang w:val="en-US" w:eastAsia="zh-CN"/>
              </w:rPr>
              <w:tab/>
            </w:r>
            <w:r w:rsidRPr="003A2A3A">
              <w:rPr>
                <w:rStyle w:val="Hyperlink"/>
                <w:noProof/>
              </w:rPr>
              <w:t>Multi-link channel access</w:t>
            </w:r>
            <w:r>
              <w:rPr>
                <w:noProof/>
                <w:webHidden/>
              </w:rPr>
              <w:tab/>
            </w:r>
            <w:r>
              <w:rPr>
                <w:noProof/>
                <w:webHidden/>
              </w:rPr>
              <w:fldChar w:fldCharType="begin"/>
            </w:r>
            <w:r>
              <w:rPr>
                <w:noProof/>
                <w:webHidden/>
              </w:rPr>
              <w:instrText xml:space="preserve"> PAGEREF _Toc41050335 \h </w:instrText>
            </w:r>
            <w:r>
              <w:rPr>
                <w:noProof/>
                <w:webHidden/>
              </w:rPr>
            </w:r>
            <w:r>
              <w:rPr>
                <w:noProof/>
                <w:webHidden/>
              </w:rPr>
              <w:fldChar w:fldCharType="separate"/>
            </w:r>
            <w:r>
              <w:rPr>
                <w:noProof/>
                <w:webHidden/>
              </w:rPr>
              <w:t>29</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36" w:history="1">
            <w:r w:rsidRPr="003A2A3A">
              <w:rPr>
                <w:rStyle w:val="Hyperlink"/>
                <w:noProof/>
                <w:highlight w:val="yellow"/>
                <w:lang w:eastAsia="ko-KR"/>
              </w:rPr>
              <w:t>6.8</w:t>
            </w:r>
            <w:r>
              <w:rPr>
                <w:rFonts w:asciiTheme="minorHAnsi" w:eastAsiaTheme="minorEastAsia" w:hAnsiTheme="minorHAnsi" w:cstheme="minorBidi"/>
                <w:noProof/>
                <w:szCs w:val="22"/>
                <w:lang w:val="en-US" w:eastAsia="zh-CN"/>
              </w:rPr>
              <w:tab/>
            </w:r>
            <w:r w:rsidRPr="003A2A3A">
              <w:rPr>
                <w:rStyle w:val="Hyperlink"/>
                <w:noProof/>
                <w:highlight w:val="yellow"/>
                <w:lang w:val="en-US" w:eastAsia="ko-KR"/>
              </w:rPr>
              <w:t>Multi-BSSID</w:t>
            </w:r>
            <w:r>
              <w:rPr>
                <w:noProof/>
                <w:webHidden/>
              </w:rPr>
              <w:tab/>
            </w:r>
            <w:r>
              <w:rPr>
                <w:noProof/>
                <w:webHidden/>
              </w:rPr>
              <w:fldChar w:fldCharType="begin"/>
            </w:r>
            <w:r>
              <w:rPr>
                <w:noProof/>
                <w:webHidden/>
              </w:rPr>
              <w:instrText xml:space="preserve"> PAGEREF _Toc41050336 \h </w:instrText>
            </w:r>
            <w:r>
              <w:rPr>
                <w:noProof/>
                <w:webHidden/>
              </w:rPr>
            </w:r>
            <w:r>
              <w:rPr>
                <w:noProof/>
                <w:webHidden/>
              </w:rPr>
              <w:fldChar w:fldCharType="separate"/>
            </w:r>
            <w:r>
              <w:rPr>
                <w:noProof/>
                <w:webHidden/>
              </w:rPr>
              <w:t>30</w:t>
            </w:r>
            <w:r>
              <w:rPr>
                <w:noProof/>
                <w:webHidden/>
              </w:rPr>
              <w:fldChar w:fldCharType="end"/>
            </w:r>
          </w:hyperlink>
        </w:p>
        <w:p w:rsidR="007C6086" w:rsidRDefault="007C608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050337" w:history="1">
            <w:r w:rsidRPr="003A2A3A">
              <w:rPr>
                <w:rStyle w:val="Hyperlink"/>
                <w:noProof/>
              </w:rPr>
              <w:t>7.</w:t>
            </w:r>
            <w:r>
              <w:rPr>
                <w:rFonts w:asciiTheme="minorHAnsi" w:eastAsiaTheme="minorEastAsia" w:hAnsiTheme="minorHAnsi" w:cstheme="minorBidi"/>
                <w:noProof/>
                <w:szCs w:val="22"/>
                <w:lang w:val="en-US" w:eastAsia="zh-CN"/>
              </w:rPr>
              <w:tab/>
            </w:r>
            <w:r w:rsidRPr="003A2A3A">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_Toc41050337 \h </w:instrText>
            </w:r>
            <w:r>
              <w:rPr>
                <w:noProof/>
                <w:webHidden/>
              </w:rPr>
            </w:r>
            <w:r>
              <w:rPr>
                <w:noProof/>
                <w:webHidden/>
              </w:rPr>
              <w:fldChar w:fldCharType="separate"/>
            </w:r>
            <w:r>
              <w:rPr>
                <w:noProof/>
                <w:webHidden/>
              </w:rPr>
              <w:t>31</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39" w:history="1">
            <w:r w:rsidRPr="003A2A3A">
              <w:rPr>
                <w:rStyle w:val="Hyperlink"/>
                <w:noProof/>
              </w:rPr>
              <w:t>7.1</w:t>
            </w:r>
            <w:r>
              <w:rPr>
                <w:rFonts w:asciiTheme="minorHAnsi" w:eastAsiaTheme="minorEastAsia" w:hAnsiTheme="minorHAnsi" w:cstheme="minorBidi"/>
                <w:noProof/>
                <w:szCs w:val="22"/>
                <w:lang w:val="en-US" w:eastAsia="zh-CN"/>
              </w:rPr>
              <w:tab/>
            </w:r>
            <w:r w:rsidRPr="003A2A3A">
              <w:rPr>
                <w:rStyle w:val="Hyperlink"/>
                <w:noProof/>
              </w:rPr>
              <w:t>General</w:t>
            </w:r>
            <w:r>
              <w:rPr>
                <w:noProof/>
                <w:webHidden/>
              </w:rPr>
              <w:tab/>
            </w:r>
            <w:r>
              <w:rPr>
                <w:noProof/>
                <w:webHidden/>
              </w:rPr>
              <w:fldChar w:fldCharType="begin"/>
            </w:r>
            <w:r>
              <w:rPr>
                <w:noProof/>
                <w:webHidden/>
              </w:rPr>
              <w:instrText xml:space="preserve"> PAGEREF _Toc41050339 \h </w:instrText>
            </w:r>
            <w:r>
              <w:rPr>
                <w:noProof/>
                <w:webHidden/>
              </w:rPr>
            </w:r>
            <w:r>
              <w:rPr>
                <w:noProof/>
                <w:webHidden/>
              </w:rPr>
              <w:fldChar w:fldCharType="separate"/>
            </w:r>
            <w:r>
              <w:rPr>
                <w:noProof/>
                <w:webHidden/>
              </w:rPr>
              <w:t>31</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40" w:history="1">
            <w:r w:rsidRPr="003A2A3A">
              <w:rPr>
                <w:rStyle w:val="Hyperlink"/>
                <w:noProof/>
              </w:rPr>
              <w:t>7.2</w:t>
            </w:r>
            <w:r>
              <w:rPr>
                <w:rFonts w:asciiTheme="minorHAnsi" w:eastAsiaTheme="minorEastAsia" w:hAnsiTheme="minorHAnsi" w:cstheme="minorBidi"/>
                <w:noProof/>
                <w:szCs w:val="22"/>
                <w:lang w:val="en-US" w:eastAsia="zh-CN"/>
              </w:rPr>
              <w:tab/>
            </w:r>
            <w:r w:rsidRPr="003A2A3A">
              <w:rPr>
                <w:rStyle w:val="Hyperlink"/>
                <w:noProof/>
              </w:rPr>
              <w:t>Feature #1</w:t>
            </w:r>
            <w:r>
              <w:rPr>
                <w:noProof/>
                <w:webHidden/>
              </w:rPr>
              <w:tab/>
            </w:r>
            <w:r>
              <w:rPr>
                <w:noProof/>
                <w:webHidden/>
              </w:rPr>
              <w:fldChar w:fldCharType="begin"/>
            </w:r>
            <w:r>
              <w:rPr>
                <w:noProof/>
                <w:webHidden/>
              </w:rPr>
              <w:instrText xml:space="preserve"> PAGEREF _Toc41050340 \h </w:instrText>
            </w:r>
            <w:r>
              <w:rPr>
                <w:noProof/>
                <w:webHidden/>
              </w:rPr>
            </w:r>
            <w:r>
              <w:rPr>
                <w:noProof/>
                <w:webHidden/>
              </w:rPr>
              <w:fldChar w:fldCharType="separate"/>
            </w:r>
            <w:r>
              <w:rPr>
                <w:noProof/>
                <w:webHidden/>
              </w:rPr>
              <w:t>31</w:t>
            </w:r>
            <w:r>
              <w:rPr>
                <w:noProof/>
                <w:webHidden/>
              </w:rPr>
              <w:fldChar w:fldCharType="end"/>
            </w:r>
          </w:hyperlink>
        </w:p>
        <w:p w:rsidR="007C6086" w:rsidRDefault="007C608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050341" w:history="1">
            <w:r w:rsidRPr="003A2A3A">
              <w:rPr>
                <w:rStyle w:val="Hyperlink"/>
                <w:noProof/>
              </w:rPr>
              <w:t>8.</w:t>
            </w:r>
            <w:r>
              <w:rPr>
                <w:rFonts w:asciiTheme="minorHAnsi" w:eastAsiaTheme="minorEastAsia" w:hAnsiTheme="minorHAnsi" w:cstheme="minorBidi"/>
                <w:noProof/>
                <w:szCs w:val="22"/>
                <w:lang w:val="en-US" w:eastAsia="zh-CN"/>
              </w:rPr>
              <w:tab/>
            </w:r>
            <w:r w:rsidRPr="003A2A3A">
              <w:rPr>
                <w:rStyle w:val="Hyperlink"/>
                <w:noProof/>
              </w:rPr>
              <w:t>Spatial stream and MIMO protocol enhancement</w:t>
            </w:r>
            <w:r>
              <w:rPr>
                <w:noProof/>
                <w:webHidden/>
              </w:rPr>
              <w:tab/>
            </w:r>
            <w:r>
              <w:rPr>
                <w:noProof/>
                <w:webHidden/>
              </w:rPr>
              <w:fldChar w:fldCharType="begin"/>
            </w:r>
            <w:r>
              <w:rPr>
                <w:noProof/>
                <w:webHidden/>
              </w:rPr>
              <w:instrText xml:space="preserve"> PAGEREF _Toc41050341 \h </w:instrText>
            </w:r>
            <w:r>
              <w:rPr>
                <w:noProof/>
                <w:webHidden/>
              </w:rPr>
            </w:r>
            <w:r>
              <w:rPr>
                <w:noProof/>
                <w:webHidden/>
              </w:rPr>
              <w:fldChar w:fldCharType="separate"/>
            </w:r>
            <w:r>
              <w:rPr>
                <w:noProof/>
                <w:webHidden/>
              </w:rPr>
              <w:t>31</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43" w:history="1">
            <w:r w:rsidRPr="003A2A3A">
              <w:rPr>
                <w:rStyle w:val="Hyperlink"/>
                <w:noProof/>
              </w:rPr>
              <w:t>8.1</w:t>
            </w:r>
            <w:r>
              <w:rPr>
                <w:rFonts w:asciiTheme="minorHAnsi" w:eastAsiaTheme="minorEastAsia" w:hAnsiTheme="minorHAnsi" w:cstheme="minorBidi"/>
                <w:noProof/>
                <w:szCs w:val="22"/>
                <w:lang w:val="en-US" w:eastAsia="zh-CN"/>
              </w:rPr>
              <w:tab/>
            </w:r>
            <w:r w:rsidRPr="003A2A3A">
              <w:rPr>
                <w:rStyle w:val="Hyperlink"/>
                <w:noProof/>
              </w:rPr>
              <w:t>General</w:t>
            </w:r>
            <w:r>
              <w:rPr>
                <w:noProof/>
                <w:webHidden/>
              </w:rPr>
              <w:tab/>
            </w:r>
            <w:r>
              <w:rPr>
                <w:noProof/>
                <w:webHidden/>
              </w:rPr>
              <w:fldChar w:fldCharType="begin"/>
            </w:r>
            <w:r>
              <w:rPr>
                <w:noProof/>
                <w:webHidden/>
              </w:rPr>
              <w:instrText xml:space="preserve"> PAGEREF _Toc41050343 \h </w:instrText>
            </w:r>
            <w:r>
              <w:rPr>
                <w:noProof/>
                <w:webHidden/>
              </w:rPr>
            </w:r>
            <w:r>
              <w:rPr>
                <w:noProof/>
                <w:webHidden/>
              </w:rPr>
              <w:fldChar w:fldCharType="separate"/>
            </w:r>
            <w:r>
              <w:rPr>
                <w:noProof/>
                <w:webHidden/>
              </w:rPr>
              <w:t>31</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44" w:history="1">
            <w:r w:rsidRPr="003A2A3A">
              <w:rPr>
                <w:rStyle w:val="Hyperlink"/>
                <w:noProof/>
              </w:rPr>
              <w:t>8.2</w:t>
            </w:r>
            <w:r>
              <w:rPr>
                <w:rFonts w:asciiTheme="minorHAnsi" w:eastAsiaTheme="minorEastAsia" w:hAnsiTheme="minorHAnsi" w:cstheme="minorBidi"/>
                <w:noProof/>
                <w:szCs w:val="22"/>
                <w:lang w:val="en-US" w:eastAsia="zh-CN"/>
              </w:rPr>
              <w:tab/>
            </w:r>
            <w:r w:rsidRPr="003A2A3A">
              <w:rPr>
                <w:rStyle w:val="Hyperlink"/>
                <w:noProof/>
              </w:rPr>
              <w:t>16 spatial stream operation</w:t>
            </w:r>
            <w:r>
              <w:rPr>
                <w:noProof/>
                <w:webHidden/>
              </w:rPr>
              <w:tab/>
            </w:r>
            <w:r>
              <w:rPr>
                <w:noProof/>
                <w:webHidden/>
              </w:rPr>
              <w:fldChar w:fldCharType="begin"/>
            </w:r>
            <w:r>
              <w:rPr>
                <w:noProof/>
                <w:webHidden/>
              </w:rPr>
              <w:instrText xml:space="preserve"> PAGEREF _Toc41050344 \h </w:instrText>
            </w:r>
            <w:r>
              <w:rPr>
                <w:noProof/>
                <w:webHidden/>
              </w:rPr>
            </w:r>
            <w:r>
              <w:rPr>
                <w:noProof/>
                <w:webHidden/>
              </w:rPr>
              <w:fldChar w:fldCharType="separate"/>
            </w:r>
            <w:r>
              <w:rPr>
                <w:noProof/>
                <w:webHidden/>
              </w:rPr>
              <w:t>31</w:t>
            </w:r>
            <w:r>
              <w:rPr>
                <w:noProof/>
                <w:webHidden/>
              </w:rPr>
              <w:fldChar w:fldCharType="end"/>
            </w:r>
          </w:hyperlink>
        </w:p>
        <w:p w:rsidR="007C6086" w:rsidRDefault="007C608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050345" w:history="1">
            <w:r w:rsidRPr="003A2A3A">
              <w:rPr>
                <w:rStyle w:val="Hyperlink"/>
                <w:noProof/>
              </w:rPr>
              <w:t>9.</w:t>
            </w:r>
            <w:r>
              <w:rPr>
                <w:rFonts w:asciiTheme="minorHAnsi" w:eastAsiaTheme="minorEastAsia" w:hAnsiTheme="minorHAnsi" w:cstheme="minorBidi"/>
                <w:noProof/>
                <w:szCs w:val="22"/>
                <w:lang w:val="en-US" w:eastAsia="zh-CN"/>
              </w:rPr>
              <w:tab/>
            </w:r>
            <w:r w:rsidRPr="003A2A3A">
              <w:rPr>
                <w:rStyle w:val="Hyperlink"/>
                <w:noProof/>
              </w:rPr>
              <w:t>Multi-AP operation</w:t>
            </w:r>
            <w:r>
              <w:rPr>
                <w:noProof/>
                <w:webHidden/>
              </w:rPr>
              <w:tab/>
            </w:r>
            <w:r>
              <w:rPr>
                <w:noProof/>
                <w:webHidden/>
              </w:rPr>
              <w:fldChar w:fldCharType="begin"/>
            </w:r>
            <w:r>
              <w:rPr>
                <w:noProof/>
                <w:webHidden/>
              </w:rPr>
              <w:instrText xml:space="preserve"> PAGEREF _Toc41050345 \h </w:instrText>
            </w:r>
            <w:r>
              <w:rPr>
                <w:noProof/>
                <w:webHidden/>
              </w:rPr>
            </w:r>
            <w:r>
              <w:rPr>
                <w:noProof/>
                <w:webHidden/>
              </w:rPr>
              <w:fldChar w:fldCharType="separate"/>
            </w:r>
            <w:r>
              <w:rPr>
                <w:noProof/>
                <w:webHidden/>
              </w:rPr>
              <w:t>31</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47" w:history="1">
            <w:r w:rsidRPr="003A2A3A">
              <w:rPr>
                <w:rStyle w:val="Hyperlink"/>
                <w:noProof/>
              </w:rPr>
              <w:t>9.1</w:t>
            </w:r>
            <w:r>
              <w:rPr>
                <w:rFonts w:asciiTheme="minorHAnsi" w:eastAsiaTheme="minorEastAsia" w:hAnsiTheme="minorHAnsi" w:cstheme="minorBidi"/>
                <w:noProof/>
                <w:szCs w:val="22"/>
                <w:lang w:val="en-US" w:eastAsia="zh-CN"/>
              </w:rPr>
              <w:tab/>
            </w:r>
            <w:r w:rsidRPr="003A2A3A">
              <w:rPr>
                <w:rStyle w:val="Hyperlink"/>
                <w:noProof/>
              </w:rPr>
              <w:t>General</w:t>
            </w:r>
            <w:r>
              <w:rPr>
                <w:noProof/>
                <w:webHidden/>
              </w:rPr>
              <w:tab/>
            </w:r>
            <w:r>
              <w:rPr>
                <w:noProof/>
                <w:webHidden/>
              </w:rPr>
              <w:fldChar w:fldCharType="begin"/>
            </w:r>
            <w:r>
              <w:rPr>
                <w:noProof/>
                <w:webHidden/>
              </w:rPr>
              <w:instrText xml:space="preserve"> PAGEREF _Toc41050347 \h </w:instrText>
            </w:r>
            <w:r>
              <w:rPr>
                <w:noProof/>
                <w:webHidden/>
              </w:rPr>
            </w:r>
            <w:r>
              <w:rPr>
                <w:noProof/>
                <w:webHidden/>
              </w:rPr>
              <w:fldChar w:fldCharType="separate"/>
            </w:r>
            <w:r>
              <w:rPr>
                <w:noProof/>
                <w:webHidden/>
              </w:rPr>
              <w:t>31</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48" w:history="1">
            <w:r w:rsidRPr="003A2A3A">
              <w:rPr>
                <w:rStyle w:val="Hyperlink"/>
                <w:noProof/>
              </w:rPr>
              <w:t>9.2</w:t>
            </w:r>
            <w:r>
              <w:rPr>
                <w:rFonts w:asciiTheme="minorHAnsi" w:eastAsiaTheme="minorEastAsia" w:hAnsiTheme="minorHAnsi" w:cstheme="minorBidi"/>
                <w:noProof/>
                <w:szCs w:val="22"/>
                <w:lang w:val="en-US" w:eastAsia="zh-CN"/>
              </w:rPr>
              <w:tab/>
            </w:r>
            <w:r w:rsidRPr="003A2A3A">
              <w:rPr>
                <w:rStyle w:val="Hyperlink"/>
                <w:noProof/>
              </w:rPr>
              <w:t>Setup</w:t>
            </w:r>
            <w:r>
              <w:rPr>
                <w:noProof/>
                <w:webHidden/>
              </w:rPr>
              <w:tab/>
            </w:r>
            <w:r>
              <w:rPr>
                <w:noProof/>
                <w:webHidden/>
              </w:rPr>
              <w:fldChar w:fldCharType="begin"/>
            </w:r>
            <w:r>
              <w:rPr>
                <w:noProof/>
                <w:webHidden/>
              </w:rPr>
              <w:instrText xml:space="preserve"> PAGEREF _Toc41050348 \h </w:instrText>
            </w:r>
            <w:r>
              <w:rPr>
                <w:noProof/>
                <w:webHidden/>
              </w:rPr>
            </w:r>
            <w:r>
              <w:rPr>
                <w:noProof/>
                <w:webHidden/>
              </w:rPr>
              <w:fldChar w:fldCharType="separate"/>
            </w:r>
            <w:r>
              <w:rPr>
                <w:noProof/>
                <w:webHidden/>
              </w:rPr>
              <w:t>31</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49" w:history="1">
            <w:r w:rsidRPr="003A2A3A">
              <w:rPr>
                <w:rStyle w:val="Hyperlink"/>
                <w:noProof/>
              </w:rPr>
              <w:t>9.3</w:t>
            </w:r>
            <w:r>
              <w:rPr>
                <w:rFonts w:asciiTheme="minorHAnsi" w:eastAsiaTheme="minorEastAsia" w:hAnsiTheme="minorHAnsi" w:cstheme="minorBidi"/>
                <w:noProof/>
                <w:szCs w:val="22"/>
                <w:lang w:val="en-US" w:eastAsia="zh-CN"/>
              </w:rPr>
              <w:tab/>
            </w:r>
            <w:r w:rsidRPr="003A2A3A">
              <w:rPr>
                <w:rStyle w:val="Hyperlink"/>
                <w:noProof/>
              </w:rPr>
              <w:t>Channel sounding</w:t>
            </w:r>
            <w:r>
              <w:rPr>
                <w:noProof/>
                <w:webHidden/>
              </w:rPr>
              <w:tab/>
            </w:r>
            <w:r>
              <w:rPr>
                <w:noProof/>
                <w:webHidden/>
              </w:rPr>
              <w:fldChar w:fldCharType="begin"/>
            </w:r>
            <w:r>
              <w:rPr>
                <w:noProof/>
                <w:webHidden/>
              </w:rPr>
              <w:instrText xml:space="preserve"> PAGEREF _Toc41050349 \h </w:instrText>
            </w:r>
            <w:r>
              <w:rPr>
                <w:noProof/>
                <w:webHidden/>
              </w:rPr>
            </w:r>
            <w:r>
              <w:rPr>
                <w:noProof/>
                <w:webHidden/>
              </w:rPr>
              <w:fldChar w:fldCharType="separate"/>
            </w:r>
            <w:r>
              <w:rPr>
                <w:noProof/>
                <w:webHidden/>
              </w:rPr>
              <w:t>32</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50" w:history="1">
            <w:r w:rsidRPr="003A2A3A">
              <w:rPr>
                <w:rStyle w:val="Hyperlink"/>
                <w:noProof/>
              </w:rPr>
              <w:t>9.4</w:t>
            </w:r>
            <w:r>
              <w:rPr>
                <w:rFonts w:asciiTheme="minorHAnsi" w:eastAsiaTheme="minorEastAsia" w:hAnsiTheme="minorHAnsi" w:cstheme="minorBidi"/>
                <w:noProof/>
                <w:szCs w:val="22"/>
                <w:lang w:val="en-US" w:eastAsia="zh-CN"/>
              </w:rPr>
              <w:tab/>
            </w:r>
            <w:r w:rsidRPr="003A2A3A">
              <w:rPr>
                <w:rStyle w:val="Hyperlink"/>
                <w:noProof/>
              </w:rPr>
              <w:t>Coordinated transmission</w:t>
            </w:r>
            <w:r>
              <w:rPr>
                <w:noProof/>
                <w:webHidden/>
              </w:rPr>
              <w:tab/>
            </w:r>
            <w:r>
              <w:rPr>
                <w:noProof/>
                <w:webHidden/>
              </w:rPr>
              <w:fldChar w:fldCharType="begin"/>
            </w:r>
            <w:r>
              <w:rPr>
                <w:noProof/>
                <w:webHidden/>
              </w:rPr>
              <w:instrText xml:space="preserve"> PAGEREF _Toc41050350 \h </w:instrText>
            </w:r>
            <w:r>
              <w:rPr>
                <w:noProof/>
                <w:webHidden/>
              </w:rPr>
            </w:r>
            <w:r>
              <w:rPr>
                <w:noProof/>
                <w:webHidden/>
              </w:rPr>
              <w:fldChar w:fldCharType="separate"/>
            </w:r>
            <w:r>
              <w:rPr>
                <w:noProof/>
                <w:webHidden/>
              </w:rPr>
              <w:t>32</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51" w:history="1">
            <w:r w:rsidRPr="003A2A3A">
              <w:rPr>
                <w:rStyle w:val="Hyperlink"/>
                <w:noProof/>
                <w:highlight w:val="yellow"/>
              </w:rPr>
              <w:t>9.5</w:t>
            </w:r>
            <w:r>
              <w:rPr>
                <w:rFonts w:asciiTheme="minorHAnsi" w:eastAsiaTheme="minorEastAsia" w:hAnsiTheme="minorHAnsi" w:cstheme="minorBidi"/>
                <w:noProof/>
                <w:szCs w:val="22"/>
                <w:lang w:val="en-US" w:eastAsia="zh-CN"/>
              </w:rPr>
              <w:tab/>
            </w:r>
            <w:r w:rsidRPr="003A2A3A">
              <w:rPr>
                <w:rStyle w:val="Hyperlink"/>
                <w:noProof/>
                <w:highlight w:val="yellow"/>
              </w:rPr>
              <w:t>Other Multi-AP coordination schemes</w:t>
            </w:r>
            <w:r>
              <w:rPr>
                <w:noProof/>
                <w:webHidden/>
              </w:rPr>
              <w:tab/>
            </w:r>
            <w:r>
              <w:rPr>
                <w:noProof/>
                <w:webHidden/>
              </w:rPr>
              <w:fldChar w:fldCharType="begin"/>
            </w:r>
            <w:r>
              <w:rPr>
                <w:noProof/>
                <w:webHidden/>
              </w:rPr>
              <w:instrText xml:space="preserve"> PAGEREF _Toc41050351 \h </w:instrText>
            </w:r>
            <w:r>
              <w:rPr>
                <w:noProof/>
                <w:webHidden/>
              </w:rPr>
            </w:r>
            <w:r>
              <w:rPr>
                <w:noProof/>
                <w:webHidden/>
              </w:rPr>
              <w:fldChar w:fldCharType="separate"/>
            </w:r>
            <w:r>
              <w:rPr>
                <w:noProof/>
                <w:webHidden/>
              </w:rPr>
              <w:t>33</w:t>
            </w:r>
            <w:r>
              <w:rPr>
                <w:noProof/>
                <w:webHidden/>
              </w:rPr>
              <w:fldChar w:fldCharType="end"/>
            </w:r>
          </w:hyperlink>
        </w:p>
        <w:p w:rsidR="007C6086" w:rsidRDefault="007C6086">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050352" w:history="1">
            <w:r w:rsidRPr="003A2A3A">
              <w:rPr>
                <w:rStyle w:val="Hyperlink"/>
                <w:noProof/>
              </w:rPr>
              <w:t>10.</w:t>
            </w:r>
            <w:r>
              <w:rPr>
                <w:rFonts w:asciiTheme="minorHAnsi" w:eastAsiaTheme="minorEastAsia" w:hAnsiTheme="minorHAnsi" w:cstheme="minorBidi"/>
                <w:noProof/>
                <w:szCs w:val="22"/>
                <w:lang w:val="en-US" w:eastAsia="zh-CN"/>
              </w:rPr>
              <w:tab/>
            </w:r>
            <w:r w:rsidRPr="003A2A3A">
              <w:rPr>
                <w:rStyle w:val="Hyperlink"/>
                <w:noProof/>
              </w:rPr>
              <w:t>Link adaptation and retransmission protocols</w:t>
            </w:r>
            <w:r>
              <w:rPr>
                <w:noProof/>
                <w:webHidden/>
              </w:rPr>
              <w:tab/>
            </w:r>
            <w:r>
              <w:rPr>
                <w:noProof/>
                <w:webHidden/>
              </w:rPr>
              <w:fldChar w:fldCharType="begin"/>
            </w:r>
            <w:r>
              <w:rPr>
                <w:noProof/>
                <w:webHidden/>
              </w:rPr>
              <w:instrText xml:space="preserve"> PAGEREF _Toc41050352 \h </w:instrText>
            </w:r>
            <w:r>
              <w:rPr>
                <w:noProof/>
                <w:webHidden/>
              </w:rPr>
            </w:r>
            <w:r>
              <w:rPr>
                <w:noProof/>
                <w:webHidden/>
              </w:rPr>
              <w:fldChar w:fldCharType="separate"/>
            </w:r>
            <w:r>
              <w:rPr>
                <w:noProof/>
                <w:webHidden/>
              </w:rPr>
              <w:t>33</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54" w:history="1">
            <w:r w:rsidRPr="003A2A3A">
              <w:rPr>
                <w:rStyle w:val="Hyperlink"/>
                <w:noProof/>
              </w:rPr>
              <w:t>10.1</w:t>
            </w:r>
            <w:r>
              <w:rPr>
                <w:rFonts w:asciiTheme="minorHAnsi" w:eastAsiaTheme="minorEastAsia" w:hAnsiTheme="minorHAnsi" w:cstheme="minorBidi"/>
                <w:noProof/>
                <w:szCs w:val="22"/>
                <w:lang w:val="en-US" w:eastAsia="zh-CN"/>
              </w:rPr>
              <w:tab/>
            </w:r>
            <w:r w:rsidRPr="003A2A3A">
              <w:rPr>
                <w:rStyle w:val="Hyperlink"/>
                <w:noProof/>
              </w:rPr>
              <w:t>General</w:t>
            </w:r>
            <w:r>
              <w:rPr>
                <w:noProof/>
                <w:webHidden/>
              </w:rPr>
              <w:tab/>
            </w:r>
            <w:r>
              <w:rPr>
                <w:noProof/>
                <w:webHidden/>
              </w:rPr>
              <w:fldChar w:fldCharType="begin"/>
            </w:r>
            <w:r>
              <w:rPr>
                <w:noProof/>
                <w:webHidden/>
              </w:rPr>
              <w:instrText xml:space="preserve"> PAGEREF _Toc41050354 \h </w:instrText>
            </w:r>
            <w:r>
              <w:rPr>
                <w:noProof/>
                <w:webHidden/>
              </w:rPr>
            </w:r>
            <w:r>
              <w:rPr>
                <w:noProof/>
                <w:webHidden/>
              </w:rPr>
              <w:fldChar w:fldCharType="separate"/>
            </w:r>
            <w:r>
              <w:rPr>
                <w:noProof/>
                <w:webHidden/>
              </w:rPr>
              <w:t>33</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55" w:history="1">
            <w:r w:rsidRPr="003A2A3A">
              <w:rPr>
                <w:rStyle w:val="Hyperlink"/>
                <w:noProof/>
              </w:rPr>
              <w:t>10.2</w:t>
            </w:r>
            <w:r>
              <w:rPr>
                <w:rFonts w:asciiTheme="minorHAnsi" w:eastAsiaTheme="minorEastAsia" w:hAnsiTheme="minorHAnsi" w:cstheme="minorBidi"/>
                <w:noProof/>
                <w:szCs w:val="22"/>
                <w:lang w:val="en-US" w:eastAsia="zh-CN"/>
              </w:rPr>
              <w:tab/>
            </w:r>
            <w:r w:rsidRPr="003A2A3A">
              <w:rPr>
                <w:rStyle w:val="Hyperlink"/>
                <w:noProof/>
              </w:rPr>
              <w:t>Feature #1</w:t>
            </w:r>
            <w:r>
              <w:rPr>
                <w:noProof/>
                <w:webHidden/>
              </w:rPr>
              <w:tab/>
            </w:r>
            <w:r>
              <w:rPr>
                <w:noProof/>
                <w:webHidden/>
              </w:rPr>
              <w:fldChar w:fldCharType="begin"/>
            </w:r>
            <w:r>
              <w:rPr>
                <w:noProof/>
                <w:webHidden/>
              </w:rPr>
              <w:instrText xml:space="preserve"> PAGEREF _Toc41050355 \h </w:instrText>
            </w:r>
            <w:r>
              <w:rPr>
                <w:noProof/>
                <w:webHidden/>
              </w:rPr>
            </w:r>
            <w:r>
              <w:rPr>
                <w:noProof/>
                <w:webHidden/>
              </w:rPr>
              <w:fldChar w:fldCharType="separate"/>
            </w:r>
            <w:r>
              <w:rPr>
                <w:noProof/>
                <w:webHidden/>
              </w:rPr>
              <w:t>33</w:t>
            </w:r>
            <w:r>
              <w:rPr>
                <w:noProof/>
                <w:webHidden/>
              </w:rPr>
              <w:fldChar w:fldCharType="end"/>
            </w:r>
          </w:hyperlink>
        </w:p>
        <w:p w:rsidR="007C6086" w:rsidRDefault="007C6086">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050356" w:history="1">
            <w:r w:rsidRPr="003A2A3A">
              <w:rPr>
                <w:rStyle w:val="Hyperlink"/>
                <w:noProof/>
              </w:rPr>
              <w:t>11.</w:t>
            </w:r>
            <w:r>
              <w:rPr>
                <w:rFonts w:asciiTheme="minorHAnsi" w:eastAsiaTheme="minorEastAsia" w:hAnsiTheme="minorHAnsi" w:cstheme="minorBidi"/>
                <w:noProof/>
                <w:szCs w:val="22"/>
                <w:lang w:val="en-US" w:eastAsia="zh-CN"/>
              </w:rPr>
              <w:tab/>
            </w:r>
            <w:r w:rsidRPr="003A2A3A">
              <w:rPr>
                <w:rStyle w:val="Hyperlink"/>
                <w:noProof/>
              </w:rPr>
              <w:t>Low latency</w:t>
            </w:r>
            <w:r>
              <w:rPr>
                <w:noProof/>
                <w:webHidden/>
              </w:rPr>
              <w:tab/>
            </w:r>
            <w:r>
              <w:rPr>
                <w:noProof/>
                <w:webHidden/>
              </w:rPr>
              <w:fldChar w:fldCharType="begin"/>
            </w:r>
            <w:r>
              <w:rPr>
                <w:noProof/>
                <w:webHidden/>
              </w:rPr>
              <w:instrText xml:space="preserve"> PAGEREF _Toc41050356 \h </w:instrText>
            </w:r>
            <w:r>
              <w:rPr>
                <w:noProof/>
                <w:webHidden/>
              </w:rPr>
            </w:r>
            <w:r>
              <w:rPr>
                <w:noProof/>
                <w:webHidden/>
              </w:rPr>
              <w:fldChar w:fldCharType="separate"/>
            </w:r>
            <w:r>
              <w:rPr>
                <w:noProof/>
                <w:webHidden/>
              </w:rPr>
              <w:t>33</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58" w:history="1">
            <w:r w:rsidRPr="003A2A3A">
              <w:rPr>
                <w:rStyle w:val="Hyperlink"/>
                <w:noProof/>
              </w:rPr>
              <w:t>11.1</w:t>
            </w:r>
            <w:r>
              <w:rPr>
                <w:rFonts w:asciiTheme="minorHAnsi" w:eastAsiaTheme="minorEastAsia" w:hAnsiTheme="minorHAnsi" w:cstheme="minorBidi"/>
                <w:noProof/>
                <w:szCs w:val="22"/>
                <w:lang w:val="en-US" w:eastAsia="zh-CN"/>
              </w:rPr>
              <w:tab/>
            </w:r>
            <w:r w:rsidRPr="003A2A3A">
              <w:rPr>
                <w:rStyle w:val="Hyperlink"/>
                <w:noProof/>
              </w:rPr>
              <w:t>General</w:t>
            </w:r>
            <w:r>
              <w:rPr>
                <w:noProof/>
                <w:webHidden/>
              </w:rPr>
              <w:tab/>
            </w:r>
            <w:r>
              <w:rPr>
                <w:noProof/>
                <w:webHidden/>
              </w:rPr>
              <w:fldChar w:fldCharType="begin"/>
            </w:r>
            <w:r>
              <w:rPr>
                <w:noProof/>
                <w:webHidden/>
              </w:rPr>
              <w:instrText xml:space="preserve"> PAGEREF _Toc41050358 \h </w:instrText>
            </w:r>
            <w:r>
              <w:rPr>
                <w:noProof/>
                <w:webHidden/>
              </w:rPr>
            </w:r>
            <w:r>
              <w:rPr>
                <w:noProof/>
                <w:webHidden/>
              </w:rPr>
              <w:fldChar w:fldCharType="separate"/>
            </w:r>
            <w:r>
              <w:rPr>
                <w:noProof/>
                <w:webHidden/>
              </w:rPr>
              <w:t>33</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59" w:history="1">
            <w:r w:rsidRPr="003A2A3A">
              <w:rPr>
                <w:rStyle w:val="Hyperlink"/>
                <w:noProof/>
              </w:rPr>
              <w:t>11.2</w:t>
            </w:r>
            <w:r>
              <w:rPr>
                <w:rFonts w:asciiTheme="minorHAnsi" w:eastAsiaTheme="minorEastAsia" w:hAnsiTheme="minorHAnsi" w:cstheme="minorBidi"/>
                <w:noProof/>
                <w:szCs w:val="22"/>
                <w:lang w:val="en-US" w:eastAsia="zh-CN"/>
              </w:rPr>
              <w:tab/>
            </w:r>
            <w:r w:rsidRPr="003A2A3A">
              <w:rPr>
                <w:rStyle w:val="Hyperlink"/>
                <w:noProof/>
              </w:rPr>
              <w:t>Feature #1</w:t>
            </w:r>
            <w:r>
              <w:rPr>
                <w:noProof/>
                <w:webHidden/>
              </w:rPr>
              <w:tab/>
            </w:r>
            <w:r>
              <w:rPr>
                <w:noProof/>
                <w:webHidden/>
              </w:rPr>
              <w:fldChar w:fldCharType="begin"/>
            </w:r>
            <w:r>
              <w:rPr>
                <w:noProof/>
                <w:webHidden/>
              </w:rPr>
              <w:instrText xml:space="preserve"> PAGEREF _Toc41050359 \h </w:instrText>
            </w:r>
            <w:r>
              <w:rPr>
                <w:noProof/>
                <w:webHidden/>
              </w:rPr>
            </w:r>
            <w:r>
              <w:rPr>
                <w:noProof/>
                <w:webHidden/>
              </w:rPr>
              <w:fldChar w:fldCharType="separate"/>
            </w:r>
            <w:r>
              <w:rPr>
                <w:noProof/>
                <w:webHidden/>
              </w:rPr>
              <w:t>33</w:t>
            </w:r>
            <w:r>
              <w:rPr>
                <w:noProof/>
                <w:webHidden/>
              </w:rPr>
              <w:fldChar w:fldCharType="end"/>
            </w:r>
          </w:hyperlink>
        </w:p>
        <w:p w:rsidR="007C6086" w:rsidRDefault="007C6086">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050360" w:history="1">
            <w:r w:rsidRPr="003A2A3A">
              <w:rPr>
                <w:rStyle w:val="Hyperlink"/>
                <w:noProof/>
              </w:rPr>
              <w:t>12</w:t>
            </w:r>
            <w:r>
              <w:rPr>
                <w:rFonts w:asciiTheme="minorHAnsi" w:eastAsiaTheme="minorEastAsia" w:hAnsiTheme="minorHAnsi" w:cstheme="minorBidi"/>
                <w:noProof/>
                <w:szCs w:val="22"/>
                <w:lang w:val="en-US" w:eastAsia="zh-CN"/>
              </w:rPr>
              <w:tab/>
            </w:r>
            <w:r w:rsidRPr="003A2A3A">
              <w:rPr>
                <w:rStyle w:val="Hyperlink"/>
                <w:noProof/>
              </w:rPr>
              <w:t>Bibliography</w:t>
            </w:r>
            <w:r>
              <w:rPr>
                <w:noProof/>
                <w:webHidden/>
              </w:rPr>
              <w:tab/>
            </w:r>
            <w:r>
              <w:rPr>
                <w:noProof/>
                <w:webHidden/>
              </w:rPr>
              <w:fldChar w:fldCharType="begin"/>
            </w:r>
            <w:r>
              <w:rPr>
                <w:noProof/>
                <w:webHidden/>
              </w:rPr>
              <w:instrText xml:space="preserve"> PAGEREF _Toc41050360 \h </w:instrText>
            </w:r>
            <w:r>
              <w:rPr>
                <w:noProof/>
                <w:webHidden/>
              </w:rPr>
            </w:r>
            <w:r>
              <w:rPr>
                <w:noProof/>
                <w:webHidden/>
              </w:rPr>
              <w:fldChar w:fldCharType="separate"/>
            </w:r>
            <w:r>
              <w:rPr>
                <w:noProof/>
                <w:webHidden/>
              </w:rPr>
              <w:t>33</w:t>
            </w:r>
            <w:r>
              <w:rPr>
                <w:noProof/>
                <w:webHidden/>
              </w:rPr>
              <w:fldChar w:fldCharType="end"/>
            </w:r>
          </w:hyperlink>
        </w:p>
        <w:p w:rsidR="007C6086" w:rsidRDefault="007C6086">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050361" w:history="1">
            <w:r w:rsidRPr="003A2A3A">
              <w:rPr>
                <w:rStyle w:val="Hyperlink"/>
                <w:noProof/>
              </w:rPr>
              <w:t>13</w:t>
            </w:r>
            <w:r>
              <w:rPr>
                <w:rFonts w:asciiTheme="minorHAnsi" w:eastAsiaTheme="minorEastAsia" w:hAnsiTheme="minorHAnsi" w:cstheme="minorBidi"/>
                <w:noProof/>
                <w:szCs w:val="22"/>
                <w:lang w:val="en-US" w:eastAsia="zh-CN"/>
              </w:rPr>
              <w:tab/>
            </w:r>
            <w:r w:rsidRPr="003A2A3A">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_Toc41050361 \h </w:instrText>
            </w:r>
            <w:r>
              <w:rPr>
                <w:noProof/>
                <w:webHidden/>
              </w:rPr>
            </w:r>
            <w:r>
              <w:rPr>
                <w:noProof/>
                <w:webHidden/>
              </w:rPr>
              <w:fldChar w:fldCharType="separate"/>
            </w:r>
            <w:r>
              <w:rPr>
                <w:noProof/>
                <w:webHidden/>
              </w:rPr>
              <w:t>36</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62" w:history="1">
            <w:r w:rsidRPr="003A2A3A">
              <w:rPr>
                <w:rStyle w:val="Hyperlink"/>
                <w:noProof/>
              </w:rPr>
              <w:t>13.1</w:t>
            </w:r>
            <w:r>
              <w:rPr>
                <w:rFonts w:asciiTheme="minorHAnsi" w:eastAsiaTheme="minorEastAsia" w:hAnsiTheme="minorHAnsi" w:cstheme="minorBidi"/>
                <w:noProof/>
                <w:szCs w:val="22"/>
                <w:lang w:val="en-US" w:eastAsia="zh-CN"/>
              </w:rPr>
              <w:tab/>
            </w:r>
            <w:r w:rsidRPr="003A2A3A">
              <w:rPr>
                <w:rStyle w:val="Hyperlink"/>
                <w:noProof/>
                <w:lang w:val="en-US"/>
              </w:rPr>
              <w:t>January interim (PHY):  2 SPs</w:t>
            </w:r>
            <w:r>
              <w:rPr>
                <w:noProof/>
                <w:webHidden/>
              </w:rPr>
              <w:tab/>
            </w:r>
            <w:r>
              <w:rPr>
                <w:noProof/>
                <w:webHidden/>
              </w:rPr>
              <w:fldChar w:fldCharType="begin"/>
            </w:r>
            <w:r>
              <w:rPr>
                <w:noProof/>
                <w:webHidden/>
              </w:rPr>
              <w:instrText xml:space="preserve"> PAGEREF _Toc41050362 \h </w:instrText>
            </w:r>
            <w:r>
              <w:rPr>
                <w:noProof/>
                <w:webHidden/>
              </w:rPr>
            </w:r>
            <w:r>
              <w:rPr>
                <w:noProof/>
                <w:webHidden/>
              </w:rPr>
              <w:fldChar w:fldCharType="separate"/>
            </w:r>
            <w:r>
              <w:rPr>
                <w:noProof/>
                <w:webHidden/>
              </w:rPr>
              <w:t>36</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63" w:history="1">
            <w:r w:rsidRPr="003A2A3A">
              <w:rPr>
                <w:rStyle w:val="Hyperlink"/>
                <w:noProof/>
              </w:rPr>
              <w:t>13.2</w:t>
            </w:r>
            <w:r>
              <w:rPr>
                <w:rFonts w:asciiTheme="minorHAnsi" w:eastAsiaTheme="minorEastAsia" w:hAnsiTheme="minorHAnsi" w:cstheme="minorBidi"/>
                <w:noProof/>
                <w:szCs w:val="22"/>
                <w:lang w:val="en-US" w:eastAsia="zh-CN"/>
              </w:rPr>
              <w:tab/>
            </w:r>
            <w:r w:rsidRPr="003A2A3A">
              <w:rPr>
                <w:rStyle w:val="Hyperlink"/>
                <w:noProof/>
                <w:lang w:val="en-US"/>
              </w:rPr>
              <w:t>January 30 (PHY):  No SP</w:t>
            </w:r>
            <w:r>
              <w:rPr>
                <w:noProof/>
                <w:webHidden/>
              </w:rPr>
              <w:tab/>
            </w:r>
            <w:r>
              <w:rPr>
                <w:noProof/>
                <w:webHidden/>
              </w:rPr>
              <w:fldChar w:fldCharType="begin"/>
            </w:r>
            <w:r>
              <w:rPr>
                <w:noProof/>
                <w:webHidden/>
              </w:rPr>
              <w:instrText xml:space="preserve"> PAGEREF _Toc41050363 \h </w:instrText>
            </w:r>
            <w:r>
              <w:rPr>
                <w:noProof/>
                <w:webHidden/>
              </w:rPr>
            </w:r>
            <w:r>
              <w:rPr>
                <w:noProof/>
                <w:webHidden/>
              </w:rPr>
              <w:fldChar w:fldCharType="separate"/>
            </w:r>
            <w:r>
              <w:rPr>
                <w:noProof/>
                <w:webHidden/>
              </w:rPr>
              <w:t>36</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64" w:history="1">
            <w:r w:rsidRPr="003A2A3A">
              <w:rPr>
                <w:rStyle w:val="Hyperlink"/>
                <w:noProof/>
              </w:rPr>
              <w:t>13.3</w:t>
            </w:r>
            <w:r>
              <w:rPr>
                <w:rFonts w:asciiTheme="minorHAnsi" w:eastAsiaTheme="minorEastAsia" w:hAnsiTheme="minorHAnsi" w:cstheme="minorBidi"/>
                <w:noProof/>
                <w:szCs w:val="22"/>
                <w:lang w:val="en-US" w:eastAsia="zh-CN"/>
              </w:rPr>
              <w:tab/>
            </w:r>
            <w:r w:rsidRPr="003A2A3A">
              <w:rPr>
                <w:rStyle w:val="Hyperlink"/>
                <w:noProof/>
                <w:lang w:val="en-US"/>
              </w:rPr>
              <w:t>January 30 (MAC):  No SP</w:t>
            </w:r>
            <w:r>
              <w:rPr>
                <w:noProof/>
                <w:webHidden/>
              </w:rPr>
              <w:tab/>
            </w:r>
            <w:r>
              <w:rPr>
                <w:noProof/>
                <w:webHidden/>
              </w:rPr>
              <w:fldChar w:fldCharType="begin"/>
            </w:r>
            <w:r>
              <w:rPr>
                <w:noProof/>
                <w:webHidden/>
              </w:rPr>
              <w:instrText xml:space="preserve"> PAGEREF _Toc41050364 \h </w:instrText>
            </w:r>
            <w:r>
              <w:rPr>
                <w:noProof/>
                <w:webHidden/>
              </w:rPr>
            </w:r>
            <w:r>
              <w:rPr>
                <w:noProof/>
                <w:webHidden/>
              </w:rPr>
              <w:fldChar w:fldCharType="separate"/>
            </w:r>
            <w:r>
              <w:rPr>
                <w:noProof/>
                <w:webHidden/>
              </w:rPr>
              <w:t>36</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65" w:history="1">
            <w:r w:rsidRPr="003A2A3A">
              <w:rPr>
                <w:rStyle w:val="Hyperlink"/>
                <w:noProof/>
              </w:rPr>
              <w:t>13.4</w:t>
            </w:r>
            <w:r>
              <w:rPr>
                <w:rFonts w:asciiTheme="minorHAnsi" w:eastAsiaTheme="minorEastAsia" w:hAnsiTheme="minorHAnsi" w:cstheme="minorBidi"/>
                <w:noProof/>
                <w:szCs w:val="22"/>
                <w:lang w:val="en-US" w:eastAsia="zh-CN"/>
              </w:rPr>
              <w:tab/>
            </w:r>
            <w:r w:rsidRPr="003A2A3A">
              <w:rPr>
                <w:rStyle w:val="Hyperlink"/>
                <w:noProof/>
                <w:lang w:val="en-US"/>
              </w:rPr>
              <w:t>February 6 (Joint):  No SP</w:t>
            </w:r>
            <w:r>
              <w:rPr>
                <w:noProof/>
                <w:webHidden/>
              </w:rPr>
              <w:tab/>
            </w:r>
            <w:r>
              <w:rPr>
                <w:noProof/>
                <w:webHidden/>
              </w:rPr>
              <w:fldChar w:fldCharType="begin"/>
            </w:r>
            <w:r>
              <w:rPr>
                <w:noProof/>
                <w:webHidden/>
              </w:rPr>
              <w:instrText xml:space="preserve"> PAGEREF _Toc41050365 \h </w:instrText>
            </w:r>
            <w:r>
              <w:rPr>
                <w:noProof/>
                <w:webHidden/>
              </w:rPr>
            </w:r>
            <w:r>
              <w:rPr>
                <w:noProof/>
                <w:webHidden/>
              </w:rPr>
              <w:fldChar w:fldCharType="separate"/>
            </w:r>
            <w:r>
              <w:rPr>
                <w:noProof/>
                <w:webHidden/>
              </w:rPr>
              <w:t>36</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66" w:history="1">
            <w:r w:rsidRPr="003A2A3A">
              <w:rPr>
                <w:rStyle w:val="Hyperlink"/>
                <w:noProof/>
              </w:rPr>
              <w:t>13.5</w:t>
            </w:r>
            <w:r>
              <w:rPr>
                <w:rFonts w:asciiTheme="minorHAnsi" w:eastAsiaTheme="minorEastAsia" w:hAnsiTheme="minorHAnsi" w:cstheme="minorBidi"/>
                <w:noProof/>
                <w:szCs w:val="22"/>
                <w:lang w:val="en-US" w:eastAsia="zh-CN"/>
              </w:rPr>
              <w:tab/>
            </w:r>
            <w:r w:rsidRPr="003A2A3A">
              <w:rPr>
                <w:rStyle w:val="Hyperlink"/>
                <w:noProof/>
                <w:lang w:val="en-US"/>
              </w:rPr>
              <w:t>February 13 (Joint):  No SP</w:t>
            </w:r>
            <w:r>
              <w:rPr>
                <w:noProof/>
                <w:webHidden/>
              </w:rPr>
              <w:tab/>
            </w:r>
            <w:r>
              <w:rPr>
                <w:noProof/>
                <w:webHidden/>
              </w:rPr>
              <w:fldChar w:fldCharType="begin"/>
            </w:r>
            <w:r>
              <w:rPr>
                <w:noProof/>
                <w:webHidden/>
              </w:rPr>
              <w:instrText xml:space="preserve"> PAGEREF _Toc41050366 \h </w:instrText>
            </w:r>
            <w:r>
              <w:rPr>
                <w:noProof/>
                <w:webHidden/>
              </w:rPr>
            </w:r>
            <w:r>
              <w:rPr>
                <w:noProof/>
                <w:webHidden/>
              </w:rPr>
              <w:fldChar w:fldCharType="separate"/>
            </w:r>
            <w:r>
              <w:rPr>
                <w:noProof/>
                <w:webHidden/>
              </w:rPr>
              <w:t>36</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67" w:history="1">
            <w:r w:rsidRPr="003A2A3A">
              <w:rPr>
                <w:rStyle w:val="Hyperlink"/>
                <w:noProof/>
              </w:rPr>
              <w:t>13.6</w:t>
            </w:r>
            <w:r>
              <w:rPr>
                <w:rFonts w:asciiTheme="minorHAnsi" w:eastAsiaTheme="minorEastAsia" w:hAnsiTheme="minorHAnsi" w:cstheme="minorBidi"/>
                <w:noProof/>
                <w:szCs w:val="22"/>
                <w:lang w:val="en-US" w:eastAsia="zh-CN"/>
              </w:rPr>
              <w:tab/>
            </w:r>
            <w:r w:rsidRPr="003A2A3A">
              <w:rPr>
                <w:rStyle w:val="Hyperlink"/>
                <w:noProof/>
                <w:lang w:val="en-US"/>
              </w:rPr>
              <w:t>February 20 (MAC):  No SP</w:t>
            </w:r>
            <w:r>
              <w:rPr>
                <w:noProof/>
                <w:webHidden/>
              </w:rPr>
              <w:tab/>
            </w:r>
            <w:r>
              <w:rPr>
                <w:noProof/>
                <w:webHidden/>
              </w:rPr>
              <w:fldChar w:fldCharType="begin"/>
            </w:r>
            <w:r>
              <w:rPr>
                <w:noProof/>
                <w:webHidden/>
              </w:rPr>
              <w:instrText xml:space="preserve"> PAGEREF _Toc41050367 \h </w:instrText>
            </w:r>
            <w:r>
              <w:rPr>
                <w:noProof/>
                <w:webHidden/>
              </w:rPr>
            </w:r>
            <w:r>
              <w:rPr>
                <w:noProof/>
                <w:webHidden/>
              </w:rPr>
              <w:fldChar w:fldCharType="separate"/>
            </w:r>
            <w:r>
              <w:rPr>
                <w:noProof/>
                <w:webHidden/>
              </w:rPr>
              <w:t>37</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68" w:history="1">
            <w:r w:rsidRPr="003A2A3A">
              <w:rPr>
                <w:rStyle w:val="Hyperlink"/>
                <w:noProof/>
              </w:rPr>
              <w:t>13.7</w:t>
            </w:r>
            <w:r>
              <w:rPr>
                <w:rFonts w:asciiTheme="minorHAnsi" w:eastAsiaTheme="minorEastAsia" w:hAnsiTheme="minorHAnsi" w:cstheme="minorBidi"/>
                <w:noProof/>
                <w:szCs w:val="22"/>
                <w:lang w:val="en-US" w:eastAsia="zh-CN"/>
              </w:rPr>
              <w:tab/>
            </w:r>
            <w:r w:rsidRPr="003A2A3A">
              <w:rPr>
                <w:rStyle w:val="Hyperlink"/>
                <w:noProof/>
                <w:lang w:val="en-US"/>
              </w:rPr>
              <w:t>February 27 (Joint):  No SP</w:t>
            </w:r>
            <w:r>
              <w:rPr>
                <w:noProof/>
                <w:webHidden/>
              </w:rPr>
              <w:tab/>
            </w:r>
            <w:r>
              <w:rPr>
                <w:noProof/>
                <w:webHidden/>
              </w:rPr>
              <w:fldChar w:fldCharType="begin"/>
            </w:r>
            <w:r>
              <w:rPr>
                <w:noProof/>
                <w:webHidden/>
              </w:rPr>
              <w:instrText xml:space="preserve"> PAGEREF _Toc41050368 \h </w:instrText>
            </w:r>
            <w:r>
              <w:rPr>
                <w:noProof/>
                <w:webHidden/>
              </w:rPr>
            </w:r>
            <w:r>
              <w:rPr>
                <w:noProof/>
                <w:webHidden/>
              </w:rPr>
              <w:fldChar w:fldCharType="separate"/>
            </w:r>
            <w:r>
              <w:rPr>
                <w:noProof/>
                <w:webHidden/>
              </w:rPr>
              <w:t>37</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69" w:history="1">
            <w:r w:rsidRPr="003A2A3A">
              <w:rPr>
                <w:rStyle w:val="Hyperlink"/>
                <w:noProof/>
              </w:rPr>
              <w:t>13.8</w:t>
            </w:r>
            <w:r>
              <w:rPr>
                <w:rFonts w:asciiTheme="minorHAnsi" w:eastAsiaTheme="minorEastAsia" w:hAnsiTheme="minorHAnsi" w:cstheme="minorBidi"/>
                <w:noProof/>
                <w:szCs w:val="22"/>
                <w:lang w:val="en-US" w:eastAsia="zh-CN"/>
              </w:rPr>
              <w:tab/>
            </w:r>
            <w:r w:rsidRPr="003A2A3A">
              <w:rPr>
                <w:rStyle w:val="Hyperlink"/>
                <w:noProof/>
                <w:lang w:val="en-US"/>
              </w:rPr>
              <w:t>March 5 (MAC):  No SP</w:t>
            </w:r>
            <w:r>
              <w:rPr>
                <w:noProof/>
                <w:webHidden/>
              </w:rPr>
              <w:tab/>
            </w:r>
            <w:r>
              <w:rPr>
                <w:noProof/>
                <w:webHidden/>
              </w:rPr>
              <w:fldChar w:fldCharType="begin"/>
            </w:r>
            <w:r>
              <w:rPr>
                <w:noProof/>
                <w:webHidden/>
              </w:rPr>
              <w:instrText xml:space="preserve"> PAGEREF _Toc41050369 \h </w:instrText>
            </w:r>
            <w:r>
              <w:rPr>
                <w:noProof/>
                <w:webHidden/>
              </w:rPr>
            </w:r>
            <w:r>
              <w:rPr>
                <w:noProof/>
                <w:webHidden/>
              </w:rPr>
              <w:fldChar w:fldCharType="separate"/>
            </w:r>
            <w:r>
              <w:rPr>
                <w:noProof/>
                <w:webHidden/>
              </w:rPr>
              <w:t>37</w:t>
            </w:r>
            <w:r>
              <w:rPr>
                <w:noProof/>
                <w:webHidden/>
              </w:rPr>
              <w:fldChar w:fldCharType="end"/>
            </w:r>
          </w:hyperlink>
        </w:p>
        <w:p w:rsidR="007C6086" w:rsidRDefault="007C608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50370" w:history="1">
            <w:r w:rsidRPr="003A2A3A">
              <w:rPr>
                <w:rStyle w:val="Hyperlink"/>
                <w:noProof/>
              </w:rPr>
              <w:t>13.9</w:t>
            </w:r>
            <w:r>
              <w:rPr>
                <w:rFonts w:asciiTheme="minorHAnsi" w:eastAsiaTheme="minorEastAsia" w:hAnsiTheme="minorHAnsi" w:cstheme="minorBidi"/>
                <w:noProof/>
                <w:szCs w:val="22"/>
                <w:lang w:val="en-US" w:eastAsia="zh-CN"/>
              </w:rPr>
              <w:tab/>
            </w:r>
            <w:r w:rsidRPr="003A2A3A">
              <w:rPr>
                <w:rStyle w:val="Hyperlink"/>
                <w:noProof/>
                <w:lang w:val="en-US"/>
              </w:rPr>
              <w:t>March 13 (MAC):  No SP</w:t>
            </w:r>
            <w:r>
              <w:rPr>
                <w:noProof/>
                <w:webHidden/>
              </w:rPr>
              <w:tab/>
            </w:r>
            <w:r>
              <w:rPr>
                <w:noProof/>
                <w:webHidden/>
              </w:rPr>
              <w:fldChar w:fldCharType="begin"/>
            </w:r>
            <w:r>
              <w:rPr>
                <w:noProof/>
                <w:webHidden/>
              </w:rPr>
              <w:instrText xml:space="preserve"> PAGEREF _Toc41050370 \h </w:instrText>
            </w:r>
            <w:r>
              <w:rPr>
                <w:noProof/>
                <w:webHidden/>
              </w:rPr>
            </w:r>
            <w:r>
              <w:rPr>
                <w:noProof/>
                <w:webHidden/>
              </w:rPr>
              <w:fldChar w:fldCharType="separate"/>
            </w:r>
            <w:r>
              <w:rPr>
                <w:noProof/>
                <w:webHidden/>
              </w:rPr>
              <w:t>37</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71" w:history="1">
            <w:r w:rsidRPr="003A2A3A">
              <w:rPr>
                <w:rStyle w:val="Hyperlink"/>
                <w:noProof/>
              </w:rPr>
              <w:t>13.10</w:t>
            </w:r>
            <w:r>
              <w:rPr>
                <w:rFonts w:asciiTheme="minorHAnsi" w:eastAsiaTheme="minorEastAsia" w:hAnsiTheme="minorHAnsi" w:cstheme="minorBidi"/>
                <w:noProof/>
                <w:szCs w:val="22"/>
                <w:lang w:val="en-US" w:eastAsia="zh-CN"/>
              </w:rPr>
              <w:tab/>
            </w:r>
            <w:r w:rsidRPr="003A2A3A">
              <w:rPr>
                <w:rStyle w:val="Hyperlink"/>
                <w:noProof/>
                <w:lang w:val="en-US"/>
              </w:rPr>
              <w:t>March 16 (PHY):  No SP</w:t>
            </w:r>
            <w:r>
              <w:rPr>
                <w:noProof/>
                <w:webHidden/>
              </w:rPr>
              <w:tab/>
            </w:r>
            <w:r>
              <w:rPr>
                <w:noProof/>
                <w:webHidden/>
              </w:rPr>
              <w:fldChar w:fldCharType="begin"/>
            </w:r>
            <w:r>
              <w:rPr>
                <w:noProof/>
                <w:webHidden/>
              </w:rPr>
              <w:instrText xml:space="preserve"> PAGEREF _Toc41050371 \h </w:instrText>
            </w:r>
            <w:r>
              <w:rPr>
                <w:noProof/>
                <w:webHidden/>
              </w:rPr>
            </w:r>
            <w:r>
              <w:rPr>
                <w:noProof/>
                <w:webHidden/>
              </w:rPr>
              <w:fldChar w:fldCharType="separate"/>
            </w:r>
            <w:r>
              <w:rPr>
                <w:noProof/>
                <w:webHidden/>
              </w:rPr>
              <w:t>37</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72" w:history="1">
            <w:r w:rsidRPr="003A2A3A">
              <w:rPr>
                <w:rStyle w:val="Hyperlink"/>
                <w:noProof/>
              </w:rPr>
              <w:t>13.11</w:t>
            </w:r>
            <w:r>
              <w:rPr>
                <w:rFonts w:asciiTheme="minorHAnsi" w:eastAsiaTheme="minorEastAsia" w:hAnsiTheme="minorHAnsi" w:cstheme="minorBidi"/>
                <w:noProof/>
                <w:szCs w:val="22"/>
                <w:lang w:val="en-US" w:eastAsia="zh-CN"/>
              </w:rPr>
              <w:tab/>
            </w:r>
            <w:r w:rsidRPr="003A2A3A">
              <w:rPr>
                <w:rStyle w:val="Hyperlink"/>
                <w:noProof/>
                <w:lang w:val="en-US"/>
              </w:rPr>
              <w:t>March 16 (MAC):  2 SPs</w:t>
            </w:r>
            <w:r>
              <w:rPr>
                <w:noProof/>
                <w:webHidden/>
              </w:rPr>
              <w:tab/>
            </w:r>
            <w:r>
              <w:rPr>
                <w:noProof/>
                <w:webHidden/>
              </w:rPr>
              <w:fldChar w:fldCharType="begin"/>
            </w:r>
            <w:r>
              <w:rPr>
                <w:noProof/>
                <w:webHidden/>
              </w:rPr>
              <w:instrText xml:space="preserve"> PAGEREF _Toc41050372 \h </w:instrText>
            </w:r>
            <w:r>
              <w:rPr>
                <w:noProof/>
                <w:webHidden/>
              </w:rPr>
            </w:r>
            <w:r>
              <w:rPr>
                <w:noProof/>
                <w:webHidden/>
              </w:rPr>
              <w:fldChar w:fldCharType="separate"/>
            </w:r>
            <w:r>
              <w:rPr>
                <w:noProof/>
                <w:webHidden/>
              </w:rPr>
              <w:t>37</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73" w:history="1">
            <w:r w:rsidRPr="003A2A3A">
              <w:rPr>
                <w:rStyle w:val="Hyperlink"/>
                <w:noProof/>
              </w:rPr>
              <w:t>13.12</w:t>
            </w:r>
            <w:r>
              <w:rPr>
                <w:rFonts w:asciiTheme="minorHAnsi" w:eastAsiaTheme="minorEastAsia" w:hAnsiTheme="minorHAnsi" w:cstheme="minorBidi"/>
                <w:noProof/>
                <w:szCs w:val="22"/>
                <w:lang w:val="en-US" w:eastAsia="zh-CN"/>
              </w:rPr>
              <w:tab/>
            </w:r>
            <w:r w:rsidRPr="003A2A3A">
              <w:rPr>
                <w:rStyle w:val="Hyperlink"/>
                <w:noProof/>
                <w:lang w:val="en-US"/>
              </w:rPr>
              <w:t>March 18 (PHY):  5 SPs</w:t>
            </w:r>
            <w:r>
              <w:rPr>
                <w:noProof/>
                <w:webHidden/>
              </w:rPr>
              <w:tab/>
            </w:r>
            <w:r>
              <w:rPr>
                <w:noProof/>
                <w:webHidden/>
              </w:rPr>
              <w:fldChar w:fldCharType="begin"/>
            </w:r>
            <w:r>
              <w:rPr>
                <w:noProof/>
                <w:webHidden/>
              </w:rPr>
              <w:instrText xml:space="preserve"> PAGEREF _Toc41050373 \h </w:instrText>
            </w:r>
            <w:r>
              <w:rPr>
                <w:noProof/>
                <w:webHidden/>
              </w:rPr>
            </w:r>
            <w:r>
              <w:rPr>
                <w:noProof/>
                <w:webHidden/>
              </w:rPr>
              <w:fldChar w:fldCharType="separate"/>
            </w:r>
            <w:r>
              <w:rPr>
                <w:noProof/>
                <w:webHidden/>
              </w:rPr>
              <w:t>38</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74" w:history="1">
            <w:r w:rsidRPr="003A2A3A">
              <w:rPr>
                <w:rStyle w:val="Hyperlink"/>
                <w:noProof/>
              </w:rPr>
              <w:t>13.13</w:t>
            </w:r>
            <w:r>
              <w:rPr>
                <w:rFonts w:asciiTheme="minorHAnsi" w:eastAsiaTheme="minorEastAsia" w:hAnsiTheme="minorHAnsi" w:cstheme="minorBidi"/>
                <w:noProof/>
                <w:szCs w:val="22"/>
                <w:lang w:val="en-US" w:eastAsia="zh-CN"/>
              </w:rPr>
              <w:tab/>
            </w:r>
            <w:r w:rsidRPr="003A2A3A">
              <w:rPr>
                <w:rStyle w:val="Hyperlink"/>
                <w:noProof/>
                <w:lang w:val="en-US"/>
              </w:rPr>
              <w:t>March 18 (MAC):  3 SPs</w:t>
            </w:r>
            <w:r>
              <w:rPr>
                <w:noProof/>
                <w:webHidden/>
              </w:rPr>
              <w:tab/>
            </w:r>
            <w:r>
              <w:rPr>
                <w:noProof/>
                <w:webHidden/>
              </w:rPr>
              <w:fldChar w:fldCharType="begin"/>
            </w:r>
            <w:r>
              <w:rPr>
                <w:noProof/>
                <w:webHidden/>
              </w:rPr>
              <w:instrText xml:space="preserve"> PAGEREF _Toc41050374 \h </w:instrText>
            </w:r>
            <w:r>
              <w:rPr>
                <w:noProof/>
                <w:webHidden/>
              </w:rPr>
            </w:r>
            <w:r>
              <w:rPr>
                <w:noProof/>
                <w:webHidden/>
              </w:rPr>
              <w:fldChar w:fldCharType="separate"/>
            </w:r>
            <w:r>
              <w:rPr>
                <w:noProof/>
                <w:webHidden/>
              </w:rPr>
              <w:t>39</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75" w:history="1">
            <w:r w:rsidRPr="003A2A3A">
              <w:rPr>
                <w:rStyle w:val="Hyperlink"/>
                <w:noProof/>
              </w:rPr>
              <w:t>13.14</w:t>
            </w:r>
            <w:r>
              <w:rPr>
                <w:rFonts w:asciiTheme="minorHAnsi" w:eastAsiaTheme="minorEastAsia" w:hAnsiTheme="minorHAnsi" w:cstheme="minorBidi"/>
                <w:noProof/>
                <w:szCs w:val="22"/>
                <w:lang w:val="en-US" w:eastAsia="zh-CN"/>
              </w:rPr>
              <w:tab/>
            </w:r>
            <w:r w:rsidRPr="003A2A3A">
              <w:rPr>
                <w:rStyle w:val="Hyperlink"/>
                <w:noProof/>
                <w:lang w:val="en-US"/>
              </w:rPr>
              <w:t>March 19 (Joint):  4 SPs</w:t>
            </w:r>
            <w:r>
              <w:rPr>
                <w:noProof/>
                <w:webHidden/>
              </w:rPr>
              <w:tab/>
            </w:r>
            <w:r>
              <w:rPr>
                <w:noProof/>
                <w:webHidden/>
              </w:rPr>
              <w:fldChar w:fldCharType="begin"/>
            </w:r>
            <w:r>
              <w:rPr>
                <w:noProof/>
                <w:webHidden/>
              </w:rPr>
              <w:instrText xml:space="preserve"> PAGEREF _Toc41050375 \h </w:instrText>
            </w:r>
            <w:r>
              <w:rPr>
                <w:noProof/>
                <w:webHidden/>
              </w:rPr>
            </w:r>
            <w:r>
              <w:rPr>
                <w:noProof/>
                <w:webHidden/>
              </w:rPr>
              <w:fldChar w:fldCharType="separate"/>
            </w:r>
            <w:r>
              <w:rPr>
                <w:noProof/>
                <w:webHidden/>
              </w:rPr>
              <w:t>40</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76" w:history="1">
            <w:r w:rsidRPr="003A2A3A">
              <w:rPr>
                <w:rStyle w:val="Hyperlink"/>
                <w:noProof/>
              </w:rPr>
              <w:t>13.15</w:t>
            </w:r>
            <w:r>
              <w:rPr>
                <w:rFonts w:asciiTheme="minorHAnsi" w:eastAsiaTheme="minorEastAsia" w:hAnsiTheme="minorHAnsi" w:cstheme="minorBidi"/>
                <w:noProof/>
                <w:szCs w:val="22"/>
                <w:lang w:val="en-US" w:eastAsia="zh-CN"/>
              </w:rPr>
              <w:tab/>
            </w:r>
            <w:r w:rsidRPr="003A2A3A">
              <w:rPr>
                <w:rStyle w:val="Hyperlink"/>
                <w:noProof/>
                <w:lang w:val="en-US"/>
              </w:rPr>
              <w:t>March 23 (PHY):  3 SPs</w:t>
            </w:r>
            <w:r>
              <w:rPr>
                <w:noProof/>
                <w:webHidden/>
              </w:rPr>
              <w:tab/>
            </w:r>
            <w:r>
              <w:rPr>
                <w:noProof/>
                <w:webHidden/>
              </w:rPr>
              <w:fldChar w:fldCharType="begin"/>
            </w:r>
            <w:r>
              <w:rPr>
                <w:noProof/>
                <w:webHidden/>
              </w:rPr>
              <w:instrText xml:space="preserve"> PAGEREF _Toc41050376 \h </w:instrText>
            </w:r>
            <w:r>
              <w:rPr>
                <w:noProof/>
                <w:webHidden/>
              </w:rPr>
            </w:r>
            <w:r>
              <w:rPr>
                <w:noProof/>
                <w:webHidden/>
              </w:rPr>
              <w:fldChar w:fldCharType="separate"/>
            </w:r>
            <w:r>
              <w:rPr>
                <w:noProof/>
                <w:webHidden/>
              </w:rPr>
              <w:t>41</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77" w:history="1">
            <w:r w:rsidRPr="003A2A3A">
              <w:rPr>
                <w:rStyle w:val="Hyperlink"/>
                <w:noProof/>
              </w:rPr>
              <w:t>13.16</w:t>
            </w:r>
            <w:r>
              <w:rPr>
                <w:rFonts w:asciiTheme="minorHAnsi" w:eastAsiaTheme="minorEastAsia" w:hAnsiTheme="minorHAnsi" w:cstheme="minorBidi"/>
                <w:noProof/>
                <w:szCs w:val="22"/>
                <w:lang w:val="en-US" w:eastAsia="zh-CN"/>
              </w:rPr>
              <w:tab/>
            </w:r>
            <w:r w:rsidRPr="003A2A3A">
              <w:rPr>
                <w:rStyle w:val="Hyperlink"/>
                <w:noProof/>
                <w:lang w:val="en-US"/>
              </w:rPr>
              <w:t>March 23 (MAC):  1 SP</w:t>
            </w:r>
            <w:r>
              <w:rPr>
                <w:noProof/>
                <w:webHidden/>
              </w:rPr>
              <w:tab/>
            </w:r>
            <w:r>
              <w:rPr>
                <w:noProof/>
                <w:webHidden/>
              </w:rPr>
              <w:fldChar w:fldCharType="begin"/>
            </w:r>
            <w:r>
              <w:rPr>
                <w:noProof/>
                <w:webHidden/>
              </w:rPr>
              <w:instrText xml:space="preserve"> PAGEREF _Toc41050377 \h </w:instrText>
            </w:r>
            <w:r>
              <w:rPr>
                <w:noProof/>
                <w:webHidden/>
              </w:rPr>
            </w:r>
            <w:r>
              <w:rPr>
                <w:noProof/>
                <w:webHidden/>
              </w:rPr>
              <w:fldChar w:fldCharType="separate"/>
            </w:r>
            <w:r>
              <w:rPr>
                <w:noProof/>
                <w:webHidden/>
              </w:rPr>
              <w:t>41</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78" w:history="1">
            <w:r w:rsidRPr="003A2A3A">
              <w:rPr>
                <w:rStyle w:val="Hyperlink"/>
                <w:noProof/>
              </w:rPr>
              <w:t>13.17</w:t>
            </w:r>
            <w:r>
              <w:rPr>
                <w:rFonts w:asciiTheme="minorHAnsi" w:eastAsiaTheme="minorEastAsia" w:hAnsiTheme="minorHAnsi" w:cstheme="minorBidi"/>
                <w:noProof/>
                <w:szCs w:val="22"/>
                <w:lang w:val="en-US" w:eastAsia="zh-CN"/>
              </w:rPr>
              <w:tab/>
            </w:r>
            <w:r w:rsidRPr="003A2A3A">
              <w:rPr>
                <w:rStyle w:val="Hyperlink"/>
                <w:noProof/>
                <w:lang w:val="en-US"/>
              </w:rPr>
              <w:t>March 26 (PHY):  No SP</w:t>
            </w:r>
            <w:r>
              <w:rPr>
                <w:noProof/>
                <w:webHidden/>
              </w:rPr>
              <w:tab/>
            </w:r>
            <w:r>
              <w:rPr>
                <w:noProof/>
                <w:webHidden/>
              </w:rPr>
              <w:fldChar w:fldCharType="begin"/>
            </w:r>
            <w:r>
              <w:rPr>
                <w:noProof/>
                <w:webHidden/>
              </w:rPr>
              <w:instrText xml:space="preserve"> PAGEREF _Toc41050378 \h </w:instrText>
            </w:r>
            <w:r>
              <w:rPr>
                <w:noProof/>
                <w:webHidden/>
              </w:rPr>
            </w:r>
            <w:r>
              <w:rPr>
                <w:noProof/>
                <w:webHidden/>
              </w:rPr>
              <w:fldChar w:fldCharType="separate"/>
            </w:r>
            <w:r>
              <w:rPr>
                <w:noProof/>
                <w:webHidden/>
              </w:rPr>
              <w:t>42</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79" w:history="1">
            <w:r w:rsidRPr="003A2A3A">
              <w:rPr>
                <w:rStyle w:val="Hyperlink"/>
                <w:noProof/>
              </w:rPr>
              <w:t>13.18</w:t>
            </w:r>
            <w:r>
              <w:rPr>
                <w:rFonts w:asciiTheme="minorHAnsi" w:eastAsiaTheme="minorEastAsia" w:hAnsiTheme="minorHAnsi" w:cstheme="minorBidi"/>
                <w:noProof/>
                <w:szCs w:val="22"/>
                <w:lang w:val="en-US" w:eastAsia="zh-CN"/>
              </w:rPr>
              <w:tab/>
            </w:r>
            <w:r w:rsidRPr="003A2A3A">
              <w:rPr>
                <w:rStyle w:val="Hyperlink"/>
                <w:noProof/>
                <w:lang w:val="en-US"/>
              </w:rPr>
              <w:t>March 26 (MAC):  1 SP</w:t>
            </w:r>
            <w:r>
              <w:rPr>
                <w:noProof/>
                <w:webHidden/>
              </w:rPr>
              <w:tab/>
            </w:r>
            <w:r>
              <w:rPr>
                <w:noProof/>
                <w:webHidden/>
              </w:rPr>
              <w:fldChar w:fldCharType="begin"/>
            </w:r>
            <w:r>
              <w:rPr>
                <w:noProof/>
                <w:webHidden/>
              </w:rPr>
              <w:instrText xml:space="preserve"> PAGEREF _Toc41050379 \h </w:instrText>
            </w:r>
            <w:r>
              <w:rPr>
                <w:noProof/>
                <w:webHidden/>
              </w:rPr>
            </w:r>
            <w:r>
              <w:rPr>
                <w:noProof/>
                <w:webHidden/>
              </w:rPr>
              <w:fldChar w:fldCharType="separate"/>
            </w:r>
            <w:r>
              <w:rPr>
                <w:noProof/>
                <w:webHidden/>
              </w:rPr>
              <w:t>42</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80" w:history="1">
            <w:r w:rsidRPr="003A2A3A">
              <w:rPr>
                <w:rStyle w:val="Hyperlink"/>
                <w:noProof/>
              </w:rPr>
              <w:t>13.19</w:t>
            </w:r>
            <w:r>
              <w:rPr>
                <w:rFonts w:asciiTheme="minorHAnsi" w:eastAsiaTheme="minorEastAsia" w:hAnsiTheme="minorHAnsi" w:cstheme="minorBidi"/>
                <w:noProof/>
                <w:szCs w:val="22"/>
                <w:lang w:val="en-US" w:eastAsia="zh-CN"/>
              </w:rPr>
              <w:tab/>
            </w:r>
            <w:r w:rsidRPr="003A2A3A">
              <w:rPr>
                <w:rStyle w:val="Hyperlink"/>
                <w:noProof/>
                <w:lang w:val="en-US"/>
              </w:rPr>
              <w:t>March 30 (PHY):  6 SPs</w:t>
            </w:r>
            <w:r>
              <w:rPr>
                <w:noProof/>
                <w:webHidden/>
              </w:rPr>
              <w:tab/>
            </w:r>
            <w:r>
              <w:rPr>
                <w:noProof/>
                <w:webHidden/>
              </w:rPr>
              <w:fldChar w:fldCharType="begin"/>
            </w:r>
            <w:r>
              <w:rPr>
                <w:noProof/>
                <w:webHidden/>
              </w:rPr>
              <w:instrText xml:space="preserve"> PAGEREF _Toc41050380 \h </w:instrText>
            </w:r>
            <w:r>
              <w:rPr>
                <w:noProof/>
                <w:webHidden/>
              </w:rPr>
            </w:r>
            <w:r>
              <w:rPr>
                <w:noProof/>
                <w:webHidden/>
              </w:rPr>
              <w:fldChar w:fldCharType="separate"/>
            </w:r>
            <w:r>
              <w:rPr>
                <w:noProof/>
                <w:webHidden/>
              </w:rPr>
              <w:t>42</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81" w:history="1">
            <w:r w:rsidRPr="003A2A3A">
              <w:rPr>
                <w:rStyle w:val="Hyperlink"/>
                <w:noProof/>
              </w:rPr>
              <w:t>13.20</w:t>
            </w:r>
            <w:r>
              <w:rPr>
                <w:rFonts w:asciiTheme="minorHAnsi" w:eastAsiaTheme="minorEastAsia" w:hAnsiTheme="minorHAnsi" w:cstheme="minorBidi"/>
                <w:noProof/>
                <w:szCs w:val="22"/>
                <w:lang w:val="en-US" w:eastAsia="zh-CN"/>
              </w:rPr>
              <w:tab/>
            </w:r>
            <w:r w:rsidRPr="003A2A3A">
              <w:rPr>
                <w:rStyle w:val="Hyperlink"/>
                <w:noProof/>
                <w:lang w:val="en-US"/>
              </w:rPr>
              <w:t>March 30 (MAC):  1 SP</w:t>
            </w:r>
            <w:r>
              <w:rPr>
                <w:noProof/>
                <w:webHidden/>
              </w:rPr>
              <w:tab/>
            </w:r>
            <w:r>
              <w:rPr>
                <w:noProof/>
                <w:webHidden/>
              </w:rPr>
              <w:fldChar w:fldCharType="begin"/>
            </w:r>
            <w:r>
              <w:rPr>
                <w:noProof/>
                <w:webHidden/>
              </w:rPr>
              <w:instrText xml:space="preserve"> PAGEREF _Toc41050381 \h </w:instrText>
            </w:r>
            <w:r>
              <w:rPr>
                <w:noProof/>
                <w:webHidden/>
              </w:rPr>
            </w:r>
            <w:r>
              <w:rPr>
                <w:noProof/>
                <w:webHidden/>
              </w:rPr>
              <w:fldChar w:fldCharType="separate"/>
            </w:r>
            <w:r>
              <w:rPr>
                <w:noProof/>
                <w:webHidden/>
              </w:rPr>
              <w:t>43</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82" w:history="1">
            <w:r w:rsidRPr="003A2A3A">
              <w:rPr>
                <w:rStyle w:val="Hyperlink"/>
                <w:noProof/>
              </w:rPr>
              <w:t>13.21</w:t>
            </w:r>
            <w:r>
              <w:rPr>
                <w:rFonts w:asciiTheme="minorHAnsi" w:eastAsiaTheme="minorEastAsia" w:hAnsiTheme="minorHAnsi" w:cstheme="minorBidi"/>
                <w:noProof/>
                <w:szCs w:val="22"/>
                <w:lang w:val="en-US" w:eastAsia="zh-CN"/>
              </w:rPr>
              <w:tab/>
            </w:r>
            <w:r w:rsidRPr="003A2A3A">
              <w:rPr>
                <w:rStyle w:val="Hyperlink"/>
                <w:noProof/>
                <w:lang w:val="en-US"/>
              </w:rPr>
              <w:t>April 2 (Joint):  2 SPs</w:t>
            </w:r>
            <w:r>
              <w:rPr>
                <w:noProof/>
                <w:webHidden/>
              </w:rPr>
              <w:tab/>
            </w:r>
            <w:r>
              <w:rPr>
                <w:noProof/>
                <w:webHidden/>
              </w:rPr>
              <w:fldChar w:fldCharType="begin"/>
            </w:r>
            <w:r>
              <w:rPr>
                <w:noProof/>
                <w:webHidden/>
              </w:rPr>
              <w:instrText xml:space="preserve"> PAGEREF _Toc41050382 \h </w:instrText>
            </w:r>
            <w:r>
              <w:rPr>
                <w:noProof/>
                <w:webHidden/>
              </w:rPr>
            </w:r>
            <w:r>
              <w:rPr>
                <w:noProof/>
                <w:webHidden/>
              </w:rPr>
              <w:fldChar w:fldCharType="separate"/>
            </w:r>
            <w:r>
              <w:rPr>
                <w:noProof/>
                <w:webHidden/>
              </w:rPr>
              <w:t>44</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83" w:history="1">
            <w:r w:rsidRPr="003A2A3A">
              <w:rPr>
                <w:rStyle w:val="Hyperlink"/>
                <w:noProof/>
              </w:rPr>
              <w:t>13.22</w:t>
            </w:r>
            <w:r>
              <w:rPr>
                <w:rFonts w:asciiTheme="minorHAnsi" w:eastAsiaTheme="minorEastAsia" w:hAnsiTheme="minorHAnsi" w:cstheme="minorBidi"/>
                <w:noProof/>
                <w:szCs w:val="22"/>
                <w:lang w:val="en-US" w:eastAsia="zh-CN"/>
              </w:rPr>
              <w:tab/>
            </w:r>
            <w:r w:rsidRPr="003A2A3A">
              <w:rPr>
                <w:rStyle w:val="Hyperlink"/>
                <w:noProof/>
                <w:lang w:val="en-US"/>
              </w:rPr>
              <w:t>April 6 (PHY):  8 SPs</w:t>
            </w:r>
            <w:r>
              <w:rPr>
                <w:noProof/>
                <w:webHidden/>
              </w:rPr>
              <w:tab/>
            </w:r>
            <w:r>
              <w:rPr>
                <w:noProof/>
                <w:webHidden/>
              </w:rPr>
              <w:fldChar w:fldCharType="begin"/>
            </w:r>
            <w:r>
              <w:rPr>
                <w:noProof/>
                <w:webHidden/>
              </w:rPr>
              <w:instrText xml:space="preserve"> PAGEREF _Toc41050383 \h </w:instrText>
            </w:r>
            <w:r>
              <w:rPr>
                <w:noProof/>
                <w:webHidden/>
              </w:rPr>
            </w:r>
            <w:r>
              <w:rPr>
                <w:noProof/>
                <w:webHidden/>
              </w:rPr>
              <w:fldChar w:fldCharType="separate"/>
            </w:r>
            <w:r>
              <w:rPr>
                <w:noProof/>
                <w:webHidden/>
              </w:rPr>
              <w:t>44</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84" w:history="1">
            <w:r w:rsidRPr="003A2A3A">
              <w:rPr>
                <w:rStyle w:val="Hyperlink"/>
                <w:noProof/>
              </w:rPr>
              <w:t>13.23</w:t>
            </w:r>
            <w:r>
              <w:rPr>
                <w:rFonts w:asciiTheme="minorHAnsi" w:eastAsiaTheme="minorEastAsia" w:hAnsiTheme="minorHAnsi" w:cstheme="minorBidi"/>
                <w:noProof/>
                <w:szCs w:val="22"/>
                <w:lang w:val="en-US" w:eastAsia="zh-CN"/>
              </w:rPr>
              <w:tab/>
            </w:r>
            <w:r w:rsidRPr="003A2A3A">
              <w:rPr>
                <w:rStyle w:val="Hyperlink"/>
                <w:noProof/>
                <w:lang w:val="en-US"/>
              </w:rPr>
              <w:t>April 6 (MAC):  0 SP</w:t>
            </w:r>
            <w:r>
              <w:rPr>
                <w:noProof/>
                <w:webHidden/>
              </w:rPr>
              <w:tab/>
            </w:r>
            <w:r>
              <w:rPr>
                <w:noProof/>
                <w:webHidden/>
              </w:rPr>
              <w:fldChar w:fldCharType="begin"/>
            </w:r>
            <w:r>
              <w:rPr>
                <w:noProof/>
                <w:webHidden/>
              </w:rPr>
              <w:instrText xml:space="preserve"> PAGEREF _Toc41050384 \h </w:instrText>
            </w:r>
            <w:r>
              <w:rPr>
                <w:noProof/>
                <w:webHidden/>
              </w:rPr>
            </w:r>
            <w:r>
              <w:rPr>
                <w:noProof/>
                <w:webHidden/>
              </w:rPr>
              <w:fldChar w:fldCharType="separate"/>
            </w:r>
            <w:r>
              <w:rPr>
                <w:noProof/>
                <w:webHidden/>
              </w:rPr>
              <w:t>46</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85" w:history="1">
            <w:r w:rsidRPr="003A2A3A">
              <w:rPr>
                <w:rStyle w:val="Hyperlink"/>
                <w:noProof/>
              </w:rPr>
              <w:t>13.24</w:t>
            </w:r>
            <w:r>
              <w:rPr>
                <w:rFonts w:asciiTheme="minorHAnsi" w:eastAsiaTheme="minorEastAsia" w:hAnsiTheme="minorHAnsi" w:cstheme="minorBidi"/>
                <w:noProof/>
                <w:szCs w:val="22"/>
                <w:lang w:val="en-US" w:eastAsia="zh-CN"/>
              </w:rPr>
              <w:tab/>
            </w:r>
            <w:r w:rsidRPr="003A2A3A">
              <w:rPr>
                <w:rStyle w:val="Hyperlink"/>
                <w:noProof/>
                <w:lang w:val="en-US"/>
              </w:rPr>
              <w:t>April 9 (PHY):  6 SPs</w:t>
            </w:r>
            <w:r>
              <w:rPr>
                <w:noProof/>
                <w:webHidden/>
              </w:rPr>
              <w:tab/>
            </w:r>
            <w:r>
              <w:rPr>
                <w:noProof/>
                <w:webHidden/>
              </w:rPr>
              <w:fldChar w:fldCharType="begin"/>
            </w:r>
            <w:r>
              <w:rPr>
                <w:noProof/>
                <w:webHidden/>
              </w:rPr>
              <w:instrText xml:space="preserve"> PAGEREF _Toc41050385 \h </w:instrText>
            </w:r>
            <w:r>
              <w:rPr>
                <w:noProof/>
                <w:webHidden/>
              </w:rPr>
            </w:r>
            <w:r>
              <w:rPr>
                <w:noProof/>
                <w:webHidden/>
              </w:rPr>
              <w:fldChar w:fldCharType="separate"/>
            </w:r>
            <w:r>
              <w:rPr>
                <w:noProof/>
                <w:webHidden/>
              </w:rPr>
              <w:t>46</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86" w:history="1">
            <w:r w:rsidRPr="003A2A3A">
              <w:rPr>
                <w:rStyle w:val="Hyperlink"/>
                <w:noProof/>
              </w:rPr>
              <w:t>13.25</w:t>
            </w:r>
            <w:r>
              <w:rPr>
                <w:rFonts w:asciiTheme="minorHAnsi" w:eastAsiaTheme="minorEastAsia" w:hAnsiTheme="minorHAnsi" w:cstheme="minorBidi"/>
                <w:noProof/>
                <w:szCs w:val="22"/>
                <w:lang w:val="en-US" w:eastAsia="zh-CN"/>
              </w:rPr>
              <w:tab/>
            </w:r>
            <w:r w:rsidRPr="003A2A3A">
              <w:rPr>
                <w:rStyle w:val="Hyperlink"/>
                <w:noProof/>
                <w:lang w:val="en-US"/>
              </w:rPr>
              <w:t>April 9 (MAC):  0 SP</w:t>
            </w:r>
            <w:r>
              <w:rPr>
                <w:noProof/>
                <w:webHidden/>
              </w:rPr>
              <w:tab/>
            </w:r>
            <w:r>
              <w:rPr>
                <w:noProof/>
                <w:webHidden/>
              </w:rPr>
              <w:fldChar w:fldCharType="begin"/>
            </w:r>
            <w:r>
              <w:rPr>
                <w:noProof/>
                <w:webHidden/>
              </w:rPr>
              <w:instrText xml:space="preserve"> PAGEREF _Toc41050386 \h </w:instrText>
            </w:r>
            <w:r>
              <w:rPr>
                <w:noProof/>
                <w:webHidden/>
              </w:rPr>
            </w:r>
            <w:r>
              <w:rPr>
                <w:noProof/>
                <w:webHidden/>
              </w:rPr>
              <w:fldChar w:fldCharType="separate"/>
            </w:r>
            <w:r>
              <w:rPr>
                <w:noProof/>
                <w:webHidden/>
              </w:rPr>
              <w:t>47</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87" w:history="1">
            <w:r w:rsidRPr="003A2A3A">
              <w:rPr>
                <w:rStyle w:val="Hyperlink"/>
                <w:noProof/>
              </w:rPr>
              <w:t>13.26</w:t>
            </w:r>
            <w:r>
              <w:rPr>
                <w:rFonts w:asciiTheme="minorHAnsi" w:eastAsiaTheme="minorEastAsia" w:hAnsiTheme="minorHAnsi" w:cstheme="minorBidi"/>
                <w:noProof/>
                <w:szCs w:val="22"/>
                <w:lang w:val="en-US" w:eastAsia="zh-CN"/>
              </w:rPr>
              <w:tab/>
            </w:r>
            <w:r w:rsidRPr="003A2A3A">
              <w:rPr>
                <w:rStyle w:val="Hyperlink"/>
                <w:noProof/>
                <w:lang w:val="en-US"/>
              </w:rPr>
              <w:t>April 13 (PHY):  8 SPs</w:t>
            </w:r>
            <w:r>
              <w:rPr>
                <w:noProof/>
                <w:webHidden/>
              </w:rPr>
              <w:tab/>
            </w:r>
            <w:r>
              <w:rPr>
                <w:noProof/>
                <w:webHidden/>
              </w:rPr>
              <w:fldChar w:fldCharType="begin"/>
            </w:r>
            <w:r>
              <w:rPr>
                <w:noProof/>
                <w:webHidden/>
              </w:rPr>
              <w:instrText xml:space="preserve"> PAGEREF _Toc41050387 \h </w:instrText>
            </w:r>
            <w:r>
              <w:rPr>
                <w:noProof/>
                <w:webHidden/>
              </w:rPr>
            </w:r>
            <w:r>
              <w:rPr>
                <w:noProof/>
                <w:webHidden/>
              </w:rPr>
              <w:fldChar w:fldCharType="separate"/>
            </w:r>
            <w:r>
              <w:rPr>
                <w:noProof/>
                <w:webHidden/>
              </w:rPr>
              <w:t>48</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88" w:history="1">
            <w:r w:rsidRPr="003A2A3A">
              <w:rPr>
                <w:rStyle w:val="Hyperlink"/>
                <w:noProof/>
              </w:rPr>
              <w:t>13.27</w:t>
            </w:r>
            <w:r>
              <w:rPr>
                <w:rFonts w:asciiTheme="minorHAnsi" w:eastAsiaTheme="minorEastAsia" w:hAnsiTheme="minorHAnsi" w:cstheme="minorBidi"/>
                <w:noProof/>
                <w:szCs w:val="22"/>
                <w:lang w:val="en-US" w:eastAsia="zh-CN"/>
              </w:rPr>
              <w:tab/>
            </w:r>
            <w:r w:rsidRPr="003A2A3A">
              <w:rPr>
                <w:rStyle w:val="Hyperlink"/>
                <w:noProof/>
                <w:lang w:val="en-US"/>
              </w:rPr>
              <w:t>April 13 (MAC):  0 SP</w:t>
            </w:r>
            <w:r>
              <w:rPr>
                <w:noProof/>
                <w:webHidden/>
              </w:rPr>
              <w:tab/>
            </w:r>
            <w:r>
              <w:rPr>
                <w:noProof/>
                <w:webHidden/>
              </w:rPr>
              <w:fldChar w:fldCharType="begin"/>
            </w:r>
            <w:r>
              <w:rPr>
                <w:noProof/>
                <w:webHidden/>
              </w:rPr>
              <w:instrText xml:space="preserve"> PAGEREF _Toc41050388 \h </w:instrText>
            </w:r>
            <w:r>
              <w:rPr>
                <w:noProof/>
                <w:webHidden/>
              </w:rPr>
            </w:r>
            <w:r>
              <w:rPr>
                <w:noProof/>
                <w:webHidden/>
              </w:rPr>
              <w:fldChar w:fldCharType="separate"/>
            </w:r>
            <w:r>
              <w:rPr>
                <w:noProof/>
                <w:webHidden/>
              </w:rPr>
              <w:t>49</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89" w:history="1">
            <w:r w:rsidRPr="003A2A3A">
              <w:rPr>
                <w:rStyle w:val="Hyperlink"/>
                <w:noProof/>
              </w:rPr>
              <w:t>13.28</w:t>
            </w:r>
            <w:r>
              <w:rPr>
                <w:rFonts w:asciiTheme="minorHAnsi" w:eastAsiaTheme="minorEastAsia" w:hAnsiTheme="minorHAnsi" w:cstheme="minorBidi"/>
                <w:noProof/>
                <w:szCs w:val="22"/>
                <w:lang w:val="en-US" w:eastAsia="zh-CN"/>
              </w:rPr>
              <w:tab/>
            </w:r>
            <w:r w:rsidRPr="003A2A3A">
              <w:rPr>
                <w:rStyle w:val="Hyperlink"/>
                <w:noProof/>
                <w:lang w:val="en-US"/>
              </w:rPr>
              <w:t>April 16 (Joint):  0 SP</w:t>
            </w:r>
            <w:r>
              <w:rPr>
                <w:noProof/>
                <w:webHidden/>
              </w:rPr>
              <w:tab/>
            </w:r>
            <w:r>
              <w:rPr>
                <w:noProof/>
                <w:webHidden/>
              </w:rPr>
              <w:fldChar w:fldCharType="begin"/>
            </w:r>
            <w:r>
              <w:rPr>
                <w:noProof/>
                <w:webHidden/>
              </w:rPr>
              <w:instrText xml:space="preserve"> PAGEREF _Toc41050389 \h </w:instrText>
            </w:r>
            <w:r>
              <w:rPr>
                <w:noProof/>
                <w:webHidden/>
              </w:rPr>
            </w:r>
            <w:r>
              <w:rPr>
                <w:noProof/>
                <w:webHidden/>
              </w:rPr>
              <w:fldChar w:fldCharType="separate"/>
            </w:r>
            <w:r>
              <w:rPr>
                <w:noProof/>
                <w:webHidden/>
              </w:rPr>
              <w:t>50</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90" w:history="1">
            <w:r w:rsidRPr="003A2A3A">
              <w:rPr>
                <w:rStyle w:val="Hyperlink"/>
                <w:noProof/>
              </w:rPr>
              <w:t>13.29</w:t>
            </w:r>
            <w:r>
              <w:rPr>
                <w:rFonts w:asciiTheme="minorHAnsi" w:eastAsiaTheme="minorEastAsia" w:hAnsiTheme="minorHAnsi" w:cstheme="minorBidi"/>
                <w:noProof/>
                <w:szCs w:val="22"/>
                <w:lang w:val="en-US" w:eastAsia="zh-CN"/>
              </w:rPr>
              <w:tab/>
            </w:r>
            <w:r w:rsidRPr="003A2A3A">
              <w:rPr>
                <w:rStyle w:val="Hyperlink"/>
                <w:noProof/>
                <w:lang w:val="en-US"/>
              </w:rPr>
              <w:t>April 17 (MAC):  9 SPs</w:t>
            </w:r>
            <w:r>
              <w:rPr>
                <w:noProof/>
                <w:webHidden/>
              </w:rPr>
              <w:tab/>
            </w:r>
            <w:r>
              <w:rPr>
                <w:noProof/>
                <w:webHidden/>
              </w:rPr>
              <w:fldChar w:fldCharType="begin"/>
            </w:r>
            <w:r>
              <w:rPr>
                <w:noProof/>
                <w:webHidden/>
              </w:rPr>
              <w:instrText xml:space="preserve"> PAGEREF _Toc41050390 \h </w:instrText>
            </w:r>
            <w:r>
              <w:rPr>
                <w:noProof/>
                <w:webHidden/>
              </w:rPr>
            </w:r>
            <w:r>
              <w:rPr>
                <w:noProof/>
                <w:webHidden/>
              </w:rPr>
              <w:fldChar w:fldCharType="separate"/>
            </w:r>
            <w:r>
              <w:rPr>
                <w:noProof/>
                <w:webHidden/>
              </w:rPr>
              <w:t>50</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91" w:history="1">
            <w:r w:rsidRPr="003A2A3A">
              <w:rPr>
                <w:rStyle w:val="Hyperlink"/>
                <w:noProof/>
              </w:rPr>
              <w:t>13.30</w:t>
            </w:r>
            <w:r>
              <w:rPr>
                <w:rFonts w:asciiTheme="minorHAnsi" w:eastAsiaTheme="minorEastAsia" w:hAnsiTheme="minorHAnsi" w:cstheme="minorBidi"/>
                <w:noProof/>
                <w:szCs w:val="22"/>
                <w:lang w:val="en-US" w:eastAsia="zh-CN"/>
              </w:rPr>
              <w:tab/>
            </w:r>
            <w:r w:rsidRPr="003A2A3A">
              <w:rPr>
                <w:rStyle w:val="Hyperlink"/>
                <w:noProof/>
                <w:lang w:val="en-US"/>
              </w:rPr>
              <w:t>April 20 (PHY):  3 SPs</w:t>
            </w:r>
            <w:r>
              <w:rPr>
                <w:noProof/>
                <w:webHidden/>
              </w:rPr>
              <w:tab/>
            </w:r>
            <w:r>
              <w:rPr>
                <w:noProof/>
                <w:webHidden/>
              </w:rPr>
              <w:fldChar w:fldCharType="begin"/>
            </w:r>
            <w:r>
              <w:rPr>
                <w:noProof/>
                <w:webHidden/>
              </w:rPr>
              <w:instrText xml:space="preserve"> PAGEREF _Toc41050391 \h </w:instrText>
            </w:r>
            <w:r>
              <w:rPr>
                <w:noProof/>
                <w:webHidden/>
              </w:rPr>
            </w:r>
            <w:r>
              <w:rPr>
                <w:noProof/>
                <w:webHidden/>
              </w:rPr>
              <w:fldChar w:fldCharType="separate"/>
            </w:r>
            <w:r>
              <w:rPr>
                <w:noProof/>
                <w:webHidden/>
              </w:rPr>
              <w:t>52</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92" w:history="1">
            <w:r w:rsidRPr="003A2A3A">
              <w:rPr>
                <w:rStyle w:val="Hyperlink"/>
                <w:noProof/>
              </w:rPr>
              <w:t>13.31</w:t>
            </w:r>
            <w:r>
              <w:rPr>
                <w:rFonts w:asciiTheme="minorHAnsi" w:eastAsiaTheme="minorEastAsia" w:hAnsiTheme="minorHAnsi" w:cstheme="minorBidi"/>
                <w:noProof/>
                <w:szCs w:val="22"/>
                <w:lang w:val="en-US" w:eastAsia="zh-CN"/>
              </w:rPr>
              <w:tab/>
            </w:r>
            <w:r w:rsidRPr="003A2A3A">
              <w:rPr>
                <w:rStyle w:val="Hyperlink"/>
                <w:noProof/>
                <w:lang w:val="en-US"/>
              </w:rPr>
              <w:t>April 20 (MAC):  5 SPs</w:t>
            </w:r>
            <w:r>
              <w:rPr>
                <w:noProof/>
                <w:webHidden/>
              </w:rPr>
              <w:tab/>
            </w:r>
            <w:r>
              <w:rPr>
                <w:noProof/>
                <w:webHidden/>
              </w:rPr>
              <w:fldChar w:fldCharType="begin"/>
            </w:r>
            <w:r>
              <w:rPr>
                <w:noProof/>
                <w:webHidden/>
              </w:rPr>
              <w:instrText xml:space="preserve"> PAGEREF _Toc41050392 \h </w:instrText>
            </w:r>
            <w:r>
              <w:rPr>
                <w:noProof/>
                <w:webHidden/>
              </w:rPr>
            </w:r>
            <w:r>
              <w:rPr>
                <w:noProof/>
                <w:webHidden/>
              </w:rPr>
              <w:fldChar w:fldCharType="separate"/>
            </w:r>
            <w:r>
              <w:rPr>
                <w:noProof/>
                <w:webHidden/>
              </w:rPr>
              <w:t>53</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93" w:history="1">
            <w:r w:rsidRPr="003A2A3A">
              <w:rPr>
                <w:rStyle w:val="Hyperlink"/>
                <w:noProof/>
              </w:rPr>
              <w:t>13.32</w:t>
            </w:r>
            <w:r>
              <w:rPr>
                <w:rFonts w:asciiTheme="minorHAnsi" w:eastAsiaTheme="minorEastAsia" w:hAnsiTheme="minorHAnsi" w:cstheme="minorBidi"/>
                <w:noProof/>
                <w:szCs w:val="22"/>
                <w:lang w:val="en-US" w:eastAsia="zh-CN"/>
              </w:rPr>
              <w:tab/>
            </w:r>
            <w:r w:rsidRPr="003A2A3A">
              <w:rPr>
                <w:rStyle w:val="Hyperlink"/>
                <w:noProof/>
                <w:lang w:val="en-US"/>
              </w:rPr>
              <w:t>April 23 (PHY):  5 SPs</w:t>
            </w:r>
            <w:r>
              <w:rPr>
                <w:noProof/>
                <w:webHidden/>
              </w:rPr>
              <w:tab/>
            </w:r>
            <w:r>
              <w:rPr>
                <w:noProof/>
                <w:webHidden/>
              </w:rPr>
              <w:fldChar w:fldCharType="begin"/>
            </w:r>
            <w:r>
              <w:rPr>
                <w:noProof/>
                <w:webHidden/>
              </w:rPr>
              <w:instrText xml:space="preserve"> PAGEREF _Toc41050393 \h </w:instrText>
            </w:r>
            <w:r>
              <w:rPr>
                <w:noProof/>
                <w:webHidden/>
              </w:rPr>
            </w:r>
            <w:r>
              <w:rPr>
                <w:noProof/>
                <w:webHidden/>
              </w:rPr>
              <w:fldChar w:fldCharType="separate"/>
            </w:r>
            <w:r>
              <w:rPr>
                <w:noProof/>
                <w:webHidden/>
              </w:rPr>
              <w:t>54</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94" w:history="1">
            <w:r w:rsidRPr="003A2A3A">
              <w:rPr>
                <w:rStyle w:val="Hyperlink"/>
                <w:noProof/>
              </w:rPr>
              <w:t>13.33</w:t>
            </w:r>
            <w:r>
              <w:rPr>
                <w:rFonts w:asciiTheme="minorHAnsi" w:eastAsiaTheme="minorEastAsia" w:hAnsiTheme="minorHAnsi" w:cstheme="minorBidi"/>
                <w:noProof/>
                <w:szCs w:val="22"/>
                <w:lang w:val="en-US" w:eastAsia="zh-CN"/>
              </w:rPr>
              <w:tab/>
            </w:r>
            <w:r w:rsidRPr="003A2A3A">
              <w:rPr>
                <w:rStyle w:val="Hyperlink"/>
                <w:noProof/>
                <w:lang w:val="en-US"/>
              </w:rPr>
              <w:t>April 23 (MAC):  5 SPs</w:t>
            </w:r>
            <w:r>
              <w:rPr>
                <w:noProof/>
                <w:webHidden/>
              </w:rPr>
              <w:tab/>
            </w:r>
            <w:r>
              <w:rPr>
                <w:noProof/>
                <w:webHidden/>
              </w:rPr>
              <w:fldChar w:fldCharType="begin"/>
            </w:r>
            <w:r>
              <w:rPr>
                <w:noProof/>
                <w:webHidden/>
              </w:rPr>
              <w:instrText xml:space="preserve"> PAGEREF _Toc41050394 \h </w:instrText>
            </w:r>
            <w:r>
              <w:rPr>
                <w:noProof/>
                <w:webHidden/>
              </w:rPr>
            </w:r>
            <w:r>
              <w:rPr>
                <w:noProof/>
                <w:webHidden/>
              </w:rPr>
              <w:fldChar w:fldCharType="separate"/>
            </w:r>
            <w:r>
              <w:rPr>
                <w:noProof/>
                <w:webHidden/>
              </w:rPr>
              <w:t>56</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95" w:history="1">
            <w:r w:rsidRPr="003A2A3A">
              <w:rPr>
                <w:rStyle w:val="Hyperlink"/>
                <w:noProof/>
              </w:rPr>
              <w:t>13.34</w:t>
            </w:r>
            <w:r>
              <w:rPr>
                <w:rFonts w:asciiTheme="minorHAnsi" w:eastAsiaTheme="minorEastAsia" w:hAnsiTheme="minorHAnsi" w:cstheme="minorBidi"/>
                <w:noProof/>
                <w:szCs w:val="22"/>
                <w:lang w:val="en-US" w:eastAsia="zh-CN"/>
              </w:rPr>
              <w:tab/>
            </w:r>
            <w:r w:rsidRPr="003A2A3A">
              <w:rPr>
                <w:rStyle w:val="Hyperlink"/>
                <w:noProof/>
                <w:lang w:val="en-US"/>
              </w:rPr>
              <w:t>April 24 (MAC):  3 SPs</w:t>
            </w:r>
            <w:r>
              <w:rPr>
                <w:noProof/>
                <w:webHidden/>
              </w:rPr>
              <w:tab/>
            </w:r>
            <w:r>
              <w:rPr>
                <w:noProof/>
                <w:webHidden/>
              </w:rPr>
              <w:fldChar w:fldCharType="begin"/>
            </w:r>
            <w:r>
              <w:rPr>
                <w:noProof/>
                <w:webHidden/>
              </w:rPr>
              <w:instrText xml:space="preserve"> PAGEREF _Toc41050395 \h </w:instrText>
            </w:r>
            <w:r>
              <w:rPr>
                <w:noProof/>
                <w:webHidden/>
              </w:rPr>
            </w:r>
            <w:r>
              <w:rPr>
                <w:noProof/>
                <w:webHidden/>
              </w:rPr>
              <w:fldChar w:fldCharType="separate"/>
            </w:r>
            <w:r>
              <w:rPr>
                <w:noProof/>
                <w:webHidden/>
              </w:rPr>
              <w:t>57</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96" w:history="1">
            <w:r w:rsidRPr="003A2A3A">
              <w:rPr>
                <w:rStyle w:val="Hyperlink"/>
                <w:noProof/>
              </w:rPr>
              <w:t>13.35</w:t>
            </w:r>
            <w:r>
              <w:rPr>
                <w:rFonts w:asciiTheme="minorHAnsi" w:eastAsiaTheme="minorEastAsia" w:hAnsiTheme="minorHAnsi" w:cstheme="minorBidi"/>
                <w:noProof/>
                <w:szCs w:val="22"/>
                <w:lang w:val="en-US" w:eastAsia="zh-CN"/>
              </w:rPr>
              <w:tab/>
            </w:r>
            <w:r w:rsidRPr="003A2A3A">
              <w:rPr>
                <w:rStyle w:val="Hyperlink"/>
                <w:noProof/>
                <w:lang w:val="en-US"/>
              </w:rPr>
              <w:t>April 27 (PHY):  12 SPs</w:t>
            </w:r>
            <w:r>
              <w:rPr>
                <w:noProof/>
                <w:webHidden/>
              </w:rPr>
              <w:tab/>
            </w:r>
            <w:r>
              <w:rPr>
                <w:noProof/>
                <w:webHidden/>
              </w:rPr>
              <w:fldChar w:fldCharType="begin"/>
            </w:r>
            <w:r>
              <w:rPr>
                <w:noProof/>
                <w:webHidden/>
              </w:rPr>
              <w:instrText xml:space="preserve"> PAGEREF _Toc41050396 \h </w:instrText>
            </w:r>
            <w:r>
              <w:rPr>
                <w:noProof/>
                <w:webHidden/>
              </w:rPr>
            </w:r>
            <w:r>
              <w:rPr>
                <w:noProof/>
                <w:webHidden/>
              </w:rPr>
              <w:fldChar w:fldCharType="separate"/>
            </w:r>
            <w:r>
              <w:rPr>
                <w:noProof/>
                <w:webHidden/>
              </w:rPr>
              <w:t>58</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97" w:history="1">
            <w:r w:rsidRPr="003A2A3A">
              <w:rPr>
                <w:rStyle w:val="Hyperlink"/>
                <w:noProof/>
              </w:rPr>
              <w:t>13.36</w:t>
            </w:r>
            <w:r>
              <w:rPr>
                <w:rFonts w:asciiTheme="minorHAnsi" w:eastAsiaTheme="minorEastAsia" w:hAnsiTheme="minorHAnsi" w:cstheme="minorBidi"/>
                <w:noProof/>
                <w:szCs w:val="22"/>
                <w:lang w:val="en-US" w:eastAsia="zh-CN"/>
              </w:rPr>
              <w:tab/>
            </w:r>
            <w:r w:rsidRPr="003A2A3A">
              <w:rPr>
                <w:rStyle w:val="Hyperlink"/>
                <w:noProof/>
                <w:lang w:val="en-US"/>
              </w:rPr>
              <w:t>April 27 (MAC):  2 SPs</w:t>
            </w:r>
            <w:r>
              <w:rPr>
                <w:noProof/>
                <w:webHidden/>
              </w:rPr>
              <w:tab/>
            </w:r>
            <w:r>
              <w:rPr>
                <w:noProof/>
                <w:webHidden/>
              </w:rPr>
              <w:fldChar w:fldCharType="begin"/>
            </w:r>
            <w:r>
              <w:rPr>
                <w:noProof/>
                <w:webHidden/>
              </w:rPr>
              <w:instrText xml:space="preserve"> PAGEREF _Toc41050397 \h </w:instrText>
            </w:r>
            <w:r>
              <w:rPr>
                <w:noProof/>
                <w:webHidden/>
              </w:rPr>
            </w:r>
            <w:r>
              <w:rPr>
                <w:noProof/>
                <w:webHidden/>
              </w:rPr>
              <w:fldChar w:fldCharType="separate"/>
            </w:r>
            <w:r>
              <w:rPr>
                <w:noProof/>
                <w:webHidden/>
              </w:rPr>
              <w:t>61</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98" w:history="1">
            <w:r w:rsidRPr="003A2A3A">
              <w:rPr>
                <w:rStyle w:val="Hyperlink"/>
                <w:noProof/>
              </w:rPr>
              <w:t>13.37</w:t>
            </w:r>
            <w:r>
              <w:rPr>
                <w:rFonts w:asciiTheme="minorHAnsi" w:eastAsiaTheme="minorEastAsia" w:hAnsiTheme="minorHAnsi" w:cstheme="minorBidi"/>
                <w:noProof/>
                <w:szCs w:val="22"/>
                <w:lang w:val="en-US" w:eastAsia="zh-CN"/>
              </w:rPr>
              <w:tab/>
            </w:r>
            <w:r w:rsidRPr="003A2A3A">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_Toc41050398 \h </w:instrText>
            </w:r>
            <w:r>
              <w:rPr>
                <w:noProof/>
                <w:webHidden/>
              </w:rPr>
            </w:r>
            <w:r>
              <w:rPr>
                <w:noProof/>
                <w:webHidden/>
              </w:rPr>
              <w:fldChar w:fldCharType="separate"/>
            </w:r>
            <w:r>
              <w:rPr>
                <w:noProof/>
                <w:webHidden/>
              </w:rPr>
              <w:t>61</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399" w:history="1">
            <w:r w:rsidRPr="003A2A3A">
              <w:rPr>
                <w:rStyle w:val="Hyperlink"/>
                <w:noProof/>
              </w:rPr>
              <w:t>13.38</w:t>
            </w:r>
            <w:r>
              <w:rPr>
                <w:rFonts w:asciiTheme="minorHAnsi" w:eastAsiaTheme="minorEastAsia" w:hAnsiTheme="minorHAnsi" w:cstheme="minorBidi"/>
                <w:noProof/>
                <w:szCs w:val="22"/>
                <w:lang w:val="en-US" w:eastAsia="zh-CN"/>
              </w:rPr>
              <w:tab/>
            </w:r>
            <w:r w:rsidRPr="003A2A3A">
              <w:rPr>
                <w:rStyle w:val="Hyperlink"/>
                <w:noProof/>
                <w:lang w:val="en-US"/>
              </w:rPr>
              <w:t>April 30 (Joint):  3 SPs</w:t>
            </w:r>
            <w:r>
              <w:rPr>
                <w:noProof/>
                <w:webHidden/>
              </w:rPr>
              <w:tab/>
            </w:r>
            <w:r>
              <w:rPr>
                <w:noProof/>
                <w:webHidden/>
              </w:rPr>
              <w:fldChar w:fldCharType="begin"/>
            </w:r>
            <w:r>
              <w:rPr>
                <w:noProof/>
                <w:webHidden/>
              </w:rPr>
              <w:instrText xml:space="preserve"> PAGEREF _Toc41050399 \h </w:instrText>
            </w:r>
            <w:r>
              <w:rPr>
                <w:noProof/>
                <w:webHidden/>
              </w:rPr>
            </w:r>
            <w:r>
              <w:rPr>
                <w:noProof/>
                <w:webHidden/>
              </w:rPr>
              <w:fldChar w:fldCharType="separate"/>
            </w:r>
            <w:r>
              <w:rPr>
                <w:noProof/>
                <w:webHidden/>
              </w:rPr>
              <w:t>62</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400" w:history="1">
            <w:r w:rsidRPr="003A2A3A">
              <w:rPr>
                <w:rStyle w:val="Hyperlink"/>
                <w:noProof/>
              </w:rPr>
              <w:t>13.39</w:t>
            </w:r>
            <w:r>
              <w:rPr>
                <w:rFonts w:asciiTheme="minorHAnsi" w:eastAsiaTheme="minorEastAsia" w:hAnsiTheme="minorHAnsi" w:cstheme="minorBidi"/>
                <w:noProof/>
                <w:szCs w:val="22"/>
                <w:lang w:val="en-US" w:eastAsia="zh-CN"/>
              </w:rPr>
              <w:tab/>
            </w:r>
            <w:r w:rsidRPr="003A2A3A">
              <w:rPr>
                <w:rStyle w:val="Hyperlink"/>
                <w:noProof/>
                <w:lang w:val="en-US"/>
              </w:rPr>
              <w:t>May 4 (PHY):  3 SPs</w:t>
            </w:r>
            <w:r>
              <w:rPr>
                <w:noProof/>
                <w:webHidden/>
              </w:rPr>
              <w:tab/>
            </w:r>
            <w:r>
              <w:rPr>
                <w:noProof/>
                <w:webHidden/>
              </w:rPr>
              <w:fldChar w:fldCharType="begin"/>
            </w:r>
            <w:r>
              <w:rPr>
                <w:noProof/>
                <w:webHidden/>
              </w:rPr>
              <w:instrText xml:space="preserve"> PAGEREF _Toc41050400 \h </w:instrText>
            </w:r>
            <w:r>
              <w:rPr>
                <w:noProof/>
                <w:webHidden/>
              </w:rPr>
            </w:r>
            <w:r>
              <w:rPr>
                <w:noProof/>
                <w:webHidden/>
              </w:rPr>
              <w:fldChar w:fldCharType="separate"/>
            </w:r>
            <w:r>
              <w:rPr>
                <w:noProof/>
                <w:webHidden/>
              </w:rPr>
              <w:t>63</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401" w:history="1">
            <w:r w:rsidRPr="003A2A3A">
              <w:rPr>
                <w:rStyle w:val="Hyperlink"/>
                <w:noProof/>
              </w:rPr>
              <w:t>13.40</w:t>
            </w:r>
            <w:r>
              <w:rPr>
                <w:rFonts w:asciiTheme="minorHAnsi" w:eastAsiaTheme="minorEastAsia" w:hAnsiTheme="minorHAnsi" w:cstheme="minorBidi"/>
                <w:noProof/>
                <w:szCs w:val="22"/>
                <w:lang w:val="en-US" w:eastAsia="zh-CN"/>
              </w:rPr>
              <w:tab/>
            </w:r>
            <w:r w:rsidRPr="003A2A3A">
              <w:rPr>
                <w:rStyle w:val="Hyperlink"/>
                <w:noProof/>
                <w:lang w:val="en-US"/>
              </w:rPr>
              <w:t>May 4 (MAC):  8 SPs</w:t>
            </w:r>
            <w:r>
              <w:rPr>
                <w:noProof/>
                <w:webHidden/>
              </w:rPr>
              <w:tab/>
            </w:r>
            <w:r>
              <w:rPr>
                <w:noProof/>
                <w:webHidden/>
              </w:rPr>
              <w:fldChar w:fldCharType="begin"/>
            </w:r>
            <w:r>
              <w:rPr>
                <w:noProof/>
                <w:webHidden/>
              </w:rPr>
              <w:instrText xml:space="preserve"> PAGEREF _Toc41050401 \h </w:instrText>
            </w:r>
            <w:r>
              <w:rPr>
                <w:noProof/>
                <w:webHidden/>
              </w:rPr>
            </w:r>
            <w:r>
              <w:rPr>
                <w:noProof/>
                <w:webHidden/>
              </w:rPr>
              <w:fldChar w:fldCharType="separate"/>
            </w:r>
            <w:r>
              <w:rPr>
                <w:noProof/>
                <w:webHidden/>
              </w:rPr>
              <w:t>64</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402" w:history="1">
            <w:r w:rsidRPr="003A2A3A">
              <w:rPr>
                <w:rStyle w:val="Hyperlink"/>
                <w:noProof/>
              </w:rPr>
              <w:t>13.41</w:t>
            </w:r>
            <w:r>
              <w:rPr>
                <w:rFonts w:asciiTheme="minorHAnsi" w:eastAsiaTheme="minorEastAsia" w:hAnsiTheme="minorHAnsi" w:cstheme="minorBidi"/>
                <w:noProof/>
                <w:szCs w:val="22"/>
                <w:lang w:val="en-US" w:eastAsia="zh-CN"/>
              </w:rPr>
              <w:tab/>
            </w:r>
            <w:r w:rsidRPr="003A2A3A">
              <w:rPr>
                <w:rStyle w:val="Hyperlink"/>
                <w:noProof/>
                <w:lang w:val="en-US"/>
              </w:rPr>
              <w:t>May 7 (PHY):  6 SPs</w:t>
            </w:r>
            <w:r>
              <w:rPr>
                <w:noProof/>
                <w:webHidden/>
              </w:rPr>
              <w:tab/>
            </w:r>
            <w:r>
              <w:rPr>
                <w:noProof/>
                <w:webHidden/>
              </w:rPr>
              <w:fldChar w:fldCharType="begin"/>
            </w:r>
            <w:r>
              <w:rPr>
                <w:noProof/>
                <w:webHidden/>
              </w:rPr>
              <w:instrText xml:space="preserve"> PAGEREF _Toc41050402 \h </w:instrText>
            </w:r>
            <w:r>
              <w:rPr>
                <w:noProof/>
                <w:webHidden/>
              </w:rPr>
            </w:r>
            <w:r>
              <w:rPr>
                <w:noProof/>
                <w:webHidden/>
              </w:rPr>
              <w:fldChar w:fldCharType="separate"/>
            </w:r>
            <w:r>
              <w:rPr>
                <w:noProof/>
                <w:webHidden/>
              </w:rPr>
              <w:t>66</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403" w:history="1">
            <w:r w:rsidRPr="003A2A3A">
              <w:rPr>
                <w:rStyle w:val="Hyperlink"/>
                <w:noProof/>
              </w:rPr>
              <w:t>13.42</w:t>
            </w:r>
            <w:r>
              <w:rPr>
                <w:rFonts w:asciiTheme="minorHAnsi" w:eastAsiaTheme="minorEastAsia" w:hAnsiTheme="minorHAnsi" w:cstheme="minorBidi"/>
                <w:noProof/>
                <w:szCs w:val="22"/>
                <w:lang w:val="en-US" w:eastAsia="zh-CN"/>
              </w:rPr>
              <w:tab/>
            </w:r>
            <w:r w:rsidRPr="003A2A3A">
              <w:rPr>
                <w:rStyle w:val="Hyperlink"/>
                <w:noProof/>
                <w:lang w:val="en-US"/>
              </w:rPr>
              <w:t>May 7 (MAC):  7 SPs</w:t>
            </w:r>
            <w:r>
              <w:rPr>
                <w:noProof/>
                <w:webHidden/>
              </w:rPr>
              <w:tab/>
            </w:r>
            <w:r>
              <w:rPr>
                <w:noProof/>
                <w:webHidden/>
              </w:rPr>
              <w:fldChar w:fldCharType="begin"/>
            </w:r>
            <w:r>
              <w:rPr>
                <w:noProof/>
                <w:webHidden/>
              </w:rPr>
              <w:instrText xml:space="preserve"> PAGEREF _Toc41050403 \h </w:instrText>
            </w:r>
            <w:r>
              <w:rPr>
                <w:noProof/>
                <w:webHidden/>
              </w:rPr>
            </w:r>
            <w:r>
              <w:rPr>
                <w:noProof/>
                <w:webHidden/>
              </w:rPr>
              <w:fldChar w:fldCharType="separate"/>
            </w:r>
            <w:r>
              <w:rPr>
                <w:noProof/>
                <w:webHidden/>
              </w:rPr>
              <w:t>67</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404" w:history="1">
            <w:r w:rsidRPr="003A2A3A">
              <w:rPr>
                <w:rStyle w:val="Hyperlink"/>
                <w:noProof/>
              </w:rPr>
              <w:t>13.43</w:t>
            </w:r>
            <w:r>
              <w:rPr>
                <w:rFonts w:asciiTheme="minorHAnsi" w:eastAsiaTheme="minorEastAsia" w:hAnsiTheme="minorHAnsi" w:cstheme="minorBidi"/>
                <w:noProof/>
                <w:szCs w:val="22"/>
                <w:lang w:val="en-US" w:eastAsia="zh-CN"/>
              </w:rPr>
              <w:tab/>
            </w:r>
            <w:r w:rsidRPr="003A2A3A">
              <w:rPr>
                <w:rStyle w:val="Hyperlink"/>
                <w:noProof/>
                <w:lang w:val="en-US"/>
              </w:rPr>
              <w:t>May 8 (MAC):  4 SPs</w:t>
            </w:r>
            <w:r>
              <w:rPr>
                <w:noProof/>
                <w:webHidden/>
              </w:rPr>
              <w:tab/>
            </w:r>
            <w:r>
              <w:rPr>
                <w:noProof/>
                <w:webHidden/>
              </w:rPr>
              <w:fldChar w:fldCharType="begin"/>
            </w:r>
            <w:r>
              <w:rPr>
                <w:noProof/>
                <w:webHidden/>
              </w:rPr>
              <w:instrText xml:space="preserve"> PAGEREF _Toc41050404 \h </w:instrText>
            </w:r>
            <w:r>
              <w:rPr>
                <w:noProof/>
                <w:webHidden/>
              </w:rPr>
            </w:r>
            <w:r>
              <w:rPr>
                <w:noProof/>
                <w:webHidden/>
              </w:rPr>
              <w:fldChar w:fldCharType="separate"/>
            </w:r>
            <w:r>
              <w:rPr>
                <w:noProof/>
                <w:webHidden/>
              </w:rPr>
              <w:t>68</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405" w:history="1">
            <w:r w:rsidRPr="003A2A3A">
              <w:rPr>
                <w:rStyle w:val="Hyperlink"/>
                <w:noProof/>
              </w:rPr>
              <w:t>13.44</w:t>
            </w:r>
            <w:r>
              <w:rPr>
                <w:rFonts w:asciiTheme="minorHAnsi" w:eastAsiaTheme="minorEastAsia" w:hAnsiTheme="minorHAnsi" w:cstheme="minorBidi"/>
                <w:noProof/>
                <w:szCs w:val="22"/>
                <w:lang w:val="en-US" w:eastAsia="zh-CN"/>
              </w:rPr>
              <w:tab/>
            </w:r>
            <w:r w:rsidRPr="003A2A3A">
              <w:rPr>
                <w:rStyle w:val="Hyperlink"/>
                <w:noProof/>
                <w:lang w:val="en-US"/>
              </w:rPr>
              <w:t>May 11 (PHY):  1 SP</w:t>
            </w:r>
            <w:r>
              <w:rPr>
                <w:noProof/>
                <w:webHidden/>
              </w:rPr>
              <w:tab/>
            </w:r>
            <w:r>
              <w:rPr>
                <w:noProof/>
                <w:webHidden/>
              </w:rPr>
              <w:fldChar w:fldCharType="begin"/>
            </w:r>
            <w:r>
              <w:rPr>
                <w:noProof/>
                <w:webHidden/>
              </w:rPr>
              <w:instrText xml:space="preserve"> PAGEREF _Toc41050405 \h </w:instrText>
            </w:r>
            <w:r>
              <w:rPr>
                <w:noProof/>
                <w:webHidden/>
              </w:rPr>
            </w:r>
            <w:r>
              <w:rPr>
                <w:noProof/>
                <w:webHidden/>
              </w:rPr>
              <w:fldChar w:fldCharType="separate"/>
            </w:r>
            <w:r>
              <w:rPr>
                <w:noProof/>
                <w:webHidden/>
              </w:rPr>
              <w:t>69</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406" w:history="1">
            <w:r w:rsidRPr="003A2A3A">
              <w:rPr>
                <w:rStyle w:val="Hyperlink"/>
                <w:noProof/>
              </w:rPr>
              <w:t>13.45</w:t>
            </w:r>
            <w:r>
              <w:rPr>
                <w:rFonts w:asciiTheme="minorHAnsi" w:eastAsiaTheme="minorEastAsia" w:hAnsiTheme="minorHAnsi" w:cstheme="minorBidi"/>
                <w:noProof/>
                <w:szCs w:val="22"/>
                <w:lang w:val="en-US" w:eastAsia="zh-CN"/>
              </w:rPr>
              <w:tab/>
            </w:r>
            <w:r w:rsidRPr="003A2A3A">
              <w:rPr>
                <w:rStyle w:val="Hyperlink"/>
                <w:noProof/>
                <w:lang w:val="en-US"/>
              </w:rPr>
              <w:t>May 11 (MAC):  2 SPs</w:t>
            </w:r>
            <w:r>
              <w:rPr>
                <w:noProof/>
                <w:webHidden/>
              </w:rPr>
              <w:tab/>
            </w:r>
            <w:r>
              <w:rPr>
                <w:noProof/>
                <w:webHidden/>
              </w:rPr>
              <w:fldChar w:fldCharType="begin"/>
            </w:r>
            <w:r>
              <w:rPr>
                <w:noProof/>
                <w:webHidden/>
              </w:rPr>
              <w:instrText xml:space="preserve"> PAGEREF _Toc41050406 \h </w:instrText>
            </w:r>
            <w:r>
              <w:rPr>
                <w:noProof/>
                <w:webHidden/>
              </w:rPr>
            </w:r>
            <w:r>
              <w:rPr>
                <w:noProof/>
                <w:webHidden/>
              </w:rPr>
              <w:fldChar w:fldCharType="separate"/>
            </w:r>
            <w:r>
              <w:rPr>
                <w:noProof/>
                <w:webHidden/>
              </w:rPr>
              <w:t>70</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407" w:history="1">
            <w:r w:rsidRPr="003A2A3A">
              <w:rPr>
                <w:rStyle w:val="Hyperlink"/>
                <w:noProof/>
              </w:rPr>
              <w:t>13.46</w:t>
            </w:r>
            <w:r>
              <w:rPr>
                <w:rFonts w:asciiTheme="minorHAnsi" w:eastAsiaTheme="minorEastAsia" w:hAnsiTheme="minorHAnsi" w:cstheme="minorBidi"/>
                <w:noProof/>
                <w:szCs w:val="22"/>
                <w:lang w:val="en-US" w:eastAsia="zh-CN"/>
              </w:rPr>
              <w:tab/>
            </w:r>
            <w:r w:rsidRPr="003A2A3A">
              <w:rPr>
                <w:rStyle w:val="Hyperlink"/>
                <w:noProof/>
                <w:lang w:val="en-US"/>
              </w:rPr>
              <w:t>May 14 (Joint):  1 SP</w:t>
            </w:r>
            <w:r>
              <w:rPr>
                <w:noProof/>
                <w:webHidden/>
              </w:rPr>
              <w:tab/>
            </w:r>
            <w:r>
              <w:rPr>
                <w:noProof/>
                <w:webHidden/>
              </w:rPr>
              <w:fldChar w:fldCharType="begin"/>
            </w:r>
            <w:r>
              <w:rPr>
                <w:noProof/>
                <w:webHidden/>
              </w:rPr>
              <w:instrText xml:space="preserve"> PAGEREF _Toc41050407 \h </w:instrText>
            </w:r>
            <w:r>
              <w:rPr>
                <w:noProof/>
                <w:webHidden/>
              </w:rPr>
            </w:r>
            <w:r>
              <w:rPr>
                <w:noProof/>
                <w:webHidden/>
              </w:rPr>
              <w:fldChar w:fldCharType="separate"/>
            </w:r>
            <w:r>
              <w:rPr>
                <w:noProof/>
                <w:webHidden/>
              </w:rPr>
              <w:t>70</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408" w:history="1">
            <w:r w:rsidRPr="003A2A3A">
              <w:rPr>
                <w:rStyle w:val="Hyperlink"/>
                <w:noProof/>
              </w:rPr>
              <w:t>13.47</w:t>
            </w:r>
            <w:r>
              <w:rPr>
                <w:rFonts w:asciiTheme="minorHAnsi" w:eastAsiaTheme="minorEastAsia" w:hAnsiTheme="minorHAnsi" w:cstheme="minorBidi"/>
                <w:noProof/>
                <w:szCs w:val="22"/>
                <w:lang w:val="en-US" w:eastAsia="zh-CN"/>
              </w:rPr>
              <w:tab/>
            </w:r>
            <w:r w:rsidRPr="003A2A3A">
              <w:rPr>
                <w:rStyle w:val="Hyperlink"/>
                <w:noProof/>
                <w:lang w:val="en-US"/>
              </w:rPr>
              <w:t>May 18 (PHY):  8 SPs</w:t>
            </w:r>
            <w:r>
              <w:rPr>
                <w:noProof/>
                <w:webHidden/>
              </w:rPr>
              <w:tab/>
            </w:r>
            <w:r>
              <w:rPr>
                <w:noProof/>
                <w:webHidden/>
              </w:rPr>
              <w:fldChar w:fldCharType="begin"/>
            </w:r>
            <w:r>
              <w:rPr>
                <w:noProof/>
                <w:webHidden/>
              </w:rPr>
              <w:instrText xml:space="preserve"> PAGEREF _Toc41050408 \h </w:instrText>
            </w:r>
            <w:r>
              <w:rPr>
                <w:noProof/>
                <w:webHidden/>
              </w:rPr>
            </w:r>
            <w:r>
              <w:rPr>
                <w:noProof/>
                <w:webHidden/>
              </w:rPr>
              <w:fldChar w:fldCharType="separate"/>
            </w:r>
            <w:r>
              <w:rPr>
                <w:noProof/>
                <w:webHidden/>
              </w:rPr>
              <w:t>71</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409" w:history="1">
            <w:r w:rsidRPr="003A2A3A">
              <w:rPr>
                <w:rStyle w:val="Hyperlink"/>
                <w:noProof/>
              </w:rPr>
              <w:t>13.48</w:t>
            </w:r>
            <w:r>
              <w:rPr>
                <w:rFonts w:asciiTheme="minorHAnsi" w:eastAsiaTheme="minorEastAsia" w:hAnsiTheme="minorHAnsi" w:cstheme="minorBidi"/>
                <w:noProof/>
                <w:szCs w:val="22"/>
                <w:lang w:val="en-US" w:eastAsia="zh-CN"/>
              </w:rPr>
              <w:tab/>
            </w:r>
            <w:r w:rsidRPr="003A2A3A">
              <w:rPr>
                <w:rStyle w:val="Hyperlink"/>
                <w:noProof/>
                <w:lang w:val="en-US"/>
              </w:rPr>
              <w:t>May 18 (MAC):  9 SPs</w:t>
            </w:r>
            <w:r>
              <w:rPr>
                <w:noProof/>
                <w:webHidden/>
              </w:rPr>
              <w:tab/>
            </w:r>
            <w:r>
              <w:rPr>
                <w:noProof/>
                <w:webHidden/>
              </w:rPr>
              <w:fldChar w:fldCharType="begin"/>
            </w:r>
            <w:r>
              <w:rPr>
                <w:noProof/>
                <w:webHidden/>
              </w:rPr>
              <w:instrText xml:space="preserve"> PAGEREF _Toc41050409 \h </w:instrText>
            </w:r>
            <w:r>
              <w:rPr>
                <w:noProof/>
                <w:webHidden/>
              </w:rPr>
            </w:r>
            <w:r>
              <w:rPr>
                <w:noProof/>
                <w:webHidden/>
              </w:rPr>
              <w:fldChar w:fldCharType="separate"/>
            </w:r>
            <w:r>
              <w:rPr>
                <w:noProof/>
                <w:webHidden/>
              </w:rPr>
              <w:t>73</w:t>
            </w:r>
            <w:r>
              <w:rPr>
                <w:noProof/>
                <w:webHidden/>
              </w:rPr>
              <w:fldChar w:fldCharType="end"/>
            </w:r>
          </w:hyperlink>
        </w:p>
        <w:p w:rsidR="007C6086" w:rsidRDefault="007C608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50410" w:history="1">
            <w:r w:rsidRPr="003A2A3A">
              <w:rPr>
                <w:rStyle w:val="Hyperlink"/>
                <w:noProof/>
              </w:rPr>
              <w:t>13.49</w:t>
            </w:r>
            <w:r>
              <w:rPr>
                <w:rFonts w:asciiTheme="minorHAnsi" w:eastAsiaTheme="minorEastAsia" w:hAnsiTheme="minorHAnsi" w:cstheme="minorBidi"/>
                <w:noProof/>
                <w:szCs w:val="22"/>
                <w:lang w:val="en-US" w:eastAsia="zh-CN"/>
              </w:rPr>
              <w:tab/>
            </w:r>
            <w:r w:rsidRPr="003A2A3A">
              <w:rPr>
                <w:rStyle w:val="Hyperlink"/>
                <w:noProof/>
                <w:lang w:val="en-US"/>
              </w:rPr>
              <w:t>May 20 (MAC):  3 SPs</w:t>
            </w:r>
            <w:r>
              <w:rPr>
                <w:noProof/>
                <w:webHidden/>
              </w:rPr>
              <w:tab/>
            </w:r>
            <w:r>
              <w:rPr>
                <w:noProof/>
                <w:webHidden/>
              </w:rPr>
              <w:fldChar w:fldCharType="begin"/>
            </w:r>
            <w:r>
              <w:rPr>
                <w:noProof/>
                <w:webHidden/>
              </w:rPr>
              <w:instrText xml:space="preserve"> PAGEREF _Toc41050410 \h </w:instrText>
            </w:r>
            <w:r>
              <w:rPr>
                <w:noProof/>
                <w:webHidden/>
              </w:rPr>
            </w:r>
            <w:r>
              <w:rPr>
                <w:noProof/>
                <w:webHidden/>
              </w:rPr>
              <w:fldChar w:fldCharType="separate"/>
            </w:r>
            <w:r>
              <w:rPr>
                <w:noProof/>
                <w:webHidden/>
              </w:rPr>
              <w:t>75</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CA1E74"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0817342" w:history="1">
        <w:r w:rsidR="00CA1E74" w:rsidRPr="00050441">
          <w:rPr>
            <w:rStyle w:val="Hyperlink"/>
            <w:noProof/>
          </w:rPr>
          <w:t>Figure 1 – Allowed combination of RU52+RU26 for 20 MHz and 40 MHz PPDU</w:t>
        </w:r>
        <w:r w:rsidR="00CA1E74">
          <w:rPr>
            <w:noProof/>
            <w:webHidden/>
          </w:rPr>
          <w:tab/>
        </w:r>
        <w:r w:rsidR="00CA1E74">
          <w:rPr>
            <w:noProof/>
            <w:webHidden/>
          </w:rPr>
          <w:fldChar w:fldCharType="begin"/>
        </w:r>
        <w:r w:rsidR="00CA1E74">
          <w:rPr>
            <w:noProof/>
            <w:webHidden/>
          </w:rPr>
          <w:instrText xml:space="preserve"> PAGEREF _Toc40817342 \h </w:instrText>
        </w:r>
        <w:r w:rsidR="00CA1E74">
          <w:rPr>
            <w:noProof/>
            <w:webHidden/>
          </w:rPr>
        </w:r>
        <w:r w:rsidR="00CA1E74">
          <w:rPr>
            <w:noProof/>
            <w:webHidden/>
          </w:rPr>
          <w:fldChar w:fldCharType="separate"/>
        </w:r>
        <w:r w:rsidR="00CA1E74">
          <w:rPr>
            <w:noProof/>
            <w:webHidden/>
          </w:rPr>
          <w:t>11</w:t>
        </w:r>
        <w:r w:rsidR="00CA1E74">
          <w:rPr>
            <w:noProof/>
            <w:webHidden/>
          </w:rPr>
          <w:fldChar w:fldCharType="end"/>
        </w:r>
      </w:hyperlink>
    </w:p>
    <w:p w:rsidR="00CA1E74" w:rsidRDefault="00005B95">
      <w:pPr>
        <w:pStyle w:val="TableofFigures"/>
        <w:tabs>
          <w:tab w:val="right" w:leader="dot" w:pos="9350"/>
        </w:tabs>
        <w:rPr>
          <w:rFonts w:asciiTheme="minorHAnsi" w:eastAsiaTheme="minorEastAsia" w:hAnsiTheme="minorHAnsi" w:cstheme="minorBidi"/>
          <w:noProof/>
          <w:szCs w:val="22"/>
          <w:lang w:val="en-US" w:eastAsia="zh-CN"/>
        </w:rPr>
      </w:pPr>
      <w:hyperlink w:anchor="_Toc40817343" w:history="1">
        <w:r w:rsidR="00CA1E74" w:rsidRPr="00050441">
          <w:rPr>
            <w:rStyle w:val="Hyperlink"/>
            <w:noProof/>
          </w:rPr>
          <w:t>Figure 2 – Allowed combination of RU52+RU26 for 80 MHz PPDU</w:t>
        </w:r>
        <w:r w:rsidR="00CA1E74">
          <w:rPr>
            <w:noProof/>
            <w:webHidden/>
          </w:rPr>
          <w:tab/>
        </w:r>
        <w:r w:rsidR="00CA1E74">
          <w:rPr>
            <w:noProof/>
            <w:webHidden/>
          </w:rPr>
          <w:fldChar w:fldCharType="begin"/>
        </w:r>
        <w:r w:rsidR="00CA1E74">
          <w:rPr>
            <w:noProof/>
            <w:webHidden/>
          </w:rPr>
          <w:instrText xml:space="preserve"> PAGEREF _Toc40817343 \h </w:instrText>
        </w:r>
        <w:r w:rsidR="00CA1E74">
          <w:rPr>
            <w:noProof/>
            <w:webHidden/>
          </w:rPr>
        </w:r>
        <w:r w:rsidR="00CA1E74">
          <w:rPr>
            <w:noProof/>
            <w:webHidden/>
          </w:rPr>
          <w:fldChar w:fldCharType="separate"/>
        </w:r>
        <w:r w:rsidR="00CA1E74">
          <w:rPr>
            <w:noProof/>
            <w:webHidden/>
          </w:rPr>
          <w:t>12</w:t>
        </w:r>
        <w:r w:rsidR="00CA1E74">
          <w:rPr>
            <w:noProof/>
            <w:webHidden/>
          </w:rPr>
          <w:fldChar w:fldCharType="end"/>
        </w:r>
      </w:hyperlink>
    </w:p>
    <w:p w:rsidR="00CA1E74" w:rsidRDefault="00005B95">
      <w:pPr>
        <w:pStyle w:val="TableofFigures"/>
        <w:tabs>
          <w:tab w:val="right" w:leader="dot" w:pos="9350"/>
        </w:tabs>
        <w:rPr>
          <w:rFonts w:asciiTheme="minorHAnsi" w:eastAsiaTheme="minorEastAsia" w:hAnsiTheme="minorHAnsi" w:cstheme="minorBidi"/>
          <w:noProof/>
          <w:szCs w:val="22"/>
          <w:lang w:val="en-US" w:eastAsia="zh-CN"/>
        </w:rPr>
      </w:pPr>
      <w:hyperlink w:anchor="_Toc40817344" w:history="1">
        <w:r w:rsidR="00CA1E74" w:rsidRPr="00050441">
          <w:rPr>
            <w:rStyle w:val="Hyperlink"/>
            <w:noProof/>
          </w:rPr>
          <w:t>Figure 3 – U-SIG</w:t>
        </w:r>
        <w:r w:rsidR="00CA1E74">
          <w:rPr>
            <w:noProof/>
            <w:webHidden/>
          </w:rPr>
          <w:tab/>
        </w:r>
        <w:r w:rsidR="00CA1E74">
          <w:rPr>
            <w:noProof/>
            <w:webHidden/>
          </w:rPr>
          <w:fldChar w:fldCharType="begin"/>
        </w:r>
        <w:r w:rsidR="00CA1E74">
          <w:rPr>
            <w:noProof/>
            <w:webHidden/>
          </w:rPr>
          <w:instrText xml:space="preserve"> PAGEREF _Toc40817344 \h </w:instrText>
        </w:r>
        <w:r w:rsidR="00CA1E74">
          <w:rPr>
            <w:noProof/>
            <w:webHidden/>
          </w:rPr>
        </w:r>
        <w:r w:rsidR="00CA1E74">
          <w:rPr>
            <w:noProof/>
            <w:webHidden/>
          </w:rPr>
          <w:fldChar w:fldCharType="separate"/>
        </w:r>
        <w:r w:rsidR="00CA1E74">
          <w:rPr>
            <w:noProof/>
            <w:webHidden/>
          </w:rPr>
          <w:t>16</w:t>
        </w:r>
        <w:r w:rsidR="00CA1E74">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2" w:name="_Toc41050292"/>
      <w:r w:rsidRPr="0020305D">
        <w:rPr>
          <w:u w:val="none"/>
        </w:rPr>
        <w:lastRenderedPageBreak/>
        <w:t>Abbreviations and acronyms</w:t>
      </w:r>
      <w:bookmarkEnd w:id="2"/>
    </w:p>
    <w:p w:rsidR="0089289E" w:rsidRDefault="0089289E" w:rsidP="0089289E"/>
    <w:p w:rsidR="00881317" w:rsidRDefault="00881317" w:rsidP="00881317">
      <w:pPr>
        <w:tabs>
          <w:tab w:val="left" w:pos="1170"/>
        </w:tabs>
      </w:pPr>
      <w:r>
        <w:t>BIGTK</w:t>
      </w:r>
      <w:r>
        <w:tab/>
        <w:t>beacon integrity group temporal key</w:t>
      </w:r>
    </w:p>
    <w:p w:rsidR="00881317" w:rsidRDefault="00881317" w:rsidP="00881317">
      <w:pPr>
        <w:tabs>
          <w:tab w:val="left" w:pos="1170"/>
        </w:tabs>
      </w:pPr>
      <w:r>
        <w:t>BPSK</w:t>
      </w:r>
      <w:r>
        <w:tab/>
        <w:t>binary phase shift keying</w:t>
      </w:r>
    </w:p>
    <w:p w:rsidR="00881317" w:rsidRDefault="00881317" w:rsidP="00881317">
      <w:pPr>
        <w:tabs>
          <w:tab w:val="left" w:pos="1170"/>
        </w:tabs>
      </w:pPr>
      <w:r>
        <w:t>BU</w:t>
      </w:r>
      <w:r>
        <w:tab/>
        <w:t>bufferable unit</w:t>
      </w:r>
    </w:p>
    <w:p w:rsidR="00881317" w:rsidRDefault="00881317" w:rsidP="00881317">
      <w:pPr>
        <w:tabs>
          <w:tab w:val="left" w:pos="1170"/>
        </w:tabs>
      </w:pPr>
      <w:r>
        <w:t>BSS</w:t>
      </w:r>
      <w:r>
        <w:tab/>
        <w:t>basic service set</w:t>
      </w:r>
    </w:p>
    <w:p w:rsidR="00881317" w:rsidRDefault="00881317" w:rsidP="00881317">
      <w:pPr>
        <w:tabs>
          <w:tab w:val="left" w:pos="1170"/>
        </w:tabs>
      </w:pPr>
      <w:r>
        <w:t>BW</w:t>
      </w:r>
      <w:r>
        <w:tab/>
        <w:t>bandwidth</w:t>
      </w:r>
    </w:p>
    <w:p w:rsidR="00881317" w:rsidRDefault="00881317" w:rsidP="00881317">
      <w:pPr>
        <w:tabs>
          <w:tab w:val="left" w:pos="1170"/>
        </w:tabs>
      </w:pPr>
      <w:r>
        <w:t>CCA</w:t>
      </w:r>
      <w:r>
        <w:tab/>
        <w:t>clear channel assessment</w:t>
      </w:r>
    </w:p>
    <w:p w:rsidR="00881317" w:rsidRDefault="00881317" w:rsidP="00881317">
      <w:pPr>
        <w:tabs>
          <w:tab w:val="left" w:pos="1170"/>
        </w:tabs>
      </w:pPr>
      <w:r>
        <w:t>DL</w:t>
      </w:r>
      <w:r>
        <w:tab/>
        <w:t>downlink</w:t>
      </w:r>
    </w:p>
    <w:p w:rsidR="00881317" w:rsidRDefault="00881317" w:rsidP="00881317">
      <w:pPr>
        <w:tabs>
          <w:tab w:val="left" w:pos="1170"/>
        </w:tabs>
      </w:pPr>
      <w:r>
        <w:t>DS</w:t>
      </w:r>
      <w:r>
        <w:tab/>
        <w:t>distribution system</w:t>
      </w:r>
    </w:p>
    <w:p w:rsidR="00881317" w:rsidRDefault="00881317" w:rsidP="00881317">
      <w:pPr>
        <w:tabs>
          <w:tab w:val="left" w:pos="1170"/>
        </w:tabs>
      </w:pPr>
      <w:r>
        <w:t>EHT</w:t>
      </w:r>
      <w:r>
        <w:tab/>
        <w:t>extremely high throughput</w:t>
      </w:r>
    </w:p>
    <w:p w:rsidR="00881317" w:rsidRDefault="00881317" w:rsidP="00881317">
      <w:pPr>
        <w:tabs>
          <w:tab w:val="left" w:pos="1170"/>
        </w:tabs>
      </w:pPr>
      <w:r>
        <w:t>EP</w:t>
      </w:r>
      <w:r>
        <w:tab/>
        <w:t>emergency preparedness</w:t>
      </w:r>
    </w:p>
    <w:p w:rsidR="00881317" w:rsidRDefault="00881317" w:rsidP="00881317">
      <w:pPr>
        <w:tabs>
          <w:tab w:val="left" w:pos="1170"/>
        </w:tabs>
      </w:pPr>
      <w:r>
        <w:t>GTK</w:t>
      </w:r>
      <w:r>
        <w:tab/>
        <w:t>group temporal key</w:t>
      </w:r>
    </w:p>
    <w:p w:rsidR="00881317" w:rsidRDefault="00881317" w:rsidP="00881317">
      <w:pPr>
        <w:tabs>
          <w:tab w:val="left" w:pos="1170"/>
        </w:tabs>
      </w:pPr>
      <w:r>
        <w:t>HE</w:t>
      </w:r>
      <w:r>
        <w:tab/>
        <w:t xml:space="preserve">high efficiency </w:t>
      </w:r>
    </w:p>
    <w:p w:rsidR="00881317" w:rsidRDefault="00881317" w:rsidP="00881317">
      <w:pPr>
        <w:tabs>
          <w:tab w:val="left" w:pos="1170"/>
        </w:tabs>
      </w:pPr>
      <w:r>
        <w:t>IGTK</w:t>
      </w:r>
      <w:r>
        <w:tab/>
        <w:t>integrity group temporal key</w:t>
      </w:r>
    </w:p>
    <w:p w:rsidR="00881317" w:rsidRDefault="00881317" w:rsidP="00881317">
      <w:pPr>
        <w:tabs>
          <w:tab w:val="left" w:pos="1170"/>
        </w:tabs>
      </w:pPr>
      <w:r>
        <w:t>LLC</w:t>
      </w:r>
      <w:r>
        <w:tab/>
        <w:t>logical link control</w:t>
      </w:r>
    </w:p>
    <w:p w:rsidR="00881317" w:rsidRDefault="00881317" w:rsidP="00881317">
      <w:pPr>
        <w:tabs>
          <w:tab w:val="left" w:pos="1170"/>
        </w:tabs>
      </w:pPr>
      <w:r>
        <w:t>L-LTF</w:t>
      </w:r>
      <w:r>
        <w:tab/>
        <w:t>Non-HT Long Training field</w:t>
      </w:r>
    </w:p>
    <w:p w:rsidR="00881317" w:rsidRDefault="00881317" w:rsidP="00881317">
      <w:pPr>
        <w:tabs>
          <w:tab w:val="left" w:pos="1170"/>
        </w:tabs>
      </w:pPr>
      <w:r>
        <w:t>L-SIG</w:t>
      </w:r>
      <w:r>
        <w:tab/>
        <w:t>Non-HT SIGNAL field</w:t>
      </w:r>
    </w:p>
    <w:p w:rsidR="00881317" w:rsidRDefault="00881317" w:rsidP="00881317">
      <w:pPr>
        <w:tabs>
          <w:tab w:val="left" w:pos="1170"/>
        </w:tabs>
      </w:pPr>
      <w:r>
        <w:t>L-STF</w:t>
      </w:r>
      <w:r>
        <w:tab/>
        <w:t>Non-HT Short Training field</w:t>
      </w:r>
    </w:p>
    <w:p w:rsidR="00881317" w:rsidRDefault="00881317" w:rsidP="00881317">
      <w:pPr>
        <w:tabs>
          <w:tab w:val="left" w:pos="1170"/>
        </w:tabs>
      </w:pPr>
      <w:r>
        <w:t>LTF</w:t>
      </w:r>
      <w:r>
        <w:tab/>
        <w:t>long training field</w:t>
      </w:r>
    </w:p>
    <w:p w:rsidR="00881317" w:rsidRDefault="00881317" w:rsidP="00881317">
      <w:pPr>
        <w:tabs>
          <w:tab w:val="left" w:pos="1170"/>
        </w:tabs>
      </w:pPr>
      <w:r>
        <w:t>MAC</w:t>
      </w:r>
      <w:r>
        <w:tab/>
        <w:t>medium access protocol</w:t>
      </w:r>
    </w:p>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E47CF4" w:rsidRDefault="00E47CF4">
      <w:pPr>
        <w:rPr>
          <w:rFonts w:ascii="Arial" w:hAnsi="Arial"/>
          <w:b/>
          <w:sz w:val="32"/>
        </w:rPr>
      </w:pPr>
      <w:r>
        <w:br w:type="page"/>
      </w:r>
    </w:p>
    <w:p w:rsidR="007745EC" w:rsidRDefault="00B81EF9" w:rsidP="00486858">
      <w:pPr>
        <w:pStyle w:val="Heading1"/>
        <w:numPr>
          <w:ilvl w:val="0"/>
          <w:numId w:val="1"/>
        </w:numPr>
        <w:tabs>
          <w:tab w:val="left" w:pos="450"/>
        </w:tabs>
        <w:ind w:left="0" w:firstLine="0"/>
        <w:jc w:val="both"/>
        <w:rPr>
          <w:u w:val="none"/>
        </w:rPr>
      </w:pPr>
      <w:bookmarkStart w:id="3" w:name="_Toc41050293"/>
      <w:r>
        <w:rPr>
          <w:u w:val="none"/>
        </w:rPr>
        <w:lastRenderedPageBreak/>
        <w:t>EHT</w:t>
      </w:r>
      <w:r w:rsidR="00CF69AE">
        <w:rPr>
          <w:u w:val="none"/>
        </w:rPr>
        <w:t xml:space="preserve"> PHY</w:t>
      </w:r>
      <w:bookmarkEnd w:id="3"/>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6" w:name="_Toc14066201"/>
      <w:bookmarkStart w:id="107" w:name="_Toc14316256"/>
      <w:bookmarkStart w:id="108" w:name="_Toc14316772"/>
      <w:bookmarkStart w:id="109" w:name="_Toc14350431"/>
      <w:bookmarkStart w:id="110" w:name="_Toc21520572"/>
      <w:bookmarkStart w:id="111" w:name="_Toc21520615"/>
      <w:bookmarkStart w:id="112" w:name="_Toc21520664"/>
      <w:bookmarkStart w:id="113" w:name="_Toc21543248"/>
      <w:bookmarkStart w:id="114" w:name="_Toc21543456"/>
      <w:bookmarkStart w:id="115" w:name="_Toc24702984"/>
      <w:bookmarkStart w:id="116" w:name="_Toc24704594"/>
      <w:bookmarkStart w:id="117" w:name="_Toc24704699"/>
      <w:bookmarkStart w:id="118" w:name="_Toc24705189"/>
      <w:bookmarkStart w:id="119" w:name="_Toc24780836"/>
      <w:bookmarkStart w:id="120" w:name="_Toc24781736"/>
      <w:bookmarkStart w:id="121" w:name="_Toc24782436"/>
      <w:bookmarkStart w:id="122" w:name="_Toc24802012"/>
      <w:bookmarkStart w:id="123" w:name="_Toc24805207"/>
      <w:bookmarkStart w:id="124" w:name="_Toc24806194"/>
      <w:bookmarkStart w:id="125" w:name="_Toc24806920"/>
      <w:bookmarkStart w:id="126" w:name="_Toc24891599"/>
      <w:bookmarkStart w:id="127" w:name="_Toc24891919"/>
      <w:bookmarkStart w:id="128" w:name="_Toc24891965"/>
      <w:bookmarkStart w:id="129" w:name="_Toc24892602"/>
      <w:bookmarkStart w:id="130" w:name="_Toc24893216"/>
      <w:bookmarkStart w:id="131" w:name="_Toc24893748"/>
      <w:bookmarkStart w:id="132" w:name="_Toc24894139"/>
      <w:bookmarkStart w:id="133" w:name="_Toc24894624"/>
      <w:bookmarkStart w:id="134" w:name="_Toc25752088"/>
      <w:bookmarkStart w:id="135" w:name="_Toc30867896"/>
      <w:bookmarkStart w:id="136" w:name="_Toc30869179"/>
      <w:bookmarkStart w:id="137" w:name="_Toc30876603"/>
      <w:bookmarkStart w:id="138" w:name="_Toc30876656"/>
      <w:bookmarkStart w:id="139" w:name="_Toc30876944"/>
      <w:bookmarkStart w:id="140" w:name="_Toc30894973"/>
      <w:bookmarkStart w:id="141" w:name="_Toc30895482"/>
      <w:bookmarkStart w:id="142" w:name="_Toc30897838"/>
      <w:bookmarkStart w:id="143" w:name="_Toc30899264"/>
      <w:bookmarkStart w:id="144" w:name="_Toc30915774"/>
      <w:bookmarkStart w:id="145" w:name="_Toc30915836"/>
      <w:bookmarkStart w:id="146" w:name="_Toc31918162"/>
      <w:bookmarkStart w:id="147" w:name="_Toc36716494"/>
      <w:bookmarkStart w:id="148" w:name="_Toc36723254"/>
      <w:bookmarkStart w:id="149" w:name="_Toc36723336"/>
      <w:bookmarkStart w:id="150" w:name="_Toc36723469"/>
      <w:bookmarkStart w:id="151" w:name="_Toc36842522"/>
      <w:bookmarkStart w:id="152" w:name="_Toc36842604"/>
      <w:bookmarkStart w:id="153" w:name="_Toc37257549"/>
      <w:bookmarkStart w:id="154" w:name="_Toc37438226"/>
      <w:bookmarkStart w:id="155" w:name="_Toc37771493"/>
      <w:bookmarkStart w:id="156" w:name="_Toc37771811"/>
      <w:bookmarkStart w:id="157" w:name="_Toc37928346"/>
      <w:bookmarkStart w:id="158" w:name="_Toc38110464"/>
      <w:bookmarkStart w:id="159" w:name="_Toc38110646"/>
      <w:bookmarkStart w:id="160" w:name="_Toc38110740"/>
      <w:bookmarkStart w:id="161" w:name="_Toc38381638"/>
      <w:bookmarkStart w:id="162" w:name="_Toc38381732"/>
      <w:bookmarkStart w:id="163" w:name="_Toc38382117"/>
      <w:bookmarkStart w:id="164" w:name="_Toc38440370"/>
      <w:bookmarkStart w:id="165" w:name="_Toc38621953"/>
      <w:bookmarkStart w:id="166" w:name="_Toc38622050"/>
      <w:bookmarkStart w:id="167" w:name="_Toc38622541"/>
      <w:bookmarkStart w:id="168" w:name="_Toc38792460"/>
      <w:bookmarkStart w:id="169" w:name="_Toc38792561"/>
      <w:bookmarkStart w:id="170" w:name="_Toc38792732"/>
      <w:bookmarkStart w:id="171" w:name="_Toc38967110"/>
      <w:bookmarkStart w:id="172" w:name="_Toc38968660"/>
      <w:bookmarkStart w:id="173" w:name="_Toc38969945"/>
      <w:bookmarkStart w:id="174" w:name="_Toc38970559"/>
      <w:bookmarkStart w:id="175" w:name="_Toc39074900"/>
      <w:bookmarkStart w:id="176" w:name="_Toc39137721"/>
      <w:bookmarkStart w:id="177" w:name="_Toc39140414"/>
      <w:bookmarkStart w:id="178" w:name="_Toc39140649"/>
      <w:bookmarkStart w:id="179" w:name="_Toc39143845"/>
      <w:bookmarkStart w:id="180" w:name="_Toc39225289"/>
      <w:bookmarkStart w:id="181" w:name="_Toc39229637"/>
      <w:bookmarkStart w:id="182" w:name="_Toc39230235"/>
      <w:bookmarkStart w:id="183" w:name="_Toc39230898"/>
      <w:bookmarkStart w:id="184" w:name="_Toc39231037"/>
      <w:bookmarkStart w:id="185" w:name="_Toc39597117"/>
      <w:bookmarkStart w:id="186" w:name="_Toc39598096"/>
      <w:bookmarkStart w:id="187" w:name="_Toc39600310"/>
      <w:bookmarkStart w:id="188" w:name="_Toc39674527"/>
      <w:bookmarkStart w:id="189" w:name="_Toc39827010"/>
      <w:bookmarkStart w:id="190" w:name="_Toc39845551"/>
      <w:bookmarkStart w:id="191" w:name="_Toc39846311"/>
      <w:bookmarkStart w:id="192" w:name="_Toc39847780"/>
      <w:bookmarkStart w:id="193" w:name="_Toc39847925"/>
      <w:bookmarkStart w:id="194" w:name="_Toc39848048"/>
      <w:bookmarkStart w:id="195" w:name="_Toc39848379"/>
      <w:bookmarkStart w:id="196" w:name="_Toc40028502"/>
      <w:bookmarkStart w:id="197" w:name="_Toc40028940"/>
      <w:bookmarkStart w:id="198" w:name="_Toc40217706"/>
      <w:bookmarkStart w:id="199" w:name="_Toc40274898"/>
      <w:bookmarkStart w:id="200" w:name="_Toc40275096"/>
      <w:bookmarkStart w:id="201" w:name="_Toc40277185"/>
      <w:bookmarkStart w:id="202" w:name="_Toc40433521"/>
      <w:bookmarkStart w:id="203" w:name="_Toc40814755"/>
      <w:bookmarkStart w:id="204" w:name="_Toc40817227"/>
      <w:bookmarkStart w:id="205" w:name="_Toc4105029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D23228" w:rsidRPr="003B4C75" w:rsidRDefault="00D23228" w:rsidP="00360EB0">
      <w:pPr>
        <w:pStyle w:val="Heading2"/>
        <w:spacing w:after="60"/>
        <w:jc w:val="both"/>
        <w:rPr>
          <w:u w:val="none"/>
        </w:rPr>
      </w:pPr>
      <w:bookmarkStart w:id="206" w:name="_Toc41050296"/>
      <w:r w:rsidRPr="003B4C75">
        <w:rPr>
          <w:u w:val="none"/>
        </w:rPr>
        <w:t>General</w:t>
      </w:r>
      <w:bookmarkEnd w:id="206"/>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207" w:name="_Toc41050297"/>
      <w:r>
        <w:rPr>
          <w:u w:val="none"/>
        </w:rPr>
        <w:t>Channelization and tone plan</w:t>
      </w:r>
      <w:bookmarkEnd w:id="207"/>
    </w:p>
    <w:p w:rsidR="003D1CA0" w:rsidRPr="003D1CA0" w:rsidRDefault="003D1CA0" w:rsidP="003D1CA0">
      <w:pPr>
        <w:pStyle w:val="Heading3"/>
      </w:pPr>
      <w:bookmarkStart w:id="208" w:name="_Toc41050298"/>
      <w:r>
        <w:t>Wideband and noncontiguous spectrum utilization</w:t>
      </w:r>
      <w:bookmarkEnd w:id="208"/>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387099592"/>
          <w:citation/>
        </w:sdtPr>
        <w:sdtEndPr/>
        <w:sdtContent>
          <w:r>
            <w:fldChar w:fldCharType="begin"/>
          </w:r>
          <w:r>
            <w:rPr>
              <w:lang w:val="en-US"/>
            </w:rPr>
            <w:instrText xml:space="preserve"> CITATION 19_0797r1 \l 1033 </w:instrText>
          </w:r>
          <w:r>
            <w:fldChar w:fldCharType="separate"/>
          </w:r>
          <w:r w:rsidR="00414CE3" w:rsidRPr="00414CE3">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EndPr/>
        <w:sdtContent>
          <w:r w:rsidR="009A4898">
            <w:fldChar w:fldCharType="begin"/>
          </w:r>
          <w:r w:rsidR="009A4898">
            <w:rPr>
              <w:lang w:val="en-US"/>
            </w:rPr>
            <w:instrText xml:space="preserve"> CITATION 19_1755r1 \l 1033 </w:instrText>
          </w:r>
          <w:r w:rsidR="009A4898">
            <w:fldChar w:fldCharType="separate"/>
          </w:r>
          <w:r w:rsidR="00414CE3" w:rsidRPr="00414CE3">
            <w:rPr>
              <w:noProof/>
              <w:lang w:val="en-US"/>
            </w:rPr>
            <w:t>[3]</w:t>
          </w:r>
          <w:r w:rsidR="009A4898">
            <w:fldChar w:fldCharType="end"/>
          </w:r>
        </w:sdtContent>
      </w:sdt>
      <w:r w:rsidR="009B2D9B">
        <w:t xml:space="preserve"> and </w:t>
      </w:r>
      <w:sdt>
        <w:sdtPr>
          <w:id w:val="-1659066253"/>
          <w:citation/>
        </w:sdtPr>
        <w:sdtEndPr/>
        <w:sdtContent>
          <w:r w:rsidR="009B2D9B">
            <w:fldChar w:fldCharType="begin"/>
          </w:r>
          <w:r w:rsidR="009B2D9B">
            <w:rPr>
              <w:lang w:val="en-US"/>
            </w:rPr>
            <w:instrText xml:space="preserve">CITATION 19_1066r3 \l 1033 </w:instrText>
          </w:r>
          <w:r w:rsidR="009B2D9B">
            <w:fldChar w:fldCharType="separate"/>
          </w:r>
          <w:r w:rsidR="00414CE3" w:rsidRPr="00414CE3">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EndPr/>
        <w:sdtContent>
          <w:r w:rsidR="004B4287">
            <w:fldChar w:fldCharType="begin"/>
          </w:r>
          <w:r w:rsidR="004B4287">
            <w:rPr>
              <w:lang w:val="en-US"/>
            </w:rPr>
            <w:instrText xml:space="preserve"> CITATION 19_1755r1 \l 1033 </w:instrText>
          </w:r>
          <w:r w:rsidR="004B4287">
            <w:fldChar w:fldCharType="separate"/>
          </w:r>
          <w:r w:rsidR="00414CE3" w:rsidRPr="00414CE3">
            <w:rPr>
              <w:noProof/>
              <w:lang w:val="en-US"/>
            </w:rPr>
            <w:t>[3]</w:t>
          </w:r>
          <w:r w:rsidR="004B4287">
            <w:fldChar w:fldCharType="end"/>
          </w:r>
        </w:sdtContent>
      </w:sdt>
      <w:r w:rsidR="004B4287">
        <w:t xml:space="preserve"> and </w:t>
      </w:r>
      <w:sdt>
        <w:sdtPr>
          <w:id w:val="179940600"/>
          <w:citation/>
        </w:sdtPr>
        <w:sdtEndPr/>
        <w:sdtContent>
          <w:r w:rsidR="00E766B3">
            <w:fldChar w:fldCharType="begin"/>
          </w:r>
          <w:r w:rsidR="00E766B3">
            <w:rPr>
              <w:lang w:val="en-US"/>
            </w:rPr>
            <w:instrText xml:space="preserve"> CITATION 19_1889r2 \l 1033 </w:instrText>
          </w:r>
          <w:r w:rsidR="00E766B3">
            <w:fldChar w:fldCharType="separate"/>
          </w:r>
          <w:r w:rsidR="00414CE3" w:rsidRPr="00414CE3">
            <w:rPr>
              <w:noProof/>
              <w:lang w:val="en-US"/>
            </w:rPr>
            <w:t>[5]</w:t>
          </w:r>
          <w:r w:rsidR="00E766B3">
            <w:fldChar w:fldCharType="end"/>
          </w:r>
        </w:sdtContent>
      </w:sdt>
      <w:r>
        <w:t>]</w:t>
      </w:r>
    </w:p>
    <w:p w:rsidR="004C766E" w:rsidRDefault="004C766E" w:rsidP="002A0425">
      <w:pPr>
        <w:jc w:val="both"/>
      </w:pPr>
    </w:p>
    <w:p w:rsidR="00E6740A" w:rsidRPr="00E6740A" w:rsidRDefault="00981D07" w:rsidP="00E6740A">
      <w:pPr>
        <w:jc w:val="both"/>
      </w:pPr>
      <w:r>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460697119"/>
          <w:citation/>
        </w:sdtPr>
        <w:sdtEndPr/>
        <w:sdtContent>
          <w:r>
            <w:fldChar w:fldCharType="begin"/>
          </w:r>
          <w:r>
            <w:rPr>
              <w:lang w:val="en-US"/>
            </w:rPr>
            <w:instrText xml:space="preserve"> CITATION 19_1521r2 \l 1033 </w:instrText>
          </w:r>
          <w:r>
            <w:fldChar w:fldCharType="separate"/>
          </w:r>
          <w:r w:rsidR="00414CE3" w:rsidRPr="00414CE3">
            <w:rPr>
              <w:noProof/>
              <w:lang w:val="en-US"/>
            </w:rPr>
            <w:t>[6]</w:t>
          </w:r>
          <w:r>
            <w:fldChar w:fldCharType="end"/>
          </w:r>
        </w:sdtContent>
      </w:sdt>
      <w:r>
        <w:t>]</w:t>
      </w:r>
    </w:p>
    <w:p w:rsidR="004A47D3" w:rsidRDefault="004A47D3" w:rsidP="00E6740A">
      <w:pPr>
        <w:jc w:val="both"/>
      </w:pPr>
    </w:p>
    <w:p w:rsidR="004A47D3" w:rsidRDefault="004A47D3" w:rsidP="004A47D3">
      <w:pPr>
        <w:jc w:val="both"/>
      </w:pPr>
      <w:r>
        <w:t>802.</w:t>
      </w:r>
      <w:r w:rsidRPr="0071281E">
        <w:t xml:space="preserve">11be 240/160+80 </w:t>
      </w:r>
      <w:r>
        <w:t xml:space="preserve">MHz </w:t>
      </w:r>
      <w:r w:rsidRPr="0071281E">
        <w:t>transmission consists of 3x80</w:t>
      </w:r>
      <w:r>
        <w:t xml:space="preserve"> </w:t>
      </w:r>
      <w:r w:rsidRPr="0071281E">
        <w:t>MHz segments while the tone plan of each 80</w:t>
      </w:r>
      <w:r>
        <w:t xml:space="preserve"> </w:t>
      </w:r>
      <w:r w:rsidRPr="0071281E">
        <w:t xml:space="preserve">MHz segment is the same as HE80 in </w:t>
      </w:r>
      <w:r>
        <w:t>802.</w:t>
      </w:r>
      <w:r w:rsidRPr="0071281E">
        <w:t>11ax</w:t>
      </w:r>
      <w:r>
        <w:t>.</w:t>
      </w:r>
    </w:p>
    <w:p w:rsidR="004A47D3" w:rsidRDefault="004A47D3" w:rsidP="004A47D3">
      <w:pPr>
        <w:jc w:val="both"/>
      </w:pPr>
      <w:r>
        <w:t xml:space="preserve">[Motion 35, </w:t>
      </w:r>
      <w:sdt>
        <w:sdtPr>
          <w:id w:val="-1836449924"/>
          <w:citation/>
        </w:sdtPr>
        <w:sdtEndPr/>
        <w:sdtContent>
          <w:r>
            <w:fldChar w:fldCharType="begin"/>
          </w:r>
          <w:r>
            <w:rPr>
              <w:lang w:val="en-US"/>
            </w:rPr>
            <w:instrText xml:space="preserve"> CITATION 19_1755r1 \l 1033 </w:instrText>
          </w:r>
          <w:r>
            <w:fldChar w:fldCharType="separate"/>
          </w:r>
          <w:r w:rsidRPr="00414CE3">
            <w:rPr>
              <w:noProof/>
              <w:lang w:val="en-US"/>
            </w:rPr>
            <w:t>[3]</w:t>
          </w:r>
          <w:r>
            <w:fldChar w:fldCharType="end"/>
          </w:r>
        </w:sdtContent>
      </w:sdt>
      <w:r>
        <w:t xml:space="preserve"> and </w:t>
      </w:r>
      <w:sdt>
        <w:sdtPr>
          <w:id w:val="-2012977326"/>
          <w:citation/>
        </w:sdtPr>
        <w:sdtEndPr/>
        <w:sdtContent>
          <w:r>
            <w:fldChar w:fldCharType="begin"/>
          </w:r>
          <w:r>
            <w:rPr>
              <w:lang w:val="en-US"/>
            </w:rPr>
            <w:instrText xml:space="preserve"> CITATION 19_1521r2 \l 1033 </w:instrText>
          </w:r>
          <w:r>
            <w:fldChar w:fldCharType="separate"/>
          </w:r>
          <w:r w:rsidRPr="00414CE3">
            <w:rPr>
              <w:noProof/>
              <w:lang w:val="en-US"/>
            </w:rPr>
            <w:t>[6]</w:t>
          </w:r>
          <w:r>
            <w:fldChar w:fldCharType="end"/>
          </w:r>
        </w:sdtContent>
      </w:sdt>
      <w:r>
        <w:t>]</w:t>
      </w:r>
    </w:p>
    <w:p w:rsidR="004A47D3" w:rsidRDefault="004A47D3" w:rsidP="004A47D3">
      <w:pPr>
        <w:jc w:val="both"/>
      </w:pPr>
    </w:p>
    <w:p w:rsidR="004A47D3" w:rsidRPr="004A47D3" w:rsidRDefault="004A47D3" w:rsidP="004A47D3">
      <w:pPr>
        <w:jc w:val="both"/>
        <w:rPr>
          <w:szCs w:val="22"/>
          <w:highlight w:val="yellow"/>
        </w:rPr>
      </w:pPr>
      <w:r w:rsidRPr="004A47D3">
        <w:rPr>
          <w:b/>
          <w:highlight w:val="yellow"/>
        </w:rPr>
        <w:t xml:space="preserve">Straw poll #42 </w:t>
      </w:r>
    </w:p>
    <w:p w:rsidR="004A47D3" w:rsidRPr="004A47D3" w:rsidRDefault="004A47D3" w:rsidP="004A47D3">
      <w:pPr>
        <w:jc w:val="both"/>
        <w:rPr>
          <w:szCs w:val="22"/>
          <w:highlight w:val="yellow"/>
        </w:rPr>
      </w:pPr>
      <w:r w:rsidRPr="004A47D3">
        <w:rPr>
          <w:szCs w:val="22"/>
          <w:highlight w:val="yellow"/>
        </w:rPr>
        <w:t xml:space="preserve">Do you support the following toneplan for 11be 80 MHz OFDMA? </w:t>
      </w:r>
    </w:p>
    <w:p w:rsidR="004A47D3" w:rsidRPr="004A47D3" w:rsidRDefault="004A47D3" w:rsidP="004A47D3">
      <w:pPr>
        <w:pStyle w:val="ListParagraph"/>
        <w:numPr>
          <w:ilvl w:val="0"/>
          <w:numId w:val="67"/>
        </w:numPr>
        <w:jc w:val="both"/>
        <w:rPr>
          <w:szCs w:val="22"/>
          <w:highlight w:val="yellow"/>
        </w:rPr>
      </w:pPr>
      <w:r w:rsidRPr="004A47D3">
        <w:rPr>
          <w:szCs w:val="22"/>
          <w:highlight w:val="yellow"/>
        </w:rPr>
        <w:t>80 MHz OFDMA = 40 MHz DUP, Table 27-8 in 11ax D6 right/left shifted by 256 tones.</w:t>
      </w:r>
    </w:p>
    <w:p w:rsidR="004A47D3" w:rsidRPr="004A47D3" w:rsidRDefault="004A47D3" w:rsidP="004A47D3">
      <w:pPr>
        <w:jc w:val="both"/>
        <w:rPr>
          <w:szCs w:val="22"/>
          <w:highlight w:val="yellow"/>
        </w:rPr>
      </w:pPr>
      <w:r w:rsidRPr="004A47D3">
        <w:rPr>
          <w:noProof/>
          <w:szCs w:val="22"/>
          <w:highlight w:val="yellow"/>
          <w:lang w:val="en-US" w:eastAsia="zh-CN"/>
        </w:rPr>
        <w:drawing>
          <wp:inline distT="0" distB="0" distL="0" distR="0" wp14:anchorId="79B7A6EB" wp14:editId="158B81AE">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rsidR="004A47D3" w:rsidRPr="004A47D3" w:rsidRDefault="004A47D3" w:rsidP="004A47D3">
      <w:pPr>
        <w:pStyle w:val="ListParagraph"/>
        <w:numPr>
          <w:ilvl w:val="0"/>
          <w:numId w:val="67"/>
        </w:numPr>
        <w:jc w:val="both"/>
        <w:rPr>
          <w:szCs w:val="22"/>
          <w:highlight w:val="yellow"/>
        </w:rPr>
      </w:pPr>
      <w:r w:rsidRPr="004A47D3">
        <w:rPr>
          <w:szCs w:val="22"/>
          <w:highlight w:val="yellow"/>
        </w:rPr>
        <w:t>Note</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The 80MHz OFDMA design applies to any RU&lt;996 for all modes of transmission, SU, DL MU, TB PPDU, with and without puncturing</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 xml:space="preserve">Non-OFDMA full BW 80MHz segment uses 996RU design </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Any punctured 80MHz segment uses the OFDMA tone plan</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For each 80MHz segment in 160MHz, 240MHz or 320MHz:  if it’s punctured or used for OFDMA the 80MHz OFDMA tone plan is used, if it’s used for non-OFDMA and non-punctured the 996RU tone plan is used</w:t>
      </w:r>
    </w:p>
    <w:p w:rsidR="004A47D3" w:rsidRPr="00942FE6" w:rsidRDefault="004A47D3" w:rsidP="004A47D3">
      <w:pPr>
        <w:jc w:val="both"/>
        <w:rPr>
          <w:b/>
        </w:rPr>
      </w:pPr>
      <w:r w:rsidRPr="004A47D3">
        <w:rPr>
          <w:szCs w:val="22"/>
          <w:highlight w:val="yellow"/>
        </w:rPr>
        <w:t xml:space="preserve">[20/0666r2 (80MHz OFDMA Tone Plan, Ron Porat, Broadcom), SP#1, </w:t>
      </w:r>
      <w:r w:rsidRPr="004A47D3">
        <w:rPr>
          <w:highlight w:val="yellow"/>
        </w:rPr>
        <w:t>Y/N/A: 44/1/5]</w:t>
      </w:r>
      <w:r w:rsidRPr="004A47D3">
        <w:rPr>
          <w:b/>
          <w:i/>
          <w:highlight w:val="yellow"/>
        </w:rPr>
        <w:t xml:space="preserve"> [#SP42]</w:t>
      </w:r>
    </w:p>
    <w:p w:rsidR="004A47D3" w:rsidRPr="004A47D3" w:rsidRDefault="004A47D3" w:rsidP="004A47D3">
      <w:pPr>
        <w:jc w:val="both"/>
        <w:rPr>
          <w:szCs w:val="22"/>
        </w:rPr>
      </w:pPr>
    </w:p>
    <w:p w:rsidR="00C17A65" w:rsidRPr="00493750" w:rsidRDefault="00C17A65" w:rsidP="00C17A65">
      <w:pPr>
        <w:jc w:val="both"/>
        <w:rPr>
          <w:szCs w:val="22"/>
          <w:highlight w:val="green"/>
        </w:rPr>
      </w:pPr>
      <w:r w:rsidRPr="00493750">
        <w:rPr>
          <w:bCs/>
          <w:highlight w:val="green"/>
        </w:rPr>
        <w:t>In 160+80 MHz BSS, should the 160 and 80 MHz be non-adjacent?</w:t>
      </w:r>
    </w:p>
    <w:p w:rsidR="00C17A65" w:rsidRPr="00C17A65" w:rsidRDefault="00C17A65" w:rsidP="00C17A65">
      <w:pPr>
        <w:jc w:val="both"/>
        <w:rPr>
          <w:b/>
          <w:szCs w:val="22"/>
        </w:rPr>
      </w:pPr>
      <w:r w:rsidRPr="00493750">
        <w:rPr>
          <w:szCs w:val="22"/>
          <w:highlight w:val="green"/>
        </w:rPr>
        <w:t xml:space="preserve">[20/0479r0 (240 MHz channelization, Sigurd Schelstraete, Quantenna/ON Semiconductor), </w:t>
      </w:r>
      <w:r w:rsidR="00BA0D5A" w:rsidRPr="00493750">
        <w:rPr>
          <w:szCs w:val="22"/>
          <w:highlight w:val="green"/>
        </w:rPr>
        <w:t xml:space="preserve">SP#1, </w:t>
      </w:r>
      <w:r w:rsidRPr="00493750">
        <w:rPr>
          <w:highlight w:val="green"/>
        </w:rPr>
        <w:t>Y/N/A:  25/5/24]</w:t>
      </w:r>
      <w:r w:rsidRPr="00C17A65">
        <w:t xml:space="preserve"> </w:t>
      </w:r>
    </w:p>
    <w:p w:rsidR="00C17A65" w:rsidRDefault="00C17A65" w:rsidP="00E6740A">
      <w:pPr>
        <w:jc w:val="both"/>
      </w:pPr>
    </w:p>
    <w:p w:rsidR="00360EB0" w:rsidRDefault="00360EB0">
      <w:r>
        <w:br w:type="page"/>
      </w:r>
    </w:p>
    <w:p w:rsidR="00A311B7" w:rsidRPr="00A311B7" w:rsidRDefault="00A311B7" w:rsidP="002A0425">
      <w:pPr>
        <w:jc w:val="both"/>
      </w:pPr>
      <w:r w:rsidRPr="00A311B7">
        <w:lastRenderedPageBreak/>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40526287"/>
          <w:citation/>
        </w:sdtPr>
        <w:sdtEndPr/>
        <w:sdtContent>
          <w:r w:rsidR="00037FA5">
            <w:fldChar w:fldCharType="begin"/>
          </w:r>
          <w:r w:rsidR="00037FA5">
            <w:rPr>
              <w:lang w:val="en-US"/>
            </w:rPr>
            <w:instrText xml:space="preserve"> CITATION 19_1492r3 \l 1033 </w:instrText>
          </w:r>
          <w:r w:rsidR="00037FA5">
            <w:fldChar w:fldCharType="separate"/>
          </w:r>
          <w:r w:rsidR="00414CE3" w:rsidRPr="00414CE3">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88394438"/>
          <w:citation/>
        </w:sdtPr>
        <w:sdtEndPr/>
        <w:sdtContent>
          <w:r>
            <w:fldChar w:fldCharType="begin"/>
          </w:r>
          <w:r>
            <w:rPr>
              <w:lang w:val="en-US"/>
            </w:rPr>
            <w:instrText xml:space="preserve"> CITATION 19_1521r2 \l 1033 </w:instrText>
          </w:r>
          <w:r>
            <w:fldChar w:fldCharType="separate"/>
          </w:r>
          <w:r w:rsidR="00414CE3" w:rsidRPr="00414CE3">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EndPr/>
        <w:sdtContent>
          <w:r w:rsidR="00871812">
            <w:fldChar w:fldCharType="begin"/>
          </w:r>
          <w:r w:rsidR="00871812">
            <w:rPr>
              <w:lang w:val="en-US"/>
            </w:rPr>
            <w:instrText xml:space="preserve"> CITATION 19_1755r1 \l 1033 </w:instrText>
          </w:r>
          <w:r w:rsidR="00871812">
            <w:fldChar w:fldCharType="separate"/>
          </w:r>
          <w:r w:rsidR="00414CE3" w:rsidRPr="00414CE3">
            <w:rPr>
              <w:noProof/>
              <w:lang w:val="en-US"/>
            </w:rPr>
            <w:t>[3]</w:t>
          </w:r>
          <w:r w:rsidR="00871812">
            <w:fldChar w:fldCharType="end"/>
          </w:r>
        </w:sdtContent>
      </w:sdt>
      <w:r w:rsidR="00871812">
        <w:t xml:space="preserve"> and </w:t>
      </w:r>
      <w:sdt>
        <w:sdtPr>
          <w:id w:val="-1549603645"/>
          <w:citation/>
        </w:sdtPr>
        <w:sdtEndPr/>
        <w:sdtContent>
          <w:r w:rsidR="00871812">
            <w:fldChar w:fldCharType="begin"/>
          </w:r>
          <w:r w:rsidR="00871812">
            <w:rPr>
              <w:lang w:val="en-US"/>
            </w:rPr>
            <w:instrText xml:space="preserve"> CITATION 19_1492r3 \l 1033 </w:instrText>
          </w:r>
          <w:r w:rsidR="00871812">
            <w:fldChar w:fldCharType="separate"/>
          </w:r>
          <w:r w:rsidR="00414CE3" w:rsidRPr="00414CE3">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333291039"/>
          <w:citation/>
        </w:sdtPr>
        <w:sdtEndPr/>
        <w:sdtContent>
          <w:r>
            <w:fldChar w:fldCharType="begin"/>
          </w:r>
          <w:r>
            <w:rPr>
              <w:lang w:val="en-US"/>
            </w:rPr>
            <w:instrText xml:space="preserve"> CITATION 19_0797r1 \l 1033 </w:instrText>
          </w:r>
          <w:r>
            <w:fldChar w:fldCharType="separate"/>
          </w:r>
          <w:r w:rsidR="00414CE3" w:rsidRPr="00414CE3">
            <w:rPr>
              <w:noProof/>
              <w:lang w:val="en-US"/>
            </w:rPr>
            <w:t>[2]</w:t>
          </w:r>
          <w:r>
            <w:fldChar w:fldCharType="end"/>
          </w:r>
        </w:sdtContent>
      </w:sdt>
      <w:r>
        <w:t>]</w:t>
      </w:r>
    </w:p>
    <w:p w:rsidR="00AA7D69" w:rsidRPr="00166ED2" w:rsidRDefault="00AA7D69" w:rsidP="00AA7D69">
      <w:pPr>
        <w:pStyle w:val="Heading3"/>
        <w:rPr>
          <w:highlight w:val="yellow"/>
        </w:rPr>
      </w:pPr>
      <w:bookmarkStart w:id="209" w:name="_Toc41050299"/>
      <w:r w:rsidRPr="00166ED2">
        <w:rPr>
          <w:highlight w:val="yellow"/>
        </w:rPr>
        <w:t>A</w:t>
      </w:r>
      <w:r w:rsidR="003C0B85" w:rsidRPr="00166ED2">
        <w:rPr>
          <w:highlight w:val="yellow"/>
        </w:rPr>
        <w:t>ggregated PPDU</w:t>
      </w:r>
      <w:bookmarkEnd w:id="209"/>
    </w:p>
    <w:p w:rsidR="00AA7D69" w:rsidRPr="00AA7D69" w:rsidRDefault="00AA7D69" w:rsidP="00AA7D69">
      <w:pPr>
        <w:jc w:val="both"/>
        <w:rPr>
          <w:szCs w:val="22"/>
          <w:highlight w:val="yellow"/>
        </w:rPr>
      </w:pPr>
      <w:r w:rsidRPr="00AA7D69">
        <w:rPr>
          <w:b/>
          <w:highlight w:val="yellow"/>
        </w:rPr>
        <w:t>Straw poll #48</w:t>
      </w:r>
    </w:p>
    <w:p w:rsidR="00AA7D69" w:rsidRPr="00AA7D69" w:rsidRDefault="00AA7D69" w:rsidP="00AA7D69">
      <w:pPr>
        <w:jc w:val="both"/>
        <w:rPr>
          <w:szCs w:val="22"/>
          <w:highlight w:val="yellow"/>
        </w:rPr>
      </w:pPr>
      <w:r w:rsidRPr="00AA7D69">
        <w:rPr>
          <w:szCs w:val="22"/>
          <w:highlight w:val="yellow"/>
        </w:rPr>
        <w:t>Do you agree to define frequency domain aggregation of aggregated PPDUs for EHT?</w:t>
      </w:r>
    </w:p>
    <w:p w:rsidR="00AA7D69" w:rsidRPr="00AA7D69" w:rsidRDefault="00AA7D69" w:rsidP="00AA7D69">
      <w:pPr>
        <w:pStyle w:val="ListParagraph"/>
        <w:numPr>
          <w:ilvl w:val="0"/>
          <w:numId w:val="70"/>
        </w:numPr>
        <w:jc w:val="both"/>
        <w:rPr>
          <w:szCs w:val="22"/>
          <w:highlight w:val="yellow"/>
        </w:rPr>
      </w:pPr>
      <w:r w:rsidRPr="00AA7D69">
        <w:rPr>
          <w:szCs w:val="22"/>
          <w:highlight w:val="yellow"/>
        </w:rPr>
        <w:t>Aggregated PPDU consists of multiple sub-PPDUs.</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The PPDU format combination limits to EHT and HE.</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Other combinations are TBD.</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For the PPDU using HE format, the PPDU BW TBD.</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The number of PPDUs is TBD.</w:t>
      </w:r>
    </w:p>
    <w:p w:rsidR="00AA7D69" w:rsidRPr="00AA7D69" w:rsidRDefault="00AA7D69" w:rsidP="00AA7D69">
      <w:pPr>
        <w:pStyle w:val="ListParagraph"/>
        <w:numPr>
          <w:ilvl w:val="0"/>
          <w:numId w:val="70"/>
        </w:numPr>
        <w:jc w:val="both"/>
        <w:rPr>
          <w:szCs w:val="22"/>
          <w:highlight w:val="yellow"/>
        </w:rPr>
      </w:pPr>
      <w:r w:rsidRPr="00AA7D69">
        <w:rPr>
          <w:szCs w:val="22"/>
          <w:highlight w:val="yellow"/>
        </w:rPr>
        <w:t>A-PPDU will be R2 feature.</w:t>
      </w:r>
    </w:p>
    <w:p w:rsidR="00AA7D69" w:rsidRPr="00AA7D69" w:rsidRDefault="00AA7D69" w:rsidP="00AA7D69">
      <w:pPr>
        <w:rPr>
          <w:szCs w:val="22"/>
        </w:rPr>
      </w:pPr>
      <w:r w:rsidRPr="00AA7D69">
        <w:rPr>
          <w:szCs w:val="22"/>
          <w:highlight w:val="yellow"/>
        </w:rPr>
        <w:t xml:space="preserve"> [20/0693r1 (Aggregated PPDU for Large BW, Rui Cao, NXP), SP#1, Y/N/A: 31/0/7]</w:t>
      </w:r>
      <w:r w:rsidRPr="00AA7D69">
        <w:rPr>
          <w:b/>
          <w:highlight w:val="yellow"/>
        </w:rPr>
        <w:t xml:space="preserve"> </w:t>
      </w:r>
      <w:r w:rsidRPr="00AA7D69">
        <w:rPr>
          <w:b/>
          <w:i/>
          <w:highlight w:val="yellow"/>
        </w:rPr>
        <w:t>[#SP48]</w:t>
      </w:r>
    </w:p>
    <w:p w:rsidR="00B63AC8" w:rsidRPr="00196FEB" w:rsidRDefault="00B63AC8" w:rsidP="00B63AC8">
      <w:pPr>
        <w:pStyle w:val="Heading2"/>
        <w:jc w:val="both"/>
        <w:rPr>
          <w:u w:val="none"/>
        </w:rPr>
      </w:pPr>
      <w:bookmarkStart w:id="210" w:name="_Toc41050300"/>
      <w:r>
        <w:rPr>
          <w:u w:val="none"/>
        </w:rPr>
        <w:t>Resource unit</w:t>
      </w:r>
      <w:bookmarkEnd w:id="210"/>
    </w:p>
    <w:p w:rsidR="00860632" w:rsidRDefault="00860632" w:rsidP="00860632">
      <w:pPr>
        <w:pStyle w:val="Heading3"/>
        <w:rPr>
          <w:highlight w:val="yellow"/>
        </w:rPr>
      </w:pPr>
      <w:bookmarkStart w:id="211" w:name="_Toc41050301"/>
      <w:r>
        <w:rPr>
          <w:highlight w:val="yellow"/>
        </w:rPr>
        <w:t>Single RU</w:t>
      </w:r>
      <w:bookmarkEnd w:id="211"/>
    </w:p>
    <w:p w:rsidR="00FE652E" w:rsidRPr="00FE652E" w:rsidRDefault="00FE652E" w:rsidP="009877D3">
      <w:pPr>
        <w:jc w:val="both"/>
        <w:rPr>
          <w:b/>
          <w:bCs/>
          <w:highlight w:val="yellow"/>
        </w:rPr>
      </w:pPr>
      <w:r w:rsidRPr="00FE652E">
        <w:rPr>
          <w:b/>
          <w:bCs/>
          <w:highlight w:val="yellow"/>
        </w:rPr>
        <w:t>Straw poll #13</w:t>
      </w:r>
    </w:p>
    <w:p w:rsidR="009877D3" w:rsidRPr="00D54912" w:rsidRDefault="009877D3" w:rsidP="009877D3">
      <w:pPr>
        <w:jc w:val="both"/>
        <w:rPr>
          <w:bCs/>
          <w:highlight w:val="yellow"/>
        </w:rPr>
      </w:pPr>
      <w:r w:rsidRPr="00D54912">
        <w:rPr>
          <w:bCs/>
          <w:highlight w:val="yellow"/>
        </w:rPr>
        <w:t>Do you agree that, for a single RU less than or equal to 242 tones (i.e. RU26, RU52, RU106, RU242), the BCC can be supported?</w:t>
      </w:r>
    </w:p>
    <w:p w:rsidR="009877D3" w:rsidRPr="00D54912" w:rsidRDefault="009877D3" w:rsidP="00DD5839">
      <w:pPr>
        <w:pStyle w:val="ListParagraph"/>
        <w:numPr>
          <w:ilvl w:val="0"/>
          <w:numId w:val="60"/>
        </w:numPr>
        <w:rPr>
          <w:bCs/>
          <w:highlight w:val="yellow"/>
        </w:rPr>
      </w:pPr>
      <w:r w:rsidRPr="00D54912">
        <w:rPr>
          <w:bCs/>
          <w:highlight w:val="yellow"/>
        </w:rPr>
        <w:t>Mandatory or Optional for BCC, TBD</w:t>
      </w:r>
    </w:p>
    <w:p w:rsidR="009877D3" w:rsidRPr="00D54912" w:rsidRDefault="009877D3" w:rsidP="00DD5839">
      <w:pPr>
        <w:pStyle w:val="ListParagraph"/>
        <w:numPr>
          <w:ilvl w:val="0"/>
          <w:numId w:val="60"/>
        </w:numPr>
        <w:rPr>
          <w:bCs/>
          <w:highlight w:val="yellow"/>
        </w:rPr>
      </w:pPr>
      <w:r w:rsidRPr="00D54912">
        <w:rPr>
          <w:bCs/>
          <w:highlight w:val="yellow"/>
        </w:rPr>
        <w:t>Only for modulation up to 256QAM (with or without DCM – if defined in 11be)</w:t>
      </w:r>
      <w:r w:rsidRPr="00D54912">
        <w:rPr>
          <w:rFonts w:ascii="SimSun" w:eastAsia="SimSun" w:hAnsi="SimSun" w:cs="SimSun"/>
          <w:bCs/>
          <w:highlight w:val="yellow"/>
        </w:rPr>
        <w:t xml:space="preserve"> </w:t>
      </w:r>
    </w:p>
    <w:p w:rsidR="009877D3" w:rsidRPr="00D54912" w:rsidRDefault="009877D3" w:rsidP="00DD5839">
      <w:pPr>
        <w:pStyle w:val="ListParagraph"/>
        <w:numPr>
          <w:ilvl w:val="0"/>
          <w:numId w:val="60"/>
        </w:numPr>
        <w:rPr>
          <w:bCs/>
          <w:highlight w:val="yellow"/>
        </w:rPr>
      </w:pPr>
      <w:r w:rsidRPr="00D54912">
        <w:rPr>
          <w:bCs/>
          <w:highlight w:val="yellow"/>
        </w:rPr>
        <w:t>Only for NSS &lt;=4</w:t>
      </w:r>
    </w:p>
    <w:p w:rsidR="009877D3" w:rsidRDefault="009877D3" w:rsidP="009877D3">
      <w:pPr>
        <w:tabs>
          <w:tab w:val="left" w:pos="7075"/>
        </w:tabs>
        <w:jc w:val="both"/>
      </w:pPr>
      <w:r w:rsidRPr="00D54912">
        <w:rPr>
          <w:highlight w:val="yellow"/>
        </w:rPr>
        <w:t xml:space="preserve">[20/0470r1 (Small Size MRU with Different MCS and BCC, Junghoon Suh, Huawei), SP#1b, Y/N/A: </w:t>
      </w:r>
      <w:r w:rsidRPr="00FE652E">
        <w:rPr>
          <w:highlight w:val="yellow"/>
        </w:rPr>
        <w:t>48/3/12]</w:t>
      </w:r>
      <w:r w:rsidR="00FE652E" w:rsidRPr="00FE652E">
        <w:rPr>
          <w:highlight w:val="yellow"/>
        </w:rPr>
        <w:t xml:space="preserve"> </w:t>
      </w:r>
      <w:r w:rsidR="00FE652E" w:rsidRPr="00FE652E">
        <w:rPr>
          <w:b/>
          <w:i/>
          <w:highlight w:val="yellow"/>
        </w:rPr>
        <w:t>[#SP13]</w:t>
      </w:r>
    </w:p>
    <w:p w:rsidR="00860632" w:rsidRPr="00860632" w:rsidRDefault="00860632" w:rsidP="00860632">
      <w:pPr>
        <w:pStyle w:val="Heading3"/>
        <w:rPr>
          <w:highlight w:val="yellow"/>
        </w:rPr>
      </w:pPr>
      <w:bookmarkStart w:id="212" w:name="_Toc41050302"/>
      <w:r>
        <w:rPr>
          <w:highlight w:val="yellow"/>
        </w:rPr>
        <w:t>Multiple RU</w:t>
      </w:r>
      <w:bookmarkEnd w:id="212"/>
    </w:p>
    <w:p w:rsidR="00D56D9A" w:rsidRPr="00860632" w:rsidRDefault="00D56D9A" w:rsidP="00D56D9A">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General</w:t>
      </w: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10440229"/>
          <w:citation/>
        </w:sdtPr>
        <w:sdtEndPr/>
        <w:sdtContent>
          <w:r>
            <w:fldChar w:fldCharType="begin"/>
          </w:r>
          <w:r>
            <w:rPr>
              <w:lang w:val="en-US"/>
            </w:rPr>
            <w:instrText xml:space="preserve"> CITATION 19_1126r1 \l 1033 </w:instrText>
          </w:r>
          <w:r>
            <w:fldChar w:fldCharType="separate"/>
          </w:r>
          <w:r w:rsidR="00414CE3" w:rsidRPr="00414CE3">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99422788"/>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744EA3" w:rsidRDefault="00744EA3" w:rsidP="0041142C">
      <w:pPr>
        <w:rPr>
          <w:lang w:val="en-US"/>
        </w:rPr>
      </w:pPr>
    </w:p>
    <w:p w:rsidR="0041142C" w:rsidRDefault="0041142C" w:rsidP="0041142C">
      <w:pPr>
        <w:rPr>
          <w:lang w:val="en-US"/>
        </w:rPr>
      </w:pPr>
      <w:r w:rsidRPr="00923D59">
        <w:rPr>
          <w:lang w:val="en-US"/>
        </w:rPr>
        <w:lastRenderedPageBreak/>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317331971"/>
          <w:citation/>
        </w:sdtPr>
        <w:sdtEnd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6076B5" w:rsidRDefault="0041142C" w:rsidP="006076B5">
      <w:pPr>
        <w:rPr>
          <w:lang w:val="en-US"/>
        </w:rPr>
      </w:pPr>
      <w:r>
        <w:rPr>
          <w:lang w:val="en-US"/>
        </w:rPr>
        <w:t xml:space="preserve">[Motion 92, </w:t>
      </w:r>
      <w:sdt>
        <w:sdtPr>
          <w:rPr>
            <w:lang w:val="en-US"/>
          </w:rPr>
          <w:id w:val="1273908463"/>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135021767"/>
          <w:citation/>
        </w:sdtPr>
        <w:sdtEnd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744EA3" w:rsidRDefault="00744EA3" w:rsidP="006076B5">
      <w:pPr>
        <w:rPr>
          <w:lang w:val="en-US"/>
        </w:rPr>
      </w:pPr>
    </w:p>
    <w:p w:rsidR="00FE652E" w:rsidRPr="00FE652E" w:rsidRDefault="00FE652E" w:rsidP="00FE652E">
      <w:pPr>
        <w:jc w:val="both"/>
        <w:rPr>
          <w:b/>
          <w:highlight w:val="yellow"/>
        </w:rPr>
      </w:pPr>
      <w:r w:rsidRPr="00FE652E">
        <w:rPr>
          <w:b/>
          <w:highlight w:val="yellow"/>
        </w:rPr>
        <w:t>Straw poll #12</w:t>
      </w:r>
    </w:p>
    <w:p w:rsidR="006076B5" w:rsidRPr="00FE652E" w:rsidRDefault="006076B5" w:rsidP="006076B5">
      <w:pPr>
        <w:jc w:val="both"/>
        <w:rPr>
          <w:bCs/>
          <w:highlight w:val="yellow"/>
        </w:rPr>
      </w:pPr>
      <w:r w:rsidRPr="00FE652E">
        <w:rPr>
          <w:bCs/>
          <w:highlight w:val="yellow"/>
        </w:rPr>
        <w:t>Do you agree that, for the combined multiple RU with the combined RU size less than 242 tones, the BCC can be supported?</w:t>
      </w:r>
    </w:p>
    <w:p w:rsidR="006076B5" w:rsidRPr="00FE652E" w:rsidRDefault="006076B5" w:rsidP="00DD5839">
      <w:pPr>
        <w:pStyle w:val="ListParagraph"/>
        <w:numPr>
          <w:ilvl w:val="0"/>
          <w:numId w:val="59"/>
        </w:numPr>
        <w:rPr>
          <w:bCs/>
          <w:highlight w:val="yellow"/>
        </w:rPr>
      </w:pPr>
      <w:r w:rsidRPr="00FE652E">
        <w:rPr>
          <w:bCs/>
          <w:highlight w:val="yellow"/>
        </w:rPr>
        <w:t>Mandatory or Optional for BCC, TBD</w:t>
      </w:r>
    </w:p>
    <w:p w:rsidR="006076B5" w:rsidRPr="00FE652E" w:rsidRDefault="006076B5" w:rsidP="00DD5839">
      <w:pPr>
        <w:pStyle w:val="ListParagraph"/>
        <w:numPr>
          <w:ilvl w:val="0"/>
          <w:numId w:val="59"/>
        </w:numPr>
        <w:rPr>
          <w:bCs/>
          <w:highlight w:val="yellow"/>
        </w:rPr>
      </w:pPr>
      <w:r w:rsidRPr="00FE652E">
        <w:rPr>
          <w:bCs/>
          <w:highlight w:val="yellow"/>
        </w:rPr>
        <w:t>Only for modulation up to 256QAM (with or without DCM – if defined in 11be)</w:t>
      </w:r>
      <w:r w:rsidRPr="00FE652E">
        <w:rPr>
          <w:rFonts w:ascii="SimSun" w:eastAsia="SimSun" w:hAnsi="SimSun" w:cs="SimSun"/>
          <w:bCs/>
          <w:highlight w:val="yellow"/>
        </w:rPr>
        <w:t xml:space="preserve"> </w:t>
      </w:r>
    </w:p>
    <w:p w:rsidR="006076B5" w:rsidRPr="00FE652E" w:rsidRDefault="006076B5" w:rsidP="00DD5839">
      <w:pPr>
        <w:pStyle w:val="ListParagraph"/>
        <w:numPr>
          <w:ilvl w:val="0"/>
          <w:numId w:val="59"/>
        </w:numPr>
        <w:rPr>
          <w:bCs/>
          <w:highlight w:val="yellow"/>
        </w:rPr>
      </w:pPr>
      <w:r w:rsidRPr="00FE652E">
        <w:rPr>
          <w:bCs/>
          <w:highlight w:val="yellow"/>
        </w:rPr>
        <w:t>Only for NSS &lt;=4</w:t>
      </w:r>
    </w:p>
    <w:p w:rsidR="006076B5" w:rsidRDefault="006076B5" w:rsidP="006076B5">
      <w:pPr>
        <w:tabs>
          <w:tab w:val="left" w:pos="7075"/>
        </w:tabs>
        <w:jc w:val="both"/>
      </w:pPr>
      <w:r w:rsidRPr="00FE652E">
        <w:rPr>
          <w:highlight w:val="yellow"/>
        </w:rPr>
        <w:t>[20/0470r1 (Small Size MRU with Different MCS and BCC, Junghoon Suh, Huawei), SP#2, Y/N/A: 41/12/10]</w:t>
      </w:r>
      <w:r w:rsidR="00FE652E" w:rsidRPr="00FE652E">
        <w:rPr>
          <w:highlight w:val="yellow"/>
        </w:rPr>
        <w:t xml:space="preserve"> </w:t>
      </w:r>
      <w:r w:rsidR="00FE652E" w:rsidRPr="00FE652E">
        <w:rPr>
          <w:b/>
          <w:i/>
          <w:highlight w:val="yellow"/>
        </w:rPr>
        <w:t>[#SP12]</w:t>
      </w:r>
    </w:p>
    <w:p w:rsidR="00300A71" w:rsidRDefault="00300A71" w:rsidP="006076B5">
      <w:pPr>
        <w:tabs>
          <w:tab w:val="left" w:pos="7075"/>
        </w:tabs>
        <w:jc w:val="both"/>
      </w:pPr>
    </w:p>
    <w:p w:rsidR="008C4A98" w:rsidRPr="008C4A98" w:rsidRDefault="008C4A98" w:rsidP="00300A71">
      <w:pPr>
        <w:jc w:val="both"/>
        <w:rPr>
          <w:b/>
          <w:bCs/>
          <w:highlight w:val="yellow"/>
          <w:lang w:val="en-CA"/>
        </w:rPr>
      </w:pPr>
      <w:r w:rsidRPr="008C4A98">
        <w:rPr>
          <w:b/>
          <w:bCs/>
          <w:highlight w:val="yellow"/>
          <w:lang w:val="en-CA"/>
        </w:rPr>
        <w:t>Straw poll #14</w:t>
      </w:r>
    </w:p>
    <w:p w:rsidR="00300A71" w:rsidRPr="00300A71" w:rsidRDefault="00300A71" w:rsidP="00300A71">
      <w:pPr>
        <w:jc w:val="both"/>
        <w:rPr>
          <w:bCs/>
          <w:highlight w:val="yellow"/>
        </w:rPr>
      </w:pPr>
      <w:r w:rsidRPr="00300A71">
        <w:rPr>
          <w:bCs/>
          <w:highlight w:val="yellow"/>
          <w:lang w:val="en-CA"/>
        </w:rPr>
        <w:t>In case of small size MRU transmission, do you support to apply a common BCC encoder and joint bit Interleaver for the combined RU?</w:t>
      </w:r>
    </w:p>
    <w:p w:rsidR="00300A71" w:rsidRDefault="00300A71" w:rsidP="00300A71">
      <w:pPr>
        <w:tabs>
          <w:tab w:val="left" w:pos="7075"/>
        </w:tabs>
        <w:jc w:val="both"/>
      </w:pPr>
      <w:r w:rsidRPr="00300A71">
        <w:rPr>
          <w:highlight w:val="yellow"/>
        </w:rPr>
        <w:t xml:space="preserve">[20/0470r1 (Small Size MRU with Different MCS and BCC, Junghoon Suh, Huawei), SP#3, Y/N/A: </w:t>
      </w:r>
      <w:r w:rsidRPr="008C4A98">
        <w:rPr>
          <w:highlight w:val="yellow"/>
        </w:rPr>
        <w:t>60/0/3]</w:t>
      </w:r>
      <w:r w:rsidR="008C4A98" w:rsidRPr="008C4A98">
        <w:rPr>
          <w:b/>
          <w:i/>
          <w:highlight w:val="yellow"/>
        </w:rPr>
        <w:t xml:space="preserve"> [#SP14]</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Small-size RUs</w:t>
      </w: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06414451"/>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52453980"/>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54564112"/>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3">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213" w:name="_Toc40817342"/>
      <w:r>
        <w:t xml:space="preserve">Figure </w:t>
      </w:r>
      <w:r>
        <w:fldChar w:fldCharType="begin"/>
      </w:r>
      <w:r>
        <w:instrText xml:space="preserve"> SEQ Figure \* ARABIC </w:instrText>
      </w:r>
      <w:r>
        <w:fldChar w:fldCharType="separate"/>
      </w:r>
      <w:r w:rsidR="00414CE3">
        <w:rPr>
          <w:noProof/>
        </w:rPr>
        <w:t>1</w:t>
      </w:r>
      <w:r>
        <w:fldChar w:fldCharType="end"/>
      </w:r>
      <w:r>
        <w:t xml:space="preserve"> – Allowed combination of RU52+RU2</w:t>
      </w:r>
      <w:r w:rsidR="00CD17A2">
        <w:t>6</w:t>
      </w:r>
      <w:r>
        <w:t xml:space="preserve"> for 20 MHz and 40 MHz PPDU</w:t>
      </w:r>
      <w:bookmarkEnd w:id="213"/>
    </w:p>
    <w:p w:rsidR="0095243C" w:rsidRDefault="0095243C" w:rsidP="0095243C">
      <w:pPr>
        <w:jc w:val="both"/>
      </w:pPr>
      <w:r>
        <w:t xml:space="preserve">[Motion 80, </w:t>
      </w:r>
      <w:sdt>
        <w:sdtPr>
          <w:id w:val="-44222712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655220865"/>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95243C" w:rsidRDefault="0095243C" w:rsidP="00AC11E4">
      <w:pPr>
        <w:jc w:val="both"/>
      </w:pPr>
    </w:p>
    <w:p w:rsidR="00744EA3" w:rsidRDefault="00744EA3">
      <w:r>
        <w:br w:type="page"/>
      </w:r>
    </w:p>
    <w:p w:rsidR="008A0E61" w:rsidRDefault="008A0E61" w:rsidP="00AC11E4">
      <w:pPr>
        <w:jc w:val="both"/>
      </w:pPr>
      <w:r w:rsidRPr="008A0E61">
        <w:lastRenderedPageBreak/>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4">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214" w:name="_Toc40817343"/>
      <w:r>
        <w:t xml:space="preserve">Figure </w:t>
      </w:r>
      <w:r>
        <w:fldChar w:fldCharType="begin"/>
      </w:r>
      <w:r>
        <w:instrText xml:space="preserve"> SEQ Figure \* ARABIC </w:instrText>
      </w:r>
      <w:r>
        <w:fldChar w:fldCharType="separate"/>
      </w:r>
      <w:r w:rsidR="00414CE3">
        <w:rPr>
          <w:noProof/>
        </w:rPr>
        <w:t>2</w:t>
      </w:r>
      <w:r>
        <w:fldChar w:fldCharType="end"/>
      </w:r>
      <w:r>
        <w:t xml:space="preserve"> – Allowed combination of RU52+RU2</w:t>
      </w:r>
      <w:r w:rsidR="00CD17A2">
        <w:t>6</w:t>
      </w:r>
      <w:r>
        <w:t xml:space="preserve"> for 80 MHz PPDU</w:t>
      </w:r>
      <w:bookmarkEnd w:id="214"/>
    </w:p>
    <w:p w:rsidR="008A0E61" w:rsidRDefault="008A0E61" w:rsidP="008A0E61">
      <w:pPr>
        <w:jc w:val="both"/>
      </w:pPr>
      <w:r>
        <w:t xml:space="preserve">[Motion 81, </w:t>
      </w:r>
      <w:sdt>
        <w:sdtPr>
          <w:id w:val="15088222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50466946"/>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8A0E61" w:rsidRDefault="008A0E61" w:rsidP="00AC11E4">
      <w:pPr>
        <w:jc w:val="both"/>
      </w:pPr>
    </w:p>
    <w:p w:rsidR="00790589" w:rsidRPr="00790589" w:rsidRDefault="00790589" w:rsidP="00790589">
      <w:pPr>
        <w:jc w:val="both"/>
        <w:rPr>
          <w:szCs w:val="22"/>
          <w:highlight w:val="yellow"/>
        </w:rPr>
      </w:pPr>
      <w:r w:rsidRPr="00790589">
        <w:rPr>
          <w:b/>
          <w:highlight w:val="yellow"/>
        </w:rPr>
        <w:t>Straw poll #21</w:t>
      </w:r>
    </w:p>
    <w:p w:rsidR="00790589" w:rsidRPr="00790589" w:rsidRDefault="00790589" w:rsidP="00790589">
      <w:pPr>
        <w:jc w:val="both"/>
        <w:rPr>
          <w:szCs w:val="22"/>
          <w:highlight w:val="yellow"/>
        </w:rPr>
      </w:pPr>
      <w:r w:rsidRPr="00790589">
        <w:rPr>
          <w:szCs w:val="22"/>
          <w:highlight w:val="yellow"/>
        </w:rPr>
        <w:t>Do you support the following 106+26 combinations as shown in orange for each 80MHz segment in 80, 160, 240 and 320MHz BW?</w:t>
      </w:r>
    </w:p>
    <w:p w:rsidR="00790589" w:rsidRPr="00790589" w:rsidRDefault="00790589" w:rsidP="00790589">
      <w:pPr>
        <w:jc w:val="both"/>
        <w:rPr>
          <w:szCs w:val="22"/>
          <w:highlight w:val="yellow"/>
        </w:rPr>
      </w:pPr>
      <w:r w:rsidRPr="00790589">
        <w:rPr>
          <w:noProof/>
          <w:highlight w:val="yellow"/>
          <w:lang w:val="en-US" w:eastAsia="zh-CN"/>
        </w:rPr>
        <w:drawing>
          <wp:inline distT="0" distB="0" distL="0" distR="0" wp14:anchorId="0B6C7BA0" wp14:editId="5BCF6D02">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stretch>
                      <a:fillRect/>
                    </a:stretch>
                  </pic:blipFill>
                  <pic:spPr>
                    <a:xfrm>
                      <a:off x="0" y="0"/>
                      <a:ext cx="5943600" cy="1125628"/>
                    </a:xfrm>
                    <a:prstGeom prst="rect">
                      <a:avLst/>
                    </a:prstGeom>
                  </pic:spPr>
                </pic:pic>
              </a:graphicData>
            </a:graphic>
          </wp:inline>
        </w:drawing>
      </w:r>
    </w:p>
    <w:p w:rsidR="00790589" w:rsidRPr="00790589" w:rsidRDefault="00790589" w:rsidP="00790589">
      <w:pPr>
        <w:jc w:val="both"/>
        <w:rPr>
          <w:szCs w:val="22"/>
        </w:rPr>
      </w:pPr>
      <w:r w:rsidRPr="00790589">
        <w:rPr>
          <w:szCs w:val="22"/>
          <w:highlight w:val="yellow"/>
          <w:lang w:val="en-US"/>
        </w:rPr>
        <w:t>[</w:t>
      </w:r>
      <w:r w:rsidRPr="00790589">
        <w:rPr>
          <w:szCs w:val="22"/>
          <w:highlight w:val="yellow"/>
        </w:rPr>
        <w:t xml:space="preserve">20/0667r1 (Small RU Combinations, Ron Porat, Broadcom), SP#1, </w:t>
      </w:r>
      <w:r w:rsidRPr="00790589">
        <w:rPr>
          <w:szCs w:val="22"/>
          <w:highlight w:val="yellow"/>
          <w:lang w:val="en-US"/>
        </w:rPr>
        <w:t>Y/N/A: 35/7/10]</w:t>
      </w:r>
      <w:r w:rsidRPr="00790589">
        <w:rPr>
          <w:szCs w:val="22"/>
          <w:highlight w:val="yellow"/>
        </w:rPr>
        <w:t xml:space="preserve"> </w:t>
      </w:r>
      <w:r w:rsidRPr="00790589">
        <w:rPr>
          <w:b/>
          <w:i/>
          <w:highlight w:val="yellow"/>
        </w:rPr>
        <w:t>[#SP21]</w:t>
      </w:r>
    </w:p>
    <w:p w:rsidR="00790589" w:rsidRDefault="00790589" w:rsidP="00274565">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43209222"/>
          <w:citation/>
        </w:sdtPr>
        <w:sdtEndPr/>
        <w:sdtContent>
          <w:r>
            <w:fldChar w:fldCharType="begin"/>
          </w:r>
          <w:r>
            <w:rPr>
              <w:lang w:val="en-US"/>
            </w:rPr>
            <w:instrText xml:space="preserve"> CITATION 19_1914r4 \l 1033 </w:instrText>
          </w:r>
          <w:r>
            <w:fldChar w:fldCharType="separate"/>
          </w:r>
          <w:r w:rsidR="00414CE3" w:rsidRPr="00414CE3">
            <w:rPr>
              <w:noProof/>
              <w:lang w:val="en-US"/>
            </w:rPr>
            <w:t>[12]</w:t>
          </w:r>
          <w:r>
            <w:fldChar w:fldCharType="end"/>
          </w:r>
        </w:sdtContent>
      </w:sdt>
      <w:r>
        <w:t>]</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Large-size RUs</w:t>
      </w: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2772461"/>
          <w:citation/>
        </w:sdtPr>
        <w:sdtEndPr/>
        <w:sdtContent>
          <w:r>
            <w:fldChar w:fldCharType="begin"/>
          </w:r>
          <w:r>
            <w:rPr>
              <w:lang w:val="en-US"/>
            </w:rPr>
            <w:instrText xml:space="preserve"> CITATION 20_0023r2 \l 1033 </w:instrText>
          </w:r>
          <w:r>
            <w:fldChar w:fldCharType="separate"/>
          </w:r>
          <w:r w:rsidR="00414CE3" w:rsidRPr="00414CE3">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EndPr/>
        <w:sdtContent>
          <w:r w:rsidR="00D15926">
            <w:fldChar w:fldCharType="begin"/>
          </w:r>
          <w:r w:rsidR="00D15926">
            <w:rPr>
              <w:lang w:val="en-US"/>
            </w:rPr>
            <w:instrText xml:space="preserve"> CITATION 19_1755r2 \l 1033 </w:instrText>
          </w:r>
          <w:r w:rsidR="00D15926">
            <w:fldChar w:fldCharType="separate"/>
          </w:r>
          <w:r w:rsidR="00414CE3" w:rsidRPr="00414CE3">
            <w:rPr>
              <w:noProof/>
              <w:lang w:val="en-US"/>
            </w:rPr>
            <w:t>[9]</w:t>
          </w:r>
          <w:r w:rsidR="00D15926">
            <w:fldChar w:fldCharType="end"/>
          </w:r>
        </w:sdtContent>
      </w:sdt>
      <w:r w:rsidR="00D15926">
        <w:t xml:space="preserve"> and </w:t>
      </w:r>
      <w:sdt>
        <w:sdtPr>
          <w:id w:val="-793358503"/>
          <w:citation/>
        </w:sdtPr>
        <w:sdtEndPr/>
        <w:sdtContent>
          <w:r w:rsidR="00D15926">
            <w:fldChar w:fldCharType="begin"/>
          </w:r>
          <w:r w:rsidR="00D15926">
            <w:rPr>
              <w:lang w:val="en-US"/>
            </w:rPr>
            <w:instrText xml:space="preserve"> CITATION 20_0023r2 \l 1033 </w:instrText>
          </w:r>
          <w:r w:rsidR="00D15926">
            <w:fldChar w:fldCharType="separate"/>
          </w:r>
          <w:r w:rsidR="00414CE3" w:rsidRPr="00414CE3">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84500263"/>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514202"/>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57195335"/>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47075536"/>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636715587"/>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6274901"/>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81311B" w:rsidRDefault="0081311B" w:rsidP="005C2E48">
      <w:pPr>
        <w:jc w:val="both"/>
      </w:pPr>
    </w:p>
    <w:p w:rsidR="0081311B" w:rsidRPr="0081311B" w:rsidRDefault="0081311B" w:rsidP="0081311B">
      <w:pPr>
        <w:jc w:val="both"/>
        <w:rPr>
          <w:b/>
          <w:highlight w:val="yellow"/>
        </w:rPr>
      </w:pPr>
      <w:r w:rsidRPr="0081311B">
        <w:rPr>
          <w:b/>
          <w:highlight w:val="yellow"/>
        </w:rPr>
        <w:t xml:space="preserve">Straw poll #44 </w:t>
      </w:r>
    </w:p>
    <w:p w:rsidR="0081311B" w:rsidRPr="0081311B" w:rsidRDefault="0081311B" w:rsidP="0081311B">
      <w:pPr>
        <w:jc w:val="both"/>
        <w:rPr>
          <w:szCs w:val="22"/>
          <w:highlight w:val="yellow"/>
        </w:rPr>
      </w:pPr>
      <w:r w:rsidRPr="0081311B">
        <w:rPr>
          <w:highlight w:val="yellow"/>
        </w:rPr>
        <w:t>Do you agree that the minimum RU size for EHT to support MU-MIMO shall be 242-tone RU?</w:t>
      </w:r>
    </w:p>
    <w:p w:rsidR="0081311B" w:rsidRPr="0081311B" w:rsidRDefault="0081311B" w:rsidP="0081311B">
      <w:pPr>
        <w:jc w:val="both"/>
      </w:pPr>
      <w:r w:rsidRPr="0081311B">
        <w:rPr>
          <w:szCs w:val="22"/>
          <w:highlight w:val="yellow"/>
        </w:rPr>
        <w:t xml:space="preserve">[20/0609r3 (Further discussion on RU allocation subfield in EHT-SIG, Ross Jian Yu, Huawei), SP#3 (modified text), </w:t>
      </w:r>
      <w:r w:rsidRPr="0081311B">
        <w:rPr>
          <w:highlight w:val="yellow"/>
        </w:rPr>
        <w:t xml:space="preserve">Y/N/A: 31/6/13] </w:t>
      </w:r>
      <w:r w:rsidRPr="0081311B">
        <w:rPr>
          <w:b/>
          <w:i/>
          <w:highlight w:val="yellow"/>
        </w:rPr>
        <w:t>[#SP44]</w:t>
      </w:r>
    </w:p>
    <w:p w:rsidR="00E94ABB" w:rsidRPr="001E3D2D" w:rsidRDefault="00E94ABB" w:rsidP="00E94ABB">
      <w:pPr>
        <w:pStyle w:val="Heading3"/>
        <w:jc w:val="both"/>
        <w:rPr>
          <w:highlight w:val="yellow"/>
        </w:rPr>
      </w:pPr>
      <w:bookmarkStart w:id="215" w:name="_Toc41050303"/>
      <w:r w:rsidRPr="001E3D2D">
        <w:rPr>
          <w:highlight w:val="yellow"/>
        </w:rPr>
        <w:t>Interleaving for RUs and aggregated RUs</w:t>
      </w:r>
      <w:bookmarkEnd w:id="215"/>
    </w:p>
    <w:p w:rsidR="00BD0166" w:rsidRDefault="00BD0166" w:rsidP="00E94ABB">
      <w:pPr>
        <w:jc w:val="both"/>
        <w:rPr>
          <w:szCs w:val="22"/>
          <w:lang w:val="en-US"/>
        </w:rPr>
      </w:pPr>
      <w:r w:rsidRPr="009B4614">
        <w:rPr>
          <w:szCs w:val="22"/>
          <w:highlight w:val="green"/>
          <w:lang w:val="en-US"/>
        </w:rPr>
        <w:t>Do you support joint interleaving for BCC and joint tone mapper for LDPC for RU and aggregated RU size &lt;=80 MHz?</w:t>
      </w:r>
    </w:p>
    <w:p w:rsidR="009B4614" w:rsidRPr="00493750" w:rsidRDefault="009B4614" w:rsidP="009B4614">
      <w:pPr>
        <w:jc w:val="both"/>
        <w:rPr>
          <w:szCs w:val="22"/>
          <w:highlight w:val="green"/>
          <w:lang w:val="en-US"/>
        </w:rPr>
      </w:pPr>
      <w:r w:rsidRPr="00493750">
        <w:rPr>
          <w:szCs w:val="22"/>
          <w:highlight w:val="green"/>
          <w:lang w:val="en-US"/>
        </w:rPr>
        <w:t xml:space="preserve">[20/0394r1 (Thoughts on RU Aggregation and Interleaving, Bin Tian, Qualcomm), </w:t>
      </w:r>
      <w:r>
        <w:rPr>
          <w:szCs w:val="22"/>
          <w:highlight w:val="green"/>
          <w:lang w:val="en-US"/>
        </w:rPr>
        <w:t xml:space="preserve">Modified </w:t>
      </w:r>
      <w:r w:rsidRPr="00493750">
        <w:rPr>
          <w:szCs w:val="22"/>
          <w:highlight w:val="green"/>
          <w:lang w:val="en-US"/>
        </w:rPr>
        <w:t>SP#</w:t>
      </w:r>
      <w:r>
        <w:rPr>
          <w:szCs w:val="22"/>
          <w:highlight w:val="green"/>
          <w:lang w:val="en-US"/>
        </w:rPr>
        <w:t>1</w:t>
      </w:r>
      <w:r w:rsidRPr="00493750">
        <w:rPr>
          <w:szCs w:val="22"/>
          <w:highlight w:val="green"/>
          <w:lang w:val="en-US"/>
        </w:rPr>
        <w:t xml:space="preserve">, </w:t>
      </w:r>
      <w:r>
        <w:rPr>
          <w:szCs w:val="22"/>
          <w:highlight w:val="green"/>
          <w:lang w:val="en-US"/>
        </w:rPr>
        <w:t>Y/N/A</w:t>
      </w:r>
      <w:r w:rsidR="00F00537">
        <w:rPr>
          <w:szCs w:val="22"/>
          <w:highlight w:val="green"/>
          <w:lang w:val="en-US"/>
        </w:rPr>
        <w:t>/No answer</w:t>
      </w:r>
      <w:r>
        <w:rPr>
          <w:szCs w:val="22"/>
          <w:highlight w:val="green"/>
          <w:lang w:val="en-US"/>
        </w:rPr>
        <w:t>:  64</w:t>
      </w:r>
      <w:r w:rsidRPr="00493750">
        <w:rPr>
          <w:szCs w:val="22"/>
          <w:highlight w:val="green"/>
          <w:lang w:val="en-US"/>
        </w:rPr>
        <w:t>/</w:t>
      </w:r>
      <w:r>
        <w:rPr>
          <w:szCs w:val="22"/>
          <w:highlight w:val="green"/>
          <w:lang w:val="en-US"/>
        </w:rPr>
        <w:t>6/62</w:t>
      </w:r>
      <w:r w:rsidRPr="00493750">
        <w:rPr>
          <w:szCs w:val="22"/>
          <w:highlight w:val="green"/>
          <w:lang w:val="en-US"/>
        </w:rPr>
        <w:t>/</w:t>
      </w:r>
      <w:r>
        <w:rPr>
          <w:szCs w:val="22"/>
          <w:highlight w:val="green"/>
          <w:lang w:val="en-US"/>
        </w:rPr>
        <w:t>23</w:t>
      </w:r>
      <w:r w:rsidRPr="00493750">
        <w:rPr>
          <w:szCs w:val="22"/>
          <w:highlight w:val="green"/>
          <w:lang w:val="en-US"/>
        </w:rPr>
        <w:t>]</w:t>
      </w:r>
    </w:p>
    <w:p w:rsidR="00741D4C" w:rsidRDefault="00741D4C" w:rsidP="004A2466">
      <w:pPr>
        <w:jc w:val="both"/>
        <w:rPr>
          <w:szCs w:val="22"/>
          <w:highlight w:val="yellow"/>
          <w:lang w:val="en-US"/>
        </w:rPr>
      </w:pPr>
    </w:p>
    <w:p w:rsidR="004A2466" w:rsidRPr="00493750" w:rsidRDefault="004A2466" w:rsidP="004A2466">
      <w:pPr>
        <w:jc w:val="both"/>
        <w:rPr>
          <w:szCs w:val="22"/>
          <w:highlight w:val="green"/>
          <w:lang w:val="en-US"/>
        </w:rPr>
      </w:pPr>
      <w:r w:rsidRPr="00493750">
        <w:rPr>
          <w:szCs w:val="22"/>
          <w:highlight w:val="green"/>
          <w:lang w:val="en-US"/>
        </w:rPr>
        <w:t>Do you agree the segment parser bit distribution sequence starts from the lowest frequency location to the highest frequency, just like in 11ac/ax?</w:t>
      </w:r>
    </w:p>
    <w:p w:rsidR="004A2466" w:rsidRPr="00493750" w:rsidRDefault="004A2466" w:rsidP="004A2466">
      <w:pPr>
        <w:jc w:val="both"/>
        <w:rPr>
          <w:szCs w:val="22"/>
          <w:highlight w:val="green"/>
          <w:lang w:val="en-US"/>
        </w:rPr>
      </w:pPr>
      <w:r w:rsidRPr="00493750">
        <w:rPr>
          <w:szCs w:val="22"/>
          <w:highlight w:val="green"/>
          <w:lang w:val="en-US"/>
        </w:rPr>
        <w:t xml:space="preserve">[20/0394r1 (Thoughts on RU Aggregation and Interleaving, Bin Tian, Qualcomm), </w:t>
      </w:r>
      <w:r w:rsidR="001E3D2D" w:rsidRPr="00493750">
        <w:rPr>
          <w:szCs w:val="22"/>
          <w:highlight w:val="green"/>
          <w:lang w:val="en-US"/>
        </w:rPr>
        <w:t xml:space="preserve">SP#4, </w:t>
      </w:r>
      <w:r w:rsidRPr="00493750">
        <w:rPr>
          <w:szCs w:val="22"/>
          <w:highlight w:val="green"/>
          <w:lang w:val="en-US"/>
        </w:rPr>
        <w:t>Y/N/A:  53/0/8]</w:t>
      </w:r>
    </w:p>
    <w:p w:rsidR="004A2466" w:rsidRPr="00493750" w:rsidRDefault="004A2466" w:rsidP="004A2466">
      <w:pPr>
        <w:jc w:val="both"/>
        <w:rPr>
          <w:szCs w:val="22"/>
          <w:highlight w:val="green"/>
          <w:lang w:val="en-US"/>
        </w:rPr>
      </w:pPr>
    </w:p>
    <w:p w:rsidR="00365E0E" w:rsidRDefault="00365E0E">
      <w:pPr>
        <w:rPr>
          <w:szCs w:val="22"/>
          <w:highlight w:val="green"/>
          <w:lang w:val="en-US"/>
        </w:rPr>
      </w:pPr>
      <w:r>
        <w:rPr>
          <w:szCs w:val="22"/>
          <w:highlight w:val="green"/>
          <w:lang w:val="en-US"/>
        </w:rPr>
        <w:br w:type="page"/>
      </w:r>
    </w:p>
    <w:p w:rsidR="004A2466" w:rsidRPr="00493750" w:rsidRDefault="004A2466" w:rsidP="004A2466">
      <w:pPr>
        <w:jc w:val="both"/>
        <w:rPr>
          <w:szCs w:val="22"/>
          <w:highlight w:val="green"/>
          <w:lang w:val="en-US"/>
        </w:rPr>
      </w:pPr>
      <w:r w:rsidRPr="00493750">
        <w:rPr>
          <w:szCs w:val="22"/>
          <w:highlight w:val="green"/>
          <w:lang w:val="en-US"/>
        </w:rPr>
        <w:lastRenderedPageBreak/>
        <w:t xml:space="preserve">Do you support the following LDPC tone mapper parameters:  </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RU52+26: D_TM = 4</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RU106+26: D_TM = 6</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Existing RUs: identical to 11ax</w:t>
      </w:r>
    </w:p>
    <w:p w:rsidR="000952FE" w:rsidRPr="00493750" w:rsidRDefault="000952FE" w:rsidP="000952FE">
      <w:pPr>
        <w:jc w:val="both"/>
        <w:rPr>
          <w:szCs w:val="22"/>
          <w:highlight w:val="green"/>
          <w:lang w:val="en-US"/>
        </w:rPr>
      </w:pPr>
      <w:r w:rsidRPr="00493750">
        <w:rPr>
          <w:szCs w:val="22"/>
          <w:highlight w:val="green"/>
          <w:lang w:val="en-US"/>
        </w:rPr>
        <w:t xml:space="preserve">[20/0394r1 (Thoughts on RU Aggregation and Interleaving, Bin Tian, Qualcomm), </w:t>
      </w:r>
      <w:r w:rsidR="0093641D" w:rsidRPr="00493750">
        <w:rPr>
          <w:szCs w:val="22"/>
          <w:highlight w:val="green"/>
          <w:lang w:val="en-US"/>
        </w:rPr>
        <w:t>SP#</w:t>
      </w:r>
      <w:r w:rsidR="00F126B1" w:rsidRPr="00493750">
        <w:rPr>
          <w:szCs w:val="22"/>
          <w:highlight w:val="green"/>
          <w:lang w:val="en-US"/>
        </w:rPr>
        <w:t>2.1</w:t>
      </w:r>
      <w:r w:rsidR="0093641D" w:rsidRPr="00493750">
        <w:rPr>
          <w:szCs w:val="22"/>
          <w:highlight w:val="green"/>
          <w:lang w:val="en-US"/>
        </w:rPr>
        <w:t xml:space="preserve">, </w:t>
      </w:r>
      <w:r w:rsidRPr="00493750">
        <w:rPr>
          <w:szCs w:val="22"/>
          <w:highlight w:val="green"/>
          <w:lang w:val="en-US"/>
        </w:rPr>
        <w:t>Y/N/A:  54/0/7]</w:t>
      </w:r>
    </w:p>
    <w:p w:rsidR="00BC335E" w:rsidRPr="00493750" w:rsidRDefault="00BC335E" w:rsidP="000952FE">
      <w:pPr>
        <w:jc w:val="both"/>
        <w:rPr>
          <w:szCs w:val="22"/>
          <w:highlight w:val="green"/>
          <w:lang w:val="en-US"/>
        </w:rPr>
      </w:pPr>
    </w:p>
    <w:p w:rsidR="00BC335E" w:rsidRPr="00493750" w:rsidRDefault="00BC335E" w:rsidP="00BC335E">
      <w:pPr>
        <w:jc w:val="both"/>
        <w:rPr>
          <w:szCs w:val="22"/>
          <w:highlight w:val="green"/>
          <w:lang w:val="en-US"/>
        </w:rPr>
      </w:pPr>
      <w:r w:rsidRPr="00493750">
        <w:rPr>
          <w:szCs w:val="22"/>
          <w:highlight w:val="green"/>
          <w:lang w:val="en-US"/>
        </w:rPr>
        <w:t xml:space="preserve">Do you support the following LDPC tone mapper parameters:  </w:t>
      </w:r>
    </w:p>
    <w:p w:rsidR="00BC335E" w:rsidRPr="00493750" w:rsidRDefault="00BC335E" w:rsidP="00486858">
      <w:pPr>
        <w:pStyle w:val="ListParagraph"/>
        <w:numPr>
          <w:ilvl w:val="0"/>
          <w:numId w:val="36"/>
        </w:numPr>
        <w:jc w:val="both"/>
        <w:rPr>
          <w:szCs w:val="22"/>
          <w:highlight w:val="green"/>
          <w:lang w:val="en-US"/>
        </w:rPr>
      </w:pPr>
      <w:r w:rsidRPr="00493750">
        <w:rPr>
          <w:szCs w:val="22"/>
          <w:highlight w:val="green"/>
          <w:lang w:val="en-US"/>
        </w:rPr>
        <w:t>for RU484+242: D_TM = 18</w:t>
      </w:r>
    </w:p>
    <w:p w:rsidR="00BC335E" w:rsidRPr="00BC335E" w:rsidRDefault="00BC335E" w:rsidP="00BC335E">
      <w:pPr>
        <w:jc w:val="both"/>
        <w:rPr>
          <w:szCs w:val="22"/>
          <w:lang w:val="en-US"/>
        </w:rPr>
      </w:pPr>
      <w:r w:rsidRPr="00493750">
        <w:rPr>
          <w:szCs w:val="22"/>
          <w:highlight w:val="green"/>
          <w:lang w:val="en-US"/>
        </w:rPr>
        <w:t xml:space="preserve">[20/0394r1 (Thoughts on RU Aggregation and Interleaving, Bin Tian, Qualcomm), </w:t>
      </w:r>
      <w:r w:rsidR="00F126B1" w:rsidRPr="00493750">
        <w:rPr>
          <w:szCs w:val="22"/>
          <w:highlight w:val="green"/>
          <w:lang w:val="en-US"/>
        </w:rPr>
        <w:t xml:space="preserve">SP#2.2, </w:t>
      </w:r>
      <w:r w:rsidRPr="00493750">
        <w:rPr>
          <w:szCs w:val="22"/>
          <w:highlight w:val="green"/>
          <w:lang w:val="en-US"/>
        </w:rPr>
        <w:t>Y/N/A:  53/9/10]</w:t>
      </w:r>
    </w:p>
    <w:p w:rsidR="003D4FA6" w:rsidRDefault="003D4FA6" w:rsidP="003D4FA6">
      <w:pPr>
        <w:jc w:val="both"/>
        <w:rPr>
          <w:rFonts w:ascii="Arial" w:hAnsi="Arial" w:cs="Arial"/>
          <w:szCs w:val="22"/>
          <w:lang w:val="en-US"/>
        </w:rPr>
      </w:pPr>
    </w:p>
    <w:p w:rsidR="003D4FA6" w:rsidRPr="00493750" w:rsidRDefault="003D4FA6" w:rsidP="0016041E">
      <w:pPr>
        <w:jc w:val="both"/>
        <w:rPr>
          <w:szCs w:val="22"/>
          <w:highlight w:val="green"/>
          <w:lang w:val="en-US"/>
        </w:rPr>
      </w:pPr>
      <w:r w:rsidRPr="00493750">
        <w:rPr>
          <w:szCs w:val="22"/>
          <w:highlight w:val="green"/>
          <w:lang w:val="en-US"/>
        </w:rPr>
        <w:t>Do you agree with the following LDPC tone mapper scheme for multi-RU aggregation in 11be?</w:t>
      </w:r>
    </w:p>
    <w:p w:rsidR="003D4FA6" w:rsidRPr="00493750" w:rsidRDefault="003D4FA6" w:rsidP="00486858">
      <w:pPr>
        <w:pStyle w:val="ListParagraph"/>
        <w:numPr>
          <w:ilvl w:val="0"/>
          <w:numId w:val="33"/>
        </w:numPr>
        <w:jc w:val="both"/>
        <w:rPr>
          <w:szCs w:val="22"/>
          <w:highlight w:val="green"/>
          <w:lang w:val="en-US"/>
        </w:rPr>
      </w:pPr>
      <w:r w:rsidRPr="00493750">
        <w:rPr>
          <w:szCs w:val="22"/>
          <w:highlight w:val="green"/>
          <w:lang w:val="en-US"/>
        </w:rPr>
        <w:t xml:space="preserve">For aggregated RUs and PPDU BW larger than 80MHz, separate LDPC tone mapper is applied in each 80MHz segment. </w:t>
      </w:r>
    </w:p>
    <w:p w:rsidR="003D4FA6" w:rsidRPr="00493750" w:rsidRDefault="003D4FA6" w:rsidP="0016041E">
      <w:pPr>
        <w:jc w:val="both"/>
        <w:rPr>
          <w:szCs w:val="22"/>
          <w:highlight w:val="green"/>
          <w:lang w:val="en-US"/>
        </w:rPr>
      </w:pPr>
      <w:r w:rsidRPr="00493750">
        <w:rPr>
          <w:szCs w:val="22"/>
          <w:highlight w:val="green"/>
          <w:lang w:val="en-US"/>
        </w:rPr>
        <w:t xml:space="preserve">[20/0440r1 (Segment Parser and Tone Interleaver for 11be, Jianhan Liu, MediaTek), </w:t>
      </w:r>
      <w:r w:rsidR="00F126B1" w:rsidRPr="00493750">
        <w:rPr>
          <w:szCs w:val="22"/>
          <w:highlight w:val="green"/>
          <w:lang w:val="en-US"/>
        </w:rPr>
        <w:t xml:space="preserve">SP#1, </w:t>
      </w:r>
      <w:r w:rsidRPr="00493750">
        <w:rPr>
          <w:szCs w:val="22"/>
          <w:highlight w:val="green"/>
          <w:lang w:val="en-US"/>
        </w:rPr>
        <w:t>Y/N/A:  44/8/9]</w:t>
      </w:r>
    </w:p>
    <w:p w:rsidR="004A2466" w:rsidRPr="00493750" w:rsidRDefault="004A2466" w:rsidP="0016041E">
      <w:pPr>
        <w:jc w:val="both"/>
        <w:rPr>
          <w:szCs w:val="22"/>
          <w:highlight w:val="green"/>
          <w:lang w:val="en-US"/>
        </w:rPr>
      </w:pPr>
    </w:p>
    <w:p w:rsidR="00B866F0" w:rsidRPr="00493750" w:rsidRDefault="00B866F0" w:rsidP="0016041E">
      <w:pPr>
        <w:jc w:val="both"/>
        <w:rPr>
          <w:szCs w:val="22"/>
          <w:highlight w:val="green"/>
          <w:lang w:val="en-US"/>
        </w:rPr>
      </w:pPr>
      <w:r w:rsidRPr="00493750">
        <w:rPr>
          <w:szCs w:val="22"/>
          <w:highlight w:val="green"/>
          <w:lang w:val="en-US"/>
        </w:rPr>
        <w:t>Do you agree that 11be uses 80MHz segment parser with proportional round robin scheme?</w:t>
      </w:r>
    </w:p>
    <w:p w:rsidR="00B866F0" w:rsidRDefault="00B866F0" w:rsidP="0016041E">
      <w:pPr>
        <w:jc w:val="both"/>
        <w:rPr>
          <w:szCs w:val="22"/>
          <w:lang w:val="en-US"/>
        </w:rPr>
      </w:pPr>
      <w:r w:rsidRPr="00493750">
        <w:rPr>
          <w:szCs w:val="22"/>
          <w:highlight w:val="green"/>
          <w:lang w:val="en-US"/>
        </w:rPr>
        <w:t xml:space="preserve">[20/0440r1 (Segment Parser and Tone Interleaver for 11be, Jianhan Liu, MediaTek), 20/0495r1 (Discussions on multi-RU aggregation, Tianyu Wu, Apple), </w:t>
      </w:r>
      <w:r w:rsidR="00F126B1" w:rsidRPr="00493750">
        <w:rPr>
          <w:szCs w:val="22"/>
          <w:highlight w:val="green"/>
          <w:lang w:val="en-US"/>
        </w:rPr>
        <w:t xml:space="preserve">Joint SP#2, </w:t>
      </w:r>
      <w:r w:rsidRPr="00493750">
        <w:rPr>
          <w:szCs w:val="22"/>
          <w:highlight w:val="green"/>
          <w:lang w:val="en-US"/>
        </w:rPr>
        <w:t>Y/N/A:  48/0/10]</w:t>
      </w:r>
    </w:p>
    <w:p w:rsidR="001C1E21" w:rsidRDefault="001C1E21" w:rsidP="0016041E">
      <w:pPr>
        <w:jc w:val="both"/>
        <w:rPr>
          <w:szCs w:val="22"/>
          <w:lang w:val="en-US"/>
        </w:rPr>
      </w:pPr>
    </w:p>
    <w:p w:rsidR="00257845" w:rsidRPr="00257845" w:rsidRDefault="00257845" w:rsidP="001C1E21">
      <w:pPr>
        <w:jc w:val="both"/>
        <w:rPr>
          <w:b/>
          <w:highlight w:val="yellow"/>
        </w:rPr>
      </w:pPr>
      <w:r w:rsidRPr="00257845">
        <w:rPr>
          <w:b/>
          <w:highlight w:val="yellow"/>
        </w:rPr>
        <w:t>Straw poll #2</w:t>
      </w:r>
    </w:p>
    <w:p w:rsidR="001C1E21" w:rsidRPr="001C1E21" w:rsidRDefault="001C1E21" w:rsidP="001C1E21">
      <w:pPr>
        <w:jc w:val="both"/>
        <w:rPr>
          <w:highlight w:val="yellow"/>
        </w:rPr>
      </w:pPr>
      <w:r w:rsidRPr="001C1E21">
        <w:rPr>
          <w:highlight w:val="yellow"/>
        </w:rPr>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1C1E21" w:rsidRPr="001C1E21" w:rsidTr="005B46AF">
        <w:tc>
          <w:tcPr>
            <w:tcW w:w="1795" w:type="dxa"/>
          </w:tcPr>
          <w:p w:rsidR="001C1E21" w:rsidRPr="001C1E21" w:rsidRDefault="001C1E21" w:rsidP="005B46AF">
            <w:pPr>
              <w:jc w:val="both"/>
              <w:rPr>
                <w:b/>
                <w:highlight w:val="yellow"/>
              </w:rPr>
            </w:pPr>
            <w:r w:rsidRPr="001C1E21">
              <w:rPr>
                <w:b/>
                <w:highlight w:val="yellow"/>
              </w:rPr>
              <w:t>RU Aggregation</w:t>
            </w:r>
          </w:p>
        </w:tc>
        <w:tc>
          <w:tcPr>
            <w:tcW w:w="1170" w:type="dxa"/>
          </w:tcPr>
          <w:p w:rsidR="001C1E21" w:rsidRPr="001C1E21" w:rsidRDefault="001C1E21" w:rsidP="005B46AF">
            <w:pPr>
              <w:jc w:val="both"/>
              <w:rPr>
                <w:b/>
                <w:highlight w:val="yellow"/>
              </w:rPr>
            </w:pPr>
            <w:r w:rsidRPr="001C1E21">
              <w:rPr>
                <w:b/>
                <w:highlight w:val="yellow"/>
              </w:rPr>
              <w:t>Nsd_total</w:t>
            </w:r>
          </w:p>
        </w:tc>
        <w:tc>
          <w:tcPr>
            <w:tcW w:w="3600" w:type="dxa"/>
          </w:tcPr>
          <w:p w:rsidR="001C1E21" w:rsidRPr="001C1E21" w:rsidRDefault="001C1E21" w:rsidP="005B46AF">
            <w:pPr>
              <w:jc w:val="both"/>
              <w:rPr>
                <w:b/>
                <w:highlight w:val="yellow"/>
              </w:rPr>
            </w:pPr>
            <w:r w:rsidRPr="001C1E21">
              <w:rPr>
                <w:b/>
                <w:highlight w:val="yellow"/>
              </w:rPr>
              <w:t>Proportional Ratio (m1:m2:m3:m4)</w:t>
            </w:r>
          </w:p>
        </w:tc>
        <w:tc>
          <w:tcPr>
            <w:tcW w:w="2785" w:type="dxa"/>
          </w:tcPr>
          <w:p w:rsidR="001C1E21" w:rsidRPr="001C1E21" w:rsidRDefault="001C1E21" w:rsidP="005B46AF">
            <w:pPr>
              <w:jc w:val="both"/>
              <w:rPr>
                <w:b/>
                <w:highlight w:val="yellow"/>
              </w:rPr>
            </w:pPr>
            <w:r w:rsidRPr="001C1E21">
              <w:rPr>
                <w:b/>
                <w:highlight w:val="yellow"/>
              </w:rPr>
              <w:t>Leftover bits (per symbol)</w:t>
            </w:r>
          </w:p>
        </w:tc>
      </w:tr>
      <w:tr w:rsidR="001C1E21" w:rsidRPr="001C1E21" w:rsidTr="005B46AF">
        <w:tc>
          <w:tcPr>
            <w:tcW w:w="1795" w:type="dxa"/>
          </w:tcPr>
          <w:p w:rsidR="001C1E21" w:rsidRPr="001C1E21" w:rsidRDefault="001C1E21" w:rsidP="005B46AF">
            <w:pPr>
              <w:rPr>
                <w:highlight w:val="yellow"/>
              </w:rPr>
            </w:pPr>
            <w:r w:rsidRPr="001C1E21">
              <w:rPr>
                <w:highlight w:val="yellow"/>
              </w:rPr>
              <w:t>484+996</w:t>
            </w:r>
          </w:p>
        </w:tc>
        <w:tc>
          <w:tcPr>
            <w:tcW w:w="1170" w:type="dxa"/>
          </w:tcPr>
          <w:p w:rsidR="001C1E21" w:rsidRPr="001C1E21" w:rsidRDefault="001C1E21" w:rsidP="005B46AF">
            <w:pPr>
              <w:rPr>
                <w:highlight w:val="yellow"/>
              </w:rPr>
            </w:pPr>
            <w:r w:rsidRPr="001C1E21">
              <w:rPr>
                <w:highlight w:val="yellow"/>
              </w:rPr>
              <w:t>1448</w:t>
            </w:r>
          </w:p>
        </w:tc>
        <w:tc>
          <w:tcPr>
            <w:tcW w:w="3600" w:type="dxa"/>
          </w:tcPr>
          <w:p w:rsidR="001C1E21" w:rsidRPr="001C1E21" w:rsidRDefault="001C1E21" w:rsidP="005B46AF">
            <w:pPr>
              <w:rPr>
                <w:highlight w:val="yellow"/>
              </w:rPr>
            </w:pPr>
            <w:r w:rsidRPr="001C1E21">
              <w:rPr>
                <w:highlight w:val="yellow"/>
              </w:rPr>
              <w:t>1s:2s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484+2*996</w:t>
            </w:r>
          </w:p>
        </w:tc>
        <w:tc>
          <w:tcPr>
            <w:tcW w:w="1170" w:type="dxa"/>
          </w:tcPr>
          <w:p w:rsidR="001C1E21" w:rsidRPr="001C1E21" w:rsidRDefault="001C1E21" w:rsidP="005B46AF">
            <w:pPr>
              <w:rPr>
                <w:highlight w:val="yellow"/>
              </w:rPr>
            </w:pPr>
            <w:r w:rsidRPr="001C1E21">
              <w:rPr>
                <w:highlight w:val="yellow"/>
              </w:rPr>
              <w:t>2428</w:t>
            </w:r>
          </w:p>
        </w:tc>
        <w:tc>
          <w:tcPr>
            <w:tcW w:w="3600" w:type="dxa"/>
          </w:tcPr>
          <w:p w:rsidR="001C1E21" w:rsidRPr="001C1E21" w:rsidRDefault="001C1E21" w:rsidP="005B46AF">
            <w:pPr>
              <w:rPr>
                <w:highlight w:val="yellow"/>
              </w:rPr>
            </w:pPr>
            <w:r w:rsidRPr="001C1E21">
              <w:rPr>
                <w:highlight w:val="yellow"/>
              </w:rPr>
              <w:t>1s:2s:2s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484+3*996</w:t>
            </w:r>
          </w:p>
        </w:tc>
        <w:tc>
          <w:tcPr>
            <w:tcW w:w="1170" w:type="dxa"/>
          </w:tcPr>
          <w:p w:rsidR="001C1E21" w:rsidRPr="001C1E21" w:rsidRDefault="001C1E21" w:rsidP="005B46AF">
            <w:pPr>
              <w:rPr>
                <w:highlight w:val="yellow"/>
              </w:rPr>
            </w:pPr>
            <w:r w:rsidRPr="001C1E21">
              <w:rPr>
                <w:highlight w:val="yellow"/>
              </w:rPr>
              <w:t>3408</w:t>
            </w:r>
          </w:p>
        </w:tc>
        <w:tc>
          <w:tcPr>
            <w:tcW w:w="3600" w:type="dxa"/>
          </w:tcPr>
          <w:p w:rsidR="001C1E21" w:rsidRPr="001C1E21" w:rsidRDefault="001C1E21" w:rsidP="005B46AF">
            <w:pPr>
              <w:rPr>
                <w:highlight w:val="yellow"/>
              </w:rPr>
            </w:pPr>
            <w:r w:rsidRPr="001C1E21">
              <w:rPr>
                <w:highlight w:val="yellow"/>
              </w:rPr>
              <w:t>1s:2s:2s:2s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2*996</w:t>
            </w:r>
          </w:p>
        </w:tc>
        <w:tc>
          <w:tcPr>
            <w:tcW w:w="1170" w:type="dxa"/>
          </w:tcPr>
          <w:p w:rsidR="001C1E21" w:rsidRPr="001C1E21" w:rsidRDefault="001C1E21" w:rsidP="005B46AF">
            <w:pPr>
              <w:rPr>
                <w:highlight w:val="yellow"/>
              </w:rPr>
            </w:pPr>
            <w:r w:rsidRPr="001C1E21">
              <w:rPr>
                <w:highlight w:val="yellow"/>
              </w:rPr>
              <w:t>1960</w:t>
            </w:r>
          </w:p>
        </w:tc>
        <w:tc>
          <w:tcPr>
            <w:tcW w:w="3600" w:type="dxa"/>
          </w:tcPr>
          <w:p w:rsidR="001C1E21" w:rsidRPr="001C1E21" w:rsidRDefault="001C1E21" w:rsidP="005B46AF">
            <w:pPr>
              <w:rPr>
                <w:highlight w:val="yellow"/>
              </w:rPr>
            </w:pPr>
            <w:r w:rsidRPr="001C1E21">
              <w:rPr>
                <w:highlight w:val="yellow"/>
              </w:rPr>
              <w:t>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3*996</w:t>
            </w:r>
          </w:p>
        </w:tc>
        <w:tc>
          <w:tcPr>
            <w:tcW w:w="1170" w:type="dxa"/>
          </w:tcPr>
          <w:p w:rsidR="001C1E21" w:rsidRPr="001C1E21" w:rsidRDefault="001C1E21" w:rsidP="005B46AF">
            <w:pPr>
              <w:rPr>
                <w:highlight w:val="yellow"/>
              </w:rPr>
            </w:pPr>
            <w:r w:rsidRPr="001C1E21">
              <w:rPr>
                <w:highlight w:val="yellow"/>
              </w:rPr>
              <w:t>2940</w:t>
            </w:r>
          </w:p>
        </w:tc>
        <w:tc>
          <w:tcPr>
            <w:tcW w:w="3600" w:type="dxa"/>
          </w:tcPr>
          <w:p w:rsidR="001C1E21" w:rsidRPr="001C1E21" w:rsidRDefault="001C1E21" w:rsidP="005B46AF">
            <w:pPr>
              <w:rPr>
                <w:highlight w:val="yellow"/>
              </w:rPr>
            </w:pPr>
            <w:r w:rsidRPr="001C1E21">
              <w:rPr>
                <w:highlight w:val="yellow"/>
              </w:rPr>
              <w:t>1s:1s:1s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4*996</w:t>
            </w:r>
          </w:p>
        </w:tc>
        <w:tc>
          <w:tcPr>
            <w:tcW w:w="1170" w:type="dxa"/>
          </w:tcPr>
          <w:p w:rsidR="001C1E21" w:rsidRPr="001C1E21" w:rsidRDefault="001C1E21" w:rsidP="005B46AF">
            <w:pPr>
              <w:rPr>
                <w:highlight w:val="yellow"/>
              </w:rPr>
            </w:pPr>
            <w:r w:rsidRPr="001C1E21">
              <w:rPr>
                <w:highlight w:val="yellow"/>
              </w:rPr>
              <w:t>3920</w:t>
            </w:r>
          </w:p>
        </w:tc>
        <w:tc>
          <w:tcPr>
            <w:tcW w:w="3600" w:type="dxa"/>
          </w:tcPr>
          <w:p w:rsidR="001C1E21" w:rsidRPr="001C1E21" w:rsidRDefault="001C1E21" w:rsidP="005B46AF">
            <w:pPr>
              <w:rPr>
                <w:highlight w:val="yellow"/>
              </w:rPr>
            </w:pPr>
            <w:r w:rsidRPr="001C1E21">
              <w:rPr>
                <w:highlight w:val="yellow"/>
              </w:rPr>
              <w:t>1s:1s:1s:1s</w:t>
            </w:r>
          </w:p>
        </w:tc>
        <w:tc>
          <w:tcPr>
            <w:tcW w:w="2785" w:type="dxa"/>
          </w:tcPr>
          <w:p w:rsidR="001C1E21" w:rsidRPr="001C1E21" w:rsidRDefault="001C1E21" w:rsidP="005B46AF">
            <w:pPr>
              <w:rPr>
                <w:highlight w:val="yellow"/>
              </w:rPr>
            </w:pPr>
            <w:r w:rsidRPr="001C1E21">
              <w:rPr>
                <w:highlight w:val="yellow"/>
              </w:rPr>
              <w:t>0</w:t>
            </w:r>
          </w:p>
        </w:tc>
      </w:tr>
    </w:tbl>
    <w:p w:rsidR="001C1E21" w:rsidRPr="001C1E21" w:rsidRDefault="001C1E21" w:rsidP="001C1E21">
      <w:pPr>
        <w:jc w:val="both"/>
        <w:rPr>
          <w:highlight w:val="yellow"/>
        </w:rPr>
      </w:pPr>
      <w:r w:rsidRPr="001C1E2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p>
    <w:p w:rsidR="001C1E21" w:rsidRDefault="001C1E21" w:rsidP="001C1E21">
      <w:pPr>
        <w:jc w:val="both"/>
      </w:pPr>
      <w:r w:rsidRPr="001C1E21">
        <w:rPr>
          <w:highlight w:val="yellow"/>
        </w:rPr>
        <w:t>[20/0579r3 (update on segment parser and tone interleaver for 11be, Jianhan Liu, MediaTek), SP#</w:t>
      </w:r>
      <w:r w:rsidR="00D04D84">
        <w:rPr>
          <w:highlight w:val="yellow"/>
        </w:rPr>
        <w:t>1</w:t>
      </w:r>
      <w:r w:rsidRPr="001C1E21">
        <w:rPr>
          <w:highlight w:val="yellow"/>
        </w:rPr>
        <w:t>, Y/N/A: 43/1/</w:t>
      </w:r>
      <w:r w:rsidRPr="00257845">
        <w:rPr>
          <w:highlight w:val="yellow"/>
        </w:rPr>
        <w:t>8]</w:t>
      </w:r>
      <w:r w:rsidR="00257845" w:rsidRPr="00257845">
        <w:rPr>
          <w:highlight w:val="yellow"/>
        </w:rPr>
        <w:t xml:space="preserve"> </w:t>
      </w:r>
      <w:r w:rsidR="00257845" w:rsidRPr="00257845">
        <w:rPr>
          <w:b/>
          <w:i/>
          <w:highlight w:val="yellow"/>
        </w:rPr>
        <w:t>[#SP2]</w:t>
      </w:r>
    </w:p>
    <w:p w:rsidR="00312075" w:rsidRDefault="00312075" w:rsidP="001C1E21">
      <w:pPr>
        <w:jc w:val="both"/>
      </w:pPr>
    </w:p>
    <w:p w:rsidR="00257845" w:rsidRPr="00257845" w:rsidRDefault="00257845" w:rsidP="00312075">
      <w:pPr>
        <w:jc w:val="both"/>
        <w:rPr>
          <w:b/>
          <w:highlight w:val="yellow"/>
        </w:rPr>
      </w:pPr>
      <w:r w:rsidRPr="00257845">
        <w:rPr>
          <w:b/>
          <w:highlight w:val="yellow"/>
        </w:rPr>
        <w:t>Straw poll #</w:t>
      </w:r>
      <w:r>
        <w:rPr>
          <w:b/>
          <w:highlight w:val="yellow"/>
        </w:rPr>
        <w:t>3</w:t>
      </w:r>
    </w:p>
    <w:p w:rsidR="00312075" w:rsidRPr="00312075" w:rsidRDefault="00312075" w:rsidP="00312075">
      <w:pPr>
        <w:jc w:val="both"/>
        <w:rPr>
          <w:highlight w:val="yellow"/>
        </w:rPr>
      </w:pPr>
      <w:r w:rsidRPr="00312075">
        <w:rPr>
          <w:highlight w:val="yellow"/>
        </w:rPr>
        <w:t>Do you agree the same proportional round robin is applied to left-over bits?</w:t>
      </w:r>
    </w:p>
    <w:p w:rsidR="00312075" w:rsidRPr="00312075" w:rsidRDefault="00312075" w:rsidP="00DD5839">
      <w:pPr>
        <w:pStyle w:val="ListParagraph"/>
        <w:numPr>
          <w:ilvl w:val="0"/>
          <w:numId w:val="54"/>
        </w:numPr>
        <w:jc w:val="both"/>
        <w:rPr>
          <w:highlight w:val="yellow"/>
        </w:rPr>
      </w:pPr>
      <w:r w:rsidRPr="00312075">
        <w:rPr>
          <w:highlight w:val="yellow"/>
        </w:rP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262DFDE5" wp14:editId="4D7211A2">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6"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rsidR="00365E0E" w:rsidRDefault="00365E0E"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rsidR="00365E0E" w:rsidRDefault="00365E0E"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rsidR="00365E0E" w:rsidRDefault="00365E0E"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2DFDE5"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7"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365E0E" w:rsidRDefault="00365E0E"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365E0E" w:rsidRDefault="00365E0E"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365E0E" w:rsidRDefault="00365E0E"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jc w:val="both"/>
      </w:pPr>
      <w:r w:rsidRPr="00312075">
        <w:rPr>
          <w:highlight w:val="yellow"/>
        </w:rPr>
        <w:t xml:space="preserve">[20/0579r3 (update on segment parser and tone interleaver for 11be, Jianhan Liu, MediaTek), SP#2, Y/N/A: </w:t>
      </w:r>
      <w:r w:rsidRPr="00257845">
        <w:rPr>
          <w:highlight w:val="yellow"/>
        </w:rPr>
        <w:t>44/0/11]</w:t>
      </w:r>
      <w:r w:rsidR="00257845" w:rsidRPr="00257845">
        <w:rPr>
          <w:highlight w:val="yellow"/>
        </w:rPr>
        <w:t xml:space="preserve"> </w:t>
      </w:r>
      <w:r w:rsidR="00257845" w:rsidRPr="00257845">
        <w:rPr>
          <w:b/>
          <w:i/>
          <w:highlight w:val="yellow"/>
        </w:rPr>
        <w:t>[#SP3]</w:t>
      </w:r>
    </w:p>
    <w:p w:rsidR="00365E0E" w:rsidRDefault="00365E0E">
      <w:pPr>
        <w:rPr>
          <w:rFonts w:ascii="Arial" w:hAnsi="Arial"/>
          <w:b/>
          <w:sz w:val="28"/>
        </w:rPr>
      </w:pPr>
      <w:r>
        <w:br w:type="page"/>
      </w:r>
    </w:p>
    <w:p w:rsidR="005F4EE5" w:rsidRDefault="002E1230" w:rsidP="002A0425">
      <w:pPr>
        <w:pStyle w:val="Heading2"/>
        <w:jc w:val="both"/>
        <w:rPr>
          <w:u w:val="none"/>
        </w:rPr>
      </w:pPr>
      <w:bookmarkStart w:id="216" w:name="_Toc41050304"/>
      <w:r>
        <w:rPr>
          <w:u w:val="none"/>
        </w:rPr>
        <w:lastRenderedPageBreak/>
        <w:t>EHT preamble</w:t>
      </w:r>
      <w:bookmarkEnd w:id="216"/>
    </w:p>
    <w:p w:rsidR="00B63AC8" w:rsidRPr="00B63AC8" w:rsidRDefault="000D2663" w:rsidP="00B63AC8">
      <w:pPr>
        <w:pStyle w:val="Heading3"/>
        <w:jc w:val="both"/>
      </w:pPr>
      <w:bookmarkStart w:id="217" w:name="_Toc41050305"/>
      <w:r>
        <w:t xml:space="preserve">L-STF, L-LTF, </w:t>
      </w:r>
      <w:r w:rsidR="00CC5151">
        <w:t>L-SIG</w:t>
      </w:r>
      <w:r>
        <w:t>, and RL-SIG</w:t>
      </w:r>
      <w:bookmarkEnd w:id="217"/>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414CE3" w:rsidRPr="00414CE3">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414CE3" w:rsidRPr="00414CE3">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640487981"/>
          <w:citation/>
        </w:sdtPr>
        <w:sdtEndPr/>
        <w:sdtContent>
          <w:r>
            <w:fldChar w:fldCharType="begin"/>
          </w:r>
          <w:r w:rsidR="0051386C">
            <w:rPr>
              <w:lang w:val="en-US"/>
            </w:rPr>
            <w:instrText xml:space="preserve">CITATION 19_1486r9 \l 1033 </w:instrText>
          </w:r>
          <w:r>
            <w:fldChar w:fldCharType="separate"/>
          </w:r>
          <w:r w:rsidR="00414CE3" w:rsidRPr="00414CE3">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594981003"/>
          <w:citation/>
        </w:sdtPr>
        <w:sdtEndPr/>
        <w:sdtContent>
          <w:r>
            <w:fldChar w:fldCharType="begin"/>
          </w:r>
          <w:r>
            <w:rPr>
              <w:lang w:val="en-US"/>
            </w:rPr>
            <w:instrText xml:space="preserve"> CITATION 19_1493r1 \l 1033 </w:instrText>
          </w:r>
          <w:r>
            <w:fldChar w:fldCharType="separate"/>
          </w:r>
          <w:r w:rsidR="00414CE3" w:rsidRPr="00414CE3">
            <w:rPr>
              <w:noProof/>
              <w:lang w:val="en-US"/>
            </w:rPr>
            <w:t>[17]</w:t>
          </w:r>
          <w:r>
            <w:fldChar w:fldCharType="end"/>
          </w:r>
        </w:sdtContent>
      </w:sdt>
      <w:r>
        <w:t>]</w:t>
      </w:r>
    </w:p>
    <w:p w:rsidR="00916584" w:rsidRDefault="00916584" w:rsidP="002A0425">
      <w:pPr>
        <w:jc w:val="both"/>
      </w:pPr>
    </w:p>
    <w:p w:rsidR="00916584" w:rsidRPr="00422738" w:rsidRDefault="00422738" w:rsidP="00916584">
      <w:pPr>
        <w:jc w:val="both"/>
        <w:rPr>
          <w:szCs w:val="22"/>
          <w:highlight w:val="yellow"/>
        </w:rPr>
      </w:pPr>
      <w:r w:rsidRPr="00422738">
        <w:rPr>
          <w:b/>
          <w:highlight w:val="yellow"/>
        </w:rPr>
        <w:t>Straw poll #30</w:t>
      </w:r>
    </w:p>
    <w:p w:rsidR="00916584" w:rsidRPr="00422738" w:rsidRDefault="00916584" w:rsidP="00916584">
      <w:pPr>
        <w:jc w:val="both"/>
        <w:rPr>
          <w:szCs w:val="22"/>
          <w:highlight w:val="yellow"/>
        </w:rPr>
      </w:pPr>
      <w:r w:rsidRPr="00422738">
        <w:rPr>
          <w:szCs w:val="22"/>
          <w:highlight w:val="yellow"/>
        </w:rPr>
        <w:t>Do you agree to add the following text to the TGbe SFD?</w:t>
      </w:r>
    </w:p>
    <w:p w:rsidR="00916584" w:rsidRPr="00422738" w:rsidRDefault="00916584" w:rsidP="00432B83">
      <w:pPr>
        <w:pStyle w:val="ListParagraph"/>
        <w:numPr>
          <w:ilvl w:val="0"/>
          <w:numId w:val="65"/>
        </w:numPr>
        <w:jc w:val="both"/>
        <w:rPr>
          <w:szCs w:val="22"/>
          <w:highlight w:val="yellow"/>
        </w:rPr>
      </w:pPr>
      <w:r w:rsidRPr="00422738">
        <w:rPr>
          <w:szCs w:val="22"/>
          <w:highlight w:val="yellow"/>
        </w:rPr>
        <w:t>Phase rotation is applied to legacy preamble, RL-SIG, U-SIG and EHT-SIG in EHT PPDU</w:t>
      </w:r>
    </w:p>
    <w:p w:rsidR="00916584" w:rsidRPr="00422738" w:rsidRDefault="00422738" w:rsidP="00916584">
      <w:pPr>
        <w:jc w:val="both"/>
        <w:rPr>
          <w:b/>
          <w:i/>
        </w:rPr>
      </w:pPr>
      <w:r w:rsidRPr="00422738">
        <w:rPr>
          <w:highlight w:val="yellow"/>
        </w:rPr>
        <w:t>[</w:t>
      </w:r>
      <w:r w:rsidRPr="00422738">
        <w:rPr>
          <w:szCs w:val="22"/>
          <w:highlight w:val="yellow"/>
        </w:rPr>
        <w:t xml:space="preserve">20/0699r0 (Phase Rotation Proposal Follow-up, Eunsung Park, LGE), SP#1, </w:t>
      </w:r>
      <w:r w:rsidR="00916584" w:rsidRPr="00422738">
        <w:rPr>
          <w:highlight w:val="yellow"/>
        </w:rPr>
        <w:t>Y/N/A: 48/3/9</w:t>
      </w:r>
      <w:r w:rsidRPr="00422738">
        <w:rPr>
          <w:b/>
          <w:highlight w:val="yellow"/>
        </w:rPr>
        <w:t>]</w:t>
      </w:r>
      <w:r w:rsidR="00916584" w:rsidRPr="00422738">
        <w:rPr>
          <w:b/>
          <w:i/>
          <w:highlight w:val="yellow"/>
        </w:rPr>
        <w:t xml:space="preserve"> [#SP30]</w:t>
      </w:r>
    </w:p>
    <w:p w:rsidR="00916584" w:rsidRDefault="00916584" w:rsidP="00916584">
      <w:pPr>
        <w:jc w:val="both"/>
        <w:rPr>
          <w:szCs w:val="22"/>
        </w:rPr>
      </w:pPr>
    </w:p>
    <w:p w:rsidR="00C271DA" w:rsidRPr="00C271DA" w:rsidRDefault="00C271DA" w:rsidP="00C271DA">
      <w:pPr>
        <w:jc w:val="both"/>
        <w:rPr>
          <w:szCs w:val="22"/>
          <w:highlight w:val="yellow"/>
        </w:rPr>
      </w:pPr>
      <w:r w:rsidRPr="00C271DA">
        <w:rPr>
          <w:b/>
          <w:highlight w:val="yellow"/>
        </w:rPr>
        <w:t>Straw poll #31</w:t>
      </w:r>
    </w:p>
    <w:p w:rsidR="00C271DA" w:rsidRPr="00C271DA" w:rsidRDefault="00C271DA" w:rsidP="00C271DA">
      <w:pPr>
        <w:rPr>
          <w:bCs/>
          <w:highlight w:val="yellow"/>
        </w:rPr>
      </w:pPr>
      <w:r w:rsidRPr="00C271DA">
        <w:rPr>
          <w:bCs/>
          <w:highlight w:val="yellow"/>
        </w:rPr>
        <w:t>Do you agree to add the following text to the TGbe SFD?</w:t>
      </w:r>
    </w:p>
    <w:p w:rsidR="00C271DA" w:rsidRPr="00C271DA" w:rsidRDefault="00C271DA" w:rsidP="00432B83">
      <w:pPr>
        <w:pStyle w:val="ListParagraph"/>
        <w:numPr>
          <w:ilvl w:val="0"/>
          <w:numId w:val="65"/>
        </w:numPr>
        <w:rPr>
          <w:bCs/>
          <w:highlight w:val="yellow"/>
        </w:rPr>
      </w:pPr>
      <w:r w:rsidRPr="00C271DA">
        <w:rPr>
          <w:bCs/>
          <w:highlight w:val="yellow"/>
        </w:rPr>
        <w:t>11be reuses the phase rotation sequence defined in 11ax for 20/40/80/160/80+80 MHz PPDU</w:t>
      </w:r>
    </w:p>
    <w:p w:rsidR="00C271DA" w:rsidRPr="00C271DA" w:rsidRDefault="00C271DA" w:rsidP="00C271DA">
      <w:pPr>
        <w:tabs>
          <w:tab w:val="left" w:pos="7075"/>
        </w:tabs>
      </w:pPr>
      <w:r w:rsidRPr="00C271DA">
        <w:rPr>
          <w:highlight w:val="yellow"/>
        </w:rPr>
        <w:t xml:space="preserve"> [</w:t>
      </w:r>
      <w:r w:rsidRPr="00C271DA">
        <w:rPr>
          <w:szCs w:val="22"/>
          <w:highlight w:val="yellow"/>
        </w:rPr>
        <w:t xml:space="preserve">20/0699r0 (Phase Rotation Proposal Follow-up, Eunsung Park, LGE), SP#3, </w:t>
      </w:r>
      <w:r w:rsidRPr="00C271DA">
        <w:rPr>
          <w:highlight w:val="yellow"/>
        </w:rPr>
        <w:t xml:space="preserve">Y/N/A: 51/3/5] </w:t>
      </w:r>
      <w:r w:rsidRPr="00C271DA">
        <w:rPr>
          <w:b/>
          <w:i/>
          <w:highlight w:val="yellow"/>
        </w:rPr>
        <w:t>[#SP31]</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End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414CE3" w:rsidRPr="00414CE3">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End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414CE3" w:rsidRPr="00414CE3">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7B07BF">
      <w:pPr>
        <w:tabs>
          <w:tab w:val="right" w:pos="9360"/>
        </w:tabs>
        <w:jc w:val="both"/>
        <w:rPr>
          <w:lang w:val="en-US"/>
        </w:rPr>
      </w:pPr>
      <w:r>
        <w:rPr>
          <w:lang w:val="en-US"/>
        </w:rPr>
        <w:t xml:space="preserve">[Motion 107, </w:t>
      </w:r>
      <w:sdt>
        <w:sdtPr>
          <w:rPr>
            <w:lang w:val="en-US"/>
          </w:rPr>
          <w:id w:val="-516152246"/>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468394927"/>
          <w:citation/>
        </w:sdtPr>
        <w:sdtEndPr/>
        <w:sdtContent>
          <w:r>
            <w:rPr>
              <w:lang w:val="en-US"/>
            </w:rPr>
            <w:fldChar w:fldCharType="begin"/>
          </w:r>
          <w:r>
            <w:rPr>
              <w:lang w:val="en-US"/>
            </w:rPr>
            <w:instrText xml:space="preserve"> CITATION 20_0019r1 \l 1033 </w:instrText>
          </w:r>
          <w:r>
            <w:rPr>
              <w:lang w:val="en-US"/>
            </w:rPr>
            <w:fldChar w:fldCharType="separate"/>
          </w:r>
          <w:r w:rsidR="00414CE3" w:rsidRPr="00414CE3">
            <w:rPr>
              <w:noProof/>
              <w:lang w:val="en-US"/>
            </w:rPr>
            <w:t>[19]</w:t>
          </w:r>
          <w:r>
            <w:rPr>
              <w:lang w:val="en-US"/>
            </w:rPr>
            <w:fldChar w:fldCharType="end"/>
          </w:r>
        </w:sdtContent>
      </w:sdt>
      <w:r>
        <w:rPr>
          <w:lang w:val="en-US"/>
        </w:rPr>
        <w:t>]</w:t>
      </w:r>
      <w:r w:rsidR="007B07BF">
        <w:rPr>
          <w:lang w:val="en-US"/>
        </w:rPr>
        <w:tab/>
      </w:r>
    </w:p>
    <w:p w:rsidR="00186CF1" w:rsidRDefault="00186CF1"/>
    <w:p w:rsidR="00186CF1" w:rsidRPr="00493750" w:rsidRDefault="00186CF1" w:rsidP="00186CF1">
      <w:pPr>
        <w:rPr>
          <w:highlight w:val="green"/>
          <w:lang w:val="en-US"/>
        </w:rPr>
      </w:pPr>
      <w:r w:rsidRPr="00493750">
        <w:rPr>
          <w:highlight w:val="green"/>
          <w:lang w:val="en-US"/>
        </w:rPr>
        <w:t>Do you agree that one PPDU that is sent to multiple user is configured as following?</w:t>
      </w:r>
    </w:p>
    <w:p w:rsidR="00186CF1" w:rsidRPr="00493750" w:rsidRDefault="00186CF1" w:rsidP="00186CF1">
      <w:pPr>
        <w:pStyle w:val="ListParagraph"/>
        <w:numPr>
          <w:ilvl w:val="0"/>
          <w:numId w:val="4"/>
        </w:numPr>
        <w:rPr>
          <w:highlight w:val="green"/>
          <w:lang w:val="en-US"/>
        </w:rPr>
      </w:pPr>
      <w:r w:rsidRPr="00493750">
        <w:rPr>
          <w:highlight w:val="green"/>
          <w:lang w:val="en-US"/>
        </w:rPr>
        <w:t>L-STF, L-LTF, L-SIG, RL-SIG, U-SIG, EHT-SIG, EHT-STF, EHT-LTF, DATA</w:t>
      </w:r>
    </w:p>
    <w:p w:rsidR="00186CF1" w:rsidRPr="00493750" w:rsidRDefault="00186CF1" w:rsidP="00186CF1">
      <w:pPr>
        <w:pStyle w:val="ListParagraph"/>
        <w:numPr>
          <w:ilvl w:val="0"/>
          <w:numId w:val="4"/>
        </w:numPr>
        <w:rPr>
          <w:highlight w:val="green"/>
          <w:lang w:val="en-US"/>
        </w:rPr>
      </w:pPr>
      <w:r w:rsidRPr="00493750">
        <w:rPr>
          <w:highlight w:val="green"/>
          <w:lang w:val="en-US"/>
        </w:rPr>
        <w:t>Additional fields are TBD</w:t>
      </w:r>
    </w:p>
    <w:p w:rsidR="00186CF1" w:rsidRPr="00493750" w:rsidRDefault="00186CF1" w:rsidP="00186CF1">
      <w:pPr>
        <w:rPr>
          <w:highlight w:val="green"/>
          <w:lang w:val="en-US"/>
        </w:rPr>
      </w:pPr>
      <w:r w:rsidRPr="00493750">
        <w:rPr>
          <w:noProof/>
          <w:highlight w:val="green"/>
          <w:lang w:val="en-US" w:eastAsia="zh-CN"/>
        </w:rPr>
        <w:drawing>
          <wp:inline distT="0" distB="0" distL="0" distR="0" wp14:anchorId="6A1020BF" wp14:editId="07C5424A">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8"/>
                    <a:stretch>
                      <a:fillRect/>
                    </a:stretch>
                  </pic:blipFill>
                  <pic:spPr>
                    <a:xfrm>
                      <a:off x="0" y="0"/>
                      <a:ext cx="5943600" cy="353060"/>
                    </a:xfrm>
                    <a:prstGeom prst="rect">
                      <a:avLst/>
                    </a:prstGeom>
                  </pic:spPr>
                </pic:pic>
              </a:graphicData>
            </a:graphic>
          </wp:inline>
        </w:drawing>
      </w:r>
    </w:p>
    <w:p w:rsidR="00186CF1" w:rsidRPr="00493750" w:rsidRDefault="00186CF1" w:rsidP="00186CF1">
      <w:pPr>
        <w:rPr>
          <w:highlight w:val="green"/>
          <w:lang w:val="en-US"/>
        </w:rPr>
      </w:pPr>
      <w:r w:rsidRPr="00493750">
        <w:rPr>
          <w:highlight w:val="green"/>
          <w:lang w:val="en-US"/>
        </w:rPr>
        <w:t xml:space="preserve"> [20/0019r1 (11be PPDU format, Dongguk Lim, LGE), SP#1, Y/N/A: 33/0/1]</w:t>
      </w:r>
    </w:p>
    <w:p w:rsidR="003E6A4B" w:rsidRPr="00493750" w:rsidRDefault="003E6A4B">
      <w:pPr>
        <w:rPr>
          <w:highlight w:val="green"/>
        </w:rPr>
      </w:pPr>
    </w:p>
    <w:p w:rsidR="003E6A4B" w:rsidRPr="00493750" w:rsidRDefault="003E6A4B" w:rsidP="003E6A4B">
      <w:pPr>
        <w:rPr>
          <w:highlight w:val="green"/>
          <w:lang w:val="en-US"/>
        </w:rPr>
      </w:pPr>
      <w:r w:rsidRPr="00493750">
        <w:rPr>
          <w:highlight w:val="green"/>
          <w:lang w:val="en-US"/>
        </w:rPr>
        <w:t>Do you agree that EHT TB PPDU format is configured as following?</w:t>
      </w:r>
    </w:p>
    <w:p w:rsidR="003E6A4B" w:rsidRPr="00493750" w:rsidRDefault="003E6A4B" w:rsidP="00B059A3">
      <w:pPr>
        <w:pStyle w:val="ListParagraph"/>
        <w:numPr>
          <w:ilvl w:val="0"/>
          <w:numId w:val="52"/>
        </w:numPr>
        <w:rPr>
          <w:highlight w:val="green"/>
          <w:lang w:val="en-US"/>
        </w:rPr>
      </w:pPr>
      <w:r w:rsidRPr="00493750">
        <w:rPr>
          <w:highlight w:val="green"/>
          <w:lang w:val="en-US"/>
        </w:rPr>
        <w:t>EHT TB PPDU consist of L-STF, L-LTF, L-SIG, RL-SIG, U-SIG, EHT-STF, EHT-LTF, DATA</w:t>
      </w:r>
    </w:p>
    <w:p w:rsidR="003E6A4B" w:rsidRPr="00493750" w:rsidRDefault="003E6A4B" w:rsidP="00B059A3">
      <w:pPr>
        <w:pStyle w:val="ListParagraph"/>
        <w:numPr>
          <w:ilvl w:val="0"/>
          <w:numId w:val="52"/>
        </w:numPr>
        <w:rPr>
          <w:highlight w:val="green"/>
          <w:lang w:val="en-US"/>
        </w:rPr>
      </w:pPr>
      <w:r w:rsidRPr="00493750">
        <w:rPr>
          <w:highlight w:val="green"/>
          <w:lang w:val="en-US"/>
        </w:rPr>
        <w:t>Additional fields are TBD</w:t>
      </w:r>
    </w:p>
    <w:p w:rsidR="00333620" w:rsidRPr="00493750" w:rsidRDefault="00333620" w:rsidP="00333620">
      <w:pPr>
        <w:pStyle w:val="ListParagraph"/>
        <w:ind w:left="0"/>
        <w:jc w:val="center"/>
        <w:rPr>
          <w:highlight w:val="green"/>
          <w:lang w:val="en-US"/>
        </w:rPr>
      </w:pPr>
      <w:r w:rsidRPr="00493750">
        <w:rPr>
          <w:noProof/>
          <w:highlight w:val="green"/>
          <w:lang w:val="en-US" w:eastAsia="zh-CN"/>
        </w:rPr>
        <w:drawing>
          <wp:inline distT="0" distB="0" distL="0" distR="0" wp14:anchorId="3E903722" wp14:editId="3F491723">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9"/>
                    <a:stretch>
                      <a:fillRect/>
                    </a:stretch>
                  </pic:blipFill>
                  <pic:spPr>
                    <a:xfrm>
                      <a:off x="0" y="0"/>
                      <a:ext cx="5943600" cy="413385"/>
                    </a:xfrm>
                    <a:prstGeom prst="rect">
                      <a:avLst/>
                    </a:prstGeom>
                  </pic:spPr>
                </pic:pic>
              </a:graphicData>
            </a:graphic>
          </wp:inline>
        </w:drawing>
      </w:r>
    </w:p>
    <w:p w:rsidR="003E6A4B" w:rsidRDefault="003E6A4B" w:rsidP="003E6A4B">
      <w:pPr>
        <w:rPr>
          <w:lang w:val="en-US"/>
        </w:rPr>
      </w:pPr>
      <w:r w:rsidRPr="00493750">
        <w:rPr>
          <w:highlight w:val="green"/>
          <w:lang w:val="en-US"/>
        </w:rPr>
        <w:t>[20/0019r1 (11be PPDU format, Dongguk Lim, LGE), SP#2, Y/N/A: 19/2/7]</w:t>
      </w:r>
    </w:p>
    <w:p w:rsidR="007B07BF" w:rsidRDefault="007B07BF" w:rsidP="007B07BF">
      <w:pPr>
        <w:rPr>
          <w:szCs w:val="22"/>
        </w:rPr>
      </w:pPr>
    </w:p>
    <w:p w:rsidR="00365E0E" w:rsidRDefault="00365E0E">
      <w:pPr>
        <w:rPr>
          <w:b/>
          <w:highlight w:val="yellow"/>
        </w:rPr>
      </w:pPr>
      <w:r>
        <w:rPr>
          <w:b/>
          <w:highlight w:val="yellow"/>
        </w:rPr>
        <w:br w:type="page"/>
      </w:r>
    </w:p>
    <w:p w:rsidR="00250E66" w:rsidRPr="00250E66" w:rsidRDefault="00250E66" w:rsidP="007B07BF">
      <w:pPr>
        <w:jc w:val="both"/>
        <w:rPr>
          <w:b/>
          <w:highlight w:val="yellow"/>
        </w:rPr>
      </w:pPr>
      <w:r w:rsidRPr="00250E66">
        <w:rPr>
          <w:b/>
          <w:highlight w:val="yellow"/>
        </w:rPr>
        <w:lastRenderedPageBreak/>
        <w:t>Straw poll #39</w:t>
      </w:r>
    </w:p>
    <w:p w:rsidR="007B07BF" w:rsidRPr="00250E66" w:rsidRDefault="007B07BF" w:rsidP="007B07BF">
      <w:pPr>
        <w:jc w:val="both"/>
        <w:rPr>
          <w:szCs w:val="22"/>
          <w:highlight w:val="yellow"/>
        </w:rPr>
      </w:pPr>
      <w:r w:rsidRPr="00250E66">
        <w:rPr>
          <w:szCs w:val="22"/>
          <w:highlight w:val="yellow"/>
        </w:rPr>
        <w:t>Do you agree to add the following into the 11be SFD?</w:t>
      </w:r>
    </w:p>
    <w:p w:rsidR="007B07BF" w:rsidRPr="00250E66" w:rsidRDefault="007B07BF" w:rsidP="007B07BF">
      <w:pPr>
        <w:pStyle w:val="ListParagraph"/>
        <w:numPr>
          <w:ilvl w:val="0"/>
          <w:numId w:val="66"/>
        </w:numPr>
        <w:jc w:val="both"/>
        <w:rPr>
          <w:szCs w:val="22"/>
          <w:highlight w:val="yellow"/>
        </w:rPr>
      </w:pPr>
      <w:r w:rsidRPr="00250E66">
        <w:rPr>
          <w:szCs w:val="22"/>
          <w:highlight w:val="yellow"/>
        </w:rPr>
        <w:t xml:space="preserve">The EHT PPDU sent to a single user has the EHT-SIG field. </w:t>
      </w:r>
    </w:p>
    <w:p w:rsidR="007B07BF" w:rsidRPr="00250E66" w:rsidRDefault="007B07BF" w:rsidP="007B07BF">
      <w:pPr>
        <w:pStyle w:val="ListParagraph"/>
        <w:numPr>
          <w:ilvl w:val="1"/>
          <w:numId w:val="66"/>
        </w:numPr>
        <w:jc w:val="both"/>
        <w:rPr>
          <w:szCs w:val="22"/>
          <w:highlight w:val="yellow"/>
        </w:rPr>
      </w:pPr>
      <w:r w:rsidRPr="00250E66">
        <w:rPr>
          <w:szCs w:val="22"/>
          <w:highlight w:val="yellow"/>
        </w:rPr>
        <w:t>A subfield that indicates preamble puncturing pattern can be present in the U-SIG and/or EHT-SIG field.</w:t>
      </w:r>
    </w:p>
    <w:p w:rsidR="007B07BF" w:rsidRPr="00250E66" w:rsidRDefault="007B07BF" w:rsidP="007B07BF">
      <w:pPr>
        <w:rPr>
          <w:szCs w:val="22"/>
          <w:highlight w:val="yellow"/>
        </w:rPr>
      </w:pPr>
    </w:p>
    <w:p w:rsidR="007B07BF" w:rsidRPr="00250E66" w:rsidRDefault="007B07BF" w:rsidP="00250E66">
      <w:pPr>
        <w:rPr>
          <w:szCs w:val="22"/>
        </w:rPr>
      </w:pPr>
      <w:r w:rsidRPr="00250E66">
        <w:rPr>
          <w:highlight w:val="yellow"/>
        </w:rPr>
        <w:t>[</w:t>
      </w:r>
      <w:r w:rsidRPr="00250E66">
        <w:rPr>
          <w:szCs w:val="22"/>
          <w:highlight w:val="yellow"/>
        </w:rPr>
        <w:t>20/0019r4 (11be PPDU format, Dongguk Lim, LGE), SP</w:t>
      </w:r>
      <w:r w:rsidR="00250E66" w:rsidRPr="00250E66">
        <w:rPr>
          <w:szCs w:val="22"/>
          <w:highlight w:val="yellow"/>
        </w:rPr>
        <w:t xml:space="preserve">#1, </w:t>
      </w:r>
      <w:r w:rsidRPr="00250E66">
        <w:rPr>
          <w:highlight w:val="yellow"/>
        </w:rPr>
        <w:t>Y/N/A: 36/0/11</w:t>
      </w:r>
      <w:r w:rsidR="00250E66" w:rsidRPr="00250E66">
        <w:rPr>
          <w:highlight w:val="yellow"/>
        </w:rPr>
        <w:t>]</w:t>
      </w:r>
      <w:r w:rsidR="00250E66" w:rsidRPr="00250E66">
        <w:rPr>
          <w:szCs w:val="22"/>
          <w:highlight w:val="yellow"/>
        </w:rPr>
        <w:t xml:space="preserve"> </w:t>
      </w:r>
      <w:r w:rsidRPr="00250E66">
        <w:rPr>
          <w:b/>
          <w:i/>
          <w:highlight w:val="yellow"/>
        </w:rPr>
        <w:t>[#SP39]</w:t>
      </w:r>
    </w:p>
    <w:p w:rsidR="00782C33" w:rsidRDefault="00782C33" w:rsidP="00782C33">
      <w:pPr>
        <w:pStyle w:val="Heading3"/>
      </w:pPr>
      <w:bookmarkStart w:id="218" w:name="_Toc41050306"/>
      <w:r>
        <w:t>U-SIG</w:t>
      </w:r>
      <w:bookmarkEnd w:id="218"/>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End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414CE3" w:rsidRPr="00414CE3">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End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414CE3" w:rsidRPr="00414CE3">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04356908"/>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0">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219" w:name="_Toc40817344"/>
      <w:r>
        <w:t xml:space="preserve">Figure </w:t>
      </w:r>
      <w:r>
        <w:fldChar w:fldCharType="begin"/>
      </w:r>
      <w:r>
        <w:instrText xml:space="preserve"> SEQ Figure \* ARABIC </w:instrText>
      </w:r>
      <w:r>
        <w:fldChar w:fldCharType="separate"/>
      </w:r>
      <w:r w:rsidR="00414CE3">
        <w:rPr>
          <w:noProof/>
        </w:rPr>
        <w:t>3</w:t>
      </w:r>
      <w:r>
        <w:fldChar w:fldCharType="end"/>
      </w:r>
      <w:r>
        <w:t xml:space="preserve"> – U-SIG</w:t>
      </w:r>
      <w:bookmarkEnd w:id="219"/>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End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414CE3" w:rsidRPr="00414CE3">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End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414CE3" w:rsidRPr="00414CE3">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526677457"/>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185362019"/>
          <w:citation/>
        </w:sdtPr>
        <w:sdtEndPr/>
        <w:sdtContent>
          <w:r>
            <w:rPr>
              <w:lang w:val="en-US"/>
            </w:rPr>
            <w:fldChar w:fldCharType="begin"/>
          </w:r>
          <w:r>
            <w:rPr>
              <w:lang w:val="en-US"/>
            </w:rPr>
            <w:instrText xml:space="preserve"> CITATION 19_1486r8 \l 1033 </w:instrText>
          </w:r>
          <w:r>
            <w:rPr>
              <w:lang w:val="en-US"/>
            </w:rPr>
            <w:fldChar w:fldCharType="separate"/>
          </w:r>
          <w:r w:rsidR="00414CE3" w:rsidRPr="00414CE3">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534912819"/>
          <w:citation/>
        </w:sdtPr>
        <w:sdtEndPr/>
        <w:sdtContent>
          <w:r>
            <w:rPr>
              <w:lang w:val="en-US"/>
            </w:rPr>
            <w:fldChar w:fldCharType="begin"/>
          </w:r>
          <w:r>
            <w:rPr>
              <w:lang w:val="en-US"/>
            </w:rPr>
            <w:instrText xml:space="preserve"> CITATION 19_1540r7 \l 1033 </w:instrText>
          </w:r>
          <w:r>
            <w:rPr>
              <w:lang w:val="en-US"/>
            </w:rPr>
            <w:fldChar w:fldCharType="separate"/>
          </w:r>
          <w:r w:rsidR="00414CE3" w:rsidRPr="00414CE3">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848058285"/>
          <w:citation/>
        </w:sdtPr>
        <w:sdtEndPr/>
        <w:sdtContent>
          <w:r>
            <w:rPr>
              <w:lang w:val="en-US"/>
            </w:rPr>
            <w:fldChar w:fldCharType="begin"/>
          </w:r>
          <w:r>
            <w:rPr>
              <w:lang w:val="en-US"/>
            </w:rPr>
            <w:instrText xml:space="preserve"> CITATION 20_0049r2 \l 1033 </w:instrText>
          </w:r>
          <w:r>
            <w:rPr>
              <w:lang w:val="en-US"/>
            </w:rPr>
            <w:fldChar w:fldCharType="separate"/>
          </w:r>
          <w:r w:rsidR="00414CE3" w:rsidRPr="00414CE3">
            <w:rPr>
              <w:noProof/>
              <w:lang w:val="en-US"/>
            </w:rPr>
            <w:t>[24]</w:t>
          </w:r>
          <w:r>
            <w:rPr>
              <w:lang w:val="en-US"/>
            </w:rPr>
            <w:fldChar w:fldCharType="end"/>
          </w:r>
        </w:sdtContent>
      </w:sdt>
      <w:r>
        <w:rPr>
          <w:lang w:val="en-US"/>
        </w:rPr>
        <w:t>]</w:t>
      </w:r>
    </w:p>
    <w:p w:rsidR="00AE3248" w:rsidRPr="00AE3248" w:rsidRDefault="00AE3248" w:rsidP="0016041E">
      <w:pPr>
        <w:jc w:val="both"/>
      </w:pPr>
    </w:p>
    <w:p w:rsidR="00D75403" w:rsidRPr="00BE3750" w:rsidRDefault="00D75403" w:rsidP="0016041E">
      <w:pPr>
        <w:tabs>
          <w:tab w:val="left" w:pos="7075"/>
        </w:tabs>
        <w:jc w:val="both"/>
        <w:rPr>
          <w:bCs/>
          <w:highlight w:val="green"/>
        </w:rPr>
      </w:pPr>
      <w:r w:rsidRPr="00BE3750">
        <w:rPr>
          <w:rFonts w:eastAsiaTheme="minorEastAsia"/>
          <w:bCs/>
          <w:highlight w:val="green"/>
        </w:rPr>
        <w:lastRenderedPageBreak/>
        <w:t xml:space="preserve">Do you support that U-SIG in each 80MHz shall carry puncturing channel info for at-least the specific 80MHz where it is transmitted? </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Note: Within each 80MHz segment, U-SIG is duplicated in every non-punctured 20MHz</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Whether BW/Puncturing info can be different for different 80MHz is TBD</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 xml:space="preserve">Whether BW and puncturing info in U-SIG are carried as a combined or a separate field is TBD </w:t>
      </w:r>
    </w:p>
    <w:p w:rsidR="00D75403" w:rsidRDefault="00D75403" w:rsidP="0016041E">
      <w:pPr>
        <w:jc w:val="both"/>
      </w:pPr>
      <w:r w:rsidRPr="00BE3750">
        <w:rPr>
          <w:szCs w:val="22"/>
          <w:highlight w:val="green"/>
        </w:rPr>
        <w:t xml:space="preserve">[20/0285r5 (SU PPDU SIG Contents Considerations, Wook Bong Lee, Samsung), </w:t>
      </w:r>
      <w:r w:rsidR="006E3584" w:rsidRPr="00BE3750">
        <w:rPr>
          <w:szCs w:val="22"/>
          <w:highlight w:val="green"/>
        </w:rPr>
        <w:t xml:space="preserve">SP#2, </w:t>
      </w:r>
      <w:r w:rsidRPr="00BE3750">
        <w:rPr>
          <w:highlight w:val="green"/>
        </w:rPr>
        <w:t>Y/N/A: 42/9/6]</w:t>
      </w:r>
    </w:p>
    <w:p w:rsidR="00353BC9" w:rsidRDefault="00353BC9" w:rsidP="0016041E">
      <w:pPr>
        <w:jc w:val="both"/>
      </w:pPr>
    </w:p>
    <w:p w:rsidR="00353BC9" w:rsidRPr="00353BC9" w:rsidRDefault="00353BC9" w:rsidP="00353BC9">
      <w:pPr>
        <w:jc w:val="both"/>
        <w:rPr>
          <w:szCs w:val="22"/>
          <w:highlight w:val="yellow"/>
        </w:rPr>
      </w:pPr>
      <w:r w:rsidRPr="00353BC9">
        <w:rPr>
          <w:b/>
          <w:highlight w:val="yellow"/>
        </w:rPr>
        <w:t>Straw poll #28</w:t>
      </w:r>
    </w:p>
    <w:p w:rsidR="00353BC9" w:rsidRPr="00353BC9" w:rsidRDefault="00353BC9" w:rsidP="00353BC9">
      <w:pPr>
        <w:jc w:val="both"/>
        <w:rPr>
          <w:szCs w:val="22"/>
          <w:highlight w:val="yellow"/>
        </w:rPr>
      </w:pPr>
      <w:r w:rsidRPr="00353BC9">
        <w:rPr>
          <w:szCs w:val="22"/>
          <w:highlight w:val="yellow"/>
        </w:rPr>
        <w:t>Do you agree that 11be signaling in U-SIG for BW/puncturing information in every non-punctured 20MHz of an 80MHz segment shall allow even an OBSS or unassociated device to decode the puncturing pattern of at least the specific 80MHz that contains the 20MHz?</w:t>
      </w:r>
    </w:p>
    <w:p w:rsidR="00353BC9" w:rsidRPr="00353BC9" w:rsidRDefault="00353BC9" w:rsidP="00353BC9">
      <w:pPr>
        <w:jc w:val="both"/>
        <w:rPr>
          <w:szCs w:val="22"/>
        </w:rPr>
      </w:pPr>
      <w:r w:rsidRPr="00353BC9">
        <w:rPr>
          <w:highlight w:val="yellow"/>
        </w:rPr>
        <w:t>[</w:t>
      </w:r>
      <w:r w:rsidRPr="00353BC9">
        <w:rPr>
          <w:szCs w:val="22"/>
          <w:highlight w:val="yellow"/>
        </w:rPr>
        <w:t xml:space="preserve">20/0606r2 (Further discussion on bandwidth and puncturing information, Wook Bong Lee, Samsung), SP#1, </w:t>
      </w:r>
      <w:r w:rsidRPr="00353BC9">
        <w:rPr>
          <w:highlight w:val="yellow"/>
        </w:rPr>
        <w:t xml:space="preserve">Y/N/A: 34/10/8] </w:t>
      </w:r>
      <w:r w:rsidRPr="00353BC9">
        <w:rPr>
          <w:b/>
          <w:i/>
          <w:highlight w:val="yellow"/>
        </w:rPr>
        <w:t>[#SP28]</w:t>
      </w:r>
    </w:p>
    <w:p w:rsidR="00D75403" w:rsidRDefault="00D75403" w:rsidP="00D75403">
      <w:pPr>
        <w:jc w:val="both"/>
        <w:rPr>
          <w:szCs w:val="22"/>
        </w:rPr>
      </w:pPr>
    </w:p>
    <w:p w:rsidR="00E54035" w:rsidRPr="00AE3248" w:rsidRDefault="00E54035" w:rsidP="00E54035">
      <w:pPr>
        <w:jc w:val="both"/>
        <w:rPr>
          <w:szCs w:val="22"/>
          <w:highlight w:val="yellow"/>
        </w:rPr>
      </w:pPr>
      <w:r w:rsidRPr="00AE3248">
        <w:rPr>
          <w:b/>
          <w:highlight w:val="yellow"/>
        </w:rPr>
        <w:t>Straw poll #29</w:t>
      </w:r>
    </w:p>
    <w:p w:rsidR="00E54035" w:rsidRPr="00AE3248" w:rsidRDefault="00E54035" w:rsidP="00E54035">
      <w:pPr>
        <w:jc w:val="both"/>
        <w:rPr>
          <w:szCs w:val="22"/>
          <w:highlight w:val="yellow"/>
        </w:rPr>
      </w:pPr>
      <w:r w:rsidRPr="00AE3248">
        <w:rPr>
          <w:szCs w:val="22"/>
          <w:highlight w:val="yellow"/>
        </w:rPr>
        <w:t>Do you support BW field which doesn’t include puncturing information?</w:t>
      </w:r>
    </w:p>
    <w:p w:rsidR="00E54035" w:rsidRPr="00AE3248" w:rsidRDefault="00E54035" w:rsidP="00E54035">
      <w:pPr>
        <w:jc w:val="both"/>
        <w:rPr>
          <w:szCs w:val="22"/>
        </w:rPr>
      </w:pPr>
      <w:r w:rsidRPr="00AE3248">
        <w:rPr>
          <w:highlight w:val="yellow"/>
        </w:rPr>
        <w:t>[</w:t>
      </w:r>
      <w:r w:rsidRPr="00AE3248">
        <w:rPr>
          <w:szCs w:val="22"/>
          <w:highlight w:val="yellow"/>
        </w:rPr>
        <w:t xml:space="preserve">20/0606r2 (Further discussion on bandwidth and puncturing information, Wook Bong Lee, Samsung), SP#4, </w:t>
      </w:r>
      <w:r w:rsidRPr="00AE3248">
        <w:rPr>
          <w:highlight w:val="yellow"/>
        </w:rPr>
        <w:t xml:space="preserve">Y/N/A: 44/10/5] </w:t>
      </w:r>
      <w:r w:rsidRPr="00AE3248">
        <w:rPr>
          <w:b/>
          <w:i/>
          <w:highlight w:val="yellow"/>
        </w:rPr>
        <w:t>[#SP29]</w:t>
      </w:r>
    </w:p>
    <w:p w:rsidR="00E54035" w:rsidRPr="0000712F" w:rsidRDefault="00E54035"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402878780"/>
          <w:citation/>
        </w:sdtPr>
        <w:sdtEndPr/>
        <w:sdtContent>
          <w:r>
            <w:rPr>
              <w:lang w:val="en-US"/>
            </w:rPr>
            <w:fldChar w:fldCharType="begin"/>
          </w:r>
          <w:r>
            <w:rPr>
              <w:lang w:val="en-US"/>
            </w:rPr>
            <w:instrText xml:space="preserve"> CITATION 20_0049r2 \l 1033 </w:instrText>
          </w:r>
          <w:r>
            <w:rPr>
              <w:lang w:val="en-US"/>
            </w:rPr>
            <w:fldChar w:fldCharType="separate"/>
          </w:r>
          <w:r w:rsidR="00414CE3" w:rsidRPr="00414CE3">
            <w:rPr>
              <w:noProof/>
              <w:lang w:val="en-US"/>
            </w:rPr>
            <w:t>[24]</w:t>
          </w:r>
          <w:r>
            <w:rPr>
              <w:lang w:val="en-US"/>
            </w:rPr>
            <w:fldChar w:fldCharType="end"/>
          </w:r>
        </w:sdtContent>
      </w:sdt>
      <w:r>
        <w:rPr>
          <w:lang w:val="en-US"/>
        </w:rPr>
        <w:t>]</w:t>
      </w:r>
    </w:p>
    <w:p w:rsidR="000E2B49" w:rsidRDefault="000E2B49" w:rsidP="000E2B49">
      <w:pPr>
        <w:rPr>
          <w:lang w:val="en-US"/>
        </w:rPr>
      </w:pPr>
    </w:p>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End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414CE3" w:rsidRPr="00414CE3">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EndPr/>
        <w:sdtContent>
          <w:r>
            <w:rPr>
              <w:lang w:val="en-US"/>
            </w:rPr>
            <w:fldChar w:fldCharType="begin"/>
          </w:r>
          <w:r>
            <w:rPr>
              <w:lang w:val="en-US"/>
            </w:rPr>
            <w:instrText xml:space="preserve"> CITATION 20_0029r3 \l 1033 </w:instrText>
          </w:r>
          <w:r>
            <w:rPr>
              <w:lang w:val="en-US"/>
            </w:rPr>
            <w:fldChar w:fldCharType="separate"/>
          </w:r>
          <w:r w:rsidR="00414CE3" w:rsidRPr="00414CE3">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EndPr/>
        <w:sdtContent>
          <w:r>
            <w:rPr>
              <w:lang w:val="en-US"/>
            </w:rPr>
            <w:fldChar w:fldCharType="begin"/>
          </w:r>
          <w:r>
            <w:rPr>
              <w:lang w:val="en-US"/>
            </w:rPr>
            <w:instrText xml:space="preserve"> CITATION 20_0029r3 \l 1033 </w:instrText>
          </w:r>
          <w:r>
            <w:rPr>
              <w:lang w:val="en-US"/>
            </w:rPr>
            <w:fldChar w:fldCharType="separate"/>
          </w:r>
          <w:r w:rsidR="00414CE3" w:rsidRPr="00414CE3">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E8646B" w:rsidRPr="00BE3750" w:rsidRDefault="00E8646B" w:rsidP="00E8646B">
      <w:pPr>
        <w:tabs>
          <w:tab w:val="left" w:pos="7075"/>
        </w:tabs>
        <w:rPr>
          <w:rFonts w:eastAsiaTheme="minorEastAsia"/>
          <w:bCs/>
          <w:highlight w:val="green"/>
        </w:rPr>
      </w:pPr>
      <w:r w:rsidRPr="00BE3750">
        <w:rPr>
          <w:rFonts w:eastAsiaTheme="minorEastAsia"/>
          <w:bCs/>
          <w:highlight w:val="green"/>
        </w:rPr>
        <w:t>Do you agree to add the following into the 11be SFD?</w:t>
      </w:r>
    </w:p>
    <w:p w:rsidR="00E8646B" w:rsidRPr="00BE3750" w:rsidRDefault="00E8646B" w:rsidP="00B059A3">
      <w:pPr>
        <w:pStyle w:val="ListParagraph"/>
        <w:numPr>
          <w:ilvl w:val="0"/>
          <w:numId w:val="49"/>
        </w:numPr>
        <w:tabs>
          <w:tab w:val="left" w:pos="7075"/>
        </w:tabs>
        <w:rPr>
          <w:rFonts w:eastAsiaTheme="minorEastAsia"/>
          <w:bCs/>
          <w:highlight w:val="green"/>
        </w:rPr>
      </w:pPr>
      <w:r w:rsidRPr="00BE3750">
        <w:rPr>
          <w:rFonts w:eastAsiaTheme="minorEastAsia"/>
          <w:bCs/>
          <w:highlight w:val="green"/>
        </w:rPr>
        <w:t>The following subfields exist in U-SIG and/or EHT-SIG of an EHT PPDU sent to single user: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LDPC Extra symbol</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Beamformed</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Pre-FEC padding factor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PE Disambiguity</w:t>
      </w:r>
    </w:p>
    <w:p w:rsidR="00E8646B" w:rsidRPr="00BE3750" w:rsidRDefault="00E8646B" w:rsidP="00E8646B">
      <w:pPr>
        <w:jc w:val="both"/>
        <w:rPr>
          <w:szCs w:val="22"/>
          <w:highlight w:val="green"/>
        </w:rPr>
      </w:pPr>
      <w:r w:rsidRPr="00BE3750">
        <w:rPr>
          <w:szCs w:val="22"/>
          <w:highlight w:val="green"/>
        </w:rPr>
        <w:t xml:space="preserve">[20/0019r3 (11be PPDU format, Dongguk Lim, LGE), </w:t>
      </w:r>
      <w:r w:rsidR="00C011BE" w:rsidRPr="00BE3750">
        <w:rPr>
          <w:szCs w:val="22"/>
          <w:highlight w:val="green"/>
        </w:rPr>
        <w:t xml:space="preserve">SP#1, </w:t>
      </w:r>
      <w:r w:rsidRPr="00BE3750">
        <w:rPr>
          <w:highlight w:val="green"/>
        </w:rPr>
        <w:t>Y/N/A: 41/5/11]</w:t>
      </w:r>
    </w:p>
    <w:p w:rsidR="00E8646B" w:rsidRPr="00BE3750" w:rsidRDefault="00E8646B" w:rsidP="00D75403">
      <w:pPr>
        <w:jc w:val="both"/>
        <w:rPr>
          <w:szCs w:val="22"/>
          <w:highlight w:val="green"/>
        </w:rPr>
      </w:pPr>
    </w:p>
    <w:p w:rsidR="00D75403" w:rsidRPr="00BE3750" w:rsidRDefault="00D75403" w:rsidP="00D75403">
      <w:pPr>
        <w:tabs>
          <w:tab w:val="left" w:pos="7075"/>
        </w:tabs>
        <w:jc w:val="both"/>
        <w:rPr>
          <w:bCs/>
          <w:highlight w:val="green"/>
        </w:rPr>
      </w:pPr>
      <w:r w:rsidRPr="00BE3750">
        <w:rPr>
          <w:rFonts w:eastAsiaTheme="minorEastAsia"/>
          <w:bCs/>
          <w:highlight w:val="green"/>
        </w:rPr>
        <w:t>Do you agree that a subfield for preamble puncturing pattern information</w:t>
      </w:r>
      <w:r w:rsidRPr="00BE3750">
        <w:rPr>
          <w:bCs/>
          <w:highlight w:val="green"/>
        </w:rPr>
        <w:t xml:space="preserve"> separate from the BW</w:t>
      </w:r>
      <w:r w:rsidRPr="00BE3750">
        <w:rPr>
          <w:rFonts w:eastAsiaTheme="minorEastAsia"/>
          <w:bCs/>
          <w:highlight w:val="green"/>
        </w:rPr>
        <w:t xml:space="preserve"> </w:t>
      </w:r>
      <w:r w:rsidRPr="00BE3750">
        <w:rPr>
          <w:bCs/>
          <w:highlight w:val="green"/>
        </w:rPr>
        <w:t xml:space="preserve">field </w:t>
      </w:r>
      <w:r w:rsidRPr="00BE3750">
        <w:rPr>
          <w:rFonts w:eastAsiaTheme="minorEastAsia"/>
          <w:bCs/>
          <w:highlight w:val="green"/>
        </w:rPr>
        <w:t>is included in U-SIG</w:t>
      </w:r>
      <w:r w:rsidRPr="00BE3750">
        <w:rPr>
          <w:bCs/>
          <w:highlight w:val="green"/>
        </w:rPr>
        <w:t xml:space="preserve"> and/or </w:t>
      </w:r>
      <w:r w:rsidRPr="00BE3750">
        <w:rPr>
          <w:rFonts w:eastAsiaTheme="minorEastAsia"/>
          <w:bCs/>
          <w:highlight w:val="green"/>
        </w:rPr>
        <w:t>EHT-SIG for the 11be PPDU transmitted to a single user?</w:t>
      </w:r>
    </w:p>
    <w:p w:rsidR="00D75403" w:rsidRPr="00D75403" w:rsidRDefault="00D75403" w:rsidP="00D75403">
      <w:pPr>
        <w:jc w:val="both"/>
        <w:rPr>
          <w:szCs w:val="22"/>
        </w:rPr>
      </w:pPr>
      <w:r w:rsidRPr="00BE3750">
        <w:rPr>
          <w:szCs w:val="22"/>
          <w:highlight w:val="green"/>
        </w:rPr>
        <w:t xml:space="preserve">[20/0524r2 (Signaling of preamble puncturing in SU transmission, Dongguk Lim, LGE), </w:t>
      </w:r>
      <w:r w:rsidR="00CA114B" w:rsidRPr="00BE3750">
        <w:rPr>
          <w:szCs w:val="22"/>
          <w:highlight w:val="green"/>
        </w:rPr>
        <w:t xml:space="preserve">SP#2, </w:t>
      </w:r>
      <w:r w:rsidRPr="00BE3750">
        <w:rPr>
          <w:highlight w:val="green"/>
        </w:rPr>
        <w:t>Y/N/A: 36/4/14]</w:t>
      </w:r>
    </w:p>
    <w:p w:rsidR="008E41E3" w:rsidRDefault="008E41E3" w:rsidP="00F64E57">
      <w:pPr>
        <w:rPr>
          <w:lang w:val="en-US"/>
        </w:rPr>
      </w:pPr>
    </w:p>
    <w:p w:rsidR="00365E0E" w:rsidRDefault="00365E0E">
      <w:pPr>
        <w:rPr>
          <w:highlight w:val="green"/>
        </w:rPr>
      </w:pPr>
      <w:r>
        <w:rPr>
          <w:highlight w:val="green"/>
        </w:rPr>
        <w:br w:type="page"/>
      </w:r>
    </w:p>
    <w:p w:rsidR="00E41C46" w:rsidRPr="00BE3750" w:rsidRDefault="00E41C46" w:rsidP="0016041E">
      <w:pPr>
        <w:tabs>
          <w:tab w:val="left" w:pos="7075"/>
        </w:tabs>
        <w:jc w:val="both"/>
        <w:rPr>
          <w:highlight w:val="green"/>
        </w:rPr>
      </w:pPr>
      <w:r w:rsidRPr="00BE3750">
        <w:rPr>
          <w:highlight w:val="green"/>
        </w:rPr>
        <w:lastRenderedPageBreak/>
        <w:t>Do you support following in 11be?</w:t>
      </w:r>
    </w:p>
    <w:p w:rsidR="00E41C46" w:rsidRPr="00BE3750" w:rsidRDefault="00E41C46" w:rsidP="00486858">
      <w:pPr>
        <w:pStyle w:val="ListParagraph"/>
        <w:numPr>
          <w:ilvl w:val="0"/>
          <w:numId w:val="42"/>
        </w:numPr>
        <w:tabs>
          <w:tab w:val="left" w:pos="7075"/>
        </w:tabs>
        <w:jc w:val="both"/>
        <w:rPr>
          <w:highlight w:val="green"/>
        </w:rPr>
      </w:pPr>
      <w:r w:rsidRPr="00BE3750">
        <w:rPr>
          <w:highlight w:val="green"/>
        </w:rPr>
        <w:t>Preamble of primary 20MHz channel shall not be punctured in any PPDU (Except TB PPDU)</w:t>
      </w:r>
    </w:p>
    <w:p w:rsidR="00E41C46" w:rsidRPr="00BE3750" w:rsidRDefault="00E41C46" w:rsidP="0016041E">
      <w:pPr>
        <w:tabs>
          <w:tab w:val="left" w:pos="7075"/>
        </w:tabs>
        <w:jc w:val="both"/>
        <w:rPr>
          <w:highlight w:val="green"/>
        </w:rPr>
      </w:pPr>
      <w:r w:rsidRPr="00BE3750">
        <w:rPr>
          <w:highlight w:val="green"/>
        </w:rPr>
        <w:t xml:space="preserve">[20/0285r5 (SU PPDU SIG Contents Considerations, Wook Bong Lee, Samsung), </w:t>
      </w:r>
      <w:r w:rsidR="002D769C" w:rsidRPr="00BE3750">
        <w:rPr>
          <w:highlight w:val="green"/>
        </w:rPr>
        <w:t xml:space="preserve">SP#1, </w:t>
      </w:r>
      <w:r w:rsidRPr="00BE3750">
        <w:rPr>
          <w:highlight w:val="green"/>
        </w:rPr>
        <w:t>Y/N/A: 45/1/10]</w:t>
      </w:r>
    </w:p>
    <w:p w:rsidR="00E41C46" w:rsidRPr="00BE3750" w:rsidRDefault="00E41C46" w:rsidP="0016041E">
      <w:pPr>
        <w:jc w:val="both"/>
        <w:rPr>
          <w:highlight w:val="green"/>
        </w:rPr>
      </w:pPr>
    </w:p>
    <w:p w:rsidR="00280285" w:rsidRPr="00BE3750" w:rsidRDefault="00280285" w:rsidP="0016041E">
      <w:pPr>
        <w:tabs>
          <w:tab w:val="left" w:pos="7075"/>
        </w:tabs>
        <w:jc w:val="both"/>
        <w:rPr>
          <w:highlight w:val="green"/>
        </w:rPr>
      </w:pPr>
      <w:r w:rsidRPr="00BE3750">
        <w:rPr>
          <w:highlight w:val="green"/>
        </w:rPr>
        <w:t>Do you agree that the following indication shall be the same considering symbol alignment within each segment from PHY point of view, if the fields are present in U-SIG:</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Number of EHT-SIG symbols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GI+EHT-LTF Size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Number of EHT-LTF symbols</w:t>
      </w:r>
    </w:p>
    <w:p w:rsidR="00280285" w:rsidRPr="00BE3750" w:rsidRDefault="00280285" w:rsidP="00486858">
      <w:pPr>
        <w:pStyle w:val="ListParagraph"/>
        <w:numPr>
          <w:ilvl w:val="0"/>
          <w:numId w:val="40"/>
        </w:numPr>
        <w:tabs>
          <w:tab w:val="left" w:pos="7075"/>
        </w:tabs>
        <w:jc w:val="both"/>
        <w:rPr>
          <w:highlight w:val="green"/>
        </w:rPr>
      </w:pPr>
      <w:r w:rsidRPr="00BE3750">
        <w:rPr>
          <w:highlight w:val="green"/>
        </w:rPr>
        <w:t>PE related parameters</w:t>
      </w:r>
    </w:p>
    <w:p w:rsidR="00280285" w:rsidRPr="00280285" w:rsidRDefault="00280285" w:rsidP="0016041E">
      <w:pPr>
        <w:tabs>
          <w:tab w:val="left" w:pos="7075"/>
        </w:tabs>
        <w:jc w:val="both"/>
      </w:pPr>
      <w:r w:rsidRPr="00BE3750">
        <w:rPr>
          <w:highlight w:val="green"/>
        </w:rPr>
        <w:t xml:space="preserve">[20/0545r1 (Multi-segment EHT-SIG design discussion, Ross Yu, Huawei), </w:t>
      </w:r>
      <w:r w:rsidR="002D769C" w:rsidRPr="00BE3750">
        <w:rPr>
          <w:highlight w:val="green"/>
        </w:rPr>
        <w:t xml:space="preserve">SP#3, </w:t>
      </w:r>
      <w:r w:rsidRPr="00BE3750">
        <w:rPr>
          <w:highlight w:val="green"/>
        </w:rPr>
        <w:t>Y/N/A:  40/6/12]</w:t>
      </w:r>
    </w:p>
    <w:p w:rsidR="00280285" w:rsidRDefault="00280285" w:rsidP="0016041E">
      <w:pPr>
        <w:jc w:val="both"/>
        <w:rPr>
          <w:lang w:val="en-US"/>
        </w:rPr>
      </w:pPr>
    </w:p>
    <w:p w:rsidR="009F6F67" w:rsidRPr="000A31FC" w:rsidRDefault="00FE3B30" w:rsidP="0016041E">
      <w:pPr>
        <w:jc w:val="both"/>
        <w:rPr>
          <w:highlight w:val="green"/>
          <w:lang w:val="en-US"/>
        </w:rPr>
      </w:pPr>
      <w:r w:rsidRPr="000A31FC">
        <w:rPr>
          <w:highlight w:val="green"/>
          <w:lang w:val="en-US"/>
        </w:rPr>
        <w:t>Do you agree that a STA only needs to process up to one 80MHz segment of the pre-EHT preamble (up-to and including EHT-SIG) to get all the assignment information for itself?</w:t>
      </w:r>
    </w:p>
    <w:p w:rsidR="00FE3B30" w:rsidRPr="000A31FC" w:rsidRDefault="00FE3B30" w:rsidP="00486858">
      <w:pPr>
        <w:pStyle w:val="ListParagraph"/>
        <w:numPr>
          <w:ilvl w:val="0"/>
          <w:numId w:val="28"/>
        </w:numPr>
        <w:jc w:val="both"/>
        <w:rPr>
          <w:highlight w:val="green"/>
          <w:lang w:val="en-US"/>
        </w:rPr>
      </w:pPr>
      <w:r w:rsidRPr="000A31FC">
        <w:rPr>
          <w:highlight w:val="green"/>
          <w:lang w:val="en-US"/>
        </w:rPr>
        <w:t>No 80MHz segment change is needed while processing L-SIG, U-SIG and EHT-SIG</w:t>
      </w:r>
    </w:p>
    <w:p w:rsidR="00FE3B30" w:rsidRPr="000A31FC" w:rsidRDefault="00FE3B30" w:rsidP="0016041E">
      <w:pPr>
        <w:jc w:val="both"/>
        <w:rPr>
          <w:highlight w:val="green"/>
          <w:lang w:val="en-US"/>
        </w:rPr>
      </w:pPr>
      <w:r w:rsidRPr="000A31FC">
        <w:rPr>
          <w:highlight w:val="green"/>
          <w:lang w:val="en-US"/>
        </w:rPr>
        <w:t xml:space="preserve">[20/0380r0 (U-SIG structure and Preamble Processing, Sameer Vermani. Qualcomm), </w:t>
      </w:r>
      <w:r w:rsidR="002D769C" w:rsidRPr="000A31FC">
        <w:rPr>
          <w:highlight w:val="green"/>
          <w:lang w:val="en-US"/>
        </w:rPr>
        <w:t xml:space="preserve">SP, </w:t>
      </w:r>
      <w:r w:rsidRPr="000A31FC">
        <w:rPr>
          <w:highlight w:val="green"/>
          <w:lang w:val="en-US"/>
        </w:rPr>
        <w:t>Y/N/A: 31/8/14]</w:t>
      </w:r>
    </w:p>
    <w:p w:rsidR="000A31FC" w:rsidRPr="000A31FC" w:rsidRDefault="000A31FC" w:rsidP="0016041E">
      <w:pPr>
        <w:jc w:val="both"/>
        <w:rPr>
          <w:highlight w:val="green"/>
          <w:lang w:val="en-US"/>
        </w:rPr>
      </w:pPr>
      <w:r w:rsidRPr="000A31FC">
        <w:rPr>
          <w:highlight w:val="green"/>
          <w:lang w:val="en-US"/>
        </w:rPr>
        <w:t>[Passed with unanimous consent to keep the existing text]</w:t>
      </w:r>
    </w:p>
    <w:p w:rsidR="00DF6BDD" w:rsidRPr="00BE3750" w:rsidRDefault="00DF6BDD" w:rsidP="00FE3B30">
      <w:pPr>
        <w:jc w:val="both"/>
        <w:rPr>
          <w:highlight w:val="green"/>
          <w:lang w:val="en-US"/>
        </w:rPr>
      </w:pPr>
    </w:p>
    <w:p w:rsidR="00DF6BDD" w:rsidRPr="00BE3750" w:rsidRDefault="00DF6BDD" w:rsidP="00DF6BDD">
      <w:pPr>
        <w:jc w:val="both"/>
        <w:rPr>
          <w:szCs w:val="22"/>
          <w:highlight w:val="green"/>
          <w:lang w:val="en-US"/>
        </w:rPr>
      </w:pPr>
      <w:r w:rsidRPr="00BE3750">
        <w:rPr>
          <w:szCs w:val="22"/>
          <w:highlight w:val="green"/>
          <w:lang w:val="en-US"/>
        </w:rPr>
        <w:t>Do you agree with allowing information in U-SIG to vary from one 80MHz to the next in an EHT PPDU of bandwidth &gt;80MHz?</w:t>
      </w:r>
    </w:p>
    <w:p w:rsidR="00DF6BDD" w:rsidRPr="00BE3750" w:rsidRDefault="00DF6BDD" w:rsidP="00486858">
      <w:pPr>
        <w:pStyle w:val="ListParagraph"/>
        <w:numPr>
          <w:ilvl w:val="0"/>
          <w:numId w:val="38"/>
        </w:numPr>
        <w:jc w:val="both"/>
        <w:rPr>
          <w:szCs w:val="22"/>
          <w:highlight w:val="green"/>
          <w:lang w:val="en-US"/>
        </w:rPr>
      </w:pPr>
      <w:r w:rsidRPr="00BE3750">
        <w:rPr>
          <w:szCs w:val="22"/>
          <w:highlight w:val="green"/>
          <w:lang w:val="en-US"/>
        </w:rPr>
        <w:t>Notes:</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Each STA still needs to decode only one 80MHz segment in U-SIG</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Within each 80MHz, U-SIG is still duplicated in every non-punctured 20MHz</w:t>
      </w:r>
    </w:p>
    <w:p w:rsidR="00DF6BDD"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BE3750">
        <w:rPr>
          <w:szCs w:val="22"/>
          <w:highlight w:val="green"/>
          <w:lang w:val="en-US"/>
        </w:rPr>
        <w:t xml:space="preserve">[20/0380r0 (U-SIG structure and Preamble Processing, Sameer Vermani, Qualcomm), </w:t>
      </w:r>
      <w:r w:rsidR="002D769C" w:rsidRPr="00BE3750">
        <w:rPr>
          <w:szCs w:val="22"/>
          <w:highlight w:val="green"/>
          <w:lang w:val="en-US"/>
        </w:rPr>
        <w:t xml:space="preserve">SP#1 (modified text) </w:t>
      </w:r>
      <w:r w:rsidRPr="00BE3750">
        <w:rPr>
          <w:highlight w:val="green"/>
        </w:rPr>
        <w:t>Y/N/A:  34/8/16]</w:t>
      </w:r>
    </w:p>
    <w:p w:rsidR="009D3B50" w:rsidRPr="009D3B50" w:rsidRDefault="009D3B50" w:rsidP="006C2E30">
      <w:pPr>
        <w:pStyle w:val="Heading3"/>
      </w:pPr>
      <w:bookmarkStart w:id="220" w:name="_Toc41050307"/>
      <w:r>
        <w:t>EHT-SIG</w:t>
      </w:r>
      <w:bookmarkEnd w:id="220"/>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29417755"/>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999068923"/>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9C64B6" w:rsidRDefault="009C64B6"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9C64B6"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661981737"/>
          <w:citation/>
        </w:sdtPr>
        <w:sdtEnd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414CE3" w:rsidRPr="00414CE3">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365E0E" w:rsidRDefault="00365E0E">
      <w:pPr>
        <w:rPr>
          <w:b/>
          <w:highlight w:val="yellow"/>
        </w:rPr>
      </w:pPr>
      <w:r>
        <w:rPr>
          <w:b/>
          <w:highlight w:val="yellow"/>
        </w:rPr>
        <w:br w:type="page"/>
      </w:r>
    </w:p>
    <w:p w:rsidR="009C64B6" w:rsidRPr="009C64B6" w:rsidRDefault="009C64B6" w:rsidP="0016041E">
      <w:pPr>
        <w:jc w:val="both"/>
        <w:rPr>
          <w:highlight w:val="yellow"/>
          <w:lang w:val="en-US"/>
        </w:rPr>
      </w:pPr>
      <w:r w:rsidRPr="009C64B6">
        <w:rPr>
          <w:b/>
          <w:highlight w:val="yellow"/>
        </w:rPr>
        <w:lastRenderedPageBreak/>
        <w:t>Straw poll #46</w:t>
      </w:r>
    </w:p>
    <w:p w:rsidR="009C64B6" w:rsidRPr="009C64B6" w:rsidRDefault="009C64B6" w:rsidP="009C64B6">
      <w:pPr>
        <w:jc w:val="both"/>
        <w:rPr>
          <w:szCs w:val="22"/>
          <w:highlight w:val="yellow"/>
        </w:rPr>
      </w:pPr>
      <w:r w:rsidRPr="009C64B6">
        <w:rPr>
          <w:szCs w:val="22"/>
          <w:highlight w:val="yellow"/>
        </w:rPr>
        <w:t xml:space="preserve">Do you agree that N RU allocation subfields are present in an EHT-SIG content channel?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Where, N is the number of RU allocation subfield in common field of EHT-SIG content channel.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N = 1 if a 20MHz or 40MHz EHT PPDU sent to multiple users is used.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N = 2 if a 80MHz EHT PPDU sent to multiple users is used.</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N = TBD for other cases.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The compressed modes are TBD. </w:t>
      </w:r>
    </w:p>
    <w:p w:rsidR="009C64B6" w:rsidRPr="009C64B6" w:rsidRDefault="009C64B6" w:rsidP="009C64B6">
      <w:pPr>
        <w:jc w:val="both"/>
        <w:rPr>
          <w:szCs w:val="22"/>
        </w:rPr>
      </w:pPr>
      <w:r w:rsidRPr="009C64B6">
        <w:rPr>
          <w:highlight w:val="yellow"/>
        </w:rPr>
        <w:t>[</w:t>
      </w:r>
      <w:r w:rsidRPr="009C64B6">
        <w:rPr>
          <w:szCs w:val="22"/>
          <w:highlight w:val="yellow"/>
        </w:rPr>
        <w:t xml:space="preserve">20/0738r2 (Evaluation of signaling overhead for EHT-SIG, Dongguk Lim, LGE), SP#1, </w:t>
      </w:r>
      <w:r w:rsidRPr="009C64B6">
        <w:rPr>
          <w:highlight w:val="yellow"/>
        </w:rPr>
        <w:t>Y/N/A: 38/1/10]</w:t>
      </w:r>
      <w:r w:rsidRPr="009C64B6">
        <w:rPr>
          <w:b/>
          <w:highlight w:val="yellow"/>
        </w:rPr>
        <w:t xml:space="preserve"> </w:t>
      </w:r>
      <w:r w:rsidRPr="009C64B6">
        <w:rPr>
          <w:b/>
          <w:i/>
          <w:highlight w:val="yellow"/>
        </w:rPr>
        <w:t>[#SP46]</w:t>
      </w:r>
    </w:p>
    <w:p w:rsidR="009C64B6" w:rsidRDefault="009C64B6" w:rsidP="0016041E">
      <w:pPr>
        <w:jc w:val="both"/>
        <w:rPr>
          <w:lang w:val="en-US"/>
        </w:rPr>
      </w:pPr>
    </w:p>
    <w:p w:rsidR="009343DF" w:rsidRPr="009343DF" w:rsidRDefault="009343DF" w:rsidP="0016041E">
      <w:pPr>
        <w:jc w:val="both"/>
        <w:rPr>
          <w:highlight w:val="yellow"/>
          <w:lang w:val="en-US"/>
        </w:rPr>
      </w:pPr>
      <w:r w:rsidRPr="009343DF">
        <w:rPr>
          <w:b/>
          <w:highlight w:val="yellow"/>
        </w:rPr>
        <w:t>Straw poll #45</w:t>
      </w:r>
    </w:p>
    <w:p w:rsidR="009343DF" w:rsidRPr="009343DF" w:rsidRDefault="009343DF" w:rsidP="009343DF">
      <w:pPr>
        <w:jc w:val="both"/>
        <w:rPr>
          <w:szCs w:val="22"/>
          <w:highlight w:val="yellow"/>
        </w:rPr>
      </w:pPr>
      <w:r w:rsidRPr="009343DF">
        <w:rPr>
          <w:szCs w:val="22"/>
          <w:highlight w:val="yellow"/>
        </w:rPr>
        <w:t>Do you agree that the RU allocation subfield in the EHT-SIG field of an EHT-PPDU sent to multiple users includes the RU allocation for Multiple RUs as well as Single RU?</w:t>
      </w:r>
    </w:p>
    <w:p w:rsidR="009343DF" w:rsidRPr="009343DF" w:rsidRDefault="009343DF" w:rsidP="009343DF">
      <w:pPr>
        <w:jc w:val="both"/>
        <w:rPr>
          <w:szCs w:val="22"/>
        </w:rPr>
      </w:pPr>
      <w:r w:rsidRPr="009343DF">
        <w:rPr>
          <w:highlight w:val="yellow"/>
        </w:rPr>
        <w:t>[</w:t>
      </w:r>
      <w:r w:rsidRPr="009343DF">
        <w:rPr>
          <w:szCs w:val="22"/>
          <w:highlight w:val="yellow"/>
        </w:rPr>
        <w:t xml:space="preserve">20/0652r0 (Signaling of RU allocation in 11be, Dongguk Lim, LGE), SP#1, </w:t>
      </w:r>
      <w:r w:rsidRPr="009343DF">
        <w:rPr>
          <w:highlight w:val="yellow"/>
        </w:rPr>
        <w:t>Y/N/A: 38/0/10]</w:t>
      </w:r>
      <w:r w:rsidRPr="009343DF">
        <w:rPr>
          <w:szCs w:val="22"/>
          <w:highlight w:val="yellow"/>
        </w:rPr>
        <w:t xml:space="preserve"> </w:t>
      </w:r>
      <w:r w:rsidRPr="009343DF">
        <w:rPr>
          <w:b/>
          <w:i/>
          <w:highlight w:val="yellow"/>
        </w:rPr>
        <w:t>[#SP45]</w:t>
      </w:r>
    </w:p>
    <w:p w:rsidR="009343DF" w:rsidRPr="009343DF" w:rsidRDefault="009343DF" w:rsidP="0016041E">
      <w:pPr>
        <w:jc w:val="both"/>
      </w:pPr>
    </w:p>
    <w:p w:rsidR="00B07468" w:rsidRPr="00B058C5" w:rsidRDefault="00B07468" w:rsidP="00B07468">
      <w:pPr>
        <w:jc w:val="both"/>
        <w:rPr>
          <w:szCs w:val="22"/>
          <w:highlight w:val="yellow"/>
        </w:rPr>
      </w:pPr>
      <w:r w:rsidRPr="00B058C5">
        <w:rPr>
          <w:b/>
          <w:highlight w:val="yellow"/>
        </w:rPr>
        <w:t>Straw poll #43</w:t>
      </w:r>
    </w:p>
    <w:p w:rsidR="00B07468" w:rsidRPr="00B058C5" w:rsidRDefault="00B07468" w:rsidP="00B07468">
      <w:pPr>
        <w:jc w:val="both"/>
        <w:rPr>
          <w:szCs w:val="22"/>
          <w:highlight w:val="yellow"/>
        </w:rPr>
      </w:pPr>
      <w:r w:rsidRPr="00B058C5">
        <w:rPr>
          <w:szCs w:val="22"/>
          <w:highlight w:val="yellow"/>
        </w:rPr>
        <w:t>Do you agree to add the following to the 11be SFD:</w:t>
      </w:r>
    </w:p>
    <w:p w:rsidR="00B07468" w:rsidRPr="00B058C5" w:rsidRDefault="00B07468" w:rsidP="00B07468">
      <w:pPr>
        <w:pStyle w:val="ListParagraph"/>
        <w:numPr>
          <w:ilvl w:val="0"/>
          <w:numId w:val="67"/>
        </w:numPr>
        <w:jc w:val="both"/>
        <w:rPr>
          <w:szCs w:val="22"/>
          <w:highlight w:val="yellow"/>
        </w:rPr>
      </w:pPr>
      <w:r w:rsidRPr="00B058C5">
        <w:rPr>
          <w:szCs w:val="22"/>
          <w:highlight w:val="yellow"/>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rsidR="00B07468" w:rsidRPr="00B058C5" w:rsidRDefault="00B07468" w:rsidP="00B07468">
      <w:pPr>
        <w:pStyle w:val="ListParagraph"/>
        <w:numPr>
          <w:ilvl w:val="1"/>
          <w:numId w:val="67"/>
        </w:numPr>
        <w:jc w:val="both"/>
        <w:rPr>
          <w:szCs w:val="22"/>
          <w:highlight w:val="yellow"/>
        </w:rPr>
      </w:pPr>
      <w:r w:rsidRPr="00B058C5">
        <w:rPr>
          <w:szCs w:val="22"/>
          <w:highlight w:val="yellow"/>
        </w:rPr>
        <w:t>Compressed modes are TBD.</w:t>
      </w:r>
    </w:p>
    <w:p w:rsidR="00B07468" w:rsidRPr="00B058C5" w:rsidRDefault="00B07468" w:rsidP="00B07468">
      <w:pPr>
        <w:jc w:val="both"/>
        <w:rPr>
          <w:szCs w:val="22"/>
        </w:rPr>
      </w:pPr>
      <w:r w:rsidRPr="00B058C5">
        <w:rPr>
          <w:highlight w:val="yellow"/>
        </w:rPr>
        <w:t>[</w:t>
      </w:r>
      <w:r w:rsidRPr="00B058C5">
        <w:rPr>
          <w:szCs w:val="22"/>
          <w:highlight w:val="yellow"/>
        </w:rPr>
        <w:t xml:space="preserve">20/0609r3 (Further discussion on RU allocation subfield in EHT-SIG, Ross Jian Yu, Huawei), SP#1, </w:t>
      </w:r>
      <w:r w:rsidRPr="00B058C5">
        <w:rPr>
          <w:highlight w:val="yellow"/>
        </w:rPr>
        <w:t>Y/N/A: 37/0/8</w:t>
      </w:r>
      <w:r w:rsidR="00B058C5" w:rsidRPr="00B058C5">
        <w:rPr>
          <w:highlight w:val="yellow"/>
        </w:rPr>
        <w:t>]</w:t>
      </w:r>
      <w:r w:rsidRPr="00B058C5">
        <w:rPr>
          <w:b/>
          <w:highlight w:val="yellow"/>
        </w:rPr>
        <w:t xml:space="preserve"> </w:t>
      </w:r>
      <w:r w:rsidRPr="00B058C5">
        <w:rPr>
          <w:b/>
          <w:i/>
          <w:highlight w:val="yellow"/>
        </w:rPr>
        <w:t>[#SP43]</w:t>
      </w:r>
    </w:p>
    <w:p w:rsidR="00B07468" w:rsidRDefault="00B07468"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End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414CE3" w:rsidRPr="00414CE3">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End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414CE3" w:rsidRPr="00414CE3">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755791598"/>
          <w:citation/>
        </w:sdtPr>
        <w:sdtEndPr/>
        <w:sdtContent>
          <w:r>
            <w:rPr>
              <w:lang w:val="en-US"/>
            </w:rPr>
            <w:fldChar w:fldCharType="begin"/>
          </w:r>
          <w:r>
            <w:rPr>
              <w:lang w:val="en-US"/>
            </w:rPr>
            <w:instrText xml:space="preserve"> CITATION 20_0022r1 \l 1033 </w:instrText>
          </w:r>
          <w:r>
            <w:rPr>
              <w:lang w:val="en-US"/>
            </w:rPr>
            <w:fldChar w:fldCharType="separate"/>
          </w:r>
          <w:r w:rsidR="00414CE3" w:rsidRPr="00414CE3">
            <w:rPr>
              <w:noProof/>
              <w:lang w:val="en-US"/>
            </w:rPr>
            <w:t>[26]</w:t>
          </w:r>
          <w:r>
            <w:rPr>
              <w:lang w:val="en-US"/>
            </w:rPr>
            <w:fldChar w:fldCharType="end"/>
          </w:r>
        </w:sdtContent>
      </w:sdt>
      <w:r>
        <w:rPr>
          <w:lang w:val="en-US"/>
        </w:rPr>
        <w:t>]</w:t>
      </w:r>
    </w:p>
    <w:p w:rsidR="00A502EA" w:rsidRDefault="00A502EA" w:rsidP="0016041E">
      <w:pPr>
        <w:jc w:val="both"/>
        <w:rPr>
          <w:lang w:val="en-US"/>
        </w:rPr>
      </w:pPr>
    </w:p>
    <w:p w:rsidR="00881607" w:rsidRPr="00BE3750" w:rsidRDefault="00881607" w:rsidP="00881607">
      <w:pPr>
        <w:tabs>
          <w:tab w:val="left" w:pos="7075"/>
        </w:tabs>
        <w:jc w:val="both"/>
        <w:rPr>
          <w:rFonts w:eastAsiaTheme="minorEastAsia"/>
          <w:bCs/>
          <w:highlight w:val="green"/>
        </w:rPr>
      </w:pPr>
      <w:r w:rsidRPr="00BE3750">
        <w:rPr>
          <w:rFonts w:eastAsiaTheme="minorEastAsia"/>
          <w:bCs/>
          <w:highlight w:val="green"/>
        </w:rPr>
        <w:t xml:space="preserve">Do you agree that in BW </w:t>
      </w:r>
      <w:r w:rsidRPr="00BE3750">
        <w:rPr>
          <w:rFonts w:eastAsiaTheme="minorEastAsia" w:hint="eastAsia"/>
          <w:bCs/>
          <w:highlight w:val="green"/>
        </w:rPr>
        <w:t>≤</w:t>
      </w:r>
      <w:r w:rsidRPr="00BE3750">
        <w:rPr>
          <w:rFonts w:eastAsiaTheme="minorEastAsia" w:hint="eastAsia"/>
          <w:bCs/>
          <w:highlight w:val="green"/>
        </w:rPr>
        <w:t xml:space="preserve"> </w:t>
      </w:r>
      <w:r w:rsidRPr="00BE3750">
        <w:rPr>
          <w:rFonts w:eastAsiaTheme="minorEastAsia"/>
          <w:bCs/>
          <w:highlight w:val="green"/>
        </w:rPr>
        <w:t>160MHz, the EHT-SIG content channel for Multiple user transmission is configured as following?</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A EHT-SIG content channel is composed of a 20 MHz frequency segment.</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EHT-SIG content channels carry EHT-SIG common information and the user-specific information.</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The EHT-SIG field consists of the two EHT-SIG content channels in each 80MHz</w:t>
      </w:r>
    </w:p>
    <w:p w:rsidR="00881607" w:rsidRPr="00BE3750" w:rsidRDefault="00881607" w:rsidP="00881607">
      <w:pPr>
        <w:tabs>
          <w:tab w:val="left" w:pos="7075"/>
        </w:tabs>
        <w:ind w:left="720"/>
        <w:jc w:val="both"/>
        <w:rPr>
          <w:rFonts w:eastAsiaTheme="minorEastAsia"/>
          <w:bCs/>
          <w:highlight w:val="green"/>
        </w:rPr>
      </w:pPr>
      <w:r w:rsidRPr="00BE3750">
        <w:rPr>
          <w:rFonts w:eastAsiaTheme="minorEastAsia"/>
          <w:bCs/>
          <w:highlight w:val="green"/>
        </w:rPr>
        <w:t>The content channels (i.e., CC1 and CC2) per each 80MHz may carry different information.</w:t>
      </w:r>
    </w:p>
    <w:p w:rsidR="00881607" w:rsidRPr="00BE3750" w:rsidRDefault="00881607" w:rsidP="00B059A3">
      <w:pPr>
        <w:pStyle w:val="ListParagraph"/>
        <w:numPr>
          <w:ilvl w:val="1"/>
          <w:numId w:val="49"/>
        </w:numPr>
        <w:tabs>
          <w:tab w:val="left" w:pos="7075"/>
        </w:tabs>
        <w:jc w:val="both"/>
        <w:rPr>
          <w:rFonts w:eastAsiaTheme="minorEastAsia"/>
          <w:bCs/>
          <w:highlight w:val="green"/>
        </w:rPr>
      </w:pPr>
      <w:r w:rsidRPr="00BE3750">
        <w:rPr>
          <w:rFonts w:eastAsiaTheme="minorEastAsia"/>
          <w:bCs/>
          <w:highlight w:val="green"/>
        </w:rPr>
        <w:t xml:space="preserve">Where, SST operation using TWT is one potential applicable scenario, other scenarios are TBD </w:t>
      </w:r>
    </w:p>
    <w:p w:rsidR="00881607" w:rsidRPr="00881607" w:rsidRDefault="00881607" w:rsidP="00881607">
      <w:pPr>
        <w:jc w:val="both"/>
        <w:rPr>
          <w:szCs w:val="22"/>
        </w:rPr>
      </w:pPr>
      <w:r w:rsidRPr="00BE3750">
        <w:rPr>
          <w:szCs w:val="22"/>
          <w:highlight w:val="green"/>
        </w:rPr>
        <w:t xml:space="preserve">[20/0020r3 (Consideration for EHT-SIG transmission, Dongguk Lim, LGE), </w:t>
      </w:r>
      <w:r w:rsidR="002D769C" w:rsidRPr="00BE3750">
        <w:rPr>
          <w:szCs w:val="22"/>
          <w:highlight w:val="green"/>
        </w:rPr>
        <w:t xml:space="preserve">SP#1, </w:t>
      </w:r>
      <w:r w:rsidRPr="00BE3750">
        <w:rPr>
          <w:highlight w:val="green"/>
        </w:rPr>
        <w:t>Y/N/A: 42/3/6]</w:t>
      </w:r>
    </w:p>
    <w:p w:rsidR="00881607" w:rsidRDefault="00881607" w:rsidP="0016041E">
      <w:pPr>
        <w:jc w:val="both"/>
      </w:pPr>
    </w:p>
    <w:p w:rsidR="003334EC" w:rsidRPr="00BE3750" w:rsidRDefault="003334EC" w:rsidP="003334EC">
      <w:pPr>
        <w:jc w:val="both"/>
        <w:rPr>
          <w:szCs w:val="22"/>
          <w:highlight w:val="green"/>
        </w:rPr>
      </w:pPr>
      <w:r w:rsidRPr="00BE3750">
        <w:rPr>
          <w:rFonts w:eastAsiaTheme="minorEastAsia"/>
          <w:bCs/>
          <w:highlight w:val="green"/>
        </w:rPr>
        <w:t>Do you agree that 11be STA can recognize the preamble puncturing pattern it needs by using the BW field and puncturing information of U-SIG and</w:t>
      </w:r>
      <w:r w:rsidR="00363242" w:rsidRPr="00BE3750">
        <w:rPr>
          <w:rFonts w:eastAsiaTheme="minorEastAsia"/>
          <w:bCs/>
          <w:highlight w:val="green"/>
        </w:rPr>
        <w:t>/or</w:t>
      </w:r>
      <w:r w:rsidRPr="00BE3750">
        <w:rPr>
          <w:rFonts w:eastAsiaTheme="minorEastAsia"/>
          <w:bCs/>
          <w:highlight w:val="green"/>
        </w:rPr>
        <w:t xml:space="preserve"> EHT-SIG field in Multiple user transmission?</w:t>
      </w:r>
    </w:p>
    <w:p w:rsidR="003334EC" w:rsidRPr="00BE3750" w:rsidRDefault="003334EC" w:rsidP="00B059A3">
      <w:pPr>
        <w:pStyle w:val="ListParagraph"/>
        <w:numPr>
          <w:ilvl w:val="0"/>
          <w:numId w:val="50"/>
        </w:numPr>
        <w:jc w:val="both"/>
        <w:rPr>
          <w:szCs w:val="22"/>
          <w:highlight w:val="green"/>
        </w:rPr>
      </w:pPr>
      <w:r w:rsidRPr="00BE3750">
        <w:rPr>
          <w:rFonts w:eastAsiaTheme="minorEastAsia"/>
          <w:bCs/>
          <w:highlight w:val="green"/>
        </w:rPr>
        <w:t xml:space="preserve">Details for how to convey the puncturing information is TBD. </w:t>
      </w:r>
    </w:p>
    <w:p w:rsidR="003334EC" w:rsidRDefault="003334EC" w:rsidP="003334EC">
      <w:pPr>
        <w:tabs>
          <w:tab w:val="left" w:pos="7075"/>
        </w:tabs>
      </w:pPr>
      <w:r w:rsidRPr="00BE3750">
        <w:rPr>
          <w:szCs w:val="22"/>
          <w:highlight w:val="green"/>
        </w:rPr>
        <w:t xml:space="preserve">[20/0020r3 (Consideration for EHT-SIG transmission, Dongguk Lim, LGE), </w:t>
      </w:r>
      <w:r w:rsidR="002D769C" w:rsidRPr="00BE3750">
        <w:rPr>
          <w:szCs w:val="22"/>
          <w:highlight w:val="green"/>
        </w:rPr>
        <w:t xml:space="preserve">SP#3, </w:t>
      </w:r>
      <w:r w:rsidRPr="00BE3750">
        <w:rPr>
          <w:highlight w:val="green"/>
        </w:rPr>
        <w:t>Y/N/A: 33/2/24]</w:t>
      </w:r>
    </w:p>
    <w:p w:rsidR="00047F15" w:rsidRDefault="00047F15" w:rsidP="003334EC">
      <w:pPr>
        <w:tabs>
          <w:tab w:val="left" w:pos="7075"/>
        </w:tabs>
      </w:pPr>
    </w:p>
    <w:p w:rsidR="00365E0E" w:rsidRDefault="00365E0E">
      <w:pPr>
        <w:rPr>
          <w:bCs/>
          <w:szCs w:val="22"/>
          <w:highlight w:val="green"/>
          <w:lang w:val="en-US"/>
        </w:rPr>
      </w:pPr>
      <w:r>
        <w:rPr>
          <w:bCs/>
          <w:szCs w:val="22"/>
          <w:highlight w:val="green"/>
          <w:lang w:val="en-US"/>
        </w:rPr>
        <w:br w:type="page"/>
      </w:r>
    </w:p>
    <w:p w:rsidR="00047F15" w:rsidRPr="00BE3750" w:rsidRDefault="00047F15" w:rsidP="00047F15">
      <w:pPr>
        <w:tabs>
          <w:tab w:val="left" w:pos="7075"/>
        </w:tabs>
        <w:jc w:val="both"/>
        <w:rPr>
          <w:highlight w:val="green"/>
        </w:rPr>
      </w:pPr>
      <w:r w:rsidRPr="00BE3750">
        <w:rPr>
          <w:bCs/>
          <w:szCs w:val="22"/>
          <w:highlight w:val="green"/>
          <w:lang w:val="en-US"/>
        </w:rPr>
        <w:lastRenderedPageBreak/>
        <w:t>Do you agree to have STA-ID related information in the EHT PPDU preamble sent to a single user and multiple users?</w:t>
      </w:r>
      <w:r w:rsidRPr="00BE3750">
        <w:rPr>
          <w:szCs w:val="22"/>
          <w:highlight w:val="green"/>
          <w:lang w:val="en-US"/>
        </w:rPr>
        <w:t xml:space="preserve">  </w:t>
      </w:r>
      <w:r w:rsidRPr="00BE3750">
        <w:rPr>
          <w:bCs/>
          <w:szCs w:val="22"/>
          <w:highlight w:val="green"/>
          <w:lang w:val="en-US"/>
        </w:rPr>
        <w:t>TB PPDU is TBD.</w:t>
      </w:r>
    </w:p>
    <w:p w:rsidR="00047F15" w:rsidRPr="008E41E3" w:rsidRDefault="00047F15" w:rsidP="00047F15">
      <w:pPr>
        <w:tabs>
          <w:tab w:val="left" w:pos="7075"/>
        </w:tabs>
        <w:jc w:val="both"/>
      </w:pPr>
      <w:r w:rsidRPr="00BE3750">
        <w:rPr>
          <w:highlight w:val="green"/>
        </w:rPr>
        <w:t>[20/0285r5 (SU PPDU SIG Contents Considerations, Wook Bong Lee, Samsung), SP#3, Y/N/A: 42/2/13]</w:t>
      </w:r>
    </w:p>
    <w:p w:rsidR="00047F15" w:rsidRPr="00A502EA" w:rsidRDefault="00047F15" w:rsidP="00047F15">
      <w:pPr>
        <w:jc w:val="both"/>
      </w:pPr>
    </w:p>
    <w:p w:rsidR="006366A0" w:rsidRPr="006366A0" w:rsidRDefault="006366A0" w:rsidP="009E5BBA">
      <w:pPr>
        <w:jc w:val="both"/>
        <w:rPr>
          <w:b/>
          <w:highlight w:val="yellow"/>
        </w:rPr>
      </w:pPr>
      <w:r w:rsidRPr="006366A0">
        <w:rPr>
          <w:b/>
          <w:highlight w:val="yellow"/>
        </w:rPr>
        <w:t>Straw poll #1</w:t>
      </w:r>
    </w:p>
    <w:p w:rsidR="009E5BBA" w:rsidRPr="00863400" w:rsidRDefault="009E5BBA" w:rsidP="009E5BBA">
      <w:pPr>
        <w:jc w:val="both"/>
        <w:rPr>
          <w:highlight w:val="yellow"/>
        </w:rPr>
      </w:pPr>
      <w:r w:rsidRPr="00863400">
        <w:rPr>
          <w:highlight w:val="yellow"/>
        </w:rPr>
        <w:t>Do you agree that EHT-SIG may carry different content in each 80MHz?</w:t>
      </w:r>
    </w:p>
    <w:p w:rsidR="009E5BBA" w:rsidRPr="00863400" w:rsidRDefault="009E5BBA" w:rsidP="00DD5839">
      <w:pPr>
        <w:pStyle w:val="ListParagraph"/>
        <w:numPr>
          <w:ilvl w:val="0"/>
          <w:numId w:val="53"/>
        </w:numPr>
        <w:jc w:val="both"/>
        <w:rPr>
          <w:highlight w:val="yellow"/>
        </w:rPr>
      </w:pPr>
      <w:r w:rsidRPr="00863400">
        <w:rPr>
          <w:highlight w:val="yellow"/>
        </w:rPr>
        <w:t>For PPDU BW larger than 80MHz.</w:t>
      </w:r>
    </w:p>
    <w:p w:rsidR="009E5BBA" w:rsidRPr="00863400" w:rsidRDefault="009E5BBA" w:rsidP="00DD5839">
      <w:pPr>
        <w:pStyle w:val="ListParagraph"/>
        <w:numPr>
          <w:ilvl w:val="0"/>
          <w:numId w:val="53"/>
        </w:numPr>
        <w:jc w:val="both"/>
        <w:rPr>
          <w:highlight w:val="yellow"/>
        </w:rPr>
      </w:pPr>
      <w:r w:rsidRPr="00863400">
        <w:rPr>
          <w:highlight w:val="yellow"/>
        </w:rPr>
        <w:t>SST operation using TWT is one applicable scenario, other scenarios are TBD.</w:t>
      </w:r>
    </w:p>
    <w:p w:rsidR="009E5BBA" w:rsidRDefault="009E5BBA" w:rsidP="009E5BBA">
      <w:pPr>
        <w:jc w:val="both"/>
      </w:pPr>
      <w:r w:rsidRPr="00863400">
        <w:rPr>
          <w:highlight w:val="yellow"/>
        </w:rPr>
        <w:t xml:space="preserve">[20/0605r0 (Further Discussions On Efficient EHT Preamble, Jianhan Liu, MediaTek), </w:t>
      </w:r>
      <w:r w:rsidR="006A599C" w:rsidRPr="00863400">
        <w:rPr>
          <w:highlight w:val="yellow"/>
        </w:rPr>
        <w:t xml:space="preserve">SP#1, </w:t>
      </w:r>
      <w:r w:rsidRPr="00863400">
        <w:rPr>
          <w:highlight w:val="yellow"/>
        </w:rPr>
        <w:t xml:space="preserve">Y/N/A: </w:t>
      </w:r>
      <w:r w:rsidRPr="006366A0">
        <w:rPr>
          <w:highlight w:val="yellow"/>
        </w:rPr>
        <w:t>51/1/4</w:t>
      </w:r>
      <w:r w:rsidR="006A599C" w:rsidRPr="006366A0">
        <w:rPr>
          <w:highlight w:val="yellow"/>
        </w:rPr>
        <w:t>]</w:t>
      </w:r>
      <w:r w:rsidR="006366A0" w:rsidRPr="006366A0">
        <w:rPr>
          <w:highlight w:val="yellow"/>
        </w:rPr>
        <w:t xml:space="preserve"> </w:t>
      </w:r>
      <w:r w:rsidR="006366A0" w:rsidRPr="006366A0">
        <w:rPr>
          <w:b/>
          <w:i/>
          <w:highlight w:val="yellow"/>
        </w:rPr>
        <w:t>[#SP1]</w:t>
      </w:r>
    </w:p>
    <w:p w:rsidR="00C44F82" w:rsidRPr="00C44F82" w:rsidRDefault="00C44F82" w:rsidP="00C44F82">
      <w:pPr>
        <w:pStyle w:val="Heading3"/>
        <w:rPr>
          <w:highlight w:val="yellow"/>
        </w:rPr>
      </w:pPr>
      <w:bookmarkStart w:id="221" w:name="_Toc41050308"/>
      <w:r w:rsidRPr="00C44F82">
        <w:rPr>
          <w:highlight w:val="yellow"/>
        </w:rPr>
        <w:t>EHT-STF</w:t>
      </w:r>
      <w:bookmarkEnd w:id="221"/>
    </w:p>
    <w:p w:rsidR="00C44F82" w:rsidRDefault="00C44F82" w:rsidP="009E5BBA">
      <w:pPr>
        <w:jc w:val="both"/>
      </w:pPr>
    </w:p>
    <w:p w:rsidR="00A626F8" w:rsidRPr="00A626F8" w:rsidRDefault="00A626F8" w:rsidP="00C44F82">
      <w:pPr>
        <w:jc w:val="both"/>
        <w:rPr>
          <w:b/>
          <w:highlight w:val="yellow"/>
        </w:rPr>
      </w:pPr>
      <w:r w:rsidRPr="00A626F8">
        <w:rPr>
          <w:b/>
          <w:highlight w:val="yellow"/>
        </w:rPr>
        <w:t>Straw poll #8</w:t>
      </w:r>
    </w:p>
    <w:p w:rsidR="00C44F82" w:rsidRPr="00C44F82" w:rsidRDefault="00C44F82" w:rsidP="00C44F82">
      <w:pPr>
        <w:jc w:val="both"/>
        <w:rPr>
          <w:highlight w:val="yellow"/>
        </w:rPr>
      </w:pPr>
      <w:r w:rsidRPr="00C44F82">
        <w:rPr>
          <w:highlight w:val="yellow"/>
        </w:rPr>
        <w:t>Do you agree to add the following text to the TGbe SFD?</w:t>
      </w:r>
    </w:p>
    <w:p w:rsidR="00C44F82" w:rsidRPr="00C44F82" w:rsidRDefault="00C44F82" w:rsidP="00DD5839">
      <w:pPr>
        <w:pStyle w:val="ListParagraph"/>
        <w:numPr>
          <w:ilvl w:val="0"/>
          <w:numId w:val="57"/>
        </w:numPr>
        <w:jc w:val="both"/>
        <w:rPr>
          <w:highlight w:val="yellow"/>
        </w:rPr>
      </w:pPr>
      <w:r w:rsidRPr="00C44F82">
        <w:rPr>
          <w:highlight w:val="yellow"/>
        </w:rPr>
        <w:t>EHT PPDU has EHT-STF immediately after EHT-SIG</w:t>
      </w:r>
    </w:p>
    <w:p w:rsidR="00C44F82" w:rsidRPr="00C44F82" w:rsidRDefault="00C44F82" w:rsidP="00DD5839">
      <w:pPr>
        <w:pStyle w:val="ListParagraph"/>
        <w:numPr>
          <w:ilvl w:val="1"/>
          <w:numId w:val="57"/>
        </w:numPr>
        <w:jc w:val="both"/>
        <w:rPr>
          <w:highlight w:val="yellow"/>
        </w:rPr>
      </w:pPr>
      <w:r w:rsidRPr="00C44F82">
        <w:rPr>
          <w:highlight w:val="yellow"/>
        </w:rPr>
        <w:t>If EHT PPDU doesn’t have EHT-SIG, EHT-STF is positioned immediately after U-SIG</w:t>
      </w:r>
    </w:p>
    <w:p w:rsidR="00C44F82" w:rsidRPr="00C44F82" w:rsidRDefault="00C44F82" w:rsidP="00C44F82">
      <w:pPr>
        <w:jc w:val="both"/>
      </w:pPr>
      <w:r w:rsidRPr="00A626F8">
        <w:rPr>
          <w:highlight w:val="yellow"/>
        </w:rPr>
        <w:t>[20/0585r0 (Consideration on EHT-STF, Eunsung Park, LGE), SP#1, Y/N/A: 52/0/6]</w:t>
      </w:r>
      <w:r w:rsidR="00A626F8" w:rsidRPr="00A626F8">
        <w:rPr>
          <w:highlight w:val="yellow"/>
        </w:rPr>
        <w:t xml:space="preserve"> </w:t>
      </w:r>
      <w:r w:rsidR="00A626F8" w:rsidRPr="00A626F8">
        <w:rPr>
          <w:b/>
          <w:i/>
          <w:highlight w:val="yellow"/>
        </w:rPr>
        <w:t>[#SP8]</w:t>
      </w:r>
    </w:p>
    <w:p w:rsidR="00C44F82" w:rsidRDefault="00C44F82" w:rsidP="009E5BBA">
      <w:pPr>
        <w:jc w:val="both"/>
        <w:rPr>
          <w:b/>
        </w:rPr>
      </w:pPr>
    </w:p>
    <w:p w:rsidR="00A626F8" w:rsidRPr="00A626F8" w:rsidRDefault="00A626F8" w:rsidP="006878AF">
      <w:pPr>
        <w:rPr>
          <w:b/>
          <w:bCs/>
          <w:szCs w:val="22"/>
          <w:highlight w:val="yellow"/>
        </w:rPr>
      </w:pPr>
      <w:r w:rsidRPr="00A626F8">
        <w:rPr>
          <w:b/>
          <w:bCs/>
          <w:szCs w:val="22"/>
          <w:highlight w:val="yellow"/>
        </w:rPr>
        <w:t>Straw poll #9</w:t>
      </w:r>
    </w:p>
    <w:p w:rsidR="006878AF" w:rsidRPr="006878AF" w:rsidRDefault="006878AF" w:rsidP="006878AF">
      <w:pPr>
        <w:rPr>
          <w:szCs w:val="22"/>
          <w:highlight w:val="yellow"/>
        </w:rPr>
      </w:pPr>
      <w:r w:rsidRPr="006878AF">
        <w:rPr>
          <w:bCs/>
          <w:szCs w:val="22"/>
          <w:highlight w:val="yellow"/>
        </w:rPr>
        <w:t>Do you agree to add the following text to the TGbe SFD?</w:t>
      </w:r>
    </w:p>
    <w:p w:rsidR="006878AF" w:rsidRPr="006878AF" w:rsidRDefault="006878AF" w:rsidP="00DD5839">
      <w:pPr>
        <w:pStyle w:val="ListParagraph"/>
        <w:numPr>
          <w:ilvl w:val="0"/>
          <w:numId w:val="57"/>
        </w:numPr>
        <w:rPr>
          <w:szCs w:val="22"/>
          <w:highlight w:val="yellow"/>
        </w:rPr>
      </w:pPr>
      <w:r w:rsidRPr="006878AF">
        <w:rPr>
          <w:szCs w:val="22"/>
          <w:highlight w:val="yellow"/>
        </w:rPr>
        <w:t>802.11be supports 1x EHT-STF and 2x EHT-STF</w:t>
      </w:r>
    </w:p>
    <w:p w:rsidR="006878AF" w:rsidRPr="006878AF" w:rsidRDefault="006878AF" w:rsidP="00DD5839">
      <w:pPr>
        <w:pStyle w:val="ListParagraph"/>
        <w:numPr>
          <w:ilvl w:val="1"/>
          <w:numId w:val="57"/>
        </w:numPr>
        <w:rPr>
          <w:szCs w:val="22"/>
          <w:highlight w:val="yellow"/>
        </w:rPr>
      </w:pPr>
      <w:r w:rsidRPr="006878AF">
        <w:rPr>
          <w:szCs w:val="22"/>
          <w:highlight w:val="yellow"/>
        </w:rPr>
        <w:t>1x EHT-STF is used in EHT SU/MU PPDU</w:t>
      </w:r>
    </w:p>
    <w:p w:rsidR="006878AF" w:rsidRPr="006878AF" w:rsidRDefault="006878AF" w:rsidP="00DD5839">
      <w:pPr>
        <w:pStyle w:val="ListParagraph"/>
        <w:numPr>
          <w:ilvl w:val="2"/>
          <w:numId w:val="57"/>
        </w:numPr>
        <w:rPr>
          <w:szCs w:val="22"/>
          <w:highlight w:val="yellow"/>
        </w:rPr>
      </w:pPr>
      <w:r w:rsidRPr="006878AF">
        <w:rPr>
          <w:szCs w:val="22"/>
          <w:highlight w:val="yellow"/>
        </w:rPr>
        <w:t>Whether SU and MU PPDU format is the same is TBD</w:t>
      </w:r>
    </w:p>
    <w:p w:rsidR="006878AF" w:rsidRPr="006878AF" w:rsidRDefault="006878AF" w:rsidP="00DD5839">
      <w:pPr>
        <w:pStyle w:val="ListParagraph"/>
        <w:numPr>
          <w:ilvl w:val="1"/>
          <w:numId w:val="57"/>
        </w:numPr>
        <w:rPr>
          <w:szCs w:val="22"/>
          <w:highlight w:val="yellow"/>
        </w:rPr>
      </w:pPr>
      <w:r w:rsidRPr="006878AF">
        <w:rPr>
          <w:szCs w:val="22"/>
          <w:highlight w:val="yellow"/>
        </w:rPr>
        <w:t>2x EHT-STF is used in EHT TB PPDU</w:t>
      </w:r>
    </w:p>
    <w:p w:rsidR="006878AF" w:rsidRPr="006878AF" w:rsidRDefault="006878AF" w:rsidP="00DD5839">
      <w:pPr>
        <w:pStyle w:val="ListParagraph"/>
        <w:numPr>
          <w:ilvl w:val="1"/>
          <w:numId w:val="57"/>
        </w:numPr>
        <w:rPr>
          <w:szCs w:val="22"/>
          <w:highlight w:val="yellow"/>
        </w:rPr>
      </w:pPr>
      <w:r w:rsidRPr="006878AF">
        <w:rPr>
          <w:szCs w:val="22"/>
          <w:highlight w:val="yellow"/>
        </w:rPr>
        <w:t>TBD for any new EHT PPDU formats</w:t>
      </w:r>
    </w:p>
    <w:p w:rsidR="006878AF" w:rsidRPr="00B02C85" w:rsidRDefault="006878AF" w:rsidP="006878AF">
      <w:r w:rsidRPr="00A626F8">
        <w:rPr>
          <w:highlight w:val="yellow"/>
        </w:rPr>
        <w:t>[20/0585r0 (Consideration on EHT-STF, Eunsung Park, LGE), SP#2, Y/N/A: 51/1/8]</w:t>
      </w:r>
      <w:r w:rsidR="00A626F8" w:rsidRPr="00A626F8">
        <w:rPr>
          <w:highlight w:val="yellow"/>
        </w:rPr>
        <w:t xml:space="preserve"> </w:t>
      </w:r>
      <w:r w:rsidR="00A626F8" w:rsidRPr="00A626F8">
        <w:rPr>
          <w:b/>
          <w:i/>
          <w:highlight w:val="yellow"/>
        </w:rPr>
        <w:t>[#SP9]</w:t>
      </w:r>
    </w:p>
    <w:p w:rsidR="00C44F82" w:rsidRDefault="00C44F82" w:rsidP="009E5BBA">
      <w:pPr>
        <w:jc w:val="both"/>
        <w:rPr>
          <w:b/>
        </w:rPr>
      </w:pPr>
    </w:p>
    <w:p w:rsidR="00165AAA" w:rsidRPr="00165AAA" w:rsidRDefault="00165AAA" w:rsidP="00165AAA">
      <w:pPr>
        <w:rPr>
          <w:b/>
          <w:bCs/>
          <w:szCs w:val="22"/>
          <w:highlight w:val="yellow"/>
        </w:rPr>
      </w:pPr>
      <w:r w:rsidRPr="00A626F8">
        <w:rPr>
          <w:b/>
          <w:bCs/>
          <w:szCs w:val="22"/>
          <w:highlight w:val="yellow"/>
        </w:rPr>
        <w:t>Straw poll #</w:t>
      </w:r>
      <w:r>
        <w:rPr>
          <w:b/>
          <w:bCs/>
          <w:szCs w:val="22"/>
          <w:highlight w:val="yellow"/>
        </w:rPr>
        <w:t>10</w:t>
      </w:r>
    </w:p>
    <w:p w:rsidR="00D338D1" w:rsidRPr="00D338D1" w:rsidRDefault="00D338D1" w:rsidP="00D338D1">
      <w:pPr>
        <w:jc w:val="both"/>
        <w:rPr>
          <w:highlight w:val="yellow"/>
        </w:rPr>
      </w:pPr>
      <w:r w:rsidRPr="00D338D1">
        <w:rPr>
          <w:bCs/>
          <w:szCs w:val="22"/>
          <w:highlight w:val="yellow"/>
        </w:rPr>
        <w:t>Do you agree to add the following text to the TGbe SFD?</w:t>
      </w:r>
    </w:p>
    <w:p w:rsidR="00D338D1" w:rsidRPr="00D338D1" w:rsidRDefault="00D338D1" w:rsidP="00DD5839">
      <w:pPr>
        <w:pStyle w:val="ListParagraph"/>
        <w:numPr>
          <w:ilvl w:val="0"/>
          <w:numId w:val="57"/>
        </w:numPr>
        <w:jc w:val="both"/>
        <w:rPr>
          <w:highlight w:val="yellow"/>
        </w:rPr>
      </w:pPr>
      <w:r w:rsidRPr="00D338D1">
        <w:rPr>
          <w:bCs/>
          <w:szCs w:val="22"/>
          <w:highlight w:val="yellow"/>
        </w:rPr>
        <w:t>802.11be reuses 1x HE-STF and 2x HE-STF in 20/40/80/160/80+80 MHz PPDU</w:t>
      </w:r>
    </w:p>
    <w:p w:rsidR="00D338D1" w:rsidRPr="00B02C85" w:rsidRDefault="00D338D1" w:rsidP="00D338D1">
      <w:r w:rsidRPr="00665D41">
        <w:rPr>
          <w:highlight w:val="yellow"/>
        </w:rPr>
        <w:t>[20/0585r0 (Consideration on EHT-STF, Eunsung Park, LGE), SP#3, Y/N/A: 51/0/8]</w:t>
      </w:r>
      <w:r w:rsidR="00165AAA" w:rsidRPr="00665D41">
        <w:rPr>
          <w:highlight w:val="yellow"/>
        </w:rPr>
        <w:t xml:space="preserve"> </w:t>
      </w:r>
      <w:r w:rsidR="00165AAA" w:rsidRPr="00665D41">
        <w:rPr>
          <w:b/>
          <w:i/>
          <w:highlight w:val="yellow"/>
        </w:rPr>
        <w:t>[#SP10]</w:t>
      </w:r>
    </w:p>
    <w:p w:rsidR="00C44F82" w:rsidRPr="00C44F82" w:rsidRDefault="00A74B94" w:rsidP="00C44F82">
      <w:pPr>
        <w:pStyle w:val="Heading3"/>
      </w:pPr>
      <w:bookmarkStart w:id="222" w:name="_Toc41050309"/>
      <w:r>
        <w:t>EHT-LTF</w:t>
      </w:r>
      <w:bookmarkEnd w:id="222"/>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End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414CE3" w:rsidRPr="00414CE3">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End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414CE3" w:rsidRPr="00414CE3">
            <w:rPr>
              <w:noProof/>
              <w:lang w:val="en-US"/>
            </w:rPr>
            <w:t>[27]</w:t>
          </w:r>
          <w:r w:rsidR="00074BBB">
            <w:rPr>
              <w:lang w:val="en-US"/>
            </w:rPr>
            <w:fldChar w:fldCharType="end"/>
          </w:r>
        </w:sdtContent>
      </w:sdt>
      <w:r w:rsidR="00074BBB">
        <w:rPr>
          <w:lang w:val="en-US"/>
        </w:rPr>
        <w:t>]</w:t>
      </w:r>
    </w:p>
    <w:p w:rsidR="00C55555" w:rsidRDefault="00C55555"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225386574"/>
          <w:citation/>
        </w:sdtPr>
        <w:sdtEndPr/>
        <w:sdtContent>
          <w:r w:rsidR="00167EE1">
            <w:rPr>
              <w:lang w:val="en-US"/>
            </w:rPr>
            <w:fldChar w:fldCharType="begin"/>
          </w:r>
          <w:r w:rsidR="00167EE1">
            <w:rPr>
              <w:lang w:val="en-US"/>
            </w:rPr>
            <w:instrText xml:space="preserve"> CITATION 20_0117r1 \l 1033 </w:instrText>
          </w:r>
          <w:r w:rsidR="00167EE1">
            <w:rPr>
              <w:lang w:val="en-US"/>
            </w:rPr>
            <w:fldChar w:fldCharType="separate"/>
          </w:r>
          <w:r w:rsidR="00414CE3" w:rsidRPr="00414CE3">
            <w:rPr>
              <w:noProof/>
              <w:lang w:val="en-US"/>
            </w:rPr>
            <w:t>[28]</w:t>
          </w:r>
          <w:r w:rsidR="00167EE1">
            <w:rPr>
              <w:lang w:val="en-US"/>
            </w:rPr>
            <w:fldChar w:fldCharType="end"/>
          </w:r>
        </w:sdtContent>
      </w:sdt>
      <w:r w:rsidR="00167EE1">
        <w:rPr>
          <w:lang w:val="en-US"/>
        </w:rPr>
        <w:t>]</w:t>
      </w:r>
    </w:p>
    <w:p w:rsidR="007738D5" w:rsidRPr="00C5555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145274936"/>
          <w:citation/>
        </w:sdtPr>
        <w:sdtEnd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414CE3" w:rsidRPr="00414CE3">
            <w:rPr>
              <w:noProof/>
              <w:lang w:val="en-US"/>
            </w:rPr>
            <w:t>[29]</w:t>
          </w:r>
          <w:r w:rsidR="001841E8">
            <w:rPr>
              <w:lang w:val="en-US"/>
            </w:rPr>
            <w:fldChar w:fldCharType="end"/>
          </w:r>
        </w:sdtContent>
      </w:sdt>
      <w:r w:rsidR="001841E8">
        <w:rPr>
          <w:lang w:val="en-US"/>
        </w:rPr>
        <w:t>]</w:t>
      </w:r>
    </w:p>
    <w:p w:rsidR="00460174" w:rsidRDefault="00460174" w:rsidP="0016041E">
      <w:pPr>
        <w:jc w:val="both"/>
        <w:rPr>
          <w:lang w:val="en-US"/>
        </w:rPr>
      </w:pPr>
    </w:p>
    <w:p w:rsidR="00855C02" w:rsidRPr="00855C02" w:rsidRDefault="00855C02" w:rsidP="00460174">
      <w:pPr>
        <w:jc w:val="both"/>
        <w:rPr>
          <w:b/>
          <w:szCs w:val="22"/>
          <w:highlight w:val="yellow"/>
        </w:rPr>
      </w:pPr>
      <w:r w:rsidRPr="00855C02">
        <w:rPr>
          <w:b/>
          <w:szCs w:val="22"/>
          <w:highlight w:val="yellow"/>
        </w:rPr>
        <w:t>Straw poll #11</w:t>
      </w:r>
    </w:p>
    <w:p w:rsidR="00460174" w:rsidRPr="00C55555" w:rsidRDefault="00460174" w:rsidP="00460174">
      <w:pPr>
        <w:jc w:val="both"/>
        <w:rPr>
          <w:szCs w:val="22"/>
          <w:highlight w:val="yellow"/>
        </w:rPr>
      </w:pPr>
      <w:r w:rsidRPr="00C55555">
        <w:rPr>
          <w:szCs w:val="22"/>
          <w:highlight w:val="yellow"/>
        </w:rPr>
        <w:t>Do you support to reuse 1/2/4x HE-LTF sequences for 1/2/4x EHT-LTF sequences in 20/40/80MHz PPDU transmission?</w:t>
      </w:r>
    </w:p>
    <w:p w:rsidR="00460174" w:rsidRPr="00C55555" w:rsidRDefault="00460174" w:rsidP="00460174">
      <w:pPr>
        <w:jc w:val="both"/>
        <w:rPr>
          <w:szCs w:val="22"/>
        </w:rPr>
      </w:pPr>
      <w:r w:rsidRPr="00C55555">
        <w:rPr>
          <w:highlight w:val="yellow"/>
        </w:rPr>
        <w:t>[</w:t>
      </w:r>
      <w:r w:rsidRPr="00C55555">
        <w:rPr>
          <w:szCs w:val="22"/>
          <w:highlight w:val="yellow"/>
        </w:rPr>
        <w:t xml:space="preserve">20/0608r0 (Consideration on EHT-LTF, Jinyoung Chun, LGE), SP#1, </w:t>
      </w:r>
      <w:r w:rsidRPr="00C55555">
        <w:rPr>
          <w:highlight w:val="yellow"/>
        </w:rPr>
        <w:t>Y/N/A: 51/0/9</w:t>
      </w:r>
      <w:r w:rsidRPr="00855C02">
        <w:rPr>
          <w:highlight w:val="yellow"/>
        </w:rPr>
        <w:t>]</w:t>
      </w:r>
      <w:r w:rsidR="00855C02" w:rsidRPr="00855C02">
        <w:rPr>
          <w:highlight w:val="yellow"/>
        </w:rPr>
        <w:t xml:space="preserve"> </w:t>
      </w:r>
      <w:r w:rsidR="00855C02" w:rsidRPr="00855C02">
        <w:rPr>
          <w:b/>
          <w:i/>
          <w:highlight w:val="yellow"/>
        </w:rPr>
        <w:t>[#SP11]</w:t>
      </w:r>
    </w:p>
    <w:p w:rsidR="007007E1" w:rsidRDefault="007007E1" w:rsidP="0016041E">
      <w:pPr>
        <w:jc w:val="both"/>
        <w:rPr>
          <w:lang w:val="en-US"/>
        </w:rPr>
      </w:pPr>
    </w:p>
    <w:p w:rsidR="00F9652C" w:rsidRPr="005D51EA" w:rsidRDefault="00F9652C" w:rsidP="00F9652C">
      <w:pPr>
        <w:jc w:val="both"/>
        <w:rPr>
          <w:b/>
          <w:highlight w:val="yellow"/>
        </w:rPr>
      </w:pPr>
      <w:r w:rsidRPr="005D51EA">
        <w:rPr>
          <w:b/>
          <w:highlight w:val="yellow"/>
        </w:rPr>
        <w:t xml:space="preserve">Straw poll #41 </w:t>
      </w:r>
    </w:p>
    <w:p w:rsidR="00F9652C" w:rsidRPr="00AE0530" w:rsidRDefault="00F9652C" w:rsidP="00F9652C">
      <w:pPr>
        <w:jc w:val="both"/>
        <w:rPr>
          <w:szCs w:val="22"/>
        </w:rPr>
      </w:pPr>
      <w:r w:rsidRPr="005D51EA">
        <w:rPr>
          <w:szCs w:val="22"/>
          <w:highlight w:val="yellow"/>
        </w:rPr>
        <w:t>Do you support to reuse 1/2/4x HE-LTF sequences for 1/2/4x EHT-LTF sequences in 80+80/160MHz?</w:t>
      </w:r>
    </w:p>
    <w:p w:rsidR="00F9652C" w:rsidRPr="00C55555" w:rsidRDefault="00F9652C" w:rsidP="00F9652C">
      <w:pPr>
        <w:jc w:val="both"/>
        <w:rPr>
          <w:szCs w:val="22"/>
        </w:rPr>
      </w:pPr>
      <w:r w:rsidRPr="00C55555">
        <w:rPr>
          <w:highlight w:val="yellow"/>
        </w:rPr>
        <w:t>[</w:t>
      </w:r>
      <w:r w:rsidRPr="00C55555">
        <w:rPr>
          <w:szCs w:val="22"/>
          <w:highlight w:val="yellow"/>
        </w:rPr>
        <w:t>20/0608r0 (Consideration on EHT-LTF, Jinyoung Chun, LGE), SP#</w:t>
      </w:r>
      <w:r>
        <w:rPr>
          <w:szCs w:val="22"/>
          <w:highlight w:val="yellow"/>
        </w:rPr>
        <w:t>2</w:t>
      </w:r>
      <w:r w:rsidRPr="00C55555">
        <w:rPr>
          <w:szCs w:val="22"/>
          <w:highlight w:val="yellow"/>
        </w:rPr>
        <w:t xml:space="preserve">, </w:t>
      </w:r>
      <w:r>
        <w:rPr>
          <w:highlight w:val="yellow"/>
        </w:rPr>
        <w:t>Y/N/A: 41</w:t>
      </w:r>
      <w:r w:rsidRPr="00C55555">
        <w:rPr>
          <w:highlight w:val="yellow"/>
        </w:rPr>
        <w:t>/0/</w:t>
      </w:r>
      <w:r>
        <w:rPr>
          <w:highlight w:val="yellow"/>
        </w:rPr>
        <w:t>4</w:t>
      </w:r>
      <w:r w:rsidRPr="00855C02">
        <w:rPr>
          <w:highlight w:val="yellow"/>
        </w:rPr>
        <w:t xml:space="preserve">] </w:t>
      </w:r>
      <w:r w:rsidRPr="00855C02">
        <w:rPr>
          <w:b/>
          <w:i/>
          <w:highlight w:val="yellow"/>
        </w:rPr>
        <w:t>[#SP</w:t>
      </w:r>
      <w:r>
        <w:rPr>
          <w:b/>
          <w:i/>
          <w:highlight w:val="yellow"/>
        </w:rPr>
        <w:t>4</w:t>
      </w:r>
      <w:r w:rsidRPr="00855C02">
        <w:rPr>
          <w:b/>
          <w:i/>
          <w:highlight w:val="yellow"/>
        </w:rPr>
        <w:t>1]</w:t>
      </w:r>
    </w:p>
    <w:p w:rsidR="00365E0E" w:rsidRDefault="00365E0E">
      <w:pPr>
        <w:rPr>
          <w:szCs w:val="22"/>
          <w:highlight w:val="green"/>
          <w:lang w:val="en-US"/>
        </w:rPr>
      </w:pPr>
      <w:r>
        <w:rPr>
          <w:szCs w:val="22"/>
          <w:highlight w:val="green"/>
          <w:lang w:val="en-US"/>
        </w:rPr>
        <w:br w:type="page"/>
      </w:r>
    </w:p>
    <w:p w:rsidR="007007E1" w:rsidRPr="00BE3750" w:rsidRDefault="007007E1" w:rsidP="0016041E">
      <w:pPr>
        <w:jc w:val="both"/>
        <w:rPr>
          <w:szCs w:val="22"/>
          <w:highlight w:val="green"/>
          <w:lang w:val="en-US"/>
        </w:rPr>
      </w:pPr>
      <w:r w:rsidRPr="00BE3750">
        <w:rPr>
          <w:szCs w:val="22"/>
          <w:highlight w:val="green"/>
          <w:lang w:val="en-US"/>
        </w:rPr>
        <w:lastRenderedPageBreak/>
        <w:t>Do you agree to adopt P-matrix based modulation of EHT-LTFs for all spatial multiplexing modes (both UL and DL) defined in EHT?</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All spatial streams are active during EHT-LTFs on every non-zero LTF tone</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Applicable to multi-AP transmission modes as well</w:t>
      </w:r>
    </w:p>
    <w:p w:rsidR="007007E1" w:rsidRPr="007007E1" w:rsidRDefault="007007E1" w:rsidP="007007E1">
      <w:pPr>
        <w:jc w:val="both"/>
        <w:rPr>
          <w:szCs w:val="22"/>
          <w:lang w:val="en-US"/>
        </w:rPr>
      </w:pPr>
      <w:r w:rsidRPr="00BE3750">
        <w:rPr>
          <w:szCs w:val="22"/>
          <w:highlight w:val="green"/>
          <w:lang w:val="en-US"/>
        </w:rPr>
        <w:t xml:space="preserve">[20/0382r0 (P-matrix based LTFs for EHT, Sameer Vermani, Qualcomm, </w:t>
      </w:r>
      <w:r w:rsidR="00885DF1" w:rsidRPr="00BE3750">
        <w:rPr>
          <w:szCs w:val="22"/>
          <w:highlight w:val="green"/>
          <w:lang w:val="en-US"/>
        </w:rPr>
        <w:t xml:space="preserve">SP#2, </w:t>
      </w:r>
      <w:r w:rsidRPr="00BE3750">
        <w:rPr>
          <w:szCs w:val="22"/>
          <w:highlight w:val="green"/>
          <w:lang w:val="en-US"/>
        </w:rPr>
        <w:t>Y/N/A: 30/0/11]</w:t>
      </w:r>
    </w:p>
    <w:p w:rsidR="00AD1DC9" w:rsidRDefault="00AD1DC9" w:rsidP="00AD1DC9">
      <w:pPr>
        <w:pStyle w:val="Heading3"/>
      </w:pPr>
      <w:bookmarkStart w:id="223" w:name="_Toc41050310"/>
      <w:r>
        <w:t>Preamble puncture</w:t>
      </w:r>
      <w:bookmarkEnd w:id="223"/>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844358616"/>
          <w:citation/>
        </w:sdtPr>
        <w:sdtEnd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End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414CE3" w:rsidRPr="00414CE3">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End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414CE3" w:rsidRPr="00414CE3">
            <w:rPr>
              <w:noProof/>
              <w:lang w:val="en-US"/>
            </w:rPr>
            <w:t>[30]</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22937282"/>
          <w:citation/>
        </w:sdtPr>
        <w:sdtEndPr/>
        <w:sdtContent>
          <w:r>
            <w:rPr>
              <w:lang w:val="en-US"/>
            </w:rPr>
            <w:fldChar w:fldCharType="begin"/>
          </w:r>
          <w:r>
            <w:rPr>
              <w:lang w:val="en-US"/>
            </w:rPr>
            <w:instrText xml:space="preserve"> CITATION 19_1190r3 \l 1033 </w:instrText>
          </w:r>
          <w:r>
            <w:rPr>
              <w:lang w:val="en-US"/>
            </w:rPr>
            <w:fldChar w:fldCharType="separate"/>
          </w:r>
          <w:r w:rsidR="00414CE3" w:rsidRPr="00414CE3">
            <w:rPr>
              <w:noProof/>
              <w:lang w:val="en-US"/>
            </w:rPr>
            <w:t>[30]</w:t>
          </w:r>
          <w:r>
            <w:rPr>
              <w:lang w:val="en-US"/>
            </w:rPr>
            <w:fldChar w:fldCharType="end"/>
          </w:r>
        </w:sdtContent>
      </w:sdt>
      <w:r>
        <w:rPr>
          <w:lang w:val="en-US"/>
        </w:rPr>
        <w:t>]</w:t>
      </w:r>
    </w:p>
    <w:p w:rsidR="0020199C" w:rsidRPr="00365E0E" w:rsidRDefault="00E75015" w:rsidP="0020199C">
      <w:pPr>
        <w:pStyle w:val="Heading2"/>
        <w:rPr>
          <w:u w:val="none"/>
          <w:lang w:val="en-US"/>
        </w:rPr>
      </w:pPr>
      <w:bookmarkStart w:id="224" w:name="_Toc41050311"/>
      <w:r w:rsidRPr="00365E0E">
        <w:rPr>
          <w:u w:val="none"/>
          <w:lang w:val="en-US"/>
        </w:rPr>
        <w:t>Modulation</w:t>
      </w:r>
      <w:bookmarkEnd w:id="224"/>
    </w:p>
    <w:p w:rsidR="00E75015" w:rsidRPr="00BE3750" w:rsidRDefault="00E75015" w:rsidP="00E75015">
      <w:pPr>
        <w:jc w:val="both"/>
        <w:rPr>
          <w:highlight w:val="green"/>
          <w:lang w:val="en-US"/>
        </w:rPr>
      </w:pPr>
      <w:r w:rsidRPr="00BE3750">
        <w:rPr>
          <w:bCs/>
          <w:highlight w:val="green"/>
        </w:rPr>
        <w:t>Do you support adding the following to 11be SFD?</w:t>
      </w:r>
    </w:p>
    <w:p w:rsidR="00E75015" w:rsidRPr="00BE3750" w:rsidRDefault="00E75015" w:rsidP="00B059A3">
      <w:pPr>
        <w:pStyle w:val="ListParagraph"/>
        <w:numPr>
          <w:ilvl w:val="0"/>
          <w:numId w:val="51"/>
        </w:numPr>
        <w:jc w:val="both"/>
        <w:rPr>
          <w:highlight w:val="green"/>
          <w:lang w:val="en-US"/>
        </w:rPr>
      </w:pPr>
      <w:r w:rsidRPr="00BE3750">
        <w:rPr>
          <w:bCs/>
          <w:highlight w:val="green"/>
        </w:rPr>
        <w:t>11be shall define 4096 QAM as one of the optionally supported modulations</w:t>
      </w:r>
    </w:p>
    <w:p w:rsidR="00E75015" w:rsidRPr="00BE3750" w:rsidRDefault="00E75015" w:rsidP="00E75015">
      <w:pPr>
        <w:jc w:val="both"/>
        <w:rPr>
          <w:highlight w:val="green"/>
        </w:rPr>
      </w:pPr>
      <w:r w:rsidRPr="00BE3750">
        <w:rPr>
          <w:highlight w:val="green"/>
        </w:rPr>
        <w:t xml:space="preserve"> [</w:t>
      </w:r>
      <w:r w:rsidRPr="00BE3750">
        <w:rPr>
          <w:highlight w:val="green"/>
          <w:lang w:val="en-US"/>
        </w:rPr>
        <w:t xml:space="preserve">20/0480r0 (4096 QAM Straw Polls, Sigurd Schelstraete, Quantenna/ON Semiconductor), SP#1, </w:t>
      </w:r>
      <w:r w:rsidRPr="00BE3750">
        <w:rPr>
          <w:highlight w:val="green"/>
        </w:rPr>
        <w:t xml:space="preserve">Y/N/A: 54/0/6] </w:t>
      </w:r>
    </w:p>
    <w:p w:rsidR="009B6F5D" w:rsidRPr="00BE3750" w:rsidRDefault="009B6F5D" w:rsidP="00E75015">
      <w:pPr>
        <w:jc w:val="both"/>
        <w:rPr>
          <w:highlight w:val="green"/>
        </w:rPr>
      </w:pPr>
    </w:p>
    <w:p w:rsidR="009B6F5D" w:rsidRPr="00BE3750" w:rsidRDefault="009B6F5D" w:rsidP="009B6F5D">
      <w:pPr>
        <w:jc w:val="both"/>
        <w:rPr>
          <w:highlight w:val="green"/>
        </w:rPr>
      </w:pPr>
      <w:r w:rsidRPr="00BE3750">
        <w:rPr>
          <w:highlight w:val="green"/>
        </w:rPr>
        <w:t>Do you support adding the following to 11be SFD?</w:t>
      </w:r>
    </w:p>
    <w:p w:rsidR="009B6F5D" w:rsidRPr="00BE3750" w:rsidRDefault="009B6F5D" w:rsidP="00B059A3">
      <w:pPr>
        <w:pStyle w:val="ListParagraph"/>
        <w:numPr>
          <w:ilvl w:val="0"/>
          <w:numId w:val="51"/>
        </w:numPr>
        <w:jc w:val="both"/>
        <w:rPr>
          <w:highlight w:val="green"/>
        </w:rPr>
      </w:pPr>
      <w:r w:rsidRPr="00BE3750">
        <w:rPr>
          <w:highlight w:val="green"/>
        </w:rPr>
        <w:t>The uniform constellation mapping for 4096 QAM shall be as given in 11-20/0111r0</w:t>
      </w:r>
    </w:p>
    <w:p w:rsidR="009B6F5D" w:rsidRDefault="009B6F5D" w:rsidP="009B6F5D">
      <w:pPr>
        <w:tabs>
          <w:tab w:val="left" w:pos="7075"/>
        </w:tabs>
        <w:jc w:val="both"/>
      </w:pPr>
      <w:r w:rsidRPr="00BE3750">
        <w:rPr>
          <w:highlight w:val="green"/>
        </w:rPr>
        <w:t xml:space="preserve"> [</w:t>
      </w:r>
      <w:r w:rsidRPr="00BE3750">
        <w:rPr>
          <w:highlight w:val="green"/>
          <w:lang w:val="en-US"/>
        </w:rPr>
        <w:t xml:space="preserve">20/0480r0 (4096 QAM Straw Polls, Sigurd Schelstraete, Quantenna/ON Semiconductor), SP#2, </w:t>
      </w:r>
      <w:r w:rsidRPr="00BE3750">
        <w:rPr>
          <w:highlight w:val="green"/>
        </w:rPr>
        <w:t>Y/N/A: 45/0/19]</w:t>
      </w:r>
    </w:p>
    <w:p w:rsidR="00A450AB" w:rsidRDefault="00A450AB" w:rsidP="009B6F5D">
      <w:pPr>
        <w:tabs>
          <w:tab w:val="left" w:pos="7075"/>
        </w:tabs>
        <w:jc w:val="both"/>
      </w:pPr>
    </w:p>
    <w:p w:rsidR="00A450AB" w:rsidRPr="00A450AB" w:rsidRDefault="00A450AB" w:rsidP="00A450AB">
      <w:pPr>
        <w:jc w:val="both"/>
        <w:rPr>
          <w:b/>
          <w:highlight w:val="yellow"/>
        </w:rPr>
      </w:pPr>
      <w:r w:rsidRPr="00A450AB">
        <w:rPr>
          <w:b/>
          <w:highlight w:val="yellow"/>
        </w:rPr>
        <w:t xml:space="preserve">Straw poll #20 </w:t>
      </w:r>
    </w:p>
    <w:p w:rsidR="00A450AB" w:rsidRPr="00A450AB" w:rsidRDefault="00A450AB" w:rsidP="00A450AB">
      <w:pPr>
        <w:jc w:val="both"/>
        <w:rPr>
          <w:szCs w:val="22"/>
          <w:highlight w:val="yellow"/>
          <w:lang w:val="en-US"/>
        </w:rPr>
      </w:pPr>
      <w:r w:rsidRPr="00A450AB">
        <w:rPr>
          <w:szCs w:val="22"/>
          <w:highlight w:val="yellow"/>
          <w:lang w:val="en-US"/>
        </w:rPr>
        <w:t>Do you support -38 dB as the Tx EVM requirement for 11be 4k QAM?</w:t>
      </w:r>
    </w:p>
    <w:p w:rsidR="00A450AB" w:rsidRPr="00047C7B" w:rsidRDefault="00A450AB" w:rsidP="00A450AB">
      <w:pPr>
        <w:jc w:val="both"/>
        <w:rPr>
          <w:szCs w:val="22"/>
          <w:lang w:val="en-US"/>
        </w:rPr>
      </w:pPr>
      <w:r w:rsidRPr="00A450AB">
        <w:rPr>
          <w:szCs w:val="22"/>
          <w:highlight w:val="yellow"/>
          <w:lang w:val="en-US"/>
        </w:rPr>
        <w:t xml:space="preserve">[20/0456r0 (Tx EVM Requirement for 4k QAM, Qinghua Li, Intel), SP#1, Y/N/A: 32/0/11] </w:t>
      </w:r>
      <w:r w:rsidRPr="00A450AB">
        <w:rPr>
          <w:b/>
          <w:i/>
          <w:highlight w:val="yellow"/>
        </w:rPr>
        <w:t>[#SP20]</w:t>
      </w:r>
    </w:p>
    <w:p w:rsidR="00807E4E" w:rsidRPr="00807E4E" w:rsidRDefault="00807E4E" w:rsidP="00365E0E">
      <w:pPr>
        <w:pStyle w:val="Heading2"/>
        <w:spacing w:after="60"/>
        <w:rPr>
          <w:highlight w:val="yellow"/>
          <w:u w:val="none"/>
        </w:rPr>
      </w:pPr>
      <w:bookmarkStart w:id="225" w:name="_Toc41050312"/>
      <w:r w:rsidRPr="00807E4E">
        <w:rPr>
          <w:highlight w:val="yellow"/>
          <w:u w:val="none"/>
        </w:rPr>
        <w:t>Data field</w:t>
      </w:r>
      <w:bookmarkEnd w:id="225"/>
    </w:p>
    <w:p w:rsidR="009A40F3" w:rsidRPr="009A40F3" w:rsidRDefault="009A40F3" w:rsidP="00807E4E">
      <w:pPr>
        <w:jc w:val="both"/>
        <w:rPr>
          <w:b/>
          <w:highlight w:val="yellow"/>
        </w:rPr>
      </w:pPr>
      <w:r w:rsidRPr="009A40F3">
        <w:rPr>
          <w:b/>
          <w:highlight w:val="yellow"/>
        </w:rPr>
        <w:t>Straw poll #16</w:t>
      </w:r>
    </w:p>
    <w:p w:rsidR="00807E4E" w:rsidRPr="00807E4E" w:rsidRDefault="00807E4E" w:rsidP="00807E4E">
      <w:pPr>
        <w:jc w:val="both"/>
        <w:rPr>
          <w:highlight w:val="yellow"/>
        </w:rPr>
      </w:pPr>
      <w:r w:rsidRPr="00807E4E">
        <w:rPr>
          <w:highlight w:val="yellow"/>
        </w:rPr>
        <w:t>Do you agree to use the following generator polynomial to generate the PPDU synchronous scrambler for EHT PPDU?</w:t>
      </w:r>
    </w:p>
    <w:p w:rsidR="00807E4E" w:rsidRPr="00807E4E" w:rsidRDefault="00807E4E" w:rsidP="00807E4E">
      <w:pPr>
        <w:jc w:val="both"/>
        <w:rPr>
          <w:highlight w:val="yellow"/>
        </w:rPr>
      </w:pPr>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x</m:t>
              </m:r>
            </m:e>
          </m:d>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11</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9</m:t>
              </m:r>
            </m:sup>
          </m:sSup>
          <m:r>
            <w:rPr>
              <w:rFonts w:ascii="Cambria Math" w:hAnsi="Cambria Math"/>
              <w:highlight w:val="yellow"/>
            </w:rPr>
            <m:t>+1</m:t>
          </m:r>
        </m:oMath>
      </m:oMathPara>
    </w:p>
    <w:p w:rsidR="00807E4E" w:rsidRPr="00807E4E" w:rsidRDefault="00807E4E" w:rsidP="00807E4E">
      <w:pPr>
        <w:jc w:val="both"/>
        <w:rPr>
          <w:highlight w:val="yellow"/>
        </w:rPr>
      </w:pPr>
      <w:r w:rsidRPr="00807E4E">
        <w:rPr>
          <w:highlight w:val="yellow"/>
        </w:rPr>
        <w:t>•</w:t>
      </w:r>
      <w:r w:rsidRPr="00807E4E">
        <w:rPr>
          <w:highlight w:val="yellow"/>
        </w:rPr>
        <w:tab/>
        <w:t>The 11 bits used for the scrambler initialization are randomly assigned by the transmitter.</w:t>
      </w:r>
    </w:p>
    <w:p w:rsidR="00807E4E" w:rsidRPr="00807E4E" w:rsidRDefault="00807E4E" w:rsidP="00807E4E">
      <w:pPr>
        <w:jc w:val="both"/>
        <w:rPr>
          <w:highlight w:val="yellow"/>
        </w:rPr>
      </w:pPr>
      <w:r w:rsidRPr="00807E4E">
        <w:rPr>
          <w:highlight w:val="yellow"/>
        </w:rPr>
        <w:t>•</w:t>
      </w:r>
      <w:r w:rsidRPr="00807E4E">
        <w:rPr>
          <w:highlight w:val="yellow"/>
        </w:rPr>
        <w:tab/>
        <w:t>The polarity of the pilot subcarrier is derived from the same sequence as 11ax.</w:t>
      </w:r>
    </w:p>
    <w:p w:rsidR="00807E4E" w:rsidRPr="00807E4E" w:rsidRDefault="00807E4E" w:rsidP="00807E4E">
      <w:pPr>
        <w:jc w:val="both"/>
      </w:pPr>
      <w:r w:rsidRPr="00807E4E">
        <w:rPr>
          <w:highlight w:val="yellow"/>
        </w:rPr>
        <w:t>[20/0563r1 (EHT PPDU Scrambler, Xiaogang Chen, Intel), SP#1, Y/N/A: 36/12/12</w:t>
      </w:r>
      <w:r w:rsidRPr="009A40F3">
        <w:rPr>
          <w:highlight w:val="yellow"/>
        </w:rPr>
        <w:t>]</w:t>
      </w:r>
      <w:r w:rsidR="009A40F3" w:rsidRPr="009A40F3">
        <w:rPr>
          <w:highlight w:val="yellow"/>
        </w:rPr>
        <w:t xml:space="preserve"> </w:t>
      </w:r>
      <w:r w:rsidR="009A40F3" w:rsidRPr="009A40F3">
        <w:rPr>
          <w:b/>
          <w:i/>
          <w:highlight w:val="yellow"/>
        </w:rPr>
        <w:t>[#SP16]</w:t>
      </w:r>
    </w:p>
    <w:p w:rsidR="00020F03" w:rsidRDefault="00020F03">
      <w:pPr>
        <w:rPr>
          <w:rFonts w:ascii="Arial" w:hAnsi="Arial"/>
          <w:b/>
          <w:sz w:val="28"/>
          <w:highlight w:val="green"/>
          <w:lang w:val="en-US"/>
        </w:rPr>
      </w:pPr>
      <w:r>
        <w:rPr>
          <w:highlight w:val="green"/>
          <w:lang w:val="en-US"/>
        </w:rPr>
        <w:br w:type="page"/>
      </w:r>
    </w:p>
    <w:p w:rsidR="008C1C6A" w:rsidRPr="00365E0E" w:rsidRDefault="008C1C6A" w:rsidP="00365E0E">
      <w:pPr>
        <w:pStyle w:val="Heading2"/>
        <w:spacing w:after="60"/>
        <w:rPr>
          <w:u w:val="none"/>
          <w:lang w:val="en-US"/>
        </w:rPr>
      </w:pPr>
      <w:bookmarkStart w:id="226" w:name="_Toc41050313"/>
      <w:r w:rsidRPr="00365E0E">
        <w:rPr>
          <w:u w:val="none"/>
          <w:lang w:val="en-US"/>
        </w:rPr>
        <w:lastRenderedPageBreak/>
        <w:t>Beamforming</w:t>
      </w:r>
      <w:bookmarkEnd w:id="226"/>
    </w:p>
    <w:p w:rsidR="0020199C" w:rsidRPr="00BE3750" w:rsidRDefault="0020199C" w:rsidP="0020199C">
      <w:pPr>
        <w:jc w:val="both"/>
        <w:rPr>
          <w:bCs/>
          <w:highlight w:val="green"/>
        </w:rPr>
      </w:pPr>
      <w:r w:rsidRPr="00BE3750">
        <w:rPr>
          <w:bCs/>
          <w:highlight w:val="green"/>
        </w:rPr>
        <w:t>Do you support to define a compressed beamforming feedback in 11be for following cases?</w:t>
      </w:r>
    </w:p>
    <w:p w:rsidR="0020199C" w:rsidRPr="00BE3750" w:rsidRDefault="0020199C" w:rsidP="00B059A3">
      <w:pPr>
        <w:pStyle w:val="ListParagraph"/>
        <w:numPr>
          <w:ilvl w:val="0"/>
          <w:numId w:val="47"/>
        </w:numPr>
        <w:jc w:val="both"/>
        <w:rPr>
          <w:bCs/>
          <w:highlight w:val="green"/>
        </w:rPr>
      </w:pPr>
      <w:r w:rsidRPr="00BE3750">
        <w:rPr>
          <w:bCs/>
          <w:highlight w:val="green"/>
        </w:rPr>
        <w:t>Number of streams: 1-16</w:t>
      </w:r>
    </w:p>
    <w:p w:rsidR="0020199C" w:rsidRPr="00BE3750" w:rsidRDefault="0020199C" w:rsidP="00B059A3">
      <w:pPr>
        <w:pStyle w:val="ListParagraph"/>
        <w:numPr>
          <w:ilvl w:val="0"/>
          <w:numId w:val="47"/>
        </w:numPr>
        <w:jc w:val="both"/>
        <w:rPr>
          <w:bCs/>
          <w:highlight w:val="green"/>
        </w:rPr>
      </w:pPr>
      <w:r w:rsidRPr="00BE3750">
        <w:rPr>
          <w:bCs/>
          <w:highlight w:val="green"/>
        </w:rPr>
        <w:t>Number of antennas: 2-16</w:t>
      </w:r>
    </w:p>
    <w:p w:rsidR="0020199C" w:rsidRPr="00BE3750" w:rsidRDefault="0020199C" w:rsidP="00B059A3">
      <w:pPr>
        <w:pStyle w:val="ListParagraph"/>
        <w:numPr>
          <w:ilvl w:val="0"/>
          <w:numId w:val="47"/>
        </w:numPr>
        <w:jc w:val="both"/>
        <w:rPr>
          <w:bCs/>
          <w:highlight w:val="green"/>
        </w:rPr>
      </w:pPr>
      <w:r w:rsidRPr="00BE3750">
        <w:rPr>
          <w:bCs/>
          <w:highlight w:val="green"/>
        </w:rPr>
        <w:t>Note: Compressed beamforming feedback is the same as defined in 11ax except for the new parameter values of Nc and Nr.</w:t>
      </w:r>
    </w:p>
    <w:p w:rsidR="0020199C" w:rsidRPr="0020199C" w:rsidRDefault="0020199C" w:rsidP="0020199C">
      <w:pPr>
        <w:jc w:val="both"/>
        <w:rPr>
          <w:szCs w:val="22"/>
        </w:rPr>
      </w:pPr>
      <w:r w:rsidRPr="00BE3750">
        <w:rPr>
          <w:szCs w:val="22"/>
          <w:highlight w:val="green"/>
        </w:rPr>
        <w:t xml:space="preserve">[19/1495r2 (Further Discussion on Feedback Overhead Reduction, Wook Bong Lee, Samsung), </w:t>
      </w:r>
      <w:r w:rsidR="00F65F30" w:rsidRPr="00BE3750">
        <w:rPr>
          <w:szCs w:val="22"/>
          <w:highlight w:val="green"/>
        </w:rPr>
        <w:t xml:space="preserve">SP#1, </w:t>
      </w:r>
      <w:r w:rsidRPr="00BE3750">
        <w:rPr>
          <w:highlight w:val="green"/>
        </w:rPr>
        <w:t>Y/N/A: 51/1/10]</w:t>
      </w:r>
    </w:p>
    <w:p w:rsidR="00B81EF9" w:rsidRPr="0020305D" w:rsidRDefault="006B1B5D" w:rsidP="00486858">
      <w:pPr>
        <w:pStyle w:val="Heading1"/>
        <w:numPr>
          <w:ilvl w:val="0"/>
          <w:numId w:val="1"/>
        </w:numPr>
        <w:tabs>
          <w:tab w:val="left" w:pos="450"/>
        </w:tabs>
        <w:ind w:left="0" w:firstLine="0"/>
        <w:jc w:val="both"/>
        <w:rPr>
          <w:u w:val="none"/>
        </w:rPr>
      </w:pPr>
      <w:bookmarkStart w:id="227" w:name="_Toc41050314"/>
      <w:r>
        <w:rPr>
          <w:u w:val="none"/>
        </w:rPr>
        <w:t>EHT MAC</w:t>
      </w:r>
      <w:bookmarkEnd w:id="227"/>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28" w:name="_Toc14066092"/>
      <w:bookmarkStart w:id="229" w:name="_Toc14066115"/>
      <w:bookmarkStart w:id="230" w:name="_Toc14066205"/>
      <w:bookmarkStart w:id="231" w:name="_Toc14316260"/>
      <w:bookmarkStart w:id="232" w:name="_Toc14316776"/>
      <w:bookmarkStart w:id="233" w:name="_Toc14350435"/>
      <w:bookmarkStart w:id="234" w:name="_Toc21520579"/>
      <w:bookmarkStart w:id="235" w:name="_Toc21520622"/>
      <w:bookmarkStart w:id="236" w:name="_Toc21520671"/>
      <w:bookmarkStart w:id="237" w:name="_Toc21543255"/>
      <w:bookmarkStart w:id="238" w:name="_Toc21543463"/>
      <w:bookmarkStart w:id="239" w:name="_Toc24702991"/>
      <w:bookmarkStart w:id="240" w:name="_Toc24704601"/>
      <w:bookmarkStart w:id="241" w:name="_Toc24704706"/>
      <w:bookmarkStart w:id="242" w:name="_Toc24705196"/>
      <w:bookmarkStart w:id="243" w:name="_Toc24780843"/>
      <w:bookmarkStart w:id="244" w:name="_Toc24781743"/>
      <w:bookmarkStart w:id="245" w:name="_Toc24782443"/>
      <w:bookmarkStart w:id="246" w:name="_Toc24802020"/>
      <w:bookmarkStart w:id="247" w:name="_Toc24805216"/>
      <w:bookmarkStart w:id="248" w:name="_Toc24806203"/>
      <w:bookmarkStart w:id="249" w:name="_Toc24806929"/>
      <w:bookmarkStart w:id="250" w:name="_Toc24891608"/>
      <w:bookmarkStart w:id="251" w:name="_Toc24891929"/>
      <w:bookmarkStart w:id="252" w:name="_Toc24891975"/>
      <w:bookmarkStart w:id="253" w:name="_Toc24892612"/>
      <w:bookmarkStart w:id="254" w:name="_Toc24893226"/>
      <w:bookmarkStart w:id="255" w:name="_Toc24893758"/>
      <w:bookmarkStart w:id="256" w:name="_Toc24894149"/>
      <w:bookmarkStart w:id="257" w:name="_Toc24894634"/>
      <w:bookmarkStart w:id="258" w:name="_Toc25752098"/>
      <w:bookmarkStart w:id="259" w:name="_Toc30867906"/>
      <w:bookmarkStart w:id="260" w:name="_Toc30869189"/>
      <w:bookmarkStart w:id="261" w:name="_Toc30876613"/>
      <w:bookmarkStart w:id="262" w:name="_Toc30876666"/>
      <w:bookmarkStart w:id="263" w:name="_Toc30876954"/>
      <w:bookmarkStart w:id="264" w:name="_Toc30894985"/>
      <w:bookmarkStart w:id="265" w:name="_Toc30895494"/>
      <w:bookmarkStart w:id="266" w:name="_Toc30897852"/>
      <w:bookmarkStart w:id="267" w:name="_Toc30899278"/>
      <w:bookmarkStart w:id="268" w:name="_Toc30915788"/>
      <w:bookmarkStart w:id="269" w:name="_Toc30915850"/>
      <w:bookmarkStart w:id="270" w:name="_Toc31918176"/>
      <w:bookmarkStart w:id="271" w:name="_Toc36716508"/>
      <w:bookmarkStart w:id="272" w:name="_Toc36723269"/>
      <w:bookmarkStart w:id="273" w:name="_Toc36723351"/>
      <w:bookmarkStart w:id="274" w:name="_Toc36723484"/>
      <w:bookmarkStart w:id="275" w:name="_Toc36842537"/>
      <w:bookmarkStart w:id="276" w:name="_Toc36842619"/>
      <w:bookmarkStart w:id="277" w:name="_Toc37257564"/>
      <w:bookmarkStart w:id="278" w:name="_Toc37438241"/>
      <w:bookmarkStart w:id="279" w:name="_Toc37771509"/>
      <w:bookmarkStart w:id="280" w:name="_Toc37771827"/>
      <w:bookmarkStart w:id="281" w:name="_Toc37928362"/>
      <w:bookmarkStart w:id="282" w:name="_Toc38110480"/>
      <w:bookmarkStart w:id="283" w:name="_Toc38110662"/>
      <w:bookmarkStart w:id="284" w:name="_Toc38110756"/>
      <w:bookmarkStart w:id="285" w:name="_Toc38381655"/>
      <w:bookmarkStart w:id="286" w:name="_Toc38381749"/>
      <w:bookmarkStart w:id="287" w:name="_Toc38382134"/>
      <w:bookmarkStart w:id="288" w:name="_Toc38440387"/>
      <w:bookmarkStart w:id="289" w:name="_Toc38621970"/>
      <w:bookmarkStart w:id="290" w:name="_Toc38622067"/>
      <w:bookmarkStart w:id="291" w:name="_Toc38622558"/>
      <w:bookmarkStart w:id="292" w:name="_Toc38792477"/>
      <w:bookmarkStart w:id="293" w:name="_Toc38792578"/>
      <w:bookmarkStart w:id="294" w:name="_Toc38792749"/>
      <w:bookmarkStart w:id="295" w:name="_Toc38967127"/>
      <w:bookmarkStart w:id="296" w:name="_Toc38968678"/>
      <w:bookmarkStart w:id="297" w:name="_Toc38969964"/>
      <w:bookmarkStart w:id="298" w:name="_Toc38970578"/>
      <w:bookmarkStart w:id="299" w:name="_Toc39074919"/>
      <w:bookmarkStart w:id="300" w:name="_Toc39137740"/>
      <w:bookmarkStart w:id="301" w:name="_Toc39140433"/>
      <w:bookmarkStart w:id="302" w:name="_Toc39140668"/>
      <w:bookmarkStart w:id="303" w:name="_Toc39143864"/>
      <w:bookmarkStart w:id="304" w:name="_Toc39225308"/>
      <w:bookmarkStart w:id="305" w:name="_Toc39229656"/>
      <w:bookmarkStart w:id="306" w:name="_Toc39230254"/>
      <w:bookmarkStart w:id="307" w:name="_Toc39230917"/>
      <w:bookmarkStart w:id="308" w:name="_Toc39231056"/>
      <w:bookmarkStart w:id="309" w:name="_Toc39597136"/>
      <w:bookmarkStart w:id="310" w:name="_Toc39598115"/>
      <w:bookmarkStart w:id="311" w:name="_Toc39600329"/>
      <w:bookmarkStart w:id="312" w:name="_Toc39674546"/>
      <w:bookmarkStart w:id="313" w:name="_Toc39827029"/>
      <w:bookmarkStart w:id="314" w:name="_Toc39845570"/>
      <w:bookmarkStart w:id="315" w:name="_Toc39846330"/>
      <w:bookmarkStart w:id="316" w:name="_Toc39847799"/>
      <w:bookmarkStart w:id="317" w:name="_Toc39847944"/>
      <w:bookmarkStart w:id="318" w:name="_Toc39848067"/>
      <w:bookmarkStart w:id="319" w:name="_Toc39848398"/>
      <w:bookmarkStart w:id="320" w:name="_Toc40028521"/>
      <w:bookmarkStart w:id="321" w:name="_Toc40028959"/>
      <w:bookmarkStart w:id="322" w:name="_Toc40217725"/>
      <w:bookmarkStart w:id="323" w:name="_Toc40274917"/>
      <w:bookmarkStart w:id="324" w:name="_Toc40275115"/>
      <w:bookmarkStart w:id="325" w:name="_Toc40277204"/>
      <w:bookmarkStart w:id="326" w:name="_Toc40433540"/>
      <w:bookmarkStart w:id="327" w:name="_Toc40814775"/>
      <w:bookmarkStart w:id="328" w:name="_Toc40817247"/>
      <w:bookmarkStart w:id="329" w:name="_Toc41050315"/>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5F4EE5" w:rsidRPr="005F4EE5" w:rsidRDefault="005F4EE5" w:rsidP="00365E0E">
      <w:pPr>
        <w:pStyle w:val="Heading2"/>
        <w:spacing w:after="60"/>
        <w:jc w:val="both"/>
        <w:rPr>
          <w:u w:val="none"/>
        </w:rPr>
      </w:pPr>
      <w:bookmarkStart w:id="330" w:name="_Toc41050316"/>
      <w:r w:rsidRPr="005F4EE5">
        <w:rPr>
          <w:u w:val="none"/>
        </w:rPr>
        <w:t>General</w:t>
      </w:r>
      <w:bookmarkEnd w:id="330"/>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814378038"/>
          <w:citation/>
        </w:sdtPr>
        <w:sdtEndPr/>
        <w:sdtContent>
          <w:r>
            <w:fldChar w:fldCharType="begin"/>
          </w:r>
          <w:r>
            <w:rPr>
              <w:lang w:val="en-US"/>
            </w:rPr>
            <w:instrText xml:space="preserve"> CITATION 19_1117r2 \l 1033 </w:instrText>
          </w:r>
          <w:r>
            <w:fldChar w:fldCharType="separate"/>
          </w:r>
          <w:r w:rsidR="00414CE3" w:rsidRPr="00414CE3">
            <w:rPr>
              <w:noProof/>
              <w:lang w:val="en-US"/>
            </w:rPr>
            <w:t>[31]</w:t>
          </w:r>
          <w:r>
            <w:fldChar w:fldCharType="end"/>
          </w:r>
        </w:sdtContent>
      </w:sdt>
      <w:r>
        <w:t>]</w:t>
      </w:r>
    </w:p>
    <w:p w:rsidR="003D5D44" w:rsidRDefault="003D5D44" w:rsidP="002A0425">
      <w:pPr>
        <w:jc w:val="both"/>
      </w:pPr>
    </w:p>
    <w:p w:rsidR="003D5D44" w:rsidRPr="00B05AF2" w:rsidRDefault="003D5D44" w:rsidP="003D5D44">
      <w:pPr>
        <w:jc w:val="both"/>
        <w:rPr>
          <w:highlight w:val="green"/>
          <w:lang w:eastAsia="ko-KR"/>
        </w:rPr>
      </w:pPr>
      <w:r w:rsidRPr="00B05AF2">
        <w:rPr>
          <w:highlight w:val="green"/>
          <w:lang w:eastAsia="ko-KR"/>
        </w:rPr>
        <w:t>Do you agree to add the following to SFD?</w:t>
      </w:r>
    </w:p>
    <w:p w:rsidR="003D5D44" w:rsidRPr="00B05AF2" w:rsidRDefault="003D5D44" w:rsidP="008B266E">
      <w:pPr>
        <w:pStyle w:val="ListParagraph"/>
        <w:numPr>
          <w:ilvl w:val="0"/>
          <w:numId w:val="62"/>
        </w:numPr>
        <w:jc w:val="both"/>
        <w:rPr>
          <w:highlight w:val="green"/>
          <w:lang w:eastAsia="ko-KR"/>
        </w:rPr>
      </w:pPr>
      <w:r w:rsidRPr="00B05AF2">
        <w:rPr>
          <w:highlight w:val="green"/>
          <w:lang w:eastAsia="ko-KR"/>
        </w:rPr>
        <w:t>Do you support that 11be defines a procedure for an AP to share time resource obtained in a TXOP for peer to peer (STA-TO-STA) frame exchanges?</w:t>
      </w:r>
    </w:p>
    <w:p w:rsidR="00B05AF2" w:rsidRPr="00B05AF2" w:rsidRDefault="00B05AF2" w:rsidP="00B05AF2">
      <w:pPr>
        <w:pStyle w:val="ListParagraph"/>
        <w:numPr>
          <w:ilvl w:val="1"/>
          <w:numId w:val="62"/>
        </w:numPr>
        <w:jc w:val="both"/>
        <w:rPr>
          <w:highlight w:val="green"/>
          <w:lang w:val="en-US"/>
        </w:rPr>
      </w:pPr>
      <w:r w:rsidRPr="00B05AF2">
        <w:rPr>
          <w:highlight w:val="green"/>
          <w:lang w:val="en-US"/>
        </w:rPr>
        <w:t>Whether it is in R1 or R2 is TBD.</w:t>
      </w:r>
    </w:p>
    <w:p w:rsidR="003D5D44" w:rsidRDefault="00B05AF2" w:rsidP="003D5D44">
      <w:pPr>
        <w:jc w:val="both"/>
        <w:rPr>
          <w:lang w:val="en-US" w:eastAsia="ko-KR"/>
        </w:rPr>
      </w:pPr>
      <w:r w:rsidRPr="00B05AF2">
        <w:rPr>
          <w:highlight w:val="green"/>
          <w:lang w:eastAsia="ko-KR"/>
        </w:rPr>
        <w:t xml:space="preserve"> </w:t>
      </w:r>
      <w:r w:rsidR="003D5D44" w:rsidRPr="00B05AF2">
        <w:rPr>
          <w:highlight w:val="green"/>
          <w:lang w:eastAsia="ko-KR"/>
        </w:rPr>
        <w:t>[</w:t>
      </w:r>
      <w:r w:rsidR="003D5D44" w:rsidRPr="00B05AF2">
        <w:rPr>
          <w:highlight w:val="green"/>
          <w:lang w:val="en-US"/>
        </w:rPr>
        <w:t xml:space="preserve">19/1604r1 (EHT Direct Link Transmission, Dibakar Das, Intel), </w:t>
      </w:r>
      <w:r>
        <w:rPr>
          <w:highlight w:val="green"/>
          <w:lang w:val="en-US"/>
        </w:rPr>
        <w:t xml:space="preserve">modified </w:t>
      </w:r>
      <w:r w:rsidR="00F65F30" w:rsidRPr="00B05AF2">
        <w:rPr>
          <w:highlight w:val="green"/>
          <w:lang w:val="en-US"/>
        </w:rPr>
        <w:t xml:space="preserve">SP, </w:t>
      </w:r>
      <w:r w:rsidR="001F129F">
        <w:rPr>
          <w:highlight w:val="green"/>
          <w:lang w:val="en-US" w:eastAsia="ko-KR"/>
        </w:rPr>
        <w:t>P</w:t>
      </w:r>
      <w:r>
        <w:rPr>
          <w:highlight w:val="green"/>
          <w:lang w:val="en-US" w:eastAsia="ko-KR"/>
        </w:rPr>
        <w:t>assed with unanimous consent</w:t>
      </w:r>
      <w:r w:rsidR="003D5D44" w:rsidRPr="00B05AF2">
        <w:rPr>
          <w:highlight w:val="green"/>
          <w:lang w:val="en-US" w:eastAsia="ko-KR"/>
        </w:rPr>
        <w:t>]</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EndPr/>
        <w:sdtContent>
          <w:r w:rsidR="0051386C">
            <w:fldChar w:fldCharType="begin"/>
          </w:r>
          <w:r w:rsidR="0051386C">
            <w:rPr>
              <w:lang w:val="en-US"/>
            </w:rPr>
            <w:instrText xml:space="preserve"> CITATION 19_1755r2 \l 1033 </w:instrText>
          </w:r>
          <w:r w:rsidR="0051386C">
            <w:fldChar w:fldCharType="separate"/>
          </w:r>
          <w:r w:rsidR="00414CE3" w:rsidRPr="00414CE3">
            <w:rPr>
              <w:noProof/>
              <w:lang w:val="en-US"/>
            </w:rPr>
            <w:t>[9]</w:t>
          </w:r>
          <w:r w:rsidR="0051386C">
            <w:fldChar w:fldCharType="end"/>
          </w:r>
        </w:sdtContent>
      </w:sdt>
      <w:r w:rsidR="00253DAD">
        <w:t xml:space="preserve"> and </w:t>
      </w:r>
      <w:sdt>
        <w:sdtPr>
          <w:id w:val="-1795666918"/>
          <w:citation/>
        </w:sdtPr>
        <w:sdtEndPr/>
        <w:sdtContent>
          <w:r w:rsidR="00253DAD">
            <w:fldChar w:fldCharType="begin"/>
          </w:r>
          <w:r w:rsidR="00253DAD">
            <w:rPr>
              <w:lang w:val="en-US"/>
            </w:rPr>
            <w:instrText xml:space="preserve"> CITATION 19_1901r4 \l 1033 </w:instrText>
          </w:r>
          <w:r w:rsidR="00253DAD">
            <w:fldChar w:fldCharType="separate"/>
          </w:r>
          <w:r w:rsidR="00414CE3" w:rsidRPr="00414CE3">
            <w:rPr>
              <w:noProof/>
              <w:lang w:val="en-US"/>
            </w:rPr>
            <w:t>[32]</w:t>
          </w:r>
          <w:r w:rsidR="00253DAD">
            <w:fldChar w:fldCharType="end"/>
          </w:r>
        </w:sdtContent>
      </w:sdt>
      <w:r w:rsidR="00253DAD">
        <w:t>]</w:t>
      </w:r>
    </w:p>
    <w:p w:rsidR="00454C37" w:rsidRPr="00365E0E" w:rsidRDefault="00454C37" w:rsidP="00365E0E">
      <w:pPr>
        <w:pStyle w:val="Heading2"/>
        <w:spacing w:after="60"/>
        <w:jc w:val="both"/>
        <w:rPr>
          <w:u w:val="none"/>
        </w:rPr>
      </w:pPr>
      <w:bookmarkStart w:id="331" w:name="_Toc41050317"/>
      <w:r w:rsidRPr="00365E0E">
        <w:rPr>
          <w:u w:val="none"/>
        </w:rPr>
        <w:t>EHT Operation Element</w:t>
      </w:r>
      <w:bookmarkEnd w:id="331"/>
    </w:p>
    <w:p w:rsidR="00454C37" w:rsidRPr="00BE3750" w:rsidRDefault="00454C37" w:rsidP="00454C37">
      <w:pPr>
        <w:jc w:val="both"/>
        <w:rPr>
          <w:szCs w:val="22"/>
          <w:highlight w:val="green"/>
          <w:lang w:val="en-US"/>
        </w:rPr>
      </w:pPr>
      <w:r w:rsidRPr="00BE3750">
        <w:rPr>
          <w:szCs w:val="22"/>
          <w:highlight w:val="green"/>
          <w:lang w:val="en-US"/>
        </w:rPr>
        <w:t>Do you support to define EHT operation element with the following fields to indicate 320/160+160 MHz BSS bandwidth?</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Channel Width field </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CCFS field </w:t>
      </w:r>
    </w:p>
    <w:p w:rsidR="00454C37" w:rsidRDefault="00454C37" w:rsidP="00454C37">
      <w:pPr>
        <w:jc w:val="both"/>
        <w:rPr>
          <w:lang w:val="en-US" w:eastAsia="ko-KR"/>
        </w:rPr>
      </w:pPr>
      <w:r w:rsidRPr="00BE3750">
        <w:rPr>
          <w:highlight w:val="green"/>
          <w:lang w:val="en-US" w:eastAsia="ko-KR"/>
        </w:rPr>
        <w:t>[</w:t>
      </w:r>
      <w:r w:rsidRPr="00BE3750">
        <w:rPr>
          <w:highlight w:val="green"/>
          <w:lang w:val="en-US"/>
        </w:rPr>
        <w:t xml:space="preserve">20/0384r1 (320 MHz BSS Configuration, Po-Kai Huang, Intel), </w:t>
      </w:r>
      <w:r w:rsidR="00F65F30" w:rsidRPr="00BE3750">
        <w:rPr>
          <w:highlight w:val="green"/>
          <w:lang w:val="en-US"/>
        </w:rPr>
        <w:t xml:space="preserve">SP#1, </w:t>
      </w:r>
      <w:r w:rsidRPr="00BE3750">
        <w:rPr>
          <w:highlight w:val="green"/>
          <w:lang w:val="en-US" w:eastAsia="ko-KR"/>
        </w:rPr>
        <w:t>Y/N/A/No answer: 26/3/21/19]</w:t>
      </w:r>
    </w:p>
    <w:p w:rsidR="002519D5" w:rsidRDefault="002519D5" w:rsidP="00454C37">
      <w:pPr>
        <w:jc w:val="both"/>
        <w:rPr>
          <w:lang w:val="en-US" w:eastAsia="ko-KR"/>
        </w:rPr>
      </w:pPr>
    </w:p>
    <w:p w:rsidR="002519D5" w:rsidRPr="002519D5" w:rsidRDefault="002519D5" w:rsidP="002519D5">
      <w:pPr>
        <w:rPr>
          <w:b/>
          <w:szCs w:val="22"/>
          <w:highlight w:val="yellow"/>
        </w:rPr>
      </w:pPr>
      <w:r w:rsidRPr="002519D5">
        <w:rPr>
          <w:b/>
          <w:highlight w:val="yellow"/>
        </w:rPr>
        <w:t>Straw poll #53</w:t>
      </w:r>
    </w:p>
    <w:p w:rsidR="002519D5" w:rsidRPr="002519D5" w:rsidRDefault="002519D5" w:rsidP="002519D5">
      <w:pPr>
        <w:jc w:val="both"/>
        <w:rPr>
          <w:szCs w:val="22"/>
          <w:highlight w:val="yellow"/>
          <w:lang w:val="en-US"/>
        </w:rPr>
      </w:pPr>
      <w:r w:rsidRPr="002519D5">
        <w:rPr>
          <w:szCs w:val="22"/>
          <w:highlight w:val="yellow"/>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rsidR="002519D5" w:rsidRPr="002519D5" w:rsidRDefault="002519D5" w:rsidP="002519D5">
      <w:pPr>
        <w:jc w:val="both"/>
        <w:rPr>
          <w:szCs w:val="22"/>
        </w:rPr>
      </w:pPr>
      <w:r w:rsidRPr="002519D5">
        <w:rPr>
          <w:szCs w:val="22"/>
          <w:highlight w:val="yellow"/>
        </w:rPr>
        <w:t xml:space="preserve">[20/0398r3 (EHT BSS with wider bandwidth, Liwen Chu, NXP), SP#53, Y/N/A: 31/1/33] </w:t>
      </w:r>
      <w:r w:rsidRPr="002519D5">
        <w:rPr>
          <w:b/>
          <w:i/>
          <w:highlight w:val="yellow"/>
        </w:rPr>
        <w:t>[#SP53]</w:t>
      </w:r>
    </w:p>
    <w:p w:rsidR="005F4EE5" w:rsidRPr="00365E0E" w:rsidRDefault="00196F62" w:rsidP="00365E0E">
      <w:pPr>
        <w:pStyle w:val="Heading2"/>
        <w:spacing w:after="60"/>
        <w:jc w:val="both"/>
        <w:rPr>
          <w:u w:val="none"/>
        </w:rPr>
      </w:pPr>
      <w:bookmarkStart w:id="332" w:name="_Toc41050318"/>
      <w:r w:rsidRPr="00365E0E">
        <w:rPr>
          <w:u w:val="none"/>
        </w:rPr>
        <w:t>TXOP</w:t>
      </w:r>
      <w:bookmarkEnd w:id="332"/>
    </w:p>
    <w:p w:rsidR="00196F62" w:rsidRPr="00BE3750" w:rsidRDefault="00196F62" w:rsidP="00196F62">
      <w:pPr>
        <w:jc w:val="both"/>
        <w:rPr>
          <w:highlight w:val="green"/>
          <w:lang w:eastAsia="ko-KR"/>
        </w:rPr>
      </w:pPr>
      <w:r w:rsidRPr="00BE3750">
        <w:rPr>
          <w:highlight w:val="green"/>
          <w:lang w:eastAsia="ko-KR"/>
        </w:rPr>
        <w:t>Do you support that 11be defines a MAC mechanism to protect TXOP for PPDUs with &gt;160MHz and/or PPDUs with preamble puncturing?</w:t>
      </w:r>
    </w:p>
    <w:p w:rsidR="00196F62" w:rsidRPr="00BE3750" w:rsidRDefault="00196F62" w:rsidP="00196F62">
      <w:pPr>
        <w:jc w:val="both"/>
        <w:rPr>
          <w:highlight w:val="green"/>
          <w:lang w:val="en-US"/>
        </w:rPr>
      </w:pPr>
      <w:r w:rsidRPr="00BE3750">
        <w:rPr>
          <w:highlight w:val="green"/>
          <w:lang w:val="en-US"/>
        </w:rPr>
        <w:t>[20/0062r0 (Protection with more than 160MHz PPDU and puncture operation, Liwen Chu, NXP),</w:t>
      </w:r>
      <w:r w:rsidR="00F65F30" w:rsidRPr="00BE3750">
        <w:rPr>
          <w:highlight w:val="green"/>
          <w:lang w:val="en-US"/>
        </w:rPr>
        <w:t xml:space="preserve"> SP#1, </w:t>
      </w:r>
      <w:r w:rsidRPr="00BE3750">
        <w:rPr>
          <w:highlight w:val="green"/>
          <w:lang w:val="en-US"/>
        </w:rPr>
        <w:t xml:space="preserve"> </w:t>
      </w:r>
      <w:r w:rsidRPr="00BE3750">
        <w:rPr>
          <w:highlight w:val="green"/>
          <w:lang w:val="en-US" w:eastAsia="ko-KR"/>
        </w:rPr>
        <w:t>Y/N/A/No answer: 41/5/17/31]</w:t>
      </w:r>
    </w:p>
    <w:p w:rsidR="00196F62" w:rsidRPr="00BE3750" w:rsidRDefault="00196F62" w:rsidP="00196F62">
      <w:pPr>
        <w:jc w:val="both"/>
        <w:rPr>
          <w:highlight w:val="green"/>
          <w:lang w:val="en-US"/>
        </w:rPr>
      </w:pPr>
    </w:p>
    <w:p w:rsidR="00196F62" w:rsidRPr="00BE3750" w:rsidRDefault="00196F62" w:rsidP="00196F62">
      <w:pPr>
        <w:jc w:val="both"/>
        <w:rPr>
          <w:highlight w:val="green"/>
          <w:lang w:val="en-US"/>
        </w:rPr>
      </w:pPr>
      <w:r w:rsidRPr="00BE3750">
        <w:rPr>
          <w:highlight w:val="green"/>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BE3750">
        <w:rPr>
          <w:highlight w:val="green"/>
          <w:lang w:val="en-US"/>
        </w:rPr>
        <w:t>[19/2125r2 (EHT RTS and CTS procedure, Yongho Seok, MediaTek),</w:t>
      </w:r>
      <w:r w:rsidR="00F65F30" w:rsidRPr="00BE3750">
        <w:rPr>
          <w:highlight w:val="green"/>
          <w:lang w:val="en-US"/>
        </w:rPr>
        <w:t xml:space="preserve"> SP#1,</w:t>
      </w:r>
      <w:r w:rsidRPr="00BE3750">
        <w:rPr>
          <w:highlight w:val="green"/>
          <w:lang w:val="en-US"/>
        </w:rPr>
        <w:t xml:space="preserve"> </w:t>
      </w:r>
      <w:r w:rsidRPr="00BE3750">
        <w:rPr>
          <w:highlight w:val="green"/>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333" w:name="_Toc41050319"/>
      <w:r>
        <w:rPr>
          <w:u w:val="none"/>
        </w:rPr>
        <w:t>Coexistence</w:t>
      </w:r>
      <w:r w:rsidR="001B0F82">
        <w:rPr>
          <w:u w:val="none"/>
        </w:rPr>
        <w:t xml:space="preserve"> and regulatory rules</w:t>
      </w:r>
      <w:bookmarkEnd w:id="333"/>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34" w:name="_Toc14066096"/>
      <w:bookmarkStart w:id="335" w:name="_Toc14066119"/>
      <w:bookmarkStart w:id="336" w:name="_Toc14066209"/>
      <w:bookmarkStart w:id="337" w:name="_Toc14316264"/>
      <w:bookmarkStart w:id="338" w:name="_Toc14316780"/>
      <w:bookmarkStart w:id="339" w:name="_Toc14350439"/>
      <w:bookmarkStart w:id="340" w:name="_Toc21520583"/>
      <w:bookmarkStart w:id="341" w:name="_Toc21520626"/>
      <w:bookmarkStart w:id="342" w:name="_Toc21520675"/>
      <w:bookmarkStart w:id="343" w:name="_Toc21543259"/>
      <w:bookmarkStart w:id="344" w:name="_Toc21543467"/>
      <w:bookmarkStart w:id="345" w:name="_Toc24702995"/>
      <w:bookmarkStart w:id="346" w:name="_Toc24704605"/>
      <w:bookmarkStart w:id="347" w:name="_Toc24704710"/>
      <w:bookmarkStart w:id="348" w:name="_Toc24705200"/>
      <w:bookmarkStart w:id="349" w:name="_Toc24780847"/>
      <w:bookmarkStart w:id="350" w:name="_Toc24781747"/>
      <w:bookmarkStart w:id="351" w:name="_Toc24782447"/>
      <w:bookmarkStart w:id="352" w:name="_Toc24802024"/>
      <w:bookmarkStart w:id="353" w:name="_Toc24805220"/>
      <w:bookmarkStart w:id="354" w:name="_Toc24806207"/>
      <w:bookmarkStart w:id="355" w:name="_Toc24806933"/>
      <w:bookmarkStart w:id="356" w:name="_Toc24891612"/>
      <w:bookmarkStart w:id="357" w:name="_Toc24891933"/>
      <w:bookmarkStart w:id="358" w:name="_Toc24891979"/>
      <w:bookmarkStart w:id="359" w:name="_Toc24892616"/>
      <w:bookmarkStart w:id="360" w:name="_Toc24893230"/>
      <w:bookmarkStart w:id="361" w:name="_Toc24893762"/>
      <w:bookmarkStart w:id="362" w:name="_Toc24894153"/>
      <w:bookmarkStart w:id="363" w:name="_Toc24894638"/>
      <w:bookmarkStart w:id="364" w:name="_Toc25752102"/>
      <w:bookmarkStart w:id="365" w:name="_Toc30867910"/>
      <w:bookmarkStart w:id="366" w:name="_Toc30869193"/>
      <w:bookmarkStart w:id="367" w:name="_Toc30876617"/>
      <w:bookmarkStart w:id="368" w:name="_Toc30876670"/>
      <w:bookmarkStart w:id="369" w:name="_Toc30876958"/>
      <w:bookmarkStart w:id="370" w:name="_Toc30894989"/>
      <w:bookmarkStart w:id="371" w:name="_Toc30895498"/>
      <w:bookmarkStart w:id="372" w:name="_Toc30897856"/>
      <w:bookmarkStart w:id="373" w:name="_Toc30899282"/>
      <w:bookmarkStart w:id="374" w:name="_Toc30915792"/>
      <w:bookmarkStart w:id="375" w:name="_Toc30915854"/>
      <w:bookmarkStart w:id="376" w:name="_Toc31918180"/>
      <w:bookmarkStart w:id="377" w:name="_Toc36716512"/>
      <w:bookmarkStart w:id="378" w:name="_Toc36723274"/>
      <w:bookmarkStart w:id="379" w:name="_Toc36723356"/>
      <w:bookmarkStart w:id="380" w:name="_Toc36723489"/>
      <w:bookmarkStart w:id="381" w:name="_Toc36842542"/>
      <w:bookmarkStart w:id="382" w:name="_Toc36842624"/>
      <w:bookmarkStart w:id="383" w:name="_Toc37257569"/>
      <w:bookmarkStart w:id="384" w:name="_Toc37438246"/>
      <w:bookmarkStart w:id="385" w:name="_Toc37771514"/>
      <w:bookmarkStart w:id="386" w:name="_Toc37771832"/>
      <w:bookmarkStart w:id="387" w:name="_Toc37928367"/>
      <w:bookmarkStart w:id="388" w:name="_Toc38110485"/>
      <w:bookmarkStart w:id="389" w:name="_Toc38110667"/>
      <w:bookmarkStart w:id="390" w:name="_Toc38110761"/>
      <w:bookmarkStart w:id="391" w:name="_Toc38381660"/>
      <w:bookmarkStart w:id="392" w:name="_Toc38381754"/>
      <w:bookmarkStart w:id="393" w:name="_Toc38382139"/>
      <w:bookmarkStart w:id="394" w:name="_Toc38440392"/>
      <w:bookmarkStart w:id="395" w:name="_Toc38621975"/>
      <w:bookmarkStart w:id="396" w:name="_Toc38622072"/>
      <w:bookmarkStart w:id="397" w:name="_Toc38622563"/>
      <w:bookmarkStart w:id="398" w:name="_Toc38792482"/>
      <w:bookmarkStart w:id="399" w:name="_Toc38792583"/>
      <w:bookmarkStart w:id="400" w:name="_Toc38792754"/>
      <w:bookmarkStart w:id="401" w:name="_Toc38967132"/>
      <w:bookmarkStart w:id="402" w:name="_Toc38968683"/>
      <w:bookmarkStart w:id="403" w:name="_Toc38969969"/>
      <w:bookmarkStart w:id="404" w:name="_Toc38970583"/>
      <w:bookmarkStart w:id="405" w:name="_Toc39074924"/>
      <w:bookmarkStart w:id="406" w:name="_Toc39137745"/>
      <w:bookmarkStart w:id="407" w:name="_Toc39140438"/>
      <w:bookmarkStart w:id="408" w:name="_Toc39140673"/>
      <w:bookmarkStart w:id="409" w:name="_Toc39143869"/>
      <w:bookmarkStart w:id="410" w:name="_Toc39225313"/>
      <w:bookmarkStart w:id="411" w:name="_Toc39229661"/>
      <w:bookmarkStart w:id="412" w:name="_Toc39230259"/>
      <w:bookmarkStart w:id="413" w:name="_Toc39230922"/>
      <w:bookmarkStart w:id="414" w:name="_Toc39231061"/>
      <w:bookmarkStart w:id="415" w:name="_Toc39597141"/>
      <w:bookmarkStart w:id="416" w:name="_Toc39598120"/>
      <w:bookmarkStart w:id="417" w:name="_Toc39600334"/>
      <w:bookmarkStart w:id="418" w:name="_Toc39674551"/>
      <w:bookmarkStart w:id="419" w:name="_Toc39827034"/>
      <w:bookmarkStart w:id="420" w:name="_Toc39845575"/>
      <w:bookmarkStart w:id="421" w:name="_Toc39846335"/>
      <w:bookmarkStart w:id="422" w:name="_Toc39847804"/>
      <w:bookmarkStart w:id="423" w:name="_Toc39847949"/>
      <w:bookmarkStart w:id="424" w:name="_Toc39848072"/>
      <w:bookmarkStart w:id="425" w:name="_Toc39848403"/>
      <w:bookmarkStart w:id="426" w:name="_Toc40028526"/>
      <w:bookmarkStart w:id="427" w:name="_Toc40028964"/>
      <w:bookmarkStart w:id="428" w:name="_Toc40217730"/>
      <w:bookmarkStart w:id="429" w:name="_Toc40274922"/>
      <w:bookmarkStart w:id="430" w:name="_Toc40275120"/>
      <w:bookmarkStart w:id="431" w:name="_Toc40277209"/>
      <w:bookmarkStart w:id="432" w:name="_Toc40433545"/>
      <w:bookmarkStart w:id="433" w:name="_Toc40814780"/>
      <w:bookmarkStart w:id="434" w:name="_Toc40817252"/>
      <w:bookmarkStart w:id="435" w:name="_Toc41050320"/>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5F4EE5" w:rsidRPr="002B4FFC" w:rsidRDefault="005F4EE5" w:rsidP="00365E0E">
      <w:pPr>
        <w:pStyle w:val="Heading2"/>
        <w:spacing w:after="60"/>
        <w:jc w:val="both"/>
        <w:rPr>
          <w:u w:val="none"/>
        </w:rPr>
      </w:pPr>
      <w:bookmarkStart w:id="436" w:name="_Toc41050321"/>
      <w:r w:rsidRPr="002B4FFC">
        <w:rPr>
          <w:u w:val="none"/>
        </w:rPr>
        <w:t>General</w:t>
      </w:r>
      <w:bookmarkEnd w:id="436"/>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365E0E">
      <w:pPr>
        <w:pStyle w:val="Heading2"/>
        <w:spacing w:after="60"/>
        <w:jc w:val="both"/>
        <w:rPr>
          <w:u w:val="none"/>
        </w:rPr>
      </w:pPr>
      <w:bookmarkStart w:id="437" w:name="_Toc41050322"/>
      <w:r>
        <w:rPr>
          <w:u w:val="none"/>
        </w:rPr>
        <w:t>Coexistence feature #1</w:t>
      </w:r>
      <w:bookmarkEnd w:id="437"/>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438" w:name="_Toc41050323"/>
      <w:r>
        <w:rPr>
          <w:u w:val="none"/>
        </w:rPr>
        <w:t>Wideband and noncontiguous spectrum utilization</w:t>
      </w:r>
      <w:bookmarkEnd w:id="438"/>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39" w:name="_Toc14066104"/>
      <w:bookmarkStart w:id="440" w:name="_Toc14066127"/>
      <w:bookmarkStart w:id="441" w:name="_Toc14066217"/>
      <w:bookmarkStart w:id="442" w:name="_Toc14316272"/>
      <w:bookmarkStart w:id="443" w:name="_Toc14316784"/>
      <w:bookmarkStart w:id="444" w:name="_Toc14350443"/>
      <w:bookmarkStart w:id="445" w:name="_Toc21520587"/>
      <w:bookmarkStart w:id="446" w:name="_Toc21520630"/>
      <w:bookmarkStart w:id="447" w:name="_Toc21520679"/>
      <w:bookmarkStart w:id="448" w:name="_Toc21543263"/>
      <w:bookmarkStart w:id="449" w:name="_Toc21543471"/>
      <w:bookmarkStart w:id="450" w:name="_Toc24702999"/>
      <w:bookmarkStart w:id="451" w:name="_Toc24704609"/>
      <w:bookmarkStart w:id="452" w:name="_Toc24704714"/>
      <w:bookmarkStart w:id="453" w:name="_Toc24705204"/>
      <w:bookmarkStart w:id="454" w:name="_Toc24780851"/>
      <w:bookmarkStart w:id="455" w:name="_Toc24781751"/>
      <w:bookmarkStart w:id="456" w:name="_Toc24782451"/>
      <w:bookmarkStart w:id="457" w:name="_Toc24802028"/>
      <w:bookmarkStart w:id="458" w:name="_Toc24805224"/>
      <w:bookmarkStart w:id="459" w:name="_Toc24806211"/>
      <w:bookmarkStart w:id="460" w:name="_Toc24806937"/>
      <w:bookmarkStart w:id="461" w:name="_Toc24891616"/>
      <w:bookmarkStart w:id="462" w:name="_Toc24891937"/>
      <w:bookmarkStart w:id="463" w:name="_Toc24891983"/>
      <w:bookmarkStart w:id="464" w:name="_Toc24892620"/>
      <w:bookmarkStart w:id="465" w:name="_Toc24893234"/>
      <w:bookmarkStart w:id="466" w:name="_Toc24893766"/>
      <w:bookmarkStart w:id="467" w:name="_Toc24894157"/>
      <w:bookmarkStart w:id="468" w:name="_Toc24894642"/>
      <w:bookmarkStart w:id="469" w:name="_Toc25752106"/>
      <w:bookmarkStart w:id="470" w:name="_Toc30867914"/>
      <w:bookmarkStart w:id="471" w:name="_Toc30869197"/>
      <w:bookmarkStart w:id="472" w:name="_Toc30876621"/>
      <w:bookmarkStart w:id="473" w:name="_Toc30876674"/>
      <w:bookmarkStart w:id="474" w:name="_Toc30876962"/>
      <w:bookmarkStart w:id="475" w:name="_Toc30894993"/>
      <w:bookmarkStart w:id="476" w:name="_Toc30895502"/>
      <w:bookmarkStart w:id="477" w:name="_Toc30897860"/>
      <w:bookmarkStart w:id="478" w:name="_Toc30899286"/>
      <w:bookmarkStart w:id="479" w:name="_Toc30915796"/>
      <w:bookmarkStart w:id="480" w:name="_Toc30915858"/>
      <w:bookmarkStart w:id="481" w:name="_Toc31918184"/>
      <w:bookmarkStart w:id="482" w:name="_Toc36716516"/>
      <w:bookmarkStart w:id="483" w:name="_Toc36723278"/>
      <w:bookmarkStart w:id="484" w:name="_Toc36723360"/>
      <w:bookmarkStart w:id="485" w:name="_Toc36723493"/>
      <w:bookmarkStart w:id="486" w:name="_Toc36842546"/>
      <w:bookmarkStart w:id="487" w:name="_Toc36842628"/>
      <w:bookmarkStart w:id="488" w:name="_Toc37257573"/>
      <w:bookmarkStart w:id="489" w:name="_Toc37438250"/>
      <w:bookmarkStart w:id="490" w:name="_Toc37771518"/>
      <w:bookmarkStart w:id="491" w:name="_Toc37771836"/>
      <w:bookmarkStart w:id="492" w:name="_Toc37928371"/>
      <w:bookmarkStart w:id="493" w:name="_Toc38110489"/>
      <w:bookmarkStart w:id="494" w:name="_Toc38110671"/>
      <w:bookmarkStart w:id="495" w:name="_Toc38110765"/>
      <w:bookmarkStart w:id="496" w:name="_Toc38381664"/>
      <w:bookmarkStart w:id="497" w:name="_Toc38381758"/>
      <w:bookmarkStart w:id="498" w:name="_Toc38382143"/>
      <w:bookmarkStart w:id="499" w:name="_Toc38440396"/>
      <w:bookmarkStart w:id="500" w:name="_Toc38621979"/>
      <w:bookmarkStart w:id="501" w:name="_Toc38622076"/>
      <w:bookmarkStart w:id="502" w:name="_Toc38622567"/>
      <w:bookmarkStart w:id="503" w:name="_Toc38792486"/>
      <w:bookmarkStart w:id="504" w:name="_Toc38792587"/>
      <w:bookmarkStart w:id="505" w:name="_Toc38792758"/>
      <w:bookmarkStart w:id="506" w:name="_Toc38967136"/>
      <w:bookmarkStart w:id="507" w:name="_Toc38968687"/>
      <w:bookmarkStart w:id="508" w:name="_Toc38969973"/>
      <w:bookmarkStart w:id="509" w:name="_Toc38970587"/>
      <w:bookmarkStart w:id="510" w:name="_Toc39074928"/>
      <w:bookmarkStart w:id="511" w:name="_Toc39137749"/>
      <w:bookmarkStart w:id="512" w:name="_Toc39140442"/>
      <w:bookmarkStart w:id="513" w:name="_Toc39140677"/>
      <w:bookmarkStart w:id="514" w:name="_Toc39143873"/>
      <w:bookmarkStart w:id="515" w:name="_Toc39225317"/>
      <w:bookmarkStart w:id="516" w:name="_Toc39229665"/>
      <w:bookmarkStart w:id="517" w:name="_Toc39230263"/>
      <w:bookmarkStart w:id="518" w:name="_Toc39230926"/>
      <w:bookmarkStart w:id="519" w:name="_Toc39231065"/>
      <w:bookmarkStart w:id="520" w:name="_Toc39597145"/>
      <w:bookmarkStart w:id="521" w:name="_Toc39598124"/>
      <w:bookmarkStart w:id="522" w:name="_Toc39600338"/>
      <w:bookmarkStart w:id="523" w:name="_Toc39674555"/>
      <w:bookmarkStart w:id="524" w:name="_Toc39827038"/>
      <w:bookmarkStart w:id="525" w:name="_Toc39845579"/>
      <w:bookmarkStart w:id="526" w:name="_Toc39846339"/>
      <w:bookmarkStart w:id="527" w:name="_Toc39847808"/>
      <w:bookmarkStart w:id="528" w:name="_Toc39847953"/>
      <w:bookmarkStart w:id="529" w:name="_Toc39848076"/>
      <w:bookmarkStart w:id="530" w:name="_Toc39848407"/>
      <w:bookmarkStart w:id="531" w:name="_Toc40028530"/>
      <w:bookmarkStart w:id="532" w:name="_Toc40028968"/>
      <w:bookmarkStart w:id="533" w:name="_Toc40217734"/>
      <w:bookmarkStart w:id="534" w:name="_Toc40274926"/>
      <w:bookmarkStart w:id="535" w:name="_Toc40275124"/>
      <w:bookmarkStart w:id="536" w:name="_Toc40277213"/>
      <w:bookmarkStart w:id="537" w:name="_Toc40433549"/>
      <w:bookmarkStart w:id="538" w:name="_Toc40814784"/>
      <w:bookmarkStart w:id="539" w:name="_Toc40817256"/>
      <w:bookmarkStart w:id="540" w:name="_Toc41050324"/>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7709A0" w:rsidRPr="00B872F3" w:rsidRDefault="007709A0" w:rsidP="00365E0E">
      <w:pPr>
        <w:pStyle w:val="Heading2"/>
        <w:spacing w:after="60"/>
        <w:jc w:val="both"/>
        <w:rPr>
          <w:u w:val="none"/>
        </w:rPr>
      </w:pPr>
      <w:bookmarkStart w:id="541" w:name="_Toc41050325"/>
      <w:r w:rsidRPr="00B872F3">
        <w:rPr>
          <w:u w:val="none"/>
        </w:rPr>
        <w:t>General</w:t>
      </w:r>
      <w:bookmarkEnd w:id="541"/>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365E0E">
      <w:pPr>
        <w:pStyle w:val="Heading2"/>
        <w:spacing w:after="60"/>
        <w:jc w:val="both"/>
        <w:rPr>
          <w:u w:val="none"/>
        </w:rPr>
      </w:pPr>
      <w:bookmarkStart w:id="542" w:name="_Toc41050326"/>
      <w:r>
        <w:rPr>
          <w:u w:val="none"/>
        </w:rPr>
        <w:t>F</w:t>
      </w:r>
      <w:r w:rsidR="00C90CF9">
        <w:rPr>
          <w:u w:val="none"/>
        </w:rPr>
        <w:t>eature</w:t>
      </w:r>
      <w:r>
        <w:rPr>
          <w:u w:val="none"/>
        </w:rPr>
        <w:t xml:space="preserve"> #1</w:t>
      </w:r>
      <w:bookmarkEnd w:id="542"/>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543" w:name="_Toc41050327"/>
      <w:r>
        <w:rPr>
          <w:u w:val="none"/>
        </w:rPr>
        <w:t>M</w:t>
      </w:r>
      <w:r w:rsidR="00056558">
        <w:rPr>
          <w:u w:val="none"/>
        </w:rPr>
        <w:t>ulti-</w:t>
      </w:r>
      <w:r w:rsidR="001A268A">
        <w:rPr>
          <w:u w:val="none"/>
        </w:rPr>
        <w:t>link</w:t>
      </w:r>
      <w:r w:rsidR="00FC44A7">
        <w:rPr>
          <w:u w:val="none"/>
        </w:rPr>
        <w:t xml:space="preserve"> </w:t>
      </w:r>
      <w:r w:rsidR="00056558">
        <w:rPr>
          <w:u w:val="none"/>
        </w:rPr>
        <w:t>operation</w:t>
      </w:r>
      <w:bookmarkEnd w:id="543"/>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44" w:name="_Toc14316276"/>
      <w:bookmarkStart w:id="545" w:name="_Toc14316788"/>
      <w:bookmarkStart w:id="546" w:name="_Toc14350447"/>
      <w:bookmarkStart w:id="547" w:name="_Toc21520591"/>
      <w:bookmarkStart w:id="548" w:name="_Toc21520634"/>
      <w:bookmarkStart w:id="549" w:name="_Toc21520683"/>
      <w:bookmarkStart w:id="550" w:name="_Toc21543267"/>
      <w:bookmarkStart w:id="551" w:name="_Toc21543475"/>
      <w:bookmarkStart w:id="552" w:name="_Toc24703003"/>
      <w:bookmarkStart w:id="553" w:name="_Toc24704613"/>
      <w:bookmarkStart w:id="554" w:name="_Toc24704718"/>
      <w:bookmarkStart w:id="555" w:name="_Toc24705208"/>
      <w:bookmarkStart w:id="556" w:name="_Toc24780855"/>
      <w:bookmarkStart w:id="557" w:name="_Toc24781755"/>
      <w:bookmarkStart w:id="558" w:name="_Toc24782455"/>
      <w:bookmarkStart w:id="559" w:name="_Toc24802032"/>
      <w:bookmarkStart w:id="560" w:name="_Toc24805228"/>
      <w:bookmarkStart w:id="561" w:name="_Toc24806215"/>
      <w:bookmarkStart w:id="562" w:name="_Toc24806941"/>
      <w:bookmarkStart w:id="563" w:name="_Toc24891620"/>
      <w:bookmarkStart w:id="564" w:name="_Toc24891941"/>
      <w:bookmarkStart w:id="565" w:name="_Toc24891987"/>
      <w:bookmarkStart w:id="566" w:name="_Toc24892624"/>
      <w:bookmarkStart w:id="567" w:name="_Toc24893238"/>
      <w:bookmarkStart w:id="568" w:name="_Toc24893770"/>
      <w:bookmarkStart w:id="569" w:name="_Toc24894161"/>
      <w:bookmarkStart w:id="570" w:name="_Toc24894646"/>
      <w:bookmarkStart w:id="571" w:name="_Toc25752110"/>
      <w:bookmarkStart w:id="572" w:name="_Toc30867918"/>
      <w:bookmarkStart w:id="573" w:name="_Toc30869201"/>
      <w:bookmarkStart w:id="574" w:name="_Toc30876625"/>
      <w:bookmarkStart w:id="575" w:name="_Toc30876678"/>
      <w:bookmarkStart w:id="576" w:name="_Toc30876966"/>
      <w:bookmarkStart w:id="577" w:name="_Toc30894997"/>
      <w:bookmarkStart w:id="578" w:name="_Toc30895506"/>
      <w:bookmarkStart w:id="579" w:name="_Toc30897864"/>
      <w:bookmarkStart w:id="580" w:name="_Toc30899290"/>
      <w:bookmarkStart w:id="581" w:name="_Toc30915800"/>
      <w:bookmarkStart w:id="582" w:name="_Toc30915862"/>
      <w:bookmarkStart w:id="583" w:name="_Toc31918188"/>
      <w:bookmarkStart w:id="584" w:name="_Toc36716520"/>
      <w:bookmarkStart w:id="585" w:name="_Toc36723282"/>
      <w:bookmarkStart w:id="586" w:name="_Toc36723364"/>
      <w:bookmarkStart w:id="587" w:name="_Toc36723497"/>
      <w:bookmarkStart w:id="588" w:name="_Toc36842550"/>
      <w:bookmarkStart w:id="589" w:name="_Toc36842632"/>
      <w:bookmarkStart w:id="590" w:name="_Toc37257577"/>
      <w:bookmarkStart w:id="591" w:name="_Toc37438254"/>
      <w:bookmarkStart w:id="592" w:name="_Toc37771522"/>
      <w:bookmarkStart w:id="593" w:name="_Toc37771840"/>
      <w:bookmarkStart w:id="594" w:name="_Toc37928375"/>
      <w:bookmarkStart w:id="595" w:name="_Toc38110493"/>
      <w:bookmarkStart w:id="596" w:name="_Toc38110675"/>
      <w:bookmarkStart w:id="597" w:name="_Toc38110769"/>
      <w:bookmarkStart w:id="598" w:name="_Toc38381668"/>
      <w:bookmarkStart w:id="599" w:name="_Toc38381762"/>
      <w:bookmarkStart w:id="600" w:name="_Toc38382147"/>
      <w:bookmarkStart w:id="601" w:name="_Toc38440400"/>
      <w:bookmarkStart w:id="602" w:name="_Toc38621983"/>
      <w:bookmarkStart w:id="603" w:name="_Toc38622080"/>
      <w:bookmarkStart w:id="604" w:name="_Toc38622571"/>
      <w:bookmarkStart w:id="605" w:name="_Toc38792490"/>
      <w:bookmarkStart w:id="606" w:name="_Toc38792591"/>
      <w:bookmarkStart w:id="607" w:name="_Toc38792762"/>
      <w:bookmarkStart w:id="608" w:name="_Toc38967140"/>
      <w:bookmarkStart w:id="609" w:name="_Toc38968691"/>
      <w:bookmarkStart w:id="610" w:name="_Toc38969977"/>
      <w:bookmarkStart w:id="611" w:name="_Toc38970591"/>
      <w:bookmarkStart w:id="612" w:name="_Toc39074932"/>
      <w:bookmarkStart w:id="613" w:name="_Toc39137753"/>
      <w:bookmarkStart w:id="614" w:name="_Toc39140446"/>
      <w:bookmarkStart w:id="615" w:name="_Toc39140681"/>
      <w:bookmarkStart w:id="616" w:name="_Toc39143877"/>
      <w:bookmarkStart w:id="617" w:name="_Toc39225321"/>
      <w:bookmarkStart w:id="618" w:name="_Toc39229669"/>
      <w:bookmarkStart w:id="619" w:name="_Toc39230267"/>
      <w:bookmarkStart w:id="620" w:name="_Toc39230930"/>
      <w:bookmarkStart w:id="621" w:name="_Toc39231069"/>
      <w:bookmarkStart w:id="622" w:name="_Toc39597149"/>
      <w:bookmarkStart w:id="623" w:name="_Toc39598128"/>
      <w:bookmarkStart w:id="624" w:name="_Toc39600342"/>
      <w:bookmarkStart w:id="625" w:name="_Toc39674559"/>
      <w:bookmarkStart w:id="626" w:name="_Toc39827042"/>
      <w:bookmarkStart w:id="627" w:name="_Toc39845583"/>
      <w:bookmarkStart w:id="628" w:name="_Toc39846343"/>
      <w:bookmarkStart w:id="629" w:name="_Toc39847812"/>
      <w:bookmarkStart w:id="630" w:name="_Toc39847957"/>
      <w:bookmarkStart w:id="631" w:name="_Toc39848080"/>
      <w:bookmarkStart w:id="632" w:name="_Toc39848411"/>
      <w:bookmarkStart w:id="633" w:name="_Toc40028534"/>
      <w:bookmarkStart w:id="634" w:name="_Toc40028972"/>
      <w:bookmarkStart w:id="635" w:name="_Toc40217738"/>
      <w:bookmarkStart w:id="636" w:name="_Toc40274930"/>
      <w:bookmarkStart w:id="637" w:name="_Toc40275128"/>
      <w:bookmarkStart w:id="638" w:name="_Toc40277217"/>
      <w:bookmarkStart w:id="639" w:name="_Toc40433553"/>
      <w:bookmarkStart w:id="640" w:name="_Toc40814788"/>
      <w:bookmarkStart w:id="641" w:name="_Toc40817260"/>
      <w:bookmarkStart w:id="642" w:name="_Toc41050328"/>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C90CF9" w:rsidRPr="00B872F3" w:rsidRDefault="00C90CF9" w:rsidP="00365E0E">
      <w:pPr>
        <w:pStyle w:val="Heading2"/>
        <w:spacing w:after="60"/>
        <w:jc w:val="both"/>
        <w:rPr>
          <w:u w:val="none"/>
        </w:rPr>
      </w:pPr>
      <w:bookmarkStart w:id="643" w:name="_Toc41050329"/>
      <w:r w:rsidRPr="00B872F3">
        <w:rPr>
          <w:u w:val="none"/>
        </w:rPr>
        <w:t>General</w:t>
      </w:r>
      <w:bookmarkEnd w:id="643"/>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EndPr/>
        <w:sdtContent>
          <w:r w:rsidR="00786F14">
            <w:fldChar w:fldCharType="begin"/>
          </w:r>
          <w:r w:rsidR="00786F14">
            <w:rPr>
              <w:lang w:val="en-US"/>
            </w:rPr>
            <w:instrText xml:space="preserve"> CITATION 19_1755r1 \l 1033 </w:instrText>
          </w:r>
          <w:r w:rsidR="00786F14">
            <w:fldChar w:fldCharType="separate"/>
          </w:r>
          <w:r w:rsidR="00414CE3" w:rsidRPr="00414CE3">
            <w:rPr>
              <w:noProof/>
              <w:lang w:val="en-US"/>
            </w:rPr>
            <w:t>[3]</w:t>
          </w:r>
          <w:r w:rsidR="00786F14">
            <w:fldChar w:fldCharType="end"/>
          </w:r>
        </w:sdtContent>
      </w:sdt>
      <w:r w:rsidR="00786F14">
        <w:t xml:space="preserve"> and </w:t>
      </w:r>
      <w:sdt>
        <w:sdtPr>
          <w:id w:val="1720091081"/>
          <w:citation/>
        </w:sdtPr>
        <w:sdtEndPr/>
        <w:sdtContent>
          <w:r w:rsidR="00786F14">
            <w:fldChar w:fldCharType="begin"/>
          </w:r>
          <w:r w:rsidR="00786F14">
            <w:rPr>
              <w:lang w:val="en-US"/>
            </w:rPr>
            <w:instrText xml:space="preserve"> CITATION 19_0822r9 \l 1033 </w:instrText>
          </w:r>
          <w:r w:rsidR="00786F14">
            <w:fldChar w:fldCharType="separate"/>
          </w:r>
          <w:r w:rsidR="00414CE3" w:rsidRPr="00414CE3">
            <w:rPr>
              <w:noProof/>
              <w:lang w:val="en-US"/>
            </w:rPr>
            <w:t>[33]</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41526520"/>
          <w:citation/>
        </w:sdtPr>
        <w:sdtEndPr/>
        <w:sdtContent>
          <w:r>
            <w:fldChar w:fldCharType="begin"/>
          </w:r>
          <w:r>
            <w:rPr>
              <w:lang w:val="en-US"/>
            </w:rPr>
            <w:instrText xml:space="preserve"> CITATION 19_0822r9 \l 1033 </w:instrText>
          </w:r>
          <w:r>
            <w:fldChar w:fldCharType="separate"/>
          </w:r>
          <w:r w:rsidR="00414CE3" w:rsidRPr="00414CE3">
            <w:rPr>
              <w:noProof/>
              <w:lang w:val="en-US"/>
            </w:rPr>
            <w:t>[33]</w:t>
          </w:r>
          <w:r>
            <w:fldChar w:fldCharType="end"/>
          </w:r>
        </w:sdtContent>
      </w:sdt>
      <w:r>
        <w:t>]</w:t>
      </w:r>
    </w:p>
    <w:p w:rsidR="00F155CE" w:rsidRPr="00F155CE" w:rsidRDefault="003A4703" w:rsidP="00365E0E">
      <w:pPr>
        <w:pStyle w:val="Heading2"/>
        <w:spacing w:after="60"/>
        <w:jc w:val="both"/>
        <w:rPr>
          <w:u w:val="none"/>
        </w:rPr>
      </w:pPr>
      <w:bookmarkStart w:id="644" w:name="_Toc41050330"/>
      <w:r>
        <w:rPr>
          <w:u w:val="none"/>
        </w:rPr>
        <w:t xml:space="preserve">Multi-link </w:t>
      </w:r>
      <w:r w:rsidR="005A427F">
        <w:rPr>
          <w:u w:val="none"/>
        </w:rPr>
        <w:t>setup</w:t>
      </w:r>
      <w:bookmarkEnd w:id="644"/>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352781616"/>
          <w:citation/>
        </w:sdtPr>
        <w:sdtEndPr/>
        <w:sdtContent>
          <w:r>
            <w:fldChar w:fldCharType="begin"/>
          </w:r>
          <w:r>
            <w:rPr>
              <w:lang w:val="en-US"/>
            </w:rPr>
            <w:instrText xml:space="preserve"> CITATION 19_0822r9 \l 1033 </w:instrText>
          </w:r>
          <w:r>
            <w:fldChar w:fldCharType="separate"/>
          </w:r>
          <w:r w:rsidR="00414CE3" w:rsidRPr="00414CE3">
            <w:rPr>
              <w:noProof/>
              <w:lang w:val="en-US"/>
            </w:rPr>
            <w:t>[33]</w:t>
          </w:r>
          <w:r>
            <w:fldChar w:fldCharType="end"/>
          </w:r>
        </w:sdtContent>
      </w:sdt>
      <w:r>
        <w:t>]</w:t>
      </w:r>
    </w:p>
    <w:p w:rsidR="004A52B0" w:rsidRDefault="004A52B0" w:rsidP="00C1013D">
      <w:pPr>
        <w:jc w:val="both"/>
      </w:pPr>
    </w:p>
    <w:p w:rsidR="00637970" w:rsidRDefault="00637970">
      <w:pPr>
        <w:rPr>
          <w:highlight w:val="green"/>
          <w:lang w:val="sv-SE" w:eastAsia="ko-KR"/>
        </w:rPr>
      </w:pPr>
      <w:r>
        <w:rPr>
          <w:highlight w:val="green"/>
          <w:lang w:val="sv-SE" w:eastAsia="ko-KR"/>
        </w:rPr>
        <w:br w:type="page"/>
      </w:r>
    </w:p>
    <w:p w:rsidR="00E052AB" w:rsidRPr="0032030E" w:rsidRDefault="00E052AB" w:rsidP="00E052AB">
      <w:pPr>
        <w:jc w:val="both"/>
        <w:rPr>
          <w:highlight w:val="green"/>
          <w:lang w:val="sv-SE" w:eastAsia="ko-KR"/>
        </w:rPr>
      </w:pPr>
      <w:r w:rsidRPr="0032030E">
        <w:rPr>
          <w:highlight w:val="green"/>
          <w:lang w:val="sv-SE" w:eastAsia="ko-KR"/>
        </w:rPr>
        <w:lastRenderedPageBreak/>
        <w:t>Do you agree to revise the 11be SFD as follows:</w:t>
      </w:r>
    </w:p>
    <w:p w:rsidR="00E052AB" w:rsidRPr="0032030E" w:rsidRDefault="00E052AB" w:rsidP="00E052AB">
      <w:pPr>
        <w:jc w:val="both"/>
        <w:rPr>
          <w:highlight w:val="green"/>
          <w:lang w:val="sv-SE" w:eastAsia="ko-KR"/>
        </w:rPr>
      </w:pPr>
      <w:r w:rsidRPr="0032030E">
        <w:rPr>
          <w:highlight w:val="green"/>
          <w:lang w:val="sv-SE" w:eastAsia="ko-KR"/>
        </w:rPr>
        <w:t>A MLD has a MAC address that singly identifies the MLD management entity.</w:t>
      </w:r>
    </w:p>
    <w:p w:rsidR="00E052AB" w:rsidRDefault="00E052AB" w:rsidP="00E052AB">
      <w:pPr>
        <w:jc w:val="both"/>
        <w:rPr>
          <w:lang w:val="en-US" w:eastAsia="ko-KR"/>
        </w:rPr>
      </w:pPr>
      <w:r w:rsidRPr="0032030E">
        <w:rPr>
          <w:highlight w:val="green"/>
          <w:lang w:val="en-US"/>
        </w:rPr>
        <w:t xml:space="preserve">[20/0054r3 (MLD MAC address and WM address, Po-Kai Huang, Intel), </w:t>
      </w:r>
      <w:r w:rsidR="00F65F30" w:rsidRPr="0032030E">
        <w:rPr>
          <w:highlight w:val="green"/>
          <w:lang w:val="en-US"/>
        </w:rPr>
        <w:t xml:space="preserve">SP#1, </w:t>
      </w:r>
      <w:r w:rsidRPr="0032030E">
        <w:rPr>
          <w:highlight w:val="green"/>
          <w:lang w:val="en-US" w:eastAsia="ko-KR"/>
        </w:rPr>
        <w:t>Y/N/A/No answer: 42/3/17/19]</w:t>
      </w:r>
    </w:p>
    <w:p w:rsidR="00173F93" w:rsidRDefault="00173F93" w:rsidP="00E052AB">
      <w:pPr>
        <w:jc w:val="both"/>
        <w:rPr>
          <w:lang w:val="en-US" w:eastAsia="ko-KR"/>
        </w:rPr>
      </w:pPr>
    </w:p>
    <w:p w:rsidR="00041D7B" w:rsidRDefault="00173F93" w:rsidP="00041D7B">
      <w:pPr>
        <w:jc w:val="both"/>
        <w:rPr>
          <w:szCs w:val="22"/>
          <w:highlight w:val="yellow"/>
        </w:rPr>
      </w:pPr>
      <w:r w:rsidRPr="00173F93">
        <w:rPr>
          <w:b/>
          <w:highlight w:val="yellow"/>
        </w:rPr>
        <w:t>Straw poll #38</w:t>
      </w:r>
    </w:p>
    <w:p w:rsidR="00173F93" w:rsidRPr="00041D7B" w:rsidRDefault="00173F93" w:rsidP="00041D7B">
      <w:pPr>
        <w:jc w:val="both"/>
        <w:rPr>
          <w:szCs w:val="22"/>
          <w:highlight w:val="yellow"/>
        </w:rPr>
      </w:pPr>
      <w:r w:rsidRPr="00173F93">
        <w:rPr>
          <w:szCs w:val="22"/>
          <w:highlight w:val="yellow"/>
        </w:rPr>
        <w:t>Do you support that if different affiliated APs of an AP MLD have different MAC addresses, then different affiliated non-AP STAs of a non-AP MLD with more than one affiliated STA have different MAC addresses?</w:t>
      </w:r>
    </w:p>
    <w:p w:rsidR="00173F93" w:rsidRPr="00173F93" w:rsidRDefault="00173F93" w:rsidP="00173F93">
      <w:pPr>
        <w:jc w:val="both"/>
        <w:rPr>
          <w:szCs w:val="22"/>
        </w:rPr>
      </w:pPr>
      <w:r w:rsidRPr="00173F93">
        <w:rPr>
          <w:szCs w:val="22"/>
          <w:highlight w:val="yellow"/>
        </w:rPr>
        <w:t xml:space="preserve">[20/0054r3 (MLD MAC address and WM address, Po-Kai Huang, Intel), SP#3, Approved with unanimous consent] </w:t>
      </w:r>
      <w:r w:rsidRPr="00173F93">
        <w:rPr>
          <w:b/>
          <w:i/>
          <w:highlight w:val="yellow"/>
        </w:rPr>
        <w:t>[#SP38]</w:t>
      </w:r>
    </w:p>
    <w:p w:rsidR="00B742EB" w:rsidRDefault="00B742EB" w:rsidP="00E052AB">
      <w:pPr>
        <w:jc w:val="both"/>
        <w:rPr>
          <w:lang w:val="en-US" w:eastAsia="ko-KR"/>
        </w:rPr>
      </w:pPr>
    </w:p>
    <w:p w:rsidR="004057BF" w:rsidRPr="00B742EB" w:rsidRDefault="004057BF" w:rsidP="004057BF">
      <w:pPr>
        <w:jc w:val="both"/>
        <w:rPr>
          <w:highlight w:val="yellow"/>
        </w:rPr>
      </w:pPr>
      <w:r w:rsidRPr="00B742EB">
        <w:rPr>
          <w:b/>
          <w:highlight w:val="yellow"/>
        </w:rPr>
        <w:t>Straw poll #32</w:t>
      </w:r>
    </w:p>
    <w:p w:rsidR="004057BF" w:rsidRPr="00B742EB" w:rsidRDefault="004057BF" w:rsidP="004057BF">
      <w:pPr>
        <w:jc w:val="both"/>
        <w:rPr>
          <w:szCs w:val="22"/>
          <w:highlight w:val="yellow"/>
        </w:rPr>
      </w:pPr>
      <w:r w:rsidRPr="00B742EB">
        <w:rPr>
          <w:szCs w:val="22"/>
          <w:highlight w:val="yellow"/>
        </w:rPr>
        <w:t xml:space="preserve">Do you agree that an EHT MLD shall indicate its MLD MAC address during ML setup? </w:t>
      </w:r>
    </w:p>
    <w:p w:rsidR="004057BF" w:rsidRPr="00B742EB" w:rsidRDefault="004057BF" w:rsidP="004057BF">
      <w:pPr>
        <w:jc w:val="both"/>
        <w:rPr>
          <w:b/>
          <w:szCs w:val="22"/>
        </w:rPr>
      </w:pPr>
      <w:r w:rsidRPr="00B742EB">
        <w:rPr>
          <w:szCs w:val="22"/>
          <w:highlight w:val="yellow"/>
        </w:rPr>
        <w:t>[20/0119r2 (Follow Up Discussion on Multi-link Operations, Xiaofei Wang, InterDigital), SP#2,</w:t>
      </w:r>
      <w:r w:rsidRPr="00B742EB">
        <w:rPr>
          <w:b/>
          <w:szCs w:val="22"/>
          <w:highlight w:val="yellow"/>
        </w:rPr>
        <w:t xml:space="preserve"> </w:t>
      </w:r>
      <w:r w:rsidRPr="00B742EB">
        <w:rPr>
          <w:szCs w:val="22"/>
          <w:highlight w:val="yellow"/>
        </w:rPr>
        <w:t>Approved with unanimous consent]</w:t>
      </w:r>
      <w:r w:rsidRPr="00B742EB">
        <w:rPr>
          <w:b/>
          <w:szCs w:val="22"/>
          <w:highlight w:val="yellow"/>
        </w:rPr>
        <w:t xml:space="preserve"> </w:t>
      </w:r>
      <w:r w:rsidRPr="00B742EB">
        <w:rPr>
          <w:b/>
          <w:i/>
          <w:highlight w:val="yellow"/>
        </w:rPr>
        <w:t>[#SP32]</w:t>
      </w:r>
    </w:p>
    <w:p w:rsidR="004057BF" w:rsidRPr="00E052AB" w:rsidRDefault="004057BF" w:rsidP="004057BF">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733294"/>
          <w:citation/>
        </w:sdtPr>
        <w:sdtEndPr/>
        <w:sdtContent>
          <w:r>
            <w:fldChar w:fldCharType="begin"/>
          </w:r>
          <w:r>
            <w:rPr>
              <w:lang w:val="en-US"/>
            </w:rPr>
            <w:instrText xml:space="preserve"> CITATION 19_1899r7 \l 1033 </w:instrText>
          </w:r>
          <w:r>
            <w:fldChar w:fldCharType="separate"/>
          </w:r>
          <w:r w:rsidR="00414CE3" w:rsidRPr="00414CE3">
            <w:rPr>
              <w:noProof/>
              <w:lang w:val="en-US"/>
            </w:rPr>
            <w:t>[34]</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185901267"/>
          <w:citation/>
        </w:sdtPr>
        <w:sdtEndPr/>
        <w:sdtContent>
          <w:r>
            <w:fldChar w:fldCharType="begin"/>
          </w:r>
          <w:r>
            <w:rPr>
              <w:lang w:val="en-US"/>
            </w:rPr>
            <w:instrText xml:space="preserve"> CITATION 19_1899r7 \l 1033 </w:instrText>
          </w:r>
          <w:r>
            <w:fldChar w:fldCharType="separate"/>
          </w:r>
          <w:r w:rsidR="00414CE3" w:rsidRPr="00414CE3">
            <w:rPr>
              <w:noProof/>
              <w:lang w:val="en-US"/>
            </w:rPr>
            <w:t>[34]</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676163986"/>
          <w:citation/>
        </w:sdtPr>
        <w:sdtEndPr/>
        <w:sdtContent>
          <w:r>
            <w:fldChar w:fldCharType="begin"/>
          </w:r>
          <w:r>
            <w:rPr>
              <w:lang w:val="en-US"/>
            </w:rPr>
            <w:instrText xml:space="preserve"> CITATION 19_0773r8 \l 1033 </w:instrText>
          </w:r>
          <w:r>
            <w:fldChar w:fldCharType="separate"/>
          </w:r>
          <w:r w:rsidR="00414CE3" w:rsidRPr="00414CE3">
            <w:rPr>
              <w:noProof/>
              <w:lang w:val="en-US"/>
            </w:rPr>
            <w:t>[35]</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666480470"/>
          <w:citation/>
        </w:sdtPr>
        <w:sdtEndPr/>
        <w:sdtContent>
          <w:r>
            <w:fldChar w:fldCharType="begin"/>
          </w:r>
          <w:r>
            <w:rPr>
              <w:lang w:val="en-US"/>
            </w:rPr>
            <w:instrText xml:space="preserve"> CITATION 19_0773r8 \l 1033 </w:instrText>
          </w:r>
          <w:r>
            <w:fldChar w:fldCharType="separate"/>
          </w:r>
          <w:r w:rsidR="00414CE3" w:rsidRPr="00414CE3">
            <w:rPr>
              <w:noProof/>
              <w:lang w:val="en-US"/>
            </w:rPr>
            <w:t>[35]</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22691662"/>
          <w:citation/>
        </w:sdtPr>
        <w:sdtEndPr/>
        <w:sdtContent>
          <w:r>
            <w:fldChar w:fldCharType="begin"/>
          </w:r>
          <w:r>
            <w:rPr>
              <w:lang w:val="en-US"/>
            </w:rPr>
            <w:instrText xml:space="preserve"> CITATION 19_1549r5 \l 1033 </w:instrText>
          </w:r>
          <w:r>
            <w:fldChar w:fldCharType="separate"/>
          </w:r>
          <w:r w:rsidR="00414CE3" w:rsidRPr="00414CE3">
            <w:rPr>
              <w:noProof/>
              <w:lang w:val="en-US"/>
            </w:rPr>
            <w:t>[36]</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EndPr/>
        <w:sdtContent>
          <w:r w:rsidR="002C3636">
            <w:fldChar w:fldCharType="begin"/>
          </w:r>
          <w:r w:rsidR="002C3636">
            <w:rPr>
              <w:lang w:val="en-US"/>
            </w:rPr>
            <w:instrText xml:space="preserve"> CITATION 19_1755r1 \l 1033 </w:instrText>
          </w:r>
          <w:r w:rsidR="002C3636">
            <w:fldChar w:fldCharType="separate"/>
          </w:r>
          <w:r w:rsidR="00414CE3" w:rsidRPr="00414CE3">
            <w:rPr>
              <w:noProof/>
              <w:lang w:val="en-US"/>
            </w:rPr>
            <w:t>[3]</w:t>
          </w:r>
          <w:r w:rsidR="002C3636">
            <w:fldChar w:fldCharType="end"/>
          </w:r>
        </w:sdtContent>
      </w:sdt>
      <w:r w:rsidR="002C3636">
        <w:t xml:space="preserve"> and </w:t>
      </w:r>
      <w:sdt>
        <w:sdtPr>
          <w:id w:val="1151328347"/>
          <w:citation/>
        </w:sdtPr>
        <w:sdtEndPr/>
        <w:sdtContent>
          <w:r w:rsidR="002C3636">
            <w:fldChar w:fldCharType="begin"/>
          </w:r>
          <w:r w:rsidR="002C3636">
            <w:rPr>
              <w:lang w:val="en-US"/>
            </w:rPr>
            <w:instrText xml:space="preserve"> CITATION 19_1509r5 \l 1033 </w:instrText>
          </w:r>
          <w:r w:rsidR="002C3636">
            <w:fldChar w:fldCharType="separate"/>
          </w:r>
          <w:r w:rsidR="00414CE3" w:rsidRPr="00414CE3">
            <w:rPr>
              <w:noProof/>
              <w:lang w:val="en-US"/>
            </w:rPr>
            <w:t>[37]</w:t>
          </w:r>
          <w:r w:rsidR="002C3636">
            <w:fldChar w:fldCharType="end"/>
          </w:r>
        </w:sdtContent>
      </w:sdt>
      <w:r w:rsidR="002C3636">
        <w:t>]</w:t>
      </w:r>
    </w:p>
    <w:p w:rsidR="00FE6447" w:rsidRDefault="00FE6447" w:rsidP="002A0425">
      <w:pPr>
        <w:pStyle w:val="ListParagraph"/>
        <w:ind w:left="0"/>
        <w:jc w:val="both"/>
      </w:pPr>
    </w:p>
    <w:p w:rsidR="00637970" w:rsidRDefault="00637970">
      <w:pPr>
        <w:rPr>
          <w:b/>
          <w:highlight w:val="yellow"/>
        </w:rPr>
      </w:pPr>
      <w:r>
        <w:rPr>
          <w:b/>
          <w:highlight w:val="yellow"/>
        </w:rPr>
        <w:br w:type="page"/>
      </w:r>
    </w:p>
    <w:p w:rsidR="00FE6447" w:rsidRPr="000C5B2D" w:rsidRDefault="00FE6447" w:rsidP="00FE6447">
      <w:pPr>
        <w:jc w:val="both"/>
        <w:rPr>
          <w:szCs w:val="22"/>
          <w:highlight w:val="yellow"/>
        </w:rPr>
      </w:pPr>
      <w:r w:rsidRPr="000C5B2D">
        <w:rPr>
          <w:b/>
          <w:highlight w:val="yellow"/>
        </w:rPr>
        <w:lastRenderedPageBreak/>
        <w:t>Straw poll #33</w:t>
      </w:r>
    </w:p>
    <w:p w:rsidR="00FE6447" w:rsidRPr="000C5B2D" w:rsidRDefault="00FE6447" w:rsidP="00FE6447">
      <w:pPr>
        <w:jc w:val="both"/>
        <w:rPr>
          <w:szCs w:val="22"/>
          <w:highlight w:val="yellow"/>
        </w:rPr>
      </w:pPr>
      <w:r w:rsidRPr="000C5B2D">
        <w:rPr>
          <w:szCs w:val="22"/>
          <w:highlight w:val="yellow"/>
        </w:rPr>
        <w:t>Do you support that each STA of an MLD may independently select and manage its operational parameters unless specified otherwise in the 11be standard?</w:t>
      </w:r>
    </w:p>
    <w:p w:rsidR="00FE6447" w:rsidRPr="000C5B2D" w:rsidRDefault="00FE6447" w:rsidP="00FE6447">
      <w:pPr>
        <w:rPr>
          <w:szCs w:val="22"/>
        </w:rPr>
      </w:pPr>
      <w:r w:rsidRPr="000C5B2D">
        <w:rPr>
          <w:szCs w:val="22"/>
          <w:highlight w:val="yellow"/>
        </w:rPr>
        <w:t xml:space="preserve">[20/0314r1 (MLO: BSS Color, Abhishek Patil, Qualcomm), SP, Y/N/A/No answer: 51/8/22/15] </w:t>
      </w:r>
      <w:r w:rsidRPr="000C5B2D">
        <w:rPr>
          <w:b/>
          <w:i/>
          <w:highlight w:val="yellow"/>
        </w:rPr>
        <w:t>[#SP33]</w:t>
      </w:r>
    </w:p>
    <w:p w:rsidR="00523F28" w:rsidRDefault="00523F28" w:rsidP="002A0425">
      <w:pPr>
        <w:pStyle w:val="ListParagraph"/>
        <w:ind w:left="0"/>
        <w:jc w:val="both"/>
      </w:pPr>
    </w:p>
    <w:p w:rsidR="00257845" w:rsidRPr="00257845" w:rsidRDefault="00257845" w:rsidP="005F0B86">
      <w:pPr>
        <w:jc w:val="both"/>
        <w:rPr>
          <w:b/>
          <w:highlight w:val="yellow"/>
        </w:rPr>
      </w:pPr>
      <w:r w:rsidRPr="00257845">
        <w:rPr>
          <w:b/>
          <w:highlight w:val="yellow"/>
        </w:rPr>
        <w:t>Straw poll #4</w:t>
      </w:r>
    </w:p>
    <w:p w:rsidR="005F0B86" w:rsidRPr="003E6C55" w:rsidRDefault="005F0B86" w:rsidP="005F0B86">
      <w:pPr>
        <w:jc w:val="both"/>
        <w:rPr>
          <w:highlight w:val="yellow"/>
        </w:rPr>
      </w:pPr>
      <w:r w:rsidRPr="003E6C55">
        <w:rPr>
          <w:highlight w:val="yellow"/>
        </w:rPr>
        <w:t xml:space="preserve">Do you support the addition of the following text to TGbe SFD? </w:t>
      </w:r>
    </w:p>
    <w:p w:rsidR="005F0B86" w:rsidRPr="003E6C55" w:rsidRDefault="005F0B86" w:rsidP="00DD5839">
      <w:pPr>
        <w:pStyle w:val="ListParagraph"/>
        <w:numPr>
          <w:ilvl w:val="0"/>
          <w:numId w:val="56"/>
        </w:numPr>
        <w:jc w:val="both"/>
        <w:rPr>
          <w:highlight w:val="yellow"/>
        </w:rPr>
      </w:pPr>
      <w:r w:rsidRPr="003E6C55">
        <w:rPr>
          <w:highlight w:val="yellow"/>
        </w:rPr>
        <w:t xml:space="preserve">A non-AP MLD may update its ability to perform simultaneous transmission and reception on a pair of setup links after multi-link setup. </w:t>
      </w:r>
    </w:p>
    <w:p w:rsidR="005F0B86" w:rsidRPr="003E6C55" w:rsidRDefault="005F0B86" w:rsidP="00DD5839">
      <w:pPr>
        <w:pStyle w:val="ListParagraph"/>
        <w:numPr>
          <w:ilvl w:val="1"/>
          <w:numId w:val="56"/>
        </w:numPr>
        <w:jc w:val="both"/>
        <w:rPr>
          <w:highlight w:val="yellow"/>
        </w:rPr>
      </w:pPr>
      <w:r w:rsidRPr="003E6C55">
        <w:rPr>
          <w:highlight w:val="yellow"/>
        </w:rPr>
        <w:t>This update for any pair of setup links can be announced by non-AP MLD on any enabled link.</w:t>
      </w:r>
    </w:p>
    <w:p w:rsidR="005F0B86" w:rsidRPr="003E6C55" w:rsidRDefault="005F0B86" w:rsidP="005F0B86">
      <w:pPr>
        <w:jc w:val="both"/>
        <w:rPr>
          <w:highlight w:val="yellow"/>
        </w:rPr>
      </w:pPr>
      <w:r w:rsidRPr="003E6C55">
        <w:rPr>
          <w:highlight w:val="yellow"/>
        </w:rPr>
        <w:t xml:space="preserve">NOTE – Specific signaling for update indication is TBD </w:t>
      </w:r>
    </w:p>
    <w:p w:rsidR="005F0B86" w:rsidRPr="003E6C55" w:rsidRDefault="005F0B86" w:rsidP="005F0B86">
      <w:pPr>
        <w:jc w:val="both"/>
        <w:rPr>
          <w:highlight w:val="yellow"/>
        </w:rPr>
      </w:pPr>
      <w:r w:rsidRPr="003E6C55">
        <w:rPr>
          <w:highlight w:val="yellow"/>
        </w:rPr>
        <w:t>NOTE - Limitations on dynamic updating is TBD</w:t>
      </w:r>
    </w:p>
    <w:p w:rsidR="005F0B86" w:rsidRPr="003E6C55" w:rsidRDefault="005F0B86" w:rsidP="005F0B86">
      <w:pPr>
        <w:jc w:val="both"/>
        <w:rPr>
          <w:lang w:val="en-US"/>
        </w:rPr>
      </w:pPr>
      <w:r w:rsidRPr="003E6C55">
        <w:rPr>
          <w:highlight w:val="yellow"/>
        </w:rPr>
        <w:t>[</w:t>
      </w:r>
      <w:r w:rsidR="00B57783">
        <w:rPr>
          <w:highlight w:val="yellow"/>
          <w:lang w:val="en-US"/>
        </w:rPr>
        <w:t>20/0226r5</w:t>
      </w:r>
      <w:r w:rsidRPr="003E6C55">
        <w:rPr>
          <w:highlight w:val="yellow"/>
          <w:lang w:val="en-US"/>
        </w:rPr>
        <w:t xml:space="preserve"> (MLO Constraint Indication and Operating Mode, Sharan Naribole, Samsung), SP#1, </w:t>
      </w:r>
      <w:r w:rsidRPr="00257845">
        <w:rPr>
          <w:highlight w:val="yellow"/>
        </w:rPr>
        <w:t>Y/N/A/No answer: 43/7/29/19]</w:t>
      </w:r>
      <w:r w:rsidR="00257845" w:rsidRPr="00257845">
        <w:rPr>
          <w:b/>
          <w:i/>
          <w:highlight w:val="yellow"/>
        </w:rPr>
        <w:t xml:space="preserve"> [#SP4]</w:t>
      </w:r>
    </w:p>
    <w:p w:rsidR="005F0B86" w:rsidRDefault="005F0B86"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378852976"/>
          <w:citation/>
        </w:sdtPr>
        <w:sdtEndPr/>
        <w:sdtContent>
          <w:r>
            <w:fldChar w:fldCharType="begin"/>
          </w:r>
          <w:r>
            <w:rPr>
              <w:lang w:val="en-US"/>
            </w:rPr>
            <w:instrText xml:space="preserve"> CITATION 19_1159r5 \l 1033 </w:instrText>
          </w:r>
          <w:r>
            <w:fldChar w:fldCharType="separate"/>
          </w:r>
          <w:r w:rsidR="00414CE3" w:rsidRPr="00414CE3">
            <w:rPr>
              <w:noProof/>
              <w:lang w:val="en-US"/>
            </w:rPr>
            <w:t>[38]</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5F0B86" w:rsidRPr="005F0B86" w:rsidRDefault="00E70FFD" w:rsidP="002A0425">
      <w:pPr>
        <w:pStyle w:val="ListParagraph"/>
        <w:ind w:left="0"/>
        <w:jc w:val="both"/>
      </w:pPr>
      <w:r>
        <w:t xml:space="preserve">[Motion 32, </w:t>
      </w:r>
      <w:sdt>
        <w:sdtPr>
          <w:id w:val="48097868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272984179"/>
          <w:citation/>
        </w:sdtPr>
        <w:sdtEndPr/>
        <w:sdtContent>
          <w:r w:rsidR="00BB1D05">
            <w:fldChar w:fldCharType="begin"/>
          </w:r>
          <w:r w:rsidR="00BB1D05">
            <w:rPr>
              <w:lang w:val="en-US"/>
            </w:rPr>
            <w:instrText xml:space="preserve"> CITATION 19_1525r3 \l 1033 </w:instrText>
          </w:r>
          <w:r w:rsidR="00BB1D05">
            <w:fldChar w:fldCharType="separate"/>
          </w:r>
          <w:r w:rsidR="00414CE3" w:rsidRPr="00414CE3">
            <w:rPr>
              <w:noProof/>
              <w:lang w:val="en-US"/>
            </w:rPr>
            <w:t>[39]</w:t>
          </w:r>
          <w:r w:rsidR="00BB1D05">
            <w:fldChar w:fldCharType="end"/>
          </w:r>
        </w:sdtContent>
      </w:sdt>
      <w:r w:rsidR="00BB1D05">
        <w:t>]</w:t>
      </w:r>
    </w:p>
    <w:p w:rsidR="005F0B86" w:rsidRDefault="005F0B86"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515694717"/>
          <w:citation/>
        </w:sdtPr>
        <w:sdtEndPr/>
        <w:sdtContent>
          <w:r>
            <w:fldChar w:fldCharType="begin"/>
          </w:r>
          <w:r>
            <w:rPr>
              <w:lang w:val="en-US"/>
            </w:rPr>
            <w:instrText xml:space="preserve"> CITATION 19_1823r3 \l 1033 </w:instrText>
          </w:r>
          <w:r>
            <w:fldChar w:fldCharType="separate"/>
          </w:r>
          <w:r w:rsidR="00414CE3" w:rsidRPr="00414CE3">
            <w:rPr>
              <w:noProof/>
              <w:lang w:val="en-US"/>
            </w:rPr>
            <w:t>[40]</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w:t>
      </w:r>
      <w:r w:rsidR="00CE0A91">
        <w:t xml:space="preserve"> </w:t>
      </w:r>
      <w:sdt>
        <w:sdtPr>
          <w:id w:val="-530497260"/>
          <w:citation/>
        </w:sdtPr>
        <w:sdtEndPr/>
        <w:sdtContent>
          <w:r w:rsidR="00CE0A91">
            <w:fldChar w:fldCharType="begin"/>
          </w:r>
          <w:r w:rsidR="00CE0A91">
            <w:rPr>
              <w:lang w:val="en-US"/>
            </w:rPr>
            <w:instrText xml:space="preserve"> CITATION 19_1822r4 \l 1033 </w:instrText>
          </w:r>
          <w:r w:rsidR="00CE0A91">
            <w:fldChar w:fldCharType="separate"/>
          </w:r>
          <w:r w:rsidR="00414CE3" w:rsidRPr="00414CE3">
            <w:rPr>
              <w:noProof/>
              <w:lang w:val="en-US"/>
            </w:rPr>
            <w:t>[41]</w:t>
          </w:r>
          <w:r w:rsidR="00CE0A91">
            <w:fldChar w:fldCharType="end"/>
          </w:r>
        </w:sdtContent>
      </w:sdt>
      <w:r w:rsidR="00CE0A91">
        <w:t>]</w:t>
      </w:r>
    </w:p>
    <w:p w:rsidR="00E66C5A" w:rsidRDefault="00E66C5A" w:rsidP="004F73DF">
      <w:pPr>
        <w:pStyle w:val="ListParagraph"/>
        <w:ind w:left="0"/>
        <w:jc w:val="both"/>
      </w:pPr>
    </w:p>
    <w:p w:rsidR="00E66C5A" w:rsidRPr="00BE3750" w:rsidRDefault="00E66C5A" w:rsidP="00E66C5A">
      <w:pPr>
        <w:jc w:val="both"/>
        <w:rPr>
          <w:color w:val="171717" w:themeColor="background2" w:themeShade="1A"/>
          <w:highlight w:val="green"/>
          <w:lang w:val="en-US"/>
        </w:rPr>
      </w:pPr>
      <w:r w:rsidRPr="00BE3750">
        <w:rPr>
          <w:bCs/>
          <w:color w:val="171717" w:themeColor="background2" w:themeShade="1A"/>
          <w:highlight w:val="green"/>
          <w:lang w:val="en-US"/>
        </w:rPr>
        <w:t xml:space="preserve">After multi-link setup between two MLDs, </w:t>
      </w:r>
      <w:r w:rsidR="003A6812" w:rsidRPr="00BE3750">
        <w:rPr>
          <w:bCs/>
          <w:color w:val="171717" w:themeColor="background2" w:themeShade="1A"/>
          <w:highlight w:val="green"/>
          <w:lang w:val="en-US"/>
        </w:rPr>
        <w:t xml:space="preserve">do you support to </w:t>
      </w:r>
      <w:r w:rsidRPr="00BE3750">
        <w:rPr>
          <w:bCs/>
          <w:color w:val="171717" w:themeColor="background2" w:themeShade="1A"/>
          <w:highlight w:val="green"/>
          <w:lang w:val="en-US"/>
        </w:rPr>
        <w:t>use same PMK and same PTK across links with same PN space for a PTKSA.</w:t>
      </w:r>
    </w:p>
    <w:p w:rsidR="003E6C55" w:rsidRDefault="00E54E5A" w:rsidP="001E16DB">
      <w:pPr>
        <w:jc w:val="both"/>
        <w:rPr>
          <w:lang w:val="en-US" w:eastAsia="ko-KR"/>
        </w:rPr>
      </w:pPr>
      <w:r w:rsidRPr="00BE3750">
        <w:rPr>
          <w:color w:val="171717" w:themeColor="background2" w:themeShade="1A"/>
          <w:highlight w:val="green"/>
          <w:lang w:val="en-US"/>
        </w:rPr>
        <w:t>[</w:t>
      </w:r>
      <w:r w:rsidR="00E66C5A" w:rsidRPr="00BE3750">
        <w:rPr>
          <w:color w:val="171717" w:themeColor="background2" w:themeShade="1A"/>
          <w:highlight w:val="green"/>
          <w:lang w:val="en-US"/>
        </w:rPr>
        <w:t>19/1822</w:t>
      </w:r>
      <w:r w:rsidR="00E25C91" w:rsidRPr="00BE3750">
        <w:rPr>
          <w:color w:val="171717" w:themeColor="background2" w:themeShade="1A"/>
          <w:highlight w:val="green"/>
          <w:lang w:val="en-US"/>
        </w:rPr>
        <w:t>r7</w:t>
      </w:r>
      <w:r w:rsidR="00E66C5A" w:rsidRPr="00BE3750">
        <w:rPr>
          <w:color w:val="171717" w:themeColor="background2" w:themeShade="1A"/>
          <w:highlight w:val="green"/>
          <w:lang w:val="en-US"/>
        </w:rPr>
        <w:t xml:space="preserve"> (Multi-link security consideration, Po-Kai Huang, Intel)</w:t>
      </w:r>
      <w:r w:rsidR="001E16DB" w:rsidRPr="00BE3750">
        <w:rPr>
          <w:color w:val="171717" w:themeColor="background2" w:themeShade="1A"/>
          <w:highlight w:val="green"/>
          <w:lang w:val="en-US"/>
        </w:rPr>
        <w:t xml:space="preserve">, </w:t>
      </w:r>
      <w:r w:rsidR="00F65F30" w:rsidRPr="00BE3750">
        <w:rPr>
          <w:color w:val="171717" w:themeColor="background2" w:themeShade="1A"/>
          <w:highlight w:val="green"/>
          <w:lang w:val="en-US"/>
        </w:rPr>
        <w:t xml:space="preserve">SP#2, </w:t>
      </w:r>
      <w:r w:rsidR="001E16DB" w:rsidRPr="00BE3750">
        <w:rPr>
          <w:highlight w:val="green"/>
          <w:lang w:val="en-US" w:eastAsia="ko-KR"/>
        </w:rPr>
        <w:t>Y/N/A/No answer: 35/10/22/15</w:t>
      </w:r>
      <w:r w:rsidRPr="00BE3750">
        <w:rPr>
          <w:highlight w:val="green"/>
          <w:lang w:val="en-US" w:eastAsia="ko-KR"/>
        </w:rPr>
        <w:t>]</w:t>
      </w:r>
    </w:p>
    <w:p w:rsidR="006C3C2F" w:rsidRDefault="006C3C2F" w:rsidP="001E16DB">
      <w:pPr>
        <w:jc w:val="both"/>
        <w:rPr>
          <w:lang w:val="en-US" w:eastAsia="ko-KR"/>
        </w:rPr>
      </w:pPr>
    </w:p>
    <w:p w:rsidR="006C3C2F" w:rsidRPr="006C3C2F" w:rsidRDefault="006C3C2F" w:rsidP="006C3C2F">
      <w:pPr>
        <w:jc w:val="both"/>
        <w:rPr>
          <w:szCs w:val="22"/>
          <w:highlight w:val="yellow"/>
        </w:rPr>
      </w:pPr>
      <w:r w:rsidRPr="006C3C2F">
        <w:rPr>
          <w:b/>
          <w:highlight w:val="yellow"/>
        </w:rPr>
        <w:t>Straw poll #40</w:t>
      </w:r>
    </w:p>
    <w:p w:rsidR="006C3C2F" w:rsidRPr="006C3C2F" w:rsidRDefault="006C3C2F" w:rsidP="006C3C2F">
      <w:pPr>
        <w:jc w:val="both"/>
        <w:rPr>
          <w:szCs w:val="22"/>
          <w:highlight w:val="yellow"/>
        </w:rPr>
      </w:pPr>
      <w:r w:rsidRPr="006C3C2F">
        <w:rPr>
          <w:szCs w:val="22"/>
          <w:highlight w:val="yellow"/>
        </w:rPr>
        <w:t>Between two MLDs, do you support to use the MLD MAC addresses to derive PMK under SAE method and PTK in 11be SFD?</w:t>
      </w:r>
    </w:p>
    <w:p w:rsidR="006C3C2F" w:rsidRPr="006C3C2F" w:rsidRDefault="006C3C2F" w:rsidP="006C3C2F">
      <w:pPr>
        <w:jc w:val="both"/>
        <w:rPr>
          <w:szCs w:val="22"/>
        </w:rPr>
      </w:pPr>
      <w:r w:rsidRPr="006C3C2F">
        <w:rPr>
          <w:szCs w:val="22"/>
          <w:highlight w:val="yellow"/>
        </w:rPr>
        <w:t xml:space="preserve">[19/1822r9 (Multi-link security consideration, Po-Kai Huang, Intel), SP#3, Approved with unanimous consent] </w:t>
      </w:r>
      <w:r w:rsidRPr="006C3C2F">
        <w:rPr>
          <w:b/>
          <w:i/>
          <w:highlight w:val="yellow"/>
        </w:rPr>
        <w:t>[#SP40]</w:t>
      </w:r>
    </w:p>
    <w:p w:rsidR="00365E0E" w:rsidRDefault="00365E0E">
      <w:pPr>
        <w:rPr>
          <w:rFonts w:ascii="Arial" w:hAnsi="Arial"/>
          <w:b/>
          <w:sz w:val="28"/>
        </w:rPr>
      </w:pPr>
      <w:r>
        <w:br w:type="page"/>
      </w:r>
    </w:p>
    <w:p w:rsidR="00CD5503" w:rsidRPr="004F73DF" w:rsidRDefault="005E757F" w:rsidP="00365E0E">
      <w:pPr>
        <w:pStyle w:val="Heading2"/>
        <w:spacing w:after="60"/>
        <w:jc w:val="both"/>
        <w:rPr>
          <w:u w:val="none"/>
        </w:rPr>
      </w:pPr>
      <w:bookmarkStart w:id="645" w:name="_Toc41050331"/>
      <w:r>
        <w:rPr>
          <w:u w:val="none"/>
        </w:rPr>
        <w:lastRenderedPageBreak/>
        <w:t>T</w:t>
      </w:r>
      <w:r w:rsidR="00CD5503">
        <w:rPr>
          <w:u w:val="none"/>
        </w:rPr>
        <w:t>ID-to-link mapping</w:t>
      </w:r>
      <w:bookmarkEnd w:id="645"/>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51226893"/>
          <w:citation/>
        </w:sdtPr>
        <w:sdtEndPr/>
        <w:sdtContent>
          <w:r>
            <w:fldChar w:fldCharType="begin"/>
          </w:r>
          <w:r>
            <w:rPr>
              <w:lang w:val="en-US"/>
            </w:rPr>
            <w:instrText xml:space="preserve"> CITATION 19_1358r4 \l 1033 </w:instrText>
          </w:r>
          <w:r>
            <w:fldChar w:fldCharType="separate"/>
          </w:r>
          <w:r w:rsidR="00414CE3" w:rsidRPr="00414CE3">
            <w:rPr>
              <w:noProof/>
              <w:lang w:val="en-US"/>
            </w:rPr>
            <w:t>[42]</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21439316"/>
          <w:citation/>
        </w:sdtPr>
        <w:sdtEndPr/>
        <w:sdtContent>
          <w:r>
            <w:fldChar w:fldCharType="begin"/>
          </w:r>
          <w:r>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08554946"/>
          <w:citation/>
        </w:sdtPr>
        <w:sdtEndPr/>
        <w:sdtContent>
          <w:r>
            <w:fldChar w:fldCharType="begin"/>
          </w:r>
          <w:r>
            <w:rPr>
              <w:lang w:val="en-US"/>
            </w:rPr>
            <w:instrText xml:space="preserve"> CITATION 19_1528r5 \l 1033 </w:instrText>
          </w:r>
          <w:r>
            <w:fldChar w:fldCharType="separate"/>
          </w:r>
          <w:r w:rsidR="00414CE3" w:rsidRPr="00414CE3">
            <w:rPr>
              <w:noProof/>
              <w:lang w:val="en-US"/>
            </w:rPr>
            <w:t>[44]</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832090"/>
          <w:citation/>
        </w:sdtPr>
        <w:sdtEndPr/>
        <w:sdtContent>
          <w:r>
            <w:fldChar w:fldCharType="begin"/>
          </w:r>
          <w:r>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EndPr/>
        <w:sdtContent>
          <w:r>
            <w:fldChar w:fldCharType="begin"/>
          </w:r>
          <w:r w:rsidRPr="00546E06">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97098236"/>
          <w:citation/>
        </w:sdtPr>
        <w:sdtEndPr/>
        <w:sdtContent>
          <w:r>
            <w:fldChar w:fldCharType="begin"/>
          </w:r>
          <w:r w:rsidRPr="00546E06">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050800001"/>
          <w:citation/>
        </w:sdtPr>
        <w:sdtEndPr/>
        <w:sdtContent>
          <w:r>
            <w:fldChar w:fldCharType="begin"/>
          </w:r>
          <w:r>
            <w:rPr>
              <w:lang w:val="en-US"/>
            </w:rPr>
            <w:instrText xml:space="preserve"> CITATION 19_1082r3 \l 1033 </w:instrText>
          </w:r>
          <w:r>
            <w:fldChar w:fldCharType="separate"/>
          </w:r>
          <w:r w:rsidR="00414CE3" w:rsidRPr="00414CE3">
            <w:rPr>
              <w:noProof/>
              <w:lang w:val="en-US"/>
            </w:rPr>
            <w:t>[45]</w:t>
          </w:r>
          <w:r>
            <w:fldChar w:fldCharType="end"/>
          </w:r>
        </w:sdtContent>
      </w:sdt>
      <w:r>
        <w:t>]</w:t>
      </w:r>
    </w:p>
    <w:p w:rsidR="006A17D0" w:rsidRDefault="006A17D0" w:rsidP="00E370E8">
      <w:pPr>
        <w:jc w:val="both"/>
      </w:pPr>
    </w:p>
    <w:p w:rsidR="006A17D0" w:rsidRPr="00BF58AF" w:rsidRDefault="006A17D0" w:rsidP="006A17D0">
      <w:pPr>
        <w:jc w:val="both"/>
        <w:rPr>
          <w:szCs w:val="22"/>
          <w:highlight w:val="yellow"/>
        </w:rPr>
      </w:pPr>
      <w:r w:rsidRPr="00BF58AF">
        <w:rPr>
          <w:b/>
          <w:highlight w:val="yellow"/>
        </w:rPr>
        <w:t>Straw poll #51</w:t>
      </w:r>
    </w:p>
    <w:p w:rsidR="006A17D0" w:rsidRPr="00BF58AF" w:rsidRDefault="006A17D0" w:rsidP="006A17D0">
      <w:pPr>
        <w:jc w:val="both"/>
        <w:rPr>
          <w:szCs w:val="22"/>
          <w:highlight w:val="yellow"/>
          <w:lang w:val="en-US"/>
        </w:rPr>
      </w:pPr>
      <w:r w:rsidRPr="00BF58AF">
        <w:rPr>
          <w:szCs w:val="22"/>
          <w:highlight w:val="yellow"/>
          <w:lang w:val="en-US"/>
        </w:rPr>
        <w:t>Do you support to adjust the setting of More Data subfield to fit MLD scenario?</w:t>
      </w:r>
    </w:p>
    <w:p w:rsidR="006A17D0" w:rsidRPr="00BF58AF" w:rsidRDefault="006A17D0" w:rsidP="006A17D0">
      <w:pPr>
        <w:jc w:val="both"/>
        <w:rPr>
          <w:b/>
          <w:szCs w:val="22"/>
        </w:rPr>
      </w:pPr>
      <w:r w:rsidRPr="00BF58AF">
        <w:rPr>
          <w:szCs w:val="22"/>
          <w:highlight w:val="yellow"/>
        </w:rPr>
        <w:t xml:space="preserve">[20/0472r2 (Discussion of More Data subfield for multi-link, Yunbo Li, Huawei), SP#1, Y/N/A: 45/8/25] </w:t>
      </w:r>
      <w:r w:rsidRPr="00BF58AF">
        <w:rPr>
          <w:b/>
          <w:i/>
          <w:highlight w:val="yellow"/>
        </w:rPr>
        <w:t>[#SP51]</w:t>
      </w:r>
    </w:p>
    <w:p w:rsidR="006A17D0" w:rsidRDefault="006A17D0" w:rsidP="00E370E8">
      <w:pPr>
        <w:jc w:val="both"/>
      </w:pPr>
    </w:p>
    <w:p w:rsidR="00637970" w:rsidRDefault="00637970">
      <w:pPr>
        <w:rPr>
          <w:b/>
          <w:highlight w:val="yellow"/>
        </w:rPr>
      </w:pPr>
      <w:r>
        <w:rPr>
          <w:b/>
          <w:highlight w:val="yellow"/>
        </w:rPr>
        <w:br w:type="page"/>
      </w:r>
    </w:p>
    <w:p w:rsidR="002814F3" w:rsidRPr="002814F3" w:rsidRDefault="002814F3" w:rsidP="002814F3">
      <w:pPr>
        <w:jc w:val="both"/>
        <w:rPr>
          <w:szCs w:val="22"/>
          <w:highlight w:val="yellow"/>
        </w:rPr>
      </w:pPr>
      <w:r w:rsidRPr="002814F3">
        <w:rPr>
          <w:b/>
          <w:highlight w:val="yellow"/>
        </w:rPr>
        <w:lastRenderedPageBreak/>
        <w:t>Straw poll #52</w:t>
      </w:r>
    </w:p>
    <w:p w:rsidR="002814F3" w:rsidRPr="002814F3" w:rsidRDefault="002814F3" w:rsidP="002814F3">
      <w:pPr>
        <w:jc w:val="both"/>
        <w:rPr>
          <w:szCs w:val="22"/>
          <w:highlight w:val="yellow"/>
        </w:rPr>
      </w:pPr>
      <w:r w:rsidRPr="002814F3">
        <w:rPr>
          <w:szCs w:val="22"/>
          <w:highlight w:val="yellow"/>
        </w:rPr>
        <w:t xml:space="preserve">Do you support below setting of More Data subfield?  </w:t>
      </w:r>
    </w:p>
    <w:p w:rsidR="002814F3" w:rsidRPr="002814F3" w:rsidRDefault="002814F3" w:rsidP="002814F3">
      <w:pPr>
        <w:pStyle w:val="ListParagraph"/>
        <w:numPr>
          <w:ilvl w:val="0"/>
          <w:numId w:val="71"/>
        </w:numPr>
        <w:jc w:val="both"/>
        <w:rPr>
          <w:szCs w:val="22"/>
          <w:highlight w:val="yellow"/>
        </w:rPr>
      </w:pPr>
      <w:r w:rsidRPr="002814F3">
        <w:rPr>
          <w:szCs w:val="22"/>
          <w:highlight w:val="yellow"/>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rsidR="002814F3" w:rsidRPr="002814F3" w:rsidRDefault="002814F3" w:rsidP="002814F3">
      <w:pPr>
        <w:jc w:val="both"/>
        <w:rPr>
          <w:szCs w:val="22"/>
        </w:rPr>
      </w:pPr>
      <w:r w:rsidRPr="002814F3">
        <w:rPr>
          <w:szCs w:val="22"/>
          <w:highlight w:val="yellow"/>
        </w:rPr>
        <w:t xml:space="preserve"> [20/0472r2 (Discussion of More Data subfield for multi-link, Yunbo Li, Huawei), SP#2, Y/N/A: 43/7/28] </w:t>
      </w:r>
      <w:r w:rsidRPr="002814F3">
        <w:rPr>
          <w:b/>
          <w:i/>
          <w:highlight w:val="yellow"/>
        </w:rPr>
        <w:t>[#SP52]</w:t>
      </w:r>
    </w:p>
    <w:p w:rsidR="00B760BB" w:rsidRPr="00F61D32" w:rsidRDefault="00B760BB" w:rsidP="00365E0E">
      <w:pPr>
        <w:pStyle w:val="Heading2"/>
        <w:spacing w:after="60"/>
        <w:rPr>
          <w:highlight w:val="yellow"/>
          <w:u w:val="none"/>
        </w:rPr>
      </w:pPr>
      <w:bookmarkStart w:id="646" w:name="_Toc41050332"/>
      <w:r w:rsidRPr="00F61D32">
        <w:rPr>
          <w:highlight w:val="yellow"/>
          <w:u w:val="none"/>
        </w:rPr>
        <w:t>Multi-link block ack</w:t>
      </w:r>
      <w:bookmarkEnd w:id="646"/>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54147831"/>
          <w:citation/>
        </w:sdtPr>
        <w:sdtEndPr/>
        <w:sdtContent>
          <w:r>
            <w:fldChar w:fldCharType="begin"/>
          </w:r>
          <w:r>
            <w:rPr>
              <w:lang w:val="en-US"/>
            </w:rPr>
            <w:instrText xml:space="preserve"> CITATION 19_1512r6 \l 1033 </w:instrText>
          </w:r>
          <w:r>
            <w:fldChar w:fldCharType="separate"/>
          </w:r>
          <w:r w:rsidR="00414CE3" w:rsidRPr="00414CE3">
            <w:rPr>
              <w:noProof/>
              <w:lang w:val="en-US"/>
            </w:rPr>
            <w:t>[46]</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73731573"/>
          <w:citation/>
        </w:sdtPr>
        <w:sdtEndPr/>
        <w:sdtContent>
          <w:r>
            <w:fldChar w:fldCharType="begin"/>
          </w:r>
          <w:r>
            <w:rPr>
              <w:lang w:val="en-US"/>
            </w:rPr>
            <w:instrText xml:space="preserve"> CITATION 19_1591r5 \l 1033 </w:instrText>
          </w:r>
          <w:r>
            <w:fldChar w:fldCharType="separate"/>
          </w:r>
          <w:r w:rsidR="00414CE3" w:rsidRPr="00414CE3">
            <w:rPr>
              <w:noProof/>
              <w:lang w:val="en-US"/>
            </w:rPr>
            <w:t>[47]</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466614456"/>
          <w:citation/>
        </w:sdtPr>
        <w:sdtEnd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64263060"/>
          <w:citation/>
        </w:sdtPr>
        <w:sdtEnd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53828749"/>
          <w:citation/>
        </w:sdtPr>
        <w:sdtEnd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sidR="00414CE3" w:rsidRPr="00414CE3">
            <w:rPr>
              <w:noProof/>
              <w:lang w:val="en-US"/>
            </w:rPr>
            <w:t>[46]</w:t>
          </w:r>
          <w:r>
            <w:fldChar w:fldCharType="end"/>
          </w:r>
        </w:sdtContent>
      </w:sdt>
      <w:r>
        <w:t>]</w:t>
      </w:r>
    </w:p>
    <w:p w:rsidR="005A4268" w:rsidRDefault="005A4268" w:rsidP="00E370E8">
      <w:pPr>
        <w:jc w:val="both"/>
      </w:pPr>
    </w:p>
    <w:p w:rsidR="005A4268" w:rsidRPr="00021235" w:rsidRDefault="005A4268" w:rsidP="005A4268">
      <w:pPr>
        <w:jc w:val="both"/>
        <w:rPr>
          <w:b/>
          <w:highlight w:val="yellow"/>
        </w:rPr>
      </w:pPr>
      <w:r w:rsidRPr="00021235">
        <w:rPr>
          <w:b/>
          <w:highlight w:val="yellow"/>
        </w:rPr>
        <w:t xml:space="preserve">Straw poll #27 </w:t>
      </w:r>
    </w:p>
    <w:p w:rsidR="005A4268" w:rsidRPr="00021235" w:rsidRDefault="005A4268" w:rsidP="005A4268">
      <w:pPr>
        <w:jc w:val="both"/>
        <w:rPr>
          <w:szCs w:val="22"/>
          <w:highlight w:val="yellow"/>
        </w:rPr>
      </w:pPr>
      <w:r w:rsidRPr="00021235">
        <w:rPr>
          <w:szCs w:val="22"/>
          <w:highlight w:val="yellow"/>
        </w:rPr>
        <w:t>Do you support that, after the BA agreement of a TID between two MLDs, the common reordering buffer of the TID are applied on all setup links?</w:t>
      </w:r>
    </w:p>
    <w:p w:rsidR="005A4268" w:rsidRPr="00021235" w:rsidRDefault="005A4268" w:rsidP="005A4268">
      <w:pPr>
        <w:jc w:val="both"/>
        <w:rPr>
          <w:szCs w:val="22"/>
        </w:rPr>
      </w:pPr>
      <w:r w:rsidRPr="00021235">
        <w:rPr>
          <w:szCs w:val="22"/>
          <w:highlight w:val="yellow"/>
        </w:rPr>
        <w:t xml:space="preserve">[20/0460r3 (Multi-link BA Clarification, Yongho Seok, MediaTek), SP#1, Approved with unanimous consent] </w:t>
      </w:r>
      <w:r w:rsidRPr="00021235">
        <w:rPr>
          <w:b/>
          <w:i/>
          <w:highlight w:val="yellow"/>
        </w:rPr>
        <w:t>[#SP27]</w:t>
      </w:r>
    </w:p>
    <w:p w:rsidR="005A4268" w:rsidRDefault="005A4268" w:rsidP="00E370E8">
      <w:pPr>
        <w:jc w:val="both"/>
      </w:pPr>
    </w:p>
    <w:p w:rsidR="005C52A6" w:rsidRPr="005C52A6" w:rsidRDefault="005C52A6" w:rsidP="00A24019">
      <w:pPr>
        <w:jc w:val="both"/>
        <w:rPr>
          <w:b/>
          <w:highlight w:val="yellow"/>
        </w:rPr>
      </w:pPr>
      <w:r w:rsidRPr="005C52A6">
        <w:rPr>
          <w:b/>
          <w:highlight w:val="yellow"/>
        </w:rPr>
        <w:t>Straw poll #6</w:t>
      </w:r>
    </w:p>
    <w:p w:rsidR="00A24019" w:rsidRPr="00A24019" w:rsidRDefault="00A24019" w:rsidP="00A24019">
      <w:pPr>
        <w:jc w:val="both"/>
        <w:rPr>
          <w:highlight w:val="yellow"/>
        </w:rPr>
      </w:pPr>
      <w:r w:rsidRPr="00A24019">
        <w:rPr>
          <w:highlight w:val="yellow"/>
        </w:rPr>
        <w:t xml:space="preserve">Do you support that for each block ack agreement between two MLDs, there exists one transmit buffer control to submit MPDUs for transmission across links? </w:t>
      </w:r>
    </w:p>
    <w:p w:rsidR="00A24019" w:rsidRPr="00A24019" w:rsidRDefault="00A24019" w:rsidP="00DD5839">
      <w:pPr>
        <w:pStyle w:val="ListParagraph"/>
        <w:numPr>
          <w:ilvl w:val="0"/>
          <w:numId w:val="56"/>
        </w:numPr>
        <w:jc w:val="both"/>
        <w:rPr>
          <w:highlight w:val="yellow"/>
        </w:rPr>
      </w:pPr>
      <w:r w:rsidRPr="00A24019">
        <w:rPr>
          <w:highlight w:val="yellow"/>
        </w:rPr>
        <w:t>TBD for separate transmit buffer control</w:t>
      </w:r>
    </w:p>
    <w:p w:rsidR="00A24019" w:rsidRPr="00A24019" w:rsidRDefault="00A24019" w:rsidP="00A24019">
      <w:pPr>
        <w:jc w:val="both"/>
      </w:pPr>
      <w:r w:rsidRPr="005C52A6">
        <w:rPr>
          <w:highlight w:val="yellow"/>
        </w:rPr>
        <w:t>[20/0053r3 (Multi-link BA, Po-Kai Huang, Intel), SP#1, Y/N/A/No answer: 48/1/41/7</w:t>
      </w:r>
      <w:r w:rsidR="005C52A6" w:rsidRPr="005C52A6">
        <w:rPr>
          <w:highlight w:val="yellow"/>
        </w:rPr>
        <w:t xml:space="preserve">] </w:t>
      </w:r>
      <w:r w:rsidR="005C52A6" w:rsidRPr="005C52A6">
        <w:rPr>
          <w:b/>
          <w:i/>
          <w:highlight w:val="yellow"/>
        </w:rPr>
        <w:t>[#SP6]</w:t>
      </w:r>
    </w:p>
    <w:p w:rsidR="00A24019" w:rsidRDefault="00A24019" w:rsidP="00A24019">
      <w:pPr>
        <w:jc w:val="both"/>
      </w:pPr>
    </w:p>
    <w:p w:rsidR="005C52A6" w:rsidRPr="005C52A6" w:rsidRDefault="005C52A6" w:rsidP="00A37979">
      <w:pPr>
        <w:jc w:val="both"/>
        <w:rPr>
          <w:b/>
          <w:highlight w:val="yellow"/>
          <w:lang w:val="en-US"/>
        </w:rPr>
      </w:pPr>
      <w:r w:rsidRPr="005C52A6">
        <w:rPr>
          <w:b/>
          <w:highlight w:val="yellow"/>
          <w:lang w:val="en-US"/>
        </w:rPr>
        <w:t>Straw poll #7</w:t>
      </w:r>
    </w:p>
    <w:p w:rsidR="00A37979" w:rsidRPr="00A37979" w:rsidRDefault="00A37979" w:rsidP="00A37979">
      <w:pPr>
        <w:jc w:val="both"/>
        <w:rPr>
          <w:highlight w:val="yellow"/>
          <w:lang w:val="en-US"/>
        </w:rPr>
      </w:pPr>
      <w:r w:rsidRPr="00A37979">
        <w:rPr>
          <w:highlight w:val="yellow"/>
          <w:lang w:val="en-US"/>
        </w:rPr>
        <w:t>Do you support to extend the negotiated Block Ack buffer size to be smaller than or equal to 1024 and define 512-bits and 1024-bits BA bitmap in R1?</w:t>
      </w:r>
    </w:p>
    <w:p w:rsidR="00A37979" w:rsidRDefault="00A37979" w:rsidP="00A37979">
      <w:pPr>
        <w:jc w:val="both"/>
        <w:rPr>
          <w:b/>
          <w:i/>
        </w:rPr>
      </w:pPr>
      <w:r w:rsidRPr="005C52A6">
        <w:rPr>
          <w:highlight w:val="yellow"/>
        </w:rPr>
        <w:t>[20/0053r3 (Multi-link BA, Po-Kai Huang, Intel), SP#2, Y/N/A/No answer: 45/0/43/9]</w:t>
      </w:r>
      <w:r w:rsidR="005C52A6" w:rsidRPr="005C52A6">
        <w:rPr>
          <w:i/>
          <w:highlight w:val="yellow"/>
        </w:rPr>
        <w:t xml:space="preserve"> </w:t>
      </w:r>
      <w:r w:rsidR="005C52A6" w:rsidRPr="005C52A6">
        <w:rPr>
          <w:b/>
          <w:i/>
          <w:highlight w:val="yellow"/>
        </w:rPr>
        <w:t>[#SP7]</w:t>
      </w:r>
    </w:p>
    <w:p w:rsidR="00CF50A3" w:rsidRDefault="00CF50A3" w:rsidP="00A37979">
      <w:pPr>
        <w:jc w:val="both"/>
        <w:rPr>
          <w:b/>
          <w:i/>
        </w:rPr>
      </w:pPr>
    </w:p>
    <w:p w:rsidR="00273A2F" w:rsidRPr="00273A2F" w:rsidRDefault="00273A2F" w:rsidP="00273A2F">
      <w:pPr>
        <w:jc w:val="both"/>
        <w:rPr>
          <w:szCs w:val="22"/>
          <w:highlight w:val="yellow"/>
        </w:rPr>
      </w:pPr>
      <w:r w:rsidRPr="00273A2F">
        <w:rPr>
          <w:b/>
          <w:highlight w:val="yellow"/>
        </w:rPr>
        <w:t>Straw poll #25</w:t>
      </w:r>
    </w:p>
    <w:p w:rsidR="00273A2F" w:rsidRPr="00273A2F" w:rsidRDefault="00273A2F" w:rsidP="00273A2F">
      <w:pPr>
        <w:jc w:val="both"/>
        <w:rPr>
          <w:szCs w:val="22"/>
          <w:highlight w:val="yellow"/>
        </w:rPr>
      </w:pPr>
      <w:r w:rsidRPr="00273A2F">
        <w:rPr>
          <w:szCs w:val="22"/>
          <w:highlight w:val="yellow"/>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273A2F" w:rsidRPr="00273A2F" w:rsidTr="00916584">
        <w:trPr>
          <w:jc w:val="center"/>
        </w:trPr>
        <w:tc>
          <w:tcPr>
            <w:tcW w:w="2605" w:type="dxa"/>
          </w:tcPr>
          <w:p w:rsidR="00273A2F" w:rsidRPr="00273A2F" w:rsidRDefault="00273A2F" w:rsidP="00916584">
            <w:pPr>
              <w:jc w:val="both"/>
              <w:rPr>
                <w:b/>
                <w:highlight w:val="yellow"/>
              </w:rPr>
            </w:pPr>
            <w:r w:rsidRPr="00273A2F">
              <w:rPr>
                <w:b/>
                <w:highlight w:val="yellow"/>
              </w:rPr>
              <w:t>Negotiated buffer size</w:t>
            </w:r>
          </w:p>
        </w:tc>
        <w:tc>
          <w:tcPr>
            <w:tcW w:w="2790" w:type="dxa"/>
          </w:tcPr>
          <w:p w:rsidR="00273A2F" w:rsidRPr="00273A2F" w:rsidRDefault="00273A2F" w:rsidP="00916584">
            <w:pPr>
              <w:jc w:val="both"/>
              <w:rPr>
                <w:b/>
                <w:highlight w:val="yellow"/>
              </w:rPr>
            </w:pPr>
            <w:r w:rsidRPr="00273A2F">
              <w:rPr>
                <w:b/>
                <w:highlight w:val="yellow"/>
              </w:rPr>
              <w:t>Bitmap in compressed BA</w:t>
            </w:r>
          </w:p>
        </w:tc>
        <w:tc>
          <w:tcPr>
            <w:tcW w:w="2880" w:type="dxa"/>
          </w:tcPr>
          <w:p w:rsidR="00273A2F" w:rsidRPr="00273A2F" w:rsidRDefault="00273A2F" w:rsidP="00916584">
            <w:pPr>
              <w:jc w:val="both"/>
              <w:rPr>
                <w:b/>
                <w:highlight w:val="yellow"/>
              </w:rPr>
            </w:pPr>
            <w:r w:rsidRPr="00273A2F">
              <w:rPr>
                <w:b/>
                <w:highlight w:val="yellow"/>
              </w:rPr>
              <w:t>Bitmap in multi-STA BA</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1-64</w:t>
            </w:r>
          </w:p>
        </w:tc>
        <w:tc>
          <w:tcPr>
            <w:tcW w:w="2790" w:type="dxa"/>
          </w:tcPr>
          <w:p w:rsidR="00273A2F" w:rsidRPr="00273A2F" w:rsidRDefault="00273A2F" w:rsidP="00916584">
            <w:pPr>
              <w:rPr>
                <w:highlight w:val="yellow"/>
              </w:rPr>
            </w:pPr>
            <w:r w:rsidRPr="00273A2F">
              <w:rPr>
                <w:highlight w:val="yellow"/>
              </w:rPr>
              <w:t>64</w:t>
            </w:r>
          </w:p>
        </w:tc>
        <w:tc>
          <w:tcPr>
            <w:tcW w:w="2880" w:type="dxa"/>
          </w:tcPr>
          <w:p w:rsidR="00273A2F" w:rsidRPr="00273A2F" w:rsidRDefault="00273A2F" w:rsidP="00916584">
            <w:pPr>
              <w:rPr>
                <w:highlight w:val="yellow"/>
              </w:rPr>
            </w:pPr>
            <w:r w:rsidRPr="00273A2F">
              <w:rPr>
                <w:highlight w:val="yellow"/>
              </w:rPr>
              <w:t>32 or 64</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65-128</w:t>
            </w:r>
          </w:p>
        </w:tc>
        <w:tc>
          <w:tcPr>
            <w:tcW w:w="2790" w:type="dxa"/>
          </w:tcPr>
          <w:p w:rsidR="00273A2F" w:rsidRPr="00273A2F" w:rsidRDefault="00273A2F" w:rsidP="00916584">
            <w:pPr>
              <w:rPr>
                <w:highlight w:val="yellow"/>
              </w:rPr>
            </w:pPr>
            <w:r w:rsidRPr="00273A2F">
              <w:rPr>
                <w:highlight w:val="yellow"/>
              </w:rPr>
              <w:t>64 or 256</w:t>
            </w:r>
          </w:p>
        </w:tc>
        <w:tc>
          <w:tcPr>
            <w:tcW w:w="2880" w:type="dxa"/>
          </w:tcPr>
          <w:p w:rsidR="00273A2F" w:rsidRPr="00273A2F" w:rsidRDefault="00273A2F" w:rsidP="00916584">
            <w:pPr>
              <w:rPr>
                <w:highlight w:val="yellow"/>
              </w:rPr>
            </w:pPr>
            <w:r w:rsidRPr="00273A2F">
              <w:rPr>
                <w:highlight w:val="yellow"/>
              </w:rPr>
              <w:t>32, 64, 128</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129-256</w:t>
            </w:r>
          </w:p>
        </w:tc>
        <w:tc>
          <w:tcPr>
            <w:tcW w:w="2790" w:type="dxa"/>
          </w:tcPr>
          <w:p w:rsidR="00273A2F" w:rsidRPr="00273A2F" w:rsidRDefault="00273A2F" w:rsidP="00916584">
            <w:pPr>
              <w:rPr>
                <w:highlight w:val="yellow"/>
              </w:rPr>
            </w:pPr>
            <w:r w:rsidRPr="00273A2F">
              <w:rPr>
                <w:highlight w:val="yellow"/>
              </w:rPr>
              <w:t>64 or 256</w:t>
            </w:r>
          </w:p>
        </w:tc>
        <w:tc>
          <w:tcPr>
            <w:tcW w:w="2880" w:type="dxa"/>
          </w:tcPr>
          <w:p w:rsidR="00273A2F" w:rsidRPr="00273A2F" w:rsidRDefault="00273A2F" w:rsidP="00916584">
            <w:pPr>
              <w:rPr>
                <w:highlight w:val="yellow"/>
              </w:rPr>
            </w:pPr>
            <w:r w:rsidRPr="00273A2F">
              <w:rPr>
                <w:highlight w:val="yellow"/>
              </w:rPr>
              <w:t>32, 64, 128, or 256</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257-512</w:t>
            </w:r>
          </w:p>
        </w:tc>
        <w:tc>
          <w:tcPr>
            <w:tcW w:w="2790" w:type="dxa"/>
          </w:tcPr>
          <w:p w:rsidR="00273A2F" w:rsidRPr="00273A2F" w:rsidRDefault="00273A2F" w:rsidP="00916584">
            <w:pPr>
              <w:rPr>
                <w:highlight w:val="yellow"/>
              </w:rPr>
            </w:pPr>
            <w:r w:rsidRPr="00273A2F">
              <w:rPr>
                <w:highlight w:val="yellow"/>
              </w:rPr>
              <w:t>64 or 256 or 512</w:t>
            </w:r>
          </w:p>
        </w:tc>
        <w:tc>
          <w:tcPr>
            <w:tcW w:w="2880" w:type="dxa"/>
          </w:tcPr>
          <w:p w:rsidR="00273A2F" w:rsidRPr="00273A2F" w:rsidRDefault="00273A2F" w:rsidP="00916584">
            <w:pPr>
              <w:rPr>
                <w:highlight w:val="yellow"/>
              </w:rPr>
            </w:pPr>
            <w:r w:rsidRPr="00273A2F">
              <w:rPr>
                <w:highlight w:val="yellow"/>
              </w:rPr>
              <w:t>32, 64, 128, 256, 512</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513-1024</w:t>
            </w:r>
          </w:p>
        </w:tc>
        <w:tc>
          <w:tcPr>
            <w:tcW w:w="2790" w:type="dxa"/>
          </w:tcPr>
          <w:p w:rsidR="00273A2F" w:rsidRPr="00273A2F" w:rsidRDefault="00273A2F" w:rsidP="00916584">
            <w:pPr>
              <w:rPr>
                <w:highlight w:val="yellow"/>
              </w:rPr>
            </w:pPr>
            <w:r w:rsidRPr="00273A2F">
              <w:rPr>
                <w:highlight w:val="yellow"/>
              </w:rPr>
              <w:t>64 or 256 or 512 or 1024</w:t>
            </w:r>
          </w:p>
        </w:tc>
        <w:tc>
          <w:tcPr>
            <w:tcW w:w="2880" w:type="dxa"/>
          </w:tcPr>
          <w:p w:rsidR="00273A2F" w:rsidRPr="00273A2F" w:rsidRDefault="00273A2F" w:rsidP="00916584">
            <w:pPr>
              <w:rPr>
                <w:highlight w:val="yellow"/>
              </w:rPr>
            </w:pPr>
            <w:r w:rsidRPr="00273A2F">
              <w:rPr>
                <w:highlight w:val="yellow"/>
              </w:rPr>
              <w:t>32, 64, 128, 256, 512, or 1024</w:t>
            </w:r>
          </w:p>
        </w:tc>
      </w:tr>
    </w:tbl>
    <w:p w:rsidR="00273A2F" w:rsidRPr="00273A2F" w:rsidRDefault="00273A2F" w:rsidP="00273A2F">
      <w:pPr>
        <w:jc w:val="both"/>
        <w:rPr>
          <w:szCs w:val="22"/>
        </w:rPr>
      </w:pPr>
      <w:r w:rsidRPr="00273A2F">
        <w:rPr>
          <w:highlight w:val="yellow"/>
        </w:rPr>
        <w:t xml:space="preserve">[20/0053r4 (Multi-link BA, Po-Kai Huang, Intel), </w:t>
      </w:r>
      <w:r w:rsidRPr="00273A2F">
        <w:rPr>
          <w:szCs w:val="22"/>
          <w:highlight w:val="yellow"/>
        </w:rPr>
        <w:t xml:space="preserve">SP#3, Approved with unanimous consent] </w:t>
      </w:r>
      <w:r w:rsidRPr="00273A2F">
        <w:rPr>
          <w:b/>
          <w:i/>
          <w:highlight w:val="yellow"/>
        </w:rPr>
        <w:t>[#SP25]</w:t>
      </w:r>
    </w:p>
    <w:p w:rsidR="00273A2F" w:rsidRDefault="00273A2F" w:rsidP="00A37979">
      <w:pPr>
        <w:jc w:val="both"/>
        <w:rPr>
          <w:b/>
          <w:i/>
        </w:rPr>
      </w:pPr>
    </w:p>
    <w:p w:rsidR="00CF50A3" w:rsidRPr="001B006C" w:rsidRDefault="00CF50A3" w:rsidP="00CF50A3">
      <w:pPr>
        <w:jc w:val="both"/>
        <w:rPr>
          <w:b/>
          <w:i/>
          <w:highlight w:val="yellow"/>
        </w:rPr>
      </w:pPr>
      <w:r w:rsidRPr="001B006C">
        <w:rPr>
          <w:b/>
          <w:highlight w:val="yellow"/>
        </w:rPr>
        <w:t>Straw poll #22</w:t>
      </w:r>
    </w:p>
    <w:p w:rsidR="00CF50A3" w:rsidRPr="001B006C" w:rsidRDefault="00CF50A3" w:rsidP="00CF50A3">
      <w:pPr>
        <w:jc w:val="both"/>
        <w:rPr>
          <w:szCs w:val="22"/>
          <w:highlight w:val="yellow"/>
          <w:lang w:val="en-US"/>
        </w:rPr>
      </w:pPr>
      <w:r w:rsidRPr="001B006C">
        <w:rPr>
          <w:szCs w:val="22"/>
          <w:highlight w:val="yellow"/>
          <w:lang w:val="en-US"/>
        </w:rPr>
        <w:t>Do you agree to add to the TGbe SFD:</w:t>
      </w:r>
    </w:p>
    <w:p w:rsidR="00CF50A3" w:rsidRPr="001B006C" w:rsidRDefault="00CF50A3" w:rsidP="00432B83">
      <w:pPr>
        <w:pStyle w:val="ListParagraph"/>
        <w:numPr>
          <w:ilvl w:val="0"/>
          <w:numId w:val="64"/>
        </w:numPr>
        <w:jc w:val="both"/>
        <w:rPr>
          <w:szCs w:val="22"/>
          <w:highlight w:val="yellow"/>
          <w:lang w:val="en-US"/>
        </w:rPr>
      </w:pPr>
      <w:r w:rsidRPr="001B006C">
        <w:rPr>
          <w:szCs w:val="22"/>
          <w:highlight w:val="yellow"/>
          <w:lang w:val="en-US"/>
        </w:rPr>
        <w:t>For a M-BlockAck frame, add support for 512/1024 bitmap lengths by:</w:t>
      </w:r>
    </w:p>
    <w:p w:rsidR="00CF50A3" w:rsidRPr="001B006C" w:rsidRDefault="00CF50A3" w:rsidP="00432B83">
      <w:pPr>
        <w:pStyle w:val="ListParagraph"/>
        <w:numPr>
          <w:ilvl w:val="1"/>
          <w:numId w:val="64"/>
        </w:numPr>
        <w:jc w:val="both"/>
        <w:rPr>
          <w:szCs w:val="22"/>
          <w:highlight w:val="yellow"/>
          <w:lang w:val="en-US"/>
        </w:rPr>
      </w:pPr>
      <w:r w:rsidRPr="001B006C">
        <w:rPr>
          <w:szCs w:val="22"/>
          <w:highlight w:val="yellow"/>
          <w:lang w:val="en-US"/>
        </w:rPr>
        <w:t>Including new BA Bitmap lengths (of 512 and 1024 bits), where the length of the BA Bitmap field is signaled in the Per AID TID Info field addressed to an EHT STA</w:t>
      </w:r>
    </w:p>
    <w:p w:rsidR="00CF50A3" w:rsidRPr="001B006C" w:rsidRDefault="00CF50A3" w:rsidP="00432B83">
      <w:pPr>
        <w:pStyle w:val="ListParagraph"/>
        <w:numPr>
          <w:ilvl w:val="1"/>
          <w:numId w:val="64"/>
        </w:numPr>
        <w:jc w:val="both"/>
        <w:rPr>
          <w:szCs w:val="22"/>
          <w:highlight w:val="yellow"/>
          <w:lang w:val="en-US"/>
        </w:rPr>
      </w:pPr>
      <w:r w:rsidRPr="001B006C">
        <w:rPr>
          <w:szCs w:val="22"/>
          <w:highlight w:val="yellow"/>
          <w:lang w:val="en-US"/>
        </w:rPr>
        <w:t>The M-BA frame containing these Per AID TID Info fields is not sent as a response to an HE TB PPDU generated by at least one HE STA.</w:t>
      </w:r>
    </w:p>
    <w:p w:rsidR="00CF50A3" w:rsidRDefault="00CF50A3" w:rsidP="00A37979">
      <w:pPr>
        <w:jc w:val="both"/>
        <w:rPr>
          <w:b/>
          <w:i/>
        </w:rPr>
      </w:pPr>
      <w:r w:rsidRPr="001B006C">
        <w:rPr>
          <w:highlight w:val="yellow"/>
          <w:lang w:eastAsia="ko-KR"/>
        </w:rPr>
        <w:t>[</w:t>
      </w:r>
      <w:r w:rsidRPr="001B006C">
        <w:rPr>
          <w:szCs w:val="22"/>
          <w:highlight w:val="yellow"/>
        </w:rPr>
        <w:t xml:space="preserve">20/0441r3 (MLA: BA Format, Duncan Ho, Qualcomm), SP#3, </w:t>
      </w:r>
      <w:r w:rsidRPr="001B006C">
        <w:rPr>
          <w:highlight w:val="yellow"/>
          <w:lang w:eastAsia="ko-KR"/>
        </w:rPr>
        <w:t>Y/N/A/No answer: 36/1/35/6]</w:t>
      </w:r>
      <w:r w:rsidRPr="001B006C">
        <w:rPr>
          <w:szCs w:val="22"/>
          <w:highlight w:val="yellow"/>
        </w:rPr>
        <w:t xml:space="preserve"> </w:t>
      </w:r>
      <w:r w:rsidRPr="001B006C">
        <w:rPr>
          <w:b/>
          <w:i/>
          <w:highlight w:val="yellow"/>
        </w:rPr>
        <w:t>[#SP22]</w:t>
      </w:r>
    </w:p>
    <w:p w:rsidR="00EA2421" w:rsidRDefault="00EA2421" w:rsidP="00A37979">
      <w:pPr>
        <w:jc w:val="both"/>
        <w:rPr>
          <w:b/>
          <w:i/>
        </w:rPr>
      </w:pPr>
    </w:p>
    <w:p w:rsidR="00EA2421" w:rsidRPr="00EA2421" w:rsidRDefault="00EA2421" w:rsidP="00EA2421">
      <w:pPr>
        <w:jc w:val="both"/>
        <w:rPr>
          <w:szCs w:val="22"/>
          <w:highlight w:val="yellow"/>
        </w:rPr>
      </w:pPr>
      <w:r w:rsidRPr="00EA2421">
        <w:rPr>
          <w:b/>
          <w:highlight w:val="yellow"/>
        </w:rPr>
        <w:t>Straw poll #23</w:t>
      </w:r>
    </w:p>
    <w:p w:rsidR="00EA2421" w:rsidRPr="00EA2421" w:rsidRDefault="00EA2421" w:rsidP="00EA2421">
      <w:pPr>
        <w:jc w:val="both"/>
        <w:rPr>
          <w:szCs w:val="22"/>
          <w:highlight w:val="yellow"/>
        </w:rPr>
      </w:pPr>
      <w:r w:rsidRPr="00EA2421">
        <w:rPr>
          <w:szCs w:val="22"/>
          <w:highlight w:val="yellow"/>
        </w:rPr>
        <w:t>Do you agree to add to the TGbe SFD:</w:t>
      </w:r>
    </w:p>
    <w:p w:rsidR="00EA2421" w:rsidRPr="00EA2421" w:rsidRDefault="00EA2421" w:rsidP="00432B83">
      <w:pPr>
        <w:pStyle w:val="ListParagraph"/>
        <w:numPr>
          <w:ilvl w:val="0"/>
          <w:numId w:val="64"/>
        </w:numPr>
        <w:jc w:val="both"/>
        <w:rPr>
          <w:szCs w:val="22"/>
          <w:highlight w:val="yellow"/>
        </w:rPr>
      </w:pPr>
      <w:r w:rsidRPr="00EA2421">
        <w:rPr>
          <w:szCs w:val="22"/>
          <w:highlight w:val="yellow"/>
        </w:rPr>
        <w:t>For a Compressed BlockAck frame, use some of the reserved values of the Fragment Number field of the BlockAck frame to indicate the added bitmap lengths (512 and 1024).</w:t>
      </w:r>
    </w:p>
    <w:p w:rsidR="00EA2421" w:rsidRDefault="00EA2421" w:rsidP="00EA2421">
      <w:pPr>
        <w:jc w:val="both"/>
        <w:rPr>
          <w:b/>
          <w:i/>
        </w:rPr>
      </w:pPr>
      <w:r w:rsidRPr="00EA2421">
        <w:rPr>
          <w:highlight w:val="yellow"/>
          <w:lang w:eastAsia="ko-KR"/>
        </w:rPr>
        <w:t>[</w:t>
      </w:r>
      <w:r w:rsidRPr="00EA2421">
        <w:rPr>
          <w:szCs w:val="22"/>
          <w:highlight w:val="yellow"/>
        </w:rPr>
        <w:t xml:space="preserve">20/0441r3 (MLA: BA Format, Duncan Ho, Qualcomm), SP#2, Y/N/A/No answer: 46/0/29/5] </w:t>
      </w:r>
      <w:r w:rsidRPr="00EA2421">
        <w:rPr>
          <w:b/>
          <w:i/>
          <w:highlight w:val="yellow"/>
        </w:rPr>
        <w:t>[#SP23]</w:t>
      </w:r>
    </w:p>
    <w:p w:rsidR="006D11B8" w:rsidRDefault="006D11B8" w:rsidP="006D11B8">
      <w:pPr>
        <w:jc w:val="both"/>
        <w:rPr>
          <w:szCs w:val="22"/>
        </w:rPr>
      </w:pPr>
    </w:p>
    <w:p w:rsidR="006D11B8" w:rsidRPr="006D11B8" w:rsidRDefault="006D11B8" w:rsidP="006D11B8">
      <w:pPr>
        <w:jc w:val="both"/>
        <w:rPr>
          <w:b/>
          <w:highlight w:val="yellow"/>
        </w:rPr>
      </w:pPr>
      <w:r w:rsidRPr="006D11B8">
        <w:rPr>
          <w:b/>
          <w:highlight w:val="yellow"/>
        </w:rPr>
        <w:t xml:space="preserve">Straw poll #23 </w:t>
      </w:r>
    </w:p>
    <w:p w:rsidR="006D11B8" w:rsidRPr="006D11B8" w:rsidRDefault="006D11B8" w:rsidP="006D11B8">
      <w:pPr>
        <w:jc w:val="both"/>
        <w:rPr>
          <w:szCs w:val="22"/>
          <w:highlight w:val="yellow"/>
        </w:rPr>
      </w:pPr>
      <w:r w:rsidRPr="006D11B8">
        <w:rPr>
          <w:szCs w:val="22"/>
          <w:highlight w:val="yellow"/>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6D11B8" w:rsidRPr="006D11B8" w:rsidRDefault="006D11B8" w:rsidP="006D11B8">
      <w:pPr>
        <w:jc w:val="both"/>
        <w:rPr>
          <w:szCs w:val="22"/>
        </w:rPr>
      </w:pPr>
      <w:r w:rsidRPr="006D11B8">
        <w:rPr>
          <w:szCs w:val="22"/>
          <w:highlight w:val="yellow"/>
        </w:rPr>
        <w:t xml:space="preserve">[20/0397r4 (Sequence number and BA operation with large BA buffer size, Liwen Chu, NXP). SP#1, Approved with unanimous consent] </w:t>
      </w:r>
      <w:r w:rsidRPr="006D11B8">
        <w:rPr>
          <w:b/>
          <w:i/>
          <w:highlight w:val="yellow"/>
        </w:rPr>
        <w:t>[#SP23]</w:t>
      </w:r>
    </w:p>
    <w:p w:rsidR="00A37979" w:rsidRDefault="00A37979" w:rsidP="00A24019">
      <w:pPr>
        <w:jc w:val="both"/>
      </w:pPr>
    </w:p>
    <w:p w:rsidR="00A17961" w:rsidRPr="00A17961" w:rsidRDefault="00A17961" w:rsidP="006C2F76">
      <w:pPr>
        <w:jc w:val="both"/>
        <w:rPr>
          <w:b/>
          <w:highlight w:val="yellow"/>
        </w:rPr>
      </w:pPr>
      <w:r w:rsidRPr="00A17961">
        <w:rPr>
          <w:b/>
          <w:highlight w:val="yellow"/>
        </w:rPr>
        <w:t>Straw poll #5</w:t>
      </w:r>
    </w:p>
    <w:p w:rsidR="006C2F76" w:rsidRPr="006C2F76" w:rsidRDefault="006C2F76" w:rsidP="006C2F76">
      <w:pPr>
        <w:jc w:val="both"/>
        <w:rPr>
          <w:highlight w:val="yellow"/>
        </w:rPr>
      </w:pPr>
      <w:r w:rsidRPr="006C2F76">
        <w:rPr>
          <w:highlight w:val="yellow"/>
        </w:rPr>
        <w:t xml:space="preserve">Do you support that the 802.11be amendment shall define mechanism for multi-link operation that enables the following: </w:t>
      </w:r>
    </w:p>
    <w:p w:rsidR="006C2F76" w:rsidRPr="006C2F76" w:rsidRDefault="006C2F76" w:rsidP="00DD5839">
      <w:pPr>
        <w:pStyle w:val="ListParagraph"/>
        <w:numPr>
          <w:ilvl w:val="0"/>
          <w:numId w:val="56"/>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p>
    <w:p w:rsidR="006C2F76" w:rsidRDefault="006C2F76" w:rsidP="006C2F76">
      <w:pPr>
        <w:jc w:val="both"/>
        <w:rPr>
          <w:b/>
          <w:i/>
        </w:rPr>
      </w:pPr>
      <w:r w:rsidRPr="006C2F76">
        <w:rPr>
          <w:highlight w:val="yellow"/>
        </w:rPr>
        <w:t xml:space="preserve">[20/0024r2 (MLO: Acknowledgement procedure, Abhishek Patil, Qualcomm), SP#1, Y/N/A/No answer: </w:t>
      </w:r>
      <w:r w:rsidRPr="00A17961">
        <w:rPr>
          <w:highlight w:val="yellow"/>
        </w:rPr>
        <w:t>48/5/23/8]</w:t>
      </w:r>
      <w:r w:rsidR="00A17961" w:rsidRPr="00A17961">
        <w:rPr>
          <w:highlight w:val="yellow"/>
        </w:rPr>
        <w:t xml:space="preserve"> </w:t>
      </w:r>
      <w:r w:rsidR="00A17961" w:rsidRPr="00A17961">
        <w:rPr>
          <w:b/>
          <w:i/>
          <w:highlight w:val="yellow"/>
        </w:rPr>
        <w:t>[#SP5]</w:t>
      </w:r>
    </w:p>
    <w:p w:rsidR="00CB13EE" w:rsidRDefault="00CB13EE" w:rsidP="006C2F76">
      <w:pPr>
        <w:jc w:val="both"/>
        <w:rPr>
          <w:b/>
          <w:i/>
        </w:rPr>
      </w:pPr>
    </w:p>
    <w:p w:rsidR="003901ED" w:rsidRPr="003901ED" w:rsidRDefault="003901ED" w:rsidP="003901ED">
      <w:pPr>
        <w:jc w:val="both"/>
        <w:rPr>
          <w:szCs w:val="22"/>
          <w:highlight w:val="yellow"/>
        </w:rPr>
      </w:pPr>
      <w:r w:rsidRPr="003901ED">
        <w:rPr>
          <w:b/>
          <w:highlight w:val="yellow"/>
        </w:rPr>
        <w:t>Straw poll #26</w:t>
      </w:r>
    </w:p>
    <w:p w:rsidR="003901ED" w:rsidRPr="003901ED" w:rsidRDefault="003901ED" w:rsidP="003901ED">
      <w:pPr>
        <w:tabs>
          <w:tab w:val="num" w:pos="1160"/>
        </w:tabs>
        <w:jc w:val="both"/>
        <w:rPr>
          <w:highlight w:val="yellow"/>
          <w:lang w:eastAsia="ko-KR"/>
        </w:rPr>
      </w:pPr>
      <w:r w:rsidRPr="003901ED">
        <w:rPr>
          <w:bCs/>
          <w:highlight w:val="yellow"/>
          <w:lang w:eastAsia="ko-KR"/>
        </w:rPr>
        <w:t>Do you agree that an originator MLD of an BA agreement:</w:t>
      </w:r>
    </w:p>
    <w:p w:rsidR="003901ED" w:rsidRPr="003901ED" w:rsidRDefault="003901ED" w:rsidP="00432B83">
      <w:pPr>
        <w:pStyle w:val="ListParagraph"/>
        <w:numPr>
          <w:ilvl w:val="0"/>
          <w:numId w:val="64"/>
        </w:numPr>
        <w:tabs>
          <w:tab w:val="num" w:pos="1160"/>
        </w:tabs>
        <w:jc w:val="both"/>
        <w:rPr>
          <w:highlight w:val="yellow"/>
          <w:lang w:eastAsia="ko-KR"/>
        </w:rPr>
      </w:pPr>
      <w:r w:rsidRPr="003901ED">
        <w:rPr>
          <w:highlight w:val="yellow"/>
          <w:lang w:val="en-US" w:eastAsia="ko-KR"/>
        </w:rPr>
        <w:t>shall update the receive status for an MPDU corresponding to the BA agreement if the received status indicates successful reception.</w:t>
      </w:r>
    </w:p>
    <w:p w:rsidR="003901ED" w:rsidRPr="003901ED" w:rsidRDefault="003901ED" w:rsidP="00432B83">
      <w:pPr>
        <w:pStyle w:val="ListParagraph"/>
        <w:numPr>
          <w:ilvl w:val="0"/>
          <w:numId w:val="64"/>
        </w:numPr>
        <w:tabs>
          <w:tab w:val="num" w:pos="1160"/>
        </w:tabs>
        <w:jc w:val="both"/>
        <w:rPr>
          <w:highlight w:val="yellow"/>
          <w:lang w:eastAsia="ko-KR"/>
        </w:rPr>
      </w:pPr>
      <w:r w:rsidRPr="003901ED">
        <w:rPr>
          <w:highlight w:val="yellow"/>
          <w:lang w:val="en-US" w:eastAsia="ko-KR"/>
        </w:rPr>
        <w:t>shall not update the receive status for an MPDU corresponding to the BA agreement that has been already positively acknowledged.</w:t>
      </w:r>
    </w:p>
    <w:p w:rsidR="003901ED" w:rsidRDefault="003901ED" w:rsidP="003901ED">
      <w:pPr>
        <w:jc w:val="both"/>
        <w:rPr>
          <w:b/>
          <w:i/>
        </w:rPr>
      </w:pPr>
      <w:r w:rsidRPr="003901ED">
        <w:rPr>
          <w:szCs w:val="22"/>
          <w:highlight w:val="yellow"/>
        </w:rPr>
        <w:t>[20/0024r</w:t>
      </w:r>
      <w:r w:rsidR="00C43B48">
        <w:rPr>
          <w:szCs w:val="22"/>
          <w:highlight w:val="yellow"/>
        </w:rPr>
        <w:t>3</w:t>
      </w:r>
      <w:r w:rsidRPr="003901ED">
        <w:rPr>
          <w:szCs w:val="22"/>
          <w:highlight w:val="yellow"/>
        </w:rPr>
        <w:t xml:space="preserve"> (MLO: Acknowledgement procedure, Abhishek Patil, Qualcomm), SP#2, Y/N/A/No answer: 34/0/33/13]</w:t>
      </w:r>
      <w:r w:rsidRPr="003901ED">
        <w:rPr>
          <w:b/>
          <w:szCs w:val="22"/>
          <w:highlight w:val="yellow"/>
        </w:rPr>
        <w:t xml:space="preserve"> </w:t>
      </w:r>
      <w:r w:rsidRPr="003901ED">
        <w:rPr>
          <w:b/>
          <w:i/>
          <w:highlight w:val="yellow"/>
        </w:rPr>
        <w:t>[#SP26]</w:t>
      </w:r>
    </w:p>
    <w:p w:rsidR="004F73DF" w:rsidRPr="004F73DF" w:rsidRDefault="0033679F" w:rsidP="00365E0E">
      <w:pPr>
        <w:pStyle w:val="Heading2"/>
        <w:spacing w:after="60"/>
        <w:jc w:val="both"/>
        <w:rPr>
          <w:u w:val="none"/>
        </w:rPr>
      </w:pPr>
      <w:bookmarkStart w:id="647" w:name="_Toc41050333"/>
      <w:r>
        <w:rPr>
          <w:u w:val="none"/>
        </w:rPr>
        <w:lastRenderedPageBreak/>
        <w:t>Power save</w:t>
      </w:r>
      <w:bookmarkEnd w:id="647"/>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01610030"/>
          <w:citation/>
        </w:sdtPr>
        <w:sdtEndPr/>
        <w:sdtContent>
          <w:r w:rsidR="0008341F">
            <w:fldChar w:fldCharType="begin"/>
          </w:r>
          <w:r w:rsidR="0008341F">
            <w:rPr>
              <w:lang w:val="en-US"/>
            </w:rPr>
            <w:instrText xml:space="preserve"> CITATION 19_1544r5 \l 1033 </w:instrText>
          </w:r>
          <w:r w:rsidR="0008341F">
            <w:fldChar w:fldCharType="separate"/>
          </w:r>
          <w:r w:rsidR="00414CE3" w:rsidRPr="00414CE3">
            <w:rPr>
              <w:noProof/>
              <w:lang w:val="en-US"/>
            </w:rPr>
            <w:t>[49]</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796656021"/>
          <w:citation/>
        </w:sdtPr>
        <w:sdtEndPr/>
        <w:sdtContent>
          <w:r>
            <w:fldChar w:fldCharType="begin"/>
          </w:r>
          <w:r>
            <w:rPr>
              <w:lang w:val="en-US"/>
            </w:rPr>
            <w:instrText xml:space="preserve"> CITATION 19_1544r5 \l 1033 </w:instrText>
          </w:r>
          <w:r>
            <w:fldChar w:fldCharType="separate"/>
          </w:r>
          <w:r w:rsidR="00414CE3" w:rsidRPr="00414CE3">
            <w:rPr>
              <w:noProof/>
              <w:lang w:val="en-US"/>
            </w:rPr>
            <w:t>[49]</w:t>
          </w:r>
          <w:r>
            <w:fldChar w:fldCharType="end"/>
          </w:r>
        </w:sdtContent>
      </w:sdt>
      <w:r>
        <w:t>]</w:t>
      </w:r>
    </w:p>
    <w:p w:rsidR="006D0F2D" w:rsidRDefault="006D0F2D" w:rsidP="00E97C60">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41657138"/>
          <w:citation/>
        </w:sdtPr>
        <w:sdtEndPr/>
        <w:sdtContent>
          <w:r>
            <w:fldChar w:fldCharType="begin"/>
          </w:r>
          <w:r>
            <w:rPr>
              <w:lang w:val="en-US"/>
            </w:rPr>
            <w:instrText xml:space="preserve"> CITATION Abh20 \l 1033 </w:instrText>
          </w:r>
          <w:r>
            <w:fldChar w:fldCharType="separate"/>
          </w:r>
          <w:r w:rsidR="00414CE3" w:rsidRPr="00414CE3">
            <w:rPr>
              <w:noProof/>
              <w:lang w:val="en-US"/>
            </w:rPr>
            <w:t>[50]</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693102013"/>
          <w:citation/>
        </w:sdtPr>
        <w:sdtEndPr/>
        <w:sdtContent>
          <w:r>
            <w:fldChar w:fldCharType="begin"/>
          </w:r>
          <w:r>
            <w:rPr>
              <w:lang w:val="en-US"/>
            </w:rPr>
            <w:instrText xml:space="preserve"> CITATION 19_1510r6 \l 1033 </w:instrText>
          </w:r>
          <w:r>
            <w:fldChar w:fldCharType="separate"/>
          </w:r>
          <w:r w:rsidR="00414CE3" w:rsidRPr="00414CE3">
            <w:rPr>
              <w:noProof/>
              <w:lang w:val="en-US"/>
            </w:rPr>
            <w:t>[51]</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974896962"/>
          <w:citation/>
        </w:sdtPr>
        <w:sdtEndPr/>
        <w:sdtContent>
          <w:r w:rsidR="009F4323">
            <w:fldChar w:fldCharType="begin"/>
          </w:r>
          <w:r w:rsidR="009F4323">
            <w:rPr>
              <w:lang w:val="en-US"/>
            </w:rPr>
            <w:instrText xml:space="preserve"> CITATION 19_1526r3 \l 1033 </w:instrText>
          </w:r>
          <w:r w:rsidR="009F4323">
            <w:fldChar w:fldCharType="separate"/>
          </w:r>
          <w:r w:rsidR="00414CE3" w:rsidRPr="00414CE3">
            <w:rPr>
              <w:noProof/>
              <w:lang w:val="en-US"/>
            </w:rPr>
            <w:t>[52]</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BF58AF" w:rsidRDefault="00423D2B" w:rsidP="00D96A48">
      <w:pPr>
        <w:pStyle w:val="ListParagraph"/>
        <w:ind w:left="0"/>
        <w:jc w:val="both"/>
      </w:pPr>
      <w:r>
        <w:t xml:space="preserve">[Motion 110, </w:t>
      </w:r>
      <w:sdt>
        <w:sdtPr>
          <w:id w:val="1027611033"/>
          <w:citation/>
        </w:sdtPr>
        <w:sdtEndPr/>
        <w:sdtContent>
          <w:r w:rsidR="00170387">
            <w:fldChar w:fldCharType="begin"/>
          </w:r>
          <w:r w:rsidR="00170387">
            <w:rPr>
              <w:lang w:val="en-US"/>
            </w:rPr>
            <w:instrText xml:space="preserve"> CITATION 19_1755r2 \l 1033 </w:instrText>
          </w:r>
          <w:r w:rsidR="00170387">
            <w:fldChar w:fldCharType="separate"/>
          </w:r>
          <w:r w:rsidR="00414CE3" w:rsidRPr="00414CE3">
            <w:rPr>
              <w:noProof/>
              <w:lang w:val="en-US"/>
            </w:rPr>
            <w:t>[9]</w:t>
          </w:r>
          <w:r w:rsidR="00170387">
            <w:fldChar w:fldCharType="end"/>
          </w:r>
        </w:sdtContent>
      </w:sdt>
      <w:r w:rsidR="00170387">
        <w:t xml:space="preserve"> and </w:t>
      </w:r>
      <w:sdt>
        <w:sdtPr>
          <w:id w:val="1538551547"/>
          <w:citation/>
        </w:sdtPr>
        <w:sdtEndPr/>
        <w:sdtContent>
          <w:r w:rsidR="00170387">
            <w:fldChar w:fldCharType="begin"/>
          </w:r>
          <w:r w:rsidR="00170387">
            <w:rPr>
              <w:lang w:val="en-US"/>
            </w:rPr>
            <w:instrText xml:space="preserve"> CITATION 19_1528r5 \l 1033 </w:instrText>
          </w:r>
          <w:r w:rsidR="00170387">
            <w:fldChar w:fldCharType="separate"/>
          </w:r>
          <w:r w:rsidR="00414CE3" w:rsidRPr="00414CE3">
            <w:rPr>
              <w:noProof/>
              <w:lang w:val="en-US"/>
            </w:rPr>
            <w:t>[44]</w:t>
          </w:r>
          <w:r w:rsidR="00170387">
            <w:fldChar w:fldCharType="end"/>
          </w:r>
        </w:sdtContent>
      </w:sdt>
      <w:r w:rsidR="00170387">
        <w:t>]</w:t>
      </w:r>
    </w:p>
    <w:p w:rsidR="003B4592" w:rsidRPr="00365E0E" w:rsidRDefault="003B4592" w:rsidP="00365E0E">
      <w:pPr>
        <w:pStyle w:val="Heading2"/>
        <w:spacing w:after="60"/>
        <w:jc w:val="both"/>
        <w:rPr>
          <w:highlight w:val="yellow"/>
          <w:u w:val="none"/>
        </w:rPr>
      </w:pPr>
      <w:bookmarkStart w:id="648" w:name="_Toc41050334"/>
      <w:r w:rsidRPr="00365E0E">
        <w:rPr>
          <w:highlight w:val="yellow"/>
          <w:u w:val="none"/>
        </w:rPr>
        <w:t>Multi-link group addressed data delivery</w:t>
      </w:r>
      <w:bookmarkEnd w:id="648"/>
    </w:p>
    <w:p w:rsidR="009B7C58" w:rsidRPr="009B7C58" w:rsidRDefault="009B7C58" w:rsidP="009B7C58">
      <w:pPr>
        <w:rPr>
          <w:szCs w:val="22"/>
          <w:highlight w:val="yellow"/>
        </w:rPr>
      </w:pPr>
      <w:r w:rsidRPr="009B7C58">
        <w:rPr>
          <w:b/>
          <w:highlight w:val="yellow"/>
        </w:rPr>
        <w:t>Straw poll #37</w:t>
      </w:r>
    </w:p>
    <w:p w:rsidR="009B7C58" w:rsidRPr="009B7C58" w:rsidRDefault="009B7C58" w:rsidP="009B7C58">
      <w:pPr>
        <w:rPr>
          <w:szCs w:val="22"/>
          <w:highlight w:val="yellow"/>
        </w:rPr>
      </w:pPr>
      <w:r w:rsidRPr="009B7C58">
        <w:rPr>
          <w:szCs w:val="22"/>
          <w:highlight w:val="yellow"/>
        </w:rPr>
        <w:t>Do you agree to add to the TGbe SFD the following:</w:t>
      </w:r>
    </w:p>
    <w:p w:rsidR="009B7C58" w:rsidRPr="009B7C58" w:rsidRDefault="009B7C58" w:rsidP="004A5FB2">
      <w:pPr>
        <w:pStyle w:val="ListParagraph"/>
        <w:numPr>
          <w:ilvl w:val="0"/>
          <w:numId w:val="66"/>
        </w:numPr>
        <w:jc w:val="both"/>
        <w:rPr>
          <w:szCs w:val="22"/>
          <w:highlight w:val="yellow"/>
        </w:rPr>
      </w:pPr>
      <w:r w:rsidRPr="009B7C58">
        <w:rPr>
          <w:szCs w:val="22"/>
          <w:highlight w:val="yellow"/>
        </w:rPr>
        <w:t>For R1, each AP affiliated with an STR AP MLD shall follow the baseline rules for scheduling Beacon frame transmissions</w:t>
      </w:r>
    </w:p>
    <w:p w:rsidR="009B7C58" w:rsidRPr="009B7C58" w:rsidRDefault="009B7C58" w:rsidP="004A5FB2">
      <w:pPr>
        <w:jc w:val="both"/>
        <w:rPr>
          <w:b/>
          <w:szCs w:val="22"/>
        </w:rPr>
      </w:pPr>
      <w:r w:rsidRPr="009B7C58">
        <w:rPr>
          <w:szCs w:val="22"/>
          <w:highlight w:val="yellow"/>
        </w:rPr>
        <w:t>[20/0442r1 (MLA: Group addressed frames delivery, Duncan Ho, Qualcomm), SP#1, Y/N/A/No answer: 44/4/32/15]</w:t>
      </w:r>
      <w:r w:rsidRPr="009B7C58">
        <w:rPr>
          <w:b/>
          <w:szCs w:val="22"/>
          <w:highlight w:val="yellow"/>
        </w:rPr>
        <w:t xml:space="preserve"> </w:t>
      </w:r>
      <w:r w:rsidRPr="009B7C58">
        <w:rPr>
          <w:b/>
          <w:i/>
          <w:highlight w:val="yellow"/>
        </w:rPr>
        <w:t>[#SP37]</w:t>
      </w:r>
    </w:p>
    <w:p w:rsidR="005A427F" w:rsidRPr="00F155CE" w:rsidRDefault="005A427F" w:rsidP="00365E0E">
      <w:pPr>
        <w:pStyle w:val="Heading2"/>
        <w:spacing w:after="60"/>
        <w:jc w:val="both"/>
        <w:rPr>
          <w:u w:val="none"/>
        </w:rPr>
      </w:pPr>
      <w:bookmarkStart w:id="649" w:name="_Toc41050335"/>
      <w:r>
        <w:rPr>
          <w:u w:val="none"/>
        </w:rPr>
        <w:t>Multi-link channel access</w:t>
      </w:r>
      <w:bookmarkEnd w:id="649"/>
    </w:p>
    <w:p w:rsidR="000A1FC6" w:rsidRPr="000A1FC6" w:rsidRDefault="000A1FC6" w:rsidP="000A1FC6">
      <w:pPr>
        <w:jc w:val="both"/>
        <w:rPr>
          <w:szCs w:val="22"/>
          <w:highlight w:val="yellow"/>
        </w:rPr>
      </w:pPr>
      <w:r w:rsidRPr="000A1FC6">
        <w:rPr>
          <w:b/>
          <w:highlight w:val="yellow"/>
        </w:rPr>
        <w:t>Straw poll #49</w:t>
      </w:r>
    </w:p>
    <w:p w:rsidR="000A1FC6" w:rsidRPr="000A1FC6" w:rsidRDefault="000A1FC6" w:rsidP="000A1FC6">
      <w:pPr>
        <w:jc w:val="both"/>
        <w:rPr>
          <w:szCs w:val="22"/>
          <w:highlight w:val="yellow"/>
        </w:rPr>
      </w:pPr>
      <w:r w:rsidRPr="000A1FC6">
        <w:rPr>
          <w:szCs w:val="22"/>
          <w:highlight w:val="yellow"/>
        </w:rPr>
        <w:t xml:space="preserve">Do you support that the TGbe SFD shall include that </w:t>
      </w:r>
    </w:p>
    <w:p w:rsidR="000A1FC6" w:rsidRPr="000A1FC6" w:rsidRDefault="000A1FC6" w:rsidP="000A1FC6">
      <w:pPr>
        <w:pStyle w:val="ListParagraph"/>
        <w:numPr>
          <w:ilvl w:val="0"/>
          <w:numId w:val="71"/>
        </w:numPr>
        <w:jc w:val="both"/>
        <w:rPr>
          <w:szCs w:val="22"/>
          <w:highlight w:val="yellow"/>
        </w:rPr>
      </w:pPr>
      <w:r w:rsidRPr="000A1FC6">
        <w:rPr>
          <w:szCs w:val="22"/>
          <w:highlight w:val="yellow"/>
        </w:rPr>
        <w:t>An MLD AP may offer differentiated quality of service over different links</w:t>
      </w:r>
    </w:p>
    <w:p w:rsidR="000A1FC6" w:rsidRPr="000A1FC6" w:rsidRDefault="000A1FC6" w:rsidP="000A1FC6">
      <w:pPr>
        <w:jc w:val="both"/>
        <w:rPr>
          <w:szCs w:val="22"/>
        </w:rPr>
      </w:pPr>
      <w:r w:rsidRPr="000A1FC6">
        <w:rPr>
          <w:szCs w:val="22"/>
          <w:highlight w:val="yellow"/>
        </w:rPr>
        <w:t xml:space="preserve">[20/408r4 (Prioritized EDCA Channel Access Over Latency Sensitive Links in MLO, Chunyu Hu, Facebook), SP#1, Y/N/A: 61/8/17] </w:t>
      </w:r>
      <w:r w:rsidRPr="000A1FC6">
        <w:rPr>
          <w:b/>
          <w:i/>
          <w:highlight w:val="yellow"/>
        </w:rPr>
        <w:t>[#SP49]</w:t>
      </w:r>
    </w:p>
    <w:p w:rsidR="000A1FC6" w:rsidRDefault="000A1FC6" w:rsidP="005162D7">
      <w:pPr>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130161369"/>
          <w:citation/>
        </w:sdtPr>
        <w:sdtEndPr/>
        <w:sdtContent>
          <w:r>
            <w:fldChar w:fldCharType="begin"/>
          </w:r>
          <w:r>
            <w:rPr>
              <w:lang w:val="en-US"/>
            </w:rPr>
            <w:instrText xml:space="preserve"> CITATION 19_1144r6 \l 1033 </w:instrText>
          </w:r>
          <w:r>
            <w:fldChar w:fldCharType="separate"/>
          </w:r>
          <w:r w:rsidR="00414CE3" w:rsidRPr="00414CE3">
            <w:rPr>
              <w:noProof/>
              <w:lang w:val="en-US"/>
            </w:rPr>
            <w:t>[53]</w:t>
          </w:r>
          <w:r>
            <w:fldChar w:fldCharType="end"/>
          </w:r>
        </w:sdtContent>
      </w:sdt>
      <w:r>
        <w:t>]</w:t>
      </w:r>
    </w:p>
    <w:p w:rsidR="002912EA" w:rsidRDefault="002912EA" w:rsidP="005162D7">
      <w:pPr>
        <w:jc w:val="both"/>
      </w:pPr>
    </w:p>
    <w:p w:rsidR="00637970" w:rsidRDefault="00637970">
      <w:r>
        <w:br w:type="page"/>
      </w:r>
    </w:p>
    <w:p w:rsidR="002912EA" w:rsidRPr="002912EA" w:rsidRDefault="002912EA" w:rsidP="002912EA">
      <w:pPr>
        <w:jc w:val="both"/>
      </w:pPr>
      <w:r>
        <w:lastRenderedPageBreak/>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412470517"/>
          <w:citation/>
        </w:sdtPr>
        <w:sdtEndPr/>
        <w:sdtContent>
          <w:r>
            <w:fldChar w:fldCharType="begin"/>
          </w:r>
          <w:r>
            <w:rPr>
              <w:lang w:val="en-US"/>
            </w:rPr>
            <w:instrText xml:space="preserve"> CITATION 19_1405r7 \l 1033 </w:instrText>
          </w:r>
          <w:r>
            <w:fldChar w:fldCharType="separate"/>
          </w:r>
          <w:r w:rsidR="00414CE3" w:rsidRPr="00414CE3">
            <w:rPr>
              <w:noProof/>
              <w:lang w:val="en-US"/>
            </w:rPr>
            <w:t>[54]</w:t>
          </w:r>
          <w:r>
            <w:fldChar w:fldCharType="end"/>
          </w:r>
        </w:sdtContent>
      </w:sdt>
      <w:r>
        <w:t>]</w:t>
      </w:r>
    </w:p>
    <w:p w:rsidR="006D79CA" w:rsidRDefault="006D79CA" w:rsidP="002912EA">
      <w:pPr>
        <w:jc w:val="both"/>
      </w:pPr>
    </w:p>
    <w:p w:rsidR="006D79CA" w:rsidRPr="00BE3750" w:rsidRDefault="006D79CA" w:rsidP="006D79CA">
      <w:pPr>
        <w:rPr>
          <w:highlight w:val="green"/>
          <w:lang w:val="en-US"/>
        </w:rPr>
      </w:pPr>
      <w:r w:rsidRPr="00BE3750">
        <w:rPr>
          <w:highlight w:val="green"/>
          <w:lang w:val="en-US"/>
        </w:rPr>
        <w:t>Do you agree to the following?</w:t>
      </w:r>
    </w:p>
    <w:p w:rsidR="006D79CA" w:rsidRPr="00BE3750" w:rsidRDefault="006D79CA" w:rsidP="00B059A3">
      <w:pPr>
        <w:pStyle w:val="ListParagraph"/>
        <w:numPr>
          <w:ilvl w:val="0"/>
          <w:numId w:val="50"/>
        </w:numPr>
        <w:rPr>
          <w:highlight w:val="green"/>
          <w:lang w:val="en-US"/>
        </w:rPr>
      </w:pPr>
      <w:r w:rsidRPr="00BE3750">
        <w:rPr>
          <w:highlight w:val="green"/>
          <w:lang w:val="en-US"/>
        </w:rPr>
        <w:t>In R1 of the spec, supporting the following cases:</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non-STR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Note: All the other cases are TBD.</w:t>
      </w:r>
    </w:p>
    <w:p w:rsidR="006D79CA" w:rsidRPr="00BE3750" w:rsidRDefault="006D79CA" w:rsidP="006D79CA">
      <w:pPr>
        <w:jc w:val="both"/>
        <w:rPr>
          <w:highlight w:val="green"/>
          <w:lang w:val="en-US"/>
        </w:rPr>
      </w:pPr>
      <w:r w:rsidRPr="00BE3750">
        <w:rPr>
          <w:highlight w:val="green"/>
        </w:rPr>
        <w:t>[</w:t>
      </w:r>
      <w:r w:rsidRPr="00BE3750">
        <w:rPr>
          <w:highlight w:val="green"/>
          <w:lang w:val="en-US"/>
        </w:rPr>
        <w:t xml:space="preserve">20/0026r4 (MLO: Sync PPDUs, Duncan Ho, Qualcomm), SP#1, </w:t>
      </w:r>
      <w:r w:rsidRPr="00BE3750">
        <w:rPr>
          <w:highlight w:val="green"/>
        </w:rPr>
        <w:t>Y/N/A: 71/3/15]</w:t>
      </w:r>
    </w:p>
    <w:p w:rsidR="00921067" w:rsidRPr="00BE3750" w:rsidRDefault="00921067">
      <w:pPr>
        <w:rPr>
          <w:highlight w:val="green"/>
        </w:rPr>
      </w:pPr>
    </w:p>
    <w:p w:rsidR="00BB706E" w:rsidRPr="00BE3750" w:rsidRDefault="00BB706E" w:rsidP="00BB706E">
      <w:pPr>
        <w:jc w:val="both"/>
        <w:rPr>
          <w:highlight w:val="green"/>
          <w:lang w:val="en-US"/>
        </w:rPr>
      </w:pPr>
      <w:r w:rsidRPr="00BE3750">
        <w:rPr>
          <w:highlight w:val="green"/>
          <w:lang w:val="en-US"/>
        </w:rPr>
        <w:t xml:space="preserve">Do you support the following PPDU transmission restriction for the constrained multi-link operation? </w:t>
      </w:r>
    </w:p>
    <w:p w:rsidR="00BB706E" w:rsidRPr="00BE3750" w:rsidRDefault="00BB706E" w:rsidP="00B059A3">
      <w:pPr>
        <w:pStyle w:val="ListParagraph"/>
        <w:numPr>
          <w:ilvl w:val="0"/>
          <w:numId w:val="50"/>
        </w:numPr>
        <w:jc w:val="both"/>
        <w:rPr>
          <w:highlight w:val="green"/>
          <w:lang w:val="en-US"/>
        </w:rPr>
      </w:pPr>
      <w:r w:rsidRPr="00BE3750">
        <w:rPr>
          <w:highlight w:val="green"/>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E3750" w:rsidRDefault="00BB706E" w:rsidP="00B059A3">
      <w:pPr>
        <w:pStyle w:val="ListParagraph"/>
        <w:numPr>
          <w:ilvl w:val="1"/>
          <w:numId w:val="50"/>
        </w:numPr>
        <w:jc w:val="both"/>
        <w:rPr>
          <w:highlight w:val="green"/>
          <w:lang w:val="en-US"/>
        </w:rPr>
      </w:pPr>
      <w:r w:rsidRPr="00BE3750">
        <w:rPr>
          <w:highlight w:val="green"/>
          <w:lang w:val="en-US"/>
        </w:rPr>
        <w:t>Where the reference of the ending time of the PPDU is TBD.</w:t>
      </w:r>
    </w:p>
    <w:p w:rsidR="00BB706E" w:rsidRPr="00BB706E" w:rsidRDefault="00BB706E" w:rsidP="00BB706E">
      <w:pPr>
        <w:jc w:val="both"/>
        <w:rPr>
          <w:b/>
          <w:lang w:val="en-US"/>
        </w:rPr>
      </w:pPr>
      <w:r w:rsidRPr="00BE3750">
        <w:rPr>
          <w:highlight w:val="green"/>
        </w:rPr>
        <w:t>[</w:t>
      </w:r>
      <w:r w:rsidRPr="00BE3750">
        <w:rPr>
          <w:highlight w:val="green"/>
          <w:lang w:val="en-US"/>
        </w:rPr>
        <w:t xml:space="preserve">19/1305r4 (Synchronous Multi-link Operation, Yongho Seok, MediaTek), SP1, </w:t>
      </w:r>
      <w:r w:rsidRPr="00BE3750">
        <w:rPr>
          <w:highlight w:val="green"/>
        </w:rPr>
        <w:t>Y/N/A/No answer: 50/4/35/10]</w:t>
      </w:r>
      <w:r>
        <w:t xml:space="preserve"> </w:t>
      </w:r>
    </w:p>
    <w:p w:rsidR="00BB706E" w:rsidRDefault="00BB706E"/>
    <w:p w:rsidR="00921067" w:rsidRPr="00BE3750" w:rsidRDefault="00921067" w:rsidP="00921067">
      <w:pPr>
        <w:jc w:val="both"/>
        <w:rPr>
          <w:szCs w:val="22"/>
          <w:highlight w:val="green"/>
          <w:lang w:val="en-US"/>
        </w:rPr>
      </w:pPr>
      <w:r w:rsidRPr="00BE3750">
        <w:rPr>
          <w:szCs w:val="22"/>
          <w:highlight w:val="green"/>
          <w:lang w:val="en-US"/>
        </w:rPr>
        <w:t>Do you support the following constrained multi-link operation?</w:t>
      </w:r>
    </w:p>
    <w:p w:rsidR="00921067" w:rsidRPr="00BE3750" w:rsidRDefault="00921067" w:rsidP="00486858">
      <w:pPr>
        <w:pStyle w:val="ListParagraph"/>
        <w:numPr>
          <w:ilvl w:val="0"/>
          <w:numId w:val="13"/>
        </w:numPr>
        <w:jc w:val="both"/>
        <w:rPr>
          <w:szCs w:val="22"/>
          <w:highlight w:val="green"/>
          <w:lang w:val="en-US"/>
        </w:rPr>
      </w:pPr>
      <w:r w:rsidRPr="00BE3750">
        <w:rPr>
          <w:szCs w:val="22"/>
          <w:highlight w:val="green"/>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Default="00921067" w:rsidP="00921067">
      <w:pPr>
        <w:jc w:val="both"/>
        <w:rPr>
          <w:lang w:val="en-US" w:eastAsia="ko-KR"/>
        </w:rPr>
      </w:pPr>
      <w:r w:rsidRPr="00BE3750">
        <w:rPr>
          <w:szCs w:val="22"/>
          <w:highlight w:val="green"/>
          <w:lang w:val="en-US"/>
        </w:rPr>
        <w:t>[19/1959r1 (Constrained Multi-Link Operation, Yongho Seok, MediaTek)</w:t>
      </w:r>
      <w:r w:rsidRPr="00BE3750">
        <w:rPr>
          <w:highlight w:val="green"/>
          <w:lang w:val="en-US" w:eastAsia="ko-KR"/>
        </w:rPr>
        <w:t xml:space="preserve">, </w:t>
      </w:r>
      <w:r w:rsidR="00F65F30" w:rsidRPr="00BE3750">
        <w:rPr>
          <w:highlight w:val="green"/>
          <w:lang w:val="en-US" w:eastAsia="ko-KR"/>
        </w:rPr>
        <w:t xml:space="preserve">SP, </w:t>
      </w:r>
      <w:r w:rsidRPr="00BE3750">
        <w:rPr>
          <w:highlight w:val="green"/>
          <w:lang w:val="en-US" w:eastAsia="ko-KR"/>
        </w:rPr>
        <w:t>Y/N/A/No answer: 26/6/35/19</w:t>
      </w:r>
      <w:r w:rsidR="00F65F30" w:rsidRPr="00BE3750">
        <w:rPr>
          <w:highlight w:val="green"/>
          <w:lang w:val="en-US" w:eastAsia="ko-KR"/>
        </w:rPr>
        <w:t>]</w:t>
      </w:r>
    </w:p>
    <w:p w:rsidR="0004766E" w:rsidRPr="0004766E" w:rsidRDefault="0004766E" w:rsidP="00365E0E">
      <w:pPr>
        <w:pStyle w:val="Heading2"/>
        <w:spacing w:after="60"/>
        <w:rPr>
          <w:highlight w:val="yellow"/>
          <w:u w:val="none"/>
          <w:lang w:val="en-US" w:eastAsia="ko-KR"/>
        </w:rPr>
      </w:pPr>
      <w:bookmarkStart w:id="650" w:name="_Toc41050336"/>
      <w:r w:rsidRPr="0004766E">
        <w:rPr>
          <w:highlight w:val="yellow"/>
          <w:u w:val="none"/>
          <w:lang w:val="en-US" w:eastAsia="ko-KR"/>
        </w:rPr>
        <w:t>Multi-BSSID</w:t>
      </w:r>
      <w:bookmarkEnd w:id="650"/>
    </w:p>
    <w:p w:rsidR="0004766E" w:rsidRPr="00395F42" w:rsidRDefault="0004766E" w:rsidP="0004766E">
      <w:pPr>
        <w:jc w:val="both"/>
        <w:rPr>
          <w:szCs w:val="22"/>
          <w:highlight w:val="yellow"/>
        </w:rPr>
      </w:pPr>
      <w:r w:rsidRPr="00395F42">
        <w:rPr>
          <w:b/>
          <w:highlight w:val="yellow"/>
        </w:rPr>
        <w:t>Straw poll #34</w:t>
      </w:r>
    </w:p>
    <w:p w:rsidR="0004766E" w:rsidRPr="00395F42" w:rsidRDefault="0004766E" w:rsidP="0004766E">
      <w:pPr>
        <w:jc w:val="both"/>
        <w:rPr>
          <w:szCs w:val="22"/>
          <w:highlight w:val="yellow"/>
        </w:rPr>
      </w:pPr>
      <w:r w:rsidRPr="00395F42">
        <w:rPr>
          <w:szCs w:val="22"/>
          <w:highlight w:val="yellow"/>
        </w:rPr>
        <w:t>Do you agree that an AP of an AP MLD can correspond to a transmitted BSSID or a nontransmitted BSSID in a multiple BSSID set on a link?</w:t>
      </w:r>
    </w:p>
    <w:p w:rsidR="0004766E" w:rsidRPr="00395F42" w:rsidRDefault="0004766E" w:rsidP="0004766E">
      <w:pPr>
        <w:jc w:val="both"/>
        <w:rPr>
          <w:szCs w:val="22"/>
        </w:rPr>
      </w:pPr>
      <w:r w:rsidRPr="00395F42">
        <w:rPr>
          <w:szCs w:val="22"/>
          <w:highlight w:val="yellow"/>
        </w:rPr>
        <w:t>[20/0358r1 (Multi-BSSID Operation with MLO, Abhishek Patil, Qualcomm), SP#1, Approved with unanimous consent]</w:t>
      </w:r>
      <w:r w:rsidRPr="00395F42">
        <w:rPr>
          <w:b/>
          <w:highlight w:val="yellow"/>
        </w:rPr>
        <w:t xml:space="preserve"> </w:t>
      </w:r>
      <w:r w:rsidRPr="00395F42">
        <w:rPr>
          <w:b/>
          <w:i/>
          <w:highlight w:val="yellow"/>
        </w:rPr>
        <w:t>[#SP34]</w:t>
      </w:r>
    </w:p>
    <w:p w:rsidR="0004766E" w:rsidRDefault="0004766E" w:rsidP="0004766E">
      <w:pPr>
        <w:jc w:val="both"/>
        <w:rPr>
          <w:b/>
          <w:i/>
        </w:rPr>
      </w:pPr>
    </w:p>
    <w:p w:rsidR="0004766E" w:rsidRPr="00EE1807" w:rsidRDefault="0004766E" w:rsidP="0004766E">
      <w:pPr>
        <w:jc w:val="both"/>
        <w:rPr>
          <w:szCs w:val="22"/>
          <w:highlight w:val="yellow"/>
        </w:rPr>
      </w:pPr>
      <w:r w:rsidRPr="00395F42">
        <w:rPr>
          <w:b/>
          <w:highlight w:val="yellow"/>
        </w:rPr>
        <w:t>Straw poll #3</w:t>
      </w:r>
      <w:r>
        <w:rPr>
          <w:b/>
          <w:highlight w:val="yellow"/>
        </w:rPr>
        <w:t>5</w:t>
      </w:r>
    </w:p>
    <w:p w:rsidR="0004766E" w:rsidRPr="00102A14" w:rsidRDefault="0004766E" w:rsidP="0004766E">
      <w:pPr>
        <w:jc w:val="both"/>
        <w:rPr>
          <w:szCs w:val="22"/>
          <w:highlight w:val="yellow"/>
        </w:rPr>
      </w:pPr>
      <w:r w:rsidRPr="00102A14">
        <w:rPr>
          <w:szCs w:val="22"/>
          <w:highlight w:val="yellow"/>
        </w:rPr>
        <w:t>Do you agree that APs belonging to the same multiple BSSID set cannot be part of the same AP MLD?</w:t>
      </w:r>
    </w:p>
    <w:p w:rsidR="0004766E" w:rsidRPr="00102A14" w:rsidRDefault="0004766E" w:rsidP="00432B83">
      <w:pPr>
        <w:pStyle w:val="ListParagraph"/>
        <w:numPr>
          <w:ilvl w:val="0"/>
          <w:numId w:val="66"/>
        </w:numPr>
        <w:jc w:val="both"/>
        <w:rPr>
          <w:szCs w:val="22"/>
          <w:highlight w:val="yellow"/>
        </w:rPr>
      </w:pPr>
      <w:r w:rsidRPr="00102A14">
        <w:rPr>
          <w:szCs w:val="22"/>
          <w:highlight w:val="yellow"/>
        </w:rPr>
        <w:t>Note: APs within a multiple BSSID set are, by definition, operating on the same channel</w:t>
      </w:r>
    </w:p>
    <w:p w:rsidR="0004766E" w:rsidRDefault="0004766E" w:rsidP="0004766E">
      <w:pPr>
        <w:jc w:val="both"/>
        <w:rPr>
          <w:b/>
          <w:i/>
        </w:rPr>
      </w:pPr>
      <w:r w:rsidRPr="00102A14">
        <w:rPr>
          <w:szCs w:val="22"/>
          <w:highlight w:val="yellow"/>
        </w:rPr>
        <w:t>[20/0358r1 (Multi-BSSID Operation with MLO, Abhishek Patil, Qualcomm), SP#2, Approved with unanimous consent]</w:t>
      </w:r>
      <w:r w:rsidRPr="00102A14">
        <w:rPr>
          <w:b/>
          <w:highlight w:val="yellow"/>
        </w:rPr>
        <w:t xml:space="preserve"> </w:t>
      </w:r>
      <w:r w:rsidRPr="00102A14">
        <w:rPr>
          <w:b/>
          <w:i/>
          <w:highlight w:val="yellow"/>
        </w:rPr>
        <w:t>[#SP35]</w:t>
      </w:r>
    </w:p>
    <w:p w:rsidR="00CE26D9" w:rsidRDefault="00CE26D9" w:rsidP="0004766E">
      <w:pPr>
        <w:jc w:val="both"/>
        <w:rPr>
          <w:b/>
          <w:i/>
        </w:rPr>
      </w:pPr>
    </w:p>
    <w:p w:rsidR="00CE26D9" w:rsidRPr="009073E8" w:rsidRDefault="00CE26D9" w:rsidP="00CE26D9">
      <w:pPr>
        <w:jc w:val="both"/>
        <w:rPr>
          <w:szCs w:val="22"/>
          <w:highlight w:val="yellow"/>
        </w:rPr>
      </w:pPr>
      <w:r w:rsidRPr="009073E8">
        <w:rPr>
          <w:b/>
          <w:highlight w:val="yellow"/>
        </w:rPr>
        <w:t>Straw poll #36</w:t>
      </w:r>
    </w:p>
    <w:p w:rsidR="00CE26D9" w:rsidRPr="009073E8" w:rsidRDefault="00CE26D9" w:rsidP="00CE26D9">
      <w:pPr>
        <w:jc w:val="both"/>
        <w:rPr>
          <w:szCs w:val="22"/>
          <w:highlight w:val="yellow"/>
          <w:lang w:val="en-US"/>
        </w:rPr>
      </w:pPr>
      <w:r w:rsidRPr="009073E8">
        <w:rPr>
          <w:szCs w:val="22"/>
          <w:highlight w:val="yellow"/>
          <w:lang w:val="en-US"/>
        </w:rPr>
        <w:t>Do you agree that APs belonging to the same co-hosted BSSID set cannot be part of the same AP MLD?</w:t>
      </w:r>
    </w:p>
    <w:p w:rsidR="00CE26D9" w:rsidRPr="009073E8" w:rsidRDefault="00CE26D9" w:rsidP="00432B83">
      <w:pPr>
        <w:pStyle w:val="ListParagraph"/>
        <w:numPr>
          <w:ilvl w:val="0"/>
          <w:numId w:val="66"/>
        </w:numPr>
        <w:jc w:val="both"/>
        <w:rPr>
          <w:szCs w:val="22"/>
          <w:highlight w:val="yellow"/>
          <w:lang w:val="en-US"/>
        </w:rPr>
      </w:pPr>
      <w:r w:rsidRPr="009073E8">
        <w:rPr>
          <w:szCs w:val="22"/>
          <w:highlight w:val="yellow"/>
          <w:lang w:val="en-US"/>
        </w:rPr>
        <w:t>Note: APs within a co-hosted BSSID set are, by definition, operating on the same channel</w:t>
      </w:r>
    </w:p>
    <w:p w:rsidR="00CE26D9" w:rsidRDefault="00CE26D9" w:rsidP="00CE26D9">
      <w:pPr>
        <w:jc w:val="both"/>
        <w:rPr>
          <w:b/>
          <w:i/>
        </w:rPr>
      </w:pPr>
      <w:r w:rsidRPr="009073E8">
        <w:rPr>
          <w:szCs w:val="22"/>
          <w:highlight w:val="yellow"/>
        </w:rPr>
        <w:t>[20/0358r1 (Multi-BSSID Operation with MLO, Abhishek Patil, Qualcomm), SP#3, Approved with unanimous consent]</w:t>
      </w:r>
      <w:r w:rsidRPr="009073E8">
        <w:rPr>
          <w:b/>
          <w:highlight w:val="yellow"/>
        </w:rPr>
        <w:t xml:space="preserve"> </w:t>
      </w:r>
      <w:r w:rsidRPr="009073E8">
        <w:rPr>
          <w:b/>
          <w:i/>
          <w:highlight w:val="yellow"/>
        </w:rPr>
        <w:t>[#SP36]</w:t>
      </w:r>
    </w:p>
    <w:p w:rsidR="00D40329" w:rsidRDefault="00D40329" w:rsidP="00CE26D9">
      <w:pPr>
        <w:jc w:val="both"/>
        <w:rPr>
          <w:b/>
          <w:i/>
        </w:rPr>
      </w:pPr>
    </w:p>
    <w:p w:rsidR="00D40329" w:rsidRPr="00D40329" w:rsidRDefault="00D40329" w:rsidP="00D40329">
      <w:pPr>
        <w:jc w:val="both"/>
        <w:rPr>
          <w:szCs w:val="22"/>
          <w:highlight w:val="yellow"/>
        </w:rPr>
      </w:pPr>
      <w:r w:rsidRPr="00D40329">
        <w:rPr>
          <w:b/>
          <w:highlight w:val="yellow"/>
        </w:rPr>
        <w:t>Straw poll #50</w:t>
      </w:r>
    </w:p>
    <w:p w:rsidR="00D40329" w:rsidRPr="00D40329" w:rsidRDefault="00D40329" w:rsidP="00D40329">
      <w:pPr>
        <w:jc w:val="both"/>
        <w:rPr>
          <w:szCs w:val="22"/>
          <w:highlight w:val="yellow"/>
        </w:rPr>
      </w:pPr>
      <w:r w:rsidRPr="00D40329">
        <w:rPr>
          <w:szCs w:val="22"/>
          <w:highlight w:val="yellow"/>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rsidR="00D40329" w:rsidRPr="00D40329" w:rsidRDefault="00D40329" w:rsidP="00D40329">
      <w:pPr>
        <w:jc w:val="both"/>
        <w:rPr>
          <w:szCs w:val="22"/>
        </w:rPr>
      </w:pPr>
      <w:r w:rsidRPr="00D40329">
        <w:rPr>
          <w:szCs w:val="22"/>
          <w:highlight w:val="yellow"/>
        </w:rPr>
        <w:t>[20/0358r3 (Multi-BSSID Operation with MLO, Abhishek Patil, Qualcomm), SP#4, Y/N/A: 52/2/33]</w:t>
      </w:r>
      <w:r w:rsidRPr="00D40329">
        <w:rPr>
          <w:b/>
          <w:highlight w:val="yellow"/>
        </w:rPr>
        <w:t xml:space="preserve"> </w:t>
      </w:r>
      <w:r w:rsidRPr="00D40329">
        <w:rPr>
          <w:b/>
          <w:i/>
          <w:highlight w:val="yellow"/>
        </w:rPr>
        <w:t>[#SP50]</w:t>
      </w:r>
    </w:p>
    <w:p w:rsidR="005115F0" w:rsidRPr="0020305D" w:rsidRDefault="005115F0" w:rsidP="00486858">
      <w:pPr>
        <w:pStyle w:val="Heading1"/>
        <w:numPr>
          <w:ilvl w:val="0"/>
          <w:numId w:val="1"/>
        </w:numPr>
        <w:tabs>
          <w:tab w:val="left" w:pos="450"/>
        </w:tabs>
        <w:ind w:left="0" w:firstLine="0"/>
        <w:jc w:val="both"/>
        <w:rPr>
          <w:u w:val="none"/>
        </w:rPr>
      </w:pPr>
      <w:bookmarkStart w:id="651" w:name="_Toc41050337"/>
      <w:r>
        <w:rPr>
          <w:u w:val="none"/>
        </w:rPr>
        <w:lastRenderedPageBreak/>
        <w:t>Multi-band and multichannel aggregation and operation</w:t>
      </w:r>
      <w:bookmarkEnd w:id="651"/>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52" w:name="_Toc30876631"/>
      <w:bookmarkStart w:id="653" w:name="_Toc30876684"/>
      <w:bookmarkStart w:id="654" w:name="_Toc30876972"/>
      <w:bookmarkStart w:id="655" w:name="_Toc30895003"/>
      <w:bookmarkStart w:id="656" w:name="_Toc30895512"/>
      <w:bookmarkStart w:id="657" w:name="_Toc30897870"/>
      <w:bookmarkStart w:id="658" w:name="_Toc30899297"/>
      <w:bookmarkStart w:id="659" w:name="_Toc30915807"/>
      <w:bookmarkStart w:id="660" w:name="_Toc30915869"/>
      <w:bookmarkStart w:id="661" w:name="_Toc31918195"/>
      <w:bookmarkStart w:id="662" w:name="_Toc36716527"/>
      <w:bookmarkStart w:id="663" w:name="_Toc36723289"/>
      <w:bookmarkStart w:id="664" w:name="_Toc36723371"/>
      <w:bookmarkStart w:id="665" w:name="_Toc36723504"/>
      <w:bookmarkStart w:id="666" w:name="_Toc36842557"/>
      <w:bookmarkStart w:id="667" w:name="_Toc36842639"/>
      <w:bookmarkStart w:id="668" w:name="_Toc37257584"/>
      <w:bookmarkStart w:id="669" w:name="_Toc37438261"/>
      <w:bookmarkStart w:id="670" w:name="_Toc37771529"/>
      <w:bookmarkStart w:id="671" w:name="_Toc37771847"/>
      <w:bookmarkStart w:id="672" w:name="_Toc37928382"/>
      <w:bookmarkStart w:id="673" w:name="_Toc38110500"/>
      <w:bookmarkStart w:id="674" w:name="_Toc38110682"/>
      <w:bookmarkStart w:id="675" w:name="_Toc38110776"/>
      <w:bookmarkStart w:id="676" w:name="_Toc38381675"/>
      <w:bookmarkStart w:id="677" w:name="_Toc38381769"/>
      <w:bookmarkStart w:id="678" w:name="_Toc38382154"/>
      <w:bookmarkStart w:id="679" w:name="_Toc38440407"/>
      <w:bookmarkStart w:id="680" w:name="_Toc38621990"/>
      <w:bookmarkStart w:id="681" w:name="_Toc38622087"/>
      <w:bookmarkStart w:id="682" w:name="_Toc38622578"/>
      <w:bookmarkStart w:id="683" w:name="_Toc38792497"/>
      <w:bookmarkStart w:id="684" w:name="_Toc38792598"/>
      <w:bookmarkStart w:id="685" w:name="_Toc38792769"/>
      <w:bookmarkStart w:id="686" w:name="_Toc38967147"/>
      <w:bookmarkStart w:id="687" w:name="_Toc38968698"/>
      <w:bookmarkStart w:id="688" w:name="_Toc38969984"/>
      <w:bookmarkStart w:id="689" w:name="_Toc38970598"/>
      <w:bookmarkStart w:id="690" w:name="_Toc39074939"/>
      <w:bookmarkStart w:id="691" w:name="_Toc39137760"/>
      <w:bookmarkStart w:id="692" w:name="_Toc39140453"/>
      <w:bookmarkStart w:id="693" w:name="_Toc39140688"/>
      <w:bookmarkStart w:id="694" w:name="_Toc39143885"/>
      <w:bookmarkStart w:id="695" w:name="_Toc39225329"/>
      <w:bookmarkStart w:id="696" w:name="_Toc39229677"/>
      <w:bookmarkStart w:id="697" w:name="_Toc39230275"/>
      <w:bookmarkStart w:id="698" w:name="_Toc39230938"/>
      <w:bookmarkStart w:id="699" w:name="_Toc39231077"/>
      <w:bookmarkStart w:id="700" w:name="_Toc39597157"/>
      <w:bookmarkStart w:id="701" w:name="_Toc39598136"/>
      <w:bookmarkStart w:id="702" w:name="_Toc39600350"/>
      <w:bookmarkStart w:id="703" w:name="_Toc39674567"/>
      <w:bookmarkStart w:id="704" w:name="_Toc39827050"/>
      <w:bookmarkStart w:id="705" w:name="_Toc39845592"/>
      <w:bookmarkStart w:id="706" w:name="_Toc39846352"/>
      <w:bookmarkStart w:id="707" w:name="_Toc39847821"/>
      <w:bookmarkStart w:id="708" w:name="_Toc39847966"/>
      <w:bookmarkStart w:id="709" w:name="_Toc39848089"/>
      <w:bookmarkStart w:id="710" w:name="_Toc39848420"/>
      <w:bookmarkStart w:id="711" w:name="_Toc40028544"/>
      <w:bookmarkStart w:id="712" w:name="_Toc40028982"/>
      <w:bookmarkStart w:id="713" w:name="_Toc40217748"/>
      <w:bookmarkStart w:id="714" w:name="_Toc40274940"/>
      <w:bookmarkStart w:id="715" w:name="_Toc40275138"/>
      <w:bookmarkStart w:id="716" w:name="_Toc40277227"/>
      <w:bookmarkStart w:id="717" w:name="_Toc40433563"/>
      <w:bookmarkStart w:id="718" w:name="_Toc40814798"/>
      <w:bookmarkStart w:id="719" w:name="_Toc40817270"/>
      <w:bookmarkStart w:id="720" w:name="_Toc41050338"/>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rsidR="005115F0" w:rsidRPr="00B872F3" w:rsidRDefault="005115F0" w:rsidP="00365E0E">
      <w:pPr>
        <w:pStyle w:val="Heading2"/>
        <w:spacing w:after="60"/>
        <w:jc w:val="both"/>
        <w:rPr>
          <w:u w:val="none"/>
        </w:rPr>
      </w:pPr>
      <w:bookmarkStart w:id="721" w:name="_Toc41050339"/>
      <w:r w:rsidRPr="00B872F3">
        <w:rPr>
          <w:u w:val="none"/>
        </w:rPr>
        <w:t>General</w:t>
      </w:r>
      <w:bookmarkEnd w:id="721"/>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365E0E">
      <w:pPr>
        <w:pStyle w:val="Heading2"/>
        <w:spacing w:after="60"/>
        <w:jc w:val="both"/>
        <w:rPr>
          <w:u w:val="none"/>
        </w:rPr>
      </w:pPr>
      <w:bookmarkStart w:id="722" w:name="_Toc41050340"/>
      <w:r>
        <w:rPr>
          <w:u w:val="none"/>
        </w:rPr>
        <w:t>Feature #1</w:t>
      </w:r>
      <w:bookmarkEnd w:id="722"/>
    </w:p>
    <w:p w:rsidR="00E043BF" w:rsidRDefault="00E043BF" w:rsidP="00E043BF">
      <w:pPr>
        <w:jc w:val="both"/>
      </w:pPr>
      <w:r>
        <w:t>Description for feature #1</w:t>
      </w:r>
    </w:p>
    <w:p w:rsidR="00B973B9" w:rsidRPr="0020305D" w:rsidRDefault="00B973B9" w:rsidP="00486858">
      <w:pPr>
        <w:pStyle w:val="Heading1"/>
        <w:numPr>
          <w:ilvl w:val="0"/>
          <w:numId w:val="1"/>
        </w:numPr>
        <w:tabs>
          <w:tab w:val="left" w:pos="450"/>
        </w:tabs>
        <w:ind w:left="0" w:firstLine="0"/>
        <w:jc w:val="both"/>
        <w:rPr>
          <w:u w:val="none"/>
        </w:rPr>
      </w:pPr>
      <w:bookmarkStart w:id="723" w:name="_Toc41050341"/>
      <w:r>
        <w:rPr>
          <w:u w:val="none"/>
        </w:rPr>
        <w:t>Spatial stream and MIMO protocol enhancement</w:t>
      </w:r>
      <w:bookmarkEnd w:id="723"/>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24" w:name="_Toc14316280"/>
      <w:bookmarkStart w:id="725" w:name="_Toc14316792"/>
      <w:bookmarkStart w:id="726" w:name="_Toc14350451"/>
      <w:bookmarkStart w:id="727" w:name="_Toc21520595"/>
      <w:bookmarkStart w:id="728" w:name="_Toc21520638"/>
      <w:bookmarkStart w:id="729" w:name="_Toc21520687"/>
      <w:bookmarkStart w:id="730" w:name="_Toc21543271"/>
      <w:bookmarkStart w:id="731" w:name="_Toc21543479"/>
      <w:bookmarkStart w:id="732" w:name="_Toc24703007"/>
      <w:bookmarkStart w:id="733" w:name="_Toc24704617"/>
      <w:bookmarkStart w:id="734" w:name="_Toc24704722"/>
      <w:bookmarkStart w:id="735" w:name="_Toc24705212"/>
      <w:bookmarkStart w:id="736" w:name="_Toc24780859"/>
      <w:bookmarkStart w:id="737" w:name="_Toc24781759"/>
      <w:bookmarkStart w:id="738" w:name="_Toc24782459"/>
      <w:bookmarkStart w:id="739" w:name="_Toc24802036"/>
      <w:bookmarkStart w:id="740" w:name="_Toc24805232"/>
      <w:bookmarkStart w:id="741" w:name="_Toc24806219"/>
      <w:bookmarkStart w:id="742" w:name="_Toc24806945"/>
      <w:bookmarkStart w:id="743" w:name="_Toc24891624"/>
      <w:bookmarkStart w:id="744" w:name="_Toc24891945"/>
      <w:bookmarkStart w:id="745" w:name="_Toc24891991"/>
      <w:bookmarkStart w:id="746" w:name="_Toc24892628"/>
      <w:bookmarkStart w:id="747" w:name="_Toc24893242"/>
      <w:bookmarkStart w:id="748" w:name="_Toc24893774"/>
      <w:bookmarkStart w:id="749" w:name="_Toc24894165"/>
      <w:bookmarkStart w:id="750" w:name="_Toc24894650"/>
      <w:bookmarkStart w:id="751" w:name="_Toc25752114"/>
      <w:bookmarkStart w:id="752" w:name="_Toc30867922"/>
      <w:bookmarkStart w:id="753" w:name="_Toc30869205"/>
      <w:bookmarkStart w:id="754" w:name="_Toc30876635"/>
      <w:bookmarkStart w:id="755" w:name="_Toc30876688"/>
      <w:bookmarkStart w:id="756" w:name="_Toc30876976"/>
      <w:bookmarkStart w:id="757" w:name="_Toc30895007"/>
      <w:bookmarkStart w:id="758" w:name="_Toc30895516"/>
      <w:bookmarkStart w:id="759" w:name="_Toc30897874"/>
      <w:bookmarkStart w:id="760" w:name="_Toc30899301"/>
      <w:bookmarkStart w:id="761" w:name="_Toc30915811"/>
      <w:bookmarkStart w:id="762" w:name="_Toc30915873"/>
      <w:bookmarkStart w:id="763" w:name="_Toc31918199"/>
      <w:bookmarkStart w:id="764" w:name="_Toc36716531"/>
      <w:bookmarkStart w:id="765" w:name="_Toc36723293"/>
      <w:bookmarkStart w:id="766" w:name="_Toc36723375"/>
      <w:bookmarkStart w:id="767" w:name="_Toc36723508"/>
      <w:bookmarkStart w:id="768" w:name="_Toc36842561"/>
      <w:bookmarkStart w:id="769" w:name="_Toc36842643"/>
      <w:bookmarkStart w:id="770" w:name="_Toc37257588"/>
      <w:bookmarkStart w:id="771" w:name="_Toc37438265"/>
      <w:bookmarkStart w:id="772" w:name="_Toc37771533"/>
      <w:bookmarkStart w:id="773" w:name="_Toc37771851"/>
      <w:bookmarkStart w:id="774" w:name="_Toc37928386"/>
      <w:bookmarkStart w:id="775" w:name="_Toc38110504"/>
      <w:bookmarkStart w:id="776" w:name="_Toc38110686"/>
      <w:bookmarkStart w:id="777" w:name="_Toc38110780"/>
      <w:bookmarkStart w:id="778" w:name="_Toc38381679"/>
      <w:bookmarkStart w:id="779" w:name="_Toc38381773"/>
      <w:bookmarkStart w:id="780" w:name="_Toc38382158"/>
      <w:bookmarkStart w:id="781" w:name="_Toc38440411"/>
      <w:bookmarkStart w:id="782" w:name="_Toc38621994"/>
      <w:bookmarkStart w:id="783" w:name="_Toc38622091"/>
      <w:bookmarkStart w:id="784" w:name="_Toc38622582"/>
      <w:bookmarkStart w:id="785" w:name="_Toc38792501"/>
      <w:bookmarkStart w:id="786" w:name="_Toc38792602"/>
      <w:bookmarkStart w:id="787" w:name="_Toc38792773"/>
      <w:bookmarkStart w:id="788" w:name="_Toc38967151"/>
      <w:bookmarkStart w:id="789" w:name="_Toc38968702"/>
      <w:bookmarkStart w:id="790" w:name="_Toc38969988"/>
      <w:bookmarkStart w:id="791" w:name="_Toc38970602"/>
      <w:bookmarkStart w:id="792" w:name="_Toc39074943"/>
      <w:bookmarkStart w:id="793" w:name="_Toc39137764"/>
      <w:bookmarkStart w:id="794" w:name="_Toc39140457"/>
      <w:bookmarkStart w:id="795" w:name="_Toc39140692"/>
      <w:bookmarkStart w:id="796" w:name="_Toc39143889"/>
      <w:bookmarkStart w:id="797" w:name="_Toc39225333"/>
      <w:bookmarkStart w:id="798" w:name="_Toc39229681"/>
      <w:bookmarkStart w:id="799" w:name="_Toc39230279"/>
      <w:bookmarkStart w:id="800" w:name="_Toc39230942"/>
      <w:bookmarkStart w:id="801" w:name="_Toc39231081"/>
      <w:bookmarkStart w:id="802" w:name="_Toc39597161"/>
      <w:bookmarkStart w:id="803" w:name="_Toc39598140"/>
      <w:bookmarkStart w:id="804" w:name="_Toc39600354"/>
      <w:bookmarkStart w:id="805" w:name="_Toc39674571"/>
      <w:bookmarkStart w:id="806" w:name="_Toc39827054"/>
      <w:bookmarkStart w:id="807" w:name="_Toc39845596"/>
      <w:bookmarkStart w:id="808" w:name="_Toc39846356"/>
      <w:bookmarkStart w:id="809" w:name="_Toc39847825"/>
      <w:bookmarkStart w:id="810" w:name="_Toc39847970"/>
      <w:bookmarkStart w:id="811" w:name="_Toc39848093"/>
      <w:bookmarkStart w:id="812" w:name="_Toc39848424"/>
      <w:bookmarkStart w:id="813" w:name="_Toc40028548"/>
      <w:bookmarkStart w:id="814" w:name="_Toc40028986"/>
      <w:bookmarkStart w:id="815" w:name="_Toc40217752"/>
      <w:bookmarkStart w:id="816" w:name="_Toc40274944"/>
      <w:bookmarkStart w:id="817" w:name="_Toc40275142"/>
      <w:bookmarkStart w:id="818" w:name="_Toc40277231"/>
      <w:bookmarkStart w:id="819" w:name="_Toc40433567"/>
      <w:bookmarkStart w:id="820" w:name="_Toc40814802"/>
      <w:bookmarkStart w:id="821" w:name="_Toc40817274"/>
      <w:bookmarkStart w:id="822" w:name="_Toc41050342"/>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B973B9" w:rsidRPr="00B872F3" w:rsidRDefault="00B973B9" w:rsidP="00365E0E">
      <w:pPr>
        <w:pStyle w:val="Heading2"/>
        <w:spacing w:after="60"/>
        <w:jc w:val="both"/>
        <w:rPr>
          <w:u w:val="none"/>
        </w:rPr>
      </w:pPr>
      <w:bookmarkStart w:id="823" w:name="_Toc41050343"/>
      <w:r w:rsidRPr="00B872F3">
        <w:rPr>
          <w:u w:val="none"/>
        </w:rPr>
        <w:t>General</w:t>
      </w:r>
      <w:bookmarkEnd w:id="823"/>
    </w:p>
    <w:p w:rsidR="00B973B9" w:rsidRDefault="00B973B9" w:rsidP="002A0425">
      <w:pPr>
        <w:jc w:val="both"/>
      </w:pPr>
      <w:r>
        <w:t>This section describes features related to 16 spatial stream operation and MIMO protocol enhancement.</w:t>
      </w:r>
    </w:p>
    <w:p w:rsidR="00B973B9" w:rsidRPr="00B872F3" w:rsidRDefault="00AC7FD3" w:rsidP="00365E0E">
      <w:pPr>
        <w:pStyle w:val="Heading2"/>
        <w:spacing w:after="60"/>
        <w:jc w:val="both"/>
        <w:rPr>
          <w:u w:val="none"/>
        </w:rPr>
      </w:pPr>
      <w:bookmarkStart w:id="824" w:name="_Toc41050344"/>
      <w:r>
        <w:rPr>
          <w:u w:val="none"/>
        </w:rPr>
        <w:t>16 spatial stream operation</w:t>
      </w:r>
      <w:bookmarkEnd w:id="824"/>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840763079"/>
          <w:citation/>
        </w:sdtPr>
        <w:sdtEndPr/>
        <w:sdtContent>
          <w:r w:rsidR="0007035A">
            <w:fldChar w:fldCharType="begin"/>
          </w:r>
          <w:r w:rsidR="0007035A">
            <w:rPr>
              <w:lang w:val="en-US"/>
            </w:rPr>
            <w:instrText xml:space="preserve"> CITATION 19_1877r1 \l 1033 </w:instrText>
          </w:r>
          <w:r w:rsidR="0007035A">
            <w:fldChar w:fldCharType="separate"/>
          </w:r>
          <w:r w:rsidR="00414CE3" w:rsidRPr="00414CE3">
            <w:rPr>
              <w:noProof/>
              <w:lang w:val="en-US"/>
            </w:rPr>
            <w:t>[55]</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82135596"/>
          <w:citation/>
        </w:sdtPr>
        <w:sdtEndPr/>
        <w:sdtContent>
          <w:r>
            <w:fldChar w:fldCharType="begin"/>
          </w:r>
          <w:r>
            <w:rPr>
              <w:lang w:val="en-US"/>
            </w:rPr>
            <w:instrText xml:space="preserve"> CITATION 19_1877r1 \l 1033 </w:instrText>
          </w:r>
          <w:r>
            <w:fldChar w:fldCharType="separate"/>
          </w:r>
          <w:r w:rsidR="00414CE3" w:rsidRPr="00414CE3">
            <w:rPr>
              <w:noProof/>
              <w:lang w:val="en-US"/>
            </w:rPr>
            <w:t>[55]</w:t>
          </w:r>
          <w:r>
            <w:fldChar w:fldCharType="end"/>
          </w:r>
        </w:sdtContent>
      </w:sdt>
      <w:r>
        <w:t>]</w:t>
      </w:r>
    </w:p>
    <w:p w:rsidR="004F5BA0" w:rsidRDefault="004F5BA0" w:rsidP="000C18A0">
      <w:pPr>
        <w:jc w:val="both"/>
      </w:pPr>
    </w:p>
    <w:p w:rsidR="009A40F3" w:rsidRPr="009A40F3" w:rsidRDefault="009A40F3" w:rsidP="000C18A0">
      <w:pPr>
        <w:jc w:val="both"/>
        <w:rPr>
          <w:b/>
        </w:rPr>
      </w:pPr>
      <w:r w:rsidRPr="009A40F3">
        <w:rPr>
          <w:b/>
          <w:highlight w:val="yellow"/>
        </w:rPr>
        <w:t>Straw poll #15</w:t>
      </w:r>
    </w:p>
    <w:p w:rsidR="004F5BA0" w:rsidRPr="004F5BA0" w:rsidRDefault="004F5BA0" w:rsidP="004F5BA0">
      <w:pPr>
        <w:jc w:val="both"/>
        <w:rPr>
          <w:bCs/>
          <w:highlight w:val="yellow"/>
        </w:rPr>
      </w:pPr>
      <w:r w:rsidRPr="004F5BA0">
        <w:rPr>
          <w:bCs/>
          <w:highlight w:val="yellow"/>
        </w:rPr>
        <w:t>For an EHT MU-MIMO transmission, do you agree to limit the maximum number of Spatial Streams allocated to each MU-MIMO scheduled non-AP STA to 4?</w:t>
      </w:r>
    </w:p>
    <w:p w:rsidR="004F5BA0" w:rsidRDefault="004F5BA0" w:rsidP="004F5BA0">
      <w:pPr>
        <w:jc w:val="both"/>
        <w:rPr>
          <w:b/>
          <w:i/>
        </w:rPr>
      </w:pPr>
      <w:r w:rsidRPr="004F5BA0">
        <w:rPr>
          <w:highlight w:val="yellow"/>
        </w:rPr>
        <w:t>[20/0067r1 (Restrictions for 16 SS based MU-MIMO Scheduling, Junghoon Suh, Huawei), SP#1,</w:t>
      </w:r>
      <w:r w:rsidR="00741D4C">
        <w:rPr>
          <w:highlight w:val="yellow"/>
        </w:rPr>
        <w:t xml:space="preserve"> </w:t>
      </w:r>
      <w:r w:rsidRPr="004F5BA0">
        <w:rPr>
          <w:highlight w:val="yellow"/>
        </w:rPr>
        <w:t xml:space="preserve">Y/N/A: </w:t>
      </w:r>
      <w:r w:rsidRPr="009A40F3">
        <w:rPr>
          <w:highlight w:val="yellow"/>
        </w:rPr>
        <w:t>56/1/9]</w:t>
      </w:r>
      <w:r w:rsidR="009A40F3" w:rsidRPr="009A40F3">
        <w:rPr>
          <w:highlight w:val="yellow"/>
        </w:rPr>
        <w:t xml:space="preserve"> </w:t>
      </w:r>
      <w:r w:rsidR="009A40F3" w:rsidRPr="009A40F3">
        <w:rPr>
          <w:b/>
          <w:i/>
          <w:highlight w:val="yellow"/>
        </w:rPr>
        <w:t>[#SP15]</w:t>
      </w:r>
    </w:p>
    <w:p w:rsidR="000923AA" w:rsidRDefault="000923AA" w:rsidP="004F5BA0">
      <w:pPr>
        <w:jc w:val="both"/>
        <w:rPr>
          <w:b/>
          <w:i/>
        </w:rPr>
      </w:pPr>
    </w:p>
    <w:p w:rsidR="000923AA" w:rsidRPr="000923AA" w:rsidRDefault="000923AA" w:rsidP="000923AA">
      <w:pPr>
        <w:jc w:val="both"/>
        <w:rPr>
          <w:szCs w:val="22"/>
          <w:highlight w:val="yellow"/>
        </w:rPr>
      </w:pPr>
      <w:r w:rsidRPr="000923AA">
        <w:rPr>
          <w:b/>
          <w:highlight w:val="yellow"/>
        </w:rPr>
        <w:t>Straw poll #47</w:t>
      </w:r>
    </w:p>
    <w:p w:rsidR="000923AA" w:rsidRPr="000923AA" w:rsidRDefault="000923AA" w:rsidP="000923AA">
      <w:pPr>
        <w:jc w:val="both"/>
        <w:rPr>
          <w:szCs w:val="22"/>
          <w:highlight w:val="yellow"/>
        </w:rPr>
      </w:pPr>
      <w:r w:rsidRPr="000923AA">
        <w:rPr>
          <w:szCs w:val="22"/>
          <w:highlight w:val="yellow"/>
        </w:rPr>
        <w:t>Do you agree that the max number of users that can be spatially multiplexed in EHT for DL transmissions is 8 per RU/MRU?</w:t>
      </w:r>
    </w:p>
    <w:p w:rsidR="000923AA" w:rsidRPr="000923AA" w:rsidRDefault="000923AA" w:rsidP="000923AA">
      <w:pPr>
        <w:pStyle w:val="ListParagraph"/>
        <w:numPr>
          <w:ilvl w:val="0"/>
          <w:numId w:val="70"/>
        </w:numPr>
        <w:jc w:val="both"/>
        <w:rPr>
          <w:szCs w:val="22"/>
          <w:highlight w:val="yellow"/>
        </w:rPr>
      </w:pPr>
      <w:r w:rsidRPr="000923AA">
        <w:rPr>
          <w:szCs w:val="22"/>
          <w:highlight w:val="yellow"/>
        </w:rPr>
        <w:t>Applicable to all transmission modes in 11be</w:t>
      </w:r>
    </w:p>
    <w:p w:rsidR="000923AA" w:rsidRPr="000923AA" w:rsidRDefault="000923AA" w:rsidP="000923AA">
      <w:pPr>
        <w:jc w:val="both"/>
        <w:rPr>
          <w:szCs w:val="22"/>
        </w:rPr>
      </w:pPr>
      <w:r w:rsidRPr="000923AA">
        <w:rPr>
          <w:szCs w:val="22"/>
          <w:highlight w:val="yellow"/>
        </w:rPr>
        <w:t>[20/0767r0 (Number of Users in MU-MIMO, Ron Porat, Broadcom), SP#1, Y/N/A: 45/1/6]</w:t>
      </w:r>
      <w:r w:rsidRPr="000923AA">
        <w:rPr>
          <w:b/>
          <w:highlight w:val="yellow"/>
        </w:rPr>
        <w:t xml:space="preserve"> </w:t>
      </w:r>
      <w:r w:rsidRPr="000923AA">
        <w:rPr>
          <w:b/>
          <w:i/>
          <w:highlight w:val="yellow"/>
        </w:rPr>
        <w:t>[#SP47]</w:t>
      </w:r>
    </w:p>
    <w:p w:rsidR="005F5114" w:rsidRPr="0020305D" w:rsidRDefault="005F5114" w:rsidP="00486858">
      <w:pPr>
        <w:pStyle w:val="Heading1"/>
        <w:numPr>
          <w:ilvl w:val="0"/>
          <w:numId w:val="1"/>
        </w:numPr>
        <w:tabs>
          <w:tab w:val="left" w:pos="450"/>
        </w:tabs>
        <w:ind w:left="0" w:firstLine="0"/>
        <w:jc w:val="both"/>
        <w:rPr>
          <w:u w:val="none"/>
        </w:rPr>
      </w:pPr>
      <w:bookmarkStart w:id="825" w:name="_Toc41050345"/>
      <w:r>
        <w:rPr>
          <w:u w:val="none"/>
        </w:rPr>
        <w:t xml:space="preserve">Multi-AP </w:t>
      </w:r>
      <w:r w:rsidR="00D221B4">
        <w:rPr>
          <w:u w:val="none"/>
        </w:rPr>
        <w:t>operation</w:t>
      </w:r>
      <w:bookmarkEnd w:id="825"/>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26" w:name="_Toc14316284"/>
      <w:bookmarkStart w:id="827" w:name="_Toc14316796"/>
      <w:bookmarkStart w:id="828" w:name="_Toc14350455"/>
      <w:bookmarkStart w:id="829" w:name="_Toc21520599"/>
      <w:bookmarkStart w:id="830" w:name="_Toc21520642"/>
      <w:bookmarkStart w:id="831" w:name="_Toc21520691"/>
      <w:bookmarkStart w:id="832" w:name="_Toc21543275"/>
      <w:bookmarkStart w:id="833" w:name="_Toc21543483"/>
      <w:bookmarkStart w:id="834" w:name="_Toc24703011"/>
      <w:bookmarkStart w:id="835" w:name="_Toc24704621"/>
      <w:bookmarkStart w:id="836" w:name="_Toc24704726"/>
      <w:bookmarkStart w:id="837" w:name="_Toc24705216"/>
      <w:bookmarkStart w:id="838" w:name="_Toc24780863"/>
      <w:bookmarkStart w:id="839" w:name="_Toc24781763"/>
      <w:bookmarkStart w:id="840" w:name="_Toc24782463"/>
      <w:bookmarkStart w:id="841" w:name="_Toc24802040"/>
      <w:bookmarkStart w:id="842" w:name="_Toc24805236"/>
      <w:bookmarkStart w:id="843" w:name="_Toc24806223"/>
      <w:bookmarkStart w:id="844" w:name="_Toc24806949"/>
      <w:bookmarkStart w:id="845" w:name="_Toc24891628"/>
      <w:bookmarkStart w:id="846" w:name="_Toc24891949"/>
      <w:bookmarkStart w:id="847" w:name="_Toc24891995"/>
      <w:bookmarkStart w:id="848" w:name="_Toc24892632"/>
      <w:bookmarkStart w:id="849" w:name="_Toc24893246"/>
      <w:bookmarkStart w:id="850" w:name="_Toc24893778"/>
      <w:bookmarkStart w:id="851" w:name="_Toc24894169"/>
      <w:bookmarkStart w:id="852" w:name="_Toc24894654"/>
      <w:bookmarkStart w:id="853" w:name="_Toc25752118"/>
      <w:bookmarkStart w:id="854" w:name="_Toc30867926"/>
      <w:bookmarkStart w:id="855" w:name="_Toc30869209"/>
      <w:bookmarkStart w:id="856" w:name="_Toc30876639"/>
      <w:bookmarkStart w:id="857" w:name="_Toc30876692"/>
      <w:bookmarkStart w:id="858" w:name="_Toc30876980"/>
      <w:bookmarkStart w:id="859" w:name="_Toc30895011"/>
      <w:bookmarkStart w:id="860" w:name="_Toc30895520"/>
      <w:bookmarkStart w:id="861" w:name="_Toc30897878"/>
      <w:bookmarkStart w:id="862" w:name="_Toc30899305"/>
      <w:bookmarkStart w:id="863" w:name="_Toc30915815"/>
      <w:bookmarkStart w:id="864" w:name="_Toc30915877"/>
      <w:bookmarkStart w:id="865" w:name="_Toc31918203"/>
      <w:bookmarkStart w:id="866" w:name="_Toc36716535"/>
      <w:bookmarkStart w:id="867" w:name="_Toc36723297"/>
      <w:bookmarkStart w:id="868" w:name="_Toc36723379"/>
      <w:bookmarkStart w:id="869" w:name="_Toc36723512"/>
      <w:bookmarkStart w:id="870" w:name="_Toc36842565"/>
      <w:bookmarkStart w:id="871" w:name="_Toc36842647"/>
      <w:bookmarkStart w:id="872" w:name="_Toc37257592"/>
      <w:bookmarkStart w:id="873" w:name="_Toc37438269"/>
      <w:bookmarkStart w:id="874" w:name="_Toc37771537"/>
      <w:bookmarkStart w:id="875" w:name="_Toc37771855"/>
      <w:bookmarkStart w:id="876" w:name="_Toc37928390"/>
      <w:bookmarkStart w:id="877" w:name="_Toc38110508"/>
      <w:bookmarkStart w:id="878" w:name="_Toc38110690"/>
      <w:bookmarkStart w:id="879" w:name="_Toc38110784"/>
      <w:bookmarkStart w:id="880" w:name="_Toc38381683"/>
      <w:bookmarkStart w:id="881" w:name="_Toc38381777"/>
      <w:bookmarkStart w:id="882" w:name="_Toc38382162"/>
      <w:bookmarkStart w:id="883" w:name="_Toc38440415"/>
      <w:bookmarkStart w:id="884" w:name="_Toc38621998"/>
      <w:bookmarkStart w:id="885" w:name="_Toc38622095"/>
      <w:bookmarkStart w:id="886" w:name="_Toc38622586"/>
      <w:bookmarkStart w:id="887" w:name="_Toc38792505"/>
      <w:bookmarkStart w:id="888" w:name="_Toc38792606"/>
      <w:bookmarkStart w:id="889" w:name="_Toc38792777"/>
      <w:bookmarkStart w:id="890" w:name="_Toc38967155"/>
      <w:bookmarkStart w:id="891" w:name="_Toc38968706"/>
      <w:bookmarkStart w:id="892" w:name="_Toc38969992"/>
      <w:bookmarkStart w:id="893" w:name="_Toc38970606"/>
      <w:bookmarkStart w:id="894" w:name="_Toc39074947"/>
      <w:bookmarkStart w:id="895" w:name="_Toc39137768"/>
      <w:bookmarkStart w:id="896" w:name="_Toc39140461"/>
      <w:bookmarkStart w:id="897" w:name="_Toc39140696"/>
      <w:bookmarkStart w:id="898" w:name="_Toc39143893"/>
      <w:bookmarkStart w:id="899" w:name="_Toc39225337"/>
      <w:bookmarkStart w:id="900" w:name="_Toc39229685"/>
      <w:bookmarkStart w:id="901" w:name="_Toc39230283"/>
      <w:bookmarkStart w:id="902" w:name="_Toc39230946"/>
      <w:bookmarkStart w:id="903" w:name="_Toc39231085"/>
      <w:bookmarkStart w:id="904" w:name="_Toc39597165"/>
      <w:bookmarkStart w:id="905" w:name="_Toc39598144"/>
      <w:bookmarkStart w:id="906" w:name="_Toc39600358"/>
      <w:bookmarkStart w:id="907" w:name="_Toc39674575"/>
      <w:bookmarkStart w:id="908" w:name="_Toc39827058"/>
      <w:bookmarkStart w:id="909" w:name="_Toc39845600"/>
      <w:bookmarkStart w:id="910" w:name="_Toc39846360"/>
      <w:bookmarkStart w:id="911" w:name="_Toc39847829"/>
      <w:bookmarkStart w:id="912" w:name="_Toc39847974"/>
      <w:bookmarkStart w:id="913" w:name="_Toc39848097"/>
      <w:bookmarkStart w:id="914" w:name="_Toc39848428"/>
      <w:bookmarkStart w:id="915" w:name="_Toc40028552"/>
      <w:bookmarkStart w:id="916" w:name="_Toc40028990"/>
      <w:bookmarkStart w:id="917" w:name="_Toc40217756"/>
      <w:bookmarkStart w:id="918" w:name="_Toc40274948"/>
      <w:bookmarkStart w:id="919" w:name="_Toc40275146"/>
      <w:bookmarkStart w:id="920" w:name="_Toc40277235"/>
      <w:bookmarkStart w:id="921" w:name="_Toc40433571"/>
      <w:bookmarkStart w:id="922" w:name="_Toc40814806"/>
      <w:bookmarkStart w:id="923" w:name="_Toc40817278"/>
      <w:bookmarkStart w:id="924" w:name="_Toc41050346"/>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rsidR="005F5114" w:rsidRPr="00B872F3" w:rsidRDefault="005F5114" w:rsidP="00365E0E">
      <w:pPr>
        <w:pStyle w:val="Heading2"/>
        <w:spacing w:after="60"/>
        <w:jc w:val="both"/>
        <w:rPr>
          <w:u w:val="none"/>
        </w:rPr>
      </w:pPr>
      <w:bookmarkStart w:id="925" w:name="_Toc41050347"/>
      <w:r w:rsidRPr="00B872F3">
        <w:rPr>
          <w:u w:val="none"/>
        </w:rPr>
        <w:t>General</w:t>
      </w:r>
      <w:bookmarkEnd w:id="925"/>
    </w:p>
    <w:p w:rsidR="005F5114" w:rsidRDefault="005F5114" w:rsidP="002A0425">
      <w:pPr>
        <w:jc w:val="both"/>
      </w:pPr>
      <w:r>
        <w:t xml:space="preserve">This section describes features related to multi-AP </w:t>
      </w:r>
      <w:r w:rsidR="00D221B4">
        <w:t>operation</w:t>
      </w:r>
      <w:r>
        <w:t>.</w:t>
      </w:r>
    </w:p>
    <w:p w:rsidR="00325F7D" w:rsidRPr="00B872F3" w:rsidRDefault="00325F7D" w:rsidP="00365E0E">
      <w:pPr>
        <w:pStyle w:val="Heading2"/>
        <w:spacing w:after="60"/>
        <w:jc w:val="both"/>
        <w:rPr>
          <w:u w:val="none"/>
        </w:rPr>
      </w:pPr>
      <w:bookmarkStart w:id="926" w:name="_Toc41050348"/>
      <w:r>
        <w:rPr>
          <w:u w:val="none"/>
        </w:rPr>
        <w:t>Setup</w:t>
      </w:r>
      <w:bookmarkEnd w:id="926"/>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EndPr/>
        <w:sdtContent>
          <w:r w:rsidR="00397703">
            <w:fldChar w:fldCharType="begin"/>
          </w:r>
          <w:r w:rsidR="00397703">
            <w:rPr>
              <w:lang w:val="en-US"/>
            </w:rPr>
            <w:instrText xml:space="preserve"> CITATION 19_1755r2 \l 1033 </w:instrText>
          </w:r>
          <w:r w:rsidR="00397703">
            <w:fldChar w:fldCharType="separate"/>
          </w:r>
          <w:r w:rsidR="00414CE3" w:rsidRPr="00414CE3">
            <w:rPr>
              <w:noProof/>
              <w:lang w:val="en-US"/>
            </w:rPr>
            <w:t>[9]</w:t>
          </w:r>
          <w:r w:rsidR="00397703">
            <w:fldChar w:fldCharType="end"/>
          </w:r>
        </w:sdtContent>
      </w:sdt>
      <w:r w:rsidR="00397703">
        <w:t xml:space="preserve"> and </w:t>
      </w:r>
      <w:sdt>
        <w:sdtPr>
          <w:id w:val="690578092"/>
          <w:citation/>
        </w:sdtPr>
        <w:sdtEndPr/>
        <w:sdtContent>
          <w:r w:rsidR="00731923">
            <w:fldChar w:fldCharType="begin"/>
          </w:r>
          <w:r w:rsidR="00731923">
            <w:rPr>
              <w:lang w:val="en-US"/>
            </w:rPr>
            <w:instrText xml:space="preserve"> CITATION 19_1895r2 \l 1033 </w:instrText>
          </w:r>
          <w:r w:rsidR="00731923">
            <w:fldChar w:fldCharType="separate"/>
          </w:r>
          <w:r w:rsidR="00414CE3" w:rsidRPr="00414CE3">
            <w:rPr>
              <w:noProof/>
              <w:lang w:val="en-US"/>
            </w:rPr>
            <w:t>[56]</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4892689"/>
          <w:citation/>
        </w:sdtPr>
        <w:sdtEndPr/>
        <w:sdtContent>
          <w:r>
            <w:fldChar w:fldCharType="begin"/>
          </w:r>
          <w:r>
            <w:rPr>
              <w:lang w:val="en-US"/>
            </w:rPr>
            <w:instrText xml:space="preserve"> CITATION 19_1895r2 \l 1033 </w:instrText>
          </w:r>
          <w:r>
            <w:fldChar w:fldCharType="separate"/>
          </w:r>
          <w:r w:rsidR="00414CE3" w:rsidRPr="00414CE3">
            <w:rPr>
              <w:noProof/>
              <w:lang w:val="en-US"/>
            </w:rPr>
            <w:t>[56]</w:t>
          </w:r>
          <w:r>
            <w:fldChar w:fldCharType="end"/>
          </w:r>
        </w:sdtContent>
      </w:sdt>
      <w:r>
        <w:t>]</w:t>
      </w:r>
    </w:p>
    <w:p w:rsidR="005F5114" w:rsidRPr="00B872F3" w:rsidRDefault="00325F7D" w:rsidP="00365E0E">
      <w:pPr>
        <w:pStyle w:val="Heading2"/>
        <w:spacing w:after="60"/>
        <w:jc w:val="both"/>
        <w:rPr>
          <w:u w:val="none"/>
        </w:rPr>
      </w:pPr>
      <w:bookmarkStart w:id="927" w:name="_Toc41050349"/>
      <w:r>
        <w:rPr>
          <w:u w:val="none"/>
        </w:rPr>
        <w:lastRenderedPageBreak/>
        <w:t>Channel</w:t>
      </w:r>
      <w:r w:rsidR="00E34D21">
        <w:rPr>
          <w:u w:val="none"/>
        </w:rPr>
        <w:t xml:space="preserve"> s</w:t>
      </w:r>
      <w:r w:rsidR="009A7173">
        <w:rPr>
          <w:u w:val="none"/>
        </w:rPr>
        <w:t>ounding</w:t>
      </w:r>
      <w:bookmarkEnd w:id="927"/>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EndPr/>
        <w:sdtContent>
          <w:r w:rsidR="001E0F6D">
            <w:fldChar w:fldCharType="begin"/>
          </w:r>
          <w:r w:rsidR="001E0F6D">
            <w:rPr>
              <w:lang w:val="en-US"/>
            </w:rPr>
            <w:instrText xml:space="preserve"> CITATION 19_1755r1 \l 1033 </w:instrText>
          </w:r>
          <w:r w:rsidR="001E0F6D">
            <w:fldChar w:fldCharType="separate"/>
          </w:r>
          <w:r w:rsidR="00414CE3" w:rsidRPr="00414CE3">
            <w:rPr>
              <w:noProof/>
              <w:lang w:val="en-US"/>
            </w:rPr>
            <w:t>[3]</w:t>
          </w:r>
          <w:r w:rsidR="001E0F6D">
            <w:fldChar w:fldCharType="end"/>
          </w:r>
        </w:sdtContent>
      </w:sdt>
      <w:r w:rsidR="001E0F6D">
        <w:t xml:space="preserve"> and </w:t>
      </w:r>
      <w:sdt>
        <w:sdtPr>
          <w:id w:val="-803918060"/>
          <w:citation/>
        </w:sdtPr>
        <w:sdtEndPr/>
        <w:sdtContent>
          <w:r w:rsidR="001E0F6D">
            <w:fldChar w:fldCharType="begin"/>
          </w:r>
          <w:r w:rsidR="009A4898">
            <w:rPr>
              <w:lang w:val="en-US"/>
            </w:rPr>
            <w:instrText xml:space="preserve">CITATION 19_1593r3 \l 1033 </w:instrText>
          </w:r>
          <w:r w:rsidR="001E0F6D">
            <w:fldChar w:fldCharType="separate"/>
          </w:r>
          <w:r w:rsidR="00414CE3" w:rsidRPr="00414CE3">
            <w:rPr>
              <w:noProof/>
              <w:lang w:val="en-US"/>
            </w:rPr>
            <w:t>[57]</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2069564417"/>
          <w:citation/>
        </w:sdtPr>
        <w:sdtEndPr/>
        <w:sdtContent>
          <w:r>
            <w:fldChar w:fldCharType="begin"/>
          </w:r>
          <w:r w:rsidR="009A4898">
            <w:rPr>
              <w:lang w:val="en-US"/>
            </w:rPr>
            <w:instrText xml:space="preserve">CITATION 19_1593r3 \l 1033 </w:instrText>
          </w:r>
          <w:r>
            <w:fldChar w:fldCharType="separate"/>
          </w:r>
          <w:r w:rsidR="00414CE3" w:rsidRPr="00414CE3">
            <w:rPr>
              <w:noProof/>
              <w:lang w:val="en-US"/>
            </w:rPr>
            <w:t>[57]</w:t>
          </w:r>
          <w:r>
            <w:fldChar w:fldCharType="end"/>
          </w:r>
        </w:sdtContent>
      </w:sdt>
      <w:r w:rsidRPr="0055150C">
        <w:t>]</w:t>
      </w:r>
    </w:p>
    <w:p w:rsidR="00B01427" w:rsidRPr="00B01427" w:rsidRDefault="00B01427" w:rsidP="00A57693">
      <w:pPr>
        <w:jc w:val="both"/>
        <w:rPr>
          <w:b/>
          <w:szCs w:val="22"/>
          <w:highlight w:val="yellow"/>
          <w:lang w:val="en-US"/>
        </w:rPr>
      </w:pPr>
      <w:r w:rsidRPr="00B01427">
        <w:rPr>
          <w:b/>
          <w:szCs w:val="22"/>
          <w:highlight w:val="yellow"/>
          <w:lang w:val="en-US"/>
        </w:rPr>
        <w:t>Straw poll #18</w:t>
      </w:r>
    </w:p>
    <w:p w:rsidR="00A57693" w:rsidRPr="00405729" w:rsidRDefault="00A57693" w:rsidP="00A57693">
      <w:pPr>
        <w:jc w:val="both"/>
        <w:rPr>
          <w:szCs w:val="22"/>
          <w:highlight w:val="yellow"/>
          <w:lang w:val="en-US"/>
        </w:rPr>
      </w:pPr>
      <w:r w:rsidRPr="00405729">
        <w:rPr>
          <w:szCs w:val="22"/>
          <w:highlight w:val="yellow"/>
          <w:lang w:val="en-US"/>
        </w:rPr>
        <w:t xml:space="preserve">Do you support that multiple APs can sequentially use an 11ax-like sounding sequence to collect CSI from the in-BSS STAs and OBSS STAs? </w:t>
      </w:r>
    </w:p>
    <w:p w:rsidR="00A57693" w:rsidRPr="00405729" w:rsidRDefault="00A57693" w:rsidP="00A57693">
      <w:pPr>
        <w:pStyle w:val="ListParagraph"/>
        <w:numPr>
          <w:ilvl w:val="0"/>
          <w:numId w:val="28"/>
        </w:numPr>
        <w:jc w:val="both"/>
        <w:rPr>
          <w:szCs w:val="22"/>
          <w:highlight w:val="yellow"/>
          <w:lang w:val="en-US"/>
        </w:rPr>
      </w:pPr>
      <w:r w:rsidRPr="00405729">
        <w:rPr>
          <w:szCs w:val="22"/>
          <w:highlight w:val="yellow"/>
          <w:lang w:val="en-US"/>
        </w:rPr>
        <w:t>Each AP’s sounding sequence is similar to the 11ax sounding protocol with multiple STAs (NDPA + NDP + BFRP TF + CSI report).</w:t>
      </w:r>
    </w:p>
    <w:p w:rsidR="00A57693" w:rsidRPr="00B01427" w:rsidRDefault="00A57693" w:rsidP="00A57693">
      <w:pPr>
        <w:jc w:val="both"/>
        <w:rPr>
          <w:b/>
          <w:i/>
          <w:szCs w:val="22"/>
          <w:lang w:val="en-US"/>
        </w:rPr>
      </w:pPr>
      <w:r w:rsidRPr="00B01427">
        <w:rPr>
          <w:szCs w:val="22"/>
          <w:highlight w:val="yellow"/>
          <w:lang w:val="en-US"/>
        </w:rPr>
        <w:t>[20/0123r0 (Channel Sounding for Multi-AP CBF, Feng Jiang, Intel), SP#1, Y/N/A/No answer: 81/4/43/30]</w:t>
      </w:r>
      <w:r w:rsidR="00B01427" w:rsidRPr="00B01427">
        <w:rPr>
          <w:szCs w:val="22"/>
          <w:highlight w:val="yellow"/>
          <w:lang w:val="en-US"/>
        </w:rPr>
        <w:t xml:space="preserve"> </w:t>
      </w:r>
      <w:r w:rsidR="00B01427" w:rsidRPr="00B01427">
        <w:rPr>
          <w:b/>
          <w:i/>
          <w:szCs w:val="22"/>
          <w:highlight w:val="yellow"/>
          <w:lang w:val="en-US"/>
        </w:rPr>
        <w:t>[#SP18]</w:t>
      </w:r>
    </w:p>
    <w:p w:rsidR="00A57693" w:rsidRPr="00977E26" w:rsidRDefault="00A57693" w:rsidP="00A57693">
      <w:pPr>
        <w:jc w:val="both"/>
        <w:rPr>
          <w:szCs w:val="22"/>
        </w:rPr>
      </w:pPr>
    </w:p>
    <w:p w:rsidR="00B01427" w:rsidRPr="00B01427" w:rsidRDefault="00B01427" w:rsidP="00405729">
      <w:pPr>
        <w:jc w:val="both"/>
        <w:rPr>
          <w:b/>
          <w:szCs w:val="22"/>
          <w:highlight w:val="yellow"/>
          <w:lang w:val="en-US"/>
        </w:rPr>
      </w:pPr>
      <w:r w:rsidRPr="00B01427">
        <w:rPr>
          <w:b/>
          <w:szCs w:val="22"/>
          <w:highlight w:val="yellow"/>
          <w:lang w:val="en-US"/>
        </w:rPr>
        <w:t>Straw poll #19</w:t>
      </w:r>
    </w:p>
    <w:p w:rsidR="00405729" w:rsidRPr="00387946" w:rsidRDefault="00405729" w:rsidP="00405729">
      <w:pPr>
        <w:jc w:val="both"/>
        <w:rPr>
          <w:szCs w:val="22"/>
          <w:highlight w:val="yellow"/>
          <w:lang w:val="en-US"/>
        </w:rPr>
      </w:pPr>
      <w:r w:rsidRPr="00387946">
        <w:rPr>
          <w:szCs w:val="22"/>
          <w:highlight w:val="yellow"/>
          <w:lang w:val="en-US"/>
        </w:rPr>
        <w:t xml:space="preserve">In sequential channel sounding sequence for multi-AP, do you support that the NDPA frame and BFRP TF frame will include ID info for OBSS STA? </w:t>
      </w:r>
    </w:p>
    <w:p w:rsidR="00405729" w:rsidRPr="00387946" w:rsidRDefault="00405729" w:rsidP="00405729">
      <w:pPr>
        <w:pStyle w:val="ListParagraph"/>
        <w:numPr>
          <w:ilvl w:val="0"/>
          <w:numId w:val="28"/>
        </w:numPr>
        <w:jc w:val="both"/>
        <w:rPr>
          <w:szCs w:val="22"/>
          <w:highlight w:val="yellow"/>
        </w:rPr>
      </w:pPr>
      <w:r w:rsidRPr="00387946">
        <w:rPr>
          <w:szCs w:val="22"/>
          <w:highlight w:val="yellow"/>
          <w:lang w:val="en-US"/>
        </w:rPr>
        <w:t>The details of the NDPA, BFRP TF and the ID info are TBD.</w:t>
      </w:r>
    </w:p>
    <w:p w:rsidR="00B01427" w:rsidRPr="00B01427" w:rsidRDefault="0053033B" w:rsidP="00B01427">
      <w:pPr>
        <w:jc w:val="both"/>
        <w:rPr>
          <w:b/>
          <w:i/>
          <w:szCs w:val="22"/>
          <w:lang w:val="en-US"/>
        </w:rPr>
      </w:pPr>
      <w:r w:rsidRPr="00405729">
        <w:rPr>
          <w:szCs w:val="22"/>
          <w:highlight w:val="yellow"/>
          <w:lang w:val="en-US"/>
        </w:rPr>
        <w:t xml:space="preserve">[20/0123r0 (Channel Sounding for Multi-AP CBF, Feng Jiang, Intel), </w:t>
      </w:r>
      <w:r w:rsidR="00405729" w:rsidRPr="00387946">
        <w:rPr>
          <w:szCs w:val="22"/>
          <w:highlight w:val="yellow"/>
          <w:lang w:val="en-US"/>
        </w:rPr>
        <w:t>SP#2, Y/N/A/No answer: 75/9/45/26]</w:t>
      </w:r>
      <w:r w:rsidR="00B01427">
        <w:rPr>
          <w:szCs w:val="22"/>
          <w:lang w:val="en-US"/>
        </w:rPr>
        <w:t xml:space="preserve"> </w:t>
      </w:r>
      <w:r w:rsidR="00B01427" w:rsidRPr="00B01427">
        <w:rPr>
          <w:b/>
          <w:i/>
          <w:szCs w:val="22"/>
          <w:highlight w:val="yellow"/>
          <w:lang w:val="en-US"/>
        </w:rPr>
        <w:t>[#SP1</w:t>
      </w:r>
      <w:r w:rsidR="00B01427">
        <w:rPr>
          <w:b/>
          <w:i/>
          <w:szCs w:val="22"/>
          <w:highlight w:val="yellow"/>
          <w:lang w:val="en-US"/>
        </w:rPr>
        <w:t>9</w:t>
      </w:r>
      <w:r w:rsidR="00B01427" w:rsidRPr="00B01427">
        <w:rPr>
          <w:b/>
          <w:i/>
          <w:szCs w:val="22"/>
          <w:highlight w:val="yellow"/>
          <w:lang w:val="en-US"/>
        </w:rPr>
        <w:t>]</w:t>
      </w:r>
    </w:p>
    <w:p w:rsidR="002150AB" w:rsidRPr="00B872F3" w:rsidRDefault="002150AB" w:rsidP="00365E0E">
      <w:pPr>
        <w:pStyle w:val="Heading2"/>
        <w:spacing w:after="60"/>
        <w:jc w:val="both"/>
        <w:rPr>
          <w:u w:val="none"/>
        </w:rPr>
      </w:pPr>
      <w:bookmarkStart w:id="928" w:name="_Toc41050350"/>
      <w:r>
        <w:rPr>
          <w:u w:val="none"/>
        </w:rPr>
        <w:t xml:space="preserve">Coordinated </w:t>
      </w:r>
      <w:r w:rsidR="00681624">
        <w:rPr>
          <w:u w:val="none"/>
        </w:rPr>
        <w:t>transmission</w:t>
      </w:r>
      <w:bookmarkEnd w:id="928"/>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35576689"/>
          <w:citation/>
        </w:sdtPr>
        <w:sdtEndPr/>
        <w:sdtContent>
          <w:r w:rsidR="000A6B4B">
            <w:fldChar w:fldCharType="begin"/>
          </w:r>
          <w:r w:rsidR="000A6B4B">
            <w:rPr>
              <w:lang w:val="en-US"/>
            </w:rPr>
            <w:instrText xml:space="preserve"> CITATION 19_1931r2 \l 1033 </w:instrText>
          </w:r>
          <w:r w:rsidR="000A6B4B">
            <w:fldChar w:fldCharType="separate"/>
          </w:r>
          <w:r w:rsidR="00414CE3" w:rsidRPr="00414CE3">
            <w:rPr>
              <w:noProof/>
              <w:lang w:val="en-US"/>
            </w:rPr>
            <w:t>[58]</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EndPr/>
        <w:sdtContent>
          <w:r>
            <w:fldChar w:fldCharType="begin"/>
          </w:r>
          <w:r w:rsidRPr="00491B62">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495763619"/>
          <w:citation/>
        </w:sdtPr>
        <w:sdtEndPr/>
        <w:sdtContent>
          <w:r>
            <w:fldChar w:fldCharType="begin"/>
          </w:r>
          <w:r>
            <w:rPr>
              <w:lang w:val="en-US"/>
            </w:rPr>
            <w:instrText xml:space="preserve"> CITATION 19_1582r2 \l 1033 </w:instrText>
          </w:r>
          <w:r>
            <w:fldChar w:fldCharType="separate"/>
          </w:r>
          <w:r w:rsidR="00414CE3" w:rsidRPr="00414CE3">
            <w:rPr>
              <w:noProof/>
              <w:lang w:val="en-US"/>
            </w:rPr>
            <w:t>[59]</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20303932"/>
          <w:citation/>
        </w:sdtPr>
        <w:sdtEndPr/>
        <w:sdtContent>
          <w:r>
            <w:fldChar w:fldCharType="begin"/>
          </w:r>
          <w:r>
            <w:rPr>
              <w:lang w:val="en-US"/>
            </w:rPr>
            <w:instrText xml:space="preserve"> CITATION 19_1788r1 \l 1033 </w:instrText>
          </w:r>
          <w:r>
            <w:fldChar w:fldCharType="separate"/>
          </w:r>
          <w:r w:rsidR="00414CE3" w:rsidRPr="00414CE3">
            <w:rPr>
              <w:noProof/>
              <w:lang w:val="en-US"/>
            </w:rPr>
            <w:t>[60]</w:t>
          </w:r>
          <w:r>
            <w:fldChar w:fldCharType="end"/>
          </w:r>
        </w:sdtContent>
      </w:sdt>
      <w:r>
        <w:t>]</w:t>
      </w:r>
    </w:p>
    <w:p w:rsidR="00A73476" w:rsidRDefault="00A73476" w:rsidP="00491B62">
      <w:pPr>
        <w:pStyle w:val="ListParagraph"/>
        <w:ind w:left="0"/>
        <w:jc w:val="both"/>
      </w:pPr>
    </w:p>
    <w:p w:rsidR="00723D91" w:rsidRPr="00BE3750" w:rsidRDefault="004C7716" w:rsidP="004C7716">
      <w:pPr>
        <w:jc w:val="both"/>
        <w:rPr>
          <w:szCs w:val="22"/>
          <w:highlight w:val="green"/>
          <w:lang w:val="en-US"/>
        </w:rPr>
      </w:pPr>
      <w:r w:rsidRPr="00BE3750">
        <w:rPr>
          <w:szCs w:val="22"/>
          <w:highlight w:val="green"/>
          <w:lang w:val="en-US"/>
        </w:rPr>
        <w:t xml:space="preserve">In all modes of operation wherein an AP shares its frequency/time resource of an obtained TXOP with a set of APs, </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Define a mechanism for the sharing AP to optionally solicit feedback from one or more APs from the AP candidate set to learn the resource needs and the intend to participate in a coordinated AP transmission.</w:t>
      </w:r>
    </w:p>
    <w:p w:rsidR="004C7716" w:rsidRPr="00BE3750" w:rsidRDefault="004C7716" w:rsidP="004C7716">
      <w:pPr>
        <w:jc w:val="both"/>
        <w:rPr>
          <w:szCs w:val="22"/>
          <w:highlight w:val="green"/>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 (new text), </w:t>
      </w:r>
      <w:r w:rsidRPr="00BE3750">
        <w:rPr>
          <w:szCs w:val="22"/>
          <w:highlight w:val="green"/>
          <w:lang w:val="en-US" w:eastAsia="ko-KR"/>
        </w:rPr>
        <w:t>Y/N/A: 76/7/32]</w:t>
      </w:r>
    </w:p>
    <w:p w:rsidR="004C7716" w:rsidRPr="004C7716" w:rsidRDefault="004C7716" w:rsidP="004C7716">
      <w:pPr>
        <w:jc w:val="both"/>
        <w:rPr>
          <w:szCs w:val="22"/>
          <w:highlight w:val="lightGray"/>
          <w:lang w:val="en-US"/>
        </w:rPr>
      </w:pPr>
    </w:p>
    <w:p w:rsidR="004C7716" w:rsidRPr="00BE3750" w:rsidRDefault="004C7716" w:rsidP="004C7716">
      <w:pPr>
        <w:jc w:val="both"/>
        <w:rPr>
          <w:szCs w:val="22"/>
          <w:highlight w:val="green"/>
          <w:lang w:val="en-US"/>
        </w:rPr>
      </w:pPr>
      <w:r w:rsidRPr="00BE3750">
        <w:rPr>
          <w:szCs w:val="22"/>
          <w:highlight w:val="green"/>
          <w:lang w:val="en-US"/>
        </w:rPr>
        <w:t>In all modes of operation wherein an AP shares its frequency resource with a set of APs, the AP shall share its frequency resource in multiples of 20MHz channels with a set of APs in an obtained TXOP?</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PPDU format of the transmission on the shared resource is TBD</w:t>
      </w:r>
    </w:p>
    <w:p w:rsidR="004C7716" w:rsidRPr="004C7716" w:rsidRDefault="004C7716" w:rsidP="004C7716">
      <w:pPr>
        <w:jc w:val="both"/>
        <w:rPr>
          <w:szCs w:val="22"/>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SP#3, </w:t>
      </w:r>
      <w:r w:rsidRPr="00BE3750">
        <w:rPr>
          <w:szCs w:val="22"/>
          <w:highlight w:val="green"/>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lastRenderedPageBreak/>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08479911"/>
          <w:citation/>
        </w:sdtPr>
        <w:sdtEndPr/>
        <w:sdtContent>
          <w:r w:rsidR="00CD2675">
            <w:fldChar w:fldCharType="begin"/>
          </w:r>
          <w:r w:rsidR="00CD2675">
            <w:rPr>
              <w:lang w:val="en-US"/>
            </w:rPr>
            <w:instrText xml:space="preserve"> CITATION 19_1919r3 \l 1033 </w:instrText>
          </w:r>
          <w:r w:rsidR="00CD2675">
            <w:fldChar w:fldCharType="separate"/>
          </w:r>
          <w:r w:rsidR="00414CE3" w:rsidRPr="00414CE3">
            <w:rPr>
              <w:noProof/>
              <w:lang w:val="en-US"/>
            </w:rPr>
            <w:t>[61]</w:t>
          </w:r>
          <w:r w:rsidR="00CD2675">
            <w:fldChar w:fldCharType="end"/>
          </w:r>
        </w:sdtContent>
      </w:sdt>
      <w:r w:rsidR="00CD2675">
        <w:t>]</w:t>
      </w:r>
    </w:p>
    <w:p w:rsidR="00C77A9C" w:rsidRPr="00C77A9C" w:rsidRDefault="00C77A9C" w:rsidP="00365E0E">
      <w:pPr>
        <w:pStyle w:val="Heading2"/>
        <w:spacing w:after="60"/>
        <w:jc w:val="both"/>
        <w:rPr>
          <w:highlight w:val="yellow"/>
          <w:u w:val="none"/>
        </w:rPr>
      </w:pPr>
      <w:bookmarkStart w:id="929" w:name="_Toc41050351"/>
      <w:r w:rsidRPr="00C77A9C">
        <w:rPr>
          <w:highlight w:val="yellow"/>
          <w:u w:val="none"/>
        </w:rPr>
        <w:t>Other Multi-AP coordination schemes</w:t>
      </w:r>
      <w:bookmarkEnd w:id="929"/>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Do you support to introduce a coordinated spatial reuse operation in TGBe?</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Whether it is in R1 or R2 is TBD.</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en-US"/>
        </w:rPr>
        <w:t xml:space="preserve">[20/0033r1 (Coordinated spatial reuse operation, Jason Yuchen Guo, Huawei), </w:t>
      </w:r>
      <w:r w:rsidR="00F65F30" w:rsidRPr="00BE3750">
        <w:rPr>
          <w:color w:val="171717" w:themeColor="background2" w:themeShade="1A"/>
          <w:szCs w:val="22"/>
          <w:highlight w:val="green"/>
          <w:lang w:val="en-US"/>
        </w:rPr>
        <w:t xml:space="preserve">SP, </w:t>
      </w:r>
      <w:r w:rsidRPr="00BE3750">
        <w:rPr>
          <w:color w:val="171717" w:themeColor="background2" w:themeShade="1A"/>
          <w:szCs w:val="22"/>
          <w:highlight w:val="green"/>
          <w:lang w:val="en-US" w:eastAsia="ko-KR"/>
        </w:rPr>
        <w:t>Y/N/A: 97/6/25]</w:t>
      </w:r>
    </w:p>
    <w:p w:rsidR="00205676" w:rsidRPr="00BE3750" w:rsidRDefault="00205676" w:rsidP="00491B62">
      <w:pPr>
        <w:pStyle w:val="ListParagraph"/>
        <w:ind w:left="0"/>
        <w:jc w:val="both"/>
        <w:rPr>
          <w:highlight w:val="green"/>
        </w:rPr>
      </w:pPr>
    </w:p>
    <w:p w:rsidR="000A2797" w:rsidRPr="00BE3750" w:rsidRDefault="000A2797" w:rsidP="000A2797">
      <w:pPr>
        <w:jc w:val="both"/>
        <w:rPr>
          <w:szCs w:val="22"/>
          <w:highlight w:val="green"/>
          <w:lang w:val="en-US"/>
        </w:rPr>
      </w:pPr>
      <w:r w:rsidRPr="00BE3750">
        <w:rPr>
          <w:szCs w:val="22"/>
          <w:highlight w:val="green"/>
          <w:lang w:val="en-US"/>
        </w:rPr>
        <w:t>Do you support adding to 11be SFD Joint Transmission for single and multi user under the multi-AP topic?</w:t>
      </w:r>
    </w:p>
    <w:p w:rsidR="000A2797" w:rsidRPr="00BE3750" w:rsidRDefault="000A2797" w:rsidP="00486858">
      <w:pPr>
        <w:pStyle w:val="ListParagraph"/>
        <w:numPr>
          <w:ilvl w:val="0"/>
          <w:numId w:val="4"/>
        </w:numPr>
        <w:jc w:val="both"/>
        <w:rPr>
          <w:szCs w:val="22"/>
          <w:highlight w:val="green"/>
          <w:lang w:val="en-US"/>
        </w:rPr>
      </w:pPr>
      <w:r w:rsidRPr="00BE3750">
        <w:rPr>
          <w:szCs w:val="22"/>
          <w:highlight w:val="green"/>
          <w:lang w:val="en-US"/>
        </w:rPr>
        <w:t>Note: this feature is for rel. 2</w:t>
      </w:r>
    </w:p>
    <w:p w:rsidR="000A2797" w:rsidRDefault="000A2797" w:rsidP="000A2797">
      <w:pPr>
        <w:jc w:val="both"/>
        <w:rPr>
          <w:szCs w:val="22"/>
          <w:lang w:val="en-US"/>
        </w:rPr>
      </w:pPr>
      <w:r w:rsidRPr="00BE3750">
        <w:rPr>
          <w:szCs w:val="22"/>
          <w:highlight w:val="green"/>
          <w:lang w:val="en-US"/>
        </w:rPr>
        <w:t xml:space="preserve">[20/0071r1 (Joint Transmission for 11be, Ron Porat, Broadcom), </w:t>
      </w:r>
      <w:r w:rsidR="00F65F30" w:rsidRPr="00BE3750">
        <w:rPr>
          <w:szCs w:val="22"/>
          <w:highlight w:val="green"/>
          <w:lang w:val="en-US"/>
        </w:rPr>
        <w:t xml:space="preserve">SP, </w:t>
      </w:r>
      <w:r w:rsidRPr="00BE3750">
        <w:rPr>
          <w:szCs w:val="22"/>
          <w:highlight w:val="green"/>
          <w:lang w:val="en-US"/>
        </w:rPr>
        <w:t>Y/N/A: 89/10/28]</w:t>
      </w:r>
    </w:p>
    <w:p w:rsidR="006E2453" w:rsidRDefault="006E2453" w:rsidP="000A2797">
      <w:pPr>
        <w:jc w:val="both"/>
        <w:rPr>
          <w:szCs w:val="22"/>
          <w:lang w:val="en-US"/>
        </w:rPr>
      </w:pPr>
    </w:p>
    <w:p w:rsidR="00942FE6" w:rsidRPr="00942FE6" w:rsidRDefault="00942FE6" w:rsidP="006E2453">
      <w:pPr>
        <w:jc w:val="both"/>
        <w:rPr>
          <w:b/>
          <w:szCs w:val="22"/>
          <w:highlight w:val="yellow"/>
          <w:lang w:val="en-US"/>
        </w:rPr>
      </w:pPr>
      <w:r w:rsidRPr="00942FE6">
        <w:rPr>
          <w:b/>
          <w:szCs w:val="22"/>
          <w:highlight w:val="yellow"/>
          <w:lang w:val="en-US"/>
        </w:rPr>
        <w:t>Straw poll #17</w:t>
      </w:r>
    </w:p>
    <w:p w:rsidR="006E2453" w:rsidRPr="006E2453" w:rsidRDefault="006E2453" w:rsidP="006E2453">
      <w:pPr>
        <w:jc w:val="both"/>
        <w:rPr>
          <w:szCs w:val="22"/>
          <w:highlight w:val="yellow"/>
          <w:lang w:val="en-US"/>
        </w:rPr>
      </w:pPr>
      <w:r w:rsidRPr="006E2453">
        <w:rPr>
          <w:szCs w:val="22"/>
          <w:highlight w:val="yellow"/>
          <w:lang w:val="en-US"/>
        </w:rPr>
        <w:t>Do you support adding “Multi-AP Coordinated BF” to 802.11be SFD as one of the multi-AP coordination schemes?</w:t>
      </w:r>
    </w:p>
    <w:p w:rsidR="006E2453" w:rsidRPr="006E2453" w:rsidRDefault="006E2453" w:rsidP="006E2453">
      <w:pPr>
        <w:jc w:val="both"/>
        <w:rPr>
          <w:szCs w:val="22"/>
          <w:highlight w:val="yellow"/>
          <w:lang w:val="en-US"/>
        </w:rPr>
      </w:pPr>
      <w:r w:rsidRPr="006E2453">
        <w:rPr>
          <w:szCs w:val="22"/>
          <w:highlight w:val="yellow"/>
          <w:lang w:val="en-US"/>
        </w:rPr>
        <w:t>Note: This feature is for rel. 2</w:t>
      </w:r>
    </w:p>
    <w:p w:rsidR="00387946" w:rsidRDefault="006E2453" w:rsidP="006E2453">
      <w:pPr>
        <w:jc w:val="both"/>
        <w:rPr>
          <w:szCs w:val="22"/>
          <w:lang w:val="en-US"/>
        </w:rPr>
      </w:pPr>
      <w:r w:rsidRPr="006E2453">
        <w:rPr>
          <w:szCs w:val="22"/>
          <w:highlight w:val="yellow"/>
          <w:lang w:val="en-US"/>
        </w:rPr>
        <w:t xml:space="preserve">[20/0099r1 (Coordinated Beamforming for 802.11be, Roya Doostnejad, Intel), SP, Y/N/A/No answer: </w:t>
      </w:r>
      <w:r w:rsidRPr="00942FE6">
        <w:rPr>
          <w:szCs w:val="22"/>
          <w:highlight w:val="yellow"/>
          <w:lang w:val="en-US"/>
        </w:rPr>
        <w:t>88/1/41/26]</w:t>
      </w:r>
      <w:r w:rsidR="00942FE6" w:rsidRPr="00942FE6">
        <w:rPr>
          <w:b/>
          <w:i/>
          <w:szCs w:val="22"/>
          <w:highlight w:val="yellow"/>
          <w:lang w:val="en-US"/>
        </w:rPr>
        <w:t xml:space="preserve"> [#SP17]</w:t>
      </w:r>
    </w:p>
    <w:p w:rsidR="005F5114" w:rsidRPr="0020305D" w:rsidRDefault="008615E6" w:rsidP="00486858">
      <w:pPr>
        <w:pStyle w:val="Heading1"/>
        <w:numPr>
          <w:ilvl w:val="0"/>
          <w:numId w:val="1"/>
        </w:numPr>
        <w:tabs>
          <w:tab w:val="left" w:pos="450"/>
        </w:tabs>
        <w:ind w:left="0" w:firstLine="0"/>
        <w:jc w:val="both"/>
        <w:rPr>
          <w:u w:val="none"/>
        </w:rPr>
      </w:pPr>
      <w:bookmarkStart w:id="930" w:name="_Toc41050352"/>
      <w:r>
        <w:rPr>
          <w:u w:val="none"/>
        </w:rPr>
        <w:t>Link adaptation and retransmission protocols</w:t>
      </w:r>
      <w:bookmarkEnd w:id="930"/>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31" w:name="_Toc14316288"/>
      <w:bookmarkStart w:id="932" w:name="_Toc14316800"/>
      <w:bookmarkStart w:id="933" w:name="_Toc14350459"/>
      <w:bookmarkStart w:id="934" w:name="_Toc21520603"/>
      <w:bookmarkStart w:id="935" w:name="_Toc21520646"/>
      <w:bookmarkStart w:id="936" w:name="_Toc21520695"/>
      <w:bookmarkStart w:id="937" w:name="_Toc21543279"/>
      <w:bookmarkStart w:id="938" w:name="_Toc21543487"/>
      <w:bookmarkStart w:id="939" w:name="_Toc24703015"/>
      <w:bookmarkStart w:id="940" w:name="_Toc24704625"/>
      <w:bookmarkStart w:id="941" w:name="_Toc24704730"/>
      <w:bookmarkStart w:id="942" w:name="_Toc24705220"/>
      <w:bookmarkStart w:id="943" w:name="_Toc24780867"/>
      <w:bookmarkStart w:id="944" w:name="_Toc24781767"/>
      <w:bookmarkStart w:id="945" w:name="_Toc24782467"/>
      <w:bookmarkStart w:id="946" w:name="_Toc24802044"/>
      <w:bookmarkStart w:id="947" w:name="_Toc24805240"/>
      <w:bookmarkStart w:id="948" w:name="_Toc24806227"/>
      <w:bookmarkStart w:id="949" w:name="_Toc24806953"/>
      <w:bookmarkStart w:id="950" w:name="_Toc24891632"/>
      <w:bookmarkStart w:id="951" w:name="_Toc24891953"/>
      <w:bookmarkStart w:id="952" w:name="_Toc24891999"/>
      <w:bookmarkStart w:id="953" w:name="_Toc24892636"/>
      <w:bookmarkStart w:id="954" w:name="_Toc24893250"/>
      <w:bookmarkStart w:id="955" w:name="_Toc24893782"/>
      <w:bookmarkStart w:id="956" w:name="_Toc24894173"/>
      <w:bookmarkStart w:id="957" w:name="_Toc24894658"/>
      <w:bookmarkStart w:id="958" w:name="_Toc25752122"/>
      <w:bookmarkStart w:id="959" w:name="_Toc30867930"/>
      <w:bookmarkStart w:id="960" w:name="_Toc30869214"/>
      <w:bookmarkStart w:id="961" w:name="_Toc30876644"/>
      <w:bookmarkStart w:id="962" w:name="_Toc30876697"/>
      <w:bookmarkStart w:id="963" w:name="_Toc30876986"/>
      <w:bookmarkStart w:id="964" w:name="_Toc30895017"/>
      <w:bookmarkStart w:id="965" w:name="_Toc30895526"/>
      <w:bookmarkStart w:id="966" w:name="_Toc30897884"/>
      <w:bookmarkStart w:id="967" w:name="_Toc30899311"/>
      <w:bookmarkStart w:id="968" w:name="_Toc30915821"/>
      <w:bookmarkStart w:id="969" w:name="_Toc30915883"/>
      <w:bookmarkStart w:id="970" w:name="_Toc31918209"/>
      <w:bookmarkStart w:id="971" w:name="_Toc36716541"/>
      <w:bookmarkStart w:id="972" w:name="_Toc36723303"/>
      <w:bookmarkStart w:id="973" w:name="_Toc36723385"/>
      <w:bookmarkStart w:id="974" w:name="_Toc36723518"/>
      <w:bookmarkStart w:id="975" w:name="_Toc36842571"/>
      <w:bookmarkStart w:id="976" w:name="_Toc36842653"/>
      <w:bookmarkStart w:id="977" w:name="_Toc37257598"/>
      <w:bookmarkStart w:id="978" w:name="_Toc37438275"/>
      <w:bookmarkStart w:id="979" w:name="_Toc37771543"/>
      <w:bookmarkStart w:id="980" w:name="_Toc37771861"/>
      <w:bookmarkStart w:id="981" w:name="_Toc37928396"/>
      <w:bookmarkStart w:id="982" w:name="_Toc38110514"/>
      <w:bookmarkStart w:id="983" w:name="_Toc38110696"/>
      <w:bookmarkStart w:id="984" w:name="_Toc38110790"/>
      <w:bookmarkStart w:id="985" w:name="_Toc38381689"/>
      <w:bookmarkStart w:id="986" w:name="_Toc38381783"/>
      <w:bookmarkStart w:id="987" w:name="_Toc38382168"/>
      <w:bookmarkStart w:id="988" w:name="_Toc38440421"/>
      <w:bookmarkStart w:id="989" w:name="_Toc38622004"/>
      <w:bookmarkStart w:id="990" w:name="_Toc38622101"/>
      <w:bookmarkStart w:id="991" w:name="_Toc38622592"/>
      <w:bookmarkStart w:id="992" w:name="_Toc38792511"/>
      <w:bookmarkStart w:id="993" w:name="_Toc38792612"/>
      <w:bookmarkStart w:id="994" w:name="_Toc38792783"/>
      <w:bookmarkStart w:id="995" w:name="_Toc38967161"/>
      <w:bookmarkStart w:id="996" w:name="_Toc38968712"/>
      <w:bookmarkStart w:id="997" w:name="_Toc38969998"/>
      <w:bookmarkStart w:id="998" w:name="_Toc38970612"/>
      <w:bookmarkStart w:id="999" w:name="_Toc39074953"/>
      <w:bookmarkStart w:id="1000" w:name="_Toc39137774"/>
      <w:bookmarkStart w:id="1001" w:name="_Toc39140467"/>
      <w:bookmarkStart w:id="1002" w:name="_Toc39140702"/>
      <w:bookmarkStart w:id="1003" w:name="_Toc39143899"/>
      <w:bookmarkStart w:id="1004" w:name="_Toc39225344"/>
      <w:bookmarkStart w:id="1005" w:name="_Toc39229692"/>
      <w:bookmarkStart w:id="1006" w:name="_Toc39230290"/>
      <w:bookmarkStart w:id="1007" w:name="_Toc39230953"/>
      <w:bookmarkStart w:id="1008" w:name="_Toc39231092"/>
      <w:bookmarkStart w:id="1009" w:name="_Toc39597172"/>
      <w:bookmarkStart w:id="1010" w:name="_Toc39598151"/>
      <w:bookmarkStart w:id="1011" w:name="_Toc39600365"/>
      <w:bookmarkStart w:id="1012" w:name="_Toc39674582"/>
      <w:bookmarkStart w:id="1013" w:name="_Toc39827065"/>
      <w:bookmarkStart w:id="1014" w:name="_Toc39845607"/>
      <w:bookmarkStart w:id="1015" w:name="_Toc39846367"/>
      <w:bookmarkStart w:id="1016" w:name="_Toc39847836"/>
      <w:bookmarkStart w:id="1017" w:name="_Toc39847981"/>
      <w:bookmarkStart w:id="1018" w:name="_Toc39848104"/>
      <w:bookmarkStart w:id="1019" w:name="_Toc39848435"/>
      <w:bookmarkStart w:id="1020" w:name="_Toc40028559"/>
      <w:bookmarkStart w:id="1021" w:name="_Toc40028997"/>
      <w:bookmarkStart w:id="1022" w:name="_Toc40217763"/>
      <w:bookmarkStart w:id="1023" w:name="_Toc40274955"/>
      <w:bookmarkStart w:id="1024" w:name="_Toc40275153"/>
      <w:bookmarkStart w:id="1025" w:name="_Toc40277242"/>
      <w:bookmarkStart w:id="1026" w:name="_Toc40433578"/>
      <w:bookmarkStart w:id="1027" w:name="_Toc40814813"/>
      <w:bookmarkStart w:id="1028" w:name="_Toc40817285"/>
      <w:bookmarkStart w:id="1029" w:name="_Toc41050353"/>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rsidR="005F5114" w:rsidRPr="00B872F3" w:rsidRDefault="005F5114" w:rsidP="00365E0E">
      <w:pPr>
        <w:pStyle w:val="Heading2"/>
        <w:spacing w:after="60"/>
        <w:jc w:val="both"/>
        <w:rPr>
          <w:u w:val="none"/>
        </w:rPr>
      </w:pPr>
      <w:bookmarkStart w:id="1030" w:name="_Toc41050354"/>
      <w:r w:rsidRPr="00B872F3">
        <w:rPr>
          <w:u w:val="none"/>
        </w:rPr>
        <w:t>General</w:t>
      </w:r>
      <w:bookmarkEnd w:id="1030"/>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365E0E">
      <w:pPr>
        <w:pStyle w:val="Heading2"/>
        <w:spacing w:after="60"/>
        <w:jc w:val="both"/>
        <w:rPr>
          <w:u w:val="none"/>
        </w:rPr>
      </w:pPr>
      <w:bookmarkStart w:id="1031" w:name="_Toc41050355"/>
      <w:r>
        <w:rPr>
          <w:u w:val="none"/>
        </w:rPr>
        <w:t>Feature #1</w:t>
      </w:r>
      <w:bookmarkEnd w:id="1031"/>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1032" w:name="_Toc41050356"/>
      <w:r>
        <w:rPr>
          <w:u w:val="none"/>
        </w:rPr>
        <w:t>Low latency</w:t>
      </w:r>
      <w:bookmarkEnd w:id="1032"/>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33" w:name="_Toc14316292"/>
      <w:bookmarkStart w:id="1034" w:name="_Toc14316804"/>
      <w:bookmarkStart w:id="1035" w:name="_Toc14350463"/>
      <w:bookmarkStart w:id="1036" w:name="_Toc21520607"/>
      <w:bookmarkStart w:id="1037" w:name="_Toc21520650"/>
      <w:bookmarkStart w:id="1038" w:name="_Toc21520699"/>
      <w:bookmarkStart w:id="1039" w:name="_Toc21543283"/>
      <w:bookmarkStart w:id="1040" w:name="_Toc21543491"/>
      <w:bookmarkStart w:id="1041" w:name="_Toc24703019"/>
      <w:bookmarkStart w:id="1042" w:name="_Toc24704629"/>
      <w:bookmarkStart w:id="1043" w:name="_Toc24704734"/>
      <w:bookmarkStart w:id="1044" w:name="_Toc24705224"/>
      <w:bookmarkStart w:id="1045" w:name="_Toc24780871"/>
      <w:bookmarkStart w:id="1046" w:name="_Toc24781771"/>
      <w:bookmarkStart w:id="1047" w:name="_Toc24782471"/>
      <w:bookmarkStart w:id="1048" w:name="_Toc24802048"/>
      <w:bookmarkStart w:id="1049" w:name="_Toc24805244"/>
      <w:bookmarkStart w:id="1050" w:name="_Toc24806231"/>
      <w:bookmarkStart w:id="1051" w:name="_Toc24806957"/>
      <w:bookmarkStart w:id="1052" w:name="_Toc24891636"/>
      <w:bookmarkStart w:id="1053" w:name="_Toc24891957"/>
      <w:bookmarkStart w:id="1054" w:name="_Toc24892003"/>
      <w:bookmarkStart w:id="1055" w:name="_Toc24892640"/>
      <w:bookmarkStart w:id="1056" w:name="_Toc24893254"/>
      <w:bookmarkStart w:id="1057" w:name="_Toc24893786"/>
      <w:bookmarkStart w:id="1058" w:name="_Toc24894177"/>
      <w:bookmarkStart w:id="1059" w:name="_Toc24894662"/>
      <w:bookmarkStart w:id="1060" w:name="_Toc25752126"/>
      <w:bookmarkStart w:id="1061" w:name="_Toc30867934"/>
      <w:bookmarkStart w:id="1062" w:name="_Toc30869218"/>
      <w:bookmarkStart w:id="1063" w:name="_Toc30876648"/>
      <w:bookmarkStart w:id="1064" w:name="_Toc30876701"/>
      <w:bookmarkStart w:id="1065" w:name="_Toc30876990"/>
      <w:bookmarkStart w:id="1066" w:name="_Toc30895021"/>
      <w:bookmarkStart w:id="1067" w:name="_Toc30895530"/>
      <w:bookmarkStart w:id="1068" w:name="_Toc30897888"/>
      <w:bookmarkStart w:id="1069" w:name="_Toc30899315"/>
      <w:bookmarkStart w:id="1070" w:name="_Toc30915825"/>
      <w:bookmarkStart w:id="1071" w:name="_Toc30915887"/>
      <w:bookmarkStart w:id="1072" w:name="_Toc31918213"/>
      <w:bookmarkStart w:id="1073" w:name="_Toc36716545"/>
      <w:bookmarkStart w:id="1074" w:name="_Toc36723307"/>
      <w:bookmarkStart w:id="1075" w:name="_Toc36723389"/>
      <w:bookmarkStart w:id="1076" w:name="_Toc36723522"/>
      <w:bookmarkStart w:id="1077" w:name="_Toc36842575"/>
      <w:bookmarkStart w:id="1078" w:name="_Toc36842657"/>
      <w:bookmarkStart w:id="1079" w:name="_Toc37257602"/>
      <w:bookmarkStart w:id="1080" w:name="_Toc37438279"/>
      <w:bookmarkStart w:id="1081" w:name="_Toc37771547"/>
      <w:bookmarkStart w:id="1082" w:name="_Toc37771865"/>
      <w:bookmarkStart w:id="1083" w:name="_Toc37928400"/>
      <w:bookmarkStart w:id="1084" w:name="_Toc38110518"/>
      <w:bookmarkStart w:id="1085" w:name="_Toc38110700"/>
      <w:bookmarkStart w:id="1086" w:name="_Toc38110794"/>
      <w:bookmarkStart w:id="1087" w:name="_Toc38381693"/>
      <w:bookmarkStart w:id="1088" w:name="_Toc38381787"/>
      <w:bookmarkStart w:id="1089" w:name="_Toc38382172"/>
      <w:bookmarkStart w:id="1090" w:name="_Toc38440425"/>
      <w:bookmarkStart w:id="1091" w:name="_Toc38622008"/>
      <w:bookmarkStart w:id="1092" w:name="_Toc38622105"/>
      <w:bookmarkStart w:id="1093" w:name="_Toc38622596"/>
      <w:bookmarkStart w:id="1094" w:name="_Toc38792515"/>
      <w:bookmarkStart w:id="1095" w:name="_Toc38792616"/>
      <w:bookmarkStart w:id="1096" w:name="_Toc38792787"/>
      <w:bookmarkStart w:id="1097" w:name="_Toc38967165"/>
      <w:bookmarkStart w:id="1098" w:name="_Toc38968716"/>
      <w:bookmarkStart w:id="1099" w:name="_Toc38970002"/>
      <w:bookmarkStart w:id="1100" w:name="_Toc38970616"/>
      <w:bookmarkStart w:id="1101" w:name="_Toc39074957"/>
      <w:bookmarkStart w:id="1102" w:name="_Toc39137778"/>
      <w:bookmarkStart w:id="1103" w:name="_Toc39140471"/>
      <w:bookmarkStart w:id="1104" w:name="_Toc39140706"/>
      <w:bookmarkStart w:id="1105" w:name="_Toc39143903"/>
      <w:bookmarkStart w:id="1106" w:name="_Toc39225348"/>
      <w:bookmarkStart w:id="1107" w:name="_Toc39229696"/>
      <w:bookmarkStart w:id="1108" w:name="_Toc39230294"/>
      <w:bookmarkStart w:id="1109" w:name="_Toc39230957"/>
      <w:bookmarkStart w:id="1110" w:name="_Toc39231096"/>
      <w:bookmarkStart w:id="1111" w:name="_Toc39597176"/>
      <w:bookmarkStart w:id="1112" w:name="_Toc39598155"/>
      <w:bookmarkStart w:id="1113" w:name="_Toc39600369"/>
      <w:bookmarkStart w:id="1114" w:name="_Toc39674586"/>
      <w:bookmarkStart w:id="1115" w:name="_Toc39827069"/>
      <w:bookmarkStart w:id="1116" w:name="_Toc39845611"/>
      <w:bookmarkStart w:id="1117" w:name="_Toc39846371"/>
      <w:bookmarkStart w:id="1118" w:name="_Toc39847840"/>
      <w:bookmarkStart w:id="1119" w:name="_Toc39847985"/>
      <w:bookmarkStart w:id="1120" w:name="_Toc39848108"/>
      <w:bookmarkStart w:id="1121" w:name="_Toc39848439"/>
      <w:bookmarkStart w:id="1122" w:name="_Toc40028563"/>
      <w:bookmarkStart w:id="1123" w:name="_Toc40029001"/>
      <w:bookmarkStart w:id="1124" w:name="_Toc40217767"/>
      <w:bookmarkStart w:id="1125" w:name="_Toc40274959"/>
      <w:bookmarkStart w:id="1126" w:name="_Toc40275157"/>
      <w:bookmarkStart w:id="1127" w:name="_Toc40277246"/>
      <w:bookmarkStart w:id="1128" w:name="_Toc40433582"/>
      <w:bookmarkStart w:id="1129" w:name="_Toc40814817"/>
      <w:bookmarkStart w:id="1130" w:name="_Toc40817289"/>
      <w:bookmarkStart w:id="1131" w:name="_Toc41050357"/>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9260A0" w:rsidRPr="00B872F3" w:rsidRDefault="009260A0" w:rsidP="00365E0E">
      <w:pPr>
        <w:pStyle w:val="Heading2"/>
        <w:spacing w:after="60"/>
        <w:jc w:val="both"/>
        <w:rPr>
          <w:u w:val="none"/>
        </w:rPr>
      </w:pPr>
      <w:bookmarkStart w:id="1132" w:name="_Toc41050358"/>
      <w:r w:rsidRPr="00B872F3">
        <w:rPr>
          <w:u w:val="none"/>
        </w:rPr>
        <w:t>General</w:t>
      </w:r>
      <w:bookmarkEnd w:id="1132"/>
    </w:p>
    <w:p w:rsidR="009260A0" w:rsidRDefault="009260A0" w:rsidP="002A0425">
      <w:pPr>
        <w:jc w:val="both"/>
      </w:pPr>
      <w:r>
        <w:t>This section describes features related to low latency.</w:t>
      </w:r>
    </w:p>
    <w:p w:rsidR="009260A0" w:rsidRPr="00B872F3" w:rsidRDefault="009260A0" w:rsidP="00365E0E">
      <w:pPr>
        <w:pStyle w:val="Heading2"/>
        <w:spacing w:after="60"/>
        <w:jc w:val="both"/>
        <w:rPr>
          <w:u w:val="none"/>
        </w:rPr>
      </w:pPr>
      <w:bookmarkStart w:id="1133" w:name="_Toc41050359"/>
      <w:r>
        <w:rPr>
          <w:u w:val="none"/>
        </w:rPr>
        <w:t>Feature #1</w:t>
      </w:r>
      <w:bookmarkEnd w:id="1133"/>
    </w:p>
    <w:p w:rsidR="009260A0" w:rsidRDefault="009260A0" w:rsidP="002A0425">
      <w:pPr>
        <w:jc w:val="both"/>
      </w:pPr>
      <w:r>
        <w:t>Description for feature #1</w:t>
      </w:r>
    </w:p>
    <w:bookmarkStart w:id="1134" w:name="_Toc41050360"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1134"/>
        </w:p>
        <w:sdt>
          <w:sdtPr>
            <w:rPr>
              <w:b w:val="0"/>
            </w:rPr>
            <w:id w:val="111145805"/>
            <w:bibliography/>
          </w:sdtPr>
          <w:sdtEndPr>
            <w:rPr>
              <w:b/>
            </w:rPr>
          </w:sdtEndPr>
          <w:sdtContent>
            <w:p w:rsidR="00414CE3"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414CE3">
                <w:trPr>
                  <w:divId w:val="1708800482"/>
                  <w:tblCellSpacing w:w="15" w:type="dxa"/>
                </w:trPr>
                <w:tc>
                  <w:tcPr>
                    <w:tcW w:w="50" w:type="pct"/>
                    <w:hideMark/>
                  </w:tcPr>
                  <w:p w:rsidR="00414CE3" w:rsidRDefault="00414CE3">
                    <w:pPr>
                      <w:pStyle w:val="Bibliography"/>
                      <w:rPr>
                        <w:noProof/>
                        <w:sz w:val="24"/>
                        <w:szCs w:val="24"/>
                      </w:rPr>
                    </w:pPr>
                    <w:r>
                      <w:rPr>
                        <w:noProof/>
                      </w:rPr>
                      <w:t xml:space="preserve">[1]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 </w:t>
                    </w:r>
                  </w:p>
                </w:tc>
                <w:tc>
                  <w:tcPr>
                    <w:tcW w:w="0" w:type="auto"/>
                    <w:hideMark/>
                  </w:tcPr>
                  <w:p w:rsidR="00414CE3" w:rsidRDefault="00414CE3">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 </w:t>
                    </w:r>
                  </w:p>
                </w:tc>
                <w:tc>
                  <w:tcPr>
                    <w:tcW w:w="0" w:type="auto"/>
                    <w:hideMark/>
                  </w:tcPr>
                  <w:p w:rsidR="00414CE3" w:rsidRDefault="00414CE3">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 </w:t>
                    </w:r>
                  </w:p>
                </w:tc>
                <w:tc>
                  <w:tcPr>
                    <w:tcW w:w="0" w:type="auto"/>
                    <w:hideMark/>
                  </w:tcPr>
                  <w:p w:rsidR="00414CE3" w:rsidRDefault="00414CE3">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 </w:t>
                    </w:r>
                  </w:p>
                </w:tc>
                <w:tc>
                  <w:tcPr>
                    <w:tcW w:w="0" w:type="auto"/>
                    <w:hideMark/>
                  </w:tcPr>
                  <w:p w:rsidR="00414CE3" w:rsidRDefault="00414CE3">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lastRenderedPageBreak/>
                      <w:t xml:space="preserve">[7] </w:t>
                    </w:r>
                  </w:p>
                </w:tc>
                <w:tc>
                  <w:tcPr>
                    <w:tcW w:w="0" w:type="auto"/>
                    <w:hideMark/>
                  </w:tcPr>
                  <w:p w:rsidR="00414CE3" w:rsidRDefault="00414CE3">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[8] </w:t>
                    </w:r>
                  </w:p>
                </w:tc>
                <w:tc>
                  <w:tcPr>
                    <w:tcW w:w="0" w:type="auto"/>
                    <w:hideMark/>
                  </w:tcPr>
                  <w:p w:rsidR="00414CE3" w:rsidRDefault="00414CE3">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[9]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[10] </w:t>
                    </w:r>
                  </w:p>
                </w:tc>
                <w:tc>
                  <w:tcPr>
                    <w:tcW w:w="0" w:type="auto"/>
                    <w:hideMark/>
                  </w:tcPr>
                  <w:p w:rsidR="00414CE3" w:rsidRDefault="00414CE3">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[11] </w:t>
                    </w:r>
                  </w:p>
                </w:tc>
                <w:tc>
                  <w:tcPr>
                    <w:tcW w:w="0" w:type="auto"/>
                    <w:hideMark/>
                  </w:tcPr>
                  <w:p w:rsidR="00414CE3" w:rsidRDefault="00414CE3">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[12] </w:t>
                    </w:r>
                  </w:p>
                </w:tc>
                <w:tc>
                  <w:tcPr>
                    <w:tcW w:w="0" w:type="auto"/>
                    <w:hideMark/>
                  </w:tcPr>
                  <w:p w:rsidR="00414CE3" w:rsidRDefault="00414CE3">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[13] </w:t>
                    </w:r>
                  </w:p>
                </w:tc>
                <w:tc>
                  <w:tcPr>
                    <w:tcW w:w="0" w:type="auto"/>
                    <w:hideMark/>
                  </w:tcPr>
                  <w:p w:rsidR="00414CE3" w:rsidRDefault="00414CE3">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[14] </w:t>
                    </w:r>
                  </w:p>
                </w:tc>
                <w:tc>
                  <w:tcPr>
                    <w:tcW w:w="0" w:type="auto"/>
                    <w:hideMark/>
                  </w:tcPr>
                  <w:p w:rsidR="00414CE3" w:rsidRDefault="00414CE3">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[15] </w:t>
                    </w:r>
                  </w:p>
                </w:tc>
                <w:tc>
                  <w:tcPr>
                    <w:tcW w:w="0" w:type="auto"/>
                    <w:hideMark/>
                  </w:tcPr>
                  <w:p w:rsidR="00414CE3" w:rsidRDefault="00414CE3">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[16]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[17] </w:t>
                    </w:r>
                  </w:p>
                </w:tc>
                <w:tc>
                  <w:tcPr>
                    <w:tcW w:w="0" w:type="auto"/>
                    <w:hideMark/>
                  </w:tcPr>
                  <w:p w:rsidR="00414CE3" w:rsidRDefault="00414CE3">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[18] </w:t>
                    </w:r>
                  </w:p>
                </w:tc>
                <w:tc>
                  <w:tcPr>
                    <w:tcW w:w="0" w:type="auto"/>
                    <w:hideMark/>
                  </w:tcPr>
                  <w:p w:rsidR="00414CE3" w:rsidRDefault="00414CE3">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[19] </w:t>
                    </w:r>
                  </w:p>
                </w:tc>
                <w:tc>
                  <w:tcPr>
                    <w:tcW w:w="0" w:type="auto"/>
                    <w:hideMark/>
                  </w:tcPr>
                  <w:p w:rsidR="00414CE3" w:rsidRDefault="00414CE3">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[20] </w:t>
                    </w:r>
                  </w:p>
                </w:tc>
                <w:tc>
                  <w:tcPr>
                    <w:tcW w:w="0" w:type="auto"/>
                    <w:hideMark/>
                  </w:tcPr>
                  <w:p w:rsidR="00414CE3" w:rsidRDefault="00414CE3">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[21] </w:t>
                    </w:r>
                  </w:p>
                </w:tc>
                <w:tc>
                  <w:tcPr>
                    <w:tcW w:w="0" w:type="auto"/>
                    <w:hideMark/>
                  </w:tcPr>
                  <w:p w:rsidR="00414CE3" w:rsidRDefault="00414CE3">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[22] </w:t>
                    </w:r>
                  </w:p>
                </w:tc>
                <w:tc>
                  <w:tcPr>
                    <w:tcW w:w="0" w:type="auto"/>
                    <w:hideMark/>
                  </w:tcPr>
                  <w:p w:rsidR="00414CE3" w:rsidRDefault="00414CE3">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[23]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[24] </w:t>
                    </w:r>
                  </w:p>
                </w:tc>
                <w:tc>
                  <w:tcPr>
                    <w:tcW w:w="0" w:type="auto"/>
                    <w:hideMark/>
                  </w:tcPr>
                  <w:p w:rsidR="00414CE3" w:rsidRDefault="00414CE3">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[25] </w:t>
                    </w:r>
                  </w:p>
                </w:tc>
                <w:tc>
                  <w:tcPr>
                    <w:tcW w:w="0" w:type="auto"/>
                    <w:hideMark/>
                  </w:tcPr>
                  <w:p w:rsidR="00414CE3" w:rsidRDefault="00414CE3">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[26] </w:t>
                    </w:r>
                  </w:p>
                </w:tc>
                <w:tc>
                  <w:tcPr>
                    <w:tcW w:w="0" w:type="auto"/>
                    <w:hideMark/>
                  </w:tcPr>
                  <w:p w:rsidR="00414CE3" w:rsidRDefault="00414CE3">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[27] </w:t>
                    </w:r>
                  </w:p>
                </w:tc>
                <w:tc>
                  <w:tcPr>
                    <w:tcW w:w="0" w:type="auto"/>
                    <w:hideMark/>
                  </w:tcPr>
                  <w:p w:rsidR="00414CE3" w:rsidRDefault="00414CE3">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[28] </w:t>
                    </w:r>
                  </w:p>
                </w:tc>
                <w:tc>
                  <w:tcPr>
                    <w:tcW w:w="0" w:type="auto"/>
                    <w:hideMark/>
                  </w:tcPr>
                  <w:p w:rsidR="00414CE3" w:rsidRDefault="00414CE3">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[29] </w:t>
                    </w:r>
                  </w:p>
                </w:tc>
                <w:tc>
                  <w:tcPr>
                    <w:tcW w:w="0" w:type="auto"/>
                    <w:hideMark/>
                  </w:tcPr>
                  <w:p w:rsidR="00414CE3" w:rsidRDefault="00414CE3">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[30] </w:t>
                    </w:r>
                  </w:p>
                </w:tc>
                <w:tc>
                  <w:tcPr>
                    <w:tcW w:w="0" w:type="auto"/>
                    <w:hideMark/>
                  </w:tcPr>
                  <w:p w:rsidR="00414CE3" w:rsidRDefault="00414CE3">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[31] </w:t>
                    </w:r>
                  </w:p>
                </w:tc>
                <w:tc>
                  <w:tcPr>
                    <w:tcW w:w="0" w:type="auto"/>
                    <w:hideMark/>
                  </w:tcPr>
                  <w:p w:rsidR="00414CE3" w:rsidRDefault="00414CE3">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[32] </w:t>
                    </w:r>
                  </w:p>
                </w:tc>
                <w:tc>
                  <w:tcPr>
                    <w:tcW w:w="0" w:type="auto"/>
                    <w:hideMark/>
                  </w:tcPr>
                  <w:p w:rsidR="00414CE3" w:rsidRDefault="00414CE3">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[33] </w:t>
                    </w:r>
                  </w:p>
                </w:tc>
                <w:tc>
                  <w:tcPr>
                    <w:tcW w:w="0" w:type="auto"/>
                    <w:hideMark/>
                  </w:tcPr>
                  <w:p w:rsidR="00414CE3" w:rsidRDefault="00414CE3">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[34] </w:t>
                    </w:r>
                  </w:p>
                </w:tc>
                <w:tc>
                  <w:tcPr>
                    <w:tcW w:w="0" w:type="auto"/>
                    <w:hideMark/>
                  </w:tcPr>
                  <w:p w:rsidR="00414CE3" w:rsidRDefault="00414CE3">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[35] </w:t>
                    </w:r>
                  </w:p>
                </w:tc>
                <w:tc>
                  <w:tcPr>
                    <w:tcW w:w="0" w:type="auto"/>
                    <w:hideMark/>
                  </w:tcPr>
                  <w:p w:rsidR="00414CE3" w:rsidRDefault="00414CE3">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[36] </w:t>
                    </w:r>
                  </w:p>
                </w:tc>
                <w:tc>
                  <w:tcPr>
                    <w:tcW w:w="0" w:type="auto"/>
                    <w:hideMark/>
                  </w:tcPr>
                  <w:p w:rsidR="00414CE3" w:rsidRDefault="00414CE3">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[37] </w:t>
                    </w:r>
                  </w:p>
                </w:tc>
                <w:tc>
                  <w:tcPr>
                    <w:tcW w:w="0" w:type="auto"/>
                    <w:hideMark/>
                  </w:tcPr>
                  <w:p w:rsidR="00414CE3" w:rsidRDefault="00414CE3">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[38] </w:t>
                    </w:r>
                  </w:p>
                </w:tc>
                <w:tc>
                  <w:tcPr>
                    <w:tcW w:w="0" w:type="auto"/>
                    <w:hideMark/>
                  </w:tcPr>
                  <w:p w:rsidR="00414CE3" w:rsidRDefault="00414CE3">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[39] </w:t>
                    </w:r>
                  </w:p>
                </w:tc>
                <w:tc>
                  <w:tcPr>
                    <w:tcW w:w="0" w:type="auto"/>
                    <w:hideMark/>
                  </w:tcPr>
                  <w:p w:rsidR="00414CE3" w:rsidRDefault="00414CE3">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[40] </w:t>
                    </w:r>
                  </w:p>
                </w:tc>
                <w:tc>
                  <w:tcPr>
                    <w:tcW w:w="0" w:type="auto"/>
                    <w:hideMark/>
                  </w:tcPr>
                  <w:p w:rsidR="00414CE3" w:rsidRDefault="00414CE3">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[41] </w:t>
                    </w:r>
                  </w:p>
                </w:tc>
                <w:tc>
                  <w:tcPr>
                    <w:tcW w:w="0" w:type="auto"/>
                    <w:hideMark/>
                  </w:tcPr>
                  <w:p w:rsidR="00414CE3" w:rsidRDefault="00414CE3">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[42] </w:t>
                    </w:r>
                  </w:p>
                </w:tc>
                <w:tc>
                  <w:tcPr>
                    <w:tcW w:w="0" w:type="auto"/>
                    <w:hideMark/>
                  </w:tcPr>
                  <w:p w:rsidR="00414CE3" w:rsidRDefault="00414CE3">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[43] </w:t>
                    </w:r>
                  </w:p>
                </w:tc>
                <w:tc>
                  <w:tcPr>
                    <w:tcW w:w="0" w:type="auto"/>
                    <w:hideMark/>
                  </w:tcPr>
                  <w:p w:rsidR="00414CE3" w:rsidRDefault="00414CE3">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lastRenderedPageBreak/>
                      <w:t xml:space="preserve">[44] </w:t>
                    </w:r>
                  </w:p>
                </w:tc>
                <w:tc>
                  <w:tcPr>
                    <w:tcW w:w="0" w:type="auto"/>
                    <w:hideMark/>
                  </w:tcPr>
                  <w:p w:rsidR="00414CE3" w:rsidRDefault="00414CE3">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[45] </w:t>
                    </w:r>
                  </w:p>
                </w:tc>
                <w:tc>
                  <w:tcPr>
                    <w:tcW w:w="0" w:type="auto"/>
                    <w:hideMark/>
                  </w:tcPr>
                  <w:p w:rsidR="00414CE3" w:rsidRDefault="00414CE3">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[46] </w:t>
                    </w:r>
                  </w:p>
                </w:tc>
                <w:tc>
                  <w:tcPr>
                    <w:tcW w:w="0" w:type="auto"/>
                    <w:hideMark/>
                  </w:tcPr>
                  <w:p w:rsidR="00414CE3" w:rsidRDefault="00414CE3">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[47] </w:t>
                    </w:r>
                  </w:p>
                </w:tc>
                <w:tc>
                  <w:tcPr>
                    <w:tcW w:w="0" w:type="auto"/>
                    <w:hideMark/>
                  </w:tcPr>
                  <w:p w:rsidR="00414CE3" w:rsidRDefault="00414CE3">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[48] </w:t>
                    </w:r>
                  </w:p>
                </w:tc>
                <w:tc>
                  <w:tcPr>
                    <w:tcW w:w="0" w:type="auto"/>
                    <w:hideMark/>
                  </w:tcPr>
                  <w:p w:rsidR="00414CE3" w:rsidRDefault="00414CE3">
                    <w:pPr>
                      <w:pStyle w:val="Bibliography"/>
                      <w:rPr>
                        <w:noProof/>
                      </w:rPr>
                    </w:pPr>
                    <w:r>
                      <w:rPr>
                        <w:noProof/>
                      </w:rPr>
                      <w:t xml:space="preserve">Liwen Chu (NXP), “A-MPDU and BA,” </w:t>
                    </w:r>
                    <w:r>
                      <w:rPr>
                        <w:i/>
                        <w:iCs/>
                        <w:noProof/>
                      </w:rPr>
                      <w:t xml:space="preserve">19/1856r3,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[49] </w:t>
                    </w:r>
                  </w:p>
                </w:tc>
                <w:tc>
                  <w:tcPr>
                    <w:tcW w:w="0" w:type="auto"/>
                    <w:hideMark/>
                  </w:tcPr>
                  <w:p w:rsidR="00414CE3" w:rsidRDefault="00414CE3">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[50] </w:t>
                    </w:r>
                  </w:p>
                </w:tc>
                <w:tc>
                  <w:tcPr>
                    <w:tcW w:w="0" w:type="auto"/>
                    <w:hideMark/>
                  </w:tcPr>
                  <w:p w:rsidR="00414CE3" w:rsidRDefault="00414CE3">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[51] </w:t>
                    </w:r>
                  </w:p>
                </w:tc>
                <w:tc>
                  <w:tcPr>
                    <w:tcW w:w="0" w:type="auto"/>
                    <w:hideMark/>
                  </w:tcPr>
                  <w:p w:rsidR="00414CE3" w:rsidRDefault="00414CE3">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[52] </w:t>
                    </w:r>
                  </w:p>
                </w:tc>
                <w:tc>
                  <w:tcPr>
                    <w:tcW w:w="0" w:type="auto"/>
                    <w:hideMark/>
                  </w:tcPr>
                  <w:p w:rsidR="00414CE3" w:rsidRDefault="00414CE3">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[53] </w:t>
                    </w:r>
                  </w:p>
                </w:tc>
                <w:tc>
                  <w:tcPr>
                    <w:tcW w:w="0" w:type="auto"/>
                    <w:hideMark/>
                  </w:tcPr>
                  <w:p w:rsidR="00414CE3" w:rsidRDefault="00414CE3">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[54] </w:t>
                    </w:r>
                  </w:p>
                </w:tc>
                <w:tc>
                  <w:tcPr>
                    <w:tcW w:w="0" w:type="auto"/>
                    <w:hideMark/>
                  </w:tcPr>
                  <w:p w:rsidR="00414CE3" w:rsidRDefault="00414CE3">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[55] </w:t>
                    </w:r>
                  </w:p>
                </w:tc>
                <w:tc>
                  <w:tcPr>
                    <w:tcW w:w="0" w:type="auto"/>
                    <w:hideMark/>
                  </w:tcPr>
                  <w:p w:rsidR="00414CE3" w:rsidRDefault="00414CE3">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[56] </w:t>
                    </w:r>
                  </w:p>
                </w:tc>
                <w:tc>
                  <w:tcPr>
                    <w:tcW w:w="0" w:type="auto"/>
                    <w:hideMark/>
                  </w:tcPr>
                  <w:p w:rsidR="00414CE3" w:rsidRDefault="00414CE3">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[57] </w:t>
                    </w:r>
                  </w:p>
                </w:tc>
                <w:tc>
                  <w:tcPr>
                    <w:tcW w:w="0" w:type="auto"/>
                    <w:hideMark/>
                  </w:tcPr>
                  <w:p w:rsidR="00414CE3" w:rsidRDefault="00414CE3">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[58] </w:t>
                    </w:r>
                  </w:p>
                </w:tc>
                <w:tc>
                  <w:tcPr>
                    <w:tcW w:w="0" w:type="auto"/>
                    <w:hideMark/>
                  </w:tcPr>
                  <w:p w:rsidR="00414CE3" w:rsidRDefault="00414CE3">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[59] </w:t>
                    </w:r>
                  </w:p>
                </w:tc>
                <w:tc>
                  <w:tcPr>
                    <w:tcW w:w="0" w:type="auto"/>
                    <w:hideMark/>
                  </w:tcPr>
                  <w:p w:rsidR="00414CE3" w:rsidRDefault="00414CE3">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[60] </w:t>
                    </w:r>
                  </w:p>
                </w:tc>
                <w:tc>
                  <w:tcPr>
                    <w:tcW w:w="0" w:type="auto"/>
                    <w:hideMark/>
                  </w:tcPr>
                  <w:p w:rsidR="00414CE3" w:rsidRDefault="00414CE3">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[61] </w:t>
                    </w:r>
                  </w:p>
                </w:tc>
                <w:tc>
                  <w:tcPr>
                    <w:tcW w:w="0" w:type="auto"/>
                    <w:hideMark/>
                  </w:tcPr>
                  <w:p w:rsidR="00414CE3" w:rsidRDefault="00414CE3">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414CE3" w:rsidRDefault="00414CE3">
              <w:pPr>
                <w:divId w:val="1708800482"/>
                <w:rPr>
                  <w:noProof/>
                </w:rPr>
              </w:pPr>
            </w:p>
            <w:p w:rsidR="00513F87" w:rsidRDefault="00532D36" w:rsidP="00FB5BD0">
              <w:pPr>
                <w:pStyle w:val="Heading1"/>
                <w:numPr>
                  <w:ilvl w:val="0"/>
                  <w:numId w:val="0"/>
                </w:numPr>
                <w:ind w:left="432"/>
              </w:pPr>
              <w:r>
                <w:rPr>
                  <w:bCs/>
                  <w:noProof/>
                </w:rPr>
                <w:fldChar w:fldCharType="end"/>
              </w:r>
            </w:p>
          </w:sdtContent>
        </w:sdt>
      </w:sdtContent>
    </w:sdt>
    <w:p w:rsidR="00B20A12" w:rsidRDefault="00B20A12">
      <w:pPr>
        <w:rPr>
          <w:rFonts w:ascii="Arial" w:hAnsi="Arial"/>
          <w:b/>
          <w:sz w:val="32"/>
        </w:rPr>
      </w:pPr>
      <w:r>
        <w:br w:type="page"/>
      </w:r>
    </w:p>
    <w:p w:rsidR="00FB5BD0" w:rsidRPr="00FB5BD0" w:rsidRDefault="00FB5BD0" w:rsidP="00FB5BD0">
      <w:pPr>
        <w:pStyle w:val="Heading1"/>
        <w:rPr>
          <w:u w:val="none"/>
        </w:rPr>
      </w:pPr>
      <w:bookmarkStart w:id="1135" w:name="_Toc41050361"/>
      <w:r w:rsidRPr="00FB5BD0">
        <w:rPr>
          <w:u w:val="none"/>
        </w:rPr>
        <w:lastRenderedPageBreak/>
        <w:t xml:space="preserve">List of straw polls since </w:t>
      </w:r>
      <w:r w:rsidR="00770BDC">
        <w:rPr>
          <w:u w:val="none"/>
        </w:rPr>
        <w:t>the end of the January 2020 interim</w:t>
      </w:r>
      <w:bookmarkEnd w:id="1135"/>
    </w:p>
    <w:p w:rsidR="00FB5BD0" w:rsidRDefault="00FB5BD0" w:rsidP="00FB5BD0">
      <w:pPr>
        <w:pStyle w:val="Heading2"/>
        <w:rPr>
          <w:u w:val="none"/>
          <w:lang w:val="en-US"/>
        </w:rPr>
      </w:pPr>
      <w:bookmarkStart w:id="1136" w:name="_Toc41050362"/>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136"/>
    </w:p>
    <w:p w:rsidR="005B7B1E" w:rsidRDefault="005B7B1E" w:rsidP="005B7B1E">
      <w:pPr>
        <w:rPr>
          <w:lang w:val="en-US"/>
        </w:rPr>
      </w:pPr>
    </w:p>
    <w:p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rsidR="00770BDC" w:rsidRDefault="00770BDC" w:rsidP="005B7B1E">
      <w:pPr>
        <w:rPr>
          <w:lang w:val="en-US"/>
        </w:rPr>
      </w:pPr>
      <w:r>
        <w:rPr>
          <w:lang w:val="en-US"/>
        </w:rPr>
        <w:br/>
        <w:t>SP#1</w:t>
      </w:r>
    </w:p>
    <w:p w:rsidR="00770BDC" w:rsidRDefault="00770BDC" w:rsidP="005B7B1E">
      <w:pPr>
        <w:rPr>
          <w:lang w:val="en-US"/>
        </w:rPr>
      </w:pPr>
    </w:p>
    <w:p w:rsidR="00D127B6" w:rsidRDefault="00D127B6" w:rsidP="00D127B6">
      <w:pPr>
        <w:rPr>
          <w:lang w:val="en-US"/>
        </w:rPr>
      </w:pPr>
      <w:r w:rsidRPr="00D127B6">
        <w:rPr>
          <w:lang w:val="en-US"/>
        </w:rPr>
        <w:t>Do you agree that one PPDU that is sent to multiple u</w:t>
      </w:r>
      <w:r>
        <w:rPr>
          <w:lang w:val="en-US"/>
        </w:rPr>
        <w:t>ser is configured as following?</w:t>
      </w:r>
    </w:p>
    <w:p w:rsidR="00D127B6" w:rsidRDefault="00D127B6" w:rsidP="00D127B6">
      <w:pPr>
        <w:pStyle w:val="ListParagraph"/>
        <w:numPr>
          <w:ilvl w:val="0"/>
          <w:numId w:val="4"/>
        </w:numPr>
        <w:rPr>
          <w:lang w:val="en-US"/>
        </w:rPr>
      </w:pPr>
      <w:r w:rsidRPr="00D127B6">
        <w:rPr>
          <w:lang w:val="en-US"/>
        </w:rPr>
        <w:t>L-STF, L-LTF, L-SIG, RL-SIG, U-SIG, EHT-SIG, EHT-STF, EHT-LTF, DATA</w:t>
      </w:r>
    </w:p>
    <w:p w:rsidR="00D127B6" w:rsidRDefault="00D127B6" w:rsidP="00D127B6">
      <w:pPr>
        <w:pStyle w:val="ListParagraph"/>
        <w:numPr>
          <w:ilvl w:val="0"/>
          <w:numId w:val="4"/>
        </w:numPr>
        <w:rPr>
          <w:lang w:val="en-US"/>
        </w:rPr>
      </w:pPr>
      <w:r>
        <w:rPr>
          <w:lang w:val="en-US"/>
        </w:rPr>
        <w:t>Additional fields are TBD</w:t>
      </w:r>
    </w:p>
    <w:p w:rsidR="00D127B6" w:rsidRPr="00D127B6" w:rsidRDefault="00F97A1E" w:rsidP="00D127B6">
      <w:pPr>
        <w:rPr>
          <w:lang w:val="en-US"/>
        </w:rPr>
      </w:pPr>
      <w:r w:rsidRPr="00F97A1E">
        <w:rPr>
          <w:noProof/>
          <w:lang w:val="en-US" w:eastAsia="zh-CN"/>
        </w:rPr>
        <w:drawing>
          <wp:inline distT="0" distB="0" distL="0" distR="0" wp14:anchorId="0B163CFF" wp14:editId="74E5751B">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8"/>
                    <a:stretch>
                      <a:fillRect/>
                    </a:stretch>
                  </pic:blipFill>
                  <pic:spPr>
                    <a:xfrm>
                      <a:off x="0" y="0"/>
                      <a:ext cx="5943600" cy="353060"/>
                    </a:xfrm>
                    <a:prstGeom prst="rect">
                      <a:avLst/>
                    </a:prstGeom>
                  </pic:spPr>
                </pic:pic>
              </a:graphicData>
            </a:graphic>
          </wp:inline>
        </w:drawing>
      </w:r>
    </w:p>
    <w:p w:rsidR="00D127B6" w:rsidRDefault="00D127B6" w:rsidP="00D127B6">
      <w:pPr>
        <w:rPr>
          <w:lang w:val="en-US"/>
        </w:rPr>
      </w:pPr>
    </w:p>
    <w:p w:rsidR="00D127B6" w:rsidRDefault="00F97A1E" w:rsidP="00D127B6">
      <w:pPr>
        <w:rPr>
          <w:lang w:val="en-US"/>
        </w:rPr>
      </w:pPr>
      <w:r w:rsidRPr="00F97A1E">
        <w:rPr>
          <w:highlight w:val="green"/>
          <w:lang w:val="en-US"/>
        </w:rPr>
        <w:t>Y/N/A: 33/0/1</w:t>
      </w:r>
    </w:p>
    <w:p w:rsidR="003E6A4B" w:rsidRDefault="003E6A4B" w:rsidP="00D127B6">
      <w:pPr>
        <w:rPr>
          <w:lang w:val="en-US"/>
        </w:rPr>
      </w:pPr>
    </w:p>
    <w:p w:rsidR="001749AD" w:rsidRDefault="001749AD" w:rsidP="00D127B6">
      <w:pPr>
        <w:rPr>
          <w:lang w:val="en-US"/>
        </w:rPr>
      </w:pPr>
    </w:p>
    <w:p w:rsidR="003E6A4B" w:rsidRDefault="003E6A4B" w:rsidP="00D127B6">
      <w:pPr>
        <w:rPr>
          <w:lang w:val="en-US"/>
        </w:rPr>
      </w:pPr>
      <w:r>
        <w:rPr>
          <w:lang w:val="en-US"/>
        </w:rPr>
        <w:t>SP#2</w:t>
      </w:r>
    </w:p>
    <w:p w:rsidR="003E6A4B" w:rsidRDefault="003E6A4B" w:rsidP="003E6A4B">
      <w:pPr>
        <w:rPr>
          <w:lang w:val="en-US"/>
        </w:rPr>
      </w:pPr>
    </w:p>
    <w:p w:rsidR="003E6A4B" w:rsidRDefault="003E6A4B" w:rsidP="003E6A4B">
      <w:pPr>
        <w:rPr>
          <w:lang w:val="en-US"/>
        </w:rPr>
      </w:pPr>
      <w:r w:rsidRPr="003E6A4B">
        <w:rPr>
          <w:lang w:val="en-US"/>
        </w:rPr>
        <w:t>Do you agree that EHT TB PPDU format is configured as following?</w:t>
      </w:r>
    </w:p>
    <w:p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rsidR="003E6A4B" w:rsidRDefault="003E6A4B" w:rsidP="00B059A3">
      <w:pPr>
        <w:pStyle w:val="ListParagraph"/>
        <w:numPr>
          <w:ilvl w:val="0"/>
          <w:numId w:val="52"/>
        </w:numPr>
        <w:rPr>
          <w:lang w:val="en-US"/>
        </w:rPr>
      </w:pPr>
      <w:r>
        <w:rPr>
          <w:lang w:val="en-US"/>
        </w:rPr>
        <w:t>Additional fields are TBD</w:t>
      </w:r>
    </w:p>
    <w:p w:rsidR="003E6A4B" w:rsidRDefault="003E6A4B" w:rsidP="003E6A4B">
      <w:pPr>
        <w:pStyle w:val="ListParagraph"/>
        <w:rPr>
          <w:lang w:val="en-US"/>
        </w:rPr>
      </w:pPr>
    </w:p>
    <w:p w:rsidR="003E6A4B" w:rsidRDefault="003E6A4B" w:rsidP="003E6A4B">
      <w:pPr>
        <w:rPr>
          <w:lang w:val="en-US"/>
        </w:rPr>
      </w:pPr>
      <w:r w:rsidRPr="003E6A4B">
        <w:rPr>
          <w:highlight w:val="green"/>
          <w:lang w:val="en-US"/>
        </w:rPr>
        <w:t>Y/N/A: 19/2/7</w:t>
      </w:r>
    </w:p>
    <w:p w:rsidR="005B7B1E" w:rsidRPr="00FB5BD0" w:rsidRDefault="005B7B1E" w:rsidP="005B7B1E">
      <w:pPr>
        <w:pStyle w:val="Heading2"/>
        <w:rPr>
          <w:u w:val="none"/>
          <w:lang w:val="en-US"/>
        </w:rPr>
      </w:pPr>
      <w:bookmarkStart w:id="1137" w:name="_Toc41050363"/>
      <w:r w:rsidRPr="00FB5BD0">
        <w:rPr>
          <w:u w:val="none"/>
          <w:lang w:val="en-US"/>
        </w:rPr>
        <w:t>January 30 (PHY):  No SP</w:t>
      </w:r>
      <w:bookmarkEnd w:id="1137"/>
    </w:p>
    <w:p w:rsidR="005B7B1E" w:rsidRPr="009563A4" w:rsidRDefault="005B7B1E" w:rsidP="005B7B1E">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1138" w:name="_Toc41050364"/>
      <w:r w:rsidRPr="00FB5BD0">
        <w:rPr>
          <w:u w:val="none"/>
          <w:lang w:val="en-US"/>
        </w:rPr>
        <w:t>January 30 (MAC):  No SP</w:t>
      </w:r>
      <w:bookmarkEnd w:id="113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1139" w:name="_Toc41050365"/>
      <w:r w:rsidRPr="00FB5BD0">
        <w:rPr>
          <w:u w:val="none"/>
          <w:lang w:val="en-US"/>
        </w:rPr>
        <w:t>February 6 (Joint):  No SP</w:t>
      </w:r>
      <w:bookmarkEnd w:id="113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1140" w:name="_Toc41050366"/>
      <w:r w:rsidRPr="00FB5BD0">
        <w:rPr>
          <w:u w:val="none"/>
          <w:lang w:val="en-US"/>
        </w:rPr>
        <w:t>February 13 (Joint):  No SP</w:t>
      </w:r>
      <w:bookmarkEnd w:id="114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1141" w:name="_Toc41050367"/>
      <w:r w:rsidRPr="00FB5BD0">
        <w:rPr>
          <w:u w:val="none"/>
          <w:lang w:val="en-US"/>
        </w:rPr>
        <w:lastRenderedPageBreak/>
        <w:t>February 20 (MAC):  No SP</w:t>
      </w:r>
      <w:bookmarkEnd w:id="1141"/>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1142" w:name="_Toc41050368"/>
      <w:r w:rsidRPr="00FB5BD0">
        <w:rPr>
          <w:u w:val="none"/>
          <w:lang w:val="en-US"/>
        </w:rPr>
        <w:t>February 27 (Joint):  No SP</w:t>
      </w:r>
      <w:bookmarkEnd w:id="114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1143" w:name="_Toc41050369"/>
      <w:r w:rsidRPr="005758D1">
        <w:rPr>
          <w:u w:val="none"/>
          <w:lang w:val="en-US"/>
        </w:rPr>
        <w:t>March 5 (MAC):  No SP</w:t>
      </w:r>
      <w:bookmarkEnd w:id="114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1144" w:name="_Toc41050370"/>
      <w:r w:rsidRPr="005758D1">
        <w:rPr>
          <w:u w:val="none"/>
          <w:lang w:val="en-US"/>
        </w:rPr>
        <w:t>March 13 (MAC):  No SP</w:t>
      </w:r>
      <w:bookmarkEnd w:id="114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A20B5E"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1145" w:name="_Toc41050371"/>
      <w:r w:rsidRPr="005758D1">
        <w:rPr>
          <w:u w:val="none"/>
          <w:lang w:val="en-US"/>
        </w:rPr>
        <w:t>March 16 (PHY):  No SP</w:t>
      </w:r>
      <w:bookmarkEnd w:id="1145"/>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1146" w:name="_Toc41050372"/>
      <w:r w:rsidRPr="005758D1">
        <w:rPr>
          <w:u w:val="none"/>
          <w:lang w:val="en-US"/>
        </w:rPr>
        <w:t>March 16 (MAC):  2 SPs</w:t>
      </w:r>
      <w:bookmarkEnd w:id="1146"/>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rsidR="00FB5BD0" w:rsidRPr="005758D1" w:rsidRDefault="00FB5BD0" w:rsidP="005758D1">
      <w:pPr>
        <w:pStyle w:val="Heading2"/>
        <w:rPr>
          <w:u w:val="none"/>
          <w:lang w:val="en-US"/>
        </w:rPr>
      </w:pPr>
      <w:bookmarkStart w:id="1147" w:name="_Toc41050373"/>
      <w:r w:rsidRPr="005758D1">
        <w:rPr>
          <w:u w:val="none"/>
          <w:lang w:val="en-US"/>
        </w:rPr>
        <w:t>March 18 (PHY):  5 SPs</w:t>
      </w:r>
      <w:bookmarkEnd w:id="1147"/>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1"/>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A20B5E" w:rsidRDefault="00A20B5E" w:rsidP="00FB5BD0">
      <w:pPr>
        <w:jc w:val="both"/>
        <w:rPr>
          <w:lang w:val="en-US"/>
        </w:rPr>
      </w:pPr>
    </w:p>
    <w:p w:rsidR="001749AD" w:rsidRDefault="001749AD"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2"/>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1749AD" w:rsidRDefault="001749AD">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1148" w:name="_Toc41050374"/>
      <w:r w:rsidRPr="005758D1">
        <w:rPr>
          <w:u w:val="none"/>
          <w:lang w:val="en-US"/>
        </w:rPr>
        <w:t>March 18 (MAC):  3 SPs</w:t>
      </w:r>
      <w:bookmarkEnd w:id="1148"/>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1749AD" w:rsidRDefault="001749AD" w:rsidP="0016041E">
      <w:pPr>
        <w:jc w:val="both"/>
        <w:rPr>
          <w:b/>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Default="00FB5BD0" w:rsidP="0016041E">
      <w:pPr>
        <w:jc w:val="both"/>
        <w:rPr>
          <w:lang w:val="en-US"/>
        </w:rPr>
      </w:pPr>
    </w:p>
    <w:p w:rsidR="001749AD" w:rsidRPr="004A2466" w:rsidRDefault="001749AD" w:rsidP="0016041E">
      <w:pPr>
        <w:jc w:val="both"/>
        <w:rPr>
          <w:lang w:val="en-US"/>
        </w:rPr>
      </w:pPr>
    </w:p>
    <w:p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1749AD" w:rsidRDefault="001749AD">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1149" w:name="_Toc41050375"/>
      <w:r w:rsidRPr="005758D1">
        <w:rPr>
          <w:u w:val="none"/>
          <w:lang w:val="en-US"/>
        </w:rPr>
        <w:lastRenderedPageBreak/>
        <w:t>March 19 (Joint):  4 SPs</w:t>
      </w:r>
      <w:bookmarkEnd w:id="1149"/>
    </w:p>
    <w:p w:rsidR="00FB5BD0" w:rsidRPr="002F707F" w:rsidRDefault="00FB5BD0" w:rsidP="00FB5BD0">
      <w:pPr>
        <w:rPr>
          <w:rFonts w:ascii="Arial" w:hAnsi="Arial" w:cs="Arial"/>
          <w:lang w:val="en-US"/>
        </w:rPr>
      </w:pPr>
    </w:p>
    <w:p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532C18" w:rsidRPr="004A2466" w:rsidRDefault="00532C18" w:rsidP="00FB5BD0">
      <w:pPr>
        <w:jc w:val="both"/>
        <w:rPr>
          <w:b/>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Default="00FB5BD0" w:rsidP="00FB5BD0">
      <w:pPr>
        <w:jc w:val="both"/>
        <w:rPr>
          <w:szCs w:val="22"/>
          <w:lang w:val="sv-SE"/>
        </w:rPr>
      </w:pPr>
    </w:p>
    <w:p w:rsidR="00494387" w:rsidRPr="004A2466" w:rsidRDefault="00494387"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494387" w:rsidRDefault="00494387">
      <w:pPr>
        <w:rPr>
          <w:rFonts w:ascii="Arial" w:hAnsi="Arial"/>
          <w:b/>
          <w:sz w:val="28"/>
          <w:lang w:val="en-US"/>
        </w:rPr>
      </w:pPr>
      <w:r>
        <w:rPr>
          <w:lang w:val="en-US"/>
        </w:rPr>
        <w:br w:type="page"/>
      </w:r>
    </w:p>
    <w:p w:rsidR="00FB5BD0" w:rsidRPr="005758D1" w:rsidRDefault="00FB5BD0" w:rsidP="0016041E">
      <w:pPr>
        <w:pStyle w:val="Heading2"/>
        <w:jc w:val="both"/>
        <w:rPr>
          <w:u w:val="none"/>
          <w:lang w:val="en-US"/>
        </w:rPr>
      </w:pPr>
      <w:bookmarkStart w:id="1150" w:name="_Toc41050376"/>
      <w:r w:rsidRPr="005758D1">
        <w:rPr>
          <w:u w:val="none"/>
          <w:lang w:val="en-US"/>
        </w:rPr>
        <w:lastRenderedPageBreak/>
        <w:t>March 23 (PHY):  3 SPs</w:t>
      </w:r>
      <w:bookmarkEnd w:id="1150"/>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Default="00FB5BD0" w:rsidP="00FB5BD0">
      <w:pPr>
        <w:jc w:val="both"/>
        <w:rPr>
          <w:szCs w:val="22"/>
          <w:lang w:val="en-US"/>
        </w:rPr>
      </w:pPr>
    </w:p>
    <w:p w:rsidR="00D36B4E" w:rsidRPr="004A2466" w:rsidRDefault="00D36B4E"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A20B5E" w:rsidRDefault="00FB5BD0" w:rsidP="00FB5BD0">
      <w:pPr>
        <w:jc w:val="both"/>
        <w:rPr>
          <w:szCs w:val="22"/>
          <w:lang w:val="en-US"/>
        </w:rPr>
      </w:pPr>
      <w:r w:rsidRPr="004A2466">
        <w:rPr>
          <w:szCs w:val="22"/>
          <w:lang w:val="en-US"/>
        </w:rPr>
        <w:t>Reference:  11-20-0526-01-00be-minutes-for-802-11be-phy-ad-hoc-conf-call-in-march-2020</w:t>
      </w:r>
    </w:p>
    <w:p w:rsidR="00FB5BD0" w:rsidRPr="00494387" w:rsidRDefault="00FB5BD0" w:rsidP="00494387">
      <w:pPr>
        <w:pStyle w:val="Heading2"/>
        <w:jc w:val="both"/>
        <w:rPr>
          <w:u w:val="none"/>
          <w:lang w:val="en-US"/>
        </w:rPr>
      </w:pPr>
      <w:bookmarkStart w:id="1151" w:name="_Toc41050377"/>
      <w:r w:rsidRPr="00494387">
        <w:rPr>
          <w:u w:val="none"/>
          <w:lang w:val="en-US"/>
        </w:rPr>
        <w:t>March 23 (MAC):  1 SP</w:t>
      </w:r>
      <w:bookmarkEnd w:id="1151"/>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494387" w:rsidRDefault="00494387">
      <w:pPr>
        <w:rPr>
          <w:rFonts w:ascii="Arial" w:hAnsi="Arial"/>
          <w:b/>
          <w:sz w:val="28"/>
          <w:lang w:val="en-US"/>
        </w:rPr>
      </w:pPr>
      <w:r>
        <w:rPr>
          <w:lang w:val="en-US"/>
        </w:rPr>
        <w:br w:type="page"/>
      </w:r>
    </w:p>
    <w:p w:rsidR="00FB5BD0" w:rsidRPr="005758D1" w:rsidRDefault="00FB5BD0" w:rsidP="005758D1">
      <w:pPr>
        <w:pStyle w:val="Heading2"/>
        <w:rPr>
          <w:szCs w:val="22"/>
          <w:u w:val="none"/>
          <w:lang w:val="en-US"/>
        </w:rPr>
      </w:pPr>
      <w:bookmarkStart w:id="1152" w:name="_Toc41050378"/>
      <w:r w:rsidRPr="005758D1">
        <w:rPr>
          <w:u w:val="none"/>
          <w:lang w:val="en-US"/>
        </w:rPr>
        <w:lastRenderedPageBreak/>
        <w:t>March 26 (PHY):  No SP</w:t>
      </w:r>
      <w:bookmarkEnd w:id="1152"/>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1153" w:name="_Toc41050379"/>
      <w:r w:rsidRPr="005758D1">
        <w:rPr>
          <w:u w:val="none"/>
          <w:lang w:val="en-US"/>
        </w:rPr>
        <w:t>March 26 (MAC):  1 SP</w:t>
      </w:r>
      <w:bookmarkEnd w:id="1153"/>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1154" w:name="_Toc41050380"/>
      <w:r w:rsidRPr="005758D1">
        <w:rPr>
          <w:u w:val="none"/>
          <w:lang w:val="en-US"/>
        </w:rPr>
        <w:t>March 30 (PHY):  6 SPs</w:t>
      </w:r>
      <w:bookmarkEnd w:id="1154"/>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A790C"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Default="00FB5BD0" w:rsidP="00FB5BD0">
      <w:pPr>
        <w:jc w:val="both"/>
        <w:rPr>
          <w:szCs w:val="22"/>
          <w:lang w:val="en-US"/>
        </w:rPr>
      </w:pPr>
    </w:p>
    <w:p w:rsidR="00FA790C" w:rsidRPr="00BC335E"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Default="00FB5BD0" w:rsidP="00FB5BD0">
      <w:pPr>
        <w:jc w:val="both"/>
        <w:rPr>
          <w:szCs w:val="22"/>
          <w:lang w:val="en-US"/>
        </w:rPr>
      </w:pPr>
    </w:p>
    <w:p w:rsidR="00FA790C" w:rsidRPr="00BC053A" w:rsidRDefault="00FA790C"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A20B5E" w:rsidRDefault="00FB5BD0" w:rsidP="00D87E45">
      <w:pPr>
        <w:jc w:val="both"/>
        <w:rPr>
          <w:szCs w:val="22"/>
          <w:lang w:val="en-US"/>
        </w:rPr>
      </w:pPr>
      <w:r w:rsidRPr="00BC053A">
        <w:rPr>
          <w:szCs w:val="22"/>
          <w:lang w:val="en-US"/>
        </w:rPr>
        <w:t>Reference:  11-20-0526-01-00be-minutes-for-802-11be-phy-ad-hoc-conf-call-in-march-2020</w:t>
      </w:r>
    </w:p>
    <w:p w:rsidR="00FB5BD0" w:rsidRPr="00A20B5E" w:rsidRDefault="00FB5BD0" w:rsidP="00A20B5E">
      <w:pPr>
        <w:pStyle w:val="Heading2"/>
        <w:rPr>
          <w:szCs w:val="22"/>
          <w:u w:val="none"/>
          <w:lang w:val="en-US"/>
        </w:rPr>
      </w:pPr>
      <w:bookmarkStart w:id="1155" w:name="_Toc41050381"/>
      <w:r w:rsidRPr="00A20B5E">
        <w:rPr>
          <w:u w:val="none"/>
          <w:lang w:val="en-US"/>
        </w:rPr>
        <w:t xml:space="preserve">March 30 (MAC):  </w:t>
      </w:r>
      <w:r w:rsidR="00A910C4" w:rsidRPr="00A20B5E">
        <w:rPr>
          <w:u w:val="none"/>
          <w:lang w:val="en-US"/>
        </w:rPr>
        <w:t>1 SP</w:t>
      </w:r>
      <w:bookmarkEnd w:id="1155"/>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FA790C" w:rsidRDefault="00FA790C">
      <w:pPr>
        <w:rPr>
          <w:rFonts w:ascii="Arial" w:hAnsi="Arial"/>
          <w:b/>
          <w:sz w:val="28"/>
          <w:lang w:val="en-US"/>
        </w:rPr>
      </w:pPr>
      <w:r>
        <w:rPr>
          <w:lang w:val="en-US"/>
        </w:rPr>
        <w:br w:type="page"/>
      </w:r>
    </w:p>
    <w:p w:rsidR="003A49F1" w:rsidRPr="00FD1B4D" w:rsidRDefault="003A49F1" w:rsidP="003A49F1">
      <w:pPr>
        <w:pStyle w:val="Heading2"/>
        <w:rPr>
          <w:u w:val="none"/>
          <w:lang w:val="en-US"/>
        </w:rPr>
      </w:pPr>
      <w:bookmarkStart w:id="1156" w:name="_Toc41050382"/>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156"/>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A790C" w:rsidRDefault="00FA790C"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1157" w:name="_Toc41050383"/>
      <w:r>
        <w:rPr>
          <w:u w:val="none"/>
          <w:lang w:val="en-US"/>
        </w:rPr>
        <w:t xml:space="preserve">April 6 (PHY):  </w:t>
      </w:r>
      <w:r w:rsidR="00C143D2">
        <w:rPr>
          <w:u w:val="none"/>
          <w:lang w:val="en-US"/>
        </w:rPr>
        <w:t>8</w:t>
      </w:r>
      <w:r w:rsidRPr="005758D1">
        <w:rPr>
          <w:u w:val="none"/>
          <w:lang w:val="en-US"/>
        </w:rPr>
        <w:t xml:space="preserve"> SPs</w:t>
      </w:r>
      <w:bookmarkEnd w:id="1157"/>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A790C" w:rsidRDefault="00FA790C"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FA790C" w:rsidRDefault="00FA790C" w:rsidP="00831D59">
      <w:pPr>
        <w:jc w:val="both"/>
        <w:rPr>
          <w:szCs w:val="22"/>
          <w:lang w:val="en-US"/>
        </w:rPr>
      </w:pPr>
    </w:p>
    <w:p w:rsidR="00FA790C" w:rsidRDefault="00FA790C">
      <w:pPr>
        <w:rPr>
          <w:szCs w:val="22"/>
          <w:lang w:val="en-US"/>
        </w:rPr>
      </w:pPr>
      <w:r>
        <w:rPr>
          <w:szCs w:val="22"/>
          <w:lang w:val="en-US"/>
        </w:rPr>
        <w:br w:type="page"/>
      </w:r>
    </w:p>
    <w:p w:rsidR="004377E8" w:rsidRDefault="001957E6" w:rsidP="004377E8">
      <w:pPr>
        <w:jc w:val="both"/>
        <w:rPr>
          <w:szCs w:val="22"/>
          <w:lang w:val="en-US"/>
        </w:rPr>
      </w:pPr>
      <w:r>
        <w:rPr>
          <w:szCs w:val="22"/>
          <w:lang w:val="en-US"/>
        </w:rPr>
        <w:lastRenderedPageBreak/>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Default="001957E6" w:rsidP="00831D59">
      <w:pPr>
        <w:jc w:val="both"/>
        <w:rPr>
          <w:szCs w:val="22"/>
        </w:rPr>
      </w:pPr>
    </w:p>
    <w:p w:rsidR="00FA790C" w:rsidRPr="004377E8" w:rsidRDefault="00FA790C"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FA790C" w:rsidRDefault="00FA790C"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FA790C" w:rsidRDefault="00FA790C" w:rsidP="00E37F6E">
      <w:pPr>
        <w:tabs>
          <w:tab w:val="left" w:pos="7075"/>
        </w:tabs>
        <w:rPr>
          <w:b/>
        </w:rPr>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Default="00FC4926" w:rsidP="00E37F6E">
      <w:pPr>
        <w:tabs>
          <w:tab w:val="left" w:pos="7075"/>
        </w:tabs>
      </w:pPr>
    </w:p>
    <w:p w:rsidR="00FA790C" w:rsidRPr="00FC4926" w:rsidRDefault="00FA790C" w:rsidP="00E37F6E">
      <w:pPr>
        <w:tabs>
          <w:tab w:val="left" w:pos="7075"/>
        </w:tabs>
      </w:pPr>
    </w:p>
    <w:p w:rsidR="00FA790C" w:rsidRDefault="00FA790C">
      <w:pPr>
        <w:rPr>
          <w:b/>
        </w:rPr>
      </w:pPr>
      <w:r>
        <w:rPr>
          <w:b/>
        </w:rPr>
        <w:br w:type="page"/>
      </w:r>
    </w:p>
    <w:p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FA790C" w:rsidRDefault="00FA790C" w:rsidP="003E0CA7">
      <w:pPr>
        <w:tabs>
          <w:tab w:val="left" w:pos="7075"/>
        </w:tabs>
      </w:pPr>
    </w:p>
    <w:p w:rsidR="003E0CA7" w:rsidRDefault="003E0CA7" w:rsidP="003E0CA7">
      <w:pPr>
        <w:tabs>
          <w:tab w:val="left" w:pos="7075"/>
        </w:tabs>
      </w:pPr>
      <w:r>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1158" w:name="_Toc41050384"/>
      <w:r>
        <w:rPr>
          <w:u w:val="none"/>
          <w:lang w:val="en-US"/>
        </w:rPr>
        <w:t>April 6 (MAC):  0</w:t>
      </w:r>
      <w:r w:rsidRPr="005758D1">
        <w:rPr>
          <w:u w:val="none"/>
          <w:lang w:val="en-US"/>
        </w:rPr>
        <w:t xml:space="preserve"> </w:t>
      </w:r>
      <w:r>
        <w:rPr>
          <w:u w:val="none"/>
          <w:lang w:val="en-US"/>
        </w:rPr>
        <w:t>SP</w:t>
      </w:r>
      <w:bookmarkEnd w:id="1158"/>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1159" w:name="_Toc41050385"/>
      <w:r>
        <w:rPr>
          <w:u w:val="none"/>
          <w:lang w:val="en-US"/>
        </w:rPr>
        <w:t xml:space="preserve">April 9 (PHY):  </w:t>
      </w:r>
      <w:r w:rsidR="00791EC4">
        <w:rPr>
          <w:u w:val="none"/>
          <w:lang w:val="en-US"/>
        </w:rPr>
        <w:t>6</w:t>
      </w:r>
      <w:r w:rsidRPr="005758D1">
        <w:rPr>
          <w:u w:val="none"/>
          <w:lang w:val="en-US"/>
        </w:rPr>
        <w:t xml:space="preserve"> SPs</w:t>
      </w:r>
      <w:bookmarkEnd w:id="1159"/>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FA790C" w:rsidRDefault="00FA790C"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EE0058" w:rsidRDefault="00EE0058">
      <w:pPr>
        <w:rPr>
          <w:szCs w:val="22"/>
        </w:rPr>
      </w:pPr>
      <w:r>
        <w:rPr>
          <w:szCs w:val="22"/>
        </w:rPr>
        <w:br w:type="page"/>
      </w:r>
    </w:p>
    <w:p w:rsidR="0000712F" w:rsidRDefault="0000712F" w:rsidP="0000712F">
      <w:pPr>
        <w:jc w:val="both"/>
        <w:rPr>
          <w:szCs w:val="22"/>
        </w:rPr>
      </w:pPr>
      <w:r>
        <w:rPr>
          <w:szCs w:val="22"/>
        </w:rPr>
        <w:lastRenderedPageBreak/>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FA790C" w:rsidRDefault="00FA790C" w:rsidP="0000712F">
      <w:pPr>
        <w:jc w:val="both"/>
        <w:rPr>
          <w:szCs w:val="22"/>
        </w:rPr>
      </w:pPr>
    </w:p>
    <w:p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FA790C" w:rsidRDefault="00FA790C" w:rsidP="003017AF">
      <w:pPr>
        <w:jc w:val="both"/>
        <w:rPr>
          <w:szCs w:val="22"/>
        </w:rPr>
      </w:pPr>
    </w:p>
    <w:p w:rsidR="006042B2" w:rsidRPr="006042B2" w:rsidRDefault="006042B2" w:rsidP="003017AF">
      <w:pPr>
        <w:jc w:val="both"/>
        <w:rPr>
          <w:b/>
          <w:szCs w:val="22"/>
        </w:rPr>
      </w:pPr>
      <w:r w:rsidRPr="006042B2">
        <w:rPr>
          <w:b/>
          <w:szCs w:val="22"/>
        </w:rPr>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FA790C" w:rsidRDefault="00FA790C"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1160" w:name="_Toc41050386"/>
      <w:r>
        <w:rPr>
          <w:u w:val="none"/>
          <w:lang w:val="en-US"/>
        </w:rPr>
        <w:t>April 9 (MAC):  0</w:t>
      </w:r>
      <w:r w:rsidRPr="005758D1">
        <w:rPr>
          <w:u w:val="none"/>
          <w:lang w:val="en-US"/>
        </w:rPr>
        <w:t xml:space="preserve"> </w:t>
      </w:r>
      <w:r>
        <w:rPr>
          <w:u w:val="none"/>
          <w:lang w:val="en-US"/>
        </w:rPr>
        <w:t>SP</w:t>
      </w:r>
      <w:bookmarkEnd w:id="1160"/>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EC2CD2" w:rsidRPr="005758D1" w:rsidRDefault="00EC2CD2" w:rsidP="00EC2CD2">
      <w:pPr>
        <w:pStyle w:val="Heading2"/>
        <w:rPr>
          <w:u w:val="none"/>
          <w:lang w:val="en-US"/>
        </w:rPr>
      </w:pPr>
      <w:bookmarkStart w:id="1161" w:name="_Toc41050387"/>
      <w:r>
        <w:rPr>
          <w:u w:val="none"/>
          <w:lang w:val="en-US"/>
        </w:rPr>
        <w:lastRenderedPageBreak/>
        <w:t xml:space="preserve">April 13 (PHY):  </w:t>
      </w:r>
      <w:r w:rsidR="00C17A65">
        <w:rPr>
          <w:u w:val="none"/>
          <w:lang w:val="en-US"/>
        </w:rPr>
        <w:t>8</w:t>
      </w:r>
      <w:r w:rsidRPr="005758D1">
        <w:rPr>
          <w:u w:val="none"/>
          <w:lang w:val="en-US"/>
        </w:rPr>
        <w:t xml:space="preserve"> SPs</w:t>
      </w:r>
      <w:bookmarkEnd w:id="1161"/>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B059A3">
      <w:pPr>
        <w:pStyle w:val="ListParagraph"/>
        <w:numPr>
          <w:ilvl w:val="0"/>
          <w:numId w:val="47"/>
        </w:numPr>
        <w:jc w:val="both"/>
        <w:rPr>
          <w:bCs/>
        </w:rPr>
      </w:pPr>
      <w:r w:rsidRPr="00AA4076">
        <w:rPr>
          <w:bCs/>
        </w:rPr>
        <w:t>Number of streams: 1-16</w:t>
      </w:r>
    </w:p>
    <w:p w:rsidR="00AA4076" w:rsidRPr="00AA4076" w:rsidRDefault="00AA4076" w:rsidP="00B059A3">
      <w:pPr>
        <w:pStyle w:val="ListParagraph"/>
        <w:numPr>
          <w:ilvl w:val="0"/>
          <w:numId w:val="47"/>
        </w:numPr>
        <w:jc w:val="both"/>
        <w:rPr>
          <w:bCs/>
        </w:rPr>
      </w:pPr>
      <w:r w:rsidRPr="00AA4076">
        <w:rPr>
          <w:bCs/>
        </w:rPr>
        <w:t>Number of antennas: 2-16</w:t>
      </w:r>
    </w:p>
    <w:p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7015FB" w:rsidRDefault="007015FB"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B059A3">
      <w:pPr>
        <w:pStyle w:val="ListParagraph"/>
        <w:numPr>
          <w:ilvl w:val="0"/>
          <w:numId w:val="48"/>
        </w:numPr>
        <w:jc w:val="both"/>
        <w:rPr>
          <w:szCs w:val="22"/>
        </w:rPr>
      </w:pPr>
      <w:r w:rsidRPr="0039783C">
        <w:rPr>
          <w:szCs w:val="22"/>
        </w:rPr>
        <w:t>Focusing on MU-MIMO feedback with maximum 4 streams</w:t>
      </w:r>
    </w:p>
    <w:p w:rsidR="0039783C" w:rsidRPr="0039783C" w:rsidRDefault="0039783C" w:rsidP="00B059A3">
      <w:pPr>
        <w:pStyle w:val="ListParagraph"/>
        <w:numPr>
          <w:ilvl w:val="0"/>
          <w:numId w:val="48"/>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7015FB" w:rsidRDefault="007015FB"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015FB" w:rsidRDefault="007015FB"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532C18" w:rsidRDefault="00532C18">
      <w:pPr>
        <w:rPr>
          <w:b/>
          <w:szCs w:val="22"/>
        </w:rPr>
      </w:pPr>
      <w:r>
        <w:rPr>
          <w:b/>
          <w:szCs w:val="22"/>
        </w:rPr>
        <w:br w:type="page"/>
      </w:r>
    </w:p>
    <w:p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7015FB" w:rsidRDefault="007015FB"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7015FB" w:rsidRDefault="007015FB"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7015FB" w:rsidRDefault="007015FB" w:rsidP="000D7CD2">
      <w:pPr>
        <w:jc w:val="both"/>
        <w:rPr>
          <w:szCs w:val="22"/>
        </w:rPr>
      </w:pPr>
    </w:p>
    <w:p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1162" w:name="_Toc41050388"/>
      <w:r>
        <w:rPr>
          <w:u w:val="none"/>
          <w:lang w:val="en-US"/>
        </w:rPr>
        <w:t>April 13 (MAC):  0</w:t>
      </w:r>
      <w:r w:rsidRPr="005758D1">
        <w:rPr>
          <w:u w:val="none"/>
          <w:lang w:val="en-US"/>
        </w:rPr>
        <w:t xml:space="preserve"> </w:t>
      </w:r>
      <w:r>
        <w:rPr>
          <w:u w:val="none"/>
          <w:lang w:val="en-US"/>
        </w:rPr>
        <w:t>SP</w:t>
      </w:r>
      <w:bookmarkEnd w:id="1162"/>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7015FB" w:rsidRDefault="007015FB">
      <w:pPr>
        <w:rPr>
          <w:rFonts w:ascii="Arial" w:hAnsi="Arial"/>
          <w:b/>
          <w:sz w:val="28"/>
          <w:lang w:val="en-US"/>
        </w:rPr>
      </w:pPr>
      <w:r>
        <w:rPr>
          <w:lang w:val="en-US"/>
        </w:rPr>
        <w:br w:type="page"/>
      </w:r>
    </w:p>
    <w:p w:rsidR="000C6E1D" w:rsidRPr="005758D1" w:rsidRDefault="000C6E1D" w:rsidP="000C6E1D">
      <w:pPr>
        <w:pStyle w:val="Heading2"/>
        <w:rPr>
          <w:u w:val="none"/>
          <w:lang w:val="en-US"/>
        </w:rPr>
      </w:pPr>
      <w:bookmarkStart w:id="1163" w:name="_Toc41050389"/>
      <w:r>
        <w:rPr>
          <w:u w:val="none"/>
          <w:lang w:val="en-US"/>
        </w:rPr>
        <w:lastRenderedPageBreak/>
        <w:t>April 16 (Joint):  0</w:t>
      </w:r>
      <w:r w:rsidRPr="005758D1">
        <w:rPr>
          <w:u w:val="none"/>
          <w:lang w:val="en-US"/>
        </w:rPr>
        <w:t xml:space="preserve"> </w:t>
      </w:r>
      <w:r>
        <w:rPr>
          <w:u w:val="none"/>
          <w:lang w:val="en-US"/>
        </w:rPr>
        <w:t>SP</w:t>
      </w:r>
      <w:bookmarkEnd w:id="1163"/>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1164" w:name="_Toc41050390"/>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164"/>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19/1305r4 (Synchronous Multi-link Operation, Yongho Seok, MediaTek)</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Y/N/A/No answer: 50/4/35/10</w:t>
      </w:r>
      <w:r>
        <w:t xml:space="preserve"> </w:t>
      </w:r>
    </w:p>
    <w:p w:rsidR="00E21D5B" w:rsidRDefault="00E21D5B" w:rsidP="00E21D5B">
      <w:pPr>
        <w:pStyle w:val="ListParagraph"/>
        <w:jc w:val="both"/>
        <w:rPr>
          <w:lang w:val="en-US"/>
        </w:rPr>
      </w:pPr>
    </w:p>
    <w:p w:rsidR="007015FB" w:rsidRDefault="007015FB" w:rsidP="00E21D5B">
      <w:pPr>
        <w:pStyle w:val="ListParagraph"/>
        <w:jc w:val="both"/>
        <w:rPr>
          <w:lang w:val="en-US"/>
        </w:rPr>
      </w:pPr>
    </w:p>
    <w:p w:rsidR="00E21D5B" w:rsidRPr="00D009A6" w:rsidRDefault="00D009A6" w:rsidP="000C6E1D">
      <w:pPr>
        <w:jc w:val="both"/>
        <w:rPr>
          <w:b/>
          <w:lang w:val="en-US"/>
        </w:rPr>
      </w:pPr>
      <w:r w:rsidRPr="00D009A6">
        <w:rPr>
          <w:b/>
          <w:lang w:val="en-US"/>
        </w:rPr>
        <w:t>20/0026r4 (MLO: Sync PPDUs, Duncan Ho, Qualcomm)</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B059A3">
      <w:pPr>
        <w:pStyle w:val="ListParagraph"/>
        <w:numPr>
          <w:ilvl w:val="0"/>
          <w:numId w:val="50"/>
        </w:numPr>
        <w:rPr>
          <w:lang w:val="en-US"/>
        </w:rPr>
      </w:pPr>
      <w:r w:rsidRPr="00D009A6">
        <w:rPr>
          <w:lang w:val="en-US"/>
        </w:rPr>
        <w:t>In R1 of the spec, supporting the following cases:</w:t>
      </w:r>
    </w:p>
    <w:p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rsidR="00D009A6" w:rsidRPr="00D009A6" w:rsidRDefault="00D009A6" w:rsidP="00B059A3">
      <w:pPr>
        <w:pStyle w:val="ListParagraph"/>
        <w:numPr>
          <w:ilvl w:val="1"/>
          <w:numId w:val="50"/>
        </w:numPr>
        <w:rPr>
          <w:lang w:val="en-US"/>
        </w:rPr>
      </w:pPr>
      <w:r w:rsidRPr="00D009A6">
        <w:rPr>
          <w:lang w:val="en-US"/>
        </w:rPr>
        <w:t>STR AP MLD with non-STR non-AP MLD</w:t>
      </w:r>
    </w:p>
    <w:p w:rsidR="00E14B35" w:rsidRPr="00D009A6" w:rsidRDefault="00D009A6" w:rsidP="00B059A3">
      <w:pPr>
        <w:pStyle w:val="ListParagraph"/>
        <w:numPr>
          <w:ilvl w:val="1"/>
          <w:numId w:val="50"/>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Y/N/A: 71/3/15</w:t>
      </w:r>
      <w:r>
        <w:t xml:space="preserve"> </w:t>
      </w:r>
    </w:p>
    <w:p w:rsidR="00E90727" w:rsidRDefault="00E90727" w:rsidP="00D009A6"/>
    <w:p w:rsidR="007015FB" w:rsidRPr="00E90727" w:rsidRDefault="007015FB"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Y/N/A: 41/35/17</w:t>
      </w:r>
      <w:r>
        <w:t xml:space="preserve"> </w:t>
      </w:r>
    </w:p>
    <w:p w:rsidR="0037296F" w:rsidRDefault="0037296F" w:rsidP="00D009A6">
      <w:pPr>
        <w:rPr>
          <w:lang w:val="en-US"/>
        </w:rPr>
      </w:pPr>
    </w:p>
    <w:p w:rsidR="007015FB" w:rsidRDefault="007015FB" w:rsidP="00D009A6">
      <w:pPr>
        <w:rPr>
          <w:lang w:val="en-US"/>
        </w:rPr>
      </w:pPr>
    </w:p>
    <w:p w:rsidR="007015FB" w:rsidRDefault="007015FB">
      <w:pPr>
        <w:rPr>
          <w:b/>
          <w:lang w:val="en-US"/>
        </w:rPr>
      </w:pPr>
      <w:r>
        <w:rPr>
          <w:b/>
          <w:lang w:val="en-US"/>
        </w:rPr>
        <w:br w:type="page"/>
      </w:r>
    </w:p>
    <w:p w:rsidR="00F60831" w:rsidRDefault="00F60831" w:rsidP="00D009A6">
      <w:pPr>
        <w:rPr>
          <w:b/>
          <w:lang w:val="en-US"/>
        </w:rPr>
      </w:pPr>
      <w:r w:rsidRPr="00F60831">
        <w:rPr>
          <w:b/>
          <w:lang w:val="en-US"/>
        </w:rPr>
        <w:lastRenderedPageBreak/>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ion of the following in the SFD:</w:t>
      </w:r>
    </w:p>
    <w:p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D2587B" w:rsidRDefault="00D2587B" w:rsidP="00D009A6">
      <w:pPr>
        <w:rPr>
          <w:lang w:val="en-US"/>
        </w:rPr>
      </w:pPr>
    </w:p>
    <w:p w:rsidR="00BE5A61" w:rsidRPr="00990073" w:rsidRDefault="00990073" w:rsidP="00D009A6">
      <w:pPr>
        <w:rPr>
          <w:b/>
          <w:lang w:val="en-US"/>
        </w:rPr>
      </w:pPr>
      <w:r w:rsidRPr="00990073">
        <w:rPr>
          <w:b/>
          <w:lang w:val="en-US"/>
        </w:rPr>
        <w:t>20/0082r2 (Synchronous-Transmitter-Medium-State-Information, 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Do you support the inclusion of the following in the SFD:</w:t>
      </w:r>
    </w:p>
    <w:p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D2587B" w:rsidRDefault="00D2587B"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39/29/22/14</w:t>
      </w:r>
    </w:p>
    <w:p w:rsidR="005E70EA" w:rsidRDefault="005E70EA" w:rsidP="00E93797">
      <w:pPr>
        <w:jc w:val="both"/>
        <w:rPr>
          <w:lang w:val="en-US"/>
        </w:rPr>
      </w:pPr>
    </w:p>
    <w:p w:rsidR="00D2587B" w:rsidRDefault="00D2587B" w:rsidP="00E93797">
      <w:pPr>
        <w:jc w:val="both"/>
        <w:rPr>
          <w:lang w:val="en-US"/>
        </w:rPr>
      </w:pPr>
    </w:p>
    <w:p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 36/21/35</w:t>
      </w:r>
    </w:p>
    <w:p w:rsidR="00AA1E7C" w:rsidRDefault="00AA1E7C" w:rsidP="00EE20CC">
      <w:pPr>
        <w:rPr>
          <w:lang w:val="en-US"/>
        </w:rPr>
      </w:pPr>
    </w:p>
    <w:p w:rsidR="00D2587B" w:rsidRDefault="00D2587B" w:rsidP="00EE20CC">
      <w:pPr>
        <w:rPr>
          <w:lang w:val="en-US"/>
        </w:rPr>
      </w:pPr>
    </w:p>
    <w:p w:rsidR="00D2587B" w:rsidRDefault="00D2587B">
      <w:pPr>
        <w:rPr>
          <w:b/>
          <w:lang w:val="en-US"/>
        </w:rPr>
      </w:pPr>
      <w:r>
        <w:rPr>
          <w:b/>
          <w:lang w:val="en-US"/>
        </w:rPr>
        <w:br w:type="page"/>
      </w:r>
    </w:p>
    <w:p w:rsidR="00AA1E7C" w:rsidRPr="00E62EDD" w:rsidRDefault="00AA1E7C" w:rsidP="00EE20CC">
      <w:pPr>
        <w:rPr>
          <w:b/>
          <w:lang w:val="en-US"/>
        </w:rPr>
      </w:pPr>
      <w:r w:rsidRPr="00E62EDD">
        <w:rPr>
          <w:b/>
          <w:lang w:val="en-US"/>
        </w:rPr>
        <w:lastRenderedPageBreak/>
        <w:t>20/0414r4 (Method for Handling Constrained MLD, Insun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37/27/24</w:t>
      </w:r>
    </w:p>
    <w:p w:rsidR="006351E6" w:rsidRDefault="006351E6" w:rsidP="00D009A6">
      <w:pPr>
        <w:rPr>
          <w:lang w:val="en-US"/>
        </w:rPr>
      </w:pPr>
    </w:p>
    <w:p w:rsidR="00D2587B" w:rsidRDefault="00D2587B" w:rsidP="00D009A6">
      <w:pPr>
        <w:rPr>
          <w:lang w:val="en-US"/>
        </w:rPr>
      </w:pPr>
    </w:p>
    <w:p w:rsidR="006351E6" w:rsidRDefault="00E62EDD" w:rsidP="00D009A6">
      <w:pPr>
        <w:rPr>
          <w:b/>
          <w:lang w:val="en-US"/>
        </w:rPr>
      </w:pPr>
      <w:r w:rsidRPr="00E62EDD">
        <w:rPr>
          <w:b/>
          <w:lang w:val="en-US"/>
        </w:rPr>
        <w:t>20/0415r4 (Multi-link Aggregation: Synchronized PPDUs on Multiple Links, Insun Jang</w:t>
      </w:r>
      <w:r>
        <w:rPr>
          <w:b/>
          <w:lang w:val="en-US"/>
        </w:rPr>
        <w:t>, LGE)</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Y/N/A: 12/52/22</w:t>
      </w:r>
    </w:p>
    <w:p w:rsidR="001105F0" w:rsidRDefault="001105F0" w:rsidP="00D009A6">
      <w:pPr>
        <w:rPr>
          <w:lang w:val="en-US"/>
        </w:rPr>
      </w:pPr>
    </w:p>
    <w:p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rsidR="000753AB" w:rsidRPr="005758D1" w:rsidRDefault="000753AB" w:rsidP="000753AB">
      <w:pPr>
        <w:pStyle w:val="Heading2"/>
        <w:rPr>
          <w:u w:val="none"/>
          <w:lang w:val="en-US"/>
        </w:rPr>
      </w:pPr>
      <w:bookmarkStart w:id="1165" w:name="_Toc41050391"/>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165"/>
    </w:p>
    <w:p w:rsidR="000753AB" w:rsidRDefault="000753AB" w:rsidP="000753AB">
      <w:pPr>
        <w:jc w:val="both"/>
        <w:rPr>
          <w:szCs w:val="22"/>
          <w:lang w:val="en-US"/>
        </w:rPr>
      </w:pPr>
    </w:p>
    <w:p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rsidR="000753AB" w:rsidRDefault="000753AB" w:rsidP="000753AB">
      <w:pPr>
        <w:jc w:val="both"/>
        <w:rPr>
          <w:lang w:val="en-US"/>
        </w:rPr>
      </w:pPr>
    </w:p>
    <w:p w:rsidR="00654D3F" w:rsidRDefault="000753AB" w:rsidP="00374471">
      <w:pPr>
        <w:jc w:val="both"/>
        <w:rPr>
          <w:lang w:val="en-US"/>
        </w:rPr>
      </w:pPr>
      <w:r>
        <w:rPr>
          <w:lang w:val="en-US"/>
        </w:rPr>
        <w:t>SP#1</w:t>
      </w:r>
    </w:p>
    <w:p w:rsidR="00654D3F" w:rsidRDefault="00654D3F" w:rsidP="00374471">
      <w:pPr>
        <w:jc w:val="both"/>
        <w:rPr>
          <w:lang w:val="en-US"/>
        </w:rPr>
      </w:pPr>
    </w:p>
    <w:p w:rsidR="00654D3F" w:rsidRPr="00654D3F" w:rsidRDefault="00654D3F" w:rsidP="00374471">
      <w:pPr>
        <w:jc w:val="both"/>
        <w:rPr>
          <w:lang w:val="en-US"/>
        </w:rPr>
      </w:pPr>
      <w:r w:rsidRPr="00654D3F">
        <w:rPr>
          <w:bCs/>
        </w:rPr>
        <w:t>Do you support adding the following to 11be SFD?</w:t>
      </w:r>
    </w:p>
    <w:p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rsidR="00654D3F" w:rsidRPr="004A2466" w:rsidRDefault="00654D3F" w:rsidP="00374471">
      <w:pPr>
        <w:jc w:val="both"/>
        <w:rPr>
          <w:lang w:val="en-US"/>
        </w:rPr>
      </w:pPr>
    </w:p>
    <w:p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rsidR="000753AB" w:rsidRDefault="000753AB" w:rsidP="00791EC4">
      <w:pPr>
        <w:jc w:val="both"/>
      </w:pPr>
    </w:p>
    <w:p w:rsidR="00D2587B" w:rsidRDefault="00D2587B" w:rsidP="00791EC4">
      <w:pPr>
        <w:jc w:val="both"/>
      </w:pPr>
    </w:p>
    <w:p w:rsidR="00374471" w:rsidRDefault="00374471" w:rsidP="00791EC4">
      <w:pPr>
        <w:jc w:val="both"/>
      </w:pPr>
      <w:r>
        <w:t>SP#2</w:t>
      </w:r>
    </w:p>
    <w:p w:rsidR="00374471" w:rsidRDefault="00374471" w:rsidP="00791EC4">
      <w:pPr>
        <w:jc w:val="both"/>
      </w:pPr>
    </w:p>
    <w:p w:rsidR="009B6F5D" w:rsidRDefault="009B6F5D" w:rsidP="009B6F5D">
      <w:pPr>
        <w:jc w:val="both"/>
      </w:pPr>
      <w:r>
        <w:t>Do you support adding the following to 11be SFD?</w:t>
      </w:r>
    </w:p>
    <w:p w:rsidR="009B6F5D" w:rsidRPr="00654D3F" w:rsidRDefault="009B6F5D" w:rsidP="00B059A3">
      <w:pPr>
        <w:pStyle w:val="ListParagraph"/>
        <w:numPr>
          <w:ilvl w:val="0"/>
          <w:numId w:val="51"/>
        </w:numPr>
        <w:jc w:val="both"/>
      </w:pPr>
      <w:r>
        <w:t>The uniform constellation mapping for 4096 QAM shall be as given in 11-20/0111r0</w:t>
      </w:r>
    </w:p>
    <w:p w:rsidR="000753AB" w:rsidRDefault="000753AB" w:rsidP="00791EC4">
      <w:pPr>
        <w:jc w:val="both"/>
        <w:rPr>
          <w:lang w:val="en-US"/>
        </w:rPr>
      </w:pPr>
    </w:p>
    <w:p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rsidR="009B6F5D" w:rsidRDefault="009B6F5D" w:rsidP="00791EC4">
      <w:pPr>
        <w:jc w:val="both"/>
      </w:pPr>
    </w:p>
    <w:p w:rsidR="00D2587B" w:rsidRDefault="00D2587B" w:rsidP="00791EC4">
      <w:pPr>
        <w:jc w:val="both"/>
      </w:pPr>
    </w:p>
    <w:p w:rsidR="00AE4B4F" w:rsidRPr="00575CC2" w:rsidRDefault="00AE4B4F" w:rsidP="00791EC4">
      <w:pPr>
        <w:jc w:val="both"/>
        <w:rPr>
          <w:b/>
        </w:rPr>
      </w:pPr>
      <w:r w:rsidRPr="00575CC2">
        <w:rPr>
          <w:b/>
        </w:rPr>
        <w:t>20/0565r0 (</w:t>
      </w:r>
      <w:r w:rsidR="00575CC2" w:rsidRPr="00575CC2">
        <w:rPr>
          <w:b/>
        </w:rPr>
        <w:t>Smoothing Indication in 11be, Shimi Shilo, Huawei)</w:t>
      </w:r>
    </w:p>
    <w:p w:rsidR="00575CC2" w:rsidRPr="00575CC2" w:rsidRDefault="00575CC2" w:rsidP="00791EC4">
      <w:pPr>
        <w:jc w:val="both"/>
        <w:rPr>
          <w:b/>
        </w:rPr>
      </w:pPr>
    </w:p>
    <w:p w:rsidR="00575CC2" w:rsidRDefault="00575CC2" w:rsidP="00791EC4">
      <w:pPr>
        <w:jc w:val="both"/>
      </w:pPr>
      <w:r>
        <w:t>SP#3</w:t>
      </w:r>
    </w:p>
    <w:p w:rsidR="00575CC2" w:rsidRDefault="00575CC2" w:rsidP="00791EC4">
      <w:pPr>
        <w:jc w:val="both"/>
      </w:pPr>
    </w:p>
    <w:p w:rsidR="00575CC2" w:rsidRDefault="00575CC2" w:rsidP="00575CC2">
      <w:pPr>
        <w:jc w:val="both"/>
      </w:pPr>
      <w:r w:rsidRPr="00575CC2">
        <w:t>Do you support indicating within the PHY preamble of 11be if smoothing is recommended to be applied at the receiver for MU-MIMO allocation?</w:t>
      </w:r>
    </w:p>
    <w:p w:rsidR="00575CC2" w:rsidRDefault="00575CC2" w:rsidP="00791EC4">
      <w:pPr>
        <w:jc w:val="both"/>
      </w:pPr>
    </w:p>
    <w:p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rsidR="00AE4B4F" w:rsidRDefault="00AE4B4F" w:rsidP="00791EC4">
      <w:pPr>
        <w:jc w:val="both"/>
      </w:pPr>
    </w:p>
    <w:p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rsidR="00337F04" w:rsidRPr="005758D1" w:rsidRDefault="00337F04" w:rsidP="00337F04">
      <w:pPr>
        <w:pStyle w:val="Heading2"/>
        <w:rPr>
          <w:u w:val="none"/>
          <w:lang w:val="en-US"/>
        </w:rPr>
      </w:pPr>
      <w:bookmarkStart w:id="1166" w:name="_Toc41050392"/>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166"/>
    </w:p>
    <w:p w:rsidR="00337F04" w:rsidRDefault="00337F04" w:rsidP="00337F04">
      <w:pPr>
        <w:jc w:val="both"/>
        <w:rPr>
          <w:szCs w:val="22"/>
          <w:lang w:val="en-US"/>
        </w:rPr>
      </w:pPr>
    </w:p>
    <w:p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rsidR="00775BAC" w:rsidRDefault="00775BAC" w:rsidP="00775BAC">
      <w:pPr>
        <w:jc w:val="both"/>
        <w:rPr>
          <w:lang w:val="en-US"/>
        </w:rPr>
      </w:pPr>
    </w:p>
    <w:p w:rsidR="00775BAC" w:rsidRDefault="00775BAC" w:rsidP="00775BAC">
      <w:pPr>
        <w:jc w:val="both"/>
        <w:rPr>
          <w:lang w:val="en-US"/>
        </w:rPr>
      </w:pPr>
      <w:r>
        <w:rPr>
          <w:lang w:val="en-US"/>
        </w:rPr>
        <w:t>SP#1</w:t>
      </w:r>
    </w:p>
    <w:p w:rsidR="00775BAC" w:rsidRDefault="00775BAC" w:rsidP="00775BAC">
      <w:pPr>
        <w:jc w:val="both"/>
        <w:rPr>
          <w:lang w:val="en-US"/>
        </w:rPr>
      </w:pPr>
    </w:p>
    <w:p w:rsidR="00775BAC" w:rsidRDefault="00775BAC" w:rsidP="00775BAC">
      <w:pPr>
        <w:jc w:val="both"/>
        <w:rPr>
          <w:lang w:val="en-US"/>
        </w:rPr>
      </w:pPr>
      <w:r w:rsidRPr="00775BAC">
        <w:rPr>
          <w:lang w:val="en-US"/>
        </w:rPr>
        <w:t xml:space="preserve">Do you support that an AP MLD may transmit Beacon only on a subset of multiple links? </w:t>
      </w:r>
    </w:p>
    <w:p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rsidR="00775BAC" w:rsidRPr="00775BAC" w:rsidRDefault="00775BAC" w:rsidP="00775BAC">
      <w:pPr>
        <w:jc w:val="both"/>
        <w:rPr>
          <w:lang w:val="en-US"/>
        </w:rPr>
      </w:pPr>
      <w:r w:rsidRPr="00775BAC">
        <w:rPr>
          <w:lang w:val="en-US"/>
        </w:rPr>
        <w:t>Note: when the AP MLD has TX/RX constraints.</w:t>
      </w:r>
    </w:p>
    <w:p w:rsidR="00775BAC" w:rsidRDefault="00775BAC" w:rsidP="00775BAC">
      <w:pPr>
        <w:jc w:val="both"/>
      </w:pPr>
    </w:p>
    <w:p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rsidR="00775BAC" w:rsidRDefault="00775BAC" w:rsidP="00775BAC">
      <w:pPr>
        <w:jc w:val="both"/>
      </w:pPr>
    </w:p>
    <w:p w:rsidR="00D2587B" w:rsidRPr="00775BAC" w:rsidRDefault="00D2587B" w:rsidP="00775BAC">
      <w:pPr>
        <w:jc w:val="both"/>
      </w:pPr>
    </w:p>
    <w:p w:rsidR="00E64A70" w:rsidRDefault="00E64A70" w:rsidP="00E64A70">
      <w:pPr>
        <w:jc w:val="both"/>
        <w:rPr>
          <w:lang w:val="en-US"/>
        </w:rPr>
      </w:pPr>
      <w:r>
        <w:rPr>
          <w:lang w:val="en-US"/>
        </w:rPr>
        <w:t>SP#2</w:t>
      </w:r>
    </w:p>
    <w:p w:rsidR="00E64A70" w:rsidRDefault="00E64A70" w:rsidP="00E64A70">
      <w:pPr>
        <w:jc w:val="both"/>
        <w:rPr>
          <w:lang w:val="en-US"/>
        </w:rPr>
      </w:pPr>
    </w:p>
    <w:p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rsidR="00E64A70" w:rsidRDefault="00E64A70" w:rsidP="00775BAC">
      <w:pPr>
        <w:jc w:val="both"/>
        <w:rPr>
          <w:lang w:val="sv-SE"/>
        </w:rPr>
      </w:pPr>
    </w:p>
    <w:p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rsidR="00E64A70" w:rsidRDefault="00E64A70" w:rsidP="00775BAC">
      <w:pPr>
        <w:jc w:val="both"/>
      </w:pPr>
    </w:p>
    <w:p w:rsidR="00D2587B" w:rsidRDefault="00D2587B" w:rsidP="00775BAC">
      <w:pPr>
        <w:jc w:val="both"/>
      </w:pPr>
    </w:p>
    <w:p w:rsidR="008A20A6" w:rsidRPr="009C6EF5" w:rsidRDefault="009C6EF5" w:rsidP="00775BAC">
      <w:pPr>
        <w:jc w:val="both"/>
        <w:rPr>
          <w:b/>
        </w:rPr>
      </w:pPr>
      <w:r w:rsidRPr="009C6EF5">
        <w:rPr>
          <w:b/>
        </w:rPr>
        <w:t>20/0026r6 (MLO: Sync PPDUs, Duncan Ho, Qualcomm)</w:t>
      </w:r>
    </w:p>
    <w:p w:rsidR="009C6EF5" w:rsidRDefault="009C6EF5" w:rsidP="00775BAC">
      <w:pPr>
        <w:jc w:val="both"/>
      </w:pPr>
    </w:p>
    <w:p w:rsidR="009C6EF5" w:rsidRDefault="009C6EF5" w:rsidP="00775BAC">
      <w:pPr>
        <w:jc w:val="both"/>
      </w:pPr>
      <w:r>
        <w:t>SP#</w:t>
      </w:r>
      <w:r w:rsidR="00537B9B">
        <w:t>3</w:t>
      </w:r>
    </w:p>
    <w:p w:rsidR="009C6EF5" w:rsidRDefault="009C6EF5" w:rsidP="00775BAC">
      <w:pPr>
        <w:jc w:val="both"/>
      </w:pPr>
    </w:p>
    <w:p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rsidR="00537B9B" w:rsidRDefault="00537B9B" w:rsidP="00307227">
      <w:pPr>
        <w:jc w:val="both"/>
        <w:rPr>
          <w:lang w:eastAsia="ko-KR"/>
        </w:rPr>
      </w:pPr>
    </w:p>
    <w:p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rsidR="00D2587B" w:rsidRDefault="00D2587B" w:rsidP="00307227">
      <w:pPr>
        <w:jc w:val="both"/>
      </w:pPr>
    </w:p>
    <w:p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rsidR="00331918" w:rsidRDefault="00331918" w:rsidP="00307227">
      <w:pPr>
        <w:jc w:val="both"/>
      </w:pPr>
    </w:p>
    <w:p w:rsidR="00307227" w:rsidRDefault="00307227" w:rsidP="00307227">
      <w:pPr>
        <w:jc w:val="both"/>
      </w:pPr>
      <w:r>
        <w:t>SP#1</w:t>
      </w:r>
    </w:p>
    <w:p w:rsidR="00307227" w:rsidRDefault="00307227" w:rsidP="00307227">
      <w:pPr>
        <w:jc w:val="both"/>
      </w:pPr>
    </w:p>
    <w:p w:rsidR="00307227" w:rsidRPr="00307227" w:rsidRDefault="00307227" w:rsidP="00307227">
      <w:pPr>
        <w:jc w:val="both"/>
      </w:pPr>
      <w:r w:rsidRPr="00307227">
        <w:t xml:space="preserve">Do you support the following PPDU transmission restriction in the MLO? </w:t>
      </w:r>
    </w:p>
    <w:p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rsidR="009F6786" w:rsidRDefault="009F6786" w:rsidP="00775BAC">
      <w:pPr>
        <w:jc w:val="both"/>
      </w:pPr>
    </w:p>
    <w:p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rsidR="00553301" w:rsidRDefault="00553301" w:rsidP="00775BAC">
      <w:pPr>
        <w:jc w:val="both"/>
      </w:pPr>
    </w:p>
    <w:p w:rsidR="00D2587B" w:rsidRDefault="00D2587B" w:rsidP="00775BAC">
      <w:pPr>
        <w:jc w:val="both"/>
      </w:pPr>
    </w:p>
    <w:p w:rsidR="00D2587B" w:rsidRDefault="00D2587B">
      <w:pPr>
        <w:rPr>
          <w:b/>
        </w:rPr>
      </w:pPr>
      <w:r>
        <w:rPr>
          <w:b/>
        </w:rPr>
        <w:br w:type="page"/>
      </w:r>
    </w:p>
    <w:p w:rsidR="00553301" w:rsidRPr="003C75E0" w:rsidRDefault="003C75E0" w:rsidP="00775BAC">
      <w:pPr>
        <w:jc w:val="both"/>
        <w:rPr>
          <w:b/>
        </w:rPr>
      </w:pPr>
      <w:r w:rsidRPr="003C75E0">
        <w:rPr>
          <w:b/>
        </w:rPr>
        <w:lastRenderedPageBreak/>
        <w:t>20/0433r4 (PPDU alignment in STR constrained multi-link, Yunbo Li, Huawei)</w:t>
      </w:r>
    </w:p>
    <w:p w:rsidR="003C75E0" w:rsidRDefault="003C75E0" w:rsidP="00775BAC">
      <w:pPr>
        <w:jc w:val="both"/>
      </w:pPr>
    </w:p>
    <w:p w:rsidR="008862D3" w:rsidRDefault="008862D3" w:rsidP="00775BAC">
      <w:pPr>
        <w:jc w:val="both"/>
      </w:pPr>
      <w:r>
        <w:t>SP#1</w:t>
      </w:r>
    </w:p>
    <w:p w:rsidR="008862D3" w:rsidRDefault="008862D3" w:rsidP="00775BAC">
      <w:pPr>
        <w:jc w:val="both"/>
      </w:pPr>
    </w:p>
    <w:p w:rsidR="008862D3" w:rsidRPr="008862D3" w:rsidRDefault="008862D3" w:rsidP="008862D3">
      <w:pPr>
        <w:jc w:val="both"/>
      </w:pPr>
      <w:r w:rsidRPr="008862D3">
        <w:t xml:space="preserve">Do you support below synchronization requirement?  </w:t>
      </w:r>
    </w:p>
    <w:p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rsidR="008862D3" w:rsidRDefault="008862D3" w:rsidP="00DD5839">
      <w:pPr>
        <w:pStyle w:val="ListParagraph"/>
        <w:numPr>
          <w:ilvl w:val="1"/>
          <w:numId w:val="53"/>
        </w:numPr>
        <w:jc w:val="both"/>
      </w:pPr>
      <w:r w:rsidRPr="008862D3">
        <w:t>T1 = SIFS – TBD value;</w:t>
      </w:r>
    </w:p>
    <w:p w:rsidR="009F6786" w:rsidRDefault="008862D3" w:rsidP="00DD5839">
      <w:pPr>
        <w:pStyle w:val="ListParagraph"/>
        <w:numPr>
          <w:ilvl w:val="1"/>
          <w:numId w:val="53"/>
        </w:numPr>
        <w:jc w:val="both"/>
      </w:pPr>
      <w:r w:rsidRPr="008862D3">
        <w:t>T2 &lt; T1, and the value of T2 is TBD.</w:t>
      </w:r>
    </w:p>
    <w:p w:rsidR="008862D3" w:rsidRDefault="008862D3" w:rsidP="008862D3">
      <w:pPr>
        <w:jc w:val="center"/>
      </w:pPr>
      <w:r>
        <w:rPr>
          <w:noProof/>
          <w:lang w:val="en-US" w:eastAsia="zh-CN"/>
        </w:rPr>
        <w:drawing>
          <wp:inline distT="0" distB="0" distL="0" distR="0" wp14:anchorId="04A726FA">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rsidR="008862D3" w:rsidRDefault="008862D3" w:rsidP="00775BAC">
      <w:pPr>
        <w:jc w:val="both"/>
      </w:pPr>
    </w:p>
    <w:p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rsidR="008862D3" w:rsidRDefault="008862D3" w:rsidP="00775BAC">
      <w:pPr>
        <w:jc w:val="both"/>
        <w:rPr>
          <w:lang w:val="en-US"/>
        </w:rPr>
      </w:pPr>
    </w:p>
    <w:p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rsidR="00F03287" w:rsidRPr="005758D1" w:rsidRDefault="00F03287" w:rsidP="00F03287">
      <w:pPr>
        <w:pStyle w:val="Heading2"/>
        <w:rPr>
          <w:u w:val="none"/>
          <w:lang w:val="en-US"/>
        </w:rPr>
      </w:pPr>
      <w:bookmarkStart w:id="1167" w:name="_Toc41050393"/>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167"/>
    </w:p>
    <w:p w:rsidR="00F03287" w:rsidRDefault="00F03287" w:rsidP="00791EC4">
      <w:pPr>
        <w:jc w:val="both"/>
      </w:pPr>
    </w:p>
    <w:p w:rsidR="009E5BBA" w:rsidRPr="009E5BBA" w:rsidRDefault="009E5BBA" w:rsidP="00791EC4">
      <w:pPr>
        <w:jc w:val="both"/>
        <w:rPr>
          <w:b/>
        </w:rPr>
      </w:pPr>
      <w:r w:rsidRPr="009E5BBA">
        <w:rPr>
          <w:b/>
        </w:rPr>
        <w:t>20/0605r0 (Further Discussions On Efficient EHT Preamble, Jianhan Liu, MediaTek)</w:t>
      </w:r>
    </w:p>
    <w:p w:rsidR="009E5BBA" w:rsidRDefault="009E5BBA" w:rsidP="00791EC4">
      <w:pPr>
        <w:jc w:val="both"/>
      </w:pPr>
    </w:p>
    <w:p w:rsidR="009E5BBA" w:rsidRDefault="009E5BBA" w:rsidP="00791EC4">
      <w:pPr>
        <w:jc w:val="both"/>
      </w:pPr>
      <w:r>
        <w:t>SP#1</w:t>
      </w:r>
    </w:p>
    <w:p w:rsidR="009E5BBA" w:rsidRDefault="009E5BBA" w:rsidP="00791EC4">
      <w:pPr>
        <w:jc w:val="both"/>
      </w:pPr>
    </w:p>
    <w:p w:rsidR="009E5BBA" w:rsidRDefault="009E5BBA" w:rsidP="009E5BBA">
      <w:pPr>
        <w:jc w:val="both"/>
      </w:pPr>
      <w:r>
        <w:t>Do you agree that EHT-SIG may carry different content in each 80MHz?</w:t>
      </w:r>
    </w:p>
    <w:p w:rsidR="009E5BBA" w:rsidRDefault="009E5BBA" w:rsidP="00DD5839">
      <w:pPr>
        <w:pStyle w:val="ListParagraph"/>
        <w:numPr>
          <w:ilvl w:val="0"/>
          <w:numId w:val="53"/>
        </w:numPr>
        <w:jc w:val="both"/>
      </w:pPr>
      <w:r>
        <w:t>For PPDU BW larger than 80MHz.</w:t>
      </w:r>
    </w:p>
    <w:p w:rsidR="009E5BBA" w:rsidRDefault="009E5BBA" w:rsidP="00DD5839">
      <w:pPr>
        <w:pStyle w:val="ListParagraph"/>
        <w:numPr>
          <w:ilvl w:val="0"/>
          <w:numId w:val="53"/>
        </w:numPr>
        <w:jc w:val="both"/>
      </w:pPr>
      <w:r>
        <w:t>SST operation using TWT is one applicable scenario, other scenarios are TBD.</w:t>
      </w:r>
    </w:p>
    <w:p w:rsidR="009E5BBA" w:rsidRDefault="009E5BBA" w:rsidP="009E5BBA">
      <w:pPr>
        <w:pStyle w:val="ListParagraph"/>
        <w:jc w:val="both"/>
      </w:pPr>
    </w:p>
    <w:p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rsidR="006366A0" w:rsidRDefault="006366A0" w:rsidP="006366A0">
      <w:pPr>
        <w:jc w:val="both"/>
        <w:rPr>
          <w:b/>
        </w:rPr>
      </w:pPr>
      <w:r>
        <w:rPr>
          <w:b/>
        </w:rPr>
        <w:t xml:space="preserve">Straw poll #1 </w:t>
      </w:r>
      <w:r w:rsidRPr="006366A0">
        <w:rPr>
          <w:b/>
          <w:i/>
        </w:rPr>
        <w:t>[#SP1]</w:t>
      </w:r>
    </w:p>
    <w:p w:rsidR="009E5BBA" w:rsidRDefault="009E5BBA" w:rsidP="009E5BBA">
      <w:pPr>
        <w:pStyle w:val="ListParagraph"/>
        <w:jc w:val="both"/>
      </w:pPr>
    </w:p>
    <w:p w:rsidR="00D2587B" w:rsidRDefault="00D2587B" w:rsidP="009E5BBA">
      <w:pPr>
        <w:pStyle w:val="ListParagraph"/>
        <w:jc w:val="both"/>
      </w:pPr>
    </w:p>
    <w:p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rsidR="00CC5220" w:rsidRDefault="00CC5220" w:rsidP="00CC5220">
      <w:pPr>
        <w:pStyle w:val="ListParagraph"/>
        <w:jc w:val="both"/>
      </w:pPr>
    </w:p>
    <w:p w:rsidR="00CC5220" w:rsidRDefault="00CC5220" w:rsidP="00CC5220">
      <w:pPr>
        <w:pStyle w:val="ListParagraph"/>
        <w:ind w:left="0"/>
        <w:jc w:val="both"/>
      </w:pPr>
      <w:r>
        <w:t>SP#1</w:t>
      </w:r>
    </w:p>
    <w:p w:rsidR="00CC5220" w:rsidRDefault="00CC5220" w:rsidP="00CC5220">
      <w:pPr>
        <w:pStyle w:val="ListParagraph"/>
        <w:ind w:left="0"/>
        <w:jc w:val="both"/>
      </w:pPr>
    </w:p>
    <w:p w:rsidR="00CC5220" w:rsidRDefault="00CC5220" w:rsidP="00CC5220">
      <w:pPr>
        <w:pStyle w:val="ListParagraph"/>
        <w:ind w:left="0"/>
        <w:jc w:val="both"/>
      </w:pPr>
      <w:r>
        <w:t>Do you agree that 11be uses RU Parser with the following proportional round robin scheme for RU242+484+996?</w:t>
      </w:r>
    </w:p>
    <w:p w:rsidR="00CC5220" w:rsidRDefault="00CC5220" w:rsidP="00DD5839">
      <w:pPr>
        <w:pStyle w:val="ListParagraph"/>
        <w:numPr>
          <w:ilvl w:val="0"/>
          <w:numId w:val="54"/>
        </w:numPr>
        <w:jc w:val="both"/>
      </w:pPr>
      <w:r>
        <w:t>(242+484)+996: 1s:2s:4s</w:t>
      </w:r>
    </w:p>
    <w:p w:rsidR="00CC5220" w:rsidRDefault="00CC5220" w:rsidP="00CC5220">
      <w:pPr>
        <w:jc w:val="both"/>
      </w:pPr>
    </w:p>
    <w:p w:rsidR="00CC5220" w:rsidRDefault="00CC5220" w:rsidP="00CC5220">
      <w:pPr>
        <w:jc w:val="both"/>
      </w:pPr>
      <w:r w:rsidRPr="00CC5220">
        <w:rPr>
          <w:highlight w:val="red"/>
        </w:rPr>
        <w:t>Y/N/A: 11/29/14</w:t>
      </w:r>
    </w:p>
    <w:p w:rsidR="00CC5220" w:rsidRDefault="00CC5220" w:rsidP="00CC5220">
      <w:pPr>
        <w:jc w:val="both"/>
      </w:pPr>
    </w:p>
    <w:p w:rsidR="00D2587B" w:rsidRDefault="00D2587B" w:rsidP="00CC5220">
      <w:pPr>
        <w:jc w:val="both"/>
      </w:pPr>
    </w:p>
    <w:p w:rsidR="00D2587B" w:rsidRDefault="00D2587B">
      <w:pPr>
        <w:rPr>
          <w:b/>
        </w:rPr>
      </w:pPr>
      <w:r>
        <w:rPr>
          <w:b/>
        </w:rPr>
        <w:br w:type="page"/>
      </w:r>
    </w:p>
    <w:p w:rsidR="00CC5220" w:rsidRPr="007A0452" w:rsidRDefault="007A0452" w:rsidP="00CC5220">
      <w:pPr>
        <w:jc w:val="both"/>
        <w:rPr>
          <w:b/>
        </w:rPr>
      </w:pPr>
      <w:r w:rsidRPr="007A0452">
        <w:rPr>
          <w:b/>
        </w:rPr>
        <w:lastRenderedPageBreak/>
        <w:t>20/0579r3 (update on segment parser and tone interleaver for 11be, Jianhan Liu, MediaTek)</w:t>
      </w:r>
    </w:p>
    <w:p w:rsidR="007A0452" w:rsidRDefault="007A0452" w:rsidP="00CC5220">
      <w:pPr>
        <w:jc w:val="both"/>
      </w:pPr>
    </w:p>
    <w:p w:rsidR="007A0452" w:rsidRDefault="007A0452" w:rsidP="00CC5220">
      <w:pPr>
        <w:jc w:val="both"/>
      </w:pPr>
      <w:r>
        <w:t>SP#</w:t>
      </w:r>
      <w:r w:rsidR="00D04D84">
        <w:t>1</w:t>
      </w:r>
    </w:p>
    <w:p w:rsidR="007A0452" w:rsidRDefault="007A0452" w:rsidP="00CC5220">
      <w:pPr>
        <w:jc w:val="both"/>
      </w:pPr>
    </w:p>
    <w:p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rsidTr="001C1E21">
        <w:tc>
          <w:tcPr>
            <w:tcW w:w="1795" w:type="dxa"/>
          </w:tcPr>
          <w:p w:rsidR="00C10FA4" w:rsidRPr="001C1E21" w:rsidRDefault="00C10FA4" w:rsidP="00CC5220">
            <w:pPr>
              <w:jc w:val="both"/>
              <w:rPr>
                <w:b/>
              </w:rPr>
            </w:pPr>
            <w:r w:rsidRPr="001C1E21">
              <w:rPr>
                <w:b/>
              </w:rPr>
              <w:t>RU Aggregation</w:t>
            </w:r>
          </w:p>
        </w:tc>
        <w:tc>
          <w:tcPr>
            <w:tcW w:w="1170" w:type="dxa"/>
          </w:tcPr>
          <w:p w:rsidR="00C10FA4" w:rsidRPr="001C1E21" w:rsidRDefault="00C10FA4" w:rsidP="00CC5220">
            <w:pPr>
              <w:jc w:val="both"/>
              <w:rPr>
                <w:b/>
              </w:rPr>
            </w:pPr>
            <w:r w:rsidRPr="001C1E21">
              <w:rPr>
                <w:b/>
              </w:rPr>
              <w:t>Nsd_total</w:t>
            </w:r>
          </w:p>
        </w:tc>
        <w:tc>
          <w:tcPr>
            <w:tcW w:w="3600" w:type="dxa"/>
          </w:tcPr>
          <w:p w:rsidR="00C10FA4" w:rsidRPr="001C1E21" w:rsidRDefault="00C10FA4" w:rsidP="00CC5220">
            <w:pPr>
              <w:jc w:val="both"/>
              <w:rPr>
                <w:b/>
              </w:rPr>
            </w:pPr>
            <w:r w:rsidRPr="001C1E21">
              <w:rPr>
                <w:b/>
              </w:rPr>
              <w:t>Proportional Ratio (m1:m2:m3:m4)</w:t>
            </w:r>
          </w:p>
        </w:tc>
        <w:tc>
          <w:tcPr>
            <w:tcW w:w="2785" w:type="dxa"/>
          </w:tcPr>
          <w:p w:rsidR="00C10FA4" w:rsidRPr="001C1E21" w:rsidRDefault="00C10FA4" w:rsidP="00CC5220">
            <w:pPr>
              <w:jc w:val="both"/>
              <w:rPr>
                <w:b/>
              </w:rPr>
            </w:pPr>
            <w:r w:rsidRPr="001C1E21">
              <w:rPr>
                <w:b/>
              </w:rPr>
              <w:t>Leftover bits (per symbol)</w:t>
            </w:r>
          </w:p>
        </w:tc>
      </w:tr>
      <w:tr w:rsidR="00C10FA4" w:rsidTr="001C1E21">
        <w:tc>
          <w:tcPr>
            <w:tcW w:w="1795" w:type="dxa"/>
          </w:tcPr>
          <w:p w:rsidR="00C10FA4" w:rsidRDefault="00C10FA4" w:rsidP="001C1E21">
            <w:r>
              <w:t>484+996</w:t>
            </w:r>
          </w:p>
        </w:tc>
        <w:tc>
          <w:tcPr>
            <w:tcW w:w="1170" w:type="dxa"/>
          </w:tcPr>
          <w:p w:rsidR="00C10FA4" w:rsidRDefault="00C10FA4" w:rsidP="001C1E21">
            <w:r>
              <w:t>1448</w:t>
            </w:r>
          </w:p>
        </w:tc>
        <w:tc>
          <w:tcPr>
            <w:tcW w:w="3600" w:type="dxa"/>
          </w:tcPr>
          <w:p w:rsidR="00C10FA4" w:rsidRDefault="00C10FA4" w:rsidP="001C1E21">
            <w:r>
              <w:t>1s:2s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484+2*996</w:t>
            </w:r>
          </w:p>
        </w:tc>
        <w:tc>
          <w:tcPr>
            <w:tcW w:w="1170" w:type="dxa"/>
          </w:tcPr>
          <w:p w:rsidR="00C10FA4" w:rsidRDefault="00C10FA4" w:rsidP="001C1E21">
            <w:r>
              <w:t>2428</w:t>
            </w:r>
          </w:p>
        </w:tc>
        <w:tc>
          <w:tcPr>
            <w:tcW w:w="3600" w:type="dxa"/>
          </w:tcPr>
          <w:p w:rsidR="00C10FA4" w:rsidRDefault="00C10FA4" w:rsidP="001C1E21">
            <w:r>
              <w:t>1s:2s:2s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484+3*996</w:t>
            </w:r>
          </w:p>
        </w:tc>
        <w:tc>
          <w:tcPr>
            <w:tcW w:w="1170" w:type="dxa"/>
          </w:tcPr>
          <w:p w:rsidR="00C10FA4" w:rsidRDefault="00C10FA4" w:rsidP="001C1E21">
            <w:r>
              <w:t>3408</w:t>
            </w:r>
          </w:p>
        </w:tc>
        <w:tc>
          <w:tcPr>
            <w:tcW w:w="3600" w:type="dxa"/>
          </w:tcPr>
          <w:p w:rsidR="00C10FA4" w:rsidRDefault="00C10FA4" w:rsidP="001C1E21">
            <w:r>
              <w:t>1s:2s:2s:2s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2*996</w:t>
            </w:r>
          </w:p>
        </w:tc>
        <w:tc>
          <w:tcPr>
            <w:tcW w:w="1170" w:type="dxa"/>
          </w:tcPr>
          <w:p w:rsidR="00C10FA4" w:rsidRDefault="00C10FA4" w:rsidP="001C1E21">
            <w:r>
              <w:t>1960</w:t>
            </w:r>
          </w:p>
        </w:tc>
        <w:tc>
          <w:tcPr>
            <w:tcW w:w="3600" w:type="dxa"/>
          </w:tcPr>
          <w:p w:rsidR="00C10FA4" w:rsidRDefault="00C10FA4" w:rsidP="001C1E21">
            <w:r>
              <w:t>1s:1s</w:t>
            </w:r>
          </w:p>
        </w:tc>
        <w:tc>
          <w:tcPr>
            <w:tcW w:w="2785" w:type="dxa"/>
          </w:tcPr>
          <w:p w:rsidR="00C10FA4" w:rsidRDefault="00C10FA4" w:rsidP="001C1E21">
            <w:r>
              <w:t>0</w:t>
            </w:r>
          </w:p>
        </w:tc>
      </w:tr>
      <w:tr w:rsidR="00C10FA4" w:rsidTr="001C1E21">
        <w:tc>
          <w:tcPr>
            <w:tcW w:w="1795" w:type="dxa"/>
          </w:tcPr>
          <w:p w:rsidR="00C10FA4" w:rsidRDefault="00C10FA4" w:rsidP="001C1E21">
            <w:r>
              <w:t>3*996</w:t>
            </w:r>
          </w:p>
        </w:tc>
        <w:tc>
          <w:tcPr>
            <w:tcW w:w="1170" w:type="dxa"/>
          </w:tcPr>
          <w:p w:rsidR="00C10FA4" w:rsidRDefault="00C10FA4" w:rsidP="001C1E21">
            <w:r>
              <w:t>2940</w:t>
            </w:r>
          </w:p>
        </w:tc>
        <w:tc>
          <w:tcPr>
            <w:tcW w:w="3600" w:type="dxa"/>
          </w:tcPr>
          <w:p w:rsidR="00C10FA4" w:rsidRDefault="00C10FA4" w:rsidP="001C1E21">
            <w:r>
              <w:t>1s:1s:1s</w:t>
            </w:r>
          </w:p>
        </w:tc>
        <w:tc>
          <w:tcPr>
            <w:tcW w:w="2785" w:type="dxa"/>
          </w:tcPr>
          <w:p w:rsidR="00C10FA4" w:rsidRDefault="00C10FA4" w:rsidP="001C1E21">
            <w:r>
              <w:t>0</w:t>
            </w:r>
          </w:p>
        </w:tc>
      </w:tr>
      <w:tr w:rsidR="00C10FA4" w:rsidTr="001C1E21">
        <w:tc>
          <w:tcPr>
            <w:tcW w:w="1795" w:type="dxa"/>
          </w:tcPr>
          <w:p w:rsidR="00C10FA4" w:rsidRDefault="00C10FA4" w:rsidP="001C1E21">
            <w:r>
              <w:t>4*996</w:t>
            </w:r>
          </w:p>
        </w:tc>
        <w:tc>
          <w:tcPr>
            <w:tcW w:w="1170" w:type="dxa"/>
          </w:tcPr>
          <w:p w:rsidR="00C10FA4" w:rsidRDefault="00C10FA4" w:rsidP="001C1E21">
            <w:r>
              <w:t>3920</w:t>
            </w:r>
          </w:p>
        </w:tc>
        <w:tc>
          <w:tcPr>
            <w:tcW w:w="3600" w:type="dxa"/>
          </w:tcPr>
          <w:p w:rsidR="00C10FA4" w:rsidRDefault="00C10FA4" w:rsidP="001C1E21">
            <w:r>
              <w:t>1s:1s:1s:1s</w:t>
            </w:r>
          </w:p>
        </w:tc>
        <w:tc>
          <w:tcPr>
            <w:tcW w:w="2785" w:type="dxa"/>
          </w:tcPr>
          <w:p w:rsidR="00C10FA4" w:rsidRDefault="00C10FA4" w:rsidP="001C1E21">
            <w:r>
              <w:t>0</w:t>
            </w:r>
          </w:p>
        </w:tc>
      </w:tr>
    </w:tbl>
    <w:p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rsidR="00C10FA4" w:rsidRDefault="00C10FA4" w:rsidP="00CC5220">
      <w:pPr>
        <w:jc w:val="both"/>
      </w:pPr>
    </w:p>
    <w:p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rsidR="00C66D7C" w:rsidRDefault="00C66D7C" w:rsidP="00C66D7C">
      <w:pPr>
        <w:jc w:val="both"/>
        <w:rPr>
          <w:b/>
        </w:rPr>
      </w:pPr>
      <w:r>
        <w:rPr>
          <w:b/>
        </w:rPr>
        <w:t xml:space="preserve">Straw poll #2 </w:t>
      </w:r>
      <w:r w:rsidRPr="006366A0">
        <w:rPr>
          <w:b/>
          <w:i/>
        </w:rPr>
        <w:t>[#SP</w:t>
      </w:r>
      <w:r>
        <w:rPr>
          <w:b/>
          <w:i/>
        </w:rPr>
        <w:t>2</w:t>
      </w:r>
      <w:r w:rsidRPr="006366A0">
        <w:rPr>
          <w:b/>
          <w:i/>
        </w:rPr>
        <w:t>]</w:t>
      </w:r>
    </w:p>
    <w:p w:rsidR="00C66D7C" w:rsidRDefault="00C66D7C" w:rsidP="00CC5220">
      <w:pPr>
        <w:jc w:val="both"/>
      </w:pPr>
    </w:p>
    <w:p w:rsidR="00D2587B" w:rsidRDefault="00D2587B" w:rsidP="00CC5220">
      <w:pPr>
        <w:jc w:val="both"/>
      </w:pPr>
    </w:p>
    <w:p w:rsidR="00B57A19" w:rsidRDefault="00D04D84" w:rsidP="00CC5220">
      <w:pPr>
        <w:jc w:val="both"/>
      </w:pPr>
      <w:r>
        <w:t>SP#2</w:t>
      </w:r>
    </w:p>
    <w:p w:rsidR="00D04D84" w:rsidRDefault="00D04D84" w:rsidP="00CC5220">
      <w:pPr>
        <w:jc w:val="both"/>
      </w:pPr>
    </w:p>
    <w:p w:rsidR="00312075" w:rsidRDefault="00312075" w:rsidP="00312075">
      <w:pPr>
        <w:jc w:val="both"/>
      </w:pPr>
      <w:r>
        <w:t>Do you agree the same proportional round robin is applied to left-over bits?</w:t>
      </w:r>
    </w:p>
    <w:p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25B40472" wp14:editId="061B49B5">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6"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rsidR="00365E0E" w:rsidRDefault="00365E0E"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rsidR="00365E0E" w:rsidRDefault="00365E0E"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rsidR="00365E0E" w:rsidRDefault="00365E0E"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B40472"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17"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365E0E" w:rsidRDefault="00365E0E"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365E0E" w:rsidRDefault="00365E0E"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365E0E" w:rsidRDefault="00365E0E"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rsidR="00257845" w:rsidRDefault="00257845" w:rsidP="00257845">
      <w:pPr>
        <w:jc w:val="both"/>
        <w:rPr>
          <w:b/>
        </w:rPr>
      </w:pPr>
      <w:r>
        <w:rPr>
          <w:b/>
        </w:rPr>
        <w:t xml:space="preserve">Straw poll #3 </w:t>
      </w:r>
      <w:r w:rsidRPr="006366A0">
        <w:rPr>
          <w:b/>
          <w:i/>
        </w:rPr>
        <w:t>[#SP</w:t>
      </w:r>
      <w:r>
        <w:rPr>
          <w:b/>
          <w:i/>
        </w:rPr>
        <w:t>3</w:t>
      </w:r>
      <w:r w:rsidRPr="006366A0">
        <w:rPr>
          <w:b/>
          <w:i/>
        </w:rPr>
        <w:t>]</w:t>
      </w:r>
    </w:p>
    <w:p w:rsidR="00312075" w:rsidRDefault="00312075" w:rsidP="00312075">
      <w:pPr>
        <w:jc w:val="both"/>
      </w:pPr>
    </w:p>
    <w:p w:rsidR="00D2587B" w:rsidRDefault="00D2587B" w:rsidP="00312075">
      <w:pPr>
        <w:jc w:val="both"/>
      </w:pPr>
    </w:p>
    <w:p w:rsidR="00E10310" w:rsidRPr="00E10310" w:rsidRDefault="00E10310" w:rsidP="00312075">
      <w:pPr>
        <w:jc w:val="both"/>
        <w:rPr>
          <w:b/>
        </w:rPr>
      </w:pPr>
      <w:r w:rsidRPr="00E10310">
        <w:rPr>
          <w:b/>
        </w:rPr>
        <w:t>20/0603r0 (EHT-SIG Contents for SU transmission, Ross Yu, Huawei)</w:t>
      </w:r>
    </w:p>
    <w:p w:rsidR="00E10310" w:rsidRDefault="00E10310" w:rsidP="00312075">
      <w:pPr>
        <w:jc w:val="both"/>
      </w:pPr>
    </w:p>
    <w:p w:rsidR="00E10310" w:rsidRDefault="00E10310" w:rsidP="00312075">
      <w:pPr>
        <w:jc w:val="both"/>
      </w:pPr>
      <w:r>
        <w:t>SP#1</w:t>
      </w:r>
    </w:p>
    <w:p w:rsidR="00E10310" w:rsidRDefault="00E10310" w:rsidP="00312075">
      <w:pPr>
        <w:jc w:val="both"/>
      </w:pPr>
    </w:p>
    <w:p w:rsidR="00D94D9D" w:rsidRDefault="00D94D9D" w:rsidP="00D94D9D">
      <w:pPr>
        <w:rPr>
          <w:bCs/>
          <w:szCs w:val="22"/>
        </w:rPr>
      </w:pPr>
      <w:r w:rsidRPr="00D94D9D">
        <w:rPr>
          <w:bCs/>
          <w:szCs w:val="22"/>
        </w:rPr>
        <w:t>Which option do you prefer regarding EHT-SIG contents for SU transmission when BW&gt;20MHz.?</w:t>
      </w:r>
    </w:p>
    <w:p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rsidR="00D94D9D" w:rsidRDefault="00D94D9D" w:rsidP="00DD5839">
      <w:pPr>
        <w:pStyle w:val="ListParagraph"/>
        <w:numPr>
          <w:ilvl w:val="0"/>
          <w:numId w:val="54"/>
        </w:numPr>
        <w:rPr>
          <w:bCs/>
          <w:szCs w:val="22"/>
        </w:rPr>
      </w:pPr>
      <w:r w:rsidRPr="00D94D9D">
        <w:rPr>
          <w:bCs/>
          <w:szCs w:val="22"/>
        </w:rPr>
        <w:t>Opt b: 1212 (CC1 and CC2 have different contents)</w:t>
      </w:r>
    </w:p>
    <w:p w:rsidR="00D94D9D" w:rsidRDefault="00D94D9D" w:rsidP="00DD5839">
      <w:pPr>
        <w:pStyle w:val="ListParagraph"/>
        <w:numPr>
          <w:ilvl w:val="0"/>
          <w:numId w:val="54"/>
        </w:numPr>
        <w:rPr>
          <w:bCs/>
          <w:szCs w:val="22"/>
        </w:rPr>
      </w:pPr>
      <w:r>
        <w:rPr>
          <w:bCs/>
          <w:szCs w:val="22"/>
        </w:rPr>
        <w:t>Neither</w:t>
      </w:r>
    </w:p>
    <w:p w:rsidR="00D94D9D" w:rsidRPr="00D94D9D" w:rsidRDefault="00D94D9D" w:rsidP="00DD5839">
      <w:pPr>
        <w:pStyle w:val="ListParagraph"/>
        <w:numPr>
          <w:ilvl w:val="0"/>
          <w:numId w:val="54"/>
        </w:numPr>
        <w:rPr>
          <w:bCs/>
          <w:szCs w:val="22"/>
        </w:rPr>
      </w:pPr>
      <w:r w:rsidRPr="00D94D9D">
        <w:rPr>
          <w:bCs/>
          <w:szCs w:val="22"/>
        </w:rPr>
        <w:t>Abstain</w:t>
      </w:r>
    </w:p>
    <w:p w:rsidR="00E10310" w:rsidRDefault="00E10310" w:rsidP="00312075">
      <w:pPr>
        <w:jc w:val="both"/>
      </w:pPr>
    </w:p>
    <w:p w:rsidR="00591711" w:rsidRPr="00591711" w:rsidRDefault="00591711" w:rsidP="00591711">
      <w:pPr>
        <w:tabs>
          <w:tab w:val="left" w:pos="7075"/>
        </w:tabs>
        <w:rPr>
          <w:highlight w:val="cyan"/>
        </w:rPr>
      </w:pPr>
      <w:r w:rsidRPr="00591711">
        <w:rPr>
          <w:highlight w:val="cyan"/>
        </w:rPr>
        <w:t>Opt a/Opt b/Neither/Abstain: 18/12/0/21</w:t>
      </w:r>
    </w:p>
    <w:p w:rsidR="00591711" w:rsidRDefault="00591711" w:rsidP="00312075">
      <w:pPr>
        <w:jc w:val="both"/>
      </w:pPr>
    </w:p>
    <w:p w:rsidR="00802F10" w:rsidRDefault="00802F10" w:rsidP="00312075">
      <w:pPr>
        <w:jc w:val="both"/>
      </w:pPr>
      <w:r>
        <w:t xml:space="preserve">Reference:  </w:t>
      </w:r>
      <w:r w:rsidRPr="00802F10">
        <w:t>11-20-0587-05-00be-minutes-april-phy-cc</w:t>
      </w:r>
    </w:p>
    <w:p w:rsidR="00D2587B" w:rsidRDefault="00D2587B">
      <w:pPr>
        <w:rPr>
          <w:rFonts w:ascii="Arial" w:hAnsi="Arial"/>
          <w:b/>
          <w:sz w:val="28"/>
          <w:lang w:val="en-US"/>
        </w:rPr>
      </w:pPr>
      <w:r>
        <w:rPr>
          <w:lang w:val="en-US"/>
        </w:rPr>
        <w:br w:type="page"/>
      </w:r>
    </w:p>
    <w:p w:rsidR="0088300F" w:rsidRPr="005758D1" w:rsidRDefault="0088300F" w:rsidP="0088300F">
      <w:pPr>
        <w:pStyle w:val="Heading2"/>
        <w:rPr>
          <w:u w:val="none"/>
          <w:lang w:val="en-US"/>
        </w:rPr>
      </w:pPr>
      <w:bookmarkStart w:id="1168" w:name="_Toc41050394"/>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168"/>
    </w:p>
    <w:p w:rsidR="0088300F" w:rsidRDefault="0088300F" w:rsidP="0088300F">
      <w:pPr>
        <w:jc w:val="both"/>
      </w:pPr>
    </w:p>
    <w:p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rsidR="0088300F" w:rsidRDefault="0088300F" w:rsidP="0088300F">
      <w:pPr>
        <w:jc w:val="both"/>
        <w:rPr>
          <w:b/>
        </w:rPr>
      </w:pPr>
    </w:p>
    <w:p w:rsidR="0088300F" w:rsidRPr="0088300F" w:rsidRDefault="0088300F" w:rsidP="0088300F">
      <w:pPr>
        <w:jc w:val="both"/>
      </w:pPr>
      <w:r w:rsidRPr="0088300F">
        <w:t>SP</w:t>
      </w:r>
      <w:r>
        <w:t>#1</w:t>
      </w:r>
    </w:p>
    <w:p w:rsidR="0088300F" w:rsidRDefault="0088300F" w:rsidP="00312075">
      <w:pPr>
        <w:jc w:val="both"/>
      </w:pPr>
    </w:p>
    <w:p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rsidR="0088300F" w:rsidRDefault="004F3ABA" w:rsidP="00DD5839">
      <w:pPr>
        <w:pStyle w:val="ListParagraph"/>
        <w:numPr>
          <w:ilvl w:val="0"/>
          <w:numId w:val="55"/>
        </w:numPr>
        <w:jc w:val="both"/>
      </w:pPr>
      <w:r w:rsidRPr="004F3ABA">
        <w:t>The further method to guarantee fairness is TBD.</w:t>
      </w:r>
    </w:p>
    <w:p w:rsidR="006013F9" w:rsidRDefault="006013F9" w:rsidP="006013F9">
      <w:pPr>
        <w:jc w:val="both"/>
      </w:pPr>
    </w:p>
    <w:p w:rsidR="006013F9" w:rsidRDefault="003E6299" w:rsidP="006013F9">
      <w:pPr>
        <w:jc w:val="both"/>
      </w:pPr>
      <w:r w:rsidRPr="003E6299">
        <w:rPr>
          <w:highlight w:val="red"/>
        </w:rPr>
        <w:t>Y/N/A/No answer: 19/26/27/14</w:t>
      </w:r>
    </w:p>
    <w:p w:rsidR="00237624" w:rsidRDefault="00237624" w:rsidP="006013F9">
      <w:pPr>
        <w:jc w:val="both"/>
      </w:pPr>
    </w:p>
    <w:p w:rsidR="000D3057" w:rsidRDefault="000D3057" w:rsidP="006013F9">
      <w:pPr>
        <w:jc w:val="both"/>
      </w:pPr>
    </w:p>
    <w:p w:rsidR="00237624" w:rsidRDefault="00237624" w:rsidP="006013F9">
      <w:pPr>
        <w:jc w:val="both"/>
        <w:rPr>
          <w:lang w:val="en-US"/>
        </w:rPr>
      </w:pPr>
      <w:r w:rsidRPr="00237624">
        <w:rPr>
          <w:lang w:val="en-US"/>
        </w:rPr>
        <w:t>SP</w:t>
      </w:r>
      <w:r>
        <w:rPr>
          <w:lang w:val="en-US"/>
        </w:rPr>
        <w:t>#2</w:t>
      </w:r>
      <w:r w:rsidRPr="00237624">
        <w:rPr>
          <w:lang w:val="en-US"/>
        </w:rPr>
        <w:t xml:space="preserve"> </w:t>
      </w:r>
    </w:p>
    <w:p w:rsidR="00237624" w:rsidRDefault="00237624" w:rsidP="006013F9">
      <w:pPr>
        <w:jc w:val="both"/>
        <w:rPr>
          <w:lang w:val="en-US"/>
        </w:rPr>
      </w:pPr>
    </w:p>
    <w:p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rsidR="00237624" w:rsidRDefault="00237624" w:rsidP="00237624">
      <w:pPr>
        <w:jc w:val="both"/>
        <w:rPr>
          <w:lang w:val="en-US"/>
        </w:rPr>
      </w:pPr>
    </w:p>
    <w:p w:rsidR="00237624" w:rsidRDefault="00237624" w:rsidP="00237624">
      <w:pPr>
        <w:jc w:val="both"/>
      </w:pPr>
      <w:r w:rsidRPr="00237624">
        <w:rPr>
          <w:highlight w:val="red"/>
        </w:rPr>
        <w:t>Y/N/A/No answer: 12/36/33/16</w:t>
      </w:r>
    </w:p>
    <w:p w:rsidR="00237624" w:rsidRDefault="00237624" w:rsidP="00237624">
      <w:pPr>
        <w:jc w:val="both"/>
        <w:rPr>
          <w:lang w:val="en-US"/>
        </w:rPr>
      </w:pPr>
    </w:p>
    <w:p w:rsidR="000D3057" w:rsidRDefault="000D3057" w:rsidP="00237624">
      <w:pPr>
        <w:jc w:val="both"/>
        <w:rPr>
          <w:lang w:val="en-US"/>
        </w:rPr>
      </w:pPr>
    </w:p>
    <w:p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rsidR="00D761B1" w:rsidRDefault="00D761B1" w:rsidP="00237624">
      <w:pPr>
        <w:jc w:val="both"/>
        <w:rPr>
          <w:lang w:val="en-US"/>
        </w:rPr>
      </w:pPr>
    </w:p>
    <w:p w:rsidR="0031054D" w:rsidRDefault="0031054D" w:rsidP="00237624">
      <w:pPr>
        <w:jc w:val="both"/>
      </w:pPr>
      <w:r>
        <w:t>SP#1</w:t>
      </w:r>
    </w:p>
    <w:p w:rsidR="0031054D" w:rsidRDefault="0031054D" w:rsidP="00237624">
      <w:pPr>
        <w:jc w:val="both"/>
      </w:pPr>
    </w:p>
    <w:p w:rsidR="0031054D" w:rsidRDefault="00D761B1" w:rsidP="00237624">
      <w:pPr>
        <w:jc w:val="both"/>
      </w:pPr>
      <w:r w:rsidRPr="00D761B1">
        <w:t xml:space="preserve">Do you support the addition of the following text to TGbe SFD? </w:t>
      </w:r>
    </w:p>
    <w:p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rsidR="0031054D" w:rsidRDefault="00D761B1" w:rsidP="0031054D">
      <w:pPr>
        <w:jc w:val="both"/>
      </w:pPr>
      <w:r w:rsidRPr="00D761B1">
        <w:t xml:space="preserve">NOTE – Specific signaling for update indication is TBD </w:t>
      </w:r>
    </w:p>
    <w:p w:rsidR="00D761B1" w:rsidRDefault="00D761B1" w:rsidP="0031054D">
      <w:pPr>
        <w:jc w:val="both"/>
      </w:pPr>
      <w:r w:rsidRPr="00D761B1">
        <w:t>NOTE - Limitations on dynamic updating is TBD</w:t>
      </w:r>
    </w:p>
    <w:p w:rsidR="00451131" w:rsidRDefault="00451131" w:rsidP="0031054D">
      <w:pPr>
        <w:jc w:val="both"/>
      </w:pPr>
    </w:p>
    <w:p w:rsidR="00451131" w:rsidRDefault="00451131" w:rsidP="0031054D">
      <w:pPr>
        <w:jc w:val="both"/>
      </w:pPr>
      <w:r w:rsidRPr="00451131">
        <w:rPr>
          <w:highlight w:val="green"/>
        </w:rPr>
        <w:t>Y/N/A/No answer: 43/7/29/19</w:t>
      </w:r>
    </w:p>
    <w:p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rsidR="00257845" w:rsidRDefault="00257845" w:rsidP="0031054D">
      <w:pPr>
        <w:jc w:val="both"/>
      </w:pPr>
    </w:p>
    <w:p w:rsidR="000D3057" w:rsidRDefault="000D3057" w:rsidP="0031054D">
      <w:pPr>
        <w:jc w:val="both"/>
      </w:pPr>
    </w:p>
    <w:p w:rsidR="000D3057" w:rsidRDefault="000D3057">
      <w:pPr>
        <w:rPr>
          <w:b/>
        </w:rPr>
      </w:pPr>
      <w:r>
        <w:rPr>
          <w:b/>
        </w:rPr>
        <w:br w:type="page"/>
      </w:r>
    </w:p>
    <w:p w:rsidR="005F0B86" w:rsidRPr="00BE1B60" w:rsidRDefault="00BE1B60" w:rsidP="0031054D">
      <w:pPr>
        <w:jc w:val="both"/>
        <w:rPr>
          <w:b/>
        </w:rPr>
      </w:pPr>
      <w:r w:rsidRPr="00BE1B60">
        <w:rPr>
          <w:b/>
        </w:rPr>
        <w:lastRenderedPageBreak/>
        <w:t>20/0433r5 (PPDU alignment in STR constrained multi-link, Yunbo Li, Huawei)</w:t>
      </w:r>
    </w:p>
    <w:p w:rsidR="00BE1B60" w:rsidRDefault="00BE1B60" w:rsidP="0031054D">
      <w:pPr>
        <w:jc w:val="both"/>
      </w:pPr>
    </w:p>
    <w:p w:rsidR="00BE1B60" w:rsidRDefault="00BE1B60" w:rsidP="0031054D">
      <w:pPr>
        <w:jc w:val="both"/>
      </w:pPr>
      <w:r>
        <w:t>SP</w:t>
      </w:r>
    </w:p>
    <w:p w:rsidR="005765B8" w:rsidRDefault="005765B8" w:rsidP="0031054D">
      <w:pPr>
        <w:jc w:val="both"/>
      </w:pPr>
    </w:p>
    <w:p w:rsidR="005765B8" w:rsidRDefault="005765B8" w:rsidP="005765B8">
      <w:pPr>
        <w:jc w:val="both"/>
        <w:rPr>
          <w:lang w:val="en-US"/>
        </w:rPr>
      </w:pPr>
      <w:r w:rsidRPr="005765B8">
        <w:rPr>
          <w:lang w:val="en-US"/>
        </w:rPr>
        <w:t>Do you support below</w:t>
      </w:r>
      <w:r>
        <w:rPr>
          <w:lang w:val="en-US"/>
        </w:rPr>
        <w:t xml:space="preserve"> synchronization requirement?  </w:t>
      </w:r>
    </w:p>
    <w:p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rsidR="005765B8" w:rsidRDefault="005765B8" w:rsidP="00DD5839">
      <w:pPr>
        <w:pStyle w:val="ListParagraph"/>
        <w:numPr>
          <w:ilvl w:val="1"/>
          <w:numId w:val="56"/>
        </w:numPr>
        <w:jc w:val="both"/>
        <w:rPr>
          <w:lang w:val="en-US"/>
        </w:rPr>
      </w:pPr>
      <w:r w:rsidRPr="005765B8">
        <w:rPr>
          <w:lang w:val="en-US"/>
        </w:rPr>
        <w:t>T1 = SIFS – non-negative TBD value;</w:t>
      </w:r>
    </w:p>
    <w:p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rsidR="005765B8" w:rsidRDefault="005765B8" w:rsidP="005765B8">
      <w:pPr>
        <w:jc w:val="right"/>
      </w:pPr>
      <w:r>
        <w:rPr>
          <w:noProof/>
          <w:lang w:val="en-US" w:eastAsia="zh-CN"/>
        </w:rPr>
        <w:drawing>
          <wp:inline distT="0" distB="0" distL="0" distR="0" wp14:anchorId="36E03D0B" wp14:editId="5392AADB">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4"/>
                    <a:stretch>
                      <a:fillRect/>
                    </a:stretch>
                  </pic:blipFill>
                  <pic:spPr>
                    <a:xfrm>
                      <a:off x="0" y="0"/>
                      <a:ext cx="5587784" cy="1045919"/>
                    </a:xfrm>
                    <a:prstGeom prst="rect">
                      <a:avLst/>
                    </a:prstGeom>
                  </pic:spPr>
                </pic:pic>
              </a:graphicData>
            </a:graphic>
          </wp:inline>
        </w:drawing>
      </w:r>
    </w:p>
    <w:p w:rsidR="005765B8" w:rsidRDefault="005765B8" w:rsidP="0031054D">
      <w:pPr>
        <w:jc w:val="both"/>
      </w:pPr>
    </w:p>
    <w:p w:rsidR="005765B8" w:rsidRDefault="005765B8" w:rsidP="005765B8">
      <w:pPr>
        <w:jc w:val="both"/>
      </w:pPr>
      <w:r w:rsidRPr="005765B8">
        <w:rPr>
          <w:highlight w:val="red"/>
        </w:rPr>
        <w:t>Y/N/A/No answer: 37/16/28/15</w:t>
      </w:r>
    </w:p>
    <w:p w:rsidR="005765B8" w:rsidRDefault="005765B8" w:rsidP="0031054D">
      <w:pPr>
        <w:jc w:val="both"/>
      </w:pPr>
    </w:p>
    <w:p w:rsidR="000D3057" w:rsidRDefault="000D3057" w:rsidP="0031054D">
      <w:pPr>
        <w:jc w:val="both"/>
      </w:pPr>
    </w:p>
    <w:p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rsidR="00EE7ED2" w:rsidRDefault="00EE7ED2" w:rsidP="0031054D">
      <w:pPr>
        <w:jc w:val="both"/>
      </w:pPr>
    </w:p>
    <w:p w:rsidR="00EE7ED2" w:rsidRDefault="00EE7ED2" w:rsidP="0031054D">
      <w:pPr>
        <w:jc w:val="both"/>
      </w:pPr>
      <w:r>
        <w:t>SP#2</w:t>
      </w:r>
    </w:p>
    <w:p w:rsidR="00EE7ED2" w:rsidRDefault="00EE7ED2" w:rsidP="00EE7ED2">
      <w:pPr>
        <w:jc w:val="both"/>
      </w:pPr>
      <w:r>
        <w:t xml:space="preserve">Do you support the following group addressed frames delivery mechanism? </w:t>
      </w:r>
    </w:p>
    <w:p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rsidR="005765B8" w:rsidRDefault="005765B8" w:rsidP="0031054D">
      <w:pPr>
        <w:jc w:val="both"/>
      </w:pPr>
    </w:p>
    <w:p w:rsidR="00EE7ED2" w:rsidRDefault="00EE7ED2" w:rsidP="00EE7ED2">
      <w:pPr>
        <w:jc w:val="both"/>
      </w:pPr>
      <w:r w:rsidRPr="00EE7ED2">
        <w:rPr>
          <w:highlight w:val="red"/>
        </w:rPr>
        <w:t>Y/N/A/No answer: 26/15/37/20</w:t>
      </w:r>
    </w:p>
    <w:p w:rsidR="005765B8" w:rsidRDefault="005765B8" w:rsidP="0031054D">
      <w:pPr>
        <w:jc w:val="both"/>
      </w:pPr>
    </w:p>
    <w:p w:rsidR="005F0B86" w:rsidRDefault="00505A11" w:rsidP="0031054D">
      <w:pPr>
        <w:jc w:val="both"/>
      </w:pPr>
      <w:r>
        <w:t xml:space="preserve">Reference:  </w:t>
      </w:r>
      <w:r w:rsidRPr="00505A11">
        <w:t>11-20-0511-08-00be-minutes-for-tgbe-mac-ad-hoc-teleconferences-march-and-may-2020</w:t>
      </w:r>
    </w:p>
    <w:p w:rsidR="005336FE" w:rsidRPr="005758D1" w:rsidRDefault="005336FE" w:rsidP="005336FE">
      <w:pPr>
        <w:pStyle w:val="Heading2"/>
        <w:rPr>
          <w:u w:val="none"/>
          <w:lang w:val="en-US"/>
        </w:rPr>
      </w:pPr>
      <w:bookmarkStart w:id="1169" w:name="_Toc41050395"/>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169"/>
    </w:p>
    <w:p w:rsidR="005336FE" w:rsidRDefault="005336FE" w:rsidP="005336FE">
      <w:pPr>
        <w:jc w:val="both"/>
      </w:pPr>
    </w:p>
    <w:p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rsidR="00171DCA" w:rsidRDefault="00171DCA" w:rsidP="005336FE">
      <w:pPr>
        <w:jc w:val="both"/>
        <w:rPr>
          <w:b/>
        </w:rPr>
      </w:pPr>
    </w:p>
    <w:p w:rsidR="00171DCA" w:rsidRPr="00171DCA" w:rsidRDefault="00171DCA" w:rsidP="005336FE">
      <w:pPr>
        <w:jc w:val="both"/>
      </w:pPr>
      <w:r w:rsidRPr="00171DCA">
        <w:t>SP#1</w:t>
      </w:r>
    </w:p>
    <w:p w:rsidR="006C2F76" w:rsidRDefault="006C2F76" w:rsidP="0031054D">
      <w:pPr>
        <w:jc w:val="both"/>
      </w:pPr>
    </w:p>
    <w:p w:rsidR="006C2F76" w:rsidRDefault="006C2F76" w:rsidP="0031054D">
      <w:pPr>
        <w:jc w:val="both"/>
      </w:pPr>
      <w:r w:rsidRPr="006C2F76">
        <w:t xml:space="preserve">Do you support that the 802.11be amendment shall define mechanism for multi-link operation that enables the following: </w:t>
      </w:r>
    </w:p>
    <w:p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rsidR="005336FE" w:rsidRDefault="005336FE" w:rsidP="0031054D">
      <w:pPr>
        <w:jc w:val="both"/>
      </w:pPr>
    </w:p>
    <w:p w:rsidR="00A17961" w:rsidRDefault="006C2F76" w:rsidP="006366A0">
      <w:pPr>
        <w:jc w:val="both"/>
      </w:pPr>
      <w:r w:rsidRPr="006C2F76">
        <w:rPr>
          <w:highlight w:val="green"/>
        </w:rPr>
        <w:t>Y/N/A/No answer: 48/5/23/8</w:t>
      </w:r>
    </w:p>
    <w:p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rsidR="00EE0058" w:rsidRPr="006366A0" w:rsidRDefault="00EE0058" w:rsidP="006366A0">
      <w:pPr>
        <w:jc w:val="both"/>
      </w:pPr>
      <w:r>
        <w:rPr>
          <w:b/>
        </w:rPr>
        <w:br w:type="page"/>
      </w:r>
    </w:p>
    <w:p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rsidR="006C2F76" w:rsidRDefault="006C2F76" w:rsidP="0031054D">
      <w:pPr>
        <w:jc w:val="both"/>
      </w:pPr>
    </w:p>
    <w:p w:rsidR="006C2F76" w:rsidRDefault="006C2F76" w:rsidP="0031054D">
      <w:pPr>
        <w:jc w:val="both"/>
      </w:pPr>
      <w:r>
        <w:t>SP#1</w:t>
      </w:r>
    </w:p>
    <w:p w:rsidR="007737BE" w:rsidRDefault="007737BE" w:rsidP="0031054D">
      <w:pPr>
        <w:jc w:val="both"/>
      </w:pPr>
    </w:p>
    <w:p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rsidR="005034E5" w:rsidRDefault="005034E5" w:rsidP="00DD5839">
      <w:pPr>
        <w:pStyle w:val="ListParagraph"/>
        <w:numPr>
          <w:ilvl w:val="0"/>
          <w:numId w:val="56"/>
        </w:numPr>
        <w:jc w:val="both"/>
      </w:pPr>
      <w:r w:rsidRPr="005034E5">
        <w:t>TBD for separate transmit buffer control</w:t>
      </w:r>
    </w:p>
    <w:p w:rsidR="007737BE" w:rsidRDefault="007737BE" w:rsidP="0031054D">
      <w:pPr>
        <w:jc w:val="both"/>
      </w:pPr>
    </w:p>
    <w:p w:rsidR="005034E5" w:rsidRDefault="005034E5" w:rsidP="005034E5">
      <w:pPr>
        <w:jc w:val="both"/>
      </w:pPr>
      <w:r w:rsidRPr="005B5C86">
        <w:rPr>
          <w:highlight w:val="green"/>
        </w:rPr>
        <w:t>Y/N/A/No answer: 48/1/41/7</w:t>
      </w:r>
    </w:p>
    <w:p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rsidR="005C52A6" w:rsidRDefault="005C52A6" w:rsidP="0031054D">
      <w:pPr>
        <w:jc w:val="both"/>
      </w:pPr>
    </w:p>
    <w:p w:rsidR="000D3057" w:rsidRDefault="000D3057" w:rsidP="0031054D">
      <w:pPr>
        <w:jc w:val="both"/>
      </w:pPr>
    </w:p>
    <w:p w:rsidR="005336FE" w:rsidRDefault="00A37979" w:rsidP="0031054D">
      <w:pPr>
        <w:jc w:val="both"/>
      </w:pPr>
      <w:r>
        <w:t>SP#2</w:t>
      </w:r>
    </w:p>
    <w:p w:rsidR="00A37979" w:rsidRDefault="00A37979" w:rsidP="0031054D">
      <w:pPr>
        <w:jc w:val="both"/>
      </w:pPr>
    </w:p>
    <w:p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rsidR="00A37979" w:rsidRDefault="00A37979" w:rsidP="0031054D">
      <w:pPr>
        <w:jc w:val="both"/>
        <w:rPr>
          <w:lang w:val="en-US"/>
        </w:rPr>
      </w:pPr>
    </w:p>
    <w:p w:rsidR="00A37979" w:rsidRDefault="00A37979" w:rsidP="00A37979">
      <w:pPr>
        <w:jc w:val="both"/>
      </w:pPr>
      <w:r w:rsidRPr="00A37979">
        <w:rPr>
          <w:highlight w:val="green"/>
        </w:rPr>
        <w:t>Y/N/A/No answer: 45/0/43/9</w:t>
      </w:r>
    </w:p>
    <w:p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rsidR="00A37979" w:rsidRDefault="00A37979" w:rsidP="0031054D">
      <w:pPr>
        <w:jc w:val="both"/>
      </w:pPr>
    </w:p>
    <w:p w:rsidR="005336FE" w:rsidRDefault="005336FE" w:rsidP="005336FE">
      <w:pPr>
        <w:jc w:val="both"/>
      </w:pPr>
      <w:r>
        <w:t>Reference:  11-20-0511-09</w:t>
      </w:r>
      <w:r w:rsidRPr="00505A11">
        <w:t>-00be-minutes-for-tgbe-mac-ad-hoc-teleconferences-march-and-may-2020</w:t>
      </w:r>
    </w:p>
    <w:p w:rsidR="001B220F" w:rsidRPr="005758D1" w:rsidRDefault="001B220F" w:rsidP="001B220F">
      <w:pPr>
        <w:pStyle w:val="Heading2"/>
        <w:rPr>
          <w:u w:val="none"/>
          <w:lang w:val="en-US"/>
        </w:rPr>
      </w:pPr>
      <w:bookmarkStart w:id="1170" w:name="_Toc41050396"/>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170"/>
    </w:p>
    <w:p w:rsidR="001B220F" w:rsidRDefault="001B220F" w:rsidP="005336FE">
      <w:pPr>
        <w:jc w:val="both"/>
      </w:pPr>
    </w:p>
    <w:p w:rsidR="009A0EB7" w:rsidRPr="009A0EB7" w:rsidRDefault="009A0EB7" w:rsidP="005336FE">
      <w:pPr>
        <w:jc w:val="both"/>
        <w:rPr>
          <w:b/>
        </w:rPr>
      </w:pPr>
      <w:r w:rsidRPr="009A0EB7">
        <w:rPr>
          <w:b/>
        </w:rPr>
        <w:t>20/0578r0 (On RU Allocation Singling in EHT-SIG, Jianhan Liu, MediaTek)</w:t>
      </w:r>
    </w:p>
    <w:p w:rsidR="009A0EB7" w:rsidRDefault="009A0EB7" w:rsidP="005336FE">
      <w:pPr>
        <w:jc w:val="both"/>
      </w:pPr>
    </w:p>
    <w:p w:rsidR="001B220F" w:rsidRDefault="009A0EB7" w:rsidP="005336FE">
      <w:pPr>
        <w:jc w:val="both"/>
      </w:pPr>
      <w:r>
        <w:t>SP#1</w:t>
      </w:r>
    </w:p>
    <w:p w:rsidR="009A0EB7" w:rsidRDefault="009A0EB7" w:rsidP="009A0EB7">
      <w:pPr>
        <w:jc w:val="both"/>
      </w:pPr>
    </w:p>
    <w:p w:rsidR="009A0EB7" w:rsidRDefault="009A0EB7" w:rsidP="009A0EB7">
      <w:pPr>
        <w:jc w:val="both"/>
      </w:pPr>
      <w:r>
        <w:t>Which option do you prefer to EHT-SIG RU allocation signaling (not for 11be SFD)?</w:t>
      </w:r>
    </w:p>
    <w:p w:rsidR="009A0EB7" w:rsidRDefault="009A0EB7" w:rsidP="00DD5839">
      <w:pPr>
        <w:pStyle w:val="ListParagraph"/>
        <w:numPr>
          <w:ilvl w:val="0"/>
          <w:numId w:val="56"/>
        </w:numPr>
        <w:jc w:val="both"/>
      </w:pPr>
      <w:r>
        <w:t>Option 1: 11ax HE-SIGB Common Field-based schemes</w:t>
      </w:r>
    </w:p>
    <w:p w:rsidR="009A0EB7" w:rsidRDefault="009A0EB7" w:rsidP="00DD5839">
      <w:pPr>
        <w:pStyle w:val="ListParagraph"/>
        <w:numPr>
          <w:ilvl w:val="0"/>
          <w:numId w:val="56"/>
        </w:numPr>
        <w:jc w:val="both"/>
      </w:pPr>
      <w:r>
        <w:t xml:space="preserve">Option 2: New Self-contained schemes based on RU allocation being sent in per-user field. </w:t>
      </w:r>
    </w:p>
    <w:p w:rsidR="009A0EB7" w:rsidRDefault="009A0EB7" w:rsidP="009A0EB7">
      <w:pPr>
        <w:jc w:val="both"/>
      </w:pPr>
      <w:r>
        <w:t>Note: for information only – Not for SFD.</w:t>
      </w:r>
    </w:p>
    <w:p w:rsidR="009A0EB7" w:rsidRDefault="009A0EB7" w:rsidP="005336FE">
      <w:pPr>
        <w:jc w:val="both"/>
      </w:pPr>
    </w:p>
    <w:p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rsidR="009A0EB7" w:rsidRDefault="009A0EB7" w:rsidP="005336FE">
      <w:pPr>
        <w:jc w:val="both"/>
      </w:pPr>
    </w:p>
    <w:p w:rsidR="000D3057" w:rsidRDefault="000D3057" w:rsidP="005336FE">
      <w:pPr>
        <w:jc w:val="both"/>
      </w:pPr>
    </w:p>
    <w:p w:rsidR="00167126" w:rsidRPr="00306F1D" w:rsidRDefault="00306F1D" w:rsidP="005336FE">
      <w:pPr>
        <w:jc w:val="both"/>
        <w:rPr>
          <w:b/>
        </w:rPr>
      </w:pPr>
      <w:r w:rsidRPr="00306F1D">
        <w:rPr>
          <w:b/>
        </w:rPr>
        <w:t>20/0585r0 (Consideration on EHT-STF, Eunsung Park, LGE)</w:t>
      </w:r>
    </w:p>
    <w:p w:rsidR="00306F1D" w:rsidRDefault="00306F1D" w:rsidP="005336FE">
      <w:pPr>
        <w:jc w:val="both"/>
      </w:pPr>
    </w:p>
    <w:p w:rsidR="00306F1D" w:rsidRDefault="00306F1D" w:rsidP="005336FE">
      <w:pPr>
        <w:jc w:val="both"/>
      </w:pPr>
      <w:r>
        <w:t>SP#1</w:t>
      </w:r>
    </w:p>
    <w:p w:rsidR="009A0EB7" w:rsidRDefault="009A0EB7" w:rsidP="005336FE">
      <w:pPr>
        <w:jc w:val="both"/>
      </w:pPr>
    </w:p>
    <w:p w:rsidR="00306F1D" w:rsidRDefault="00306F1D" w:rsidP="00306F1D">
      <w:pPr>
        <w:jc w:val="both"/>
      </w:pPr>
      <w:r>
        <w:t>Do you agree to add the following text to the TGbe SFD?</w:t>
      </w:r>
    </w:p>
    <w:p w:rsidR="00306F1D" w:rsidRDefault="00306F1D" w:rsidP="00DD5839">
      <w:pPr>
        <w:pStyle w:val="ListParagraph"/>
        <w:numPr>
          <w:ilvl w:val="0"/>
          <w:numId w:val="57"/>
        </w:numPr>
        <w:jc w:val="both"/>
      </w:pPr>
      <w:r>
        <w:t>EHT PPDU has EHT-STF immediately after EHT-SIG</w:t>
      </w:r>
    </w:p>
    <w:p w:rsidR="009A0EB7" w:rsidRDefault="00306F1D" w:rsidP="00DD5839">
      <w:pPr>
        <w:pStyle w:val="ListParagraph"/>
        <w:numPr>
          <w:ilvl w:val="1"/>
          <w:numId w:val="57"/>
        </w:numPr>
        <w:jc w:val="both"/>
      </w:pPr>
      <w:r>
        <w:t>If EHT PPDU doesn’t have EHT-SIG, EHT-STF is positioned immediately after U-SIG</w:t>
      </w:r>
    </w:p>
    <w:p w:rsidR="00306F1D" w:rsidRDefault="00306F1D" w:rsidP="005336FE">
      <w:pPr>
        <w:jc w:val="both"/>
      </w:pPr>
    </w:p>
    <w:p w:rsidR="003F6677" w:rsidRDefault="003F6677" w:rsidP="003F6677">
      <w:pPr>
        <w:rPr>
          <w:szCs w:val="22"/>
        </w:rPr>
      </w:pPr>
      <w:r>
        <w:rPr>
          <w:highlight w:val="green"/>
        </w:rPr>
        <w:t>Y/N/A: 52/0</w:t>
      </w:r>
      <w:r w:rsidRPr="009C4289">
        <w:rPr>
          <w:highlight w:val="green"/>
        </w:rPr>
        <w:t>/</w:t>
      </w:r>
      <w:r>
        <w:rPr>
          <w:highlight w:val="green"/>
        </w:rPr>
        <w:t>6</w:t>
      </w:r>
    </w:p>
    <w:p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rsidR="00A626F8" w:rsidRDefault="00A626F8" w:rsidP="005336FE">
      <w:pPr>
        <w:jc w:val="both"/>
      </w:pPr>
    </w:p>
    <w:p w:rsidR="000D3057" w:rsidRDefault="000D3057" w:rsidP="005336FE">
      <w:pPr>
        <w:jc w:val="both"/>
      </w:pPr>
    </w:p>
    <w:p w:rsidR="000D3057" w:rsidRDefault="000D3057">
      <w:pPr>
        <w:rPr>
          <w:bCs/>
          <w:szCs w:val="22"/>
        </w:rPr>
      </w:pPr>
      <w:r>
        <w:rPr>
          <w:bCs/>
          <w:szCs w:val="22"/>
        </w:rPr>
        <w:br w:type="page"/>
      </w:r>
    </w:p>
    <w:p w:rsidR="00D338D1" w:rsidRDefault="00D338D1" w:rsidP="00E75DE3">
      <w:pPr>
        <w:rPr>
          <w:bCs/>
          <w:szCs w:val="22"/>
        </w:rPr>
      </w:pPr>
      <w:r>
        <w:rPr>
          <w:bCs/>
          <w:szCs w:val="22"/>
        </w:rPr>
        <w:lastRenderedPageBreak/>
        <w:t>SP#2</w:t>
      </w:r>
    </w:p>
    <w:p w:rsidR="00D338D1" w:rsidRDefault="00D338D1" w:rsidP="00E75DE3">
      <w:pPr>
        <w:rPr>
          <w:bCs/>
          <w:szCs w:val="22"/>
        </w:rPr>
      </w:pPr>
    </w:p>
    <w:p w:rsidR="00E75DE3" w:rsidRDefault="00E75DE3" w:rsidP="00E75DE3">
      <w:pPr>
        <w:rPr>
          <w:szCs w:val="22"/>
        </w:rPr>
      </w:pPr>
      <w:r w:rsidRPr="00E75DE3">
        <w:rPr>
          <w:bCs/>
          <w:szCs w:val="22"/>
        </w:rPr>
        <w:t>Do you agree to add the following text to the TGbe SFD?</w:t>
      </w:r>
    </w:p>
    <w:p w:rsidR="00E75DE3" w:rsidRDefault="00E75DE3" w:rsidP="00DD5839">
      <w:pPr>
        <w:pStyle w:val="ListParagraph"/>
        <w:numPr>
          <w:ilvl w:val="0"/>
          <w:numId w:val="57"/>
        </w:numPr>
        <w:rPr>
          <w:szCs w:val="22"/>
        </w:rPr>
      </w:pPr>
      <w:r w:rsidRPr="00E75DE3">
        <w:rPr>
          <w:szCs w:val="22"/>
        </w:rPr>
        <w:t>802.11be supports 1x EHT-STF and 2x EHT-STF</w:t>
      </w:r>
    </w:p>
    <w:p w:rsidR="00E75DE3" w:rsidRDefault="00E75DE3" w:rsidP="00DD5839">
      <w:pPr>
        <w:pStyle w:val="ListParagraph"/>
        <w:numPr>
          <w:ilvl w:val="1"/>
          <w:numId w:val="57"/>
        </w:numPr>
        <w:rPr>
          <w:szCs w:val="22"/>
        </w:rPr>
      </w:pPr>
      <w:r w:rsidRPr="00E75DE3">
        <w:rPr>
          <w:szCs w:val="22"/>
        </w:rPr>
        <w:t>1x EHT-STF is used in EHT SU/MU PPDU</w:t>
      </w:r>
    </w:p>
    <w:p w:rsidR="00E75DE3" w:rsidRDefault="00E75DE3" w:rsidP="00DD5839">
      <w:pPr>
        <w:pStyle w:val="ListParagraph"/>
        <w:numPr>
          <w:ilvl w:val="2"/>
          <w:numId w:val="57"/>
        </w:numPr>
        <w:rPr>
          <w:szCs w:val="22"/>
        </w:rPr>
      </w:pPr>
      <w:r w:rsidRPr="00E75DE3">
        <w:rPr>
          <w:szCs w:val="22"/>
        </w:rPr>
        <w:t>Whether SU and MU PPDU format is the same is TBD</w:t>
      </w:r>
    </w:p>
    <w:p w:rsidR="00E75DE3" w:rsidRDefault="00E75DE3" w:rsidP="00DD5839">
      <w:pPr>
        <w:pStyle w:val="ListParagraph"/>
        <w:numPr>
          <w:ilvl w:val="1"/>
          <w:numId w:val="57"/>
        </w:numPr>
        <w:rPr>
          <w:szCs w:val="22"/>
        </w:rPr>
      </w:pPr>
      <w:r w:rsidRPr="00E75DE3">
        <w:rPr>
          <w:szCs w:val="22"/>
        </w:rPr>
        <w:t>2x EHT-STF is used in EHT TB PPDU</w:t>
      </w:r>
    </w:p>
    <w:p w:rsidR="00E75DE3" w:rsidRPr="00E75DE3" w:rsidRDefault="00E75DE3" w:rsidP="00DD5839">
      <w:pPr>
        <w:pStyle w:val="ListParagraph"/>
        <w:numPr>
          <w:ilvl w:val="1"/>
          <w:numId w:val="57"/>
        </w:numPr>
        <w:rPr>
          <w:szCs w:val="22"/>
        </w:rPr>
      </w:pPr>
      <w:r w:rsidRPr="00E75DE3">
        <w:rPr>
          <w:szCs w:val="22"/>
        </w:rPr>
        <w:t>TBD for any new EHT PPDU formats</w:t>
      </w:r>
    </w:p>
    <w:p w:rsidR="00E75DE3" w:rsidRPr="00B02C85" w:rsidRDefault="00E75DE3" w:rsidP="00E75DE3"/>
    <w:p w:rsidR="00E75DE3" w:rsidRDefault="00E75DE3" w:rsidP="00E75DE3">
      <w:pPr>
        <w:rPr>
          <w:szCs w:val="22"/>
        </w:rPr>
      </w:pPr>
      <w:r>
        <w:rPr>
          <w:highlight w:val="green"/>
        </w:rPr>
        <w:t>Y/N/A: 51/1</w:t>
      </w:r>
      <w:r w:rsidRPr="00785E6B">
        <w:rPr>
          <w:highlight w:val="green"/>
        </w:rPr>
        <w:t>/</w:t>
      </w:r>
      <w:r>
        <w:rPr>
          <w:highlight w:val="green"/>
        </w:rPr>
        <w:t>8</w:t>
      </w:r>
    </w:p>
    <w:p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rsidR="00A626F8" w:rsidRDefault="00A626F8" w:rsidP="005336FE">
      <w:pPr>
        <w:jc w:val="both"/>
      </w:pPr>
    </w:p>
    <w:p w:rsidR="000D3057" w:rsidRDefault="000D3057" w:rsidP="005336FE">
      <w:pPr>
        <w:jc w:val="both"/>
      </w:pPr>
    </w:p>
    <w:p w:rsidR="00D338D1" w:rsidRDefault="00D338D1" w:rsidP="00D338D1">
      <w:pPr>
        <w:jc w:val="both"/>
      </w:pPr>
      <w:r>
        <w:t>SP#3</w:t>
      </w:r>
    </w:p>
    <w:p w:rsidR="00D338D1" w:rsidRDefault="00D338D1" w:rsidP="00D338D1">
      <w:pPr>
        <w:jc w:val="both"/>
      </w:pPr>
    </w:p>
    <w:p w:rsidR="00D338D1" w:rsidRDefault="00D338D1" w:rsidP="00D338D1">
      <w:pPr>
        <w:jc w:val="both"/>
      </w:pPr>
      <w:r w:rsidRPr="00D338D1">
        <w:rPr>
          <w:bCs/>
          <w:szCs w:val="22"/>
        </w:rPr>
        <w:t>Do you agree to add the following text to the TGbe SFD?</w:t>
      </w:r>
    </w:p>
    <w:p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rsidR="00D338D1" w:rsidRPr="00B02C85" w:rsidRDefault="00D338D1" w:rsidP="00D338D1"/>
    <w:p w:rsidR="00D338D1" w:rsidRDefault="00D338D1" w:rsidP="00D338D1">
      <w:pPr>
        <w:rPr>
          <w:szCs w:val="22"/>
        </w:rPr>
      </w:pPr>
      <w:r>
        <w:rPr>
          <w:highlight w:val="green"/>
        </w:rPr>
        <w:t>Y/N/A: 51/0</w:t>
      </w:r>
      <w:r w:rsidRPr="00785E6B">
        <w:rPr>
          <w:highlight w:val="green"/>
        </w:rPr>
        <w:t>/</w:t>
      </w:r>
      <w:r>
        <w:rPr>
          <w:highlight w:val="green"/>
        </w:rPr>
        <w:t>8</w:t>
      </w:r>
    </w:p>
    <w:p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rsidR="00A626F8" w:rsidRDefault="00A626F8" w:rsidP="00D338D1">
      <w:pPr>
        <w:rPr>
          <w:szCs w:val="22"/>
        </w:rPr>
      </w:pPr>
    </w:p>
    <w:p w:rsidR="000D3057" w:rsidRDefault="000D3057" w:rsidP="00D338D1">
      <w:pPr>
        <w:rPr>
          <w:szCs w:val="22"/>
        </w:rPr>
      </w:pPr>
    </w:p>
    <w:p w:rsidR="00D338D1" w:rsidRPr="007362D6" w:rsidRDefault="003851D9" w:rsidP="00D338D1">
      <w:pPr>
        <w:rPr>
          <w:b/>
          <w:szCs w:val="22"/>
        </w:rPr>
      </w:pPr>
      <w:r w:rsidRPr="007362D6">
        <w:rPr>
          <w:b/>
          <w:szCs w:val="22"/>
        </w:rPr>
        <w:t>20/0608r0 (Consideration on EHT-LTF, Jinyoung Chun, LGE)</w:t>
      </w:r>
    </w:p>
    <w:p w:rsidR="003851D9" w:rsidRDefault="003851D9" w:rsidP="00D338D1">
      <w:pPr>
        <w:rPr>
          <w:szCs w:val="22"/>
        </w:rPr>
      </w:pPr>
    </w:p>
    <w:p w:rsidR="007362D6" w:rsidRDefault="003851D9" w:rsidP="00D338D1">
      <w:pPr>
        <w:rPr>
          <w:szCs w:val="22"/>
        </w:rPr>
      </w:pPr>
      <w:r>
        <w:rPr>
          <w:szCs w:val="22"/>
        </w:rPr>
        <w:t>SP#1</w:t>
      </w:r>
    </w:p>
    <w:p w:rsidR="007362D6" w:rsidRDefault="007362D6" w:rsidP="00D338D1">
      <w:pPr>
        <w:rPr>
          <w:szCs w:val="22"/>
        </w:rPr>
      </w:pPr>
    </w:p>
    <w:p w:rsidR="003851D9" w:rsidRDefault="007362D6" w:rsidP="007362D6">
      <w:pPr>
        <w:jc w:val="both"/>
        <w:rPr>
          <w:szCs w:val="22"/>
        </w:rPr>
      </w:pPr>
      <w:r w:rsidRPr="007362D6">
        <w:rPr>
          <w:szCs w:val="22"/>
        </w:rPr>
        <w:t>Do you support to reuse 1/2/4x HE-LTF sequences for 1/2/4x EHT-LTF sequences in 20/40/80MHz PPDU transmission?</w:t>
      </w:r>
    </w:p>
    <w:p w:rsidR="00D338D1" w:rsidRDefault="00D338D1" w:rsidP="005336FE">
      <w:pPr>
        <w:jc w:val="both"/>
      </w:pPr>
    </w:p>
    <w:p w:rsidR="007362D6" w:rsidRDefault="007362D6" w:rsidP="007362D6">
      <w:r>
        <w:rPr>
          <w:highlight w:val="green"/>
        </w:rPr>
        <w:t>Y/N/A: 51/0</w:t>
      </w:r>
      <w:r w:rsidRPr="009C4289">
        <w:rPr>
          <w:highlight w:val="green"/>
        </w:rPr>
        <w:t>/</w:t>
      </w:r>
      <w:r>
        <w:rPr>
          <w:highlight w:val="green"/>
        </w:rPr>
        <w:t>9</w:t>
      </w:r>
    </w:p>
    <w:p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rsidR="00384BDD" w:rsidRDefault="00384BDD" w:rsidP="005336FE">
      <w:pPr>
        <w:jc w:val="both"/>
      </w:pPr>
    </w:p>
    <w:p w:rsidR="000D3057" w:rsidRDefault="000D3057" w:rsidP="005336FE">
      <w:pPr>
        <w:jc w:val="both"/>
      </w:pPr>
    </w:p>
    <w:p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rsidR="003F6677" w:rsidRDefault="006F63FE" w:rsidP="005336FE">
      <w:pPr>
        <w:jc w:val="both"/>
      </w:pPr>
      <w:r>
        <w:br/>
        <w:t>SP#1</w:t>
      </w:r>
    </w:p>
    <w:p w:rsidR="006F63FE" w:rsidRDefault="006F63FE" w:rsidP="005336FE">
      <w:pPr>
        <w:jc w:val="both"/>
      </w:pPr>
    </w:p>
    <w:p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rsidR="006F63FE" w:rsidRDefault="006F63FE" w:rsidP="00DD5839">
      <w:pPr>
        <w:pStyle w:val="ListParagraph"/>
        <w:numPr>
          <w:ilvl w:val="0"/>
          <w:numId w:val="57"/>
        </w:numPr>
        <w:rPr>
          <w:bCs/>
        </w:rPr>
      </w:pPr>
      <w:r w:rsidRPr="006F63FE">
        <w:rPr>
          <w:bCs/>
        </w:rPr>
        <w:t>Mandatory or Optional for BCC, TBD</w:t>
      </w:r>
    </w:p>
    <w:p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rsidR="006F63FE" w:rsidRPr="006F63FE" w:rsidRDefault="006F63FE" w:rsidP="00DD5839">
      <w:pPr>
        <w:pStyle w:val="ListParagraph"/>
        <w:numPr>
          <w:ilvl w:val="0"/>
          <w:numId w:val="57"/>
        </w:numPr>
        <w:rPr>
          <w:bCs/>
        </w:rPr>
      </w:pPr>
      <w:r w:rsidRPr="006F63FE">
        <w:rPr>
          <w:bCs/>
        </w:rPr>
        <w:t>Only for NSS &lt;=4</w:t>
      </w:r>
    </w:p>
    <w:p w:rsidR="006F63FE" w:rsidRPr="009C5054" w:rsidRDefault="006F63FE" w:rsidP="006F63FE">
      <w:pPr>
        <w:tabs>
          <w:tab w:val="left" w:pos="7075"/>
        </w:tabs>
      </w:pPr>
    </w:p>
    <w:p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rsidR="006F63FE" w:rsidRDefault="006F63FE" w:rsidP="005336FE">
      <w:pPr>
        <w:jc w:val="both"/>
      </w:pPr>
    </w:p>
    <w:p w:rsidR="000D3057" w:rsidRDefault="000D3057" w:rsidP="005336FE">
      <w:pPr>
        <w:jc w:val="both"/>
      </w:pPr>
    </w:p>
    <w:p w:rsidR="000D3057" w:rsidRDefault="000D3057">
      <w:r>
        <w:br w:type="page"/>
      </w:r>
    </w:p>
    <w:p w:rsidR="009072C0" w:rsidRDefault="00401459" w:rsidP="005336FE">
      <w:pPr>
        <w:jc w:val="both"/>
      </w:pPr>
      <w:r>
        <w:lastRenderedPageBreak/>
        <w:t>SP#1a</w:t>
      </w:r>
    </w:p>
    <w:p w:rsidR="00401459" w:rsidRDefault="00401459" w:rsidP="005336FE">
      <w:pPr>
        <w:jc w:val="both"/>
      </w:pPr>
    </w:p>
    <w:p w:rsidR="00401459" w:rsidRDefault="00401459" w:rsidP="00401459">
      <w:pPr>
        <w:jc w:val="both"/>
        <w:rPr>
          <w:bCs/>
        </w:rPr>
      </w:pPr>
      <w:r w:rsidRPr="00401459">
        <w:rPr>
          <w:bCs/>
        </w:rPr>
        <w:t>Do you agree that, for a single RU less than or equal to 242 tones (i.e. RU26, RU52, RU106, RU242), the BCC can be supported?</w:t>
      </w:r>
    </w:p>
    <w:p w:rsidR="00401459" w:rsidRDefault="00401459" w:rsidP="00DD5839">
      <w:pPr>
        <w:pStyle w:val="ListParagraph"/>
        <w:numPr>
          <w:ilvl w:val="0"/>
          <w:numId w:val="58"/>
        </w:numPr>
        <w:jc w:val="both"/>
        <w:rPr>
          <w:bCs/>
        </w:rPr>
      </w:pPr>
      <w:r w:rsidRPr="00401459">
        <w:rPr>
          <w:bCs/>
        </w:rPr>
        <w:t>Mandatory or Optional for BCC, TBD</w:t>
      </w:r>
    </w:p>
    <w:p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rsidR="00401459" w:rsidRPr="00401459" w:rsidRDefault="00401459" w:rsidP="00DD5839">
      <w:pPr>
        <w:pStyle w:val="ListParagraph"/>
        <w:numPr>
          <w:ilvl w:val="0"/>
          <w:numId w:val="58"/>
        </w:numPr>
        <w:jc w:val="both"/>
        <w:rPr>
          <w:bCs/>
        </w:rPr>
      </w:pPr>
      <w:r w:rsidRPr="00401459">
        <w:rPr>
          <w:bCs/>
        </w:rPr>
        <w:t>Only for NSS &lt;=4</w:t>
      </w:r>
    </w:p>
    <w:p w:rsidR="00401459" w:rsidRPr="009C5054" w:rsidRDefault="00401459" w:rsidP="00401459">
      <w:pPr>
        <w:tabs>
          <w:tab w:val="left" w:pos="7075"/>
        </w:tabs>
      </w:pPr>
    </w:p>
    <w:p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rsidR="00401459" w:rsidRDefault="00401459" w:rsidP="005336FE">
      <w:pPr>
        <w:jc w:val="both"/>
      </w:pPr>
    </w:p>
    <w:p w:rsidR="000D3057" w:rsidRDefault="000D3057" w:rsidP="005336FE">
      <w:pPr>
        <w:jc w:val="both"/>
      </w:pPr>
    </w:p>
    <w:p w:rsidR="006076B5" w:rsidRDefault="006076B5" w:rsidP="005336FE">
      <w:pPr>
        <w:jc w:val="both"/>
      </w:pPr>
      <w:r>
        <w:t>SP#2</w:t>
      </w:r>
    </w:p>
    <w:p w:rsidR="006076B5" w:rsidRDefault="006076B5" w:rsidP="005336FE">
      <w:pPr>
        <w:jc w:val="both"/>
      </w:pPr>
    </w:p>
    <w:p w:rsidR="006076B5" w:rsidRDefault="006076B5" w:rsidP="006076B5">
      <w:pPr>
        <w:jc w:val="both"/>
        <w:rPr>
          <w:bCs/>
        </w:rPr>
      </w:pPr>
      <w:r w:rsidRPr="006076B5">
        <w:rPr>
          <w:bCs/>
        </w:rPr>
        <w:t>Do you agree that, for the combined multiple RU with the combined RU size less than 242 tones, the BCC can be supported?</w:t>
      </w:r>
    </w:p>
    <w:p w:rsidR="006076B5" w:rsidRDefault="006076B5" w:rsidP="00DD5839">
      <w:pPr>
        <w:pStyle w:val="ListParagraph"/>
        <w:numPr>
          <w:ilvl w:val="0"/>
          <w:numId w:val="59"/>
        </w:numPr>
        <w:rPr>
          <w:bCs/>
        </w:rPr>
      </w:pPr>
      <w:r w:rsidRPr="006076B5">
        <w:rPr>
          <w:bCs/>
        </w:rPr>
        <w:t>Mandatory or Optional for BCC, TBD</w:t>
      </w:r>
    </w:p>
    <w:p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rsidR="006076B5" w:rsidRPr="006076B5" w:rsidRDefault="006076B5" w:rsidP="00DD5839">
      <w:pPr>
        <w:pStyle w:val="ListParagraph"/>
        <w:numPr>
          <w:ilvl w:val="0"/>
          <w:numId w:val="59"/>
        </w:numPr>
        <w:rPr>
          <w:bCs/>
        </w:rPr>
      </w:pPr>
      <w:r w:rsidRPr="006076B5">
        <w:rPr>
          <w:bCs/>
        </w:rPr>
        <w:t>Only for NSS &lt;=4</w:t>
      </w:r>
    </w:p>
    <w:p w:rsidR="006076B5" w:rsidRPr="009C5054" w:rsidRDefault="006076B5" w:rsidP="006076B5">
      <w:pPr>
        <w:tabs>
          <w:tab w:val="left" w:pos="7075"/>
        </w:tabs>
      </w:pPr>
    </w:p>
    <w:p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rsidR="00FE652E" w:rsidRDefault="00FE652E" w:rsidP="006076B5">
      <w:pPr>
        <w:tabs>
          <w:tab w:val="left" w:pos="7075"/>
        </w:tabs>
      </w:pPr>
    </w:p>
    <w:p w:rsidR="000D3057" w:rsidRDefault="000D3057" w:rsidP="006076B5">
      <w:pPr>
        <w:tabs>
          <w:tab w:val="left" w:pos="7075"/>
        </w:tabs>
      </w:pPr>
    </w:p>
    <w:p w:rsidR="009072C0" w:rsidRDefault="004C5856" w:rsidP="005336FE">
      <w:pPr>
        <w:jc w:val="both"/>
      </w:pPr>
      <w:r>
        <w:t>SP#1b</w:t>
      </w:r>
    </w:p>
    <w:p w:rsidR="009877D3" w:rsidRDefault="009877D3" w:rsidP="005336FE">
      <w:pPr>
        <w:jc w:val="both"/>
      </w:pPr>
    </w:p>
    <w:p w:rsidR="009877D3" w:rsidRDefault="009877D3" w:rsidP="00D54912">
      <w:pPr>
        <w:jc w:val="both"/>
        <w:rPr>
          <w:bCs/>
        </w:rPr>
      </w:pPr>
      <w:r w:rsidRPr="009877D3">
        <w:rPr>
          <w:bCs/>
        </w:rPr>
        <w:t>Do you agree that, for a single RU less than or equal to 242 tones (i.e. RU26, RU52, RU106, RU242), the BCC can be supported?</w:t>
      </w:r>
    </w:p>
    <w:p w:rsidR="009877D3" w:rsidRDefault="009877D3" w:rsidP="00DD5839">
      <w:pPr>
        <w:pStyle w:val="ListParagraph"/>
        <w:numPr>
          <w:ilvl w:val="0"/>
          <w:numId w:val="60"/>
        </w:numPr>
        <w:rPr>
          <w:bCs/>
        </w:rPr>
      </w:pPr>
      <w:r w:rsidRPr="009877D3">
        <w:rPr>
          <w:bCs/>
        </w:rPr>
        <w:t>Mandatory or Optional for BCC, TBD</w:t>
      </w:r>
    </w:p>
    <w:p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rsidR="009877D3" w:rsidRPr="009877D3" w:rsidRDefault="009877D3" w:rsidP="00DD5839">
      <w:pPr>
        <w:pStyle w:val="ListParagraph"/>
        <w:numPr>
          <w:ilvl w:val="0"/>
          <w:numId w:val="60"/>
        </w:numPr>
        <w:rPr>
          <w:bCs/>
        </w:rPr>
      </w:pPr>
      <w:r w:rsidRPr="009877D3">
        <w:rPr>
          <w:bCs/>
        </w:rPr>
        <w:t>Only for NSS &lt;=4</w:t>
      </w:r>
    </w:p>
    <w:p w:rsidR="009877D3" w:rsidRPr="009C5054" w:rsidRDefault="009877D3" w:rsidP="009877D3">
      <w:pPr>
        <w:tabs>
          <w:tab w:val="left" w:pos="7075"/>
        </w:tabs>
      </w:pPr>
    </w:p>
    <w:p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rsidR="004C5856" w:rsidRDefault="004C5856" w:rsidP="005336FE">
      <w:pPr>
        <w:jc w:val="both"/>
      </w:pPr>
    </w:p>
    <w:p w:rsidR="000D3057" w:rsidRDefault="000D3057" w:rsidP="005336FE">
      <w:pPr>
        <w:jc w:val="both"/>
      </w:pPr>
    </w:p>
    <w:p w:rsidR="00D54912" w:rsidRDefault="00300A71" w:rsidP="005336FE">
      <w:pPr>
        <w:jc w:val="both"/>
      </w:pPr>
      <w:r>
        <w:t>SP#3</w:t>
      </w:r>
    </w:p>
    <w:p w:rsidR="00300A71" w:rsidRDefault="00300A71" w:rsidP="005336FE">
      <w:pPr>
        <w:jc w:val="both"/>
      </w:pPr>
    </w:p>
    <w:p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rsidR="00300A71" w:rsidRPr="009C5054" w:rsidRDefault="00300A71" w:rsidP="00300A71">
      <w:pPr>
        <w:tabs>
          <w:tab w:val="left" w:pos="7075"/>
        </w:tabs>
      </w:pPr>
    </w:p>
    <w:p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rsidR="00D54912" w:rsidRDefault="00D54912" w:rsidP="005336FE">
      <w:pPr>
        <w:jc w:val="both"/>
      </w:pPr>
    </w:p>
    <w:p w:rsidR="000D3057" w:rsidRDefault="000D3057" w:rsidP="005336FE">
      <w:pPr>
        <w:jc w:val="both"/>
      </w:pPr>
    </w:p>
    <w:p w:rsidR="00F605C6" w:rsidRPr="00F605C6" w:rsidRDefault="00F605C6" w:rsidP="005336FE">
      <w:pPr>
        <w:jc w:val="both"/>
        <w:rPr>
          <w:b/>
        </w:rPr>
      </w:pPr>
      <w:r w:rsidRPr="00F605C6">
        <w:rPr>
          <w:b/>
        </w:rPr>
        <w:t>20/0067r1 (Restrictions for 16 SS based MU-MIMO Scheduling, Junghoon Suh, Huawei)</w:t>
      </w:r>
    </w:p>
    <w:p w:rsidR="00F605C6" w:rsidRDefault="00F605C6" w:rsidP="005336FE">
      <w:pPr>
        <w:jc w:val="both"/>
      </w:pPr>
    </w:p>
    <w:p w:rsidR="00F605C6" w:rsidRDefault="00F605C6" w:rsidP="005336FE">
      <w:pPr>
        <w:jc w:val="both"/>
      </w:pPr>
      <w:r>
        <w:t>SP#1</w:t>
      </w:r>
    </w:p>
    <w:p w:rsidR="00F605C6" w:rsidRDefault="00F605C6" w:rsidP="00F605C6">
      <w:pPr>
        <w:jc w:val="both"/>
        <w:rPr>
          <w:bCs/>
        </w:rPr>
      </w:pPr>
    </w:p>
    <w:p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rsidR="00F605C6" w:rsidRPr="009C5054" w:rsidRDefault="00F605C6" w:rsidP="00F605C6">
      <w:pPr>
        <w:tabs>
          <w:tab w:val="left" w:pos="7075"/>
        </w:tabs>
      </w:pPr>
    </w:p>
    <w:p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rsidR="00F605C6" w:rsidRDefault="00F605C6" w:rsidP="005336FE">
      <w:pPr>
        <w:jc w:val="both"/>
      </w:pPr>
    </w:p>
    <w:p w:rsidR="00F605C6" w:rsidRPr="00E10ADC" w:rsidRDefault="00E10ADC" w:rsidP="005336FE">
      <w:pPr>
        <w:jc w:val="both"/>
        <w:rPr>
          <w:b/>
        </w:rPr>
      </w:pPr>
      <w:r w:rsidRPr="00E10ADC">
        <w:rPr>
          <w:b/>
        </w:rPr>
        <w:t>20/0563r1 (EHT PPDU Scrambler, Xiaogang Chen, Intel)</w:t>
      </w:r>
    </w:p>
    <w:p w:rsidR="00E10ADC" w:rsidRDefault="00E10ADC" w:rsidP="005336FE">
      <w:pPr>
        <w:jc w:val="both"/>
      </w:pPr>
    </w:p>
    <w:p w:rsidR="00E10ADC" w:rsidRDefault="00E10ADC" w:rsidP="00E10ADC">
      <w:pPr>
        <w:jc w:val="both"/>
      </w:pPr>
      <w:r>
        <w:t>SP#1</w:t>
      </w:r>
    </w:p>
    <w:p w:rsidR="00E10ADC" w:rsidRDefault="00E10ADC" w:rsidP="00E10ADC">
      <w:pPr>
        <w:jc w:val="both"/>
      </w:pPr>
    </w:p>
    <w:p w:rsidR="00E10ADC" w:rsidRDefault="00E10ADC" w:rsidP="00E10ADC">
      <w:pPr>
        <w:jc w:val="both"/>
      </w:pPr>
      <w:r>
        <w:t>Do you agree to use the following generator polynomial to generate the PPDU synchronous scrambler for EHT PPDU?</w:t>
      </w:r>
    </w:p>
    <w:p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rsidR="00E10ADC" w:rsidRDefault="00E10ADC" w:rsidP="00E10ADC">
      <w:pPr>
        <w:jc w:val="both"/>
      </w:pPr>
      <w:r>
        <w:t>•</w:t>
      </w:r>
      <w:r>
        <w:tab/>
        <w:t>The 11 bits used for the scrambler initialization are randomly assigned by the transmitter.</w:t>
      </w:r>
    </w:p>
    <w:p w:rsidR="00E10ADC" w:rsidRDefault="00E10ADC" w:rsidP="00E10ADC">
      <w:pPr>
        <w:jc w:val="both"/>
      </w:pPr>
      <w:r>
        <w:t>•</w:t>
      </w:r>
      <w:r>
        <w:tab/>
        <w:t>The polarity of the pilot subcarrier is derived from the same sequence as 11ax.</w:t>
      </w:r>
    </w:p>
    <w:p w:rsidR="00F605C6" w:rsidRDefault="00F605C6" w:rsidP="005336FE">
      <w:pPr>
        <w:jc w:val="both"/>
      </w:pPr>
    </w:p>
    <w:p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rsidR="009A40F3" w:rsidRDefault="009A40F3" w:rsidP="005336FE">
      <w:pPr>
        <w:jc w:val="both"/>
      </w:pPr>
    </w:p>
    <w:p w:rsidR="001B220F" w:rsidRDefault="001B220F" w:rsidP="005336FE">
      <w:pPr>
        <w:jc w:val="both"/>
      </w:pPr>
      <w:r>
        <w:t xml:space="preserve">Reference:  </w:t>
      </w:r>
      <w:r w:rsidRPr="001B220F">
        <w:t>11-20-0587-06-00be-minutes-april-phy-cc</w:t>
      </w:r>
    </w:p>
    <w:p w:rsidR="001B220F" w:rsidRPr="005758D1" w:rsidRDefault="001B220F" w:rsidP="001B220F">
      <w:pPr>
        <w:pStyle w:val="Heading2"/>
        <w:rPr>
          <w:u w:val="none"/>
          <w:lang w:val="en-US"/>
        </w:rPr>
      </w:pPr>
      <w:bookmarkStart w:id="1171" w:name="_Toc41050397"/>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171"/>
    </w:p>
    <w:p w:rsidR="001B220F" w:rsidRDefault="001B220F" w:rsidP="001B220F">
      <w:pPr>
        <w:jc w:val="both"/>
      </w:pPr>
    </w:p>
    <w:p w:rsidR="001B220F" w:rsidRPr="00F7735F" w:rsidRDefault="00F7735F" w:rsidP="001B220F">
      <w:pPr>
        <w:jc w:val="both"/>
        <w:rPr>
          <w:b/>
        </w:rPr>
      </w:pPr>
      <w:r w:rsidRPr="00F7735F">
        <w:rPr>
          <w:b/>
        </w:rPr>
        <w:t>20/0055r2 (Multi-link block ack architecture, Rojan Chitrakar, Panasonic)</w:t>
      </w:r>
    </w:p>
    <w:p w:rsidR="00F7735F" w:rsidRDefault="00F7735F" w:rsidP="001B220F">
      <w:pPr>
        <w:jc w:val="both"/>
      </w:pPr>
    </w:p>
    <w:p w:rsidR="00F7735F" w:rsidRDefault="00F7735F" w:rsidP="001B220F">
      <w:pPr>
        <w:jc w:val="both"/>
      </w:pPr>
      <w:r>
        <w:t>SP#1</w:t>
      </w:r>
    </w:p>
    <w:p w:rsidR="00F7735F" w:rsidRDefault="00F7735F" w:rsidP="001B220F">
      <w:pPr>
        <w:jc w:val="both"/>
      </w:pPr>
    </w:p>
    <w:p w:rsidR="00203169" w:rsidRDefault="00203169" w:rsidP="00203169">
      <w:pPr>
        <w:jc w:val="both"/>
      </w:pPr>
      <w:r>
        <w:t>Do you support to add the following to the 11be SFD:</w:t>
      </w:r>
    </w:p>
    <w:p w:rsidR="00203169" w:rsidRDefault="00203169" w:rsidP="00203169">
      <w:pPr>
        <w:jc w:val="both"/>
      </w:pPr>
      <w:r>
        <w:t>Different scoreboard sizes may be negotiated for different links of an MLD during negotiation of a block ack agreement for a TID that may be transmitted over one or more links.</w:t>
      </w:r>
    </w:p>
    <w:p w:rsidR="00203169" w:rsidRDefault="00203169" w:rsidP="00203169">
      <w:pPr>
        <w:jc w:val="both"/>
      </w:pPr>
    </w:p>
    <w:p w:rsidR="00203169" w:rsidRDefault="00203169" w:rsidP="00203169">
      <w:pPr>
        <w:jc w:val="both"/>
      </w:pPr>
      <w:r w:rsidRPr="00203169">
        <w:rPr>
          <w:highlight w:val="red"/>
        </w:rPr>
        <w:t>Y/N/A/No Answer: 14/22/34/17</w:t>
      </w:r>
    </w:p>
    <w:p w:rsidR="001B220F" w:rsidRDefault="001B220F" w:rsidP="001B220F">
      <w:pPr>
        <w:jc w:val="both"/>
      </w:pPr>
    </w:p>
    <w:p w:rsidR="000D3057" w:rsidRDefault="000D3057" w:rsidP="001B220F">
      <w:pPr>
        <w:jc w:val="both"/>
      </w:pPr>
    </w:p>
    <w:p w:rsidR="00203169" w:rsidRDefault="00203169" w:rsidP="001B220F">
      <w:pPr>
        <w:jc w:val="both"/>
      </w:pPr>
      <w:r>
        <w:t>SP#2</w:t>
      </w:r>
    </w:p>
    <w:p w:rsidR="00203169" w:rsidRDefault="00203169" w:rsidP="001B220F">
      <w:pPr>
        <w:jc w:val="both"/>
      </w:pPr>
    </w:p>
    <w:p w:rsidR="00AB2A09" w:rsidRDefault="00AB2A09" w:rsidP="00AB2A09">
      <w:pPr>
        <w:jc w:val="both"/>
      </w:pPr>
      <w:r>
        <w:t>Do you support to add the following to the 11be SFD:</w:t>
      </w:r>
    </w:p>
    <w:p w:rsidR="00203169" w:rsidRDefault="00AB2A09" w:rsidP="00AB2A09">
      <w:pPr>
        <w:jc w:val="both"/>
      </w:pPr>
      <w:r>
        <w:t>An MLD may maintain a common scoreboard to record the receipt status of MPDUs of a TID received via different links?</w:t>
      </w:r>
    </w:p>
    <w:p w:rsidR="00AB2A09" w:rsidRDefault="00AB2A09" w:rsidP="001B220F">
      <w:pPr>
        <w:jc w:val="both"/>
      </w:pPr>
    </w:p>
    <w:p w:rsidR="00AB2A09" w:rsidRDefault="00AB2A09" w:rsidP="00AB2A09">
      <w:pPr>
        <w:jc w:val="both"/>
      </w:pPr>
      <w:r w:rsidRPr="00AB2A09">
        <w:rPr>
          <w:highlight w:val="red"/>
        </w:rPr>
        <w:t>Y/N/A/No Answer: 16/15/43/21</w:t>
      </w:r>
    </w:p>
    <w:p w:rsidR="00AB2A09" w:rsidRDefault="00AB2A09" w:rsidP="001B220F">
      <w:pPr>
        <w:jc w:val="both"/>
      </w:pPr>
    </w:p>
    <w:p w:rsidR="001B220F" w:rsidRDefault="001B220F" w:rsidP="001B220F">
      <w:pPr>
        <w:jc w:val="both"/>
      </w:pPr>
      <w:r>
        <w:t>Reference:  11-20-0511-10</w:t>
      </w:r>
      <w:r w:rsidRPr="00505A11">
        <w:t>-00be-minutes-for-tgbe-mac-ad-hoc-teleconferences-march-and-may-2020</w:t>
      </w:r>
    </w:p>
    <w:p w:rsidR="00F00537" w:rsidRPr="005758D1" w:rsidRDefault="00F00537" w:rsidP="000A31FC">
      <w:pPr>
        <w:pStyle w:val="Heading2"/>
        <w:rPr>
          <w:u w:val="none"/>
          <w:lang w:val="en-US"/>
        </w:rPr>
      </w:pPr>
      <w:bookmarkStart w:id="1172" w:name="_Toc41050398"/>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172"/>
    </w:p>
    <w:p w:rsidR="00F00537" w:rsidRDefault="00F00537" w:rsidP="001B220F">
      <w:pPr>
        <w:jc w:val="both"/>
      </w:pPr>
    </w:p>
    <w:p w:rsidR="00F00537" w:rsidRPr="00F00537" w:rsidRDefault="00F00537" w:rsidP="001B220F">
      <w:pPr>
        <w:jc w:val="both"/>
        <w:rPr>
          <w:b/>
        </w:rPr>
      </w:pPr>
      <w:r w:rsidRPr="00F00537">
        <w:rPr>
          <w:b/>
          <w:szCs w:val="22"/>
          <w:lang w:val="en-US"/>
        </w:rPr>
        <w:t>20/0394r1 (Thoughts on RU Aggregation and Interleaving, Bin Tian, Qualcomm)</w:t>
      </w:r>
    </w:p>
    <w:p w:rsidR="00F00537" w:rsidRDefault="00F00537" w:rsidP="00F00537">
      <w:pPr>
        <w:jc w:val="both"/>
        <w:rPr>
          <w:szCs w:val="22"/>
          <w:lang w:val="en-US"/>
        </w:rPr>
      </w:pPr>
    </w:p>
    <w:p w:rsidR="00F00537" w:rsidRDefault="00F00537" w:rsidP="00F00537">
      <w:pPr>
        <w:jc w:val="both"/>
        <w:rPr>
          <w:szCs w:val="22"/>
          <w:lang w:val="en-US"/>
        </w:rPr>
      </w:pPr>
      <w:r>
        <w:rPr>
          <w:szCs w:val="22"/>
          <w:lang w:val="en-US"/>
        </w:rPr>
        <w:t>Modified SP#1</w:t>
      </w:r>
    </w:p>
    <w:p w:rsidR="00F00537" w:rsidRDefault="00F00537" w:rsidP="00F00537">
      <w:pPr>
        <w:jc w:val="both"/>
        <w:rPr>
          <w:szCs w:val="22"/>
          <w:lang w:val="en-US"/>
        </w:rPr>
      </w:pPr>
    </w:p>
    <w:p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rsidR="00F00537" w:rsidRDefault="00F00537" w:rsidP="00F00537">
      <w:pPr>
        <w:jc w:val="both"/>
        <w:rPr>
          <w:szCs w:val="22"/>
          <w:lang w:val="en-US"/>
        </w:rPr>
      </w:pPr>
    </w:p>
    <w:p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rsidR="00942FE6" w:rsidRPr="00F00537" w:rsidRDefault="00942FE6" w:rsidP="00F00537">
      <w:pPr>
        <w:jc w:val="both"/>
        <w:rPr>
          <w:szCs w:val="22"/>
          <w:lang w:val="en-US"/>
        </w:rPr>
      </w:pPr>
    </w:p>
    <w:p w:rsidR="000D3057" w:rsidRDefault="000D3057">
      <w:pPr>
        <w:rPr>
          <w:b/>
          <w:lang w:val="en-US"/>
        </w:rPr>
      </w:pPr>
      <w:r>
        <w:rPr>
          <w:b/>
          <w:lang w:val="en-US"/>
        </w:rPr>
        <w:br w:type="page"/>
      </w:r>
    </w:p>
    <w:p w:rsidR="006419E4" w:rsidRPr="004A2466" w:rsidRDefault="006419E4" w:rsidP="006419E4">
      <w:pPr>
        <w:jc w:val="both"/>
        <w:rPr>
          <w:b/>
          <w:lang w:val="en-US"/>
        </w:rPr>
      </w:pPr>
      <w:r w:rsidRPr="004A2466">
        <w:rPr>
          <w:b/>
          <w:lang w:val="en-US"/>
        </w:rPr>
        <w:lastRenderedPageBreak/>
        <w:t>19/1604r1 (EHT Direct Link Transmission, Dibakar Das, Intel)</w:t>
      </w:r>
    </w:p>
    <w:p w:rsidR="006419E4" w:rsidRDefault="006419E4" w:rsidP="001B220F">
      <w:pPr>
        <w:jc w:val="both"/>
        <w:rPr>
          <w:lang w:val="en-US"/>
        </w:rPr>
      </w:pPr>
    </w:p>
    <w:p w:rsidR="006419E4" w:rsidRDefault="006419E4" w:rsidP="001B220F">
      <w:pPr>
        <w:jc w:val="both"/>
        <w:rPr>
          <w:lang w:val="en-US"/>
        </w:rPr>
      </w:pPr>
      <w:r>
        <w:rPr>
          <w:lang w:val="en-US"/>
        </w:rPr>
        <w:t>Modified SP</w:t>
      </w:r>
    </w:p>
    <w:p w:rsidR="006419E4" w:rsidRDefault="006419E4" w:rsidP="001B220F">
      <w:pPr>
        <w:jc w:val="both"/>
        <w:rPr>
          <w:lang w:val="en-US"/>
        </w:rPr>
      </w:pPr>
    </w:p>
    <w:p w:rsidR="006419E4" w:rsidRPr="006419E4" w:rsidRDefault="006419E4" w:rsidP="006419E4">
      <w:pPr>
        <w:jc w:val="both"/>
        <w:rPr>
          <w:lang w:val="en-US"/>
        </w:rPr>
      </w:pPr>
      <w:r w:rsidRPr="006419E4">
        <w:rPr>
          <w:lang w:val="en-US"/>
        </w:rPr>
        <w:t>Do you agree to add the following to SFD?</w:t>
      </w:r>
    </w:p>
    <w:p w:rsidR="008B266E" w:rsidRDefault="006419E4" w:rsidP="006419E4">
      <w:pPr>
        <w:pStyle w:val="ListParagraph"/>
        <w:numPr>
          <w:ilvl w:val="0"/>
          <w:numId w:val="61"/>
        </w:numPr>
        <w:jc w:val="both"/>
        <w:rPr>
          <w:lang w:val="en-US"/>
        </w:rPr>
      </w:pPr>
      <w:r w:rsidRPr="008B266E">
        <w:rPr>
          <w:lang w:val="en-US"/>
        </w:rPr>
        <w:t>Do you support that 11be defines a procedure for an AP to share time resource obtained in a TXOP for peer to peer (STA-TO-STA) frame exchanges?</w:t>
      </w:r>
    </w:p>
    <w:p w:rsidR="006419E4" w:rsidRPr="008B266E" w:rsidRDefault="00D97798" w:rsidP="008B266E">
      <w:pPr>
        <w:pStyle w:val="ListParagraph"/>
        <w:numPr>
          <w:ilvl w:val="1"/>
          <w:numId w:val="61"/>
        </w:numPr>
        <w:jc w:val="both"/>
        <w:rPr>
          <w:lang w:val="en-US"/>
        </w:rPr>
      </w:pPr>
      <w:r>
        <w:rPr>
          <w:lang w:val="en-US"/>
        </w:rPr>
        <w:t xml:space="preserve">Whether it is in </w:t>
      </w:r>
      <w:r w:rsidR="008B266E" w:rsidRPr="008B266E">
        <w:rPr>
          <w:lang w:val="en-US"/>
        </w:rPr>
        <w:t>R1 or R2 is TBD.</w:t>
      </w:r>
    </w:p>
    <w:p w:rsidR="006419E4" w:rsidRDefault="006419E4" w:rsidP="006419E4">
      <w:pPr>
        <w:jc w:val="both"/>
        <w:rPr>
          <w:lang w:val="en-US"/>
        </w:rPr>
      </w:pPr>
    </w:p>
    <w:p w:rsidR="00B05AF2" w:rsidRDefault="00B05AF2" w:rsidP="006419E4">
      <w:pPr>
        <w:jc w:val="both"/>
        <w:rPr>
          <w:lang w:val="en-US"/>
        </w:rPr>
      </w:pPr>
      <w:r w:rsidRPr="00B05AF2">
        <w:rPr>
          <w:highlight w:val="green"/>
          <w:lang w:val="en-US"/>
        </w:rPr>
        <w:t>Passed with unanimous consent</w:t>
      </w:r>
    </w:p>
    <w:p w:rsidR="00B05AF2" w:rsidRDefault="00B05AF2" w:rsidP="006419E4">
      <w:pPr>
        <w:jc w:val="both"/>
        <w:rPr>
          <w:lang w:val="en-US"/>
        </w:rPr>
      </w:pPr>
    </w:p>
    <w:p w:rsidR="000D3057" w:rsidRPr="006419E4" w:rsidRDefault="000D3057" w:rsidP="006419E4">
      <w:pPr>
        <w:jc w:val="both"/>
        <w:rPr>
          <w:lang w:val="en-US"/>
        </w:rPr>
      </w:pPr>
    </w:p>
    <w:p w:rsidR="000A31FC" w:rsidRPr="004A2466" w:rsidRDefault="000A31FC" w:rsidP="000A31FC">
      <w:pPr>
        <w:jc w:val="both"/>
        <w:rPr>
          <w:b/>
          <w:lang w:val="en-US"/>
        </w:rPr>
      </w:pPr>
      <w:r w:rsidRPr="004A2466">
        <w:rPr>
          <w:b/>
          <w:lang w:val="en-US"/>
        </w:rPr>
        <w:t>20/0380r0 (U-SIG structure and Preamble Processing, Sameer Vermani. Qualcomm)</w:t>
      </w:r>
    </w:p>
    <w:p w:rsidR="000A31FC" w:rsidRPr="004A2466" w:rsidRDefault="000A31FC" w:rsidP="000A31FC">
      <w:pPr>
        <w:jc w:val="both"/>
        <w:rPr>
          <w:lang w:val="en-US"/>
        </w:rPr>
      </w:pPr>
    </w:p>
    <w:p w:rsidR="000A31FC" w:rsidRPr="004A2466" w:rsidRDefault="000A31FC" w:rsidP="000A31FC">
      <w:pPr>
        <w:jc w:val="both"/>
        <w:rPr>
          <w:lang w:val="en-US"/>
        </w:rPr>
      </w:pPr>
      <w:r w:rsidRPr="004A2466">
        <w:rPr>
          <w:lang w:val="en-US"/>
        </w:rPr>
        <w:t>SP</w:t>
      </w:r>
      <w:r>
        <w:rPr>
          <w:lang w:val="en-US"/>
        </w:rPr>
        <w:t xml:space="preserve"> to keep existing text in the SFD</w:t>
      </w:r>
    </w:p>
    <w:p w:rsidR="006419E4" w:rsidRDefault="006419E4" w:rsidP="001B220F">
      <w:pPr>
        <w:jc w:val="both"/>
        <w:rPr>
          <w:lang w:val="en-US"/>
        </w:rPr>
      </w:pPr>
    </w:p>
    <w:p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rsidR="000A31FC" w:rsidRPr="000A31FC" w:rsidRDefault="000A31FC" w:rsidP="000A31FC">
      <w:pPr>
        <w:jc w:val="both"/>
        <w:rPr>
          <w:lang w:val="en-US"/>
        </w:rPr>
      </w:pPr>
    </w:p>
    <w:p w:rsidR="000A31FC" w:rsidRPr="000A31FC" w:rsidRDefault="000A31FC" w:rsidP="000A31FC">
      <w:pPr>
        <w:jc w:val="both"/>
        <w:rPr>
          <w:lang w:val="en-US"/>
        </w:rPr>
      </w:pPr>
      <w:r w:rsidRPr="00C464AD">
        <w:rPr>
          <w:highlight w:val="green"/>
          <w:lang w:val="en-US"/>
        </w:rPr>
        <w:t>Passed with unanimous consent to keep the existing text</w:t>
      </w:r>
    </w:p>
    <w:p w:rsidR="000A31FC" w:rsidRDefault="000A31FC" w:rsidP="000A31FC">
      <w:pPr>
        <w:jc w:val="both"/>
        <w:rPr>
          <w:szCs w:val="22"/>
          <w:lang w:val="en-US"/>
        </w:rPr>
      </w:pPr>
    </w:p>
    <w:p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rsidR="0010798E" w:rsidRPr="005758D1" w:rsidRDefault="0010798E" w:rsidP="0010798E">
      <w:pPr>
        <w:pStyle w:val="Heading2"/>
        <w:rPr>
          <w:u w:val="none"/>
          <w:lang w:val="en-US"/>
        </w:rPr>
      </w:pPr>
      <w:bookmarkStart w:id="1173" w:name="_Toc41050399"/>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173"/>
      <w:r>
        <w:rPr>
          <w:u w:val="none"/>
          <w:lang w:val="en-US"/>
        </w:rPr>
        <w:t xml:space="preserve"> </w:t>
      </w:r>
    </w:p>
    <w:p w:rsidR="0010798E" w:rsidRDefault="0010798E" w:rsidP="000A31FC">
      <w:pPr>
        <w:jc w:val="both"/>
        <w:rPr>
          <w:szCs w:val="22"/>
          <w:lang w:val="en-US"/>
        </w:rPr>
      </w:pPr>
    </w:p>
    <w:p w:rsidR="0010798E" w:rsidRPr="0010798E" w:rsidRDefault="0010798E" w:rsidP="000A31FC">
      <w:pPr>
        <w:jc w:val="both"/>
        <w:rPr>
          <w:b/>
          <w:szCs w:val="22"/>
          <w:lang w:val="en-US"/>
        </w:rPr>
      </w:pPr>
      <w:r w:rsidRPr="0010798E">
        <w:rPr>
          <w:b/>
          <w:szCs w:val="22"/>
          <w:lang w:val="en-US"/>
        </w:rPr>
        <w:t>20/0099r1 (Coordinated Beamforming for 802.11be, Roya Doostnejad, Intel)</w:t>
      </w:r>
    </w:p>
    <w:p w:rsidR="0010798E" w:rsidRDefault="0010798E" w:rsidP="000A31FC">
      <w:pPr>
        <w:jc w:val="both"/>
        <w:rPr>
          <w:szCs w:val="22"/>
          <w:lang w:val="en-US"/>
        </w:rPr>
      </w:pPr>
    </w:p>
    <w:p w:rsidR="0010798E" w:rsidRDefault="0010798E" w:rsidP="000A31FC">
      <w:pPr>
        <w:jc w:val="both"/>
        <w:rPr>
          <w:szCs w:val="22"/>
          <w:lang w:val="en-US"/>
        </w:rPr>
      </w:pPr>
      <w:r>
        <w:rPr>
          <w:szCs w:val="22"/>
          <w:lang w:val="en-US"/>
        </w:rPr>
        <w:t>SP</w:t>
      </w:r>
    </w:p>
    <w:p w:rsidR="0010798E" w:rsidRDefault="0010798E" w:rsidP="000A31FC">
      <w:pPr>
        <w:jc w:val="both"/>
        <w:rPr>
          <w:szCs w:val="22"/>
          <w:lang w:val="en-US"/>
        </w:rPr>
      </w:pPr>
    </w:p>
    <w:p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rsidR="0010798E" w:rsidRDefault="00963CAB" w:rsidP="00963CAB">
      <w:pPr>
        <w:jc w:val="both"/>
        <w:rPr>
          <w:szCs w:val="22"/>
          <w:lang w:val="en-US"/>
        </w:rPr>
      </w:pPr>
      <w:r w:rsidRPr="00963CAB">
        <w:rPr>
          <w:szCs w:val="22"/>
          <w:lang w:val="en-US"/>
        </w:rPr>
        <w:t>Note: This feature is for rel. 2</w:t>
      </w:r>
    </w:p>
    <w:p w:rsidR="00963CAB" w:rsidRDefault="00963CAB" w:rsidP="00963CAB">
      <w:pPr>
        <w:jc w:val="both"/>
        <w:rPr>
          <w:szCs w:val="22"/>
          <w:lang w:val="en-US"/>
        </w:rPr>
      </w:pPr>
    </w:p>
    <w:p w:rsidR="00963CAB" w:rsidRDefault="006E2453" w:rsidP="00963CAB">
      <w:pPr>
        <w:jc w:val="both"/>
        <w:rPr>
          <w:szCs w:val="22"/>
          <w:lang w:val="en-US"/>
        </w:rPr>
      </w:pPr>
      <w:r w:rsidRPr="006E2453">
        <w:rPr>
          <w:szCs w:val="22"/>
          <w:highlight w:val="green"/>
          <w:lang w:val="en-US"/>
        </w:rPr>
        <w:t>Y/N/A/No answer: 88/1/41/26</w:t>
      </w:r>
    </w:p>
    <w:p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rsidR="00942FE6" w:rsidRDefault="00942FE6" w:rsidP="00963CAB">
      <w:pPr>
        <w:jc w:val="both"/>
        <w:rPr>
          <w:szCs w:val="22"/>
          <w:lang w:val="en-US"/>
        </w:rPr>
      </w:pPr>
    </w:p>
    <w:p w:rsidR="000D3057" w:rsidRDefault="000D3057" w:rsidP="00963CAB">
      <w:pPr>
        <w:jc w:val="both"/>
        <w:rPr>
          <w:szCs w:val="22"/>
          <w:lang w:val="en-US"/>
        </w:rPr>
      </w:pPr>
    </w:p>
    <w:p w:rsidR="00C77A9C" w:rsidRPr="00687D47" w:rsidRDefault="00687D47" w:rsidP="00963CAB">
      <w:pPr>
        <w:jc w:val="both"/>
        <w:rPr>
          <w:b/>
          <w:szCs w:val="22"/>
          <w:lang w:val="en-US"/>
        </w:rPr>
      </w:pPr>
      <w:r w:rsidRPr="00687D47">
        <w:rPr>
          <w:b/>
          <w:szCs w:val="22"/>
          <w:lang w:val="en-US"/>
        </w:rPr>
        <w:t>20/0123r0 (Channel Sounding for Multi-AP CBF, Feng Jiang, Intel)</w:t>
      </w:r>
    </w:p>
    <w:p w:rsidR="00687D47" w:rsidRDefault="00687D47" w:rsidP="00963CAB">
      <w:pPr>
        <w:jc w:val="both"/>
        <w:rPr>
          <w:szCs w:val="22"/>
          <w:lang w:val="en-US"/>
        </w:rPr>
      </w:pPr>
    </w:p>
    <w:p w:rsidR="00640D75" w:rsidRDefault="00687D47" w:rsidP="00640D75">
      <w:pPr>
        <w:jc w:val="both"/>
        <w:rPr>
          <w:szCs w:val="22"/>
          <w:lang w:val="en-US"/>
        </w:rPr>
      </w:pPr>
      <w:r>
        <w:rPr>
          <w:szCs w:val="22"/>
          <w:lang w:val="en-US"/>
        </w:rPr>
        <w:t>SP</w:t>
      </w:r>
      <w:r w:rsidR="00387946">
        <w:rPr>
          <w:szCs w:val="22"/>
          <w:lang w:val="en-US"/>
        </w:rPr>
        <w:t>#1</w:t>
      </w:r>
    </w:p>
    <w:p w:rsidR="00640D75" w:rsidRPr="00405729" w:rsidRDefault="00640D75" w:rsidP="00640D75">
      <w:pPr>
        <w:jc w:val="both"/>
        <w:rPr>
          <w:szCs w:val="22"/>
          <w:lang w:val="en-US"/>
        </w:rPr>
      </w:pPr>
    </w:p>
    <w:p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rsidR="00687D47" w:rsidRPr="00047C7B" w:rsidRDefault="00687D47" w:rsidP="00963CAB">
      <w:pPr>
        <w:jc w:val="both"/>
        <w:rPr>
          <w:szCs w:val="22"/>
          <w:lang w:val="en-US"/>
        </w:rPr>
      </w:pPr>
    </w:p>
    <w:p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rsidR="005669BD" w:rsidRPr="00047C7B" w:rsidRDefault="005669BD" w:rsidP="00963CAB">
      <w:pPr>
        <w:jc w:val="both"/>
        <w:rPr>
          <w:szCs w:val="22"/>
        </w:rPr>
      </w:pPr>
    </w:p>
    <w:p w:rsidR="000D3057" w:rsidRDefault="000D3057">
      <w:pPr>
        <w:rPr>
          <w:szCs w:val="22"/>
        </w:rPr>
      </w:pPr>
      <w:r>
        <w:rPr>
          <w:szCs w:val="22"/>
        </w:rPr>
        <w:br w:type="page"/>
      </w:r>
    </w:p>
    <w:p w:rsidR="00387946" w:rsidRPr="00047C7B" w:rsidRDefault="00387946" w:rsidP="00387946">
      <w:pPr>
        <w:jc w:val="both"/>
        <w:rPr>
          <w:szCs w:val="22"/>
        </w:rPr>
      </w:pPr>
      <w:r w:rsidRPr="00047C7B">
        <w:rPr>
          <w:szCs w:val="22"/>
        </w:rPr>
        <w:lastRenderedPageBreak/>
        <w:t>SP#2</w:t>
      </w:r>
    </w:p>
    <w:p w:rsidR="00387946" w:rsidRPr="00047C7B" w:rsidRDefault="00387946" w:rsidP="00387946">
      <w:pPr>
        <w:jc w:val="both"/>
        <w:rPr>
          <w:szCs w:val="22"/>
        </w:rPr>
      </w:pPr>
    </w:p>
    <w:p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rsidR="00387946" w:rsidRPr="00047C7B" w:rsidRDefault="00387946" w:rsidP="00387946">
      <w:pPr>
        <w:pStyle w:val="ListParagraph"/>
        <w:ind w:left="360"/>
        <w:rPr>
          <w:szCs w:val="22"/>
        </w:rPr>
      </w:pPr>
    </w:p>
    <w:p w:rsidR="00387946" w:rsidRPr="00047C7B" w:rsidRDefault="00387946" w:rsidP="00387946">
      <w:pPr>
        <w:jc w:val="both"/>
        <w:rPr>
          <w:szCs w:val="22"/>
          <w:lang w:val="en-US"/>
        </w:rPr>
      </w:pPr>
      <w:r w:rsidRPr="00047C7B">
        <w:rPr>
          <w:szCs w:val="22"/>
          <w:highlight w:val="green"/>
          <w:lang w:val="en-US"/>
        </w:rPr>
        <w:t>Y/N/A/No answer: 75/9/45/26</w:t>
      </w:r>
    </w:p>
    <w:p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rsidR="005669BD" w:rsidRPr="00047C7B" w:rsidRDefault="005669BD" w:rsidP="00387946">
      <w:pPr>
        <w:pStyle w:val="ListParagraph"/>
        <w:ind w:left="360"/>
        <w:rPr>
          <w:szCs w:val="22"/>
          <w:lang w:val="en-US"/>
        </w:rPr>
      </w:pPr>
    </w:p>
    <w:p w:rsidR="00387946" w:rsidRDefault="00387946" w:rsidP="00387946">
      <w:pPr>
        <w:jc w:val="both"/>
        <w:rPr>
          <w:szCs w:val="22"/>
          <w:lang w:val="en-US"/>
        </w:rPr>
      </w:pPr>
      <w:r w:rsidRPr="00047C7B">
        <w:rPr>
          <w:szCs w:val="22"/>
          <w:lang w:val="en-US"/>
        </w:rPr>
        <w:t>Reference:  11-20-0570-02-00be-telephone-conference-meeting-minutes-april-2020</w:t>
      </w:r>
    </w:p>
    <w:p w:rsidR="00EC1252" w:rsidRPr="005758D1" w:rsidRDefault="00EC1252" w:rsidP="00EC1252">
      <w:pPr>
        <w:pStyle w:val="Heading2"/>
        <w:rPr>
          <w:u w:val="none"/>
          <w:lang w:val="en-US"/>
        </w:rPr>
      </w:pPr>
      <w:bookmarkStart w:id="1174" w:name="_Toc41050400"/>
      <w:r>
        <w:rPr>
          <w:u w:val="none"/>
          <w:lang w:val="en-US"/>
        </w:rPr>
        <w:t>May 4 (PHY):  3</w:t>
      </w:r>
      <w:r w:rsidRPr="005758D1">
        <w:rPr>
          <w:u w:val="none"/>
          <w:lang w:val="en-US"/>
        </w:rPr>
        <w:t xml:space="preserve"> </w:t>
      </w:r>
      <w:r>
        <w:rPr>
          <w:u w:val="none"/>
          <w:lang w:val="en-US"/>
        </w:rPr>
        <w:t>SPs</w:t>
      </w:r>
      <w:bookmarkEnd w:id="1174"/>
      <w:r>
        <w:rPr>
          <w:u w:val="none"/>
          <w:lang w:val="en-US"/>
        </w:rPr>
        <w:t xml:space="preserve"> </w:t>
      </w:r>
    </w:p>
    <w:p w:rsidR="00EC1252" w:rsidRDefault="00EC1252" w:rsidP="00EC1252">
      <w:pPr>
        <w:jc w:val="both"/>
        <w:rPr>
          <w:szCs w:val="22"/>
          <w:lang w:val="en-US"/>
        </w:rPr>
      </w:pPr>
    </w:p>
    <w:p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rsidR="00AA2BB2" w:rsidRPr="0010798E" w:rsidRDefault="00AA2BB2" w:rsidP="00EC1252">
      <w:pPr>
        <w:jc w:val="both"/>
        <w:rPr>
          <w:b/>
          <w:szCs w:val="22"/>
          <w:lang w:val="en-US"/>
        </w:rPr>
      </w:pPr>
    </w:p>
    <w:p w:rsidR="00EC1252" w:rsidRDefault="00AA2BB2" w:rsidP="00387946">
      <w:pPr>
        <w:jc w:val="both"/>
        <w:rPr>
          <w:szCs w:val="22"/>
          <w:lang w:val="en-US"/>
        </w:rPr>
      </w:pPr>
      <w:r w:rsidRPr="00AA2BB2">
        <w:rPr>
          <w:szCs w:val="22"/>
          <w:lang w:val="en-US"/>
        </w:rPr>
        <w:t>Do you support -38 dB as the Tx EVM requirement for 11be 4k QAM?</w:t>
      </w:r>
    </w:p>
    <w:p w:rsidR="00AA2BB2" w:rsidRDefault="00AA2BB2" w:rsidP="00387946">
      <w:pPr>
        <w:jc w:val="both"/>
        <w:rPr>
          <w:szCs w:val="22"/>
          <w:lang w:val="en-US"/>
        </w:rPr>
      </w:pPr>
    </w:p>
    <w:p w:rsidR="00AA2BB2" w:rsidRPr="00047C7B" w:rsidRDefault="00AA2BB2" w:rsidP="00AA2BB2">
      <w:pPr>
        <w:jc w:val="both"/>
        <w:rPr>
          <w:szCs w:val="22"/>
          <w:lang w:val="en-US"/>
        </w:rPr>
      </w:pPr>
      <w:r w:rsidRPr="00AA2BB2">
        <w:rPr>
          <w:szCs w:val="22"/>
          <w:highlight w:val="green"/>
          <w:lang w:val="en-US"/>
        </w:rPr>
        <w:t>Y/N/A: 32/0/11</w:t>
      </w:r>
    </w:p>
    <w:p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rsidR="00AA2BB2" w:rsidRDefault="00AA2BB2" w:rsidP="00387946">
      <w:pPr>
        <w:jc w:val="both"/>
        <w:rPr>
          <w:szCs w:val="22"/>
          <w:lang w:val="en-US"/>
        </w:rPr>
      </w:pPr>
    </w:p>
    <w:p w:rsidR="00024783" w:rsidRDefault="00024783" w:rsidP="00387946">
      <w:pPr>
        <w:jc w:val="both"/>
        <w:rPr>
          <w:szCs w:val="22"/>
          <w:lang w:val="en-US"/>
        </w:rPr>
      </w:pPr>
    </w:p>
    <w:p w:rsidR="00AA2BB2" w:rsidRPr="00024783" w:rsidRDefault="00024783" w:rsidP="00387946">
      <w:pPr>
        <w:jc w:val="both"/>
        <w:rPr>
          <w:b/>
          <w:szCs w:val="22"/>
        </w:rPr>
      </w:pPr>
      <w:r w:rsidRPr="00024783">
        <w:rPr>
          <w:b/>
          <w:szCs w:val="22"/>
        </w:rPr>
        <w:t>20/0667r1 (Small RU Combinations, Ron Porat, Broadcom)</w:t>
      </w:r>
    </w:p>
    <w:p w:rsidR="00024783" w:rsidRDefault="00024783" w:rsidP="00387946">
      <w:pPr>
        <w:jc w:val="both"/>
        <w:rPr>
          <w:szCs w:val="22"/>
        </w:rPr>
      </w:pPr>
    </w:p>
    <w:p w:rsidR="00024783" w:rsidRDefault="00024783" w:rsidP="00387946">
      <w:pPr>
        <w:jc w:val="both"/>
        <w:rPr>
          <w:szCs w:val="22"/>
        </w:rPr>
      </w:pPr>
      <w:r>
        <w:rPr>
          <w:szCs w:val="22"/>
        </w:rPr>
        <w:t>SP#1</w:t>
      </w:r>
    </w:p>
    <w:p w:rsidR="00024783" w:rsidRDefault="00024783" w:rsidP="00387946">
      <w:pPr>
        <w:jc w:val="both"/>
        <w:rPr>
          <w:szCs w:val="22"/>
        </w:rPr>
      </w:pPr>
    </w:p>
    <w:p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rsidR="00D24F09" w:rsidRDefault="00D24F09" w:rsidP="00387946">
      <w:pPr>
        <w:jc w:val="both"/>
        <w:rPr>
          <w:szCs w:val="22"/>
        </w:rPr>
      </w:pPr>
    </w:p>
    <w:p w:rsidR="00D24F09" w:rsidRDefault="00397ABF" w:rsidP="00387946">
      <w:pPr>
        <w:jc w:val="both"/>
        <w:rPr>
          <w:szCs w:val="22"/>
        </w:rPr>
      </w:pPr>
      <w:r w:rsidRPr="005442A3">
        <w:rPr>
          <w:noProof/>
          <w:lang w:val="en-US" w:eastAsia="zh-CN"/>
        </w:rPr>
        <w:drawing>
          <wp:inline distT="0" distB="0" distL="0" distR="0" wp14:anchorId="081376B9" wp14:editId="6DBE3D45">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stretch>
                      <a:fillRect/>
                    </a:stretch>
                  </pic:blipFill>
                  <pic:spPr>
                    <a:xfrm>
                      <a:off x="0" y="0"/>
                      <a:ext cx="5943600" cy="1125628"/>
                    </a:xfrm>
                    <a:prstGeom prst="rect">
                      <a:avLst/>
                    </a:prstGeom>
                  </pic:spPr>
                </pic:pic>
              </a:graphicData>
            </a:graphic>
          </wp:inline>
        </w:drawing>
      </w:r>
    </w:p>
    <w:p w:rsidR="00D24F09" w:rsidRDefault="00D24F09" w:rsidP="00387946">
      <w:pPr>
        <w:jc w:val="both"/>
        <w:rPr>
          <w:szCs w:val="22"/>
        </w:rPr>
      </w:pPr>
    </w:p>
    <w:p w:rsidR="00397ABF" w:rsidRPr="00047C7B" w:rsidRDefault="00397ABF" w:rsidP="00397ABF">
      <w:pPr>
        <w:jc w:val="both"/>
        <w:rPr>
          <w:szCs w:val="22"/>
          <w:lang w:val="en-US"/>
        </w:rPr>
      </w:pPr>
      <w:r w:rsidRPr="00790589">
        <w:rPr>
          <w:szCs w:val="22"/>
          <w:highlight w:val="green"/>
          <w:lang w:val="en-US"/>
        </w:rPr>
        <w:t>Y/N/A: 35/7/10</w:t>
      </w:r>
    </w:p>
    <w:p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rsidR="00D24F09" w:rsidRDefault="00D24F09" w:rsidP="00387946">
      <w:pPr>
        <w:jc w:val="both"/>
        <w:rPr>
          <w:szCs w:val="22"/>
        </w:rPr>
      </w:pPr>
    </w:p>
    <w:p w:rsidR="004E5829" w:rsidRDefault="004E5829" w:rsidP="00387946">
      <w:pPr>
        <w:jc w:val="both"/>
        <w:rPr>
          <w:szCs w:val="22"/>
        </w:rPr>
      </w:pPr>
    </w:p>
    <w:p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rsidR="004E5829" w:rsidRDefault="00EA4DF0" w:rsidP="00387946">
      <w:pPr>
        <w:jc w:val="both"/>
        <w:rPr>
          <w:szCs w:val="22"/>
        </w:rPr>
      </w:pPr>
      <w:r>
        <w:rPr>
          <w:szCs w:val="22"/>
        </w:rPr>
        <w:br/>
        <w:t>SP#1</w:t>
      </w:r>
    </w:p>
    <w:p w:rsidR="00C32DA2" w:rsidRDefault="00C32DA2" w:rsidP="00C32DA2">
      <w:pPr>
        <w:jc w:val="both"/>
        <w:rPr>
          <w:szCs w:val="22"/>
        </w:rPr>
      </w:pPr>
    </w:p>
    <w:p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rsidR="00C32DA2" w:rsidRDefault="00C32DA2" w:rsidP="00C32DA2">
      <w:pPr>
        <w:pStyle w:val="ListParagraph"/>
        <w:numPr>
          <w:ilvl w:val="0"/>
          <w:numId w:val="28"/>
        </w:numPr>
        <w:jc w:val="both"/>
        <w:rPr>
          <w:szCs w:val="22"/>
        </w:rPr>
      </w:pPr>
      <w:r w:rsidRPr="00C32DA2">
        <w:rPr>
          <w:szCs w:val="22"/>
        </w:rPr>
        <w:t>The exact high degree scrambler is TBD</w:t>
      </w:r>
    </w:p>
    <w:p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rsidR="00C32DA2" w:rsidRDefault="00C32DA2" w:rsidP="00C32DA2">
      <w:pPr>
        <w:jc w:val="both"/>
        <w:rPr>
          <w:szCs w:val="22"/>
        </w:rPr>
      </w:pPr>
    </w:p>
    <w:p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rsidR="00C32DA2" w:rsidRDefault="00C32DA2" w:rsidP="00C32DA2">
      <w:pPr>
        <w:jc w:val="both"/>
        <w:rPr>
          <w:szCs w:val="22"/>
        </w:rPr>
      </w:pPr>
    </w:p>
    <w:p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rsidR="00664989" w:rsidRPr="005758D1" w:rsidRDefault="00664989" w:rsidP="00664989">
      <w:pPr>
        <w:pStyle w:val="Heading2"/>
        <w:rPr>
          <w:u w:val="none"/>
          <w:lang w:val="en-US"/>
        </w:rPr>
      </w:pPr>
      <w:bookmarkStart w:id="1175" w:name="_Toc41050401"/>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175"/>
      <w:r>
        <w:rPr>
          <w:u w:val="none"/>
          <w:lang w:val="en-US"/>
        </w:rPr>
        <w:t xml:space="preserve"> </w:t>
      </w:r>
    </w:p>
    <w:p w:rsidR="00C32DA2" w:rsidRDefault="00C32DA2" w:rsidP="00C32DA2">
      <w:pPr>
        <w:jc w:val="both"/>
        <w:rPr>
          <w:szCs w:val="22"/>
        </w:rPr>
      </w:pPr>
    </w:p>
    <w:p w:rsidR="000536C0" w:rsidRPr="000536C0" w:rsidRDefault="000536C0" w:rsidP="00C32DA2">
      <w:pPr>
        <w:jc w:val="both"/>
        <w:rPr>
          <w:b/>
          <w:szCs w:val="22"/>
        </w:rPr>
      </w:pPr>
      <w:r w:rsidRPr="000536C0">
        <w:rPr>
          <w:b/>
          <w:szCs w:val="22"/>
        </w:rPr>
        <w:t>20/0441r3 (MLA: BA Format, Duncan Ho, Qualcomm)</w:t>
      </w:r>
    </w:p>
    <w:p w:rsidR="001328B1" w:rsidRDefault="000536C0" w:rsidP="00C32DA2">
      <w:pPr>
        <w:jc w:val="both"/>
        <w:rPr>
          <w:szCs w:val="22"/>
        </w:rPr>
      </w:pPr>
      <w:r>
        <w:rPr>
          <w:szCs w:val="22"/>
        </w:rPr>
        <w:br/>
        <w:t>SP#3</w:t>
      </w:r>
    </w:p>
    <w:p w:rsidR="000536C0" w:rsidRDefault="000536C0" w:rsidP="00C32DA2">
      <w:pPr>
        <w:jc w:val="both"/>
        <w:rPr>
          <w:szCs w:val="22"/>
        </w:rPr>
      </w:pPr>
    </w:p>
    <w:p w:rsidR="000536C0" w:rsidRDefault="000536C0" w:rsidP="000536C0">
      <w:pPr>
        <w:jc w:val="both"/>
        <w:rPr>
          <w:szCs w:val="22"/>
          <w:lang w:val="en-US"/>
        </w:rPr>
      </w:pPr>
      <w:r w:rsidRPr="000536C0">
        <w:rPr>
          <w:szCs w:val="22"/>
          <w:lang w:val="en-US"/>
        </w:rPr>
        <w:t>Do yo</w:t>
      </w:r>
      <w:r>
        <w:rPr>
          <w:szCs w:val="22"/>
          <w:lang w:val="en-US"/>
        </w:rPr>
        <w:t>u agree to add to the TGbe SFD:</w:t>
      </w:r>
    </w:p>
    <w:p w:rsidR="000536C0" w:rsidRDefault="000536C0" w:rsidP="00432B83">
      <w:pPr>
        <w:pStyle w:val="ListParagraph"/>
        <w:numPr>
          <w:ilvl w:val="0"/>
          <w:numId w:val="64"/>
        </w:numPr>
        <w:jc w:val="both"/>
        <w:rPr>
          <w:szCs w:val="22"/>
          <w:lang w:val="en-US"/>
        </w:rPr>
      </w:pPr>
      <w:r w:rsidRPr="000536C0">
        <w:rPr>
          <w:szCs w:val="22"/>
          <w:lang w:val="en-US"/>
        </w:rPr>
        <w:t>For a M-BlockAck frame, add support for 512/1024 bitmap lengths by:</w:t>
      </w:r>
    </w:p>
    <w:p w:rsidR="000536C0" w:rsidRDefault="000536C0" w:rsidP="00432B83">
      <w:pPr>
        <w:pStyle w:val="ListParagraph"/>
        <w:numPr>
          <w:ilvl w:val="1"/>
          <w:numId w:val="64"/>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rsidR="000536C0" w:rsidRPr="000536C0" w:rsidRDefault="000536C0" w:rsidP="00432B83">
      <w:pPr>
        <w:pStyle w:val="ListParagraph"/>
        <w:numPr>
          <w:ilvl w:val="1"/>
          <w:numId w:val="64"/>
        </w:numPr>
        <w:jc w:val="both"/>
        <w:rPr>
          <w:szCs w:val="22"/>
          <w:lang w:val="en-US"/>
        </w:rPr>
      </w:pPr>
      <w:r w:rsidRPr="000536C0">
        <w:rPr>
          <w:szCs w:val="22"/>
          <w:lang w:val="en-US"/>
        </w:rPr>
        <w:t>The M-BA frame containing these Per AID TID Info fields is not sent as a response to an HE TB PPDU generated by at least one HE STA.</w:t>
      </w:r>
    </w:p>
    <w:p w:rsidR="001328B1" w:rsidRDefault="001328B1" w:rsidP="00C32DA2">
      <w:pPr>
        <w:jc w:val="both"/>
        <w:rPr>
          <w:szCs w:val="22"/>
        </w:rPr>
      </w:pPr>
    </w:p>
    <w:p w:rsidR="000536C0" w:rsidRPr="000536C0" w:rsidRDefault="000536C0" w:rsidP="000536C0">
      <w:pPr>
        <w:rPr>
          <w:highlight w:val="green"/>
          <w:lang w:eastAsia="ko-KR"/>
        </w:rPr>
      </w:pPr>
      <w:r w:rsidRPr="000536C0">
        <w:rPr>
          <w:highlight w:val="green"/>
          <w:lang w:eastAsia="ko-KR"/>
        </w:rPr>
        <w:t>Y/N/A/No answer: 36/1/35/6</w:t>
      </w:r>
    </w:p>
    <w:p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rsidR="000536C0" w:rsidRDefault="000536C0" w:rsidP="00C32DA2">
      <w:pPr>
        <w:jc w:val="both"/>
        <w:rPr>
          <w:szCs w:val="22"/>
        </w:rPr>
      </w:pPr>
    </w:p>
    <w:p w:rsidR="001328B1" w:rsidRDefault="001328B1" w:rsidP="00C32DA2">
      <w:pPr>
        <w:jc w:val="both"/>
        <w:rPr>
          <w:szCs w:val="22"/>
        </w:rPr>
      </w:pPr>
    </w:p>
    <w:p w:rsidR="003F0DE6" w:rsidRDefault="003F0DE6" w:rsidP="00C32DA2">
      <w:pPr>
        <w:jc w:val="both"/>
        <w:rPr>
          <w:szCs w:val="22"/>
        </w:rPr>
      </w:pPr>
      <w:r>
        <w:rPr>
          <w:szCs w:val="22"/>
        </w:rPr>
        <w:t>SP#2</w:t>
      </w:r>
    </w:p>
    <w:p w:rsidR="003F0DE6" w:rsidRDefault="003F0DE6" w:rsidP="00C32DA2">
      <w:pPr>
        <w:jc w:val="both"/>
        <w:rPr>
          <w:szCs w:val="22"/>
        </w:rPr>
      </w:pPr>
    </w:p>
    <w:p w:rsidR="00FB6212" w:rsidRDefault="00FB6212" w:rsidP="00FB6212">
      <w:pPr>
        <w:jc w:val="both"/>
        <w:rPr>
          <w:szCs w:val="22"/>
        </w:rPr>
      </w:pPr>
      <w:r w:rsidRPr="00FB6212">
        <w:rPr>
          <w:szCs w:val="22"/>
        </w:rPr>
        <w:t>Do yo</w:t>
      </w:r>
      <w:r>
        <w:rPr>
          <w:szCs w:val="22"/>
        </w:rPr>
        <w:t>u agree to add to the TGbe SFD:</w:t>
      </w:r>
    </w:p>
    <w:p w:rsidR="00FB6212" w:rsidRPr="00FB6212" w:rsidRDefault="00FB6212" w:rsidP="00432B83">
      <w:pPr>
        <w:pStyle w:val="ListParagraph"/>
        <w:numPr>
          <w:ilvl w:val="0"/>
          <w:numId w:val="64"/>
        </w:numPr>
        <w:jc w:val="both"/>
        <w:rPr>
          <w:szCs w:val="22"/>
        </w:rPr>
      </w:pPr>
      <w:r w:rsidRPr="00FB6212">
        <w:rPr>
          <w:szCs w:val="22"/>
        </w:rPr>
        <w:t>For a Compressed BlockAck frame, use some of the reserved values of the Fragment Number field of the BlockAck frame to indicate the added bitmap lengths (512 and 1024).</w:t>
      </w:r>
    </w:p>
    <w:p w:rsidR="00FB6212" w:rsidRDefault="00FB6212" w:rsidP="00FB6212">
      <w:pPr>
        <w:jc w:val="both"/>
        <w:rPr>
          <w:szCs w:val="22"/>
        </w:rPr>
      </w:pPr>
    </w:p>
    <w:p w:rsidR="003F0DE6" w:rsidRDefault="00FB6212" w:rsidP="00FB6212">
      <w:pPr>
        <w:jc w:val="both"/>
        <w:rPr>
          <w:szCs w:val="22"/>
        </w:rPr>
      </w:pPr>
      <w:r w:rsidRPr="00FB6212">
        <w:rPr>
          <w:szCs w:val="22"/>
          <w:highlight w:val="green"/>
        </w:rPr>
        <w:t>Y/N/A/No answer: 46/0/29/5</w:t>
      </w:r>
    </w:p>
    <w:p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rsidR="003F0DE6" w:rsidRDefault="003F0DE6" w:rsidP="00C32DA2">
      <w:pPr>
        <w:jc w:val="both"/>
        <w:rPr>
          <w:szCs w:val="22"/>
        </w:rPr>
      </w:pPr>
    </w:p>
    <w:p w:rsidR="00FB6212" w:rsidRDefault="00FB6212" w:rsidP="00C32DA2">
      <w:pPr>
        <w:jc w:val="both"/>
        <w:rPr>
          <w:szCs w:val="22"/>
        </w:rPr>
      </w:pPr>
    </w:p>
    <w:p w:rsidR="00EE3E02" w:rsidRPr="00EE3E02" w:rsidRDefault="00EE3E02" w:rsidP="00C32DA2">
      <w:pPr>
        <w:jc w:val="both"/>
        <w:rPr>
          <w:b/>
          <w:szCs w:val="22"/>
        </w:rPr>
      </w:pPr>
      <w:r w:rsidRPr="00EE3E02">
        <w:rPr>
          <w:b/>
          <w:szCs w:val="22"/>
        </w:rPr>
        <w:t>20/0122r4 (A BAR Variant For Multi-Link Operation, Chunyu Hu, Facebook)</w:t>
      </w:r>
    </w:p>
    <w:p w:rsidR="00EE3E02" w:rsidRDefault="00EE3E02" w:rsidP="00C32DA2">
      <w:pPr>
        <w:jc w:val="both"/>
        <w:rPr>
          <w:szCs w:val="22"/>
        </w:rPr>
      </w:pPr>
    </w:p>
    <w:p w:rsidR="00EE3E02" w:rsidRDefault="00EE3E02" w:rsidP="00C32DA2">
      <w:pPr>
        <w:jc w:val="both"/>
        <w:rPr>
          <w:szCs w:val="22"/>
        </w:rPr>
      </w:pPr>
      <w:r>
        <w:rPr>
          <w:szCs w:val="22"/>
        </w:rPr>
        <w:t>SP#1</w:t>
      </w:r>
    </w:p>
    <w:p w:rsidR="00EE3E02" w:rsidRDefault="00EE3E02" w:rsidP="00C32DA2">
      <w:pPr>
        <w:jc w:val="both"/>
        <w:rPr>
          <w:szCs w:val="22"/>
        </w:rPr>
      </w:pPr>
    </w:p>
    <w:p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rsidR="00EE3E02" w:rsidRDefault="00EE3E02" w:rsidP="00C32DA2">
      <w:pPr>
        <w:jc w:val="both"/>
        <w:rPr>
          <w:szCs w:val="22"/>
        </w:rPr>
      </w:pPr>
    </w:p>
    <w:p w:rsidR="00EE3E02" w:rsidRDefault="003D27B9" w:rsidP="00C32DA2">
      <w:pPr>
        <w:jc w:val="both"/>
        <w:rPr>
          <w:szCs w:val="22"/>
        </w:rPr>
      </w:pPr>
      <w:r w:rsidRPr="003D27B9">
        <w:rPr>
          <w:szCs w:val="22"/>
          <w:highlight w:val="red"/>
        </w:rPr>
        <w:t>Y/N/A/No answer: 5/44/26/13</w:t>
      </w:r>
    </w:p>
    <w:p w:rsidR="00FB6212" w:rsidRDefault="00FB6212" w:rsidP="00C32DA2">
      <w:pPr>
        <w:jc w:val="both"/>
        <w:rPr>
          <w:szCs w:val="22"/>
        </w:rPr>
      </w:pPr>
    </w:p>
    <w:p w:rsidR="003D27B9" w:rsidRDefault="003D27B9" w:rsidP="00C32DA2">
      <w:pPr>
        <w:jc w:val="both"/>
        <w:rPr>
          <w:szCs w:val="22"/>
        </w:rPr>
      </w:pPr>
    </w:p>
    <w:p w:rsidR="003D27B9" w:rsidRPr="00422E7D" w:rsidRDefault="00422E7D" w:rsidP="00C32DA2">
      <w:pPr>
        <w:jc w:val="both"/>
        <w:rPr>
          <w:b/>
          <w:szCs w:val="22"/>
        </w:rPr>
      </w:pPr>
      <w:r w:rsidRPr="00422E7D">
        <w:rPr>
          <w:b/>
          <w:szCs w:val="22"/>
        </w:rPr>
        <w:t>20/0397r4 (Sequence number and BA operation with large BA buffer size, Liwen Chu, NXP)</w:t>
      </w:r>
    </w:p>
    <w:p w:rsidR="00422E7D" w:rsidRDefault="00422E7D" w:rsidP="00C32DA2">
      <w:pPr>
        <w:jc w:val="both"/>
        <w:rPr>
          <w:szCs w:val="22"/>
        </w:rPr>
      </w:pPr>
    </w:p>
    <w:p w:rsidR="00422E7D" w:rsidRDefault="00422E7D" w:rsidP="00C32DA2">
      <w:pPr>
        <w:jc w:val="both"/>
        <w:rPr>
          <w:szCs w:val="22"/>
        </w:rPr>
      </w:pPr>
      <w:r>
        <w:rPr>
          <w:szCs w:val="22"/>
        </w:rPr>
        <w:t>SP#1</w:t>
      </w:r>
    </w:p>
    <w:p w:rsidR="00422E7D" w:rsidRDefault="00422E7D" w:rsidP="00C32DA2">
      <w:pPr>
        <w:jc w:val="both"/>
        <w:rPr>
          <w:szCs w:val="22"/>
        </w:rPr>
      </w:pPr>
    </w:p>
    <w:p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E17B10" w:rsidRDefault="00E17B10" w:rsidP="00C32DA2">
      <w:pPr>
        <w:jc w:val="both"/>
        <w:rPr>
          <w:szCs w:val="22"/>
        </w:rPr>
      </w:pPr>
    </w:p>
    <w:p w:rsidR="00E17B10" w:rsidRDefault="00F4472A" w:rsidP="00C32DA2">
      <w:pPr>
        <w:jc w:val="both"/>
        <w:rPr>
          <w:szCs w:val="22"/>
        </w:rPr>
      </w:pPr>
      <w:r w:rsidRPr="00F4472A">
        <w:rPr>
          <w:szCs w:val="22"/>
          <w:highlight w:val="green"/>
        </w:rPr>
        <w:t>Approved with unanimous consent</w:t>
      </w:r>
    </w:p>
    <w:p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rsidR="00E17B10" w:rsidRDefault="00E17B10" w:rsidP="00C32DA2">
      <w:pPr>
        <w:jc w:val="both"/>
        <w:rPr>
          <w:szCs w:val="22"/>
        </w:rPr>
      </w:pPr>
    </w:p>
    <w:p w:rsidR="00705CC7" w:rsidRDefault="00705CC7">
      <w:pPr>
        <w:rPr>
          <w:szCs w:val="22"/>
        </w:rPr>
      </w:pPr>
      <w:r>
        <w:rPr>
          <w:szCs w:val="22"/>
        </w:rPr>
        <w:br w:type="page"/>
      </w:r>
    </w:p>
    <w:p w:rsidR="003C440C" w:rsidRDefault="003C440C" w:rsidP="00C32DA2">
      <w:pPr>
        <w:jc w:val="both"/>
        <w:rPr>
          <w:szCs w:val="22"/>
        </w:rPr>
      </w:pPr>
      <w:r w:rsidRPr="003C440C">
        <w:rPr>
          <w:b/>
          <w:szCs w:val="22"/>
        </w:rPr>
        <w:lastRenderedPageBreak/>
        <w:t>20/0053r4, (Multi-link BA, Po-Kai Huang, Intel)</w:t>
      </w:r>
    </w:p>
    <w:p w:rsidR="00422E7D" w:rsidRDefault="003C440C" w:rsidP="00C32DA2">
      <w:pPr>
        <w:jc w:val="both"/>
        <w:rPr>
          <w:szCs w:val="22"/>
        </w:rPr>
      </w:pPr>
      <w:r>
        <w:rPr>
          <w:szCs w:val="22"/>
        </w:rPr>
        <w:br/>
        <w:t>SP#3</w:t>
      </w:r>
    </w:p>
    <w:p w:rsidR="003C440C" w:rsidRDefault="003C440C" w:rsidP="00C32DA2">
      <w:pPr>
        <w:jc w:val="both"/>
        <w:rPr>
          <w:szCs w:val="22"/>
        </w:rPr>
      </w:pPr>
    </w:p>
    <w:p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rsidTr="00B5102A">
        <w:trPr>
          <w:jc w:val="center"/>
        </w:trPr>
        <w:tc>
          <w:tcPr>
            <w:tcW w:w="2605" w:type="dxa"/>
          </w:tcPr>
          <w:p w:rsidR="00B5102A" w:rsidRPr="001C1E21" w:rsidRDefault="00B5102A" w:rsidP="00916584">
            <w:pPr>
              <w:jc w:val="both"/>
              <w:rPr>
                <w:b/>
              </w:rPr>
            </w:pPr>
            <w:r>
              <w:rPr>
                <w:b/>
              </w:rPr>
              <w:t>Negotiated buffer size</w:t>
            </w:r>
          </w:p>
        </w:tc>
        <w:tc>
          <w:tcPr>
            <w:tcW w:w="2790" w:type="dxa"/>
          </w:tcPr>
          <w:p w:rsidR="00B5102A" w:rsidRPr="001C1E21" w:rsidRDefault="00B5102A" w:rsidP="00916584">
            <w:pPr>
              <w:jc w:val="both"/>
              <w:rPr>
                <w:b/>
              </w:rPr>
            </w:pPr>
            <w:r>
              <w:rPr>
                <w:b/>
              </w:rPr>
              <w:t>Bitmap in compressed BA</w:t>
            </w:r>
          </w:p>
        </w:tc>
        <w:tc>
          <w:tcPr>
            <w:tcW w:w="2880" w:type="dxa"/>
          </w:tcPr>
          <w:p w:rsidR="00B5102A" w:rsidRPr="001C1E21" w:rsidRDefault="00B5102A" w:rsidP="00916584">
            <w:pPr>
              <w:jc w:val="both"/>
              <w:rPr>
                <w:b/>
              </w:rPr>
            </w:pPr>
            <w:r>
              <w:rPr>
                <w:b/>
              </w:rPr>
              <w:t>Bitmap in multi-STA BA</w:t>
            </w:r>
          </w:p>
        </w:tc>
      </w:tr>
      <w:tr w:rsidR="00B5102A" w:rsidTr="00B5102A">
        <w:trPr>
          <w:jc w:val="center"/>
        </w:trPr>
        <w:tc>
          <w:tcPr>
            <w:tcW w:w="2605" w:type="dxa"/>
          </w:tcPr>
          <w:p w:rsidR="00B5102A" w:rsidRDefault="00B5102A" w:rsidP="00916584">
            <w:r>
              <w:t>1-64</w:t>
            </w:r>
          </w:p>
        </w:tc>
        <w:tc>
          <w:tcPr>
            <w:tcW w:w="2790" w:type="dxa"/>
          </w:tcPr>
          <w:p w:rsidR="00B5102A" w:rsidRDefault="00B5102A" w:rsidP="00916584">
            <w:r>
              <w:t>64</w:t>
            </w:r>
          </w:p>
        </w:tc>
        <w:tc>
          <w:tcPr>
            <w:tcW w:w="2880" w:type="dxa"/>
          </w:tcPr>
          <w:p w:rsidR="00B5102A" w:rsidRDefault="00B5102A" w:rsidP="00916584">
            <w:r>
              <w:t>32 or 64</w:t>
            </w:r>
          </w:p>
        </w:tc>
      </w:tr>
      <w:tr w:rsidR="00B5102A" w:rsidTr="00B5102A">
        <w:trPr>
          <w:jc w:val="center"/>
        </w:trPr>
        <w:tc>
          <w:tcPr>
            <w:tcW w:w="2605" w:type="dxa"/>
          </w:tcPr>
          <w:p w:rsidR="00B5102A" w:rsidRDefault="00B5102A" w:rsidP="00916584">
            <w:r>
              <w:t>65-128</w:t>
            </w:r>
          </w:p>
        </w:tc>
        <w:tc>
          <w:tcPr>
            <w:tcW w:w="2790" w:type="dxa"/>
          </w:tcPr>
          <w:p w:rsidR="00B5102A" w:rsidRDefault="00B5102A" w:rsidP="00916584">
            <w:r>
              <w:t>64 or 256</w:t>
            </w:r>
          </w:p>
        </w:tc>
        <w:tc>
          <w:tcPr>
            <w:tcW w:w="2880" w:type="dxa"/>
          </w:tcPr>
          <w:p w:rsidR="00B5102A" w:rsidRDefault="00B5102A" w:rsidP="00916584">
            <w:r>
              <w:t>32, 64, 128</w:t>
            </w:r>
          </w:p>
        </w:tc>
      </w:tr>
      <w:tr w:rsidR="00B5102A" w:rsidTr="00B5102A">
        <w:trPr>
          <w:jc w:val="center"/>
        </w:trPr>
        <w:tc>
          <w:tcPr>
            <w:tcW w:w="2605" w:type="dxa"/>
          </w:tcPr>
          <w:p w:rsidR="00B5102A" w:rsidRDefault="00B5102A" w:rsidP="00916584">
            <w:r>
              <w:t>129-256</w:t>
            </w:r>
          </w:p>
        </w:tc>
        <w:tc>
          <w:tcPr>
            <w:tcW w:w="2790" w:type="dxa"/>
          </w:tcPr>
          <w:p w:rsidR="00B5102A" w:rsidRDefault="00B5102A" w:rsidP="00916584">
            <w:r>
              <w:t>64 or 256</w:t>
            </w:r>
          </w:p>
        </w:tc>
        <w:tc>
          <w:tcPr>
            <w:tcW w:w="2880" w:type="dxa"/>
          </w:tcPr>
          <w:p w:rsidR="00B5102A" w:rsidRDefault="00B5102A" w:rsidP="00916584">
            <w:r>
              <w:t>32, 64, 128, or 256</w:t>
            </w:r>
          </w:p>
        </w:tc>
      </w:tr>
      <w:tr w:rsidR="00B5102A" w:rsidTr="00B5102A">
        <w:trPr>
          <w:jc w:val="center"/>
        </w:trPr>
        <w:tc>
          <w:tcPr>
            <w:tcW w:w="2605" w:type="dxa"/>
          </w:tcPr>
          <w:p w:rsidR="00B5102A" w:rsidRDefault="00B5102A" w:rsidP="00916584">
            <w:r>
              <w:t>257-512</w:t>
            </w:r>
          </w:p>
        </w:tc>
        <w:tc>
          <w:tcPr>
            <w:tcW w:w="2790" w:type="dxa"/>
          </w:tcPr>
          <w:p w:rsidR="00B5102A" w:rsidRDefault="00B5102A" w:rsidP="00916584">
            <w:r>
              <w:t>64 or 256 or 512</w:t>
            </w:r>
          </w:p>
        </w:tc>
        <w:tc>
          <w:tcPr>
            <w:tcW w:w="2880" w:type="dxa"/>
          </w:tcPr>
          <w:p w:rsidR="00B5102A" w:rsidRDefault="00B5102A" w:rsidP="00916584">
            <w:r>
              <w:t>32, 64, 128, 256, 512</w:t>
            </w:r>
          </w:p>
        </w:tc>
      </w:tr>
      <w:tr w:rsidR="00B5102A" w:rsidTr="00B5102A">
        <w:trPr>
          <w:jc w:val="center"/>
        </w:trPr>
        <w:tc>
          <w:tcPr>
            <w:tcW w:w="2605" w:type="dxa"/>
          </w:tcPr>
          <w:p w:rsidR="00B5102A" w:rsidRDefault="00B5102A" w:rsidP="00916584">
            <w:r>
              <w:t>513-1024</w:t>
            </w:r>
          </w:p>
        </w:tc>
        <w:tc>
          <w:tcPr>
            <w:tcW w:w="2790" w:type="dxa"/>
          </w:tcPr>
          <w:p w:rsidR="00B5102A" w:rsidRDefault="00B5102A" w:rsidP="00916584">
            <w:r>
              <w:t>64 or 256 or 512 or 1024</w:t>
            </w:r>
          </w:p>
        </w:tc>
        <w:tc>
          <w:tcPr>
            <w:tcW w:w="2880" w:type="dxa"/>
          </w:tcPr>
          <w:p w:rsidR="00B5102A" w:rsidRDefault="00B5102A" w:rsidP="00916584">
            <w:r>
              <w:t>32, 64, 128, 256, 512, or 1024</w:t>
            </w:r>
          </w:p>
        </w:tc>
      </w:tr>
    </w:tbl>
    <w:p w:rsidR="003C440C" w:rsidRDefault="003C440C" w:rsidP="00C32DA2">
      <w:pPr>
        <w:jc w:val="both"/>
        <w:rPr>
          <w:szCs w:val="22"/>
        </w:rPr>
      </w:pPr>
    </w:p>
    <w:p w:rsidR="00B5102A" w:rsidRDefault="00B5102A" w:rsidP="00B5102A">
      <w:pPr>
        <w:jc w:val="both"/>
        <w:rPr>
          <w:szCs w:val="22"/>
        </w:rPr>
      </w:pPr>
      <w:r w:rsidRPr="00F4472A">
        <w:rPr>
          <w:szCs w:val="22"/>
          <w:highlight w:val="green"/>
        </w:rPr>
        <w:t>Approved with unanimous consent</w:t>
      </w:r>
    </w:p>
    <w:p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rsidR="00B5102A" w:rsidRDefault="00B5102A" w:rsidP="00C32DA2">
      <w:pPr>
        <w:jc w:val="both"/>
        <w:rPr>
          <w:szCs w:val="22"/>
        </w:rPr>
      </w:pPr>
    </w:p>
    <w:p w:rsidR="00B5102A" w:rsidRDefault="00B5102A" w:rsidP="00C32DA2">
      <w:pPr>
        <w:jc w:val="both"/>
        <w:rPr>
          <w:szCs w:val="22"/>
        </w:rPr>
      </w:pPr>
    </w:p>
    <w:p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rsidR="00A866BE" w:rsidRDefault="00A866BE" w:rsidP="00C32DA2">
      <w:pPr>
        <w:jc w:val="both"/>
        <w:rPr>
          <w:szCs w:val="22"/>
        </w:rPr>
      </w:pPr>
    </w:p>
    <w:p w:rsidR="00A866BE" w:rsidRDefault="004C28E3" w:rsidP="00C32DA2">
      <w:pPr>
        <w:jc w:val="both"/>
        <w:rPr>
          <w:szCs w:val="22"/>
        </w:rPr>
      </w:pPr>
      <w:r>
        <w:rPr>
          <w:szCs w:val="22"/>
        </w:rPr>
        <w:t>SP#2</w:t>
      </w:r>
    </w:p>
    <w:p w:rsidR="004C28E3" w:rsidRDefault="004C28E3" w:rsidP="00C32DA2">
      <w:pPr>
        <w:jc w:val="both"/>
        <w:rPr>
          <w:szCs w:val="22"/>
        </w:rPr>
      </w:pPr>
    </w:p>
    <w:p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rsidR="004C28E3" w:rsidRPr="004C28E3" w:rsidRDefault="004C28E3" w:rsidP="004C28E3">
      <w:pPr>
        <w:jc w:val="both"/>
        <w:rPr>
          <w:szCs w:val="22"/>
          <w:lang w:val="en-US"/>
        </w:rPr>
      </w:pPr>
    </w:p>
    <w:p w:rsidR="00A866BE" w:rsidRDefault="00D14FF7" w:rsidP="00C32DA2">
      <w:pPr>
        <w:jc w:val="both"/>
        <w:rPr>
          <w:szCs w:val="22"/>
        </w:rPr>
      </w:pPr>
      <w:r w:rsidRPr="00D14FF7">
        <w:rPr>
          <w:szCs w:val="22"/>
          <w:highlight w:val="green"/>
        </w:rPr>
        <w:t>Y/N/A/No answer: 34/0/33/13</w:t>
      </w:r>
    </w:p>
    <w:p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rsidR="008816D8" w:rsidRDefault="008816D8" w:rsidP="00C32DA2">
      <w:pPr>
        <w:jc w:val="both"/>
        <w:rPr>
          <w:szCs w:val="22"/>
        </w:rPr>
      </w:pPr>
    </w:p>
    <w:p w:rsidR="00A866BE" w:rsidRPr="00FF7C76" w:rsidRDefault="00A866BE" w:rsidP="00C32DA2">
      <w:pPr>
        <w:jc w:val="both"/>
        <w:rPr>
          <w:szCs w:val="22"/>
        </w:rPr>
      </w:pPr>
    </w:p>
    <w:p w:rsidR="00783378" w:rsidRPr="00FF7C76" w:rsidRDefault="00FF7C76" w:rsidP="00C32DA2">
      <w:pPr>
        <w:jc w:val="both"/>
        <w:rPr>
          <w:b/>
          <w:szCs w:val="22"/>
        </w:rPr>
      </w:pPr>
      <w:r w:rsidRPr="00FF7C76">
        <w:rPr>
          <w:b/>
          <w:szCs w:val="22"/>
        </w:rPr>
        <w:t>20/0432r1 (Bug fix for Acknowledgement rule in multi-link, Yunbo Li, Huawei)</w:t>
      </w:r>
    </w:p>
    <w:p w:rsidR="00FF7C76" w:rsidRDefault="00FF7C76" w:rsidP="00C32DA2">
      <w:pPr>
        <w:jc w:val="both"/>
        <w:rPr>
          <w:szCs w:val="22"/>
        </w:rPr>
      </w:pPr>
    </w:p>
    <w:p w:rsidR="00FF7C76" w:rsidRDefault="00FF7C76" w:rsidP="00C32DA2">
      <w:pPr>
        <w:jc w:val="both"/>
        <w:rPr>
          <w:szCs w:val="22"/>
        </w:rPr>
      </w:pPr>
      <w:r>
        <w:rPr>
          <w:szCs w:val="22"/>
        </w:rPr>
        <w:t>SP#1</w:t>
      </w:r>
    </w:p>
    <w:p w:rsidR="00FF7C76" w:rsidRDefault="00FF7C76" w:rsidP="00C32DA2">
      <w:pPr>
        <w:jc w:val="both"/>
        <w:rPr>
          <w:szCs w:val="22"/>
        </w:rPr>
      </w:pPr>
    </w:p>
    <w:p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rsidR="003071F9" w:rsidRDefault="003071F9" w:rsidP="00432B83">
      <w:pPr>
        <w:pStyle w:val="ListParagraph"/>
        <w:numPr>
          <w:ilvl w:val="0"/>
          <w:numId w:val="65"/>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rsidR="003071F9" w:rsidRDefault="003071F9" w:rsidP="00432B83">
      <w:pPr>
        <w:pStyle w:val="ListParagraph"/>
        <w:numPr>
          <w:ilvl w:val="1"/>
          <w:numId w:val="65"/>
        </w:numPr>
        <w:jc w:val="both"/>
        <w:rPr>
          <w:szCs w:val="22"/>
          <w:lang w:val="en-US"/>
        </w:rPr>
      </w:pPr>
      <w:r w:rsidRPr="003071F9">
        <w:rPr>
          <w:szCs w:val="22"/>
          <w:lang w:val="en-US"/>
        </w:rPr>
        <w:t>The receive status of the MSDU or A-MSDU has already be signaled in other available link(s) with corresponding bit in the BA be set to 1;</w:t>
      </w:r>
    </w:p>
    <w:p w:rsidR="00783378" w:rsidRDefault="003071F9" w:rsidP="00432B83">
      <w:pPr>
        <w:pStyle w:val="ListParagraph"/>
        <w:numPr>
          <w:ilvl w:val="1"/>
          <w:numId w:val="65"/>
        </w:numPr>
        <w:jc w:val="both"/>
        <w:rPr>
          <w:szCs w:val="22"/>
          <w:lang w:val="en-US"/>
        </w:rPr>
      </w:pPr>
      <w:r w:rsidRPr="003071F9">
        <w:rPr>
          <w:szCs w:val="22"/>
          <w:lang w:val="en-US"/>
        </w:rPr>
        <w:t>The corresponding Ack Policy of the MSDU or A-MSDU is set to No Ack.</w:t>
      </w:r>
    </w:p>
    <w:p w:rsidR="003071F9" w:rsidRDefault="003071F9" w:rsidP="003071F9">
      <w:pPr>
        <w:jc w:val="both"/>
        <w:rPr>
          <w:szCs w:val="22"/>
          <w:lang w:val="en-US"/>
        </w:rPr>
      </w:pPr>
    </w:p>
    <w:p w:rsidR="003071F9" w:rsidRPr="003071F9" w:rsidRDefault="003071F9" w:rsidP="003071F9">
      <w:pPr>
        <w:jc w:val="both"/>
        <w:rPr>
          <w:szCs w:val="22"/>
        </w:rPr>
      </w:pPr>
      <w:r w:rsidRPr="003071F9">
        <w:rPr>
          <w:szCs w:val="22"/>
          <w:highlight w:val="red"/>
        </w:rPr>
        <w:t>Y/N/A/No answer: 15/21/27/18</w:t>
      </w:r>
    </w:p>
    <w:p w:rsidR="00783378" w:rsidRDefault="00783378" w:rsidP="00C32DA2">
      <w:pPr>
        <w:jc w:val="both"/>
        <w:rPr>
          <w:szCs w:val="22"/>
        </w:rPr>
      </w:pPr>
    </w:p>
    <w:p w:rsidR="003071F9" w:rsidRDefault="003071F9" w:rsidP="00C32DA2">
      <w:pPr>
        <w:jc w:val="both"/>
        <w:rPr>
          <w:szCs w:val="22"/>
        </w:rPr>
      </w:pPr>
    </w:p>
    <w:p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rsidR="0019519A" w:rsidRDefault="0019519A" w:rsidP="00C32DA2">
      <w:pPr>
        <w:jc w:val="both"/>
        <w:rPr>
          <w:szCs w:val="22"/>
        </w:rPr>
      </w:pPr>
    </w:p>
    <w:p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rsidR="0019519A" w:rsidRDefault="0019519A" w:rsidP="00C32DA2">
      <w:pPr>
        <w:jc w:val="both"/>
        <w:rPr>
          <w:szCs w:val="22"/>
        </w:rPr>
      </w:pPr>
    </w:p>
    <w:p w:rsidR="0019519A" w:rsidRDefault="0019519A" w:rsidP="0019519A">
      <w:pPr>
        <w:jc w:val="both"/>
        <w:rPr>
          <w:szCs w:val="22"/>
        </w:rPr>
      </w:pPr>
      <w:r w:rsidRPr="00F4472A">
        <w:rPr>
          <w:szCs w:val="22"/>
          <w:highlight w:val="green"/>
        </w:rPr>
        <w:t>Approved with unanimous consent</w:t>
      </w:r>
    </w:p>
    <w:p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rsidR="0019519A" w:rsidRDefault="0019519A" w:rsidP="00C32DA2">
      <w:pPr>
        <w:jc w:val="both"/>
        <w:rPr>
          <w:szCs w:val="22"/>
        </w:rPr>
      </w:pPr>
    </w:p>
    <w:p w:rsidR="001328B1" w:rsidRDefault="001328B1" w:rsidP="001328B1">
      <w:pPr>
        <w:jc w:val="both"/>
      </w:pPr>
      <w:r>
        <w:rPr>
          <w:szCs w:val="22"/>
        </w:rPr>
        <w:t xml:space="preserve">Reference:  </w:t>
      </w:r>
      <w:r>
        <w:t>11-20-0511-11</w:t>
      </w:r>
      <w:r w:rsidRPr="00505A11">
        <w:t>-00be-minutes-for-tgbe-mac-ad-hoc-teleconferences-march-and-may-2020</w:t>
      </w:r>
    </w:p>
    <w:p w:rsidR="00D814A6" w:rsidRPr="005758D1" w:rsidRDefault="00BD52C4" w:rsidP="00D814A6">
      <w:pPr>
        <w:pStyle w:val="Heading2"/>
        <w:rPr>
          <w:u w:val="none"/>
          <w:lang w:val="en-US"/>
        </w:rPr>
      </w:pPr>
      <w:bookmarkStart w:id="1176" w:name="_Toc41050402"/>
      <w:r>
        <w:rPr>
          <w:u w:val="none"/>
          <w:lang w:val="en-US"/>
        </w:rPr>
        <w:t>May 7 (PHY):  6</w:t>
      </w:r>
      <w:r w:rsidR="00D814A6" w:rsidRPr="005758D1">
        <w:rPr>
          <w:u w:val="none"/>
          <w:lang w:val="en-US"/>
        </w:rPr>
        <w:t xml:space="preserve"> </w:t>
      </w:r>
      <w:r w:rsidR="00D814A6">
        <w:rPr>
          <w:u w:val="none"/>
          <w:lang w:val="en-US"/>
        </w:rPr>
        <w:t>SPs</w:t>
      </w:r>
      <w:bookmarkEnd w:id="1176"/>
      <w:r w:rsidR="00D814A6">
        <w:rPr>
          <w:u w:val="none"/>
          <w:lang w:val="en-US"/>
        </w:rPr>
        <w:t xml:space="preserve"> </w:t>
      </w:r>
    </w:p>
    <w:p w:rsidR="00D814A6" w:rsidRDefault="00D814A6" w:rsidP="00C32DA2">
      <w:pPr>
        <w:jc w:val="both"/>
        <w:rPr>
          <w:szCs w:val="22"/>
        </w:rPr>
      </w:pPr>
    </w:p>
    <w:p w:rsidR="00D814A6" w:rsidRPr="00BD52C4" w:rsidRDefault="00BD52C4" w:rsidP="00C32DA2">
      <w:pPr>
        <w:jc w:val="both"/>
        <w:rPr>
          <w:b/>
          <w:szCs w:val="22"/>
        </w:rPr>
      </w:pPr>
      <w:r w:rsidRPr="00BD52C4">
        <w:rPr>
          <w:b/>
          <w:szCs w:val="22"/>
        </w:rPr>
        <w:t>20/0606r2 (Further discussion on bandwidth and puncturing information, Wook Bong Lee, Samsung)</w:t>
      </w:r>
    </w:p>
    <w:p w:rsidR="00BD52C4" w:rsidRDefault="00BD52C4" w:rsidP="00C32DA2">
      <w:pPr>
        <w:jc w:val="both"/>
        <w:rPr>
          <w:szCs w:val="22"/>
        </w:rPr>
      </w:pPr>
    </w:p>
    <w:p w:rsidR="00BD52C4" w:rsidRDefault="00BD52C4" w:rsidP="00C32DA2">
      <w:pPr>
        <w:jc w:val="both"/>
        <w:rPr>
          <w:szCs w:val="22"/>
        </w:rPr>
      </w:pPr>
      <w:r>
        <w:rPr>
          <w:szCs w:val="22"/>
        </w:rPr>
        <w:t>SP#1</w:t>
      </w:r>
    </w:p>
    <w:p w:rsidR="00BD52C4" w:rsidRDefault="00BD52C4" w:rsidP="00C32DA2">
      <w:pPr>
        <w:jc w:val="both"/>
        <w:rPr>
          <w:szCs w:val="22"/>
        </w:rPr>
      </w:pPr>
    </w:p>
    <w:p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rsidR="00BD52C4" w:rsidRDefault="00BD52C4" w:rsidP="00C32DA2">
      <w:pPr>
        <w:jc w:val="both"/>
        <w:rPr>
          <w:szCs w:val="22"/>
        </w:rPr>
      </w:pPr>
    </w:p>
    <w:p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rsidR="00D814A6" w:rsidRDefault="00D814A6" w:rsidP="00C32DA2">
      <w:pPr>
        <w:jc w:val="both"/>
        <w:rPr>
          <w:szCs w:val="22"/>
        </w:rPr>
      </w:pPr>
    </w:p>
    <w:p w:rsidR="008B0768" w:rsidRDefault="008B0768" w:rsidP="00C32DA2">
      <w:pPr>
        <w:jc w:val="both"/>
        <w:rPr>
          <w:szCs w:val="22"/>
        </w:rPr>
      </w:pPr>
    </w:p>
    <w:p w:rsidR="008B0768" w:rsidRDefault="008B0768" w:rsidP="00C32DA2">
      <w:pPr>
        <w:jc w:val="both"/>
        <w:rPr>
          <w:szCs w:val="22"/>
        </w:rPr>
      </w:pPr>
      <w:r>
        <w:rPr>
          <w:szCs w:val="22"/>
        </w:rPr>
        <w:t>SP#4</w:t>
      </w:r>
    </w:p>
    <w:p w:rsidR="008B0768" w:rsidRDefault="008B0768" w:rsidP="00C32DA2">
      <w:pPr>
        <w:jc w:val="both"/>
        <w:rPr>
          <w:szCs w:val="22"/>
        </w:rPr>
      </w:pPr>
    </w:p>
    <w:p w:rsidR="008B0768" w:rsidRDefault="004967D0" w:rsidP="00C32DA2">
      <w:pPr>
        <w:jc w:val="both"/>
        <w:rPr>
          <w:szCs w:val="22"/>
        </w:rPr>
      </w:pPr>
      <w:r w:rsidRPr="004967D0">
        <w:rPr>
          <w:szCs w:val="22"/>
        </w:rPr>
        <w:t>Do you support BW field which doesn’t include puncturing information</w:t>
      </w:r>
      <w:r>
        <w:rPr>
          <w:szCs w:val="22"/>
        </w:rPr>
        <w:t>?</w:t>
      </w:r>
    </w:p>
    <w:p w:rsidR="004967D0" w:rsidRDefault="004967D0" w:rsidP="00C32DA2">
      <w:pPr>
        <w:jc w:val="both"/>
        <w:rPr>
          <w:szCs w:val="22"/>
        </w:rPr>
      </w:pPr>
    </w:p>
    <w:p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rsidR="004967D0" w:rsidRDefault="004967D0" w:rsidP="00C32DA2">
      <w:pPr>
        <w:jc w:val="both"/>
        <w:rPr>
          <w:szCs w:val="22"/>
        </w:rPr>
      </w:pPr>
    </w:p>
    <w:p w:rsidR="004967D0" w:rsidRDefault="004967D0" w:rsidP="00C32DA2">
      <w:pPr>
        <w:jc w:val="both"/>
        <w:rPr>
          <w:szCs w:val="22"/>
        </w:rPr>
      </w:pPr>
    </w:p>
    <w:p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rsidR="00B36E80" w:rsidRDefault="00B36E80" w:rsidP="00C32DA2">
      <w:pPr>
        <w:jc w:val="both"/>
        <w:rPr>
          <w:szCs w:val="22"/>
        </w:rPr>
      </w:pPr>
    </w:p>
    <w:p w:rsidR="00B36E80" w:rsidRDefault="00B36E80" w:rsidP="00C32DA2">
      <w:pPr>
        <w:jc w:val="both"/>
        <w:rPr>
          <w:szCs w:val="22"/>
        </w:rPr>
      </w:pPr>
      <w:r>
        <w:rPr>
          <w:szCs w:val="22"/>
        </w:rPr>
        <w:t>SP#1</w:t>
      </w:r>
    </w:p>
    <w:p w:rsidR="00B36E80" w:rsidRDefault="00B36E80" w:rsidP="00C32DA2">
      <w:pPr>
        <w:jc w:val="both"/>
        <w:rPr>
          <w:szCs w:val="22"/>
        </w:rPr>
      </w:pPr>
    </w:p>
    <w:p w:rsidR="00B36E80" w:rsidRDefault="00B36E80" w:rsidP="00B36E80">
      <w:pPr>
        <w:jc w:val="both"/>
        <w:rPr>
          <w:szCs w:val="22"/>
        </w:rPr>
      </w:pPr>
      <w:r w:rsidRPr="00B36E80">
        <w:rPr>
          <w:szCs w:val="22"/>
        </w:rPr>
        <w:t>Do you agree to add the following text to the TGbe SFD?</w:t>
      </w:r>
    </w:p>
    <w:p w:rsidR="00B36E80" w:rsidRPr="00B36E80" w:rsidRDefault="00B36E80" w:rsidP="00432B83">
      <w:pPr>
        <w:pStyle w:val="ListParagraph"/>
        <w:numPr>
          <w:ilvl w:val="0"/>
          <w:numId w:val="65"/>
        </w:numPr>
        <w:jc w:val="both"/>
        <w:rPr>
          <w:szCs w:val="22"/>
        </w:rPr>
      </w:pPr>
      <w:r w:rsidRPr="00B36E80">
        <w:rPr>
          <w:szCs w:val="22"/>
        </w:rPr>
        <w:t>Phase rotation is applied to legacy preamble, RL-SIG, U-SIG and EHT-SIG in EHT PPDU</w:t>
      </w:r>
    </w:p>
    <w:p w:rsidR="00614D9F" w:rsidRDefault="00614D9F" w:rsidP="00C32DA2">
      <w:pPr>
        <w:jc w:val="both"/>
        <w:rPr>
          <w:szCs w:val="22"/>
        </w:rPr>
      </w:pPr>
    </w:p>
    <w:p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rsidR="00B36E80" w:rsidRDefault="00B36E80" w:rsidP="00C32DA2">
      <w:pPr>
        <w:jc w:val="both"/>
        <w:rPr>
          <w:szCs w:val="22"/>
        </w:rPr>
      </w:pPr>
    </w:p>
    <w:p w:rsidR="00B36E80" w:rsidRDefault="00B36E80" w:rsidP="00C32DA2">
      <w:pPr>
        <w:jc w:val="both"/>
        <w:rPr>
          <w:szCs w:val="22"/>
        </w:rPr>
      </w:pPr>
    </w:p>
    <w:p w:rsidR="00B36E80" w:rsidRDefault="00B36E80" w:rsidP="00C32DA2">
      <w:pPr>
        <w:jc w:val="both"/>
        <w:rPr>
          <w:szCs w:val="22"/>
        </w:rPr>
      </w:pPr>
      <w:r>
        <w:rPr>
          <w:szCs w:val="22"/>
        </w:rPr>
        <w:t>SP#2</w:t>
      </w:r>
    </w:p>
    <w:p w:rsidR="00B36E80" w:rsidRDefault="00B36E80" w:rsidP="00C32DA2">
      <w:pPr>
        <w:jc w:val="both"/>
        <w:rPr>
          <w:szCs w:val="22"/>
        </w:rPr>
      </w:pPr>
    </w:p>
    <w:p w:rsidR="008C6CF7" w:rsidRDefault="008C6CF7" w:rsidP="008C6CF7">
      <w:pPr>
        <w:jc w:val="both"/>
      </w:pPr>
      <w:r w:rsidRPr="008C6CF7">
        <w:rPr>
          <w:bCs/>
        </w:rPr>
        <w:t>Do you agree to define a new phase rotation sequence which is different from the 11ax one for 40/80/160/80+80 MHz PPDU?</w:t>
      </w:r>
    </w:p>
    <w:p w:rsidR="008C6CF7" w:rsidRPr="008C6CF7" w:rsidRDefault="008C6CF7" w:rsidP="00432B83">
      <w:pPr>
        <w:pStyle w:val="ListParagraph"/>
        <w:numPr>
          <w:ilvl w:val="0"/>
          <w:numId w:val="65"/>
        </w:numPr>
      </w:pPr>
      <w:r w:rsidRPr="008C6CF7">
        <w:t>It is not intended for SFD</w:t>
      </w:r>
    </w:p>
    <w:p w:rsidR="008C6CF7" w:rsidRDefault="008C6CF7" w:rsidP="008C6CF7"/>
    <w:p w:rsidR="008C6CF7" w:rsidRDefault="008C6CF7" w:rsidP="008C6CF7">
      <w:pPr>
        <w:tabs>
          <w:tab w:val="left" w:pos="7075"/>
        </w:tabs>
      </w:pPr>
      <w:r>
        <w:rPr>
          <w:highlight w:val="red"/>
        </w:rPr>
        <w:t>Y/N/A: 7/</w:t>
      </w:r>
      <w:r w:rsidRPr="002A4AFC">
        <w:rPr>
          <w:highlight w:val="red"/>
        </w:rPr>
        <w:t>27/23</w:t>
      </w:r>
      <w:r>
        <w:t xml:space="preserve"> </w:t>
      </w:r>
    </w:p>
    <w:p w:rsidR="008C6CF7" w:rsidRDefault="008C6CF7" w:rsidP="00C32DA2">
      <w:pPr>
        <w:jc w:val="both"/>
        <w:rPr>
          <w:szCs w:val="22"/>
        </w:rPr>
      </w:pPr>
    </w:p>
    <w:p w:rsidR="008C6CF7" w:rsidRDefault="008C6CF7" w:rsidP="00C32DA2">
      <w:pPr>
        <w:jc w:val="both"/>
        <w:rPr>
          <w:szCs w:val="22"/>
        </w:rPr>
      </w:pPr>
    </w:p>
    <w:p w:rsidR="008C6CF7" w:rsidRDefault="008C6CF7" w:rsidP="00C32DA2">
      <w:pPr>
        <w:jc w:val="both"/>
        <w:rPr>
          <w:szCs w:val="22"/>
        </w:rPr>
      </w:pPr>
      <w:r>
        <w:rPr>
          <w:szCs w:val="22"/>
        </w:rPr>
        <w:t>SP#3</w:t>
      </w:r>
    </w:p>
    <w:p w:rsidR="008C6CF7" w:rsidRDefault="008C6CF7" w:rsidP="00C32DA2">
      <w:pPr>
        <w:jc w:val="both"/>
        <w:rPr>
          <w:szCs w:val="22"/>
        </w:rPr>
      </w:pPr>
    </w:p>
    <w:p w:rsidR="00C271DA" w:rsidRDefault="00C271DA" w:rsidP="00C271DA">
      <w:pPr>
        <w:rPr>
          <w:bCs/>
        </w:rPr>
      </w:pPr>
      <w:r w:rsidRPr="00C271DA">
        <w:rPr>
          <w:bCs/>
        </w:rPr>
        <w:t>Do you agree to add the following text to the TGbe SFD?</w:t>
      </w:r>
    </w:p>
    <w:p w:rsidR="00C271DA" w:rsidRPr="00C271DA" w:rsidRDefault="00C271DA" w:rsidP="00432B83">
      <w:pPr>
        <w:pStyle w:val="ListParagraph"/>
        <w:numPr>
          <w:ilvl w:val="0"/>
          <w:numId w:val="65"/>
        </w:numPr>
        <w:rPr>
          <w:bCs/>
        </w:rPr>
      </w:pPr>
      <w:r w:rsidRPr="00C271DA">
        <w:rPr>
          <w:bCs/>
        </w:rPr>
        <w:t>11be reuses the phase rotation sequence defined in 11ax for 20/40/80/160/80+80 MHz PPDU</w:t>
      </w:r>
    </w:p>
    <w:p w:rsidR="00C271DA" w:rsidRDefault="00C271DA" w:rsidP="00C271DA"/>
    <w:p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rsidR="008C6CF7" w:rsidRDefault="008C6CF7" w:rsidP="00C32DA2">
      <w:pPr>
        <w:jc w:val="both"/>
        <w:rPr>
          <w:szCs w:val="22"/>
        </w:rPr>
      </w:pPr>
    </w:p>
    <w:p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rsidR="00466B50" w:rsidRDefault="00466B50" w:rsidP="00C32DA2">
      <w:pPr>
        <w:jc w:val="both"/>
        <w:rPr>
          <w:szCs w:val="22"/>
        </w:rPr>
      </w:pPr>
    </w:p>
    <w:p w:rsidR="00466B50" w:rsidRDefault="00466B50" w:rsidP="00C32DA2">
      <w:pPr>
        <w:jc w:val="both"/>
        <w:rPr>
          <w:szCs w:val="22"/>
        </w:rPr>
      </w:pPr>
      <w:r>
        <w:rPr>
          <w:szCs w:val="22"/>
        </w:rPr>
        <w:t>SP#1</w:t>
      </w:r>
    </w:p>
    <w:p w:rsidR="00F37A27" w:rsidRDefault="00F37A27" w:rsidP="00C32DA2">
      <w:pPr>
        <w:jc w:val="both"/>
        <w:rPr>
          <w:szCs w:val="22"/>
        </w:rPr>
      </w:pPr>
    </w:p>
    <w:p w:rsidR="00466B50" w:rsidRDefault="00466B50" w:rsidP="00C32DA2">
      <w:pPr>
        <w:jc w:val="both"/>
        <w:rPr>
          <w:szCs w:val="22"/>
        </w:rPr>
      </w:pPr>
      <w:r w:rsidRPr="00466B50">
        <w:rPr>
          <w:szCs w:val="22"/>
        </w:rPr>
        <w:t>Do you agree to the RU allocation signaling in EHT-SIG is based on RU allocation signaling as defined in HE-SIGB of 11ax?</w:t>
      </w:r>
    </w:p>
    <w:p w:rsidR="00466B50" w:rsidRDefault="00466B50" w:rsidP="00466B50">
      <w:pPr>
        <w:tabs>
          <w:tab w:val="left" w:pos="7075"/>
        </w:tabs>
        <w:rPr>
          <w:highlight w:val="red"/>
        </w:rPr>
      </w:pPr>
    </w:p>
    <w:p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rsidR="00466B50" w:rsidRDefault="00466B50" w:rsidP="00C32DA2">
      <w:pPr>
        <w:jc w:val="both"/>
        <w:rPr>
          <w:szCs w:val="22"/>
        </w:rPr>
      </w:pPr>
    </w:p>
    <w:p w:rsidR="00F37A27" w:rsidRDefault="00F37A27" w:rsidP="00F37A27">
      <w:pPr>
        <w:jc w:val="both"/>
        <w:rPr>
          <w:szCs w:val="22"/>
        </w:rPr>
      </w:pPr>
      <w:r>
        <w:rPr>
          <w:szCs w:val="22"/>
        </w:rPr>
        <w:t xml:space="preserve">Reference:  </w:t>
      </w:r>
      <w:r w:rsidRPr="00532E5C">
        <w:rPr>
          <w:szCs w:val="22"/>
        </w:rPr>
        <w:t>11-20-0708-00-00be-minutes-for-tgbe-phy-ad-hoc-cc-march-to-may-2020</w:t>
      </w:r>
    </w:p>
    <w:p w:rsidR="00D814A6" w:rsidRPr="005758D1" w:rsidRDefault="00D814A6" w:rsidP="00D814A6">
      <w:pPr>
        <w:pStyle w:val="Heading2"/>
        <w:rPr>
          <w:u w:val="none"/>
          <w:lang w:val="en-US"/>
        </w:rPr>
      </w:pPr>
      <w:bookmarkStart w:id="1177" w:name="_Toc41050403"/>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177"/>
      <w:r>
        <w:rPr>
          <w:u w:val="none"/>
          <w:lang w:val="en-US"/>
        </w:rPr>
        <w:t xml:space="preserve"> </w:t>
      </w:r>
    </w:p>
    <w:p w:rsidR="00D814A6" w:rsidRDefault="00D814A6" w:rsidP="00D814A6">
      <w:pPr>
        <w:jc w:val="both"/>
        <w:rPr>
          <w:szCs w:val="22"/>
        </w:rPr>
      </w:pPr>
    </w:p>
    <w:p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rsidR="00B260B7" w:rsidRDefault="00B260B7" w:rsidP="00D814A6">
      <w:pPr>
        <w:jc w:val="both"/>
        <w:rPr>
          <w:szCs w:val="22"/>
        </w:rPr>
      </w:pPr>
    </w:p>
    <w:p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rsidR="00B260B7" w:rsidRDefault="00B260B7" w:rsidP="00432B83">
      <w:pPr>
        <w:pStyle w:val="ListParagraph"/>
        <w:numPr>
          <w:ilvl w:val="0"/>
          <w:numId w:val="65"/>
        </w:numPr>
        <w:jc w:val="both"/>
        <w:rPr>
          <w:szCs w:val="22"/>
        </w:rPr>
      </w:pPr>
      <w:r w:rsidRPr="00B260B7">
        <w:rPr>
          <w:szCs w:val="22"/>
        </w:rPr>
        <w:t xml:space="preserve">Note 1: Definition of network state information is TBD </w:t>
      </w:r>
    </w:p>
    <w:p w:rsidR="00B260B7" w:rsidRDefault="00B260B7" w:rsidP="00432B83">
      <w:pPr>
        <w:pStyle w:val="ListParagraph"/>
        <w:numPr>
          <w:ilvl w:val="0"/>
          <w:numId w:val="65"/>
        </w:numPr>
        <w:jc w:val="both"/>
        <w:rPr>
          <w:szCs w:val="22"/>
        </w:rPr>
      </w:pPr>
      <w:r w:rsidRPr="00B260B7">
        <w:rPr>
          <w:szCs w:val="22"/>
        </w:rPr>
        <w:t>Note 2: R1 or R2 is TBD</w:t>
      </w:r>
    </w:p>
    <w:p w:rsidR="00B260B7" w:rsidRDefault="00B260B7" w:rsidP="00B260B7">
      <w:pPr>
        <w:jc w:val="both"/>
        <w:rPr>
          <w:szCs w:val="22"/>
        </w:rPr>
      </w:pPr>
    </w:p>
    <w:p w:rsidR="00B260B7" w:rsidRPr="00B260B7" w:rsidRDefault="00C22552" w:rsidP="00B260B7">
      <w:pPr>
        <w:jc w:val="both"/>
        <w:rPr>
          <w:szCs w:val="22"/>
        </w:rPr>
      </w:pPr>
      <w:r w:rsidRPr="00C22552">
        <w:rPr>
          <w:szCs w:val="22"/>
          <w:highlight w:val="red"/>
        </w:rPr>
        <w:t>Y/N/A/No Answer: 32/23/25/19</w:t>
      </w:r>
    </w:p>
    <w:p w:rsidR="00D814A6" w:rsidRDefault="00D814A6" w:rsidP="00D814A6">
      <w:pPr>
        <w:jc w:val="both"/>
        <w:rPr>
          <w:szCs w:val="22"/>
        </w:rPr>
      </w:pPr>
    </w:p>
    <w:p w:rsidR="00C22552" w:rsidRDefault="00C22552" w:rsidP="00D814A6">
      <w:pPr>
        <w:jc w:val="both"/>
        <w:rPr>
          <w:szCs w:val="22"/>
        </w:rPr>
      </w:pPr>
    </w:p>
    <w:p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rsidR="000701F2" w:rsidRDefault="000701F2" w:rsidP="00D814A6">
      <w:pPr>
        <w:jc w:val="both"/>
        <w:rPr>
          <w:szCs w:val="22"/>
        </w:rPr>
      </w:pPr>
    </w:p>
    <w:p w:rsidR="000701F2" w:rsidRDefault="000701F2" w:rsidP="00D814A6">
      <w:pPr>
        <w:jc w:val="both"/>
        <w:rPr>
          <w:szCs w:val="22"/>
        </w:rPr>
      </w:pPr>
      <w:r>
        <w:rPr>
          <w:szCs w:val="22"/>
        </w:rPr>
        <w:t>SP#1</w:t>
      </w:r>
    </w:p>
    <w:p w:rsidR="000701F2" w:rsidRDefault="000701F2" w:rsidP="00D814A6">
      <w:pPr>
        <w:jc w:val="both"/>
        <w:rPr>
          <w:szCs w:val="22"/>
        </w:rPr>
      </w:pPr>
    </w:p>
    <w:p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rsidR="000701F2" w:rsidRPr="000F2E8B" w:rsidRDefault="000F2E8B" w:rsidP="00432B83">
      <w:pPr>
        <w:pStyle w:val="ListParagraph"/>
        <w:numPr>
          <w:ilvl w:val="0"/>
          <w:numId w:val="66"/>
        </w:numPr>
        <w:jc w:val="both"/>
        <w:rPr>
          <w:szCs w:val="22"/>
        </w:rPr>
      </w:pPr>
      <w:r w:rsidRPr="000F2E8B">
        <w:rPr>
          <w:szCs w:val="22"/>
        </w:rPr>
        <w:t>whether we use existing or new mechanism is TBD</w:t>
      </w:r>
    </w:p>
    <w:p w:rsidR="00C22552" w:rsidRDefault="00C22552" w:rsidP="00D814A6">
      <w:pPr>
        <w:jc w:val="both"/>
        <w:rPr>
          <w:szCs w:val="22"/>
        </w:rPr>
      </w:pPr>
    </w:p>
    <w:p w:rsidR="00C22552" w:rsidRDefault="000F2E8B" w:rsidP="00D814A6">
      <w:pPr>
        <w:jc w:val="both"/>
        <w:rPr>
          <w:szCs w:val="22"/>
        </w:rPr>
      </w:pPr>
      <w:r w:rsidRPr="000F2E8B">
        <w:rPr>
          <w:szCs w:val="22"/>
          <w:highlight w:val="red"/>
        </w:rPr>
        <w:t>Y/N/A/No answer: 38/15/27/17</w:t>
      </w:r>
    </w:p>
    <w:p w:rsidR="000F2E8B" w:rsidRDefault="000F2E8B" w:rsidP="00D814A6">
      <w:pPr>
        <w:jc w:val="both"/>
        <w:rPr>
          <w:szCs w:val="22"/>
        </w:rPr>
      </w:pPr>
    </w:p>
    <w:p w:rsidR="000F2E8B" w:rsidRDefault="000F2E8B" w:rsidP="00D814A6">
      <w:pPr>
        <w:jc w:val="both"/>
        <w:rPr>
          <w:szCs w:val="22"/>
        </w:rPr>
      </w:pPr>
    </w:p>
    <w:p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rsidR="00AC238D" w:rsidRDefault="00AC238D" w:rsidP="00D814A6">
      <w:pPr>
        <w:jc w:val="both"/>
        <w:rPr>
          <w:szCs w:val="22"/>
        </w:rPr>
      </w:pPr>
    </w:p>
    <w:p w:rsidR="00AC238D" w:rsidRDefault="00AC238D" w:rsidP="00D814A6">
      <w:pPr>
        <w:jc w:val="both"/>
        <w:rPr>
          <w:szCs w:val="22"/>
        </w:rPr>
      </w:pPr>
      <w:r>
        <w:rPr>
          <w:szCs w:val="22"/>
        </w:rPr>
        <w:t>SP#2</w:t>
      </w:r>
    </w:p>
    <w:p w:rsidR="00AC238D" w:rsidRDefault="00AC238D" w:rsidP="00D814A6">
      <w:pPr>
        <w:jc w:val="both"/>
        <w:rPr>
          <w:szCs w:val="22"/>
        </w:rPr>
      </w:pPr>
    </w:p>
    <w:p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rsidR="00130246" w:rsidRDefault="00130246" w:rsidP="00130246">
      <w:pPr>
        <w:jc w:val="both"/>
        <w:rPr>
          <w:szCs w:val="22"/>
        </w:rPr>
      </w:pPr>
    </w:p>
    <w:p w:rsidR="00AC238D" w:rsidRDefault="00130246" w:rsidP="00130246">
      <w:pPr>
        <w:jc w:val="both"/>
        <w:rPr>
          <w:szCs w:val="22"/>
        </w:rPr>
      </w:pPr>
      <w:r w:rsidRPr="00130246">
        <w:rPr>
          <w:szCs w:val="22"/>
          <w:highlight w:val="green"/>
        </w:rPr>
        <w:t>Approved with unanimous consent</w:t>
      </w:r>
    </w:p>
    <w:p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rsidR="00130246" w:rsidRDefault="00130246" w:rsidP="00130246">
      <w:pPr>
        <w:jc w:val="both"/>
        <w:rPr>
          <w:szCs w:val="22"/>
        </w:rPr>
      </w:pPr>
    </w:p>
    <w:p w:rsidR="00130246" w:rsidRDefault="00130246" w:rsidP="00130246">
      <w:pPr>
        <w:jc w:val="both"/>
        <w:rPr>
          <w:szCs w:val="22"/>
        </w:rPr>
      </w:pPr>
    </w:p>
    <w:p w:rsidR="005F1622" w:rsidRDefault="005F1622">
      <w:pPr>
        <w:rPr>
          <w:b/>
          <w:szCs w:val="22"/>
        </w:rPr>
      </w:pPr>
      <w:r>
        <w:rPr>
          <w:b/>
          <w:szCs w:val="22"/>
        </w:rPr>
        <w:br w:type="page"/>
      </w:r>
    </w:p>
    <w:p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rsidR="005F1622" w:rsidRDefault="005F1622" w:rsidP="005F1622">
      <w:pPr>
        <w:rPr>
          <w:szCs w:val="22"/>
        </w:rPr>
      </w:pPr>
    </w:p>
    <w:p w:rsidR="005F1622" w:rsidRDefault="005F1622" w:rsidP="005F1622">
      <w:pPr>
        <w:rPr>
          <w:szCs w:val="22"/>
        </w:rPr>
      </w:pPr>
      <w:r>
        <w:rPr>
          <w:szCs w:val="22"/>
        </w:rPr>
        <w:t>SP</w:t>
      </w:r>
    </w:p>
    <w:p w:rsidR="000F2E8B" w:rsidRDefault="000F2E8B" w:rsidP="00D814A6">
      <w:pPr>
        <w:jc w:val="both"/>
        <w:rPr>
          <w:szCs w:val="22"/>
        </w:rPr>
      </w:pPr>
    </w:p>
    <w:p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rsidR="005F1622" w:rsidRPr="005F1622" w:rsidRDefault="005F1622" w:rsidP="005F1622">
      <w:pPr>
        <w:jc w:val="both"/>
        <w:rPr>
          <w:szCs w:val="22"/>
        </w:rPr>
      </w:pPr>
    </w:p>
    <w:p w:rsidR="005F1622" w:rsidRDefault="005F1622" w:rsidP="005F1622">
      <w:pPr>
        <w:jc w:val="both"/>
        <w:rPr>
          <w:szCs w:val="22"/>
        </w:rPr>
      </w:pPr>
      <w:r w:rsidRPr="005F1622">
        <w:rPr>
          <w:szCs w:val="22"/>
          <w:highlight w:val="green"/>
        </w:rPr>
        <w:t>Y/N/A/No answer: 51/8/22/15</w:t>
      </w:r>
    </w:p>
    <w:p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rsidR="005F1622" w:rsidRDefault="005F1622" w:rsidP="00D814A6">
      <w:pPr>
        <w:jc w:val="both"/>
        <w:rPr>
          <w:szCs w:val="22"/>
        </w:rPr>
      </w:pPr>
    </w:p>
    <w:p w:rsidR="001D41C1" w:rsidRDefault="001D41C1" w:rsidP="00D814A6">
      <w:pPr>
        <w:jc w:val="both"/>
        <w:rPr>
          <w:szCs w:val="22"/>
        </w:rPr>
      </w:pPr>
    </w:p>
    <w:p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rsidR="001D41C1" w:rsidRDefault="001D41C1" w:rsidP="00D814A6">
      <w:pPr>
        <w:jc w:val="both"/>
        <w:rPr>
          <w:szCs w:val="22"/>
        </w:rPr>
      </w:pPr>
    </w:p>
    <w:p w:rsidR="001D41C1" w:rsidRDefault="00CB5E34" w:rsidP="00D814A6">
      <w:pPr>
        <w:jc w:val="both"/>
        <w:rPr>
          <w:szCs w:val="22"/>
        </w:rPr>
      </w:pPr>
      <w:r>
        <w:rPr>
          <w:szCs w:val="22"/>
        </w:rPr>
        <w:t>SP#1</w:t>
      </w:r>
    </w:p>
    <w:p w:rsidR="00CB5E34" w:rsidRDefault="00CB5E34" w:rsidP="00D814A6">
      <w:pPr>
        <w:jc w:val="both"/>
        <w:rPr>
          <w:szCs w:val="22"/>
        </w:rPr>
      </w:pPr>
    </w:p>
    <w:p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rsidR="008924E4" w:rsidRDefault="008924E4" w:rsidP="00D814A6">
      <w:pPr>
        <w:jc w:val="both"/>
        <w:rPr>
          <w:szCs w:val="22"/>
        </w:rPr>
      </w:pPr>
    </w:p>
    <w:p w:rsidR="00CB5E34" w:rsidRDefault="00CB5E34" w:rsidP="00CB5E34">
      <w:pPr>
        <w:jc w:val="both"/>
        <w:rPr>
          <w:szCs w:val="22"/>
        </w:rPr>
      </w:pPr>
      <w:r w:rsidRPr="00130246">
        <w:rPr>
          <w:szCs w:val="22"/>
          <w:highlight w:val="green"/>
        </w:rPr>
        <w:t>Approved with unanimous consent</w:t>
      </w:r>
    </w:p>
    <w:p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rsidR="00CB5E34" w:rsidRDefault="00CB5E34" w:rsidP="00D814A6">
      <w:pPr>
        <w:jc w:val="both"/>
        <w:rPr>
          <w:szCs w:val="22"/>
        </w:rPr>
      </w:pPr>
    </w:p>
    <w:p w:rsidR="00CB5E34" w:rsidRDefault="00CB5E34" w:rsidP="00D814A6">
      <w:pPr>
        <w:jc w:val="both"/>
        <w:rPr>
          <w:szCs w:val="22"/>
        </w:rPr>
      </w:pPr>
    </w:p>
    <w:p w:rsidR="008924E4" w:rsidRDefault="008924E4" w:rsidP="00D814A6">
      <w:pPr>
        <w:jc w:val="both"/>
        <w:rPr>
          <w:szCs w:val="22"/>
        </w:rPr>
      </w:pPr>
      <w:r>
        <w:rPr>
          <w:szCs w:val="22"/>
        </w:rPr>
        <w:t>SP#2</w:t>
      </w:r>
    </w:p>
    <w:p w:rsidR="008924E4" w:rsidRDefault="008924E4" w:rsidP="00D814A6">
      <w:pPr>
        <w:jc w:val="both"/>
        <w:rPr>
          <w:szCs w:val="22"/>
        </w:rPr>
      </w:pPr>
    </w:p>
    <w:p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rsidR="008924E4" w:rsidRDefault="00DB5229" w:rsidP="00432B83">
      <w:pPr>
        <w:pStyle w:val="ListParagraph"/>
        <w:numPr>
          <w:ilvl w:val="0"/>
          <w:numId w:val="66"/>
        </w:numPr>
        <w:jc w:val="both"/>
        <w:rPr>
          <w:szCs w:val="22"/>
        </w:rPr>
      </w:pPr>
      <w:r w:rsidRPr="00DB5229">
        <w:rPr>
          <w:szCs w:val="22"/>
        </w:rPr>
        <w:t>Note: APs within a multiple BSSID set are, by definition, operating on the same channel</w:t>
      </w:r>
    </w:p>
    <w:p w:rsidR="00DB5229" w:rsidRDefault="00DB5229" w:rsidP="00DB5229">
      <w:pPr>
        <w:jc w:val="both"/>
        <w:rPr>
          <w:szCs w:val="22"/>
        </w:rPr>
      </w:pPr>
    </w:p>
    <w:p w:rsidR="00DB5229" w:rsidRDefault="00DB5229" w:rsidP="00DB5229">
      <w:pPr>
        <w:jc w:val="both"/>
        <w:rPr>
          <w:szCs w:val="22"/>
        </w:rPr>
      </w:pPr>
      <w:r w:rsidRPr="00130246">
        <w:rPr>
          <w:szCs w:val="22"/>
          <w:highlight w:val="green"/>
        </w:rPr>
        <w:t>Approved with unanimous consent</w:t>
      </w:r>
    </w:p>
    <w:p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rsidR="00DB5229" w:rsidRDefault="00DB5229" w:rsidP="00DB5229">
      <w:pPr>
        <w:jc w:val="both"/>
        <w:rPr>
          <w:szCs w:val="22"/>
        </w:rPr>
      </w:pPr>
    </w:p>
    <w:p w:rsidR="00844CB0" w:rsidRDefault="00844CB0" w:rsidP="00DB5229">
      <w:pPr>
        <w:jc w:val="both"/>
        <w:rPr>
          <w:szCs w:val="22"/>
        </w:rPr>
      </w:pPr>
    </w:p>
    <w:p w:rsidR="00844CB0" w:rsidRDefault="00844CB0" w:rsidP="00844CB0">
      <w:pPr>
        <w:jc w:val="both"/>
        <w:rPr>
          <w:szCs w:val="22"/>
        </w:rPr>
      </w:pPr>
      <w:r>
        <w:rPr>
          <w:szCs w:val="22"/>
        </w:rPr>
        <w:t>SP#3</w:t>
      </w:r>
    </w:p>
    <w:p w:rsidR="00844CB0" w:rsidRDefault="00844CB0" w:rsidP="00DB5229">
      <w:pPr>
        <w:jc w:val="both"/>
        <w:rPr>
          <w:szCs w:val="22"/>
        </w:rPr>
      </w:pPr>
    </w:p>
    <w:p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rsidR="00844CB0" w:rsidRPr="00844CB0" w:rsidRDefault="00844CB0" w:rsidP="00432B83">
      <w:pPr>
        <w:pStyle w:val="ListParagraph"/>
        <w:numPr>
          <w:ilvl w:val="0"/>
          <w:numId w:val="66"/>
        </w:numPr>
        <w:jc w:val="both"/>
        <w:rPr>
          <w:szCs w:val="22"/>
          <w:lang w:val="en-US"/>
        </w:rPr>
      </w:pPr>
      <w:r w:rsidRPr="00844CB0">
        <w:rPr>
          <w:szCs w:val="22"/>
          <w:lang w:val="en-US"/>
        </w:rPr>
        <w:t>Note: APs within a co-hosted BSSID set are, by definition, operating on the same channel</w:t>
      </w:r>
    </w:p>
    <w:p w:rsidR="00844CB0" w:rsidRDefault="00844CB0" w:rsidP="00DB5229">
      <w:pPr>
        <w:jc w:val="both"/>
        <w:rPr>
          <w:szCs w:val="22"/>
        </w:rPr>
      </w:pPr>
    </w:p>
    <w:p w:rsidR="00844CB0" w:rsidRDefault="00844CB0" w:rsidP="00844CB0">
      <w:pPr>
        <w:jc w:val="both"/>
        <w:rPr>
          <w:szCs w:val="22"/>
        </w:rPr>
      </w:pPr>
      <w:r w:rsidRPr="00130246">
        <w:rPr>
          <w:szCs w:val="22"/>
          <w:highlight w:val="green"/>
        </w:rPr>
        <w:t>Approved with unanimous consent</w:t>
      </w:r>
    </w:p>
    <w:p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rsidR="00844CB0" w:rsidRDefault="00844CB0" w:rsidP="00DB5229">
      <w:pPr>
        <w:jc w:val="both"/>
        <w:rPr>
          <w:szCs w:val="22"/>
        </w:rPr>
      </w:pPr>
    </w:p>
    <w:p w:rsidR="00F97D56" w:rsidRDefault="00F97D56" w:rsidP="00F97D56">
      <w:pPr>
        <w:jc w:val="both"/>
      </w:pPr>
      <w:r>
        <w:rPr>
          <w:szCs w:val="22"/>
        </w:rPr>
        <w:t xml:space="preserve">Reference:  </w:t>
      </w:r>
      <w:r>
        <w:t>11-20-0511-12</w:t>
      </w:r>
      <w:r w:rsidRPr="00505A11">
        <w:t>-00be-minutes-for-tgbe-mac-ad-hoc-teleconferences-march-and-may-2020</w:t>
      </w:r>
    </w:p>
    <w:p w:rsidR="00E11A14" w:rsidRPr="005758D1" w:rsidRDefault="00E11A14" w:rsidP="00E11A14">
      <w:pPr>
        <w:pStyle w:val="Heading2"/>
        <w:rPr>
          <w:u w:val="none"/>
          <w:lang w:val="en-US"/>
        </w:rPr>
      </w:pPr>
      <w:bookmarkStart w:id="1178" w:name="_Toc41050404"/>
      <w:r>
        <w:rPr>
          <w:u w:val="none"/>
          <w:lang w:val="en-US"/>
        </w:rPr>
        <w:t>May 8 (MAC):  4</w:t>
      </w:r>
      <w:r w:rsidRPr="005758D1">
        <w:rPr>
          <w:u w:val="none"/>
          <w:lang w:val="en-US"/>
        </w:rPr>
        <w:t xml:space="preserve"> </w:t>
      </w:r>
      <w:r>
        <w:rPr>
          <w:u w:val="none"/>
          <w:lang w:val="en-US"/>
        </w:rPr>
        <w:t>SPs</w:t>
      </w:r>
      <w:bookmarkEnd w:id="1178"/>
      <w:r>
        <w:rPr>
          <w:u w:val="none"/>
          <w:lang w:val="en-US"/>
        </w:rPr>
        <w:t xml:space="preserve"> </w:t>
      </w:r>
    </w:p>
    <w:p w:rsidR="00E11A14" w:rsidRDefault="00E11A14" w:rsidP="00E11A14">
      <w:pPr>
        <w:jc w:val="both"/>
        <w:rPr>
          <w:szCs w:val="22"/>
        </w:rPr>
      </w:pPr>
    </w:p>
    <w:p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rsidR="003171D8" w:rsidRDefault="003171D8" w:rsidP="00E11A14">
      <w:pPr>
        <w:rPr>
          <w:szCs w:val="22"/>
        </w:rPr>
      </w:pPr>
      <w:r>
        <w:rPr>
          <w:szCs w:val="22"/>
        </w:rPr>
        <w:t>SP#1</w:t>
      </w:r>
    </w:p>
    <w:p w:rsidR="003171D8" w:rsidRDefault="003171D8" w:rsidP="00E11A14">
      <w:pPr>
        <w:rPr>
          <w:szCs w:val="22"/>
        </w:rPr>
      </w:pPr>
    </w:p>
    <w:p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rsidR="008F1932" w:rsidRPr="008F1932" w:rsidRDefault="008F1932" w:rsidP="008F1932">
      <w:pPr>
        <w:pStyle w:val="ListParagraph"/>
        <w:numPr>
          <w:ilvl w:val="0"/>
          <w:numId w:val="66"/>
        </w:numPr>
        <w:rPr>
          <w:szCs w:val="22"/>
        </w:rPr>
      </w:pPr>
      <w:r w:rsidRPr="008F1932">
        <w:rPr>
          <w:szCs w:val="22"/>
        </w:rPr>
        <w:t>A detailed method is TBD.</w:t>
      </w:r>
    </w:p>
    <w:p w:rsidR="008F1932" w:rsidRDefault="008F1932" w:rsidP="008F1932">
      <w:pPr>
        <w:rPr>
          <w:szCs w:val="22"/>
        </w:rPr>
      </w:pPr>
    </w:p>
    <w:p w:rsidR="003171D8" w:rsidRDefault="008F1932" w:rsidP="008F1932">
      <w:pPr>
        <w:rPr>
          <w:szCs w:val="22"/>
        </w:rPr>
      </w:pPr>
      <w:r w:rsidRPr="008F1932">
        <w:rPr>
          <w:szCs w:val="22"/>
          <w:highlight w:val="red"/>
        </w:rPr>
        <w:t>Y/N/A/No answer: 14/23/37/7</w:t>
      </w:r>
    </w:p>
    <w:p w:rsidR="008F1932" w:rsidRDefault="008F1932">
      <w:pPr>
        <w:rPr>
          <w:szCs w:val="22"/>
        </w:rPr>
      </w:pPr>
      <w:r>
        <w:rPr>
          <w:szCs w:val="22"/>
        </w:rPr>
        <w:br w:type="page"/>
      </w:r>
    </w:p>
    <w:p w:rsidR="00E11A14" w:rsidRPr="000A5E23" w:rsidRDefault="000A5E23" w:rsidP="00E11A14">
      <w:pPr>
        <w:rPr>
          <w:b/>
          <w:szCs w:val="22"/>
        </w:rPr>
      </w:pPr>
      <w:r w:rsidRPr="000A5E23">
        <w:rPr>
          <w:b/>
          <w:szCs w:val="22"/>
        </w:rPr>
        <w:lastRenderedPageBreak/>
        <w:t>20/0442r1 (MLA: Group addressed frames delivery, Duncan Ho, Qualcomm)</w:t>
      </w:r>
    </w:p>
    <w:p w:rsidR="000A5E23" w:rsidRDefault="000A5E23" w:rsidP="00E11A14">
      <w:pPr>
        <w:rPr>
          <w:szCs w:val="22"/>
        </w:rPr>
      </w:pPr>
    </w:p>
    <w:p w:rsidR="000A5E23" w:rsidRDefault="000A5E23" w:rsidP="00E11A14">
      <w:pPr>
        <w:rPr>
          <w:szCs w:val="22"/>
        </w:rPr>
      </w:pPr>
      <w:r>
        <w:rPr>
          <w:szCs w:val="22"/>
        </w:rPr>
        <w:t>SP#1</w:t>
      </w:r>
    </w:p>
    <w:p w:rsidR="000A5E23" w:rsidRDefault="000A5E23" w:rsidP="00E11A14">
      <w:pPr>
        <w:rPr>
          <w:szCs w:val="22"/>
        </w:rPr>
      </w:pPr>
    </w:p>
    <w:p w:rsidR="00273199" w:rsidRDefault="00273199" w:rsidP="00273199">
      <w:pPr>
        <w:rPr>
          <w:szCs w:val="22"/>
        </w:rPr>
      </w:pPr>
      <w:r w:rsidRPr="00273199">
        <w:rPr>
          <w:szCs w:val="22"/>
        </w:rPr>
        <w:t>Do you agree to ad</w:t>
      </w:r>
      <w:r>
        <w:rPr>
          <w:szCs w:val="22"/>
        </w:rPr>
        <w:t>d to the TGbe SFD the following:</w:t>
      </w:r>
    </w:p>
    <w:p w:rsidR="000A5E23" w:rsidRPr="00273199" w:rsidRDefault="00273199" w:rsidP="00273199">
      <w:pPr>
        <w:pStyle w:val="ListParagraph"/>
        <w:numPr>
          <w:ilvl w:val="0"/>
          <w:numId w:val="66"/>
        </w:numPr>
        <w:rPr>
          <w:szCs w:val="22"/>
        </w:rPr>
      </w:pPr>
      <w:r w:rsidRPr="00273199">
        <w:rPr>
          <w:szCs w:val="22"/>
        </w:rPr>
        <w:t>For R1, each AP affiliated with an STR AP MLD shall follow the baseline rules for scheduling Beacon frame transmissions</w:t>
      </w:r>
    </w:p>
    <w:p w:rsidR="00E11A14" w:rsidRDefault="00E11A14" w:rsidP="00E11A14">
      <w:pPr>
        <w:rPr>
          <w:szCs w:val="22"/>
        </w:rPr>
      </w:pPr>
    </w:p>
    <w:p w:rsidR="00273199" w:rsidRDefault="00273199" w:rsidP="00E11A14">
      <w:pPr>
        <w:rPr>
          <w:szCs w:val="22"/>
        </w:rPr>
      </w:pPr>
      <w:r w:rsidRPr="00273199">
        <w:rPr>
          <w:szCs w:val="22"/>
          <w:highlight w:val="green"/>
        </w:rPr>
        <w:t>Y/N/A/No answer: 44/4/32/15</w:t>
      </w:r>
    </w:p>
    <w:p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rsidR="00273199" w:rsidRDefault="00273199" w:rsidP="00E11A14">
      <w:pPr>
        <w:rPr>
          <w:szCs w:val="22"/>
        </w:rPr>
      </w:pPr>
    </w:p>
    <w:p w:rsidR="00273199" w:rsidRDefault="00273199" w:rsidP="00E11A14">
      <w:pPr>
        <w:rPr>
          <w:szCs w:val="22"/>
        </w:rPr>
      </w:pPr>
    </w:p>
    <w:p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rsidR="00C42A1B" w:rsidRDefault="00C42A1B" w:rsidP="00E11A14">
      <w:pPr>
        <w:rPr>
          <w:szCs w:val="22"/>
        </w:rPr>
      </w:pPr>
    </w:p>
    <w:p w:rsidR="00C42A1B" w:rsidRDefault="00C42A1B" w:rsidP="00E11A14">
      <w:pPr>
        <w:rPr>
          <w:szCs w:val="22"/>
        </w:rPr>
      </w:pPr>
      <w:r>
        <w:rPr>
          <w:szCs w:val="22"/>
        </w:rPr>
        <w:t>SP#1</w:t>
      </w:r>
    </w:p>
    <w:p w:rsidR="004E0EE7" w:rsidRDefault="004E0EE7" w:rsidP="00E11A14">
      <w:pPr>
        <w:rPr>
          <w:szCs w:val="22"/>
        </w:rPr>
      </w:pPr>
    </w:p>
    <w:p w:rsidR="00AB1BCF" w:rsidRPr="00AB1BCF" w:rsidRDefault="00AB1BCF" w:rsidP="00AB1BCF">
      <w:pPr>
        <w:rPr>
          <w:szCs w:val="22"/>
        </w:rPr>
      </w:pPr>
      <w:r w:rsidRPr="00AB1BCF">
        <w:rPr>
          <w:szCs w:val="22"/>
        </w:rPr>
        <w:t>Do you support that different SN space for group addressed data frame are used in different links?</w:t>
      </w:r>
    </w:p>
    <w:p w:rsidR="00AB1BCF" w:rsidRPr="00AB1BCF" w:rsidRDefault="00AB1BCF" w:rsidP="00AB1BCF">
      <w:pPr>
        <w:rPr>
          <w:szCs w:val="22"/>
        </w:rPr>
      </w:pPr>
    </w:p>
    <w:p w:rsidR="00C42A1B" w:rsidRDefault="00AB1BCF" w:rsidP="00AB1BCF">
      <w:pPr>
        <w:rPr>
          <w:szCs w:val="22"/>
        </w:rPr>
      </w:pPr>
      <w:r w:rsidRPr="00AB1BCF">
        <w:rPr>
          <w:szCs w:val="22"/>
          <w:highlight w:val="red"/>
        </w:rPr>
        <w:t>Y/N/A: 21/28/29</w:t>
      </w:r>
    </w:p>
    <w:p w:rsidR="00C42A1B" w:rsidRDefault="00C42A1B" w:rsidP="00E11A14">
      <w:pPr>
        <w:rPr>
          <w:szCs w:val="22"/>
        </w:rPr>
      </w:pPr>
    </w:p>
    <w:p w:rsidR="00C42A1B" w:rsidRDefault="00C42A1B" w:rsidP="00E11A14">
      <w:pPr>
        <w:rPr>
          <w:szCs w:val="22"/>
        </w:rPr>
      </w:pPr>
    </w:p>
    <w:p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rsidR="005D4D69" w:rsidRDefault="005D4D69" w:rsidP="00E11A14">
      <w:pPr>
        <w:rPr>
          <w:szCs w:val="22"/>
        </w:rPr>
      </w:pPr>
    </w:p>
    <w:p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rsidR="00AB1BCF" w:rsidRDefault="00AB1BCF" w:rsidP="00E11A14">
      <w:pPr>
        <w:rPr>
          <w:szCs w:val="22"/>
        </w:rPr>
      </w:pPr>
    </w:p>
    <w:p w:rsidR="00173F93" w:rsidRDefault="00173F93" w:rsidP="00173F93">
      <w:pPr>
        <w:jc w:val="both"/>
        <w:rPr>
          <w:szCs w:val="22"/>
        </w:rPr>
      </w:pPr>
      <w:r w:rsidRPr="00130246">
        <w:rPr>
          <w:szCs w:val="22"/>
          <w:highlight w:val="green"/>
        </w:rPr>
        <w:t>Approved with unanimous consent</w:t>
      </w:r>
    </w:p>
    <w:p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rsidR="00173F93" w:rsidRDefault="00173F93" w:rsidP="00E11A14">
      <w:pPr>
        <w:rPr>
          <w:szCs w:val="22"/>
        </w:rPr>
      </w:pPr>
    </w:p>
    <w:p w:rsidR="00E11A14" w:rsidRDefault="00E11A14" w:rsidP="00E11A14">
      <w:pPr>
        <w:jc w:val="both"/>
      </w:pPr>
      <w:r>
        <w:rPr>
          <w:szCs w:val="22"/>
        </w:rPr>
        <w:t xml:space="preserve">Reference:  </w:t>
      </w:r>
      <w:r>
        <w:t>11-20-0511-13</w:t>
      </w:r>
      <w:r w:rsidRPr="00505A11">
        <w:t>-00be-minutes-for-tgbe-mac-ad-hoc-teleconferences-march-and-may-2020</w:t>
      </w:r>
    </w:p>
    <w:p w:rsidR="00EF289A" w:rsidRPr="005758D1" w:rsidRDefault="00EF289A" w:rsidP="00EF289A">
      <w:pPr>
        <w:pStyle w:val="Heading2"/>
        <w:rPr>
          <w:u w:val="none"/>
          <w:lang w:val="en-US"/>
        </w:rPr>
      </w:pPr>
      <w:bookmarkStart w:id="1179" w:name="_Toc41050405"/>
      <w:r>
        <w:rPr>
          <w:u w:val="none"/>
          <w:lang w:val="en-US"/>
        </w:rPr>
        <w:t>May 11 (PHY):  1</w:t>
      </w:r>
      <w:r w:rsidRPr="005758D1">
        <w:rPr>
          <w:u w:val="none"/>
          <w:lang w:val="en-US"/>
        </w:rPr>
        <w:t xml:space="preserve"> </w:t>
      </w:r>
      <w:r>
        <w:rPr>
          <w:u w:val="none"/>
          <w:lang w:val="en-US"/>
        </w:rPr>
        <w:t>SP</w:t>
      </w:r>
      <w:bookmarkEnd w:id="1179"/>
      <w:r>
        <w:rPr>
          <w:u w:val="none"/>
          <w:lang w:val="en-US"/>
        </w:rPr>
        <w:t xml:space="preserve"> </w:t>
      </w:r>
    </w:p>
    <w:p w:rsidR="00EF289A" w:rsidRDefault="00EF289A" w:rsidP="00E11A14">
      <w:pPr>
        <w:rPr>
          <w:szCs w:val="22"/>
        </w:rPr>
      </w:pPr>
    </w:p>
    <w:p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rsidR="005A2A79" w:rsidRDefault="005A2A79" w:rsidP="00E11A14">
      <w:pPr>
        <w:rPr>
          <w:szCs w:val="22"/>
        </w:rPr>
      </w:pPr>
    </w:p>
    <w:p w:rsidR="005A2A79" w:rsidRDefault="005A2A79" w:rsidP="00E11A14">
      <w:pPr>
        <w:rPr>
          <w:szCs w:val="22"/>
        </w:rPr>
      </w:pPr>
      <w:r>
        <w:rPr>
          <w:szCs w:val="22"/>
        </w:rPr>
        <w:t>SP#1</w:t>
      </w:r>
    </w:p>
    <w:p w:rsidR="005A2A79" w:rsidRDefault="005A2A79" w:rsidP="00E11A14">
      <w:pPr>
        <w:rPr>
          <w:szCs w:val="22"/>
        </w:rPr>
      </w:pPr>
    </w:p>
    <w:p w:rsidR="00C165A2" w:rsidRDefault="00C165A2" w:rsidP="00C165A2">
      <w:pPr>
        <w:jc w:val="both"/>
        <w:rPr>
          <w:szCs w:val="22"/>
        </w:rPr>
      </w:pPr>
      <w:r w:rsidRPr="00C165A2">
        <w:rPr>
          <w:szCs w:val="22"/>
        </w:rPr>
        <w:t>Do you agree to add t</w:t>
      </w:r>
      <w:r>
        <w:rPr>
          <w:szCs w:val="22"/>
        </w:rPr>
        <w:t>he following into the 11be SFD?</w:t>
      </w:r>
    </w:p>
    <w:p w:rsidR="00C165A2" w:rsidRDefault="00C165A2" w:rsidP="00C165A2">
      <w:pPr>
        <w:pStyle w:val="ListParagraph"/>
        <w:numPr>
          <w:ilvl w:val="0"/>
          <w:numId w:val="66"/>
        </w:numPr>
        <w:jc w:val="both"/>
        <w:rPr>
          <w:szCs w:val="22"/>
        </w:rPr>
      </w:pPr>
      <w:r w:rsidRPr="00C165A2">
        <w:rPr>
          <w:szCs w:val="22"/>
        </w:rPr>
        <w:t xml:space="preserve">The EHT PPDU sent to a single user has the EHT-SIG field. </w:t>
      </w:r>
    </w:p>
    <w:p w:rsidR="00C165A2" w:rsidRPr="00C165A2" w:rsidRDefault="00C165A2" w:rsidP="00C165A2">
      <w:pPr>
        <w:pStyle w:val="ListParagraph"/>
        <w:numPr>
          <w:ilvl w:val="1"/>
          <w:numId w:val="66"/>
        </w:numPr>
        <w:jc w:val="both"/>
        <w:rPr>
          <w:szCs w:val="22"/>
        </w:rPr>
      </w:pPr>
      <w:r w:rsidRPr="00C165A2">
        <w:rPr>
          <w:szCs w:val="22"/>
        </w:rPr>
        <w:t>A subfield that indicates preamble puncturing pattern can be present in the U-SIG and/or EHT-SIG field.</w:t>
      </w:r>
    </w:p>
    <w:p w:rsidR="00A808D2" w:rsidRDefault="00A808D2" w:rsidP="00E11A14">
      <w:pPr>
        <w:rPr>
          <w:szCs w:val="22"/>
        </w:rPr>
      </w:pPr>
    </w:p>
    <w:p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rsidR="00E324F2" w:rsidRDefault="00E324F2" w:rsidP="00E11A14">
      <w:pPr>
        <w:rPr>
          <w:szCs w:val="22"/>
        </w:rPr>
      </w:pPr>
    </w:p>
    <w:p w:rsidR="005500C8" w:rsidRDefault="005500C8" w:rsidP="00E11A14">
      <w:pPr>
        <w:rPr>
          <w:szCs w:val="22"/>
        </w:rPr>
      </w:pPr>
      <w:r>
        <w:rPr>
          <w:szCs w:val="22"/>
        </w:rPr>
        <w:t xml:space="preserve">Reference:  </w:t>
      </w:r>
      <w:r w:rsidR="007B07BF" w:rsidRPr="007B07BF">
        <w:rPr>
          <w:szCs w:val="22"/>
        </w:rPr>
        <w:t>11-20-0708-02-00be-minutes-for-tgbe-phy-ad-hoc-cc-march-to-may-2020</w:t>
      </w:r>
    </w:p>
    <w:p w:rsidR="00683111" w:rsidRDefault="00683111">
      <w:pPr>
        <w:rPr>
          <w:szCs w:val="22"/>
        </w:rPr>
      </w:pPr>
      <w:r>
        <w:rPr>
          <w:szCs w:val="22"/>
        </w:rPr>
        <w:br w:type="page"/>
      </w:r>
    </w:p>
    <w:p w:rsidR="00683111" w:rsidRPr="005758D1" w:rsidRDefault="00683111" w:rsidP="00683111">
      <w:pPr>
        <w:pStyle w:val="Heading2"/>
        <w:rPr>
          <w:u w:val="none"/>
          <w:lang w:val="en-US"/>
        </w:rPr>
      </w:pPr>
      <w:bookmarkStart w:id="1180" w:name="_Toc41050406"/>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180"/>
      <w:r>
        <w:rPr>
          <w:u w:val="none"/>
          <w:lang w:val="en-US"/>
        </w:rPr>
        <w:t xml:space="preserve"> </w:t>
      </w:r>
    </w:p>
    <w:p w:rsidR="00683111" w:rsidRDefault="00683111" w:rsidP="00E11A14">
      <w:pPr>
        <w:rPr>
          <w:szCs w:val="22"/>
        </w:rPr>
      </w:pPr>
    </w:p>
    <w:p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rsidR="00711B13" w:rsidRDefault="00711B13" w:rsidP="00E11A14">
      <w:pPr>
        <w:rPr>
          <w:szCs w:val="22"/>
        </w:rPr>
      </w:pPr>
    </w:p>
    <w:p w:rsidR="00711B13" w:rsidRDefault="00711B13" w:rsidP="00711B13">
      <w:pPr>
        <w:jc w:val="both"/>
        <w:rPr>
          <w:szCs w:val="22"/>
        </w:rPr>
      </w:pPr>
      <w:r w:rsidRPr="00711B13">
        <w:rPr>
          <w:szCs w:val="22"/>
        </w:rPr>
        <w:t>Between two MLDs, do you support to use the MLD MAC addresses to derive PMK under SAE method and PTK in 11be SFD?</w:t>
      </w:r>
    </w:p>
    <w:p w:rsidR="00711B13" w:rsidRDefault="00711B13" w:rsidP="00E11A14">
      <w:pPr>
        <w:rPr>
          <w:szCs w:val="22"/>
        </w:rPr>
      </w:pPr>
    </w:p>
    <w:p w:rsidR="00711B13" w:rsidRDefault="00711B13" w:rsidP="00711B13">
      <w:pPr>
        <w:jc w:val="both"/>
        <w:rPr>
          <w:szCs w:val="22"/>
        </w:rPr>
      </w:pPr>
      <w:r w:rsidRPr="00130246">
        <w:rPr>
          <w:szCs w:val="22"/>
          <w:highlight w:val="green"/>
        </w:rPr>
        <w:t>Approved with unanimous consent</w:t>
      </w:r>
    </w:p>
    <w:p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rsidR="00711B13" w:rsidRDefault="00711B13" w:rsidP="00E11A14">
      <w:pPr>
        <w:rPr>
          <w:szCs w:val="22"/>
        </w:rPr>
      </w:pPr>
    </w:p>
    <w:p w:rsidR="006C3C2F" w:rsidRDefault="006C3C2F" w:rsidP="00E11A14">
      <w:pPr>
        <w:rPr>
          <w:szCs w:val="22"/>
        </w:rPr>
      </w:pPr>
    </w:p>
    <w:p w:rsidR="006C3C2F" w:rsidRPr="006C3C2F" w:rsidRDefault="006C3C2F" w:rsidP="00E11A14">
      <w:pPr>
        <w:rPr>
          <w:b/>
          <w:szCs w:val="22"/>
        </w:rPr>
      </w:pPr>
      <w:r w:rsidRPr="006C3C2F">
        <w:rPr>
          <w:b/>
          <w:szCs w:val="22"/>
        </w:rPr>
        <w:t>20/0069r5 (multi-link communication mode definition, Yonggang Fang, ZTE TX)</w:t>
      </w:r>
    </w:p>
    <w:p w:rsidR="006C3C2F" w:rsidRDefault="006C3C2F" w:rsidP="00E11A14">
      <w:pPr>
        <w:rPr>
          <w:szCs w:val="22"/>
        </w:rPr>
      </w:pPr>
    </w:p>
    <w:p w:rsidR="006C3C2F" w:rsidRDefault="006C3C2F" w:rsidP="00E11A14">
      <w:pPr>
        <w:rPr>
          <w:szCs w:val="22"/>
        </w:rPr>
      </w:pPr>
      <w:r>
        <w:rPr>
          <w:szCs w:val="22"/>
        </w:rPr>
        <w:t>SP#1 (modified text)</w:t>
      </w:r>
    </w:p>
    <w:p w:rsidR="006C3C2F" w:rsidRDefault="006C3C2F" w:rsidP="006C3C2F">
      <w:pPr>
        <w:jc w:val="both"/>
        <w:rPr>
          <w:szCs w:val="22"/>
        </w:rPr>
      </w:pPr>
    </w:p>
    <w:p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rsidR="006C3C2F" w:rsidRDefault="006C3C2F" w:rsidP="006C3C2F">
      <w:pPr>
        <w:pStyle w:val="ListParagraph"/>
        <w:numPr>
          <w:ilvl w:val="0"/>
          <w:numId w:val="66"/>
        </w:numPr>
        <w:jc w:val="both"/>
        <w:rPr>
          <w:szCs w:val="22"/>
        </w:rPr>
      </w:pPr>
      <w:r w:rsidRPr="006C3C2F">
        <w:rPr>
          <w:szCs w:val="22"/>
        </w:rPr>
        <w:t xml:space="preserve">STR: simultaneous transmission and reception  </w:t>
      </w:r>
    </w:p>
    <w:p w:rsidR="006C3C2F" w:rsidRDefault="006C3C2F" w:rsidP="006C3C2F">
      <w:pPr>
        <w:pStyle w:val="ListParagraph"/>
        <w:numPr>
          <w:ilvl w:val="0"/>
          <w:numId w:val="66"/>
        </w:numPr>
        <w:jc w:val="both"/>
        <w:rPr>
          <w:szCs w:val="22"/>
        </w:rPr>
      </w:pPr>
      <w:r w:rsidRPr="006C3C2F">
        <w:rPr>
          <w:szCs w:val="22"/>
        </w:rPr>
        <w:t xml:space="preserve">STR Operation: is the operation of which a transmission on one link is independent to (i.e. non-interruptible on) the operation on another link of MLD.  </w:t>
      </w:r>
    </w:p>
    <w:p w:rsidR="006C3C2F" w:rsidRDefault="006C3C2F" w:rsidP="006C3C2F">
      <w:pPr>
        <w:pStyle w:val="ListParagraph"/>
        <w:numPr>
          <w:ilvl w:val="0"/>
          <w:numId w:val="66"/>
        </w:numPr>
        <w:jc w:val="both"/>
        <w:rPr>
          <w:szCs w:val="22"/>
        </w:rPr>
      </w:pPr>
      <w:r w:rsidRPr="006C3C2F">
        <w:rPr>
          <w:szCs w:val="22"/>
        </w:rPr>
        <w:t xml:space="preserve">STR-constraint Operation: is the operation on a link may depend on the operation of another link of MLD.  </w:t>
      </w:r>
    </w:p>
    <w:p w:rsidR="006C3C2F" w:rsidRDefault="006C3C2F" w:rsidP="006C3C2F">
      <w:pPr>
        <w:pStyle w:val="ListParagraph"/>
        <w:numPr>
          <w:ilvl w:val="1"/>
          <w:numId w:val="66"/>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rsidR="006C3C2F" w:rsidRDefault="006C3C2F" w:rsidP="006C3C2F">
      <w:pPr>
        <w:pStyle w:val="ListParagraph"/>
        <w:numPr>
          <w:ilvl w:val="0"/>
          <w:numId w:val="66"/>
        </w:numPr>
        <w:jc w:val="both"/>
        <w:rPr>
          <w:szCs w:val="22"/>
        </w:rPr>
      </w:pPr>
      <w:r w:rsidRPr="006C3C2F">
        <w:rPr>
          <w:szCs w:val="22"/>
        </w:rPr>
        <w:t>STR-constraint links: A pair or group of links are in the STR-constraint Operation.</w:t>
      </w:r>
    </w:p>
    <w:p w:rsidR="006C3C2F" w:rsidRDefault="006C3C2F" w:rsidP="006C3C2F">
      <w:pPr>
        <w:jc w:val="both"/>
        <w:rPr>
          <w:szCs w:val="22"/>
        </w:rPr>
      </w:pPr>
    </w:p>
    <w:p w:rsidR="006C3C2F" w:rsidRDefault="006C3C2F" w:rsidP="006C3C2F">
      <w:pPr>
        <w:jc w:val="both"/>
        <w:rPr>
          <w:szCs w:val="22"/>
        </w:rPr>
      </w:pPr>
      <w:r w:rsidRPr="006C3C2F">
        <w:rPr>
          <w:szCs w:val="22"/>
          <w:highlight w:val="red"/>
        </w:rPr>
        <w:t>Y/N/A: 16/25/29</w:t>
      </w:r>
    </w:p>
    <w:p w:rsidR="006C3C2F" w:rsidRDefault="006C3C2F" w:rsidP="006C3C2F">
      <w:pPr>
        <w:jc w:val="both"/>
        <w:rPr>
          <w:szCs w:val="22"/>
        </w:rPr>
      </w:pPr>
    </w:p>
    <w:p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rsidR="00C4565C" w:rsidRPr="005758D1" w:rsidRDefault="00C4565C" w:rsidP="00C4565C">
      <w:pPr>
        <w:pStyle w:val="Heading2"/>
        <w:rPr>
          <w:u w:val="none"/>
          <w:lang w:val="en-US"/>
        </w:rPr>
      </w:pPr>
      <w:bookmarkStart w:id="1181" w:name="_Toc41050407"/>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181"/>
      <w:r>
        <w:rPr>
          <w:u w:val="none"/>
          <w:lang w:val="en-US"/>
        </w:rPr>
        <w:t xml:space="preserve"> </w:t>
      </w:r>
    </w:p>
    <w:p w:rsidR="00C4565C" w:rsidRDefault="00C4565C" w:rsidP="006C3C2F">
      <w:pPr>
        <w:jc w:val="both"/>
        <w:rPr>
          <w:szCs w:val="22"/>
        </w:rPr>
      </w:pPr>
    </w:p>
    <w:p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rsidR="00570635" w:rsidRDefault="00570635" w:rsidP="006C3C2F">
      <w:pPr>
        <w:jc w:val="both"/>
        <w:rPr>
          <w:szCs w:val="22"/>
        </w:rPr>
      </w:pPr>
    </w:p>
    <w:p w:rsidR="00570635" w:rsidRDefault="003345B3" w:rsidP="006C3C2F">
      <w:pPr>
        <w:jc w:val="both"/>
        <w:rPr>
          <w:szCs w:val="22"/>
        </w:rPr>
      </w:pPr>
      <w:r>
        <w:rPr>
          <w:szCs w:val="22"/>
        </w:rPr>
        <w:t>SP#2</w:t>
      </w:r>
    </w:p>
    <w:p w:rsidR="003345B3" w:rsidRDefault="003345B3" w:rsidP="006C3C2F">
      <w:pPr>
        <w:jc w:val="both"/>
        <w:rPr>
          <w:szCs w:val="22"/>
        </w:rPr>
      </w:pPr>
    </w:p>
    <w:p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rsidR="00121D52" w:rsidRPr="00121D52" w:rsidRDefault="00121D52" w:rsidP="00121D52">
      <w:pPr>
        <w:jc w:val="both"/>
        <w:rPr>
          <w:szCs w:val="22"/>
        </w:rPr>
      </w:pPr>
      <w:r w:rsidRPr="00121D52">
        <w:rPr>
          <w:szCs w:val="22"/>
        </w:rPr>
        <w:t>A: Option 1, Repeat AID in the User Info field allocated to the same STA</w:t>
      </w:r>
    </w:p>
    <w:p w:rsidR="00121D52" w:rsidRPr="00121D52" w:rsidRDefault="00121D52" w:rsidP="00121D52">
      <w:pPr>
        <w:jc w:val="both"/>
        <w:rPr>
          <w:szCs w:val="22"/>
        </w:rPr>
      </w:pPr>
      <w:r w:rsidRPr="00121D52">
        <w:rPr>
          <w:szCs w:val="22"/>
        </w:rPr>
        <w:t>B: Option 2, combination indication in each user info field</w:t>
      </w:r>
    </w:p>
    <w:p w:rsidR="00121D52" w:rsidRPr="00121D52" w:rsidRDefault="00121D52" w:rsidP="00121D52">
      <w:pPr>
        <w:jc w:val="both"/>
        <w:rPr>
          <w:szCs w:val="22"/>
        </w:rPr>
      </w:pPr>
      <w:r w:rsidRPr="00121D52">
        <w:rPr>
          <w:szCs w:val="22"/>
        </w:rPr>
        <w:t>C: Abstain</w:t>
      </w:r>
    </w:p>
    <w:p w:rsidR="00121D52" w:rsidRPr="00121D52" w:rsidRDefault="00121D52" w:rsidP="00121D52">
      <w:pPr>
        <w:jc w:val="both"/>
        <w:rPr>
          <w:szCs w:val="22"/>
        </w:rPr>
      </w:pPr>
      <w:r w:rsidRPr="00121D52">
        <w:rPr>
          <w:szCs w:val="22"/>
        </w:rPr>
        <w:t>D: Need more discussion</w:t>
      </w:r>
    </w:p>
    <w:p w:rsidR="00121D52" w:rsidRDefault="00121D52" w:rsidP="00121D52">
      <w:pPr>
        <w:jc w:val="both"/>
        <w:rPr>
          <w:szCs w:val="22"/>
        </w:rPr>
      </w:pPr>
      <w:r w:rsidRPr="00121D52">
        <w:rPr>
          <w:szCs w:val="22"/>
        </w:rPr>
        <w:t>E: Option 3: Change in the RU Allocation subfield</w:t>
      </w:r>
    </w:p>
    <w:p w:rsidR="00121D52" w:rsidRDefault="00121D52" w:rsidP="00121D52">
      <w:pPr>
        <w:jc w:val="both"/>
        <w:rPr>
          <w:szCs w:val="22"/>
        </w:rPr>
      </w:pPr>
    </w:p>
    <w:p w:rsidR="00121D52" w:rsidRDefault="00121D52" w:rsidP="00121D52">
      <w:pPr>
        <w:jc w:val="both"/>
        <w:rPr>
          <w:szCs w:val="22"/>
        </w:rPr>
      </w:pPr>
      <w:r w:rsidRPr="00121D52">
        <w:rPr>
          <w:szCs w:val="22"/>
          <w:highlight w:val="cyan"/>
        </w:rPr>
        <w:t>A/B/C/D/E: 14/21/22/41/30/40</w:t>
      </w:r>
    </w:p>
    <w:p w:rsidR="00121D52" w:rsidRDefault="00121D52" w:rsidP="00121D52">
      <w:pPr>
        <w:jc w:val="both"/>
        <w:rPr>
          <w:szCs w:val="22"/>
        </w:rPr>
      </w:pPr>
    </w:p>
    <w:p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rsidR="009B5B1A" w:rsidRDefault="009B5B1A">
      <w:pPr>
        <w:rPr>
          <w:szCs w:val="22"/>
        </w:rPr>
      </w:pPr>
      <w:r>
        <w:rPr>
          <w:szCs w:val="22"/>
        </w:rPr>
        <w:br w:type="page"/>
      </w:r>
    </w:p>
    <w:p w:rsidR="009B5B1A" w:rsidRPr="005758D1" w:rsidRDefault="009B5B1A" w:rsidP="009B5B1A">
      <w:pPr>
        <w:pStyle w:val="Heading2"/>
        <w:rPr>
          <w:u w:val="none"/>
          <w:lang w:val="en-US"/>
        </w:rPr>
      </w:pPr>
      <w:bookmarkStart w:id="1182" w:name="_Toc41050408"/>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182"/>
      <w:r>
        <w:rPr>
          <w:u w:val="none"/>
          <w:lang w:val="en-US"/>
        </w:rPr>
        <w:t xml:space="preserve"> </w:t>
      </w:r>
    </w:p>
    <w:p w:rsidR="009B5B1A" w:rsidRDefault="009B5B1A" w:rsidP="00121D52">
      <w:pPr>
        <w:jc w:val="both"/>
        <w:rPr>
          <w:szCs w:val="22"/>
        </w:rPr>
      </w:pPr>
    </w:p>
    <w:p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rsidR="00654489" w:rsidRDefault="00654489" w:rsidP="00121D52">
      <w:pPr>
        <w:jc w:val="both"/>
        <w:rPr>
          <w:szCs w:val="22"/>
        </w:rPr>
      </w:pPr>
    </w:p>
    <w:p w:rsidR="00654489" w:rsidRDefault="001D7611" w:rsidP="00121D52">
      <w:pPr>
        <w:jc w:val="both"/>
        <w:rPr>
          <w:szCs w:val="22"/>
        </w:rPr>
      </w:pPr>
      <w:r>
        <w:rPr>
          <w:szCs w:val="22"/>
        </w:rPr>
        <w:t>SP#2</w:t>
      </w:r>
    </w:p>
    <w:p w:rsidR="00654489" w:rsidRDefault="00654489" w:rsidP="00121D52">
      <w:pPr>
        <w:jc w:val="both"/>
        <w:rPr>
          <w:szCs w:val="22"/>
        </w:rPr>
      </w:pPr>
    </w:p>
    <w:p w:rsidR="00224AFE" w:rsidRPr="00AE0530" w:rsidRDefault="00224AFE" w:rsidP="00121D52">
      <w:pPr>
        <w:jc w:val="both"/>
        <w:rPr>
          <w:szCs w:val="22"/>
        </w:rPr>
      </w:pPr>
      <w:r w:rsidRPr="00AE0530">
        <w:rPr>
          <w:szCs w:val="22"/>
        </w:rPr>
        <w:t>Do you support to reuse 1/2/4x HE-LTF sequences for 1/2/4x EHT-LTF sequences in 80+80/160MHz?</w:t>
      </w:r>
    </w:p>
    <w:p w:rsidR="00224AFE" w:rsidRDefault="00224AFE" w:rsidP="00121D52">
      <w:pPr>
        <w:jc w:val="both"/>
        <w:rPr>
          <w:szCs w:val="22"/>
        </w:rPr>
      </w:pPr>
    </w:p>
    <w:p w:rsidR="00F9652C" w:rsidRDefault="00F9652C" w:rsidP="00F9652C">
      <w:r w:rsidRPr="007567AB">
        <w:rPr>
          <w:highlight w:val="green"/>
        </w:rPr>
        <w:t>Y/N/A: 41/0/4</w:t>
      </w:r>
    </w:p>
    <w:p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rsidR="00224AFE" w:rsidRDefault="00224AFE" w:rsidP="00121D52">
      <w:pPr>
        <w:jc w:val="both"/>
        <w:rPr>
          <w:szCs w:val="22"/>
        </w:rPr>
      </w:pPr>
    </w:p>
    <w:p w:rsidR="00654489" w:rsidRDefault="00654489" w:rsidP="00121D52">
      <w:pPr>
        <w:jc w:val="both"/>
        <w:rPr>
          <w:szCs w:val="22"/>
        </w:rPr>
      </w:pPr>
    </w:p>
    <w:p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rsidR="007E2E28" w:rsidRDefault="007E2E28" w:rsidP="00121D52">
      <w:pPr>
        <w:jc w:val="both"/>
        <w:rPr>
          <w:szCs w:val="22"/>
        </w:rPr>
      </w:pPr>
    </w:p>
    <w:p w:rsidR="004A47D3" w:rsidRDefault="004A47D3" w:rsidP="00121D52">
      <w:pPr>
        <w:jc w:val="both"/>
        <w:rPr>
          <w:szCs w:val="22"/>
        </w:rPr>
      </w:pPr>
      <w:r>
        <w:rPr>
          <w:szCs w:val="22"/>
        </w:rPr>
        <w:t>SP#1</w:t>
      </w:r>
    </w:p>
    <w:p w:rsidR="004A47D3" w:rsidRDefault="004A47D3" w:rsidP="00121D52">
      <w:pPr>
        <w:jc w:val="both"/>
        <w:rPr>
          <w:szCs w:val="22"/>
        </w:rPr>
      </w:pPr>
    </w:p>
    <w:p w:rsidR="0075586E" w:rsidRPr="0075586E" w:rsidRDefault="0075586E" w:rsidP="0075586E">
      <w:pPr>
        <w:jc w:val="both"/>
        <w:rPr>
          <w:szCs w:val="22"/>
        </w:rPr>
      </w:pPr>
      <w:r w:rsidRPr="0075586E">
        <w:rPr>
          <w:szCs w:val="22"/>
        </w:rPr>
        <w:t xml:space="preserve">Do you support the following toneplan for 11be 80 MHz OFDMA? </w:t>
      </w:r>
    </w:p>
    <w:p w:rsidR="0075586E" w:rsidRPr="0075586E" w:rsidRDefault="0075586E" w:rsidP="0075586E">
      <w:pPr>
        <w:pStyle w:val="ListParagraph"/>
        <w:numPr>
          <w:ilvl w:val="0"/>
          <w:numId w:val="67"/>
        </w:numPr>
        <w:jc w:val="both"/>
        <w:rPr>
          <w:szCs w:val="22"/>
        </w:rPr>
      </w:pPr>
      <w:r>
        <w:rPr>
          <w:szCs w:val="22"/>
        </w:rPr>
        <w:t xml:space="preserve">80 MHz OFDMA = </w:t>
      </w:r>
      <w:r w:rsidRPr="0075586E">
        <w:rPr>
          <w:szCs w:val="22"/>
        </w:rPr>
        <w:t>40 MHz DUP, Table 27-8 in 11ax D6 right/left shifted by 256 tones.</w:t>
      </w:r>
    </w:p>
    <w:p w:rsidR="009B5B1A" w:rsidRDefault="004A47D3" w:rsidP="00121D52">
      <w:pPr>
        <w:jc w:val="both"/>
        <w:rPr>
          <w:szCs w:val="22"/>
        </w:rPr>
      </w:pPr>
      <w:r>
        <w:rPr>
          <w:noProof/>
          <w:szCs w:val="22"/>
          <w:lang w:val="en-US" w:eastAsia="zh-CN"/>
        </w:rPr>
        <w:drawing>
          <wp:inline distT="0" distB="0" distL="0" distR="0">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rsidR="0075586E" w:rsidRDefault="004A47D3" w:rsidP="004A47D3">
      <w:pPr>
        <w:pStyle w:val="ListParagraph"/>
        <w:numPr>
          <w:ilvl w:val="0"/>
          <w:numId w:val="67"/>
        </w:numPr>
        <w:jc w:val="both"/>
        <w:rPr>
          <w:szCs w:val="22"/>
        </w:rPr>
      </w:pPr>
      <w:r w:rsidRPr="004A47D3">
        <w:rPr>
          <w:szCs w:val="22"/>
        </w:rPr>
        <w:t>Note</w:t>
      </w:r>
    </w:p>
    <w:p w:rsidR="00B07468" w:rsidRPr="004A47D3" w:rsidRDefault="00B07468" w:rsidP="004A47D3">
      <w:pPr>
        <w:pStyle w:val="ListParagraph"/>
        <w:numPr>
          <w:ilvl w:val="1"/>
          <w:numId w:val="67"/>
        </w:numPr>
        <w:jc w:val="both"/>
        <w:rPr>
          <w:szCs w:val="22"/>
          <w:lang w:val="en-US"/>
        </w:rPr>
      </w:pPr>
      <w:r w:rsidRPr="004A47D3">
        <w:rPr>
          <w:szCs w:val="22"/>
          <w:lang w:val="en-US"/>
        </w:rPr>
        <w:t>The 80MHz OFDMA design applies to any RU&lt;996 for all modes of transmission, SU, DL MU, TB PPDU, with and without puncturing</w:t>
      </w:r>
    </w:p>
    <w:p w:rsidR="00B07468" w:rsidRPr="004A47D3" w:rsidRDefault="00B07468" w:rsidP="004A47D3">
      <w:pPr>
        <w:pStyle w:val="ListParagraph"/>
        <w:numPr>
          <w:ilvl w:val="1"/>
          <w:numId w:val="67"/>
        </w:numPr>
        <w:jc w:val="both"/>
        <w:rPr>
          <w:szCs w:val="22"/>
          <w:lang w:val="en-US"/>
        </w:rPr>
      </w:pPr>
      <w:r w:rsidRPr="004A47D3">
        <w:rPr>
          <w:szCs w:val="22"/>
          <w:lang w:val="en-US"/>
        </w:rPr>
        <w:t xml:space="preserve">Non-OFDMA full BW 80MHz segment uses 996RU design </w:t>
      </w:r>
    </w:p>
    <w:p w:rsidR="00B07468" w:rsidRPr="004A47D3" w:rsidRDefault="00B07468" w:rsidP="004A47D3">
      <w:pPr>
        <w:pStyle w:val="ListParagraph"/>
        <w:numPr>
          <w:ilvl w:val="1"/>
          <w:numId w:val="67"/>
        </w:numPr>
        <w:jc w:val="both"/>
        <w:rPr>
          <w:szCs w:val="22"/>
          <w:lang w:val="en-US"/>
        </w:rPr>
      </w:pPr>
      <w:r w:rsidRPr="004A47D3">
        <w:rPr>
          <w:szCs w:val="22"/>
          <w:lang w:val="en-US"/>
        </w:rPr>
        <w:t>Any punctured 80MHz segment uses the OFDMA tone plan</w:t>
      </w:r>
    </w:p>
    <w:p w:rsidR="00B07468" w:rsidRPr="004A47D3" w:rsidRDefault="00B07468" w:rsidP="004A47D3">
      <w:pPr>
        <w:pStyle w:val="ListParagraph"/>
        <w:numPr>
          <w:ilvl w:val="1"/>
          <w:numId w:val="67"/>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rsidR="0075586E" w:rsidRDefault="0075586E" w:rsidP="00121D52">
      <w:pPr>
        <w:jc w:val="both"/>
        <w:rPr>
          <w:szCs w:val="22"/>
        </w:rPr>
      </w:pPr>
    </w:p>
    <w:p w:rsidR="004A47D3" w:rsidRDefault="004A47D3" w:rsidP="004A47D3">
      <w:r w:rsidRPr="00D36E7E">
        <w:rPr>
          <w:highlight w:val="green"/>
        </w:rPr>
        <w:t>Y/N/A: 44/1/5</w:t>
      </w:r>
    </w:p>
    <w:p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rsidR="004A47D3" w:rsidRDefault="004A47D3" w:rsidP="00121D52">
      <w:pPr>
        <w:jc w:val="both"/>
        <w:rPr>
          <w:szCs w:val="22"/>
        </w:rPr>
      </w:pPr>
    </w:p>
    <w:p w:rsidR="0075586E" w:rsidRDefault="0075586E" w:rsidP="00121D52">
      <w:pPr>
        <w:jc w:val="both"/>
        <w:rPr>
          <w:szCs w:val="22"/>
        </w:rPr>
      </w:pPr>
    </w:p>
    <w:p w:rsidR="0075586E" w:rsidRPr="004A47D3" w:rsidRDefault="004A47D3" w:rsidP="00121D52">
      <w:pPr>
        <w:jc w:val="both"/>
        <w:rPr>
          <w:b/>
          <w:szCs w:val="22"/>
        </w:rPr>
      </w:pPr>
      <w:r w:rsidRPr="004A47D3">
        <w:rPr>
          <w:b/>
          <w:szCs w:val="22"/>
        </w:rPr>
        <w:t>20/0609r3 (Further discussion on RU allocation subfield in EHT-SIG, Ross Jian Yu, Huawei)</w:t>
      </w:r>
    </w:p>
    <w:p w:rsidR="004A47D3" w:rsidRDefault="004A47D3" w:rsidP="00121D52">
      <w:pPr>
        <w:jc w:val="both"/>
        <w:rPr>
          <w:szCs w:val="22"/>
        </w:rPr>
      </w:pPr>
    </w:p>
    <w:p w:rsidR="004A47D3" w:rsidRDefault="004A47D3" w:rsidP="00121D52">
      <w:pPr>
        <w:jc w:val="both"/>
        <w:rPr>
          <w:szCs w:val="22"/>
        </w:rPr>
      </w:pPr>
      <w:r>
        <w:rPr>
          <w:szCs w:val="22"/>
        </w:rPr>
        <w:t>SP#1</w:t>
      </w:r>
    </w:p>
    <w:p w:rsidR="004A47D3" w:rsidRDefault="004A47D3" w:rsidP="00121D52">
      <w:pPr>
        <w:jc w:val="both"/>
        <w:rPr>
          <w:szCs w:val="22"/>
        </w:rPr>
      </w:pPr>
    </w:p>
    <w:p w:rsidR="00DB1700" w:rsidRDefault="00DB1700" w:rsidP="00DB1700">
      <w:pPr>
        <w:jc w:val="both"/>
        <w:rPr>
          <w:szCs w:val="22"/>
        </w:rPr>
      </w:pPr>
      <w:r w:rsidRPr="00DB1700">
        <w:rPr>
          <w:szCs w:val="22"/>
        </w:rPr>
        <w:t>Do you agree to add</w:t>
      </w:r>
      <w:r>
        <w:rPr>
          <w:szCs w:val="22"/>
        </w:rPr>
        <w:t xml:space="preserve"> the following to the 11be SFD:</w:t>
      </w:r>
    </w:p>
    <w:p w:rsidR="00DB1700" w:rsidRDefault="00DB1700" w:rsidP="00DB1700">
      <w:pPr>
        <w:pStyle w:val="ListParagraph"/>
        <w:numPr>
          <w:ilvl w:val="0"/>
          <w:numId w:val="67"/>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rsidR="004A47D3" w:rsidRPr="00DB1700" w:rsidRDefault="00DB1700" w:rsidP="00DB1700">
      <w:pPr>
        <w:pStyle w:val="ListParagraph"/>
        <w:numPr>
          <w:ilvl w:val="1"/>
          <w:numId w:val="67"/>
        </w:numPr>
        <w:jc w:val="both"/>
        <w:rPr>
          <w:szCs w:val="22"/>
        </w:rPr>
      </w:pPr>
      <w:r w:rsidRPr="00DB1700">
        <w:rPr>
          <w:szCs w:val="22"/>
        </w:rPr>
        <w:t>Compressed modes are TBD.</w:t>
      </w:r>
    </w:p>
    <w:p w:rsidR="0075586E" w:rsidRDefault="0075586E" w:rsidP="00121D52">
      <w:pPr>
        <w:jc w:val="both"/>
        <w:rPr>
          <w:szCs w:val="22"/>
        </w:rPr>
      </w:pPr>
    </w:p>
    <w:p w:rsidR="00DB1700" w:rsidRDefault="00DB1700" w:rsidP="00DB1700">
      <w:r w:rsidRPr="00D62DD1">
        <w:rPr>
          <w:highlight w:val="green"/>
        </w:rPr>
        <w:t>Y/N/A: 37/0/8</w:t>
      </w:r>
    </w:p>
    <w:p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rsidR="0075586E" w:rsidRDefault="0075586E" w:rsidP="00121D52">
      <w:pPr>
        <w:jc w:val="both"/>
        <w:rPr>
          <w:szCs w:val="22"/>
        </w:rPr>
      </w:pPr>
    </w:p>
    <w:p w:rsidR="0081311B" w:rsidRDefault="0081311B">
      <w:pPr>
        <w:rPr>
          <w:szCs w:val="22"/>
        </w:rPr>
      </w:pPr>
      <w:r>
        <w:rPr>
          <w:szCs w:val="22"/>
        </w:rPr>
        <w:br w:type="page"/>
      </w:r>
    </w:p>
    <w:p w:rsidR="0081311B" w:rsidRDefault="0081311B" w:rsidP="0081311B">
      <w:pPr>
        <w:jc w:val="both"/>
        <w:rPr>
          <w:szCs w:val="22"/>
        </w:rPr>
      </w:pPr>
      <w:r>
        <w:rPr>
          <w:szCs w:val="22"/>
        </w:rPr>
        <w:lastRenderedPageBreak/>
        <w:t>SP#3 (modified text)</w:t>
      </w:r>
    </w:p>
    <w:p w:rsidR="0081311B" w:rsidRDefault="0081311B" w:rsidP="0081311B">
      <w:pPr>
        <w:jc w:val="both"/>
        <w:rPr>
          <w:szCs w:val="22"/>
        </w:rPr>
      </w:pPr>
    </w:p>
    <w:p w:rsidR="0081311B" w:rsidRPr="0081311B" w:rsidRDefault="0081311B" w:rsidP="0081311B">
      <w:pPr>
        <w:jc w:val="both"/>
        <w:rPr>
          <w:szCs w:val="22"/>
        </w:rPr>
      </w:pPr>
      <w:r w:rsidRPr="005A5998">
        <w:t>Do you agree that the minimum RU size for EHT to support MU-MIMO shall be 242-tone RU?</w:t>
      </w:r>
    </w:p>
    <w:p w:rsidR="0081311B" w:rsidRDefault="0081311B" w:rsidP="00121D52">
      <w:pPr>
        <w:jc w:val="both"/>
        <w:rPr>
          <w:szCs w:val="22"/>
        </w:rPr>
      </w:pPr>
    </w:p>
    <w:p w:rsidR="0081311B" w:rsidRDefault="0081311B" w:rsidP="0081311B">
      <w:r w:rsidRPr="001504BE">
        <w:rPr>
          <w:highlight w:val="green"/>
        </w:rPr>
        <w:t>Y/N/A: 31/6/13</w:t>
      </w:r>
    </w:p>
    <w:p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rsidR="0081311B" w:rsidRDefault="0081311B" w:rsidP="00121D52">
      <w:pPr>
        <w:jc w:val="both"/>
        <w:rPr>
          <w:szCs w:val="22"/>
        </w:rPr>
      </w:pPr>
    </w:p>
    <w:p w:rsidR="0081311B" w:rsidRDefault="0081311B" w:rsidP="00121D52">
      <w:pPr>
        <w:jc w:val="both"/>
        <w:rPr>
          <w:szCs w:val="22"/>
        </w:rPr>
      </w:pPr>
    </w:p>
    <w:p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rsidR="00B72409" w:rsidRDefault="00B72409" w:rsidP="00121D52">
      <w:pPr>
        <w:jc w:val="both"/>
        <w:rPr>
          <w:szCs w:val="22"/>
        </w:rPr>
      </w:pPr>
    </w:p>
    <w:p w:rsidR="00B72409" w:rsidRDefault="00164F69" w:rsidP="00121D52">
      <w:pPr>
        <w:jc w:val="both"/>
        <w:rPr>
          <w:szCs w:val="22"/>
        </w:rPr>
      </w:pPr>
      <w:r>
        <w:rPr>
          <w:szCs w:val="22"/>
        </w:rPr>
        <w:t>SP#1</w:t>
      </w:r>
    </w:p>
    <w:p w:rsidR="00164F69" w:rsidRDefault="00164F69" w:rsidP="00121D52">
      <w:pPr>
        <w:jc w:val="both"/>
        <w:rPr>
          <w:szCs w:val="22"/>
        </w:rPr>
      </w:pPr>
    </w:p>
    <w:p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rsidR="00BF7A41" w:rsidRDefault="00BF7A41" w:rsidP="00121D52">
      <w:pPr>
        <w:jc w:val="both"/>
        <w:rPr>
          <w:szCs w:val="22"/>
        </w:rPr>
      </w:pPr>
    </w:p>
    <w:p w:rsidR="00BF7A41" w:rsidRDefault="00BF7A41" w:rsidP="00BF7A41">
      <w:r w:rsidRPr="00160B35">
        <w:rPr>
          <w:highlight w:val="green"/>
        </w:rPr>
        <w:t>Y/N/A: 38/0/10</w:t>
      </w:r>
    </w:p>
    <w:p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rsidR="00BF7A41" w:rsidRDefault="00BF7A41" w:rsidP="00121D52">
      <w:pPr>
        <w:jc w:val="both"/>
        <w:rPr>
          <w:szCs w:val="22"/>
        </w:rPr>
      </w:pPr>
    </w:p>
    <w:p w:rsidR="004B5EB4" w:rsidRDefault="004B5EB4" w:rsidP="00121D52">
      <w:pPr>
        <w:jc w:val="both"/>
        <w:rPr>
          <w:szCs w:val="22"/>
        </w:rPr>
      </w:pPr>
    </w:p>
    <w:p w:rsidR="009343DF" w:rsidRPr="009343DF" w:rsidRDefault="009343DF" w:rsidP="00121D52">
      <w:pPr>
        <w:jc w:val="both"/>
        <w:rPr>
          <w:b/>
          <w:szCs w:val="22"/>
        </w:rPr>
      </w:pPr>
      <w:r w:rsidRPr="009343DF">
        <w:rPr>
          <w:b/>
          <w:szCs w:val="22"/>
        </w:rPr>
        <w:t>20/0738r2 (Evaluation of signaling overhead for EHT-SIG, Dongguk Lim, LGE)</w:t>
      </w:r>
    </w:p>
    <w:p w:rsidR="009343DF" w:rsidRDefault="009343DF" w:rsidP="00121D52">
      <w:pPr>
        <w:jc w:val="both"/>
        <w:rPr>
          <w:szCs w:val="22"/>
        </w:rPr>
      </w:pPr>
    </w:p>
    <w:p w:rsidR="00B72191" w:rsidRDefault="00B72191" w:rsidP="00121D52">
      <w:pPr>
        <w:jc w:val="both"/>
        <w:rPr>
          <w:szCs w:val="22"/>
        </w:rPr>
      </w:pPr>
      <w:r>
        <w:rPr>
          <w:szCs w:val="22"/>
        </w:rPr>
        <w:t>SP#1</w:t>
      </w:r>
    </w:p>
    <w:p w:rsidR="00B72191" w:rsidRDefault="00B72191" w:rsidP="00121D52">
      <w:pPr>
        <w:jc w:val="both"/>
        <w:rPr>
          <w:szCs w:val="22"/>
        </w:rPr>
      </w:pPr>
    </w:p>
    <w:p w:rsidR="00B72191" w:rsidRPr="00B72191" w:rsidRDefault="00B72191" w:rsidP="00B72191">
      <w:pPr>
        <w:jc w:val="both"/>
        <w:rPr>
          <w:szCs w:val="22"/>
        </w:rPr>
      </w:pPr>
      <w:r w:rsidRPr="00B72191">
        <w:rPr>
          <w:szCs w:val="22"/>
        </w:rPr>
        <w:t xml:space="preserve">Do you agree that N RU allocation subfields are present in an EHT-SIG content channel? </w:t>
      </w:r>
    </w:p>
    <w:p w:rsidR="00B72191" w:rsidRDefault="009C64B6" w:rsidP="00B72191">
      <w:pPr>
        <w:pStyle w:val="ListParagraph"/>
        <w:numPr>
          <w:ilvl w:val="0"/>
          <w:numId w:val="67"/>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rsidR="00B72191" w:rsidRDefault="00B72191" w:rsidP="00B72191">
      <w:pPr>
        <w:pStyle w:val="ListParagraph"/>
        <w:numPr>
          <w:ilvl w:val="0"/>
          <w:numId w:val="67"/>
        </w:numPr>
        <w:jc w:val="both"/>
        <w:rPr>
          <w:szCs w:val="22"/>
        </w:rPr>
      </w:pPr>
      <w:r w:rsidRPr="00B72191">
        <w:rPr>
          <w:szCs w:val="22"/>
        </w:rPr>
        <w:t xml:space="preserve">N = 1 if a 20MHz or 40MHz EHT PPDU sent to multiple users is used. </w:t>
      </w:r>
    </w:p>
    <w:p w:rsidR="00B72191" w:rsidRDefault="00B72191" w:rsidP="00B72191">
      <w:pPr>
        <w:pStyle w:val="ListParagraph"/>
        <w:numPr>
          <w:ilvl w:val="0"/>
          <w:numId w:val="67"/>
        </w:numPr>
        <w:jc w:val="both"/>
        <w:rPr>
          <w:szCs w:val="22"/>
        </w:rPr>
      </w:pPr>
      <w:r w:rsidRPr="00B72191">
        <w:rPr>
          <w:szCs w:val="22"/>
        </w:rPr>
        <w:t>N = 2 if a 80MHz EHT PPDU sent to multiple users is used.</w:t>
      </w:r>
    </w:p>
    <w:p w:rsidR="00B72191" w:rsidRDefault="00B72191" w:rsidP="00B72191">
      <w:pPr>
        <w:pStyle w:val="ListParagraph"/>
        <w:numPr>
          <w:ilvl w:val="0"/>
          <w:numId w:val="67"/>
        </w:numPr>
        <w:jc w:val="both"/>
        <w:rPr>
          <w:szCs w:val="22"/>
        </w:rPr>
      </w:pPr>
      <w:r w:rsidRPr="00B72191">
        <w:rPr>
          <w:szCs w:val="22"/>
        </w:rPr>
        <w:t xml:space="preserve">N = TBD for other cases. </w:t>
      </w:r>
    </w:p>
    <w:p w:rsidR="00B72191" w:rsidRPr="00B72191" w:rsidRDefault="00B72191" w:rsidP="00B72191">
      <w:pPr>
        <w:pStyle w:val="ListParagraph"/>
        <w:numPr>
          <w:ilvl w:val="0"/>
          <w:numId w:val="67"/>
        </w:numPr>
        <w:jc w:val="both"/>
        <w:rPr>
          <w:szCs w:val="22"/>
        </w:rPr>
      </w:pPr>
      <w:r w:rsidRPr="00B72191">
        <w:rPr>
          <w:szCs w:val="22"/>
        </w:rPr>
        <w:t xml:space="preserve">The compressed modes are TBD. </w:t>
      </w:r>
    </w:p>
    <w:p w:rsidR="009343DF" w:rsidRDefault="009343DF" w:rsidP="00121D52">
      <w:pPr>
        <w:jc w:val="both"/>
        <w:rPr>
          <w:szCs w:val="22"/>
        </w:rPr>
      </w:pPr>
    </w:p>
    <w:p w:rsidR="00B72191" w:rsidRDefault="00B72191" w:rsidP="00B72191">
      <w:r w:rsidRPr="00FD73B6">
        <w:rPr>
          <w:highlight w:val="green"/>
        </w:rPr>
        <w:t>Y/N/A: 38/1/10</w:t>
      </w:r>
    </w:p>
    <w:p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rsidR="009343DF" w:rsidRDefault="009343DF" w:rsidP="00121D52">
      <w:pPr>
        <w:jc w:val="both"/>
        <w:rPr>
          <w:szCs w:val="22"/>
        </w:rPr>
      </w:pPr>
    </w:p>
    <w:p w:rsidR="009343DF" w:rsidRDefault="009343DF" w:rsidP="00121D52">
      <w:pPr>
        <w:jc w:val="both"/>
        <w:rPr>
          <w:szCs w:val="22"/>
        </w:rPr>
      </w:pPr>
    </w:p>
    <w:p w:rsidR="009C64B6" w:rsidRPr="009C64B6" w:rsidRDefault="009C64B6" w:rsidP="00121D52">
      <w:pPr>
        <w:jc w:val="both"/>
        <w:rPr>
          <w:b/>
          <w:szCs w:val="22"/>
        </w:rPr>
      </w:pPr>
      <w:r w:rsidRPr="009C64B6">
        <w:rPr>
          <w:b/>
          <w:szCs w:val="22"/>
        </w:rPr>
        <w:t>20/0767r0 (Number of Users in MU-MIMO, Ron Porat, Broadcom)</w:t>
      </w:r>
    </w:p>
    <w:p w:rsidR="009C64B6" w:rsidRDefault="009C64B6" w:rsidP="00121D52">
      <w:pPr>
        <w:jc w:val="both"/>
        <w:rPr>
          <w:szCs w:val="22"/>
        </w:rPr>
      </w:pPr>
    </w:p>
    <w:p w:rsidR="009C64B6" w:rsidRDefault="009C64B6" w:rsidP="00121D52">
      <w:pPr>
        <w:jc w:val="both"/>
        <w:rPr>
          <w:szCs w:val="22"/>
        </w:rPr>
      </w:pPr>
      <w:r>
        <w:rPr>
          <w:szCs w:val="22"/>
        </w:rPr>
        <w:t>SP#1</w:t>
      </w:r>
    </w:p>
    <w:p w:rsidR="009C64B6" w:rsidRDefault="009C64B6" w:rsidP="00121D52">
      <w:pPr>
        <w:jc w:val="both"/>
        <w:rPr>
          <w:szCs w:val="22"/>
        </w:rPr>
      </w:pPr>
    </w:p>
    <w:p w:rsidR="00684F34" w:rsidRDefault="00684F34" w:rsidP="00121D52">
      <w:pPr>
        <w:jc w:val="both"/>
        <w:rPr>
          <w:szCs w:val="22"/>
        </w:rPr>
      </w:pPr>
      <w:r w:rsidRPr="00684F34">
        <w:rPr>
          <w:szCs w:val="22"/>
        </w:rPr>
        <w:t>Do you agree that the max number of users that can be spatially multiplexed in EHT for DL transmissions is 8 per RU/MRU?</w:t>
      </w:r>
    </w:p>
    <w:p w:rsidR="00684F34" w:rsidRPr="00684F34" w:rsidRDefault="00684F34" w:rsidP="00684F34">
      <w:pPr>
        <w:pStyle w:val="ListParagraph"/>
        <w:numPr>
          <w:ilvl w:val="0"/>
          <w:numId w:val="70"/>
        </w:numPr>
        <w:jc w:val="both"/>
        <w:rPr>
          <w:szCs w:val="22"/>
        </w:rPr>
      </w:pPr>
      <w:r w:rsidRPr="00684F34">
        <w:rPr>
          <w:szCs w:val="22"/>
        </w:rPr>
        <w:t>Applicable to all transmission modes in 11be</w:t>
      </w:r>
    </w:p>
    <w:p w:rsidR="00684F34" w:rsidRDefault="00684F34" w:rsidP="009C64B6">
      <w:pPr>
        <w:jc w:val="both"/>
        <w:rPr>
          <w:b/>
        </w:rPr>
      </w:pPr>
    </w:p>
    <w:p w:rsidR="00684F34" w:rsidRDefault="00684F34" w:rsidP="00684F34">
      <w:pPr>
        <w:rPr>
          <w:szCs w:val="22"/>
        </w:rPr>
      </w:pPr>
      <w:r w:rsidRPr="00D8326D">
        <w:rPr>
          <w:szCs w:val="22"/>
          <w:highlight w:val="green"/>
        </w:rPr>
        <w:t>Y/N/A: 45/1/6</w:t>
      </w:r>
    </w:p>
    <w:p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rsidR="009C64B6" w:rsidRDefault="009C64B6" w:rsidP="00121D52">
      <w:pPr>
        <w:jc w:val="both"/>
        <w:rPr>
          <w:szCs w:val="22"/>
        </w:rPr>
      </w:pPr>
    </w:p>
    <w:p w:rsidR="000923AA" w:rsidRDefault="000923AA" w:rsidP="00121D52">
      <w:pPr>
        <w:jc w:val="both"/>
        <w:rPr>
          <w:szCs w:val="22"/>
        </w:rPr>
      </w:pPr>
    </w:p>
    <w:p w:rsidR="00743C00" w:rsidRDefault="00743C00">
      <w:pPr>
        <w:rPr>
          <w:b/>
          <w:szCs w:val="22"/>
        </w:rPr>
      </w:pPr>
      <w:r>
        <w:rPr>
          <w:b/>
          <w:szCs w:val="22"/>
        </w:rPr>
        <w:br w:type="page"/>
      </w:r>
    </w:p>
    <w:p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rsidR="00743C00" w:rsidRDefault="00743C00" w:rsidP="00121D52">
      <w:pPr>
        <w:jc w:val="both"/>
        <w:rPr>
          <w:szCs w:val="22"/>
        </w:rPr>
      </w:pPr>
    </w:p>
    <w:p w:rsidR="00743C00" w:rsidRPr="00743C00" w:rsidRDefault="00743C00" w:rsidP="00743C00">
      <w:pPr>
        <w:jc w:val="both"/>
        <w:rPr>
          <w:szCs w:val="22"/>
        </w:rPr>
      </w:pPr>
      <w:r w:rsidRPr="00743C00">
        <w:rPr>
          <w:szCs w:val="22"/>
        </w:rPr>
        <w:t>Do you agree to define frequency domain aggregation of aggregated PPDUs for EHT?</w:t>
      </w:r>
    </w:p>
    <w:p w:rsidR="005D7BA2" w:rsidRDefault="00743C00" w:rsidP="00743C00">
      <w:pPr>
        <w:pStyle w:val="ListParagraph"/>
        <w:numPr>
          <w:ilvl w:val="0"/>
          <w:numId w:val="70"/>
        </w:numPr>
        <w:jc w:val="both"/>
        <w:rPr>
          <w:szCs w:val="22"/>
        </w:rPr>
      </w:pPr>
      <w:r w:rsidRPr="005D7BA2">
        <w:rPr>
          <w:szCs w:val="22"/>
        </w:rPr>
        <w:t>Aggregated PPDU consists of multiple sub-PPDUs.</w:t>
      </w:r>
    </w:p>
    <w:p w:rsidR="005D7BA2" w:rsidRDefault="00743C00" w:rsidP="005D7BA2">
      <w:pPr>
        <w:pStyle w:val="ListParagraph"/>
        <w:numPr>
          <w:ilvl w:val="1"/>
          <w:numId w:val="70"/>
        </w:numPr>
        <w:jc w:val="both"/>
        <w:rPr>
          <w:szCs w:val="22"/>
        </w:rPr>
      </w:pPr>
      <w:r w:rsidRPr="005D7BA2">
        <w:rPr>
          <w:szCs w:val="22"/>
        </w:rPr>
        <w:t>The PPDU format combination limits to EHT and HE.</w:t>
      </w:r>
    </w:p>
    <w:p w:rsidR="005D7BA2" w:rsidRDefault="005D7BA2" w:rsidP="005D7BA2">
      <w:pPr>
        <w:pStyle w:val="ListParagraph"/>
        <w:numPr>
          <w:ilvl w:val="1"/>
          <w:numId w:val="70"/>
        </w:numPr>
        <w:jc w:val="both"/>
        <w:rPr>
          <w:szCs w:val="22"/>
        </w:rPr>
      </w:pPr>
      <w:r>
        <w:rPr>
          <w:szCs w:val="22"/>
        </w:rPr>
        <w:t>Other combinations are TBD.</w:t>
      </w:r>
    </w:p>
    <w:p w:rsidR="005D7BA2" w:rsidRDefault="00743C00" w:rsidP="005D7BA2">
      <w:pPr>
        <w:pStyle w:val="ListParagraph"/>
        <w:numPr>
          <w:ilvl w:val="1"/>
          <w:numId w:val="70"/>
        </w:numPr>
        <w:jc w:val="both"/>
        <w:rPr>
          <w:szCs w:val="22"/>
        </w:rPr>
      </w:pPr>
      <w:r w:rsidRPr="005D7BA2">
        <w:rPr>
          <w:szCs w:val="22"/>
        </w:rPr>
        <w:t>For the PPDU using HE format, the PPDU BW TBD.</w:t>
      </w:r>
    </w:p>
    <w:p w:rsidR="005D7BA2" w:rsidRDefault="00743C00" w:rsidP="005D7BA2">
      <w:pPr>
        <w:pStyle w:val="ListParagraph"/>
        <w:numPr>
          <w:ilvl w:val="1"/>
          <w:numId w:val="70"/>
        </w:numPr>
        <w:jc w:val="both"/>
        <w:rPr>
          <w:szCs w:val="22"/>
        </w:rPr>
      </w:pPr>
      <w:r w:rsidRPr="005D7BA2">
        <w:rPr>
          <w:szCs w:val="22"/>
        </w:rPr>
        <w:t>The number of PPDUs is TBD.</w:t>
      </w:r>
    </w:p>
    <w:p w:rsidR="00743C00" w:rsidRPr="005D7BA2" w:rsidRDefault="00743C00" w:rsidP="00743C00">
      <w:pPr>
        <w:pStyle w:val="ListParagraph"/>
        <w:numPr>
          <w:ilvl w:val="0"/>
          <w:numId w:val="70"/>
        </w:numPr>
        <w:jc w:val="both"/>
        <w:rPr>
          <w:szCs w:val="22"/>
        </w:rPr>
      </w:pPr>
      <w:r w:rsidRPr="005D7BA2">
        <w:rPr>
          <w:szCs w:val="22"/>
        </w:rPr>
        <w:t>A-PPDU will be R2 feature.</w:t>
      </w:r>
    </w:p>
    <w:p w:rsidR="00743C00" w:rsidRDefault="00743C00" w:rsidP="00121D52">
      <w:pPr>
        <w:jc w:val="both"/>
        <w:rPr>
          <w:szCs w:val="22"/>
        </w:rPr>
      </w:pPr>
    </w:p>
    <w:p w:rsidR="00400DF3" w:rsidRDefault="00400DF3" w:rsidP="00400DF3">
      <w:pPr>
        <w:rPr>
          <w:szCs w:val="22"/>
        </w:rPr>
      </w:pPr>
      <w:r w:rsidRPr="00A3461A">
        <w:rPr>
          <w:szCs w:val="22"/>
          <w:highlight w:val="green"/>
        </w:rPr>
        <w:t>Y/N/A: 31/0/7</w:t>
      </w:r>
    </w:p>
    <w:p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rsidR="005D7BA2" w:rsidRDefault="005D7BA2" w:rsidP="00121D52">
      <w:pPr>
        <w:jc w:val="both"/>
        <w:rPr>
          <w:szCs w:val="22"/>
        </w:rPr>
      </w:pPr>
    </w:p>
    <w:p w:rsidR="005D7BA2" w:rsidRDefault="005D7BA2" w:rsidP="00121D52">
      <w:pPr>
        <w:jc w:val="both"/>
        <w:rPr>
          <w:szCs w:val="22"/>
        </w:rPr>
      </w:pPr>
    </w:p>
    <w:p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rsidR="009B5B1A" w:rsidRDefault="009B5B1A" w:rsidP="00121D52">
      <w:pPr>
        <w:jc w:val="both"/>
        <w:rPr>
          <w:szCs w:val="22"/>
        </w:rPr>
      </w:pPr>
    </w:p>
    <w:p w:rsidR="009B5B1A" w:rsidRPr="005758D1" w:rsidRDefault="00611677" w:rsidP="009B5B1A">
      <w:pPr>
        <w:pStyle w:val="Heading2"/>
        <w:rPr>
          <w:u w:val="none"/>
          <w:lang w:val="en-US"/>
        </w:rPr>
      </w:pPr>
      <w:bookmarkStart w:id="1183" w:name="_Toc41050409"/>
      <w:r>
        <w:rPr>
          <w:u w:val="none"/>
          <w:lang w:val="en-US"/>
        </w:rPr>
        <w:t>May 18 (MAC):  9</w:t>
      </w:r>
      <w:r w:rsidR="009B5B1A" w:rsidRPr="005758D1">
        <w:rPr>
          <w:u w:val="none"/>
          <w:lang w:val="en-US"/>
        </w:rPr>
        <w:t xml:space="preserve"> </w:t>
      </w:r>
      <w:r w:rsidR="009B5B1A">
        <w:rPr>
          <w:u w:val="none"/>
          <w:lang w:val="en-US"/>
        </w:rPr>
        <w:t>SPs</w:t>
      </w:r>
      <w:bookmarkEnd w:id="1183"/>
      <w:r w:rsidR="009B5B1A">
        <w:rPr>
          <w:u w:val="none"/>
          <w:lang w:val="en-US"/>
        </w:rPr>
        <w:t xml:space="preserve"> </w:t>
      </w:r>
    </w:p>
    <w:p w:rsidR="009B5B1A" w:rsidRDefault="009B5B1A" w:rsidP="009B5B1A">
      <w:pPr>
        <w:jc w:val="both"/>
        <w:rPr>
          <w:szCs w:val="22"/>
        </w:rPr>
      </w:pPr>
    </w:p>
    <w:p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rsidR="00A707B9" w:rsidRDefault="00A707B9" w:rsidP="009B5B1A">
      <w:pPr>
        <w:jc w:val="both"/>
        <w:rPr>
          <w:szCs w:val="22"/>
        </w:rPr>
      </w:pPr>
    </w:p>
    <w:p w:rsidR="00A75F89" w:rsidRDefault="00A707B9" w:rsidP="00A75F89">
      <w:pPr>
        <w:jc w:val="both"/>
        <w:rPr>
          <w:szCs w:val="22"/>
        </w:rPr>
      </w:pPr>
      <w:r>
        <w:rPr>
          <w:szCs w:val="22"/>
        </w:rPr>
        <w:t>SP#1</w:t>
      </w:r>
    </w:p>
    <w:p w:rsidR="00A75F89" w:rsidRDefault="00A75F89" w:rsidP="00A75F89">
      <w:pPr>
        <w:jc w:val="both"/>
        <w:rPr>
          <w:szCs w:val="22"/>
        </w:rPr>
      </w:pPr>
    </w:p>
    <w:p w:rsidR="00A75F89" w:rsidRDefault="00A75F89" w:rsidP="00A75F89">
      <w:pPr>
        <w:jc w:val="both"/>
        <w:rPr>
          <w:szCs w:val="22"/>
        </w:rPr>
      </w:pPr>
      <w:r w:rsidRPr="00A75F89">
        <w:rPr>
          <w:szCs w:val="22"/>
        </w:rPr>
        <w:t xml:space="preserve">Do you support that the TGbe SFD shall include that </w:t>
      </w:r>
    </w:p>
    <w:p w:rsidR="00A707B9" w:rsidRPr="00A75F89" w:rsidRDefault="00A75F89" w:rsidP="00A75F89">
      <w:pPr>
        <w:pStyle w:val="ListParagraph"/>
        <w:numPr>
          <w:ilvl w:val="0"/>
          <w:numId w:val="71"/>
        </w:numPr>
        <w:jc w:val="both"/>
        <w:rPr>
          <w:szCs w:val="22"/>
        </w:rPr>
      </w:pPr>
      <w:r w:rsidRPr="00A75F89">
        <w:rPr>
          <w:szCs w:val="22"/>
        </w:rPr>
        <w:t>An MLD AP may offer differentiated quality of service over different links</w:t>
      </w:r>
    </w:p>
    <w:p w:rsidR="009B5B1A" w:rsidRDefault="009B5B1A" w:rsidP="009B5B1A">
      <w:pPr>
        <w:jc w:val="both"/>
        <w:rPr>
          <w:szCs w:val="22"/>
        </w:rPr>
      </w:pPr>
    </w:p>
    <w:p w:rsidR="00385EC2" w:rsidRDefault="00385EC2" w:rsidP="009B5B1A">
      <w:pPr>
        <w:jc w:val="both"/>
        <w:rPr>
          <w:szCs w:val="22"/>
        </w:rPr>
      </w:pPr>
      <w:r w:rsidRPr="00385EC2">
        <w:rPr>
          <w:szCs w:val="22"/>
          <w:highlight w:val="green"/>
        </w:rPr>
        <w:t>Y/N/A: 61/8/17</w:t>
      </w:r>
    </w:p>
    <w:p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rsidR="00385EC2" w:rsidRDefault="00385EC2" w:rsidP="009B5B1A">
      <w:pPr>
        <w:jc w:val="both"/>
        <w:rPr>
          <w:szCs w:val="22"/>
        </w:rPr>
      </w:pPr>
    </w:p>
    <w:p w:rsidR="009B5B1A" w:rsidRDefault="009B5B1A" w:rsidP="009B5B1A">
      <w:pPr>
        <w:jc w:val="both"/>
        <w:rPr>
          <w:szCs w:val="22"/>
        </w:rPr>
      </w:pPr>
    </w:p>
    <w:p w:rsidR="00E7057B" w:rsidRDefault="00E7057B" w:rsidP="009B5B1A">
      <w:pPr>
        <w:jc w:val="both"/>
        <w:rPr>
          <w:szCs w:val="22"/>
        </w:rPr>
      </w:pPr>
      <w:r>
        <w:rPr>
          <w:szCs w:val="22"/>
        </w:rPr>
        <w:t>SP#2</w:t>
      </w:r>
    </w:p>
    <w:p w:rsidR="00E7057B" w:rsidRDefault="00E7057B" w:rsidP="009B5B1A">
      <w:pPr>
        <w:jc w:val="both"/>
        <w:rPr>
          <w:szCs w:val="22"/>
        </w:rPr>
      </w:pPr>
    </w:p>
    <w:p w:rsidR="009F566B" w:rsidRDefault="009F566B" w:rsidP="009F566B">
      <w:pPr>
        <w:jc w:val="both"/>
        <w:rPr>
          <w:szCs w:val="22"/>
        </w:rPr>
      </w:pPr>
      <w:r w:rsidRPr="009F566B">
        <w:rPr>
          <w:szCs w:val="22"/>
        </w:rPr>
        <w:t>Do you support that the TGbe SFD shall include:</w:t>
      </w:r>
    </w:p>
    <w:p w:rsidR="009F566B" w:rsidRPr="009F566B" w:rsidRDefault="009F566B" w:rsidP="009F566B">
      <w:pPr>
        <w:pStyle w:val="ListParagraph"/>
        <w:numPr>
          <w:ilvl w:val="0"/>
          <w:numId w:val="71"/>
        </w:numPr>
        <w:jc w:val="both"/>
        <w:rPr>
          <w:szCs w:val="22"/>
        </w:rPr>
      </w:pPr>
      <w:r w:rsidRPr="009F566B">
        <w:rPr>
          <w:szCs w:val="22"/>
        </w:rPr>
        <w:t>An optional mechanism of dividing medium time into slots of duration TBD during which prioritized EDCA access operates for specifically allowed STAs</w:t>
      </w:r>
    </w:p>
    <w:p w:rsidR="009F566B" w:rsidRDefault="009F566B" w:rsidP="009F566B">
      <w:pPr>
        <w:jc w:val="both"/>
        <w:rPr>
          <w:szCs w:val="22"/>
        </w:rPr>
      </w:pPr>
    </w:p>
    <w:p w:rsidR="009F566B" w:rsidRPr="009F566B" w:rsidRDefault="009F566B" w:rsidP="009F566B">
      <w:pPr>
        <w:jc w:val="both"/>
        <w:rPr>
          <w:szCs w:val="22"/>
        </w:rPr>
      </w:pPr>
      <w:r w:rsidRPr="009F566B">
        <w:rPr>
          <w:szCs w:val="22"/>
          <w:highlight w:val="red"/>
        </w:rPr>
        <w:t>Y/N/A: 15/30/39</w:t>
      </w:r>
    </w:p>
    <w:p w:rsidR="00E7057B" w:rsidRDefault="00E7057B" w:rsidP="009B5B1A">
      <w:pPr>
        <w:jc w:val="both"/>
        <w:rPr>
          <w:szCs w:val="22"/>
        </w:rPr>
      </w:pPr>
    </w:p>
    <w:p w:rsidR="00E7057B" w:rsidRDefault="00E7057B" w:rsidP="009B5B1A">
      <w:pPr>
        <w:jc w:val="both"/>
        <w:rPr>
          <w:szCs w:val="22"/>
        </w:rPr>
      </w:pPr>
    </w:p>
    <w:p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rsidR="005B7FC2" w:rsidRDefault="005B7FC2" w:rsidP="009B5B1A">
      <w:pPr>
        <w:jc w:val="both"/>
        <w:rPr>
          <w:szCs w:val="22"/>
        </w:rPr>
      </w:pPr>
    </w:p>
    <w:p w:rsidR="005B7FC2" w:rsidRDefault="00D40329" w:rsidP="009B5B1A">
      <w:pPr>
        <w:jc w:val="both"/>
        <w:rPr>
          <w:szCs w:val="22"/>
        </w:rPr>
      </w:pPr>
      <w:r>
        <w:rPr>
          <w:szCs w:val="22"/>
        </w:rPr>
        <w:t>SP#4</w:t>
      </w:r>
    </w:p>
    <w:p w:rsidR="00D40329" w:rsidRDefault="00D40329" w:rsidP="009B5B1A">
      <w:pPr>
        <w:jc w:val="both"/>
        <w:rPr>
          <w:szCs w:val="22"/>
        </w:rPr>
      </w:pPr>
    </w:p>
    <w:p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rsidR="00D40329" w:rsidRDefault="00D40329" w:rsidP="009B5B1A">
      <w:pPr>
        <w:jc w:val="both"/>
        <w:rPr>
          <w:szCs w:val="22"/>
        </w:rPr>
      </w:pPr>
    </w:p>
    <w:p w:rsidR="00D40329" w:rsidRDefault="00D40329" w:rsidP="009B5B1A">
      <w:pPr>
        <w:jc w:val="both"/>
        <w:rPr>
          <w:szCs w:val="22"/>
        </w:rPr>
      </w:pPr>
      <w:r w:rsidRPr="00D40329">
        <w:rPr>
          <w:szCs w:val="22"/>
          <w:highlight w:val="green"/>
        </w:rPr>
        <w:t>Y/N/A: 52/2/33</w:t>
      </w:r>
    </w:p>
    <w:p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rsidR="00D40329" w:rsidRDefault="00D40329">
      <w:pPr>
        <w:rPr>
          <w:szCs w:val="22"/>
        </w:rPr>
      </w:pPr>
      <w:r>
        <w:rPr>
          <w:szCs w:val="22"/>
        </w:rPr>
        <w:br w:type="page"/>
      </w:r>
    </w:p>
    <w:p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rsidR="00C61DD1" w:rsidRDefault="00C61DD1" w:rsidP="00C61DD1">
      <w:pPr>
        <w:rPr>
          <w:szCs w:val="22"/>
        </w:rPr>
      </w:pPr>
    </w:p>
    <w:p w:rsidR="00C61DD1" w:rsidRDefault="00C61DD1" w:rsidP="00C61DD1">
      <w:pPr>
        <w:jc w:val="both"/>
        <w:rPr>
          <w:szCs w:val="22"/>
        </w:rPr>
      </w:pPr>
      <w:r w:rsidRPr="00C61DD1">
        <w:rPr>
          <w:szCs w:val="22"/>
          <w:lang w:val="en-US"/>
        </w:rPr>
        <w:t>Do you support that EHT AP should provide BSS transmit delay statistics carried in an information element?</w:t>
      </w:r>
    </w:p>
    <w:p w:rsidR="00C61DD1" w:rsidRPr="00C61DD1" w:rsidRDefault="00C61DD1" w:rsidP="00C61DD1">
      <w:pPr>
        <w:pStyle w:val="ListParagraph"/>
        <w:numPr>
          <w:ilvl w:val="0"/>
          <w:numId w:val="71"/>
        </w:numPr>
        <w:rPr>
          <w:szCs w:val="22"/>
        </w:rPr>
      </w:pPr>
      <w:r w:rsidRPr="00C61DD1">
        <w:rPr>
          <w:szCs w:val="22"/>
          <w:lang w:val="en-US"/>
        </w:rPr>
        <w:t xml:space="preserve">Transmit delay statistics details are TBD?  </w:t>
      </w:r>
    </w:p>
    <w:p w:rsidR="00D40329" w:rsidRDefault="00D40329" w:rsidP="009B5B1A">
      <w:pPr>
        <w:jc w:val="both"/>
        <w:rPr>
          <w:szCs w:val="22"/>
        </w:rPr>
      </w:pPr>
    </w:p>
    <w:p w:rsidR="00D40329" w:rsidRDefault="00C61DD1" w:rsidP="009B5B1A">
      <w:pPr>
        <w:jc w:val="both"/>
        <w:rPr>
          <w:szCs w:val="22"/>
        </w:rPr>
      </w:pPr>
      <w:r w:rsidRPr="00C61DD1">
        <w:rPr>
          <w:szCs w:val="22"/>
          <w:highlight w:val="red"/>
        </w:rPr>
        <w:t>Y/N/A: 30/25/27</w:t>
      </w:r>
    </w:p>
    <w:p w:rsidR="00C61DD1" w:rsidRDefault="00C61DD1" w:rsidP="009B5B1A">
      <w:pPr>
        <w:jc w:val="both"/>
        <w:rPr>
          <w:szCs w:val="22"/>
        </w:rPr>
      </w:pPr>
    </w:p>
    <w:p w:rsidR="00C61DD1" w:rsidRDefault="00C61DD1" w:rsidP="009B5B1A">
      <w:pPr>
        <w:jc w:val="both"/>
        <w:rPr>
          <w:szCs w:val="22"/>
        </w:rPr>
      </w:pPr>
    </w:p>
    <w:p w:rsidR="00C61DD1" w:rsidRDefault="00C61DD1" w:rsidP="009B5B1A">
      <w:pPr>
        <w:jc w:val="both"/>
        <w:rPr>
          <w:szCs w:val="22"/>
        </w:rPr>
      </w:pPr>
      <w:r>
        <w:rPr>
          <w:szCs w:val="22"/>
        </w:rPr>
        <w:t>SP#2</w:t>
      </w:r>
    </w:p>
    <w:p w:rsidR="00C61DD1" w:rsidRDefault="00C61DD1" w:rsidP="009B5B1A">
      <w:pPr>
        <w:jc w:val="both"/>
        <w:rPr>
          <w:szCs w:val="22"/>
        </w:rPr>
      </w:pPr>
    </w:p>
    <w:p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rsidR="00C61DD1" w:rsidRPr="00E41DAE" w:rsidRDefault="00E41DAE" w:rsidP="00E41DAE">
      <w:pPr>
        <w:pStyle w:val="ListParagraph"/>
        <w:numPr>
          <w:ilvl w:val="0"/>
          <w:numId w:val="71"/>
        </w:numPr>
        <w:jc w:val="both"/>
        <w:rPr>
          <w:szCs w:val="22"/>
          <w:lang w:val="en-US"/>
        </w:rPr>
      </w:pPr>
      <w:r w:rsidRPr="00E41DAE">
        <w:rPr>
          <w:szCs w:val="22"/>
          <w:lang w:val="en-US"/>
        </w:rPr>
        <w:t>Transmit delay statistics details are TBD</w:t>
      </w:r>
    </w:p>
    <w:p w:rsidR="00C61DD1" w:rsidRDefault="00C61DD1" w:rsidP="009B5B1A">
      <w:pPr>
        <w:jc w:val="both"/>
        <w:rPr>
          <w:szCs w:val="22"/>
        </w:rPr>
      </w:pPr>
    </w:p>
    <w:p w:rsidR="00E41DAE" w:rsidRDefault="00E41DAE" w:rsidP="009B5B1A">
      <w:pPr>
        <w:jc w:val="both"/>
        <w:rPr>
          <w:szCs w:val="22"/>
        </w:rPr>
      </w:pPr>
      <w:r w:rsidRPr="00E41DAE">
        <w:rPr>
          <w:szCs w:val="22"/>
          <w:highlight w:val="red"/>
        </w:rPr>
        <w:t>Y/N/A: 38/24/22</w:t>
      </w:r>
    </w:p>
    <w:p w:rsidR="00E41DAE" w:rsidRDefault="00E41DAE" w:rsidP="009B5B1A">
      <w:pPr>
        <w:jc w:val="both"/>
        <w:rPr>
          <w:szCs w:val="22"/>
        </w:rPr>
      </w:pPr>
    </w:p>
    <w:p w:rsidR="00E41DAE" w:rsidRDefault="00E41DAE" w:rsidP="009B5B1A">
      <w:pPr>
        <w:jc w:val="both"/>
        <w:rPr>
          <w:szCs w:val="22"/>
        </w:rPr>
      </w:pPr>
    </w:p>
    <w:p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rsidR="004819CD" w:rsidRDefault="004819CD" w:rsidP="009B5B1A">
      <w:pPr>
        <w:jc w:val="both"/>
        <w:rPr>
          <w:szCs w:val="22"/>
        </w:rPr>
      </w:pPr>
    </w:p>
    <w:p w:rsidR="004819CD" w:rsidRDefault="004819CD" w:rsidP="009B5B1A">
      <w:pPr>
        <w:jc w:val="both"/>
        <w:rPr>
          <w:szCs w:val="22"/>
        </w:rPr>
      </w:pPr>
      <w:r>
        <w:rPr>
          <w:szCs w:val="22"/>
        </w:rPr>
        <w:t>SP#1</w:t>
      </w:r>
    </w:p>
    <w:p w:rsidR="004819CD" w:rsidRDefault="004819CD" w:rsidP="009B5B1A">
      <w:pPr>
        <w:jc w:val="both"/>
        <w:rPr>
          <w:szCs w:val="22"/>
        </w:rPr>
      </w:pPr>
    </w:p>
    <w:p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rsidR="0092792E" w:rsidRDefault="0092792E" w:rsidP="009B5B1A">
      <w:pPr>
        <w:jc w:val="both"/>
        <w:rPr>
          <w:szCs w:val="22"/>
        </w:rPr>
      </w:pPr>
    </w:p>
    <w:p w:rsidR="00E41DAE" w:rsidRDefault="0092792E" w:rsidP="009B5B1A">
      <w:pPr>
        <w:jc w:val="both"/>
        <w:rPr>
          <w:szCs w:val="22"/>
        </w:rPr>
      </w:pPr>
      <w:r w:rsidRPr="0092792E">
        <w:rPr>
          <w:szCs w:val="22"/>
          <w:highlight w:val="green"/>
        </w:rPr>
        <w:t>Y/N/A: 45/8/25</w:t>
      </w:r>
    </w:p>
    <w:p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rsidR="00D61FBB" w:rsidRDefault="00D61FBB" w:rsidP="009B5B1A">
      <w:pPr>
        <w:jc w:val="both"/>
        <w:rPr>
          <w:szCs w:val="22"/>
        </w:rPr>
      </w:pPr>
    </w:p>
    <w:p w:rsidR="006A17D0" w:rsidRDefault="006A17D0" w:rsidP="009B5B1A">
      <w:pPr>
        <w:jc w:val="both"/>
        <w:rPr>
          <w:szCs w:val="22"/>
        </w:rPr>
      </w:pPr>
    </w:p>
    <w:p w:rsidR="006A17D0" w:rsidRDefault="006A17D0" w:rsidP="009B5B1A">
      <w:pPr>
        <w:jc w:val="both"/>
        <w:rPr>
          <w:szCs w:val="22"/>
        </w:rPr>
      </w:pPr>
      <w:r>
        <w:rPr>
          <w:szCs w:val="22"/>
        </w:rPr>
        <w:t>SP#2</w:t>
      </w:r>
    </w:p>
    <w:p w:rsidR="006A17D0" w:rsidRDefault="006A17D0" w:rsidP="009B5B1A">
      <w:pPr>
        <w:jc w:val="both"/>
        <w:rPr>
          <w:szCs w:val="22"/>
        </w:rPr>
      </w:pPr>
    </w:p>
    <w:p w:rsidR="002814F3" w:rsidRPr="002814F3" w:rsidRDefault="002814F3" w:rsidP="002814F3">
      <w:pPr>
        <w:jc w:val="both"/>
        <w:rPr>
          <w:szCs w:val="22"/>
        </w:rPr>
      </w:pPr>
      <w:r w:rsidRPr="002814F3">
        <w:rPr>
          <w:szCs w:val="22"/>
        </w:rPr>
        <w:t xml:space="preserve">Do you support below setting of More Data subfield?  </w:t>
      </w:r>
    </w:p>
    <w:p w:rsidR="006A17D0" w:rsidRPr="002814F3" w:rsidRDefault="002814F3" w:rsidP="002814F3">
      <w:pPr>
        <w:pStyle w:val="ListParagraph"/>
        <w:numPr>
          <w:ilvl w:val="0"/>
          <w:numId w:val="71"/>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rsidR="00E41DAE" w:rsidRDefault="00E41DAE" w:rsidP="009B5B1A">
      <w:pPr>
        <w:jc w:val="both"/>
        <w:rPr>
          <w:szCs w:val="22"/>
        </w:rPr>
      </w:pPr>
    </w:p>
    <w:p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rsidR="002814F3" w:rsidRDefault="002814F3" w:rsidP="009B5B1A">
      <w:pPr>
        <w:jc w:val="both"/>
        <w:rPr>
          <w:szCs w:val="22"/>
        </w:rPr>
      </w:pPr>
    </w:p>
    <w:p w:rsidR="00903696" w:rsidRDefault="00903696" w:rsidP="009B5B1A">
      <w:pPr>
        <w:jc w:val="both"/>
        <w:rPr>
          <w:szCs w:val="22"/>
        </w:rPr>
      </w:pPr>
    </w:p>
    <w:p w:rsidR="00903696" w:rsidRDefault="00903696" w:rsidP="009B5B1A">
      <w:pPr>
        <w:jc w:val="both"/>
        <w:rPr>
          <w:szCs w:val="22"/>
        </w:rPr>
      </w:pPr>
      <w:r>
        <w:rPr>
          <w:szCs w:val="22"/>
        </w:rPr>
        <w:t>SP#3</w:t>
      </w:r>
    </w:p>
    <w:p w:rsidR="00903696" w:rsidRDefault="00903696" w:rsidP="009B5B1A">
      <w:pPr>
        <w:jc w:val="both"/>
        <w:rPr>
          <w:szCs w:val="22"/>
        </w:rPr>
      </w:pPr>
    </w:p>
    <w:p w:rsidR="00903696" w:rsidRPr="00903696" w:rsidRDefault="00903696" w:rsidP="00903696">
      <w:pPr>
        <w:jc w:val="both"/>
        <w:rPr>
          <w:szCs w:val="22"/>
        </w:rPr>
      </w:pPr>
      <w:r w:rsidRPr="00903696">
        <w:rPr>
          <w:szCs w:val="22"/>
        </w:rPr>
        <w:t xml:space="preserve">Do you support below setting of More Data subfield?  </w:t>
      </w:r>
    </w:p>
    <w:p w:rsidR="00903696" w:rsidRPr="00903696" w:rsidRDefault="00903696" w:rsidP="00903696">
      <w:pPr>
        <w:pStyle w:val="ListParagraph"/>
        <w:numPr>
          <w:ilvl w:val="0"/>
          <w:numId w:val="71"/>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rsidR="00903696" w:rsidRDefault="00903696" w:rsidP="00903696">
      <w:pPr>
        <w:jc w:val="both"/>
        <w:rPr>
          <w:szCs w:val="22"/>
        </w:rPr>
      </w:pPr>
    </w:p>
    <w:p w:rsidR="00903696" w:rsidRDefault="00903696" w:rsidP="00903696">
      <w:pPr>
        <w:jc w:val="both"/>
        <w:rPr>
          <w:szCs w:val="22"/>
        </w:rPr>
      </w:pPr>
      <w:r w:rsidRPr="00903696">
        <w:rPr>
          <w:szCs w:val="22"/>
          <w:highlight w:val="red"/>
        </w:rPr>
        <w:t>Y/N/A: 29/16/37</w:t>
      </w:r>
    </w:p>
    <w:p w:rsidR="00903696" w:rsidRDefault="00903696">
      <w:pPr>
        <w:rPr>
          <w:szCs w:val="22"/>
        </w:rPr>
      </w:pPr>
      <w:r>
        <w:rPr>
          <w:szCs w:val="22"/>
        </w:rPr>
        <w:br w:type="page"/>
      </w:r>
    </w:p>
    <w:p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rsidR="00D44AE8" w:rsidRDefault="00D44AE8" w:rsidP="00D44AE8">
      <w:pPr>
        <w:rPr>
          <w:b/>
          <w:szCs w:val="22"/>
        </w:rPr>
      </w:pPr>
    </w:p>
    <w:p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rsidR="00D44AE8" w:rsidRDefault="00D44AE8" w:rsidP="00D44AE8">
      <w:pPr>
        <w:jc w:val="both"/>
        <w:rPr>
          <w:szCs w:val="22"/>
          <w:lang w:val="en-US"/>
        </w:rPr>
      </w:pPr>
    </w:p>
    <w:p w:rsidR="00D44AE8" w:rsidRDefault="00D44AE8" w:rsidP="00D44AE8">
      <w:pPr>
        <w:jc w:val="both"/>
        <w:rPr>
          <w:szCs w:val="22"/>
        </w:rPr>
      </w:pPr>
      <w:r w:rsidRPr="00D44AE8">
        <w:rPr>
          <w:szCs w:val="22"/>
          <w:highlight w:val="green"/>
        </w:rPr>
        <w:t>Y/N/A: 31/1/33</w:t>
      </w:r>
    </w:p>
    <w:p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rsidR="00D44AE8" w:rsidRPr="00D44AE8" w:rsidRDefault="00D44AE8" w:rsidP="00D44AE8">
      <w:pPr>
        <w:rPr>
          <w:b/>
          <w:szCs w:val="22"/>
        </w:rPr>
      </w:pPr>
    </w:p>
    <w:p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rsidR="00AA74AC" w:rsidRPr="005758D1" w:rsidRDefault="00AA74AC" w:rsidP="00AA74AC">
      <w:pPr>
        <w:pStyle w:val="Heading2"/>
        <w:rPr>
          <w:u w:val="none"/>
          <w:lang w:val="en-US"/>
        </w:rPr>
      </w:pPr>
      <w:bookmarkStart w:id="1184" w:name="_Toc41050410"/>
      <w:r>
        <w:rPr>
          <w:u w:val="none"/>
          <w:lang w:val="en-US"/>
        </w:rPr>
        <w:t>May 20</w:t>
      </w:r>
      <w:r>
        <w:rPr>
          <w:u w:val="none"/>
          <w:lang w:val="en-US"/>
        </w:rPr>
        <w:t xml:space="preserve"> (MAC):  </w:t>
      </w:r>
      <w:r>
        <w:rPr>
          <w:u w:val="none"/>
          <w:lang w:val="en-US"/>
        </w:rPr>
        <w:t>3</w:t>
      </w:r>
      <w:r w:rsidRPr="005758D1">
        <w:rPr>
          <w:u w:val="none"/>
          <w:lang w:val="en-US"/>
        </w:rPr>
        <w:t xml:space="preserve"> </w:t>
      </w:r>
      <w:r>
        <w:rPr>
          <w:u w:val="none"/>
          <w:lang w:val="en-US"/>
        </w:rPr>
        <w:t>SPs</w:t>
      </w:r>
      <w:bookmarkEnd w:id="1184"/>
      <w:r>
        <w:rPr>
          <w:u w:val="none"/>
          <w:lang w:val="en-US"/>
        </w:rPr>
        <w:t xml:space="preserve"> </w:t>
      </w:r>
    </w:p>
    <w:p w:rsidR="00AA74AC" w:rsidRDefault="00AA74AC" w:rsidP="00121D52">
      <w:pPr>
        <w:jc w:val="both"/>
        <w:rPr>
          <w:szCs w:val="22"/>
        </w:rPr>
      </w:pPr>
    </w:p>
    <w:p w:rsidR="00AA74AC" w:rsidRPr="00AA74AC" w:rsidRDefault="00AA74AC" w:rsidP="00121D52">
      <w:pPr>
        <w:jc w:val="both"/>
        <w:rPr>
          <w:b/>
          <w:szCs w:val="22"/>
        </w:rPr>
      </w:pPr>
      <w:r w:rsidRPr="00AA74AC">
        <w:rPr>
          <w:b/>
          <w:szCs w:val="22"/>
        </w:rPr>
        <w:t>20/0569r1 (11be TXOP protection and coexistence with 11ax, Chunyu Hu, Facebook)</w:t>
      </w:r>
    </w:p>
    <w:p w:rsidR="00AA74AC" w:rsidRDefault="00AA74AC" w:rsidP="00121D52">
      <w:pPr>
        <w:jc w:val="both"/>
        <w:rPr>
          <w:szCs w:val="22"/>
        </w:rPr>
      </w:pPr>
    </w:p>
    <w:p w:rsidR="008B6A33" w:rsidRDefault="00AA74AC" w:rsidP="008B6A33">
      <w:pPr>
        <w:jc w:val="both"/>
        <w:rPr>
          <w:szCs w:val="22"/>
        </w:rPr>
      </w:pPr>
      <w:r>
        <w:rPr>
          <w:szCs w:val="22"/>
        </w:rPr>
        <w:t>SP#1</w:t>
      </w:r>
    </w:p>
    <w:p w:rsidR="008B6A33" w:rsidRDefault="008B6A33" w:rsidP="008B6A33">
      <w:pPr>
        <w:jc w:val="both"/>
        <w:rPr>
          <w:szCs w:val="22"/>
        </w:rPr>
      </w:pPr>
    </w:p>
    <w:p w:rsidR="008B6A33" w:rsidRPr="008B6A33" w:rsidRDefault="008B6A33" w:rsidP="008B6A33">
      <w:pPr>
        <w:jc w:val="both"/>
        <w:rPr>
          <w:szCs w:val="22"/>
        </w:rPr>
      </w:pPr>
      <w:r w:rsidRPr="008B6A33">
        <w:rPr>
          <w:szCs w:val="22"/>
        </w:rPr>
        <w:t>Do you support defining new MAC-level mechanism for TXOP protection in 11be as HE capability?</w:t>
      </w:r>
    </w:p>
    <w:p w:rsidR="008B6A33" w:rsidRDefault="008B6A33" w:rsidP="008B6A33">
      <w:pPr>
        <w:jc w:val="both"/>
        <w:rPr>
          <w:szCs w:val="22"/>
        </w:rPr>
      </w:pPr>
    </w:p>
    <w:p w:rsidR="008B6A33" w:rsidRDefault="008B6A33" w:rsidP="008B6A33">
      <w:pPr>
        <w:jc w:val="both"/>
        <w:rPr>
          <w:szCs w:val="22"/>
        </w:rPr>
      </w:pPr>
      <w:r w:rsidRPr="008B6A33">
        <w:rPr>
          <w:szCs w:val="22"/>
        </w:rPr>
        <w:t>Notes</w:t>
      </w:r>
    </w:p>
    <w:p w:rsidR="008B6A33" w:rsidRPr="008B6A33" w:rsidRDefault="008B6A33" w:rsidP="008B6A33">
      <w:pPr>
        <w:pStyle w:val="ListParagraph"/>
        <w:numPr>
          <w:ilvl w:val="0"/>
          <w:numId w:val="71"/>
        </w:numPr>
        <w:jc w:val="both"/>
        <w:rPr>
          <w:szCs w:val="22"/>
        </w:rPr>
      </w:pPr>
      <w:r w:rsidRPr="008B6A33">
        <w:rPr>
          <w:szCs w:val="22"/>
        </w:rPr>
        <w:t>Examples of MAC-level mechanisms include modified or new RTS, MU-RTS and CTS frames, and NAV set/reset procedures to the extent that they are independent of EHT PHY header</w:t>
      </w:r>
    </w:p>
    <w:p w:rsidR="00AA74AC" w:rsidRPr="008B6A33" w:rsidRDefault="008B6A33" w:rsidP="008B6A33">
      <w:pPr>
        <w:pStyle w:val="ListParagraph"/>
        <w:numPr>
          <w:ilvl w:val="0"/>
          <w:numId w:val="71"/>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rsidR="00AA74AC" w:rsidRDefault="00AA74AC" w:rsidP="008B6A33">
      <w:pPr>
        <w:jc w:val="both"/>
        <w:rPr>
          <w:szCs w:val="22"/>
        </w:rPr>
      </w:pPr>
    </w:p>
    <w:p w:rsidR="008B6A33" w:rsidRPr="00D75370" w:rsidRDefault="008B6A33" w:rsidP="008B6A33">
      <w:pPr>
        <w:jc w:val="both"/>
        <w:rPr>
          <w:szCs w:val="22"/>
        </w:rPr>
      </w:pPr>
      <w:r w:rsidRPr="00D75370">
        <w:rPr>
          <w:szCs w:val="22"/>
          <w:highlight w:val="red"/>
        </w:rPr>
        <w:t>Y/N/A: 17/40/37</w:t>
      </w:r>
    </w:p>
    <w:p w:rsidR="008B6A33" w:rsidRDefault="008B6A33" w:rsidP="00121D52">
      <w:pPr>
        <w:jc w:val="both"/>
        <w:rPr>
          <w:szCs w:val="22"/>
        </w:rPr>
      </w:pPr>
    </w:p>
    <w:p w:rsidR="008B6A33" w:rsidRDefault="008B6A33" w:rsidP="00121D52">
      <w:pPr>
        <w:jc w:val="both"/>
        <w:rPr>
          <w:szCs w:val="22"/>
        </w:rPr>
      </w:pPr>
    </w:p>
    <w:p w:rsidR="008B6A33" w:rsidRDefault="008B6A33" w:rsidP="00121D52">
      <w:pPr>
        <w:jc w:val="both"/>
        <w:rPr>
          <w:szCs w:val="22"/>
        </w:rPr>
      </w:pPr>
      <w:r>
        <w:rPr>
          <w:szCs w:val="22"/>
        </w:rPr>
        <w:t>SP#2</w:t>
      </w:r>
    </w:p>
    <w:p w:rsidR="008B6A33" w:rsidRDefault="008B6A33" w:rsidP="00121D52">
      <w:pPr>
        <w:jc w:val="both"/>
        <w:rPr>
          <w:szCs w:val="22"/>
        </w:rPr>
      </w:pPr>
    </w:p>
    <w:p w:rsidR="00023D95" w:rsidRPr="00023D95" w:rsidRDefault="00023D95" w:rsidP="00023D95">
      <w:pPr>
        <w:jc w:val="both"/>
        <w:rPr>
          <w:szCs w:val="22"/>
        </w:rPr>
      </w:pPr>
      <w:r w:rsidRPr="00023D95">
        <w:rPr>
          <w:szCs w:val="22"/>
        </w:rPr>
        <w:t>Do you support requiring formats for new RTS, MU-RTS and CTS frames (if defined) to be forward compatible?</w:t>
      </w:r>
    </w:p>
    <w:p w:rsidR="00023D95" w:rsidRDefault="00023D95" w:rsidP="00023D95">
      <w:pPr>
        <w:jc w:val="both"/>
        <w:rPr>
          <w:szCs w:val="22"/>
        </w:rPr>
      </w:pPr>
    </w:p>
    <w:p w:rsidR="00023D95" w:rsidRDefault="00023D95" w:rsidP="00023D95">
      <w:pPr>
        <w:jc w:val="both"/>
        <w:rPr>
          <w:szCs w:val="22"/>
        </w:rPr>
      </w:pPr>
      <w:r w:rsidRPr="00023D95">
        <w:rPr>
          <w:szCs w:val="22"/>
        </w:rPr>
        <w:t>Notes</w:t>
      </w:r>
    </w:p>
    <w:p w:rsidR="00023D95" w:rsidRDefault="00023D95" w:rsidP="00023D95">
      <w:pPr>
        <w:pStyle w:val="ListParagraph"/>
        <w:numPr>
          <w:ilvl w:val="0"/>
          <w:numId w:val="72"/>
        </w:numPr>
        <w:jc w:val="both"/>
        <w:rPr>
          <w:szCs w:val="22"/>
        </w:rPr>
      </w:pPr>
      <w:r w:rsidRPr="00023D95">
        <w:rPr>
          <w:szCs w:val="22"/>
        </w:rPr>
        <w:t>One examples of forward compatibility is using a version fi</w:t>
      </w:r>
      <w:r w:rsidRPr="00023D95">
        <w:rPr>
          <w:szCs w:val="22"/>
        </w:rPr>
        <w:t>eld; see 802.11-19-1519/r5 for “</w:t>
      </w:r>
      <w:r w:rsidRPr="00023D95">
        <w:rPr>
          <w:szCs w:val="22"/>
        </w:rPr>
        <w:t>forward compatibility” discussion</w:t>
      </w:r>
    </w:p>
    <w:p w:rsidR="00023D95" w:rsidRPr="00023D95" w:rsidRDefault="00023D95" w:rsidP="00023D95">
      <w:pPr>
        <w:pStyle w:val="ListParagraph"/>
        <w:numPr>
          <w:ilvl w:val="0"/>
          <w:numId w:val="72"/>
        </w:numPr>
        <w:jc w:val="both"/>
        <w:rPr>
          <w:szCs w:val="22"/>
        </w:rPr>
      </w:pPr>
      <w:r w:rsidRPr="00023D95">
        <w:rPr>
          <w:szCs w:val="22"/>
        </w:rPr>
        <w:t xml:space="preserve">Combination of Straw Polls #1 and #2 means “forward compatibility” to start from 11ax, but for 11ax as optional (capability) </w:t>
      </w:r>
    </w:p>
    <w:p w:rsidR="00023D95" w:rsidRDefault="00023D95" w:rsidP="00023D95">
      <w:pPr>
        <w:jc w:val="both"/>
        <w:rPr>
          <w:szCs w:val="22"/>
        </w:rPr>
      </w:pPr>
    </w:p>
    <w:p w:rsidR="00023D95" w:rsidRPr="00023D95" w:rsidRDefault="00023D95" w:rsidP="00023D95">
      <w:pPr>
        <w:jc w:val="both"/>
        <w:rPr>
          <w:szCs w:val="22"/>
        </w:rPr>
      </w:pPr>
      <w:r w:rsidRPr="00023D95">
        <w:rPr>
          <w:szCs w:val="22"/>
          <w:highlight w:val="red"/>
        </w:rPr>
        <w:t>Y/N/A: 24/20/40</w:t>
      </w:r>
    </w:p>
    <w:p w:rsidR="00023D95" w:rsidRDefault="00023D95" w:rsidP="00121D52">
      <w:pPr>
        <w:jc w:val="both"/>
        <w:rPr>
          <w:szCs w:val="22"/>
        </w:rPr>
      </w:pPr>
    </w:p>
    <w:p w:rsidR="005065D9" w:rsidRDefault="005065D9">
      <w:pPr>
        <w:rPr>
          <w:szCs w:val="22"/>
        </w:rPr>
      </w:pPr>
      <w:r>
        <w:rPr>
          <w:szCs w:val="22"/>
        </w:rPr>
        <w:br w:type="page"/>
      </w:r>
    </w:p>
    <w:p w:rsidR="00023D95" w:rsidRDefault="00023D95" w:rsidP="00121D52">
      <w:pPr>
        <w:jc w:val="both"/>
        <w:rPr>
          <w:szCs w:val="22"/>
        </w:rPr>
      </w:pPr>
      <w:r>
        <w:rPr>
          <w:szCs w:val="22"/>
        </w:rPr>
        <w:lastRenderedPageBreak/>
        <w:t>SP#3</w:t>
      </w:r>
    </w:p>
    <w:p w:rsidR="00023D95" w:rsidRDefault="00023D95" w:rsidP="00121D52">
      <w:pPr>
        <w:jc w:val="both"/>
        <w:rPr>
          <w:szCs w:val="22"/>
        </w:rPr>
      </w:pPr>
    </w:p>
    <w:p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rsidR="005065D9" w:rsidRDefault="005065D9" w:rsidP="005065D9">
      <w:pPr>
        <w:jc w:val="both"/>
        <w:rPr>
          <w:szCs w:val="22"/>
        </w:rPr>
      </w:pPr>
    </w:p>
    <w:p w:rsidR="005065D9" w:rsidRDefault="005065D9" w:rsidP="005065D9">
      <w:pPr>
        <w:jc w:val="both"/>
        <w:rPr>
          <w:szCs w:val="22"/>
        </w:rPr>
      </w:pPr>
      <w:r w:rsidRPr="005065D9">
        <w:rPr>
          <w:szCs w:val="22"/>
        </w:rPr>
        <w:t>Notes</w:t>
      </w:r>
    </w:p>
    <w:p w:rsidR="005065D9" w:rsidRPr="005065D9" w:rsidRDefault="005065D9" w:rsidP="005065D9">
      <w:pPr>
        <w:pStyle w:val="ListParagraph"/>
        <w:numPr>
          <w:ilvl w:val="0"/>
          <w:numId w:val="73"/>
        </w:numPr>
        <w:jc w:val="both"/>
        <w:rPr>
          <w:szCs w:val="22"/>
        </w:rPr>
      </w:pPr>
      <w:r w:rsidRPr="005065D9">
        <w:rPr>
          <w:szCs w:val="22"/>
        </w:rPr>
        <w:t>This means different definitions for control frames under “Control Frame Extension” subtype (6) in 2.4/5/6 GHz and in 60 GHz)</w:t>
      </w:r>
    </w:p>
    <w:p w:rsidR="005065D9" w:rsidRPr="005065D9" w:rsidRDefault="005065D9" w:rsidP="005065D9">
      <w:pPr>
        <w:jc w:val="both"/>
        <w:rPr>
          <w:szCs w:val="22"/>
        </w:rPr>
      </w:pPr>
    </w:p>
    <w:p w:rsidR="005065D9" w:rsidRPr="005065D9" w:rsidRDefault="005065D9" w:rsidP="005065D9">
      <w:pPr>
        <w:jc w:val="both"/>
        <w:rPr>
          <w:szCs w:val="22"/>
        </w:rPr>
      </w:pPr>
      <w:r w:rsidRPr="005065D9">
        <w:rPr>
          <w:szCs w:val="22"/>
          <w:highlight w:val="red"/>
        </w:rPr>
        <w:t>Y/N/A: 10/26/49</w:t>
      </w:r>
    </w:p>
    <w:p w:rsidR="005065D9" w:rsidRDefault="005065D9" w:rsidP="00AA74AC">
      <w:pPr>
        <w:jc w:val="both"/>
        <w:rPr>
          <w:szCs w:val="22"/>
        </w:rPr>
      </w:pPr>
    </w:p>
    <w:p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rsidR="00AA74AC" w:rsidRPr="006C3C2F" w:rsidRDefault="00AA74AC" w:rsidP="00121D52">
      <w:pPr>
        <w:jc w:val="both"/>
        <w:rPr>
          <w:szCs w:val="22"/>
        </w:rPr>
      </w:pPr>
    </w:p>
    <w:sectPr w:rsidR="00AA74AC" w:rsidRPr="006C3C2F" w:rsidSect="00FE0085">
      <w:headerReference w:type="default" r:id="rId25"/>
      <w:footerReference w:type="default" r:id="rId2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B95" w:rsidRDefault="00005B95">
      <w:r>
        <w:separator/>
      </w:r>
    </w:p>
  </w:endnote>
  <w:endnote w:type="continuationSeparator" w:id="0">
    <w:p w:rsidR="00005B95" w:rsidRDefault="0000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E0E" w:rsidRDefault="00365E0E">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C6086">
      <w:rPr>
        <w:noProof/>
      </w:rPr>
      <w:t>3</w:t>
    </w:r>
    <w:r>
      <w:fldChar w:fldCharType="end"/>
    </w:r>
    <w:r>
      <w:tab/>
      <w:t>Edward Au, Huawei</w:t>
    </w:r>
  </w:p>
  <w:p w:rsidR="00365E0E" w:rsidRDefault="00365E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B95" w:rsidRDefault="00005B95">
      <w:r>
        <w:separator/>
      </w:r>
    </w:p>
  </w:footnote>
  <w:footnote w:type="continuationSeparator" w:id="0">
    <w:p w:rsidR="00005B95" w:rsidRDefault="00005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E0E" w:rsidRPr="004E7754" w:rsidRDefault="00365E0E" w:rsidP="00732A32">
    <w:pPr>
      <w:pStyle w:val="Header"/>
      <w:tabs>
        <w:tab w:val="clear" w:pos="6480"/>
        <w:tab w:val="center" w:pos="4680"/>
        <w:tab w:val="right" w:pos="9360"/>
      </w:tabs>
      <w:rPr>
        <w:lang w:val="en-US"/>
      </w:rPr>
    </w:pPr>
    <w:r>
      <w:t>May 2020</w:t>
    </w:r>
    <w:r>
      <w:tab/>
    </w:r>
    <w:r>
      <w:tab/>
    </w:r>
    <w:fldSimple w:instr=" TITLE  \* MERGEFORMAT ">
      <w:r>
        <w:t>doc.: IEEE 802.11-20/0566r2</w:t>
      </w:r>
      <w:r w:rsidR="0018017A">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34114"/>
    <w:multiLevelType w:val="hybridMultilevel"/>
    <w:tmpl w:val="AFDE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A25C0"/>
    <w:multiLevelType w:val="hybridMultilevel"/>
    <w:tmpl w:val="8D209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E41B3F"/>
    <w:multiLevelType w:val="hybridMultilevel"/>
    <w:tmpl w:val="2B641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7F2C3B"/>
    <w:multiLevelType w:val="hybridMultilevel"/>
    <w:tmpl w:val="033ED22C"/>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DB1EDC"/>
    <w:multiLevelType w:val="hybridMultilevel"/>
    <w:tmpl w:val="BF9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8F3C84"/>
    <w:multiLevelType w:val="hybridMultilevel"/>
    <w:tmpl w:val="CD920D20"/>
    <w:lvl w:ilvl="0" w:tplc="E7D6B916">
      <w:start w:val="1"/>
      <w:numFmt w:val="bullet"/>
      <w:lvlText w:val="–"/>
      <w:lvlJc w:val="left"/>
      <w:pPr>
        <w:tabs>
          <w:tab w:val="num" w:pos="720"/>
        </w:tabs>
        <w:ind w:left="720" w:hanging="360"/>
      </w:pPr>
      <w:rPr>
        <w:rFonts w:ascii="Times New Roman" w:hAnsi="Times New Roman" w:hint="default"/>
      </w:rPr>
    </w:lvl>
    <w:lvl w:ilvl="1" w:tplc="26062120">
      <w:start w:val="1"/>
      <w:numFmt w:val="bullet"/>
      <w:lvlText w:val="–"/>
      <w:lvlJc w:val="left"/>
      <w:pPr>
        <w:tabs>
          <w:tab w:val="num" w:pos="1440"/>
        </w:tabs>
        <w:ind w:left="1440" w:hanging="360"/>
      </w:pPr>
      <w:rPr>
        <w:rFonts w:ascii="Times New Roman" w:hAnsi="Times New Roman" w:hint="default"/>
      </w:rPr>
    </w:lvl>
    <w:lvl w:ilvl="2" w:tplc="22E875E4" w:tentative="1">
      <w:start w:val="1"/>
      <w:numFmt w:val="bullet"/>
      <w:lvlText w:val="–"/>
      <w:lvlJc w:val="left"/>
      <w:pPr>
        <w:tabs>
          <w:tab w:val="num" w:pos="2160"/>
        </w:tabs>
        <w:ind w:left="2160" w:hanging="360"/>
      </w:pPr>
      <w:rPr>
        <w:rFonts w:ascii="Times New Roman" w:hAnsi="Times New Roman" w:hint="default"/>
      </w:rPr>
    </w:lvl>
    <w:lvl w:ilvl="3" w:tplc="308A9B3C" w:tentative="1">
      <w:start w:val="1"/>
      <w:numFmt w:val="bullet"/>
      <w:lvlText w:val="–"/>
      <w:lvlJc w:val="left"/>
      <w:pPr>
        <w:tabs>
          <w:tab w:val="num" w:pos="2880"/>
        </w:tabs>
        <w:ind w:left="2880" w:hanging="360"/>
      </w:pPr>
      <w:rPr>
        <w:rFonts w:ascii="Times New Roman" w:hAnsi="Times New Roman" w:hint="default"/>
      </w:rPr>
    </w:lvl>
    <w:lvl w:ilvl="4" w:tplc="D38084C0" w:tentative="1">
      <w:start w:val="1"/>
      <w:numFmt w:val="bullet"/>
      <w:lvlText w:val="–"/>
      <w:lvlJc w:val="left"/>
      <w:pPr>
        <w:tabs>
          <w:tab w:val="num" w:pos="3600"/>
        </w:tabs>
        <w:ind w:left="3600" w:hanging="360"/>
      </w:pPr>
      <w:rPr>
        <w:rFonts w:ascii="Times New Roman" w:hAnsi="Times New Roman" w:hint="default"/>
      </w:rPr>
    </w:lvl>
    <w:lvl w:ilvl="5" w:tplc="19927BEC" w:tentative="1">
      <w:start w:val="1"/>
      <w:numFmt w:val="bullet"/>
      <w:lvlText w:val="–"/>
      <w:lvlJc w:val="left"/>
      <w:pPr>
        <w:tabs>
          <w:tab w:val="num" w:pos="4320"/>
        </w:tabs>
        <w:ind w:left="4320" w:hanging="360"/>
      </w:pPr>
      <w:rPr>
        <w:rFonts w:ascii="Times New Roman" w:hAnsi="Times New Roman" w:hint="default"/>
      </w:rPr>
    </w:lvl>
    <w:lvl w:ilvl="6" w:tplc="696E2432" w:tentative="1">
      <w:start w:val="1"/>
      <w:numFmt w:val="bullet"/>
      <w:lvlText w:val="–"/>
      <w:lvlJc w:val="left"/>
      <w:pPr>
        <w:tabs>
          <w:tab w:val="num" w:pos="5040"/>
        </w:tabs>
        <w:ind w:left="5040" w:hanging="360"/>
      </w:pPr>
      <w:rPr>
        <w:rFonts w:ascii="Times New Roman" w:hAnsi="Times New Roman" w:hint="default"/>
      </w:rPr>
    </w:lvl>
    <w:lvl w:ilvl="7" w:tplc="FECA354A" w:tentative="1">
      <w:start w:val="1"/>
      <w:numFmt w:val="bullet"/>
      <w:lvlText w:val="–"/>
      <w:lvlJc w:val="left"/>
      <w:pPr>
        <w:tabs>
          <w:tab w:val="num" w:pos="5760"/>
        </w:tabs>
        <w:ind w:left="5760" w:hanging="360"/>
      </w:pPr>
      <w:rPr>
        <w:rFonts w:ascii="Times New Roman" w:hAnsi="Times New Roman" w:hint="default"/>
      </w:rPr>
    </w:lvl>
    <w:lvl w:ilvl="8" w:tplc="A3F462AA"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4"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BD6BA1"/>
    <w:multiLevelType w:val="hybridMultilevel"/>
    <w:tmpl w:val="81949F32"/>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72"/>
  </w:num>
  <w:num w:numId="4">
    <w:abstractNumId w:val="54"/>
  </w:num>
  <w:num w:numId="5">
    <w:abstractNumId w:val="13"/>
  </w:num>
  <w:num w:numId="6">
    <w:abstractNumId w:val="0"/>
  </w:num>
  <w:num w:numId="7">
    <w:abstractNumId w:val="55"/>
  </w:num>
  <w:num w:numId="8">
    <w:abstractNumId w:val="3"/>
  </w:num>
  <w:num w:numId="9">
    <w:abstractNumId w:val="16"/>
  </w:num>
  <w:num w:numId="10">
    <w:abstractNumId w:val="71"/>
  </w:num>
  <w:num w:numId="11">
    <w:abstractNumId w:val="50"/>
  </w:num>
  <w:num w:numId="12">
    <w:abstractNumId w:val="23"/>
  </w:num>
  <w:num w:numId="13">
    <w:abstractNumId w:val="65"/>
  </w:num>
  <w:num w:numId="14">
    <w:abstractNumId w:val="45"/>
  </w:num>
  <w:num w:numId="15">
    <w:abstractNumId w:val="17"/>
  </w:num>
  <w:num w:numId="16">
    <w:abstractNumId w:val="42"/>
  </w:num>
  <w:num w:numId="17">
    <w:abstractNumId w:val="41"/>
  </w:num>
  <w:num w:numId="18">
    <w:abstractNumId w:val="58"/>
  </w:num>
  <w:num w:numId="19">
    <w:abstractNumId w:val="59"/>
  </w:num>
  <w:num w:numId="20">
    <w:abstractNumId w:val="2"/>
  </w:num>
  <w:num w:numId="21">
    <w:abstractNumId w:val="40"/>
  </w:num>
  <w:num w:numId="22">
    <w:abstractNumId w:val="6"/>
  </w:num>
  <w:num w:numId="23">
    <w:abstractNumId w:val="57"/>
  </w:num>
  <w:num w:numId="24">
    <w:abstractNumId w:val="1"/>
  </w:num>
  <w:num w:numId="25">
    <w:abstractNumId w:val="34"/>
  </w:num>
  <w:num w:numId="26">
    <w:abstractNumId w:val="10"/>
  </w:num>
  <w:num w:numId="27">
    <w:abstractNumId w:val="44"/>
  </w:num>
  <w:num w:numId="28">
    <w:abstractNumId w:val="14"/>
  </w:num>
  <w:num w:numId="29">
    <w:abstractNumId w:val="52"/>
  </w:num>
  <w:num w:numId="30">
    <w:abstractNumId w:val="30"/>
  </w:num>
  <w:num w:numId="31">
    <w:abstractNumId w:val="49"/>
  </w:num>
  <w:num w:numId="32">
    <w:abstractNumId w:val="24"/>
  </w:num>
  <w:num w:numId="33">
    <w:abstractNumId w:val="64"/>
  </w:num>
  <w:num w:numId="34">
    <w:abstractNumId w:val="53"/>
  </w:num>
  <w:num w:numId="35">
    <w:abstractNumId w:val="61"/>
  </w:num>
  <w:num w:numId="36">
    <w:abstractNumId w:val="46"/>
  </w:num>
  <w:num w:numId="37">
    <w:abstractNumId w:val="51"/>
  </w:num>
  <w:num w:numId="38">
    <w:abstractNumId w:val="63"/>
  </w:num>
  <w:num w:numId="39">
    <w:abstractNumId w:val="67"/>
  </w:num>
  <w:num w:numId="40">
    <w:abstractNumId w:val="68"/>
  </w:num>
  <w:num w:numId="41">
    <w:abstractNumId w:val="15"/>
  </w:num>
  <w:num w:numId="42">
    <w:abstractNumId w:val="56"/>
  </w:num>
  <w:num w:numId="43">
    <w:abstractNumId w:val="60"/>
  </w:num>
  <w:num w:numId="44">
    <w:abstractNumId w:val="48"/>
  </w:num>
  <w:num w:numId="45">
    <w:abstractNumId w:val="43"/>
  </w:num>
  <w:num w:numId="46">
    <w:abstractNumId w:val="11"/>
  </w:num>
  <w:num w:numId="47">
    <w:abstractNumId w:val="12"/>
  </w:num>
  <w:num w:numId="48">
    <w:abstractNumId w:val="37"/>
  </w:num>
  <w:num w:numId="49">
    <w:abstractNumId w:val="26"/>
  </w:num>
  <w:num w:numId="50">
    <w:abstractNumId w:val="29"/>
  </w:num>
  <w:num w:numId="51">
    <w:abstractNumId w:val="70"/>
  </w:num>
  <w:num w:numId="52">
    <w:abstractNumId w:val="66"/>
  </w:num>
  <w:num w:numId="53">
    <w:abstractNumId w:val="4"/>
  </w:num>
  <w:num w:numId="54">
    <w:abstractNumId w:val="32"/>
  </w:num>
  <w:num w:numId="55">
    <w:abstractNumId w:val="9"/>
  </w:num>
  <w:num w:numId="56">
    <w:abstractNumId w:val="39"/>
  </w:num>
  <w:num w:numId="57">
    <w:abstractNumId w:val="19"/>
  </w:num>
  <w:num w:numId="58">
    <w:abstractNumId w:val="28"/>
  </w:num>
  <w:num w:numId="59">
    <w:abstractNumId w:val="31"/>
  </w:num>
  <w:num w:numId="60">
    <w:abstractNumId w:val="25"/>
  </w:num>
  <w:num w:numId="61">
    <w:abstractNumId w:val="21"/>
  </w:num>
  <w:num w:numId="62">
    <w:abstractNumId w:val="36"/>
  </w:num>
  <w:num w:numId="63">
    <w:abstractNumId w:val="47"/>
  </w:num>
  <w:num w:numId="64">
    <w:abstractNumId w:val="18"/>
  </w:num>
  <w:num w:numId="65">
    <w:abstractNumId w:val="22"/>
  </w:num>
  <w:num w:numId="66">
    <w:abstractNumId w:val="20"/>
  </w:num>
  <w:num w:numId="67">
    <w:abstractNumId w:val="38"/>
  </w:num>
  <w:num w:numId="68">
    <w:abstractNumId w:val="62"/>
  </w:num>
  <w:num w:numId="69">
    <w:abstractNumId w:val="33"/>
  </w:num>
  <w:num w:numId="70">
    <w:abstractNumId w:val="69"/>
  </w:num>
  <w:num w:numId="71">
    <w:abstractNumId w:val="7"/>
  </w:num>
  <w:num w:numId="72">
    <w:abstractNumId w:val="27"/>
  </w:num>
  <w:num w:numId="73">
    <w:abstractNumId w:va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16D"/>
    <w:rsid w:val="000036D3"/>
    <w:rsid w:val="00003A37"/>
    <w:rsid w:val="000045D5"/>
    <w:rsid w:val="00005A20"/>
    <w:rsid w:val="00005B95"/>
    <w:rsid w:val="0000712F"/>
    <w:rsid w:val="000139A0"/>
    <w:rsid w:val="00014A98"/>
    <w:rsid w:val="00016D17"/>
    <w:rsid w:val="00020F03"/>
    <w:rsid w:val="00021235"/>
    <w:rsid w:val="00023D95"/>
    <w:rsid w:val="00024783"/>
    <w:rsid w:val="00025F4B"/>
    <w:rsid w:val="00026627"/>
    <w:rsid w:val="000320FC"/>
    <w:rsid w:val="00034190"/>
    <w:rsid w:val="0003756E"/>
    <w:rsid w:val="00037B07"/>
    <w:rsid w:val="00037FA5"/>
    <w:rsid w:val="000413DE"/>
    <w:rsid w:val="00041D7B"/>
    <w:rsid w:val="00042266"/>
    <w:rsid w:val="00044F0F"/>
    <w:rsid w:val="0004536B"/>
    <w:rsid w:val="0004548D"/>
    <w:rsid w:val="0004766E"/>
    <w:rsid w:val="00047C7B"/>
    <w:rsid w:val="00047F15"/>
    <w:rsid w:val="000536C0"/>
    <w:rsid w:val="000539B5"/>
    <w:rsid w:val="00056558"/>
    <w:rsid w:val="00057DDC"/>
    <w:rsid w:val="0006398D"/>
    <w:rsid w:val="00066082"/>
    <w:rsid w:val="000701F2"/>
    <w:rsid w:val="0007035A"/>
    <w:rsid w:val="000732FE"/>
    <w:rsid w:val="00074BBB"/>
    <w:rsid w:val="000753AB"/>
    <w:rsid w:val="00075B81"/>
    <w:rsid w:val="00081872"/>
    <w:rsid w:val="00082E3B"/>
    <w:rsid w:val="0008341F"/>
    <w:rsid w:val="000840D0"/>
    <w:rsid w:val="00086463"/>
    <w:rsid w:val="00090F83"/>
    <w:rsid w:val="000923AA"/>
    <w:rsid w:val="00093339"/>
    <w:rsid w:val="00095031"/>
    <w:rsid w:val="00095072"/>
    <w:rsid w:val="000952FE"/>
    <w:rsid w:val="000A04D2"/>
    <w:rsid w:val="000A1FC6"/>
    <w:rsid w:val="000A23C0"/>
    <w:rsid w:val="000A2797"/>
    <w:rsid w:val="000A31FC"/>
    <w:rsid w:val="000A365F"/>
    <w:rsid w:val="000A5702"/>
    <w:rsid w:val="000A5E23"/>
    <w:rsid w:val="000A6B4B"/>
    <w:rsid w:val="000A764C"/>
    <w:rsid w:val="000B7143"/>
    <w:rsid w:val="000C18A0"/>
    <w:rsid w:val="000C3FF6"/>
    <w:rsid w:val="000C5B2D"/>
    <w:rsid w:val="000C6B6A"/>
    <w:rsid w:val="000C6D26"/>
    <w:rsid w:val="000C6E1D"/>
    <w:rsid w:val="000D0536"/>
    <w:rsid w:val="000D2663"/>
    <w:rsid w:val="000D3057"/>
    <w:rsid w:val="000D43F8"/>
    <w:rsid w:val="000D66CB"/>
    <w:rsid w:val="000D686D"/>
    <w:rsid w:val="000D744F"/>
    <w:rsid w:val="000D7CD2"/>
    <w:rsid w:val="000E234D"/>
    <w:rsid w:val="000E2B49"/>
    <w:rsid w:val="000E3E8B"/>
    <w:rsid w:val="000F093B"/>
    <w:rsid w:val="000F1D59"/>
    <w:rsid w:val="000F2A79"/>
    <w:rsid w:val="000F2E8B"/>
    <w:rsid w:val="000F7318"/>
    <w:rsid w:val="0010009E"/>
    <w:rsid w:val="001019F9"/>
    <w:rsid w:val="00102A14"/>
    <w:rsid w:val="00107224"/>
    <w:rsid w:val="0010798E"/>
    <w:rsid w:val="001105F0"/>
    <w:rsid w:val="00110F09"/>
    <w:rsid w:val="00111FA8"/>
    <w:rsid w:val="00113B7E"/>
    <w:rsid w:val="00120C16"/>
    <w:rsid w:val="00121D52"/>
    <w:rsid w:val="001234A3"/>
    <w:rsid w:val="0013004F"/>
    <w:rsid w:val="00130246"/>
    <w:rsid w:val="00130286"/>
    <w:rsid w:val="00130E3A"/>
    <w:rsid w:val="001328B1"/>
    <w:rsid w:val="001337B8"/>
    <w:rsid w:val="00134F6F"/>
    <w:rsid w:val="00135192"/>
    <w:rsid w:val="0014263E"/>
    <w:rsid w:val="0015574C"/>
    <w:rsid w:val="00155E15"/>
    <w:rsid w:val="0015653C"/>
    <w:rsid w:val="00157FEE"/>
    <w:rsid w:val="0016041E"/>
    <w:rsid w:val="00160619"/>
    <w:rsid w:val="00164F69"/>
    <w:rsid w:val="00165AAA"/>
    <w:rsid w:val="00166ED2"/>
    <w:rsid w:val="00167126"/>
    <w:rsid w:val="00167EE1"/>
    <w:rsid w:val="00170387"/>
    <w:rsid w:val="00170553"/>
    <w:rsid w:val="00171C38"/>
    <w:rsid w:val="00171DCA"/>
    <w:rsid w:val="001738A3"/>
    <w:rsid w:val="00173F93"/>
    <w:rsid w:val="001749AD"/>
    <w:rsid w:val="00175B26"/>
    <w:rsid w:val="0018017A"/>
    <w:rsid w:val="001810CE"/>
    <w:rsid w:val="00181392"/>
    <w:rsid w:val="001838BA"/>
    <w:rsid w:val="001841E8"/>
    <w:rsid w:val="001850ED"/>
    <w:rsid w:val="001852CA"/>
    <w:rsid w:val="00186CF1"/>
    <w:rsid w:val="00192101"/>
    <w:rsid w:val="00192193"/>
    <w:rsid w:val="001929F0"/>
    <w:rsid w:val="0019309A"/>
    <w:rsid w:val="00193996"/>
    <w:rsid w:val="0019519A"/>
    <w:rsid w:val="001957E6"/>
    <w:rsid w:val="00196DC0"/>
    <w:rsid w:val="00196F62"/>
    <w:rsid w:val="00196FEB"/>
    <w:rsid w:val="001A268A"/>
    <w:rsid w:val="001A2B00"/>
    <w:rsid w:val="001A467F"/>
    <w:rsid w:val="001B006C"/>
    <w:rsid w:val="001B0F82"/>
    <w:rsid w:val="001B1A9F"/>
    <w:rsid w:val="001B217E"/>
    <w:rsid w:val="001B220F"/>
    <w:rsid w:val="001B3322"/>
    <w:rsid w:val="001B4AA1"/>
    <w:rsid w:val="001B663E"/>
    <w:rsid w:val="001B7346"/>
    <w:rsid w:val="001C1E21"/>
    <w:rsid w:val="001C2E46"/>
    <w:rsid w:val="001C58DA"/>
    <w:rsid w:val="001C6569"/>
    <w:rsid w:val="001D2489"/>
    <w:rsid w:val="001D25F9"/>
    <w:rsid w:val="001D3204"/>
    <w:rsid w:val="001D41C1"/>
    <w:rsid w:val="001D723B"/>
    <w:rsid w:val="001D7611"/>
    <w:rsid w:val="001E0F6D"/>
    <w:rsid w:val="001E16DB"/>
    <w:rsid w:val="001E3717"/>
    <w:rsid w:val="001E3BE4"/>
    <w:rsid w:val="001E3D2D"/>
    <w:rsid w:val="001E7183"/>
    <w:rsid w:val="001F129F"/>
    <w:rsid w:val="001F6955"/>
    <w:rsid w:val="0020199C"/>
    <w:rsid w:val="00201A34"/>
    <w:rsid w:val="0020305D"/>
    <w:rsid w:val="00203169"/>
    <w:rsid w:val="0020389D"/>
    <w:rsid w:val="00205676"/>
    <w:rsid w:val="00212EC4"/>
    <w:rsid w:val="00213B0C"/>
    <w:rsid w:val="00213D53"/>
    <w:rsid w:val="002150AB"/>
    <w:rsid w:val="00215DE7"/>
    <w:rsid w:val="002248B1"/>
    <w:rsid w:val="00224AFE"/>
    <w:rsid w:val="002315FA"/>
    <w:rsid w:val="002360E0"/>
    <w:rsid w:val="00236AC1"/>
    <w:rsid w:val="00237624"/>
    <w:rsid w:val="0024192F"/>
    <w:rsid w:val="002446D2"/>
    <w:rsid w:val="00244904"/>
    <w:rsid w:val="00244FE5"/>
    <w:rsid w:val="00250E66"/>
    <w:rsid w:val="002519D5"/>
    <w:rsid w:val="0025225C"/>
    <w:rsid w:val="00253DAD"/>
    <w:rsid w:val="00257845"/>
    <w:rsid w:val="00257D2B"/>
    <w:rsid w:val="002600EB"/>
    <w:rsid w:val="00260F6A"/>
    <w:rsid w:val="00261B2F"/>
    <w:rsid w:val="0026361C"/>
    <w:rsid w:val="00264644"/>
    <w:rsid w:val="00264D47"/>
    <w:rsid w:val="00264DF2"/>
    <w:rsid w:val="00266228"/>
    <w:rsid w:val="0026718F"/>
    <w:rsid w:val="00267E3C"/>
    <w:rsid w:val="00267E9A"/>
    <w:rsid w:val="00273199"/>
    <w:rsid w:val="00273A2F"/>
    <w:rsid w:val="00274565"/>
    <w:rsid w:val="00276FD5"/>
    <w:rsid w:val="00280285"/>
    <w:rsid w:val="002814F3"/>
    <w:rsid w:val="00285442"/>
    <w:rsid w:val="0028610A"/>
    <w:rsid w:val="0028670D"/>
    <w:rsid w:val="0029020B"/>
    <w:rsid w:val="002912EA"/>
    <w:rsid w:val="00293C57"/>
    <w:rsid w:val="002A0425"/>
    <w:rsid w:val="002A1947"/>
    <w:rsid w:val="002A431C"/>
    <w:rsid w:val="002A4A22"/>
    <w:rsid w:val="002A6061"/>
    <w:rsid w:val="002A74FC"/>
    <w:rsid w:val="002B1ACA"/>
    <w:rsid w:val="002B296C"/>
    <w:rsid w:val="002B2E53"/>
    <w:rsid w:val="002B4EB0"/>
    <w:rsid w:val="002B4FFC"/>
    <w:rsid w:val="002B58CB"/>
    <w:rsid w:val="002C02EB"/>
    <w:rsid w:val="002C3636"/>
    <w:rsid w:val="002C4A4D"/>
    <w:rsid w:val="002C6A6B"/>
    <w:rsid w:val="002D1CC1"/>
    <w:rsid w:val="002D44BE"/>
    <w:rsid w:val="002D4CBF"/>
    <w:rsid w:val="002D687D"/>
    <w:rsid w:val="002D769C"/>
    <w:rsid w:val="002E03CC"/>
    <w:rsid w:val="002E1230"/>
    <w:rsid w:val="002E27DE"/>
    <w:rsid w:val="002E7CD5"/>
    <w:rsid w:val="002F272A"/>
    <w:rsid w:val="002F69D6"/>
    <w:rsid w:val="002F71C4"/>
    <w:rsid w:val="0030096E"/>
    <w:rsid w:val="00300A71"/>
    <w:rsid w:val="00300D4E"/>
    <w:rsid w:val="003017AF"/>
    <w:rsid w:val="0030484A"/>
    <w:rsid w:val="00305687"/>
    <w:rsid w:val="00306F1D"/>
    <w:rsid w:val="003071F9"/>
    <w:rsid w:val="00307227"/>
    <w:rsid w:val="0031054D"/>
    <w:rsid w:val="00311160"/>
    <w:rsid w:val="00312075"/>
    <w:rsid w:val="00314CD6"/>
    <w:rsid w:val="00316B38"/>
    <w:rsid w:val="003171D8"/>
    <w:rsid w:val="0032030E"/>
    <w:rsid w:val="00325F7D"/>
    <w:rsid w:val="00326D9A"/>
    <w:rsid w:val="00331918"/>
    <w:rsid w:val="003334EC"/>
    <w:rsid w:val="00333620"/>
    <w:rsid w:val="003345B3"/>
    <w:rsid w:val="003365FD"/>
    <w:rsid w:val="00336669"/>
    <w:rsid w:val="0033679F"/>
    <w:rsid w:val="00336AED"/>
    <w:rsid w:val="00337F04"/>
    <w:rsid w:val="003467AC"/>
    <w:rsid w:val="00353BC9"/>
    <w:rsid w:val="00357598"/>
    <w:rsid w:val="00360C64"/>
    <w:rsid w:val="00360EB0"/>
    <w:rsid w:val="0036165C"/>
    <w:rsid w:val="00361B69"/>
    <w:rsid w:val="00363242"/>
    <w:rsid w:val="00363261"/>
    <w:rsid w:val="00365644"/>
    <w:rsid w:val="00365E0E"/>
    <w:rsid w:val="0036779A"/>
    <w:rsid w:val="0037296F"/>
    <w:rsid w:val="00374471"/>
    <w:rsid w:val="003744A0"/>
    <w:rsid w:val="003761DB"/>
    <w:rsid w:val="003820B8"/>
    <w:rsid w:val="00384BDD"/>
    <w:rsid w:val="003851D9"/>
    <w:rsid w:val="00385EC2"/>
    <w:rsid w:val="00386BE8"/>
    <w:rsid w:val="00387946"/>
    <w:rsid w:val="003901ED"/>
    <w:rsid w:val="00390504"/>
    <w:rsid w:val="003920E9"/>
    <w:rsid w:val="0039564A"/>
    <w:rsid w:val="00395F42"/>
    <w:rsid w:val="003965D0"/>
    <w:rsid w:val="00397703"/>
    <w:rsid w:val="0039783C"/>
    <w:rsid w:val="00397ABF"/>
    <w:rsid w:val="003A080E"/>
    <w:rsid w:val="003A0ADB"/>
    <w:rsid w:val="003A3499"/>
    <w:rsid w:val="003A3B0B"/>
    <w:rsid w:val="003A4703"/>
    <w:rsid w:val="003A49F1"/>
    <w:rsid w:val="003A6812"/>
    <w:rsid w:val="003B21BA"/>
    <w:rsid w:val="003B4592"/>
    <w:rsid w:val="003B4B7C"/>
    <w:rsid w:val="003B4C75"/>
    <w:rsid w:val="003B6F4D"/>
    <w:rsid w:val="003B7AE8"/>
    <w:rsid w:val="003C0639"/>
    <w:rsid w:val="003C0B85"/>
    <w:rsid w:val="003C292F"/>
    <w:rsid w:val="003C440C"/>
    <w:rsid w:val="003C5C57"/>
    <w:rsid w:val="003C6A72"/>
    <w:rsid w:val="003C75E0"/>
    <w:rsid w:val="003C7848"/>
    <w:rsid w:val="003D1CA0"/>
    <w:rsid w:val="003D27B9"/>
    <w:rsid w:val="003D37BB"/>
    <w:rsid w:val="003D4FA6"/>
    <w:rsid w:val="003D5D44"/>
    <w:rsid w:val="003D6E7F"/>
    <w:rsid w:val="003E0CA7"/>
    <w:rsid w:val="003E3334"/>
    <w:rsid w:val="003E4392"/>
    <w:rsid w:val="003E6299"/>
    <w:rsid w:val="003E6A4B"/>
    <w:rsid w:val="003E6C55"/>
    <w:rsid w:val="003F0837"/>
    <w:rsid w:val="003F0DE6"/>
    <w:rsid w:val="003F2502"/>
    <w:rsid w:val="003F2E64"/>
    <w:rsid w:val="003F3000"/>
    <w:rsid w:val="003F3E21"/>
    <w:rsid w:val="003F4C80"/>
    <w:rsid w:val="003F6162"/>
    <w:rsid w:val="003F62B7"/>
    <w:rsid w:val="003F6677"/>
    <w:rsid w:val="00400B1B"/>
    <w:rsid w:val="00400DF3"/>
    <w:rsid w:val="00401361"/>
    <w:rsid w:val="00401459"/>
    <w:rsid w:val="00403B31"/>
    <w:rsid w:val="00405729"/>
    <w:rsid w:val="004057BF"/>
    <w:rsid w:val="00406283"/>
    <w:rsid w:val="0041142C"/>
    <w:rsid w:val="00414CE3"/>
    <w:rsid w:val="00417271"/>
    <w:rsid w:val="00417AD6"/>
    <w:rsid w:val="004223D0"/>
    <w:rsid w:val="00422738"/>
    <w:rsid w:val="00422E7D"/>
    <w:rsid w:val="00423D2B"/>
    <w:rsid w:val="00426089"/>
    <w:rsid w:val="00427821"/>
    <w:rsid w:val="00431AFC"/>
    <w:rsid w:val="00432B83"/>
    <w:rsid w:val="00435889"/>
    <w:rsid w:val="00435AC8"/>
    <w:rsid w:val="0043611B"/>
    <w:rsid w:val="004377E8"/>
    <w:rsid w:val="004401D4"/>
    <w:rsid w:val="004402DA"/>
    <w:rsid w:val="00440585"/>
    <w:rsid w:val="00440970"/>
    <w:rsid w:val="00442037"/>
    <w:rsid w:val="004427B8"/>
    <w:rsid w:val="00445BA7"/>
    <w:rsid w:val="00451131"/>
    <w:rsid w:val="00454C37"/>
    <w:rsid w:val="00455328"/>
    <w:rsid w:val="00455675"/>
    <w:rsid w:val="00455EF0"/>
    <w:rsid w:val="00456C11"/>
    <w:rsid w:val="00460174"/>
    <w:rsid w:val="00463208"/>
    <w:rsid w:val="00466B50"/>
    <w:rsid w:val="004675B6"/>
    <w:rsid w:val="0047111F"/>
    <w:rsid w:val="00471464"/>
    <w:rsid w:val="00476051"/>
    <w:rsid w:val="00477B34"/>
    <w:rsid w:val="004819CD"/>
    <w:rsid w:val="004829C8"/>
    <w:rsid w:val="00486858"/>
    <w:rsid w:val="004872FC"/>
    <w:rsid w:val="00491B62"/>
    <w:rsid w:val="00493750"/>
    <w:rsid w:val="00494387"/>
    <w:rsid w:val="004951DA"/>
    <w:rsid w:val="00496287"/>
    <w:rsid w:val="004967D0"/>
    <w:rsid w:val="004A100E"/>
    <w:rsid w:val="004A2466"/>
    <w:rsid w:val="004A35AB"/>
    <w:rsid w:val="004A47D3"/>
    <w:rsid w:val="004A52B0"/>
    <w:rsid w:val="004A5FB2"/>
    <w:rsid w:val="004A695A"/>
    <w:rsid w:val="004B23B2"/>
    <w:rsid w:val="004B2FF1"/>
    <w:rsid w:val="004B3694"/>
    <w:rsid w:val="004B4287"/>
    <w:rsid w:val="004B5EB4"/>
    <w:rsid w:val="004C133A"/>
    <w:rsid w:val="004C28E3"/>
    <w:rsid w:val="004C5856"/>
    <w:rsid w:val="004C63CF"/>
    <w:rsid w:val="004C766E"/>
    <w:rsid w:val="004C7716"/>
    <w:rsid w:val="004D0049"/>
    <w:rsid w:val="004D0ADD"/>
    <w:rsid w:val="004D23C1"/>
    <w:rsid w:val="004D4C83"/>
    <w:rsid w:val="004E0EE7"/>
    <w:rsid w:val="004E20A9"/>
    <w:rsid w:val="004E28C7"/>
    <w:rsid w:val="004E3A49"/>
    <w:rsid w:val="004E5829"/>
    <w:rsid w:val="004E7754"/>
    <w:rsid w:val="004F0240"/>
    <w:rsid w:val="004F120C"/>
    <w:rsid w:val="004F24DC"/>
    <w:rsid w:val="004F2E78"/>
    <w:rsid w:val="004F3ABA"/>
    <w:rsid w:val="004F403E"/>
    <w:rsid w:val="004F5BA0"/>
    <w:rsid w:val="004F6AFF"/>
    <w:rsid w:val="004F73DF"/>
    <w:rsid w:val="00501C80"/>
    <w:rsid w:val="005034E5"/>
    <w:rsid w:val="00505A11"/>
    <w:rsid w:val="005065D9"/>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033B"/>
    <w:rsid w:val="00532C18"/>
    <w:rsid w:val="00532D36"/>
    <w:rsid w:val="00532E5C"/>
    <w:rsid w:val="00533027"/>
    <w:rsid w:val="005336FE"/>
    <w:rsid w:val="00537B9B"/>
    <w:rsid w:val="00542A67"/>
    <w:rsid w:val="005430F4"/>
    <w:rsid w:val="005459D2"/>
    <w:rsid w:val="00546E06"/>
    <w:rsid w:val="005476AE"/>
    <w:rsid w:val="005500C8"/>
    <w:rsid w:val="005500DD"/>
    <w:rsid w:val="0055150C"/>
    <w:rsid w:val="00553301"/>
    <w:rsid w:val="0055521A"/>
    <w:rsid w:val="0055532F"/>
    <w:rsid w:val="00555978"/>
    <w:rsid w:val="00557844"/>
    <w:rsid w:val="005669BD"/>
    <w:rsid w:val="00566F84"/>
    <w:rsid w:val="00567C3E"/>
    <w:rsid w:val="00570635"/>
    <w:rsid w:val="0057495D"/>
    <w:rsid w:val="005758D1"/>
    <w:rsid w:val="00575CC2"/>
    <w:rsid w:val="005765B8"/>
    <w:rsid w:val="00577481"/>
    <w:rsid w:val="00577F01"/>
    <w:rsid w:val="005829D3"/>
    <w:rsid w:val="0058420A"/>
    <w:rsid w:val="005915A7"/>
    <w:rsid w:val="00591711"/>
    <w:rsid w:val="005965C4"/>
    <w:rsid w:val="0059664F"/>
    <w:rsid w:val="0059674B"/>
    <w:rsid w:val="00596E95"/>
    <w:rsid w:val="005A0ED7"/>
    <w:rsid w:val="005A232A"/>
    <w:rsid w:val="005A2A79"/>
    <w:rsid w:val="005A4268"/>
    <w:rsid w:val="005A427F"/>
    <w:rsid w:val="005A6ABE"/>
    <w:rsid w:val="005A6EFE"/>
    <w:rsid w:val="005B46AF"/>
    <w:rsid w:val="005B5C86"/>
    <w:rsid w:val="005B607D"/>
    <w:rsid w:val="005B7B1E"/>
    <w:rsid w:val="005B7FC2"/>
    <w:rsid w:val="005C004F"/>
    <w:rsid w:val="005C1214"/>
    <w:rsid w:val="005C2E48"/>
    <w:rsid w:val="005C52A6"/>
    <w:rsid w:val="005D0910"/>
    <w:rsid w:val="005D0C13"/>
    <w:rsid w:val="005D4D69"/>
    <w:rsid w:val="005D51EA"/>
    <w:rsid w:val="005D7BA2"/>
    <w:rsid w:val="005E078B"/>
    <w:rsid w:val="005E3477"/>
    <w:rsid w:val="005E3A8F"/>
    <w:rsid w:val="005E70EA"/>
    <w:rsid w:val="005E757F"/>
    <w:rsid w:val="005F0B86"/>
    <w:rsid w:val="005F1622"/>
    <w:rsid w:val="005F47A7"/>
    <w:rsid w:val="005F4EE5"/>
    <w:rsid w:val="005F5114"/>
    <w:rsid w:val="005F52AE"/>
    <w:rsid w:val="005F530B"/>
    <w:rsid w:val="005F544C"/>
    <w:rsid w:val="005F6434"/>
    <w:rsid w:val="006013F9"/>
    <w:rsid w:val="00601467"/>
    <w:rsid w:val="00602C8B"/>
    <w:rsid w:val="006035A1"/>
    <w:rsid w:val="006042B2"/>
    <w:rsid w:val="006076B5"/>
    <w:rsid w:val="00607736"/>
    <w:rsid w:val="00611677"/>
    <w:rsid w:val="006139ED"/>
    <w:rsid w:val="006147FC"/>
    <w:rsid w:val="00614D9F"/>
    <w:rsid w:val="006171D0"/>
    <w:rsid w:val="006174B7"/>
    <w:rsid w:val="006176F4"/>
    <w:rsid w:val="00617D0E"/>
    <w:rsid w:val="00621E9B"/>
    <w:rsid w:val="0062440B"/>
    <w:rsid w:val="00624862"/>
    <w:rsid w:val="00626DB8"/>
    <w:rsid w:val="00632143"/>
    <w:rsid w:val="006343A6"/>
    <w:rsid w:val="00634FA1"/>
    <w:rsid w:val="006351E6"/>
    <w:rsid w:val="0063563C"/>
    <w:rsid w:val="006366A0"/>
    <w:rsid w:val="00637970"/>
    <w:rsid w:val="00640D75"/>
    <w:rsid w:val="006419E4"/>
    <w:rsid w:val="0064308E"/>
    <w:rsid w:val="006432A1"/>
    <w:rsid w:val="006467BC"/>
    <w:rsid w:val="00651469"/>
    <w:rsid w:val="0065185D"/>
    <w:rsid w:val="00654489"/>
    <w:rsid w:val="00654D3F"/>
    <w:rsid w:val="0065513D"/>
    <w:rsid w:val="00656E90"/>
    <w:rsid w:val="0065795B"/>
    <w:rsid w:val="00660A7F"/>
    <w:rsid w:val="006635BB"/>
    <w:rsid w:val="00664989"/>
    <w:rsid w:val="00665D41"/>
    <w:rsid w:val="00666FC3"/>
    <w:rsid w:val="00670163"/>
    <w:rsid w:val="0068111A"/>
    <w:rsid w:val="00681624"/>
    <w:rsid w:val="00683111"/>
    <w:rsid w:val="0068407B"/>
    <w:rsid w:val="00684F34"/>
    <w:rsid w:val="006878AF"/>
    <w:rsid w:val="00687D47"/>
    <w:rsid w:val="006915F9"/>
    <w:rsid w:val="00693850"/>
    <w:rsid w:val="006A17D0"/>
    <w:rsid w:val="006A599C"/>
    <w:rsid w:val="006B1B2A"/>
    <w:rsid w:val="006B1B5D"/>
    <w:rsid w:val="006B719F"/>
    <w:rsid w:val="006C0727"/>
    <w:rsid w:val="006C2E30"/>
    <w:rsid w:val="006C2F76"/>
    <w:rsid w:val="006C3C2F"/>
    <w:rsid w:val="006C624C"/>
    <w:rsid w:val="006C674F"/>
    <w:rsid w:val="006D0F2D"/>
    <w:rsid w:val="006D11B8"/>
    <w:rsid w:val="006D12DF"/>
    <w:rsid w:val="006D5F72"/>
    <w:rsid w:val="006D6B67"/>
    <w:rsid w:val="006D79CA"/>
    <w:rsid w:val="006E139F"/>
    <w:rsid w:val="006E145F"/>
    <w:rsid w:val="006E2020"/>
    <w:rsid w:val="006E2453"/>
    <w:rsid w:val="006E3584"/>
    <w:rsid w:val="006E5EE1"/>
    <w:rsid w:val="006E772E"/>
    <w:rsid w:val="006F23BB"/>
    <w:rsid w:val="006F2890"/>
    <w:rsid w:val="006F32E4"/>
    <w:rsid w:val="006F3A4C"/>
    <w:rsid w:val="006F4F6A"/>
    <w:rsid w:val="006F63FE"/>
    <w:rsid w:val="006F6F87"/>
    <w:rsid w:val="007007E1"/>
    <w:rsid w:val="007014CC"/>
    <w:rsid w:val="007015FB"/>
    <w:rsid w:val="00705CC7"/>
    <w:rsid w:val="007103C8"/>
    <w:rsid w:val="00711B13"/>
    <w:rsid w:val="0071281E"/>
    <w:rsid w:val="007202F0"/>
    <w:rsid w:val="00720CE7"/>
    <w:rsid w:val="00721E00"/>
    <w:rsid w:val="00723D91"/>
    <w:rsid w:val="00724DDB"/>
    <w:rsid w:val="00730060"/>
    <w:rsid w:val="00731923"/>
    <w:rsid w:val="00732A32"/>
    <w:rsid w:val="00734C34"/>
    <w:rsid w:val="007362C1"/>
    <w:rsid w:val="007362D6"/>
    <w:rsid w:val="0074052B"/>
    <w:rsid w:val="00741D4C"/>
    <w:rsid w:val="00743C00"/>
    <w:rsid w:val="007443E1"/>
    <w:rsid w:val="00744D45"/>
    <w:rsid w:val="00744EA3"/>
    <w:rsid w:val="00745712"/>
    <w:rsid w:val="00745B49"/>
    <w:rsid w:val="00746E12"/>
    <w:rsid w:val="00750146"/>
    <w:rsid w:val="007503FC"/>
    <w:rsid w:val="00750BD5"/>
    <w:rsid w:val="0075586E"/>
    <w:rsid w:val="00760889"/>
    <w:rsid w:val="00760CF0"/>
    <w:rsid w:val="00762A7D"/>
    <w:rsid w:val="00763650"/>
    <w:rsid w:val="00770572"/>
    <w:rsid w:val="007709A0"/>
    <w:rsid w:val="00770BDC"/>
    <w:rsid w:val="00771DAA"/>
    <w:rsid w:val="0077266D"/>
    <w:rsid w:val="0077283D"/>
    <w:rsid w:val="007737BE"/>
    <w:rsid w:val="007738D5"/>
    <w:rsid w:val="00773E30"/>
    <w:rsid w:val="00773F37"/>
    <w:rsid w:val="007745EC"/>
    <w:rsid w:val="00775868"/>
    <w:rsid w:val="00775BAC"/>
    <w:rsid w:val="00776BFB"/>
    <w:rsid w:val="00782C33"/>
    <w:rsid w:val="00783378"/>
    <w:rsid w:val="00786362"/>
    <w:rsid w:val="00786F14"/>
    <w:rsid w:val="007873F8"/>
    <w:rsid w:val="00790589"/>
    <w:rsid w:val="00790648"/>
    <w:rsid w:val="0079112E"/>
    <w:rsid w:val="00791EC4"/>
    <w:rsid w:val="007923C1"/>
    <w:rsid w:val="007934F1"/>
    <w:rsid w:val="00793A4F"/>
    <w:rsid w:val="00793A62"/>
    <w:rsid w:val="00797A70"/>
    <w:rsid w:val="007A0452"/>
    <w:rsid w:val="007A109A"/>
    <w:rsid w:val="007A14D6"/>
    <w:rsid w:val="007A171E"/>
    <w:rsid w:val="007A2867"/>
    <w:rsid w:val="007A62F4"/>
    <w:rsid w:val="007A64F1"/>
    <w:rsid w:val="007B07BF"/>
    <w:rsid w:val="007B156A"/>
    <w:rsid w:val="007C171A"/>
    <w:rsid w:val="007C5612"/>
    <w:rsid w:val="007C6086"/>
    <w:rsid w:val="007C67E6"/>
    <w:rsid w:val="007C754D"/>
    <w:rsid w:val="007D2D53"/>
    <w:rsid w:val="007D36B4"/>
    <w:rsid w:val="007D7DF2"/>
    <w:rsid w:val="007E05C7"/>
    <w:rsid w:val="007E2E28"/>
    <w:rsid w:val="007E2E60"/>
    <w:rsid w:val="007E47E9"/>
    <w:rsid w:val="007E4CF1"/>
    <w:rsid w:val="007E7940"/>
    <w:rsid w:val="007F0FE6"/>
    <w:rsid w:val="007F2E25"/>
    <w:rsid w:val="007F6455"/>
    <w:rsid w:val="00802F10"/>
    <w:rsid w:val="0080368F"/>
    <w:rsid w:val="008050EC"/>
    <w:rsid w:val="00805EAC"/>
    <w:rsid w:val="00807234"/>
    <w:rsid w:val="00807E4E"/>
    <w:rsid w:val="0081311B"/>
    <w:rsid w:val="00814D7A"/>
    <w:rsid w:val="0081568E"/>
    <w:rsid w:val="00816368"/>
    <w:rsid w:val="00821D20"/>
    <w:rsid w:val="0082386D"/>
    <w:rsid w:val="008243BD"/>
    <w:rsid w:val="00830CC9"/>
    <w:rsid w:val="00831D59"/>
    <w:rsid w:val="008345A3"/>
    <w:rsid w:val="008424FB"/>
    <w:rsid w:val="00844CB0"/>
    <w:rsid w:val="0084679F"/>
    <w:rsid w:val="00846A14"/>
    <w:rsid w:val="00853B93"/>
    <w:rsid w:val="00855C02"/>
    <w:rsid w:val="00856898"/>
    <w:rsid w:val="00860632"/>
    <w:rsid w:val="008615E6"/>
    <w:rsid w:val="00862575"/>
    <w:rsid w:val="00862C8E"/>
    <w:rsid w:val="00863400"/>
    <w:rsid w:val="00865FD6"/>
    <w:rsid w:val="00867D40"/>
    <w:rsid w:val="0087087D"/>
    <w:rsid w:val="00871812"/>
    <w:rsid w:val="00871EC6"/>
    <w:rsid w:val="008801E9"/>
    <w:rsid w:val="00881317"/>
    <w:rsid w:val="00881607"/>
    <w:rsid w:val="008816D8"/>
    <w:rsid w:val="0088300F"/>
    <w:rsid w:val="00883108"/>
    <w:rsid w:val="00885DF1"/>
    <w:rsid w:val="008862D3"/>
    <w:rsid w:val="008924E4"/>
    <w:rsid w:val="0089289E"/>
    <w:rsid w:val="00893069"/>
    <w:rsid w:val="00893E60"/>
    <w:rsid w:val="008945BA"/>
    <w:rsid w:val="008A0E61"/>
    <w:rsid w:val="008A20A6"/>
    <w:rsid w:val="008A5FF8"/>
    <w:rsid w:val="008B0768"/>
    <w:rsid w:val="008B0971"/>
    <w:rsid w:val="008B1DA0"/>
    <w:rsid w:val="008B22D7"/>
    <w:rsid w:val="008B266E"/>
    <w:rsid w:val="008B5A70"/>
    <w:rsid w:val="008B69BA"/>
    <w:rsid w:val="008B6A33"/>
    <w:rsid w:val="008B7570"/>
    <w:rsid w:val="008C1C6A"/>
    <w:rsid w:val="008C267D"/>
    <w:rsid w:val="008C4A98"/>
    <w:rsid w:val="008C4F45"/>
    <w:rsid w:val="008C557D"/>
    <w:rsid w:val="008C6206"/>
    <w:rsid w:val="008C63DE"/>
    <w:rsid w:val="008C6CF7"/>
    <w:rsid w:val="008C7834"/>
    <w:rsid w:val="008D0147"/>
    <w:rsid w:val="008D0D6B"/>
    <w:rsid w:val="008D323D"/>
    <w:rsid w:val="008D3C58"/>
    <w:rsid w:val="008D3D62"/>
    <w:rsid w:val="008E41E3"/>
    <w:rsid w:val="008F1369"/>
    <w:rsid w:val="008F1932"/>
    <w:rsid w:val="008F288C"/>
    <w:rsid w:val="008F56B4"/>
    <w:rsid w:val="00902852"/>
    <w:rsid w:val="00903239"/>
    <w:rsid w:val="00903696"/>
    <w:rsid w:val="009072C0"/>
    <w:rsid w:val="009073E8"/>
    <w:rsid w:val="00915AD4"/>
    <w:rsid w:val="00916584"/>
    <w:rsid w:val="00916D83"/>
    <w:rsid w:val="00917A62"/>
    <w:rsid w:val="00917E8B"/>
    <w:rsid w:val="009201F9"/>
    <w:rsid w:val="0092046D"/>
    <w:rsid w:val="00920DC1"/>
    <w:rsid w:val="00921067"/>
    <w:rsid w:val="009236FF"/>
    <w:rsid w:val="00923D59"/>
    <w:rsid w:val="009260A0"/>
    <w:rsid w:val="0092792E"/>
    <w:rsid w:val="009304AF"/>
    <w:rsid w:val="009315C2"/>
    <w:rsid w:val="009343DF"/>
    <w:rsid w:val="00935DBA"/>
    <w:rsid w:val="0093641D"/>
    <w:rsid w:val="009377EC"/>
    <w:rsid w:val="00942FE6"/>
    <w:rsid w:val="0094395A"/>
    <w:rsid w:val="00944135"/>
    <w:rsid w:val="00945932"/>
    <w:rsid w:val="0094677D"/>
    <w:rsid w:val="00946A4C"/>
    <w:rsid w:val="00947217"/>
    <w:rsid w:val="009473AA"/>
    <w:rsid w:val="00947F50"/>
    <w:rsid w:val="0095243C"/>
    <w:rsid w:val="009530C5"/>
    <w:rsid w:val="00953FAF"/>
    <w:rsid w:val="00954111"/>
    <w:rsid w:val="00954B12"/>
    <w:rsid w:val="0095592C"/>
    <w:rsid w:val="00957FAE"/>
    <w:rsid w:val="00961EB3"/>
    <w:rsid w:val="00963CAB"/>
    <w:rsid w:val="00964FE7"/>
    <w:rsid w:val="009653F6"/>
    <w:rsid w:val="009665DF"/>
    <w:rsid w:val="009670F0"/>
    <w:rsid w:val="0096771C"/>
    <w:rsid w:val="009714EC"/>
    <w:rsid w:val="00972DEA"/>
    <w:rsid w:val="0097336C"/>
    <w:rsid w:val="009746D6"/>
    <w:rsid w:val="00977E26"/>
    <w:rsid w:val="00980893"/>
    <w:rsid w:val="009813F0"/>
    <w:rsid w:val="00981B9D"/>
    <w:rsid w:val="00981D07"/>
    <w:rsid w:val="00981D3C"/>
    <w:rsid w:val="00982E28"/>
    <w:rsid w:val="009877D3"/>
    <w:rsid w:val="00990073"/>
    <w:rsid w:val="009941DA"/>
    <w:rsid w:val="00995250"/>
    <w:rsid w:val="009A0EB7"/>
    <w:rsid w:val="009A2D79"/>
    <w:rsid w:val="009A40F3"/>
    <w:rsid w:val="009A4898"/>
    <w:rsid w:val="009A6756"/>
    <w:rsid w:val="009A7173"/>
    <w:rsid w:val="009B00DD"/>
    <w:rsid w:val="009B0D15"/>
    <w:rsid w:val="009B2D9B"/>
    <w:rsid w:val="009B451C"/>
    <w:rsid w:val="009B4614"/>
    <w:rsid w:val="009B4DDD"/>
    <w:rsid w:val="009B5811"/>
    <w:rsid w:val="009B5B1A"/>
    <w:rsid w:val="009B6F5D"/>
    <w:rsid w:val="009B7AB8"/>
    <w:rsid w:val="009B7C58"/>
    <w:rsid w:val="009C3881"/>
    <w:rsid w:val="009C58F9"/>
    <w:rsid w:val="009C64B6"/>
    <w:rsid w:val="009C6EF5"/>
    <w:rsid w:val="009D17F4"/>
    <w:rsid w:val="009D3B50"/>
    <w:rsid w:val="009D5A16"/>
    <w:rsid w:val="009D68B1"/>
    <w:rsid w:val="009E4398"/>
    <w:rsid w:val="009E5BBA"/>
    <w:rsid w:val="009F0F1B"/>
    <w:rsid w:val="009F42E6"/>
    <w:rsid w:val="009F4323"/>
    <w:rsid w:val="009F4693"/>
    <w:rsid w:val="009F566B"/>
    <w:rsid w:val="009F6786"/>
    <w:rsid w:val="009F6F67"/>
    <w:rsid w:val="00A0077C"/>
    <w:rsid w:val="00A00CBE"/>
    <w:rsid w:val="00A017AA"/>
    <w:rsid w:val="00A0522F"/>
    <w:rsid w:val="00A13158"/>
    <w:rsid w:val="00A146C6"/>
    <w:rsid w:val="00A17961"/>
    <w:rsid w:val="00A20B5E"/>
    <w:rsid w:val="00A21D8C"/>
    <w:rsid w:val="00A24019"/>
    <w:rsid w:val="00A267FA"/>
    <w:rsid w:val="00A30F9F"/>
    <w:rsid w:val="00A311B7"/>
    <w:rsid w:val="00A31BC6"/>
    <w:rsid w:val="00A32ED6"/>
    <w:rsid w:val="00A37979"/>
    <w:rsid w:val="00A40F72"/>
    <w:rsid w:val="00A42744"/>
    <w:rsid w:val="00A43E21"/>
    <w:rsid w:val="00A440D0"/>
    <w:rsid w:val="00A450AB"/>
    <w:rsid w:val="00A502EA"/>
    <w:rsid w:val="00A505B1"/>
    <w:rsid w:val="00A51FD9"/>
    <w:rsid w:val="00A53207"/>
    <w:rsid w:val="00A57693"/>
    <w:rsid w:val="00A5788A"/>
    <w:rsid w:val="00A60ACD"/>
    <w:rsid w:val="00A626F8"/>
    <w:rsid w:val="00A640BF"/>
    <w:rsid w:val="00A707B9"/>
    <w:rsid w:val="00A73476"/>
    <w:rsid w:val="00A74B94"/>
    <w:rsid w:val="00A75277"/>
    <w:rsid w:val="00A75F89"/>
    <w:rsid w:val="00A77BDB"/>
    <w:rsid w:val="00A80243"/>
    <w:rsid w:val="00A808D2"/>
    <w:rsid w:val="00A82D47"/>
    <w:rsid w:val="00A8394A"/>
    <w:rsid w:val="00A866BE"/>
    <w:rsid w:val="00A87587"/>
    <w:rsid w:val="00A87820"/>
    <w:rsid w:val="00A90230"/>
    <w:rsid w:val="00A910C4"/>
    <w:rsid w:val="00A939E9"/>
    <w:rsid w:val="00A95AB4"/>
    <w:rsid w:val="00A974F3"/>
    <w:rsid w:val="00AA099B"/>
    <w:rsid w:val="00AA1354"/>
    <w:rsid w:val="00AA1E7C"/>
    <w:rsid w:val="00AA2BB2"/>
    <w:rsid w:val="00AA4076"/>
    <w:rsid w:val="00AA427C"/>
    <w:rsid w:val="00AA74AC"/>
    <w:rsid w:val="00AA7D69"/>
    <w:rsid w:val="00AB0806"/>
    <w:rsid w:val="00AB15FE"/>
    <w:rsid w:val="00AB1BCF"/>
    <w:rsid w:val="00AB20A4"/>
    <w:rsid w:val="00AB2A09"/>
    <w:rsid w:val="00AB6C9D"/>
    <w:rsid w:val="00AB7D1B"/>
    <w:rsid w:val="00AB7DA4"/>
    <w:rsid w:val="00AC0816"/>
    <w:rsid w:val="00AC095A"/>
    <w:rsid w:val="00AC11E4"/>
    <w:rsid w:val="00AC238D"/>
    <w:rsid w:val="00AC4B17"/>
    <w:rsid w:val="00AC6CAA"/>
    <w:rsid w:val="00AC7FD3"/>
    <w:rsid w:val="00AD1DC9"/>
    <w:rsid w:val="00AD3D35"/>
    <w:rsid w:val="00AD538B"/>
    <w:rsid w:val="00AD5E84"/>
    <w:rsid w:val="00AE0530"/>
    <w:rsid w:val="00AE2887"/>
    <w:rsid w:val="00AE3248"/>
    <w:rsid w:val="00AE4B4F"/>
    <w:rsid w:val="00AE7AC0"/>
    <w:rsid w:val="00AF489B"/>
    <w:rsid w:val="00B01427"/>
    <w:rsid w:val="00B054B4"/>
    <w:rsid w:val="00B058C5"/>
    <w:rsid w:val="00B059A3"/>
    <w:rsid w:val="00B05AF2"/>
    <w:rsid w:val="00B064F3"/>
    <w:rsid w:val="00B07468"/>
    <w:rsid w:val="00B13640"/>
    <w:rsid w:val="00B16697"/>
    <w:rsid w:val="00B1797E"/>
    <w:rsid w:val="00B20A12"/>
    <w:rsid w:val="00B20B2C"/>
    <w:rsid w:val="00B21E3A"/>
    <w:rsid w:val="00B232F0"/>
    <w:rsid w:val="00B25215"/>
    <w:rsid w:val="00B260B7"/>
    <w:rsid w:val="00B2669E"/>
    <w:rsid w:val="00B332CF"/>
    <w:rsid w:val="00B3410F"/>
    <w:rsid w:val="00B36E80"/>
    <w:rsid w:val="00B473A8"/>
    <w:rsid w:val="00B47F3F"/>
    <w:rsid w:val="00B50E32"/>
    <w:rsid w:val="00B5102A"/>
    <w:rsid w:val="00B51BA4"/>
    <w:rsid w:val="00B549BA"/>
    <w:rsid w:val="00B56F86"/>
    <w:rsid w:val="00B57783"/>
    <w:rsid w:val="00B57A19"/>
    <w:rsid w:val="00B63AC8"/>
    <w:rsid w:val="00B63C2F"/>
    <w:rsid w:val="00B65C57"/>
    <w:rsid w:val="00B72191"/>
    <w:rsid w:val="00B72409"/>
    <w:rsid w:val="00B742EB"/>
    <w:rsid w:val="00B745E4"/>
    <w:rsid w:val="00B75F09"/>
    <w:rsid w:val="00B760BB"/>
    <w:rsid w:val="00B80041"/>
    <w:rsid w:val="00B80455"/>
    <w:rsid w:val="00B80769"/>
    <w:rsid w:val="00B81EF9"/>
    <w:rsid w:val="00B82C30"/>
    <w:rsid w:val="00B84143"/>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53F7"/>
    <w:rsid w:val="00BB5D16"/>
    <w:rsid w:val="00BB706E"/>
    <w:rsid w:val="00BC053A"/>
    <w:rsid w:val="00BC1EEE"/>
    <w:rsid w:val="00BC335E"/>
    <w:rsid w:val="00BC65B6"/>
    <w:rsid w:val="00BD0166"/>
    <w:rsid w:val="00BD0F93"/>
    <w:rsid w:val="00BD3207"/>
    <w:rsid w:val="00BD3943"/>
    <w:rsid w:val="00BD52C4"/>
    <w:rsid w:val="00BD5572"/>
    <w:rsid w:val="00BD6009"/>
    <w:rsid w:val="00BD6A85"/>
    <w:rsid w:val="00BD6FB0"/>
    <w:rsid w:val="00BD7C3F"/>
    <w:rsid w:val="00BD7EC2"/>
    <w:rsid w:val="00BE01CA"/>
    <w:rsid w:val="00BE0C16"/>
    <w:rsid w:val="00BE1B60"/>
    <w:rsid w:val="00BE1E8E"/>
    <w:rsid w:val="00BE2D90"/>
    <w:rsid w:val="00BE3750"/>
    <w:rsid w:val="00BE4716"/>
    <w:rsid w:val="00BE5A61"/>
    <w:rsid w:val="00BE5C8B"/>
    <w:rsid w:val="00BE68C2"/>
    <w:rsid w:val="00BF0321"/>
    <w:rsid w:val="00BF22F9"/>
    <w:rsid w:val="00BF36F9"/>
    <w:rsid w:val="00BF3731"/>
    <w:rsid w:val="00BF3C97"/>
    <w:rsid w:val="00BF58AF"/>
    <w:rsid w:val="00BF62DD"/>
    <w:rsid w:val="00BF6992"/>
    <w:rsid w:val="00BF6A61"/>
    <w:rsid w:val="00BF7761"/>
    <w:rsid w:val="00BF7A41"/>
    <w:rsid w:val="00C01150"/>
    <w:rsid w:val="00C011BE"/>
    <w:rsid w:val="00C05D73"/>
    <w:rsid w:val="00C07C6C"/>
    <w:rsid w:val="00C1013D"/>
    <w:rsid w:val="00C10FA4"/>
    <w:rsid w:val="00C11DB7"/>
    <w:rsid w:val="00C124B5"/>
    <w:rsid w:val="00C12508"/>
    <w:rsid w:val="00C13388"/>
    <w:rsid w:val="00C143D2"/>
    <w:rsid w:val="00C154C3"/>
    <w:rsid w:val="00C1568F"/>
    <w:rsid w:val="00C165A2"/>
    <w:rsid w:val="00C17A65"/>
    <w:rsid w:val="00C22552"/>
    <w:rsid w:val="00C23953"/>
    <w:rsid w:val="00C25520"/>
    <w:rsid w:val="00C2577C"/>
    <w:rsid w:val="00C260F5"/>
    <w:rsid w:val="00C271DA"/>
    <w:rsid w:val="00C27B1D"/>
    <w:rsid w:val="00C32DA2"/>
    <w:rsid w:val="00C35DC3"/>
    <w:rsid w:val="00C41935"/>
    <w:rsid w:val="00C419DF"/>
    <w:rsid w:val="00C42577"/>
    <w:rsid w:val="00C42A1B"/>
    <w:rsid w:val="00C43B48"/>
    <w:rsid w:val="00C44F82"/>
    <w:rsid w:val="00C4565C"/>
    <w:rsid w:val="00C464AD"/>
    <w:rsid w:val="00C54D06"/>
    <w:rsid w:val="00C55555"/>
    <w:rsid w:val="00C57BC1"/>
    <w:rsid w:val="00C61DD1"/>
    <w:rsid w:val="00C65000"/>
    <w:rsid w:val="00C65D7C"/>
    <w:rsid w:val="00C66D7C"/>
    <w:rsid w:val="00C66E61"/>
    <w:rsid w:val="00C74021"/>
    <w:rsid w:val="00C77A9C"/>
    <w:rsid w:val="00C81DBA"/>
    <w:rsid w:val="00C82D24"/>
    <w:rsid w:val="00C83B9A"/>
    <w:rsid w:val="00C90CF9"/>
    <w:rsid w:val="00C94CE7"/>
    <w:rsid w:val="00C96233"/>
    <w:rsid w:val="00CA09B2"/>
    <w:rsid w:val="00CA114B"/>
    <w:rsid w:val="00CA1E74"/>
    <w:rsid w:val="00CA7031"/>
    <w:rsid w:val="00CB0232"/>
    <w:rsid w:val="00CB13EE"/>
    <w:rsid w:val="00CB2E9D"/>
    <w:rsid w:val="00CB3563"/>
    <w:rsid w:val="00CB4491"/>
    <w:rsid w:val="00CB5E34"/>
    <w:rsid w:val="00CB5F25"/>
    <w:rsid w:val="00CB630A"/>
    <w:rsid w:val="00CB6723"/>
    <w:rsid w:val="00CC21DA"/>
    <w:rsid w:val="00CC5151"/>
    <w:rsid w:val="00CC5220"/>
    <w:rsid w:val="00CC5C4F"/>
    <w:rsid w:val="00CD17A2"/>
    <w:rsid w:val="00CD2675"/>
    <w:rsid w:val="00CD3062"/>
    <w:rsid w:val="00CD3B3F"/>
    <w:rsid w:val="00CD5503"/>
    <w:rsid w:val="00CE046E"/>
    <w:rsid w:val="00CE0A91"/>
    <w:rsid w:val="00CE170A"/>
    <w:rsid w:val="00CE26D9"/>
    <w:rsid w:val="00CE57E6"/>
    <w:rsid w:val="00CE58AF"/>
    <w:rsid w:val="00CE713E"/>
    <w:rsid w:val="00CF0226"/>
    <w:rsid w:val="00CF2520"/>
    <w:rsid w:val="00CF2DA4"/>
    <w:rsid w:val="00CF2FE9"/>
    <w:rsid w:val="00CF4D88"/>
    <w:rsid w:val="00CF50A3"/>
    <w:rsid w:val="00CF533B"/>
    <w:rsid w:val="00CF69AE"/>
    <w:rsid w:val="00D009A6"/>
    <w:rsid w:val="00D00C75"/>
    <w:rsid w:val="00D029E5"/>
    <w:rsid w:val="00D04D84"/>
    <w:rsid w:val="00D127B6"/>
    <w:rsid w:val="00D12C32"/>
    <w:rsid w:val="00D14FF7"/>
    <w:rsid w:val="00D15926"/>
    <w:rsid w:val="00D17837"/>
    <w:rsid w:val="00D221B4"/>
    <w:rsid w:val="00D23228"/>
    <w:rsid w:val="00D24055"/>
    <w:rsid w:val="00D24F09"/>
    <w:rsid w:val="00D2587B"/>
    <w:rsid w:val="00D338D1"/>
    <w:rsid w:val="00D3575E"/>
    <w:rsid w:val="00D36319"/>
    <w:rsid w:val="00D369A1"/>
    <w:rsid w:val="00D36B4E"/>
    <w:rsid w:val="00D36B60"/>
    <w:rsid w:val="00D40329"/>
    <w:rsid w:val="00D4436C"/>
    <w:rsid w:val="00D44AE8"/>
    <w:rsid w:val="00D477A7"/>
    <w:rsid w:val="00D54912"/>
    <w:rsid w:val="00D56D9A"/>
    <w:rsid w:val="00D57031"/>
    <w:rsid w:val="00D614CB"/>
    <w:rsid w:val="00D61FBB"/>
    <w:rsid w:val="00D623C1"/>
    <w:rsid w:val="00D629B9"/>
    <w:rsid w:val="00D644C9"/>
    <w:rsid w:val="00D65C9F"/>
    <w:rsid w:val="00D67D6B"/>
    <w:rsid w:val="00D70FF9"/>
    <w:rsid w:val="00D717C0"/>
    <w:rsid w:val="00D75170"/>
    <w:rsid w:val="00D75370"/>
    <w:rsid w:val="00D75403"/>
    <w:rsid w:val="00D758CA"/>
    <w:rsid w:val="00D761B1"/>
    <w:rsid w:val="00D77C95"/>
    <w:rsid w:val="00D814A6"/>
    <w:rsid w:val="00D87E45"/>
    <w:rsid w:val="00D9012E"/>
    <w:rsid w:val="00D904AF"/>
    <w:rsid w:val="00D907FA"/>
    <w:rsid w:val="00D911B3"/>
    <w:rsid w:val="00D92700"/>
    <w:rsid w:val="00D9374D"/>
    <w:rsid w:val="00D94D9D"/>
    <w:rsid w:val="00D96210"/>
    <w:rsid w:val="00D96A48"/>
    <w:rsid w:val="00D97798"/>
    <w:rsid w:val="00DA1B53"/>
    <w:rsid w:val="00DA6825"/>
    <w:rsid w:val="00DA7075"/>
    <w:rsid w:val="00DA7108"/>
    <w:rsid w:val="00DB1700"/>
    <w:rsid w:val="00DB28A4"/>
    <w:rsid w:val="00DB5229"/>
    <w:rsid w:val="00DB53E0"/>
    <w:rsid w:val="00DB6057"/>
    <w:rsid w:val="00DC5A7B"/>
    <w:rsid w:val="00DD0573"/>
    <w:rsid w:val="00DD1D82"/>
    <w:rsid w:val="00DD5839"/>
    <w:rsid w:val="00DD7017"/>
    <w:rsid w:val="00DE1790"/>
    <w:rsid w:val="00DE50F7"/>
    <w:rsid w:val="00DE5A0B"/>
    <w:rsid w:val="00DE73E3"/>
    <w:rsid w:val="00DF37E2"/>
    <w:rsid w:val="00DF4B15"/>
    <w:rsid w:val="00DF6BDD"/>
    <w:rsid w:val="00DF72A5"/>
    <w:rsid w:val="00E0427B"/>
    <w:rsid w:val="00E043BF"/>
    <w:rsid w:val="00E05080"/>
    <w:rsid w:val="00E052AB"/>
    <w:rsid w:val="00E10310"/>
    <w:rsid w:val="00E10ADC"/>
    <w:rsid w:val="00E10D45"/>
    <w:rsid w:val="00E11A14"/>
    <w:rsid w:val="00E14B35"/>
    <w:rsid w:val="00E150B6"/>
    <w:rsid w:val="00E15134"/>
    <w:rsid w:val="00E157C4"/>
    <w:rsid w:val="00E16699"/>
    <w:rsid w:val="00E16746"/>
    <w:rsid w:val="00E173BB"/>
    <w:rsid w:val="00E17B10"/>
    <w:rsid w:val="00E20D32"/>
    <w:rsid w:val="00E21D5B"/>
    <w:rsid w:val="00E23B4D"/>
    <w:rsid w:val="00E25C91"/>
    <w:rsid w:val="00E278C6"/>
    <w:rsid w:val="00E3225D"/>
    <w:rsid w:val="00E324F2"/>
    <w:rsid w:val="00E33D0A"/>
    <w:rsid w:val="00E33D73"/>
    <w:rsid w:val="00E33F6A"/>
    <w:rsid w:val="00E34D21"/>
    <w:rsid w:val="00E370E8"/>
    <w:rsid w:val="00E37F6E"/>
    <w:rsid w:val="00E414D5"/>
    <w:rsid w:val="00E41C46"/>
    <w:rsid w:val="00E41DAE"/>
    <w:rsid w:val="00E450DC"/>
    <w:rsid w:val="00E4666B"/>
    <w:rsid w:val="00E47294"/>
    <w:rsid w:val="00E47CF4"/>
    <w:rsid w:val="00E50F83"/>
    <w:rsid w:val="00E51A81"/>
    <w:rsid w:val="00E51DEA"/>
    <w:rsid w:val="00E54035"/>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7057B"/>
    <w:rsid w:val="00E70FFD"/>
    <w:rsid w:val="00E74E00"/>
    <w:rsid w:val="00E75015"/>
    <w:rsid w:val="00E755E6"/>
    <w:rsid w:val="00E75DE3"/>
    <w:rsid w:val="00E766B3"/>
    <w:rsid w:val="00E83952"/>
    <w:rsid w:val="00E845EF"/>
    <w:rsid w:val="00E85ADC"/>
    <w:rsid w:val="00E8646B"/>
    <w:rsid w:val="00E90641"/>
    <w:rsid w:val="00E90727"/>
    <w:rsid w:val="00E90728"/>
    <w:rsid w:val="00E9106B"/>
    <w:rsid w:val="00E922FB"/>
    <w:rsid w:val="00E93797"/>
    <w:rsid w:val="00E94ABB"/>
    <w:rsid w:val="00E962B6"/>
    <w:rsid w:val="00E96EE0"/>
    <w:rsid w:val="00E97C60"/>
    <w:rsid w:val="00EA2421"/>
    <w:rsid w:val="00EA4DF0"/>
    <w:rsid w:val="00EA5A21"/>
    <w:rsid w:val="00EA5AE8"/>
    <w:rsid w:val="00EA6241"/>
    <w:rsid w:val="00EA6B47"/>
    <w:rsid w:val="00EB0BBE"/>
    <w:rsid w:val="00EB2CD0"/>
    <w:rsid w:val="00EB30F6"/>
    <w:rsid w:val="00EB4434"/>
    <w:rsid w:val="00EB4B4F"/>
    <w:rsid w:val="00EC1252"/>
    <w:rsid w:val="00EC2CD2"/>
    <w:rsid w:val="00EC3704"/>
    <w:rsid w:val="00EC58AD"/>
    <w:rsid w:val="00ED21CB"/>
    <w:rsid w:val="00ED6362"/>
    <w:rsid w:val="00EE0058"/>
    <w:rsid w:val="00EE1807"/>
    <w:rsid w:val="00EE20CC"/>
    <w:rsid w:val="00EE3E02"/>
    <w:rsid w:val="00EE7ED2"/>
    <w:rsid w:val="00EF1E58"/>
    <w:rsid w:val="00EF247E"/>
    <w:rsid w:val="00EF289A"/>
    <w:rsid w:val="00EF3A18"/>
    <w:rsid w:val="00EF4E78"/>
    <w:rsid w:val="00F00537"/>
    <w:rsid w:val="00F01DE6"/>
    <w:rsid w:val="00F03287"/>
    <w:rsid w:val="00F03645"/>
    <w:rsid w:val="00F04210"/>
    <w:rsid w:val="00F04D2B"/>
    <w:rsid w:val="00F05036"/>
    <w:rsid w:val="00F126B1"/>
    <w:rsid w:val="00F12C36"/>
    <w:rsid w:val="00F14878"/>
    <w:rsid w:val="00F149AC"/>
    <w:rsid w:val="00F155CE"/>
    <w:rsid w:val="00F155EB"/>
    <w:rsid w:val="00F17F1E"/>
    <w:rsid w:val="00F25912"/>
    <w:rsid w:val="00F27268"/>
    <w:rsid w:val="00F33A17"/>
    <w:rsid w:val="00F37A27"/>
    <w:rsid w:val="00F40426"/>
    <w:rsid w:val="00F41641"/>
    <w:rsid w:val="00F41D2E"/>
    <w:rsid w:val="00F427C1"/>
    <w:rsid w:val="00F43ADF"/>
    <w:rsid w:val="00F43E7C"/>
    <w:rsid w:val="00F4472A"/>
    <w:rsid w:val="00F44D0F"/>
    <w:rsid w:val="00F47391"/>
    <w:rsid w:val="00F5331D"/>
    <w:rsid w:val="00F57301"/>
    <w:rsid w:val="00F605C6"/>
    <w:rsid w:val="00F60831"/>
    <w:rsid w:val="00F610A5"/>
    <w:rsid w:val="00F61D32"/>
    <w:rsid w:val="00F639BA"/>
    <w:rsid w:val="00F64011"/>
    <w:rsid w:val="00F64D61"/>
    <w:rsid w:val="00F64E57"/>
    <w:rsid w:val="00F65F30"/>
    <w:rsid w:val="00F7108B"/>
    <w:rsid w:val="00F73419"/>
    <w:rsid w:val="00F769A2"/>
    <w:rsid w:val="00F7735F"/>
    <w:rsid w:val="00F77990"/>
    <w:rsid w:val="00F77FAA"/>
    <w:rsid w:val="00F808CA"/>
    <w:rsid w:val="00F82A01"/>
    <w:rsid w:val="00F82B45"/>
    <w:rsid w:val="00F8351F"/>
    <w:rsid w:val="00F8377A"/>
    <w:rsid w:val="00F8438B"/>
    <w:rsid w:val="00F85506"/>
    <w:rsid w:val="00F87651"/>
    <w:rsid w:val="00F91584"/>
    <w:rsid w:val="00F93057"/>
    <w:rsid w:val="00F9626C"/>
    <w:rsid w:val="00F9652C"/>
    <w:rsid w:val="00F97A1E"/>
    <w:rsid w:val="00F97D56"/>
    <w:rsid w:val="00FA0005"/>
    <w:rsid w:val="00FA0F92"/>
    <w:rsid w:val="00FA3A63"/>
    <w:rsid w:val="00FA3DA5"/>
    <w:rsid w:val="00FA6AF3"/>
    <w:rsid w:val="00FA790C"/>
    <w:rsid w:val="00FB0634"/>
    <w:rsid w:val="00FB1FB1"/>
    <w:rsid w:val="00FB4072"/>
    <w:rsid w:val="00FB5BD0"/>
    <w:rsid w:val="00FB6212"/>
    <w:rsid w:val="00FC282B"/>
    <w:rsid w:val="00FC44A7"/>
    <w:rsid w:val="00FC4926"/>
    <w:rsid w:val="00FC49BB"/>
    <w:rsid w:val="00FC59E7"/>
    <w:rsid w:val="00FC6C0F"/>
    <w:rsid w:val="00FD146E"/>
    <w:rsid w:val="00FD15F5"/>
    <w:rsid w:val="00FD1B4D"/>
    <w:rsid w:val="00FD32D4"/>
    <w:rsid w:val="00FD573A"/>
    <w:rsid w:val="00FD5832"/>
    <w:rsid w:val="00FE0085"/>
    <w:rsid w:val="00FE3B30"/>
    <w:rsid w:val="00FE6447"/>
    <w:rsid w:val="00FE652E"/>
    <w:rsid w:val="00FE7E27"/>
    <w:rsid w:val="00FF6A60"/>
    <w:rsid w:val="00FF7833"/>
    <w:rsid w:val="00FF7C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19639254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sChild>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email/stds-802-11-tgbe/msg00778.html"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45</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53</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37</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33</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35</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30</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39</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38</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54</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32</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60</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42</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58</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59</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61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48</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55</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47</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36</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40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51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29</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43</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44</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50</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34</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41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28</b:RefOrder>
  </b:Source>
</b:Sources>
</file>

<file path=customXml/itemProps1.xml><?xml version="1.0" encoding="utf-8"?>
<ds:datastoreItem xmlns:ds="http://schemas.openxmlformats.org/officeDocument/2006/customXml" ds:itemID="{11739B47-44C6-465E-BA96-5A1B8D56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659</TotalTime>
  <Pages>1</Pages>
  <Words>20350</Words>
  <Characters>115995</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20/0566r21</vt:lpstr>
    </vt:vector>
  </TitlesOfParts>
  <Company>Intel</Company>
  <LinksUpToDate>false</LinksUpToDate>
  <CharactersWithSpaces>136073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20/0566r22</dc:title>
  <dc:subject>TGac Spec Framework</dc:subject>
  <dc:creator>Robert Stacey;Edward Au</dc:creator>
  <cp:keywords>Compendium of straw polls and potential changes to the Specification Framework Document</cp:keywords>
  <dc:description>May 2020</dc:description>
  <cp:lastModifiedBy>Edward Au</cp:lastModifiedBy>
  <cp:revision>380</cp:revision>
  <cp:lastPrinted>2014-06-04T16:31:00Z</cp:lastPrinted>
  <dcterms:created xsi:type="dcterms:W3CDTF">2020-04-24T17:13:00Z</dcterms:created>
  <dcterms:modified xsi:type="dcterms:W3CDTF">2020-05-22T18:32:00Z</dcterms:modified>
</cp:coreProperties>
</file>