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814"/>
        <w:gridCol w:w="1407"/>
        <w:gridCol w:w="1955"/>
      </w:tblGrid>
      <w:tr w:rsidR="00CA09B2" w:rsidRPr="0084701E">
        <w:trPr>
          <w:trHeight w:val="485"/>
          <w:jc w:val="center"/>
        </w:trPr>
        <w:tc>
          <w:tcPr>
            <w:tcW w:w="9576" w:type="dxa"/>
            <w:gridSpan w:val="5"/>
            <w:vAlign w:val="center"/>
          </w:tcPr>
          <w:p w:rsidR="00CA09B2" w:rsidRPr="0084701E" w:rsidRDefault="00897BF8">
            <w:pPr>
              <w:pStyle w:val="T2"/>
            </w:pPr>
            <w:r>
              <w:t xml:space="preserve">Spec text for </w:t>
            </w:r>
            <w:r w:rsidR="002F4EAD">
              <w:t xml:space="preserve"> NGV PPDU Format  </w:t>
            </w:r>
          </w:p>
        </w:tc>
      </w:tr>
      <w:tr w:rsidR="00CA09B2" w:rsidRPr="0084701E">
        <w:trPr>
          <w:trHeight w:val="359"/>
          <w:jc w:val="center"/>
        </w:trPr>
        <w:tc>
          <w:tcPr>
            <w:tcW w:w="9576" w:type="dxa"/>
            <w:gridSpan w:val="5"/>
            <w:vAlign w:val="center"/>
          </w:tcPr>
          <w:p w:rsidR="00CA09B2" w:rsidRPr="0084701E" w:rsidRDefault="00CA09B2" w:rsidP="004856FB">
            <w:pPr>
              <w:pStyle w:val="T2"/>
              <w:ind w:left="0"/>
              <w:rPr>
                <w:sz w:val="20"/>
              </w:rPr>
            </w:pPr>
            <w:r w:rsidRPr="0084701E">
              <w:rPr>
                <w:sz w:val="20"/>
              </w:rPr>
              <w:t>Date:</w:t>
            </w:r>
            <w:r w:rsidRPr="0084701E">
              <w:rPr>
                <w:b w:val="0"/>
                <w:sz w:val="20"/>
              </w:rPr>
              <w:t xml:space="preserve">  </w:t>
            </w:r>
            <w:r w:rsidR="004856FB">
              <w:rPr>
                <w:b w:val="0"/>
                <w:sz w:val="20"/>
              </w:rPr>
              <w:t>2020-03-16</w:t>
            </w:r>
          </w:p>
        </w:tc>
      </w:tr>
      <w:tr w:rsidR="00CA09B2" w:rsidRPr="0084701E">
        <w:trPr>
          <w:cantSplit/>
          <w:jc w:val="center"/>
        </w:trPr>
        <w:tc>
          <w:tcPr>
            <w:tcW w:w="9576" w:type="dxa"/>
            <w:gridSpan w:val="5"/>
            <w:vAlign w:val="center"/>
          </w:tcPr>
          <w:p w:rsidR="00CA09B2" w:rsidRPr="0084701E" w:rsidRDefault="00CA09B2">
            <w:pPr>
              <w:pStyle w:val="T2"/>
              <w:spacing w:after="0"/>
              <w:ind w:left="0" w:right="0"/>
              <w:jc w:val="left"/>
              <w:rPr>
                <w:sz w:val="20"/>
              </w:rPr>
            </w:pPr>
            <w:r w:rsidRPr="0084701E">
              <w:rPr>
                <w:sz w:val="20"/>
              </w:rPr>
              <w:t>Author(s):</w:t>
            </w:r>
          </w:p>
        </w:tc>
      </w:tr>
      <w:tr w:rsidR="00CA09B2" w:rsidRPr="0084701E" w:rsidTr="00926E09">
        <w:trPr>
          <w:jc w:val="center"/>
        </w:trPr>
        <w:tc>
          <w:tcPr>
            <w:tcW w:w="1526" w:type="dxa"/>
            <w:vAlign w:val="center"/>
          </w:tcPr>
          <w:p w:rsidR="00CA09B2" w:rsidRPr="0084701E" w:rsidRDefault="00CA09B2">
            <w:pPr>
              <w:pStyle w:val="T2"/>
              <w:spacing w:after="0"/>
              <w:ind w:left="0" w:right="0"/>
              <w:jc w:val="left"/>
              <w:rPr>
                <w:sz w:val="20"/>
              </w:rPr>
            </w:pPr>
            <w:r w:rsidRPr="0084701E">
              <w:rPr>
                <w:sz w:val="20"/>
              </w:rPr>
              <w:t>Name</w:t>
            </w:r>
          </w:p>
        </w:tc>
        <w:tc>
          <w:tcPr>
            <w:tcW w:w="1874" w:type="dxa"/>
            <w:vAlign w:val="center"/>
          </w:tcPr>
          <w:p w:rsidR="00CA09B2" w:rsidRPr="0084701E" w:rsidRDefault="0062440B">
            <w:pPr>
              <w:pStyle w:val="T2"/>
              <w:spacing w:after="0"/>
              <w:ind w:left="0" w:right="0"/>
              <w:jc w:val="left"/>
              <w:rPr>
                <w:sz w:val="20"/>
              </w:rPr>
            </w:pPr>
            <w:r w:rsidRPr="0084701E">
              <w:rPr>
                <w:sz w:val="20"/>
              </w:rPr>
              <w:t>Affiliation</w:t>
            </w:r>
          </w:p>
        </w:tc>
        <w:tc>
          <w:tcPr>
            <w:tcW w:w="2814" w:type="dxa"/>
            <w:vAlign w:val="center"/>
          </w:tcPr>
          <w:p w:rsidR="00CA09B2" w:rsidRPr="0084701E" w:rsidRDefault="00CA09B2">
            <w:pPr>
              <w:pStyle w:val="T2"/>
              <w:spacing w:after="0"/>
              <w:ind w:left="0" w:right="0"/>
              <w:jc w:val="left"/>
              <w:rPr>
                <w:sz w:val="20"/>
              </w:rPr>
            </w:pPr>
            <w:r w:rsidRPr="0084701E">
              <w:rPr>
                <w:sz w:val="20"/>
              </w:rPr>
              <w:t>Address</w:t>
            </w:r>
          </w:p>
        </w:tc>
        <w:tc>
          <w:tcPr>
            <w:tcW w:w="1407" w:type="dxa"/>
            <w:vAlign w:val="center"/>
          </w:tcPr>
          <w:p w:rsidR="00CA09B2" w:rsidRPr="0084701E" w:rsidRDefault="00CA09B2">
            <w:pPr>
              <w:pStyle w:val="T2"/>
              <w:spacing w:after="0"/>
              <w:ind w:left="0" w:right="0"/>
              <w:jc w:val="left"/>
              <w:rPr>
                <w:sz w:val="20"/>
              </w:rPr>
            </w:pPr>
            <w:r w:rsidRPr="0084701E">
              <w:rPr>
                <w:sz w:val="20"/>
              </w:rPr>
              <w:t>Phone</w:t>
            </w:r>
          </w:p>
        </w:tc>
        <w:tc>
          <w:tcPr>
            <w:tcW w:w="1955" w:type="dxa"/>
            <w:vAlign w:val="center"/>
          </w:tcPr>
          <w:p w:rsidR="00CA09B2" w:rsidRPr="0084701E" w:rsidRDefault="00CA09B2">
            <w:pPr>
              <w:pStyle w:val="T2"/>
              <w:spacing w:after="0"/>
              <w:ind w:left="0" w:right="0"/>
              <w:jc w:val="left"/>
              <w:rPr>
                <w:sz w:val="20"/>
              </w:rPr>
            </w:pPr>
            <w:r w:rsidRPr="0084701E">
              <w:rPr>
                <w:sz w:val="20"/>
              </w:rPr>
              <w:t>email</w:t>
            </w:r>
          </w:p>
        </w:tc>
      </w:tr>
      <w:tr w:rsidR="00CA09B2" w:rsidRPr="0084701E" w:rsidTr="00926E09">
        <w:trPr>
          <w:jc w:val="center"/>
        </w:trPr>
        <w:tc>
          <w:tcPr>
            <w:tcW w:w="1526" w:type="dxa"/>
            <w:vAlign w:val="center"/>
          </w:tcPr>
          <w:p w:rsidR="00CA09B2" w:rsidRPr="0084701E" w:rsidRDefault="00AB0099">
            <w:pPr>
              <w:pStyle w:val="T2"/>
              <w:spacing w:after="0"/>
              <w:ind w:left="0" w:right="0"/>
              <w:rPr>
                <w:b w:val="0"/>
                <w:sz w:val="20"/>
                <w:lang w:eastAsia="ko-KR"/>
              </w:rPr>
            </w:pPr>
            <w:r>
              <w:rPr>
                <w:b w:val="0"/>
                <w:sz w:val="20"/>
                <w:lang w:eastAsia="ko-KR"/>
              </w:rPr>
              <w:t>Bahar Sadeghi</w:t>
            </w:r>
          </w:p>
        </w:tc>
        <w:tc>
          <w:tcPr>
            <w:tcW w:w="1874" w:type="dxa"/>
            <w:vAlign w:val="center"/>
          </w:tcPr>
          <w:p w:rsidR="00CA09B2" w:rsidRPr="0084701E" w:rsidRDefault="00AB0099">
            <w:pPr>
              <w:pStyle w:val="T2"/>
              <w:spacing w:after="0"/>
              <w:ind w:left="0" w:right="0"/>
              <w:rPr>
                <w:b w:val="0"/>
                <w:sz w:val="20"/>
                <w:lang w:eastAsia="ko-KR"/>
              </w:rPr>
            </w:pPr>
            <w:r>
              <w:rPr>
                <w:b w:val="0"/>
                <w:sz w:val="20"/>
                <w:lang w:eastAsia="ko-KR"/>
              </w:rPr>
              <w:t>Intel</w:t>
            </w:r>
          </w:p>
        </w:tc>
        <w:tc>
          <w:tcPr>
            <w:tcW w:w="2814" w:type="dxa"/>
            <w:vAlign w:val="center"/>
          </w:tcPr>
          <w:p w:rsidR="00CA09B2" w:rsidRPr="0084701E" w:rsidRDefault="00CA09B2">
            <w:pPr>
              <w:pStyle w:val="T2"/>
              <w:spacing w:after="0"/>
              <w:ind w:left="0" w:right="0"/>
              <w:rPr>
                <w:b w:val="0"/>
                <w:sz w:val="20"/>
                <w:lang w:eastAsia="ko-KR"/>
              </w:rPr>
            </w:pPr>
          </w:p>
        </w:tc>
        <w:tc>
          <w:tcPr>
            <w:tcW w:w="1407" w:type="dxa"/>
            <w:vAlign w:val="center"/>
          </w:tcPr>
          <w:p w:rsidR="00CA09B2" w:rsidRPr="0084701E" w:rsidRDefault="00CA09B2">
            <w:pPr>
              <w:pStyle w:val="T2"/>
              <w:spacing w:after="0"/>
              <w:ind w:left="0" w:right="0"/>
              <w:rPr>
                <w:b w:val="0"/>
                <w:sz w:val="20"/>
              </w:rPr>
            </w:pPr>
          </w:p>
        </w:tc>
        <w:tc>
          <w:tcPr>
            <w:tcW w:w="1955" w:type="dxa"/>
            <w:vAlign w:val="center"/>
          </w:tcPr>
          <w:p w:rsidR="00CA09B2" w:rsidRPr="0084701E" w:rsidRDefault="00AB0099" w:rsidP="00AB0099">
            <w:pPr>
              <w:pStyle w:val="T2"/>
              <w:spacing w:after="0"/>
              <w:ind w:left="0" w:right="0"/>
              <w:jc w:val="left"/>
              <w:rPr>
                <w:b w:val="0"/>
                <w:sz w:val="16"/>
                <w:lang w:eastAsia="ko-KR"/>
              </w:rPr>
            </w:pPr>
            <w:r>
              <w:rPr>
                <w:b w:val="0"/>
                <w:sz w:val="16"/>
                <w:lang w:eastAsia="ko-KR"/>
              </w:rPr>
              <w:t>Bahareh.sadeghi@intel.com</w:t>
            </w:r>
          </w:p>
        </w:tc>
      </w:tr>
      <w:tr w:rsidR="00926E09" w:rsidRPr="0084701E" w:rsidTr="00926E09">
        <w:trPr>
          <w:jc w:val="center"/>
        </w:trPr>
        <w:tc>
          <w:tcPr>
            <w:tcW w:w="1526" w:type="dxa"/>
            <w:vAlign w:val="center"/>
          </w:tcPr>
          <w:p w:rsidR="00926E09" w:rsidRDefault="00926E09" w:rsidP="00926E09">
            <w:pPr>
              <w:pStyle w:val="T2"/>
              <w:spacing w:after="0"/>
              <w:ind w:left="0" w:right="0"/>
              <w:rPr>
                <w:b w:val="0"/>
                <w:sz w:val="18"/>
                <w:szCs w:val="18"/>
                <w:lang w:eastAsia="ko-KR"/>
              </w:rPr>
            </w:pPr>
          </w:p>
        </w:tc>
        <w:tc>
          <w:tcPr>
            <w:tcW w:w="1874" w:type="dxa"/>
            <w:vAlign w:val="center"/>
          </w:tcPr>
          <w:p w:rsidR="00926E09" w:rsidRPr="0084701E" w:rsidRDefault="00926E09" w:rsidP="00926E09">
            <w:pPr>
              <w:pStyle w:val="T2"/>
              <w:spacing w:after="0"/>
              <w:ind w:left="0" w:right="0"/>
              <w:rPr>
                <w:b w:val="0"/>
                <w:sz w:val="20"/>
                <w:lang w:eastAsia="ko-KR"/>
              </w:rPr>
            </w:pPr>
          </w:p>
        </w:tc>
        <w:tc>
          <w:tcPr>
            <w:tcW w:w="2814" w:type="dxa"/>
            <w:vAlign w:val="center"/>
          </w:tcPr>
          <w:p w:rsidR="00926E09" w:rsidRPr="0084701E" w:rsidRDefault="00926E09" w:rsidP="00926E09">
            <w:pPr>
              <w:pStyle w:val="T2"/>
              <w:spacing w:after="0"/>
              <w:ind w:left="0" w:right="0"/>
              <w:rPr>
                <w:b w:val="0"/>
                <w:sz w:val="20"/>
                <w:lang w:eastAsia="ko-KR"/>
              </w:rPr>
            </w:pPr>
          </w:p>
        </w:tc>
        <w:tc>
          <w:tcPr>
            <w:tcW w:w="1407" w:type="dxa"/>
            <w:vAlign w:val="center"/>
          </w:tcPr>
          <w:p w:rsidR="00926E09" w:rsidRPr="0084701E" w:rsidRDefault="00926E09" w:rsidP="00926E09">
            <w:pPr>
              <w:pStyle w:val="T2"/>
              <w:spacing w:after="0"/>
              <w:ind w:left="0" w:right="0"/>
              <w:rPr>
                <w:b w:val="0"/>
                <w:sz w:val="20"/>
              </w:rPr>
            </w:pPr>
          </w:p>
        </w:tc>
        <w:tc>
          <w:tcPr>
            <w:tcW w:w="1955" w:type="dxa"/>
            <w:vAlign w:val="center"/>
          </w:tcPr>
          <w:p w:rsidR="00926E09" w:rsidRPr="0084701E" w:rsidRDefault="00926E09" w:rsidP="00926E09">
            <w:pPr>
              <w:pStyle w:val="T2"/>
              <w:spacing w:after="0"/>
              <w:ind w:left="0" w:right="0"/>
              <w:rPr>
                <w:b w:val="0"/>
                <w:sz w:val="16"/>
              </w:rPr>
            </w:pPr>
          </w:p>
        </w:tc>
      </w:tr>
      <w:tr w:rsidR="00926E09" w:rsidRPr="0084701E" w:rsidTr="00926E09">
        <w:trPr>
          <w:jc w:val="center"/>
        </w:trPr>
        <w:tc>
          <w:tcPr>
            <w:tcW w:w="1526" w:type="dxa"/>
            <w:vAlign w:val="center"/>
          </w:tcPr>
          <w:p w:rsidR="00926E09" w:rsidRDefault="00926E09" w:rsidP="00926E09">
            <w:pPr>
              <w:pStyle w:val="T2"/>
              <w:spacing w:after="0"/>
              <w:ind w:left="0" w:right="0"/>
              <w:rPr>
                <w:b w:val="0"/>
                <w:sz w:val="18"/>
                <w:szCs w:val="18"/>
                <w:lang w:eastAsia="ko-KR"/>
              </w:rPr>
            </w:pPr>
          </w:p>
        </w:tc>
        <w:tc>
          <w:tcPr>
            <w:tcW w:w="1874" w:type="dxa"/>
            <w:vAlign w:val="center"/>
          </w:tcPr>
          <w:p w:rsidR="00926E09" w:rsidRPr="0084701E" w:rsidRDefault="00926E09" w:rsidP="00926E09">
            <w:pPr>
              <w:pStyle w:val="T2"/>
              <w:spacing w:after="0"/>
              <w:ind w:left="0" w:right="0"/>
              <w:rPr>
                <w:b w:val="0"/>
                <w:sz w:val="20"/>
                <w:lang w:eastAsia="ko-KR"/>
              </w:rPr>
            </w:pPr>
          </w:p>
        </w:tc>
        <w:tc>
          <w:tcPr>
            <w:tcW w:w="2814" w:type="dxa"/>
            <w:vAlign w:val="center"/>
          </w:tcPr>
          <w:p w:rsidR="00926E09" w:rsidRPr="0084701E" w:rsidRDefault="00926E09" w:rsidP="00926E09">
            <w:pPr>
              <w:pStyle w:val="T2"/>
              <w:spacing w:after="0"/>
              <w:ind w:left="0" w:right="0"/>
              <w:rPr>
                <w:b w:val="0"/>
                <w:sz w:val="20"/>
                <w:lang w:eastAsia="ko-KR"/>
              </w:rPr>
            </w:pPr>
          </w:p>
        </w:tc>
        <w:tc>
          <w:tcPr>
            <w:tcW w:w="1407" w:type="dxa"/>
            <w:vAlign w:val="center"/>
          </w:tcPr>
          <w:p w:rsidR="00926E09" w:rsidRPr="0084701E" w:rsidRDefault="00926E09" w:rsidP="00926E09">
            <w:pPr>
              <w:pStyle w:val="T2"/>
              <w:spacing w:after="0"/>
              <w:ind w:left="0" w:right="0"/>
              <w:rPr>
                <w:b w:val="0"/>
                <w:sz w:val="20"/>
              </w:rPr>
            </w:pPr>
          </w:p>
        </w:tc>
        <w:tc>
          <w:tcPr>
            <w:tcW w:w="1955" w:type="dxa"/>
            <w:vAlign w:val="center"/>
          </w:tcPr>
          <w:p w:rsidR="00926E09" w:rsidRPr="0084701E" w:rsidRDefault="00926E09" w:rsidP="00926E09">
            <w:pPr>
              <w:pStyle w:val="T2"/>
              <w:spacing w:after="0"/>
              <w:ind w:left="0" w:right="0"/>
              <w:rPr>
                <w:b w:val="0"/>
                <w:sz w:val="16"/>
              </w:rPr>
            </w:pPr>
          </w:p>
        </w:tc>
      </w:tr>
      <w:tr w:rsidR="00926E09" w:rsidRPr="0084701E" w:rsidTr="00926E09">
        <w:trPr>
          <w:jc w:val="center"/>
        </w:trPr>
        <w:tc>
          <w:tcPr>
            <w:tcW w:w="1526" w:type="dxa"/>
            <w:vAlign w:val="center"/>
          </w:tcPr>
          <w:p w:rsidR="00926E09" w:rsidRDefault="00926E09" w:rsidP="00926E09">
            <w:pPr>
              <w:pStyle w:val="T2"/>
              <w:spacing w:after="0"/>
              <w:ind w:left="0" w:right="0"/>
              <w:rPr>
                <w:b w:val="0"/>
                <w:sz w:val="18"/>
                <w:szCs w:val="18"/>
                <w:lang w:eastAsia="ko-KR"/>
              </w:rPr>
            </w:pPr>
          </w:p>
        </w:tc>
        <w:tc>
          <w:tcPr>
            <w:tcW w:w="1874" w:type="dxa"/>
            <w:vAlign w:val="center"/>
          </w:tcPr>
          <w:p w:rsidR="00926E09" w:rsidRPr="0084701E" w:rsidRDefault="00926E09" w:rsidP="00926E09">
            <w:pPr>
              <w:pStyle w:val="T2"/>
              <w:spacing w:after="0"/>
              <w:ind w:left="0" w:right="0"/>
              <w:rPr>
                <w:b w:val="0"/>
                <w:sz w:val="20"/>
                <w:lang w:eastAsia="ko-KR"/>
              </w:rPr>
            </w:pPr>
          </w:p>
        </w:tc>
        <w:tc>
          <w:tcPr>
            <w:tcW w:w="2814" w:type="dxa"/>
            <w:vAlign w:val="center"/>
          </w:tcPr>
          <w:p w:rsidR="00926E09" w:rsidRPr="0084701E" w:rsidRDefault="00926E09" w:rsidP="00926E09">
            <w:pPr>
              <w:pStyle w:val="T2"/>
              <w:spacing w:after="0"/>
              <w:ind w:left="0" w:right="0"/>
              <w:rPr>
                <w:b w:val="0"/>
                <w:sz w:val="20"/>
                <w:lang w:eastAsia="ko-KR"/>
              </w:rPr>
            </w:pPr>
          </w:p>
        </w:tc>
        <w:tc>
          <w:tcPr>
            <w:tcW w:w="1407" w:type="dxa"/>
            <w:vAlign w:val="center"/>
          </w:tcPr>
          <w:p w:rsidR="00926E09" w:rsidRPr="0084701E" w:rsidRDefault="00926E09" w:rsidP="00926E09">
            <w:pPr>
              <w:pStyle w:val="T2"/>
              <w:spacing w:after="0"/>
              <w:ind w:left="0" w:right="0"/>
              <w:rPr>
                <w:b w:val="0"/>
                <w:sz w:val="20"/>
              </w:rPr>
            </w:pPr>
          </w:p>
        </w:tc>
        <w:tc>
          <w:tcPr>
            <w:tcW w:w="1955" w:type="dxa"/>
            <w:vAlign w:val="center"/>
          </w:tcPr>
          <w:p w:rsidR="00926E09" w:rsidRPr="0084701E" w:rsidRDefault="00926E09" w:rsidP="00926E09">
            <w:pPr>
              <w:pStyle w:val="T2"/>
              <w:spacing w:after="0"/>
              <w:ind w:left="0" w:right="0"/>
              <w:rPr>
                <w:b w:val="0"/>
                <w:sz w:val="16"/>
              </w:rPr>
            </w:pPr>
          </w:p>
        </w:tc>
      </w:tr>
    </w:tbl>
    <w:p w:rsidR="00CA09B2" w:rsidRDefault="007D0E9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F4EAD">
                            <w:pPr>
                              <w:jc w:val="both"/>
                            </w:pPr>
                            <w:r>
                              <w:t xml:space="preserve">This submission contains spec text </w:t>
                            </w:r>
                            <w:r w:rsidR="00897BF8">
                              <w:t xml:space="preserve">for section </w:t>
                            </w:r>
                            <w:r w:rsidR="004856FB">
                              <w:t>31.1</w:t>
                            </w:r>
                            <w:r w:rsidR="00897BF8">
                              <w:t>.</w:t>
                            </w:r>
                            <w:r w:rsidR="004856FB">
                              <w:t>NGV MAC introduction</w:t>
                            </w:r>
                            <w:r w:rsidR="00897BF8">
                              <w:t xml:space="preserve"> </w:t>
                            </w:r>
                            <w:r>
                              <w:t xml:space="preserve">to be incorporated in P802.11bd </w:t>
                            </w:r>
                            <w:r w:rsidR="004856FB">
                              <w:t>D0.3</w:t>
                            </w:r>
                            <w:r w:rsidR="00897BF8">
                              <w:t>.</w:t>
                            </w:r>
                          </w:p>
                          <w:p w:rsidR="002F4EAD" w:rsidRDefault="002F4EAD">
                            <w:pPr>
                              <w:jc w:val="both"/>
                            </w:pPr>
                          </w:p>
                          <w:p w:rsidR="002F4EAD" w:rsidRPr="00F72609" w:rsidRDefault="002F4EAD">
                            <w:pPr>
                              <w:jc w:val="both"/>
                            </w:pPr>
                          </w:p>
                          <w:p w:rsidR="002F4EAD" w:rsidRDefault="002F4EAD">
                            <w:pPr>
                              <w:jc w:val="both"/>
                            </w:pPr>
                          </w:p>
                          <w:p w:rsidR="002F4EAD" w:rsidRDefault="002F4EAD">
                            <w:pPr>
                              <w:jc w:val="both"/>
                            </w:pPr>
                          </w:p>
                          <w:p w:rsidR="002F4EAD" w:rsidRDefault="002F4EAD">
                            <w:pPr>
                              <w:jc w:val="both"/>
                            </w:pPr>
                          </w:p>
                          <w:p w:rsidR="002F4EAD" w:rsidRDefault="002F4EAD" w:rsidP="002F4EAD">
                            <w:pPr>
                              <w:jc w:val="both"/>
                              <w:rPr>
                                <w:lang w:eastAsia="ko-KR"/>
                              </w:rPr>
                            </w:pPr>
                            <w:r>
                              <w:rPr>
                                <w:lang w:eastAsia="ko-KR"/>
                              </w:rPr>
                              <w:t>Revision History:</w:t>
                            </w:r>
                          </w:p>
                          <w:p w:rsidR="002F4EAD" w:rsidRDefault="002F4EAD" w:rsidP="002F4EAD">
                            <w:pPr>
                              <w:pStyle w:val="ListParagraph"/>
                              <w:numPr>
                                <w:ilvl w:val="0"/>
                                <w:numId w:val="1"/>
                              </w:numPr>
                              <w:ind w:leftChars="0"/>
                              <w:jc w:val="both"/>
                            </w:pPr>
                            <w:r>
                              <w:t>Rev 0: Initial version of the document</w:t>
                            </w:r>
                          </w:p>
                          <w:p w:rsidR="002F4EAD" w:rsidRPr="002F4EAD" w:rsidRDefault="002F4EA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F4EAD">
                      <w:pPr>
                        <w:jc w:val="both"/>
                      </w:pPr>
                      <w:r>
                        <w:t xml:space="preserve">This submission contains spec text </w:t>
                      </w:r>
                      <w:r w:rsidR="00897BF8">
                        <w:t xml:space="preserve">for section </w:t>
                      </w:r>
                      <w:r w:rsidR="004856FB">
                        <w:t>31.1</w:t>
                      </w:r>
                      <w:r w:rsidR="00897BF8">
                        <w:t>.</w:t>
                      </w:r>
                      <w:r w:rsidR="004856FB">
                        <w:t>NGV MAC introduction</w:t>
                      </w:r>
                      <w:r w:rsidR="00897BF8">
                        <w:t xml:space="preserve"> </w:t>
                      </w:r>
                      <w:r>
                        <w:t xml:space="preserve">to be incorporated in P802.11bd </w:t>
                      </w:r>
                      <w:r w:rsidR="004856FB">
                        <w:t>D0.3</w:t>
                      </w:r>
                      <w:r w:rsidR="00897BF8">
                        <w:t>.</w:t>
                      </w:r>
                    </w:p>
                    <w:p w:rsidR="002F4EAD" w:rsidRDefault="002F4EAD">
                      <w:pPr>
                        <w:jc w:val="both"/>
                      </w:pPr>
                    </w:p>
                    <w:p w:rsidR="002F4EAD" w:rsidRPr="00F72609" w:rsidRDefault="002F4EAD">
                      <w:pPr>
                        <w:jc w:val="both"/>
                      </w:pPr>
                    </w:p>
                    <w:p w:rsidR="002F4EAD" w:rsidRDefault="002F4EAD">
                      <w:pPr>
                        <w:jc w:val="both"/>
                      </w:pPr>
                    </w:p>
                    <w:p w:rsidR="002F4EAD" w:rsidRDefault="002F4EAD">
                      <w:pPr>
                        <w:jc w:val="both"/>
                      </w:pPr>
                    </w:p>
                    <w:p w:rsidR="002F4EAD" w:rsidRDefault="002F4EAD">
                      <w:pPr>
                        <w:jc w:val="both"/>
                      </w:pPr>
                    </w:p>
                    <w:p w:rsidR="002F4EAD" w:rsidRDefault="002F4EAD" w:rsidP="002F4EAD">
                      <w:pPr>
                        <w:jc w:val="both"/>
                        <w:rPr>
                          <w:lang w:eastAsia="ko-KR"/>
                        </w:rPr>
                      </w:pPr>
                      <w:r>
                        <w:rPr>
                          <w:lang w:eastAsia="ko-KR"/>
                        </w:rPr>
                        <w:t>Revision History:</w:t>
                      </w:r>
                    </w:p>
                    <w:p w:rsidR="002F4EAD" w:rsidRDefault="002F4EAD" w:rsidP="002F4EAD">
                      <w:pPr>
                        <w:pStyle w:val="ListParagraph"/>
                        <w:numPr>
                          <w:ilvl w:val="0"/>
                          <w:numId w:val="1"/>
                        </w:numPr>
                        <w:ind w:leftChars="0"/>
                        <w:jc w:val="both"/>
                      </w:pPr>
                      <w:r>
                        <w:t>Rev 0: Initial version of the document</w:t>
                      </w:r>
                    </w:p>
                    <w:p w:rsidR="002F4EAD" w:rsidRPr="002F4EAD" w:rsidRDefault="002F4EAD">
                      <w:pPr>
                        <w:jc w:val="both"/>
                      </w:pPr>
                    </w:p>
                  </w:txbxContent>
                </v:textbox>
              </v:shape>
            </w:pict>
          </mc:Fallback>
        </mc:AlternateContent>
      </w:r>
    </w:p>
    <w:p w:rsidR="002F4EAD" w:rsidRDefault="00CA09B2" w:rsidP="002F4EAD">
      <w:r>
        <w:br w:type="page"/>
      </w:r>
    </w:p>
    <w:p w:rsidR="002F4EAD" w:rsidRDefault="002F4EAD" w:rsidP="002F4EAD"/>
    <w:p w:rsidR="002F4EAD" w:rsidRDefault="002F4EAD" w:rsidP="002F4EAD"/>
    <w:p w:rsidR="002F4EAD" w:rsidRDefault="002F4EAD" w:rsidP="002F4EAD"/>
    <w:p w:rsidR="00CA09B2" w:rsidRDefault="004856FB">
      <w:pPr>
        <w:pStyle w:val="Heading1"/>
        <w:rPr>
          <w:sz w:val="24"/>
          <w:szCs w:val="24"/>
          <w:u w:val="none"/>
        </w:rPr>
      </w:pPr>
      <w:r>
        <w:rPr>
          <w:sz w:val="24"/>
          <w:szCs w:val="24"/>
          <w:u w:val="none"/>
        </w:rPr>
        <w:t>31. Next Generation V2X (NGV) MAC Specification</w:t>
      </w:r>
    </w:p>
    <w:p w:rsidR="004856FB" w:rsidRDefault="004856FB" w:rsidP="004856FB"/>
    <w:p w:rsidR="002F4EAD" w:rsidRPr="004856FB" w:rsidRDefault="004856FB" w:rsidP="004856FB">
      <w:pPr>
        <w:pStyle w:val="Heading1"/>
        <w:rPr>
          <w:sz w:val="24"/>
          <w:szCs w:val="24"/>
          <w:u w:val="none"/>
        </w:rPr>
      </w:pPr>
      <w:r>
        <w:rPr>
          <w:sz w:val="24"/>
          <w:szCs w:val="24"/>
          <w:u w:val="none"/>
        </w:rPr>
        <w:t>31.1 Int</w:t>
      </w:r>
      <w:r w:rsidR="00223205">
        <w:rPr>
          <w:sz w:val="24"/>
          <w:szCs w:val="24"/>
          <w:u w:val="none"/>
        </w:rPr>
        <w:t>r</w:t>
      </w:r>
      <w:r>
        <w:rPr>
          <w:sz w:val="24"/>
          <w:szCs w:val="24"/>
          <w:u w:val="none"/>
        </w:rPr>
        <w:t>oduction</w:t>
      </w:r>
    </w:p>
    <w:p w:rsidR="003225DA" w:rsidRDefault="004856FB" w:rsidP="00E90F3B">
      <w:pPr>
        <w:pStyle w:val="BodyText"/>
      </w:pPr>
      <w:r>
        <w:t>An NGV STA supports the MAC and MLME functions defined in Clause 31</w:t>
      </w:r>
      <w:r w:rsidR="003225DA">
        <w:t>.2</w:t>
      </w:r>
      <w:r>
        <w:t xml:space="preserve"> in addition to the MAC functions defined in Clause 10</w:t>
      </w:r>
      <w:r w:rsidR="007C5182">
        <w:t xml:space="preserve"> and</w:t>
      </w:r>
      <w:r>
        <w:t xml:space="preserve"> the MLME functions defined in Clause 11</w:t>
      </w:r>
      <w:r w:rsidR="007C5182">
        <w:t xml:space="preserve"> </w:t>
      </w:r>
      <w:r>
        <w:t xml:space="preserve">for STAs communicating Data frames outside the ontext of a </w:t>
      </w:r>
      <w:r w:rsidR="008B497C">
        <w:t>BSS</w:t>
      </w:r>
      <w:r w:rsidR="00B634B8">
        <w:t xml:space="preserve">. </w:t>
      </w:r>
    </w:p>
    <w:p w:rsidR="003225DA" w:rsidRDefault="00745DF5" w:rsidP="00E90F3B">
      <w:pPr>
        <w:pStyle w:val="BodyText"/>
      </w:pPr>
      <w:r>
        <w:t>Additionally, a</w:t>
      </w:r>
      <w:r w:rsidR="003225DA">
        <w:t>n NGV STA operating in 60 GHz band</w:t>
      </w:r>
      <w:r>
        <w:t xml:space="preserve"> </w:t>
      </w:r>
      <w:r w:rsidR="003225DA">
        <w:t>supports the MAC and MLME functions defined in Clause 31.3 in addition to the MAC functions defined in Cause 10 and the MLME functions defined in Clause 11 for DMG or EDMG STAs.</w:t>
      </w:r>
    </w:p>
    <w:p w:rsidR="00E90F3B" w:rsidRPr="00401FCB" w:rsidRDefault="003225DA" w:rsidP="00E90F3B">
      <w:pPr>
        <w:pStyle w:val="BodyText"/>
      </w:pPr>
      <w:r>
        <w:t xml:space="preserve"> </w:t>
      </w:r>
      <w:r w:rsidR="00B634B8">
        <w:t>T</w:t>
      </w:r>
      <w:r w:rsidR="008B497C">
        <w:t xml:space="preserve">he functions in Clause 31 </w:t>
      </w:r>
      <w:r w:rsidR="00B634B8">
        <w:t xml:space="preserve">supersede the functions in Clause 10 </w:t>
      </w:r>
      <w:r w:rsidR="006C01EE">
        <w:t>and</w:t>
      </w:r>
      <w:r w:rsidR="00B634B8">
        <w:t xml:space="preserve"> Clause 11.</w:t>
      </w:r>
    </w:p>
    <w:p w:rsidR="0046173A" w:rsidRDefault="0046173A" w:rsidP="002F4EAD">
      <w:pPr>
        <w:rPr>
          <w:lang w:eastAsia="ko-KR"/>
        </w:rPr>
      </w:pPr>
    </w:p>
    <w:p w:rsidR="0046173A" w:rsidRDefault="0046173A" w:rsidP="002F4EAD">
      <w:pPr>
        <w:rPr>
          <w:lang w:eastAsia="ko-KR"/>
        </w:rPr>
      </w:pPr>
      <w:bookmarkStart w:id="0" w:name="_GoBack"/>
      <w:bookmarkEnd w:id="0"/>
    </w:p>
    <w:sectPr w:rsidR="0046173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59" w:rsidRDefault="00E80259">
      <w:r>
        <w:separator/>
      </w:r>
    </w:p>
  </w:endnote>
  <w:endnote w:type="continuationSeparator" w:id="0">
    <w:p w:rsidR="00E80259" w:rsidRDefault="00E8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80259">
    <w:pPr>
      <w:pStyle w:val="Footer"/>
      <w:tabs>
        <w:tab w:val="clear" w:pos="6480"/>
        <w:tab w:val="center" w:pos="4680"/>
        <w:tab w:val="right" w:pos="9360"/>
      </w:tabs>
    </w:pPr>
    <w:r>
      <w:fldChar w:fldCharType="begin"/>
    </w:r>
    <w:r>
      <w:instrText xml:space="preserve"> SUBJECT  \* MERGEFORMAT </w:instrText>
    </w:r>
    <w:r>
      <w:fldChar w:fldCharType="separate"/>
    </w:r>
    <w:r w:rsidR="00DE32CD">
      <w:t>Submission</w:t>
    </w:r>
    <w:r>
      <w:fldChar w:fldCharType="end"/>
    </w:r>
    <w:r w:rsidR="0029020B">
      <w:tab/>
      <w:t xml:space="preserve">page </w:t>
    </w:r>
    <w:r w:rsidR="0029020B">
      <w:fldChar w:fldCharType="begin"/>
    </w:r>
    <w:r w:rsidR="0029020B">
      <w:instrText xml:space="preserve">page </w:instrText>
    </w:r>
    <w:r w:rsidR="0029020B">
      <w:fldChar w:fldCharType="separate"/>
    </w:r>
    <w:r w:rsidR="003C6963">
      <w:rPr>
        <w:noProof/>
      </w:rPr>
      <w:t>1</w:t>
    </w:r>
    <w:r w:rsidR="0029020B">
      <w:fldChar w:fldCharType="end"/>
    </w:r>
    <w:r w:rsidR="0029020B">
      <w:tab/>
    </w:r>
    <w:r w:rsidR="00AB0099">
      <w:t>Bahar Sadeghi, Intel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59" w:rsidRDefault="00E80259">
      <w:r>
        <w:separator/>
      </w:r>
    </w:p>
  </w:footnote>
  <w:footnote w:type="continuationSeparator" w:id="0">
    <w:p w:rsidR="00E80259" w:rsidRDefault="00E80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856FB">
    <w:pPr>
      <w:pStyle w:val="Header"/>
      <w:tabs>
        <w:tab w:val="clear" w:pos="6480"/>
        <w:tab w:val="center" w:pos="4680"/>
        <w:tab w:val="right" w:pos="9360"/>
      </w:tabs>
    </w:pPr>
    <w:r>
      <w:t>March 2020</w:t>
    </w:r>
    <w:r w:rsidR="0029020B">
      <w:tab/>
    </w:r>
    <w:r w:rsidR="0029020B">
      <w:tab/>
    </w:r>
    <w:r w:rsidR="00E80259">
      <w:fldChar w:fldCharType="begin"/>
    </w:r>
    <w:r w:rsidR="00E80259">
      <w:instrText xml:space="preserve"> TITLE  \* MERGEFORMAT </w:instrText>
    </w:r>
    <w:r w:rsidR="00E80259">
      <w:fldChar w:fldCharType="separate"/>
    </w:r>
    <w:r w:rsidR="00DE32CD">
      <w:t xml:space="preserve">doc.: IEEE </w:t>
    </w:r>
    <w:r w:rsidR="00103248">
      <w:t>802.11-20/0496</w:t>
    </w:r>
    <w:r w:rsidR="00DE32CD">
      <w:t>r0</w:t>
    </w:r>
    <w:r w:rsidR="00E8025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76E788"/>
    <w:lvl w:ilvl="0">
      <w:numFmt w:val="bullet"/>
      <w:lvlText w:val="*"/>
      <w:lvlJc w:val="left"/>
    </w:lvl>
  </w:abstractNum>
  <w:abstractNum w:abstractNumId="1" w15:restartNumberingAfterBreak="0">
    <w:nsid w:val="30F311A5"/>
    <w:multiLevelType w:val="hybridMultilevel"/>
    <w:tmpl w:val="79DA30E4"/>
    <w:lvl w:ilvl="0" w:tplc="D10C426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Table 21-4—"/>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CD"/>
    <w:rsid w:val="00103248"/>
    <w:rsid w:val="001D723B"/>
    <w:rsid w:val="002025B5"/>
    <w:rsid w:val="00223205"/>
    <w:rsid w:val="0029020B"/>
    <w:rsid w:val="00296BAD"/>
    <w:rsid w:val="002D0BE0"/>
    <w:rsid w:val="002D44BE"/>
    <w:rsid w:val="002F4EAD"/>
    <w:rsid w:val="003225DA"/>
    <w:rsid w:val="00387B41"/>
    <w:rsid w:val="003C6963"/>
    <w:rsid w:val="00401FCB"/>
    <w:rsid w:val="00442037"/>
    <w:rsid w:val="00442FD7"/>
    <w:rsid w:val="0046173A"/>
    <w:rsid w:val="00465BF9"/>
    <w:rsid w:val="004856FB"/>
    <w:rsid w:val="004B064B"/>
    <w:rsid w:val="0055137F"/>
    <w:rsid w:val="005A207D"/>
    <w:rsid w:val="005D5C47"/>
    <w:rsid w:val="005F0EB1"/>
    <w:rsid w:val="0062440B"/>
    <w:rsid w:val="00681543"/>
    <w:rsid w:val="006C01EE"/>
    <w:rsid w:val="006C0727"/>
    <w:rsid w:val="006E145F"/>
    <w:rsid w:val="007376F9"/>
    <w:rsid w:val="00745DF5"/>
    <w:rsid w:val="00770572"/>
    <w:rsid w:val="007C5182"/>
    <w:rsid w:val="007D0E94"/>
    <w:rsid w:val="007D1583"/>
    <w:rsid w:val="0084701E"/>
    <w:rsid w:val="00897BF8"/>
    <w:rsid w:val="008B497C"/>
    <w:rsid w:val="00926E09"/>
    <w:rsid w:val="009F2FBC"/>
    <w:rsid w:val="00A0283B"/>
    <w:rsid w:val="00A341E0"/>
    <w:rsid w:val="00AA427C"/>
    <w:rsid w:val="00AB0099"/>
    <w:rsid w:val="00AB5B61"/>
    <w:rsid w:val="00B07E0A"/>
    <w:rsid w:val="00B36D11"/>
    <w:rsid w:val="00B634B8"/>
    <w:rsid w:val="00B66FEF"/>
    <w:rsid w:val="00BE68C2"/>
    <w:rsid w:val="00C415A7"/>
    <w:rsid w:val="00CA09B2"/>
    <w:rsid w:val="00CB6C97"/>
    <w:rsid w:val="00DB6F3C"/>
    <w:rsid w:val="00DC5A7B"/>
    <w:rsid w:val="00DE32CD"/>
    <w:rsid w:val="00E20FC2"/>
    <w:rsid w:val="00E56B7A"/>
    <w:rsid w:val="00E80259"/>
    <w:rsid w:val="00E90F3B"/>
    <w:rsid w:val="00F26DCB"/>
    <w:rsid w:val="00F726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A9EB13-AAD6-4463-B3C7-99DB7B1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F4EAD"/>
    <w:pPr>
      <w:ind w:leftChars="400" w:left="800"/>
    </w:pPr>
  </w:style>
  <w:style w:type="paragraph" w:customStyle="1" w:styleId="CellBody">
    <w:name w:val="CellBody"/>
    <w:uiPriority w:val="99"/>
    <w:rsid w:val="002F4EAD"/>
    <w:pPr>
      <w:widowControl w:val="0"/>
      <w:autoSpaceDE w:val="0"/>
      <w:autoSpaceDN w:val="0"/>
      <w:adjustRightInd w:val="0"/>
      <w:spacing w:line="200" w:lineRule="atLeast"/>
    </w:pPr>
    <w:rPr>
      <w:color w:val="000000"/>
      <w:w w:val="0"/>
      <w:sz w:val="18"/>
      <w:szCs w:val="18"/>
    </w:rPr>
  </w:style>
  <w:style w:type="paragraph" w:customStyle="1" w:styleId="T">
    <w:name w:val="T"/>
    <w:aliases w:val="Text"/>
    <w:uiPriority w:val="99"/>
    <w:rsid w:val="002F4E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Caption">
    <w:name w:val="caption"/>
    <w:basedOn w:val="Normal"/>
    <w:next w:val="Normal"/>
    <w:unhideWhenUsed/>
    <w:qFormat/>
    <w:rsid w:val="00CB6C97"/>
    <w:rPr>
      <w:b/>
      <w:bCs/>
      <w:sz w:val="20"/>
    </w:rPr>
  </w:style>
  <w:style w:type="paragraph" w:styleId="CommentText">
    <w:name w:val="annotation text"/>
    <w:basedOn w:val="Normal"/>
    <w:link w:val="CommentTextChar"/>
    <w:uiPriority w:val="99"/>
    <w:unhideWhenUsed/>
    <w:rsid w:val="00E90F3B"/>
    <w:rPr>
      <w:rFonts w:eastAsia="Batang"/>
      <w:sz w:val="20"/>
    </w:rPr>
  </w:style>
  <w:style w:type="character" w:customStyle="1" w:styleId="CommentTextChar">
    <w:name w:val="Comment Text Char"/>
    <w:basedOn w:val="DefaultParagraphFont"/>
    <w:link w:val="CommentText"/>
    <w:uiPriority w:val="99"/>
    <w:rsid w:val="00E90F3B"/>
    <w:rPr>
      <w:rFonts w:eastAsia="Batang"/>
      <w:lang w:val="en-GB" w:eastAsia="en-US"/>
    </w:rPr>
  </w:style>
  <w:style w:type="paragraph" w:customStyle="1" w:styleId="BodyText">
    <w:name w:val="BodyText"/>
    <w:basedOn w:val="Normal"/>
    <w:qFormat/>
    <w:rsid w:val="00E90F3B"/>
    <w:pPr>
      <w:spacing w:before="120" w:after="120"/>
      <w:jc w:val="both"/>
    </w:pPr>
    <w:rPr>
      <w:rFonts w:eastAsia="Batang"/>
    </w:rPr>
  </w:style>
  <w:style w:type="character" w:styleId="CommentReference">
    <w:name w:val="annotation reference"/>
    <w:basedOn w:val="DefaultParagraphFont"/>
    <w:uiPriority w:val="99"/>
    <w:unhideWhenUsed/>
    <w:rsid w:val="00E90F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2552">
      <w:bodyDiv w:val="1"/>
      <w:marLeft w:val="0"/>
      <w:marRight w:val="0"/>
      <w:marTop w:val="0"/>
      <w:marBottom w:val="0"/>
      <w:divBdr>
        <w:top w:val="none" w:sz="0" w:space="0" w:color="auto"/>
        <w:left w:val="none" w:sz="0" w:space="0" w:color="auto"/>
        <w:bottom w:val="none" w:sz="0" w:space="0" w:color="auto"/>
        <w:right w:val="none" w:sz="0" w:space="0" w:color="auto"/>
      </w:divBdr>
    </w:div>
    <w:div w:id="1203859769">
      <w:bodyDiv w:val="1"/>
      <w:marLeft w:val="0"/>
      <w:marRight w:val="0"/>
      <w:marTop w:val="0"/>
      <w:marBottom w:val="0"/>
      <w:divBdr>
        <w:top w:val="none" w:sz="0" w:space="0" w:color="auto"/>
        <w:left w:val="none" w:sz="0" w:space="0" w:color="auto"/>
        <w:bottom w:val="none" w:sz="0" w:space="0" w:color="auto"/>
        <w:right w:val="none" w:sz="0" w:space="0" w:color="auto"/>
      </w:divBdr>
    </w:div>
    <w:div w:id="195770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6</TotalTime>
  <Pages>2</Pages>
  <Words>129</Words>
  <Characters>644</Characters>
  <Application>Microsoft Office Word</Application>
  <DocSecurity>0</DocSecurity>
  <Lines>47</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 Lim</dc:creator>
  <cp:keywords>Month Year, CTPClassification=CTP_NT</cp:keywords>
  <dc:description>John Doe, Somwhere Company</dc:description>
  <cp:lastModifiedBy>Sadeghi, Bahareh</cp:lastModifiedBy>
  <cp:revision>4</cp:revision>
  <dcterms:created xsi:type="dcterms:W3CDTF">2020-03-10T20:59:00Z</dcterms:created>
  <dcterms:modified xsi:type="dcterms:W3CDTF">2020-03-17T03:57:00Z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2281815f-a7a5-4d4e-bc57-bc6a139f85d9</vt:lpwstr>
  </property>
  <property fmtid="{D5CDD505-2E9C-101B-9397-08002B2CF9AE}" pid="3" name="CTP_TimeStamp">
    <vt:lpwstr>2020-03-17 03:57:31Z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