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6C3747B7" w:rsidR="00D819D8" w:rsidRPr="00E414BC" w:rsidRDefault="00D819D8" w:rsidP="00D819D8">
                            <w:pPr>
                              <w:pStyle w:val="ListParagraph"/>
                              <w:numPr>
                                <w:ilvl w:val="0"/>
                                <w:numId w:val="23"/>
                              </w:numPr>
                              <w:jc w:val="both"/>
                              <w:rPr>
                                <w:sz w:val="22"/>
                              </w:rPr>
                            </w:pPr>
                            <w:r>
                              <w:rPr>
                                <w:sz w:val="22"/>
                              </w:rPr>
                              <w:t xml:space="preserve">Rev 17: Updated with new received requests (note that submissions received after the end of the call for submissions are being placed in a separate </w:t>
                            </w:r>
                            <w:r w:rsidR="00B3059E">
                              <w:rPr>
                                <w:sz w:val="22"/>
                              </w:rPr>
                              <w:t>row, bordered by yellow row)</w:t>
                            </w:r>
                            <w:r>
                              <w:rPr>
                                <w:sz w:val="22"/>
                              </w:rPr>
                              <w:t>.</w:t>
                            </w:r>
                          </w:p>
                          <w:p w14:paraId="1A4AF6AE" w14:textId="77777777" w:rsidR="00D819D8" w:rsidRDefault="00D819D8"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6C3747B7" w:rsidR="00D819D8" w:rsidRPr="00E414BC" w:rsidRDefault="00D819D8" w:rsidP="00D819D8">
                      <w:pPr>
                        <w:pStyle w:val="ListParagraph"/>
                        <w:numPr>
                          <w:ilvl w:val="0"/>
                          <w:numId w:val="23"/>
                        </w:numPr>
                        <w:jc w:val="both"/>
                        <w:rPr>
                          <w:sz w:val="22"/>
                        </w:rPr>
                      </w:pPr>
                      <w:r>
                        <w:rPr>
                          <w:sz w:val="22"/>
                        </w:rPr>
                        <w:t xml:space="preserve">Rev 17: Updated with new received requests (note that submissions received after the end of the call for submissions are being placed in a separate </w:t>
                      </w:r>
                      <w:r w:rsidR="00B3059E">
                        <w:rPr>
                          <w:sz w:val="22"/>
                        </w:rPr>
                        <w:t>row, bordered by yellow row)</w:t>
                      </w:r>
                      <w:r>
                        <w:rPr>
                          <w:sz w:val="22"/>
                        </w:rPr>
                        <w:t>.</w:t>
                      </w:r>
                    </w:p>
                    <w:p w14:paraId="1A4AF6AE" w14:textId="77777777" w:rsidR="00D819D8" w:rsidRDefault="00D819D8"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63DE84AE" w14:textId="77777777" w:rsidR="00C44507" w:rsidRP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716466" w:rsidRDefault="00266C24" w:rsidP="00266C24">
      <w:pPr>
        <w:pStyle w:val="ListParagraph"/>
        <w:numPr>
          <w:ilvl w:val="0"/>
          <w:numId w:val="24"/>
        </w:numPr>
        <w:spacing w:before="100" w:beforeAutospacing="1" w:after="240"/>
        <w:rPr>
          <w:b/>
          <w:bCs/>
          <w:highlight w:val="yellow"/>
          <w:lang w:val="en-US"/>
        </w:rPr>
      </w:pPr>
      <w:r w:rsidRPr="00716466">
        <w:rPr>
          <w:b/>
          <w:bCs/>
          <w:highlight w:val="yellow"/>
          <w:lang w:val="en-US"/>
        </w:rPr>
        <w:t>April 6</w:t>
      </w:r>
      <w:r w:rsidRPr="00716466">
        <w:rPr>
          <w:b/>
          <w:bCs/>
          <w:highlight w:val="yellow"/>
          <w:lang w:val="en-US"/>
        </w:rPr>
        <w:tab/>
      </w:r>
      <w:r w:rsidRPr="00716466">
        <w:rPr>
          <w:b/>
          <w:bCs/>
          <w:highlight w:val="yellow"/>
          <w:lang w:val="en-US"/>
        </w:rPr>
        <w:tab/>
      </w:r>
      <w:r w:rsidRPr="00716466">
        <w:rPr>
          <w:b/>
          <w:bCs/>
          <w:highlight w:val="yellow"/>
          <w:lang w:val="en-US"/>
        </w:rPr>
        <w:tab/>
        <w:t>(Monday)</w:t>
      </w:r>
      <w:r w:rsidRPr="00716466">
        <w:rPr>
          <w:b/>
          <w:bCs/>
          <w:highlight w:val="yellow"/>
          <w:lang w:val="en-US"/>
        </w:rPr>
        <w:tab/>
      </w:r>
      <w:r w:rsidR="00430BE3" w:rsidRPr="00716466">
        <w:rPr>
          <w:b/>
          <w:bCs/>
          <w:highlight w:val="yellow"/>
          <w:lang w:val="en-US"/>
        </w:rPr>
        <w:t>– MAC/PHY</w:t>
      </w:r>
      <w:r w:rsidRPr="00716466">
        <w:rPr>
          <w:b/>
          <w:bCs/>
          <w:highlight w:val="yellow"/>
          <w:lang w:val="en-US"/>
        </w:rPr>
        <w:tab/>
      </w:r>
      <w:r w:rsidRPr="00716466">
        <w:rPr>
          <w:b/>
          <w:bCs/>
          <w:highlight w:val="yellow"/>
          <w:lang w:val="en-US"/>
        </w:rPr>
        <w:tab/>
      </w:r>
      <w:r w:rsidRPr="00716466">
        <w:rPr>
          <w:b/>
          <w:bCs/>
          <w:highlight w:val="yellow"/>
          <w:lang w:val="en-US"/>
        </w:rPr>
        <w:tab/>
        <w:t>10:00-</w:t>
      </w:r>
      <w:r w:rsidR="002B7AC1" w:rsidRPr="00716466">
        <w:rPr>
          <w:b/>
          <w:bCs/>
          <w:highlight w:val="yellow"/>
          <w:lang w:val="en-US"/>
        </w:rPr>
        <w:t>13</w:t>
      </w:r>
      <w:r w:rsidRPr="00716466">
        <w:rPr>
          <w:b/>
          <w:bCs/>
          <w:highlight w:val="yellow"/>
          <w:lang w:val="en-US"/>
        </w:rPr>
        <w:t>:00 ET</w:t>
      </w:r>
    </w:p>
    <w:p w14:paraId="6D814A8D" w14:textId="2F376C62" w:rsidR="002A1FDE"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7C45B45B" w14:textId="0A873C91" w:rsidR="00704BE4" w:rsidRPr="0001437F" w:rsidRDefault="00704BE4" w:rsidP="00704BE4">
      <w:pPr>
        <w:pStyle w:val="ListParagraph"/>
        <w:numPr>
          <w:ilvl w:val="0"/>
          <w:numId w:val="24"/>
        </w:numPr>
        <w:spacing w:before="100" w:beforeAutospacing="1" w:after="240"/>
        <w:rPr>
          <w:b/>
          <w:bCs/>
          <w:lang w:val="en-US"/>
        </w:rPr>
      </w:pPr>
      <w:r w:rsidRPr="0001437F">
        <w:rPr>
          <w:b/>
          <w:bCs/>
          <w:lang w:val="en-US"/>
        </w:rPr>
        <w:t>April 10</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1A9D94CD" w14:textId="72F560EA" w:rsidR="00266C24" w:rsidRPr="0001437F" w:rsidRDefault="00266C24" w:rsidP="00266C24">
      <w:pPr>
        <w:pStyle w:val="ListParagraph"/>
        <w:numPr>
          <w:ilvl w:val="0"/>
          <w:numId w:val="24"/>
        </w:numPr>
        <w:spacing w:before="100" w:beforeAutospacing="1" w:after="240"/>
        <w:rPr>
          <w:b/>
          <w:bCs/>
          <w:lang w:val="en-US"/>
        </w:rPr>
      </w:pPr>
      <w:r w:rsidRPr="0001437F">
        <w:rPr>
          <w:b/>
          <w:bCs/>
          <w:lang w:val="en-US"/>
        </w:rPr>
        <w:t xml:space="preserve">April </w:t>
      </w:r>
      <w:r w:rsidR="002B7AC1" w:rsidRPr="0001437F">
        <w:rPr>
          <w:b/>
          <w:bCs/>
          <w:lang w:val="en-US"/>
        </w:rPr>
        <w:t>13</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w:t>
      </w:r>
      <w:r w:rsidR="002B7AC1" w:rsidRPr="0001437F">
        <w:rPr>
          <w:b/>
          <w:bCs/>
          <w:lang w:val="en-US"/>
        </w:rPr>
        <w:t>9</w:t>
      </w:r>
      <w:r w:rsidRPr="0001437F">
        <w:rPr>
          <w:b/>
          <w:bCs/>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1</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0360A4" w:rsidRDefault="00F53080" w:rsidP="00F53080">
      <w:pPr>
        <w:pStyle w:val="ListParagraph"/>
        <w:numPr>
          <w:ilvl w:val="0"/>
          <w:numId w:val="24"/>
        </w:numPr>
        <w:spacing w:before="100" w:beforeAutospacing="1" w:after="240"/>
        <w:rPr>
          <w:b/>
          <w:bCs/>
          <w:lang w:val="en-US"/>
        </w:rPr>
      </w:pPr>
      <w:r>
        <w:rPr>
          <w:b/>
          <w:bCs/>
          <w:lang w:val="en-US"/>
        </w:rPr>
        <w:t>May 25</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E61670">
        <w:rPr>
          <w:b/>
          <w:bCs/>
          <w:lang w:val="en-US"/>
        </w:rPr>
        <w:t>9</w:t>
      </w:r>
      <w:r w:rsidRPr="000360A4">
        <w:rPr>
          <w:b/>
          <w:bCs/>
          <w:lang w:val="en-US"/>
        </w:rPr>
        <w:t>:00-</w:t>
      </w:r>
      <w:r w:rsidR="00E61670">
        <w:rPr>
          <w:b/>
          <w:bCs/>
          <w:lang w:val="en-US"/>
        </w:rPr>
        <w:t>22</w:t>
      </w:r>
      <w:r w:rsidRPr="000360A4">
        <w:rPr>
          <w:b/>
          <w:bCs/>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lastRenderedPageBreak/>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6C5AB0"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6C5AB0"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6C5AB0"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6C5AB0"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6C5AB0"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6C5AB0"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6C5AB0"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6C5AB0"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6C5AB0"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6C5AB0"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6C5AB0"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6C5AB0"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lastRenderedPageBreak/>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6C5AB0"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6C5AB0"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6C5AB0"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6C5AB0"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6C5AB0"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6C5AB0"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6C5AB0"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6C5AB0"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6C5AB0"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6C5AB0"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6C5AB0"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6C5AB0"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6C5AB0"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6C5AB0"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6C5AB0"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6C5AB0"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6C5AB0"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6C5AB0"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6C5AB0"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lastRenderedPageBreak/>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6C5AB0"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6C5AB0"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6C5AB0"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6C5AB0"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6C5AB0"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6C5AB0"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6C5AB0"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6C5AB0"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6C5AB0"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6C5AB0"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6C5AB0"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6C5AB0"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6C5AB0"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Default="006C5AB0"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6C5AB0"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6C5AB0"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6C5AB0"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4"/>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6C5AB0"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6C5AB0"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6C5AB0"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6C5AB0"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6C5AB0"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6C5AB0"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CB3382" w:rsidRPr="006468C5" w14:paraId="50F06B7B" w14:textId="77777777" w:rsidTr="004025FF">
        <w:trPr>
          <w:trHeight w:val="315"/>
        </w:trPr>
        <w:tc>
          <w:tcPr>
            <w:tcW w:w="840" w:type="dxa"/>
            <w:noWrap/>
          </w:tcPr>
          <w:p w14:paraId="1945F868" w14:textId="67548DFF" w:rsidR="00CB3382" w:rsidRDefault="006C5AB0" w:rsidP="00CB3382">
            <w:hyperlink r:id="rId65" w:history="1">
              <w:r w:rsidR="00CB3382" w:rsidRPr="0055740D">
                <w:rPr>
                  <w:rStyle w:val="Hyperlink"/>
                </w:rPr>
                <w:t>502r0</w:t>
              </w:r>
            </w:hyperlink>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Discussion On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6C5AB0" w:rsidP="00EA18C8">
            <w:pPr>
              <w:rPr>
                <w:color w:val="FF0000"/>
              </w:rPr>
            </w:pPr>
            <w:hyperlink r:id="rId66"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124D65">
              <w:t>574</w:t>
            </w:r>
            <w:r w:rsidR="00E443A5">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bookmarkStart w:id="6" w:name="_GoBack"/>
            <w:bookmarkEnd w:id="6"/>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6C5AB0" w:rsidP="00EA18C8">
            <w:pPr>
              <w:rPr>
                <w:color w:val="00B050"/>
              </w:rPr>
            </w:pPr>
            <w:hyperlink r:id="rId67"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6C5AB0" w:rsidP="00EA18C8">
            <w:pPr>
              <w:rPr>
                <w:color w:val="00B050"/>
              </w:rPr>
            </w:pPr>
            <w:hyperlink r:id="rId68"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6C5AB0" w:rsidP="00EA18C8">
            <w:pPr>
              <w:rPr>
                <w:color w:val="00B050"/>
              </w:rPr>
            </w:pPr>
            <w:hyperlink r:id="rId69"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6C5AB0" w:rsidP="00EA18C8">
            <w:pPr>
              <w:rPr>
                <w:u w:val="single"/>
              </w:rPr>
            </w:pPr>
            <w:hyperlink r:id="rId70"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Multilink Feature Candidates For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6C5AB0" w:rsidP="00EA18C8">
            <w:pPr>
              <w:rPr>
                <w:color w:val="00B050"/>
                <w:u w:val="single"/>
              </w:rPr>
            </w:pPr>
            <w:hyperlink r:id="rId71"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6C5AB0" w:rsidP="00EA18C8">
            <w:pPr>
              <w:rPr>
                <w:color w:val="00B050"/>
                <w:u w:val="single"/>
              </w:rPr>
            </w:pPr>
            <w:hyperlink r:id="rId72"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468C5" w:rsidRDefault="006C5AB0" w:rsidP="00EA18C8">
            <w:pPr>
              <w:rPr>
                <w:u w:val="single"/>
              </w:rPr>
            </w:pPr>
            <w:hyperlink r:id="rId73" w:history="1">
              <w:r w:rsidR="00EA18C8" w:rsidRPr="006468C5">
                <w:rPr>
                  <w:rStyle w:val="Hyperlink"/>
                </w:rPr>
                <w:t>275r0</w:t>
              </w:r>
            </w:hyperlink>
          </w:p>
        </w:tc>
        <w:tc>
          <w:tcPr>
            <w:tcW w:w="3925" w:type="dxa"/>
            <w:noWrap/>
            <w:hideMark/>
          </w:tcPr>
          <w:p w14:paraId="5BA4EFC3" w14:textId="77777777" w:rsidR="00EA18C8" w:rsidRPr="006468C5" w:rsidRDefault="00EA18C8" w:rsidP="00EA18C8">
            <w:r w:rsidRPr="006468C5">
              <w:t>Need for Sync PPDUs</w:t>
            </w:r>
          </w:p>
        </w:tc>
        <w:tc>
          <w:tcPr>
            <w:tcW w:w="1440" w:type="dxa"/>
            <w:noWrap/>
            <w:hideMark/>
          </w:tcPr>
          <w:p w14:paraId="618EE095" w14:textId="77777777" w:rsidR="00EA18C8" w:rsidRPr="006468C5" w:rsidRDefault="00EA18C8" w:rsidP="00EA18C8">
            <w:r w:rsidRPr="006468C5">
              <w:t>Abhishek Patil</w:t>
            </w:r>
          </w:p>
        </w:tc>
        <w:tc>
          <w:tcPr>
            <w:tcW w:w="1080" w:type="dxa"/>
            <w:noWrap/>
            <w:hideMark/>
          </w:tcPr>
          <w:p w14:paraId="414A9EAD" w14:textId="77777777" w:rsidR="00EA18C8" w:rsidRPr="006468C5" w:rsidRDefault="00EA18C8" w:rsidP="00EA18C8">
            <w:r w:rsidRPr="006468C5">
              <w:t>Pending</w:t>
            </w:r>
          </w:p>
        </w:tc>
        <w:tc>
          <w:tcPr>
            <w:tcW w:w="2160" w:type="dxa"/>
            <w:noWrap/>
            <w:hideMark/>
          </w:tcPr>
          <w:p w14:paraId="66B637ED" w14:textId="77777777" w:rsidR="00EA18C8" w:rsidRPr="006468C5" w:rsidRDefault="00EA18C8" w:rsidP="00EA18C8">
            <w:r w:rsidRPr="006468C5">
              <w:t>ML-Constrained ops.</w:t>
            </w:r>
          </w:p>
        </w:tc>
        <w:tc>
          <w:tcPr>
            <w:tcW w:w="901" w:type="dxa"/>
            <w:noWrap/>
            <w:hideMark/>
          </w:tcPr>
          <w:p w14:paraId="778C5A35" w14:textId="77777777" w:rsidR="00EA18C8" w:rsidRPr="006468C5" w:rsidRDefault="00EA18C8" w:rsidP="00EA18C8">
            <w:r w:rsidRPr="006468C5">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6C5AB0" w:rsidP="00EA18C8">
            <w:pPr>
              <w:rPr>
                <w:u w:val="single"/>
              </w:rPr>
            </w:pPr>
            <w:hyperlink r:id="rId74"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468C5" w:rsidRDefault="006C5AB0" w:rsidP="00EA18C8">
            <w:pPr>
              <w:rPr>
                <w:u w:val="single"/>
              </w:rPr>
            </w:pPr>
            <w:hyperlink r:id="rId75" w:history="1">
              <w:r w:rsidR="00EA18C8" w:rsidRPr="006468C5">
                <w:rPr>
                  <w:rStyle w:val="Hyperlink"/>
                </w:rPr>
                <w:t>291r0</w:t>
              </w:r>
            </w:hyperlink>
          </w:p>
        </w:tc>
        <w:tc>
          <w:tcPr>
            <w:tcW w:w="3925" w:type="dxa"/>
            <w:noWrap/>
            <w:hideMark/>
          </w:tcPr>
          <w:p w14:paraId="2EE5642D" w14:textId="77777777" w:rsidR="00EA18C8" w:rsidRPr="006468C5" w:rsidRDefault="00EA18C8" w:rsidP="00EA18C8">
            <w:r w:rsidRPr="006468C5">
              <w:t>MLO Async. and Sync. Operation Discussion</w:t>
            </w:r>
          </w:p>
        </w:tc>
        <w:tc>
          <w:tcPr>
            <w:tcW w:w="1440" w:type="dxa"/>
            <w:noWrap/>
            <w:hideMark/>
          </w:tcPr>
          <w:p w14:paraId="3140F0E9" w14:textId="77777777" w:rsidR="00EA18C8" w:rsidRPr="006468C5" w:rsidRDefault="00EA18C8" w:rsidP="00EA18C8">
            <w:r w:rsidRPr="006468C5">
              <w:t>Zhou Lan</w:t>
            </w:r>
          </w:p>
        </w:tc>
        <w:tc>
          <w:tcPr>
            <w:tcW w:w="1080" w:type="dxa"/>
            <w:noWrap/>
            <w:hideMark/>
          </w:tcPr>
          <w:p w14:paraId="2366D6F7" w14:textId="77777777" w:rsidR="00EA18C8" w:rsidRPr="006468C5" w:rsidRDefault="00EA18C8" w:rsidP="00EA18C8">
            <w:r w:rsidRPr="006468C5">
              <w:t>Pending</w:t>
            </w:r>
          </w:p>
        </w:tc>
        <w:tc>
          <w:tcPr>
            <w:tcW w:w="2160" w:type="dxa"/>
            <w:noWrap/>
            <w:hideMark/>
          </w:tcPr>
          <w:p w14:paraId="3B517DAC" w14:textId="398C7936" w:rsidR="00EA18C8" w:rsidRPr="006468C5" w:rsidRDefault="00EA18C8" w:rsidP="00EA18C8">
            <w:r w:rsidRPr="006468C5">
              <w:t>ML-Constrained ops.</w:t>
            </w:r>
          </w:p>
        </w:tc>
        <w:tc>
          <w:tcPr>
            <w:tcW w:w="901" w:type="dxa"/>
            <w:noWrap/>
            <w:hideMark/>
          </w:tcPr>
          <w:p w14:paraId="404F1550" w14:textId="77777777" w:rsidR="00EA18C8" w:rsidRPr="006468C5" w:rsidRDefault="00EA18C8" w:rsidP="00EA18C8">
            <w:r w:rsidRPr="006468C5">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6C5AB0" w:rsidP="00EA18C8">
            <w:pPr>
              <w:rPr>
                <w:u w:val="single"/>
              </w:rPr>
            </w:pPr>
            <w:hyperlink r:id="rId76"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6C5AB0" w:rsidP="00EA18C8">
            <w:pPr>
              <w:rPr>
                <w:u w:val="single"/>
              </w:rPr>
            </w:pPr>
            <w:hyperlink r:id="rId77"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Default="006C5AB0" w:rsidP="00EA18C8">
            <w:hyperlink r:id="rId78" w:history="1">
              <w:r w:rsidR="00EA18C8" w:rsidRPr="00B61F57">
                <w:rPr>
                  <w:rStyle w:val="Hyperlink"/>
                </w:rPr>
                <w:t>329r0</w:t>
              </w:r>
            </w:hyperlink>
          </w:p>
        </w:tc>
        <w:tc>
          <w:tcPr>
            <w:tcW w:w="3925" w:type="dxa"/>
            <w:noWrap/>
          </w:tcPr>
          <w:p w14:paraId="2012560E" w14:textId="1520DB3D" w:rsidR="00EA18C8" w:rsidRPr="006468C5" w:rsidRDefault="00EA18C8" w:rsidP="00EA18C8">
            <w:r w:rsidRPr="00CD76BA">
              <w:t>Group addressed frame transmission in constrained multi-link operation</w:t>
            </w:r>
          </w:p>
        </w:tc>
        <w:tc>
          <w:tcPr>
            <w:tcW w:w="1440" w:type="dxa"/>
            <w:noWrap/>
          </w:tcPr>
          <w:p w14:paraId="7A7C223C" w14:textId="7A104C3E" w:rsidR="00EA18C8" w:rsidRPr="006468C5" w:rsidRDefault="00EA18C8" w:rsidP="00EA18C8">
            <w:r w:rsidRPr="00CD76BA">
              <w:t>Yongho Seok</w:t>
            </w:r>
          </w:p>
        </w:tc>
        <w:tc>
          <w:tcPr>
            <w:tcW w:w="1080" w:type="dxa"/>
            <w:noWrap/>
          </w:tcPr>
          <w:p w14:paraId="073A5F1F" w14:textId="4F5F36C7" w:rsidR="00EA18C8" w:rsidRPr="006468C5" w:rsidRDefault="00EA18C8" w:rsidP="00EA18C8">
            <w:r w:rsidRPr="006468C5">
              <w:t>Pending</w:t>
            </w:r>
          </w:p>
        </w:tc>
        <w:tc>
          <w:tcPr>
            <w:tcW w:w="2160" w:type="dxa"/>
            <w:noWrap/>
          </w:tcPr>
          <w:p w14:paraId="655FDD89" w14:textId="12C54711" w:rsidR="00EA18C8" w:rsidRPr="006468C5" w:rsidRDefault="00EA18C8" w:rsidP="00EA18C8">
            <w:r w:rsidRPr="006468C5">
              <w:t>ML-Constrained ops.</w:t>
            </w:r>
          </w:p>
        </w:tc>
        <w:tc>
          <w:tcPr>
            <w:tcW w:w="901" w:type="dxa"/>
            <w:noWrap/>
          </w:tcPr>
          <w:p w14:paraId="29C2B03B" w14:textId="35440854" w:rsidR="00EA18C8" w:rsidRPr="006468C5" w:rsidRDefault="00EA18C8" w:rsidP="00EA18C8">
            <w:r w:rsidRPr="006468C5">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6C5AB0" w:rsidP="00EA18C8">
            <w:pPr>
              <w:rPr>
                <w:u w:val="single"/>
              </w:rPr>
            </w:pPr>
            <w:hyperlink r:id="rId79"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6C5AB0" w:rsidP="00EA18C8">
            <w:pPr>
              <w:rPr>
                <w:u w:val="single"/>
              </w:rPr>
            </w:pPr>
            <w:hyperlink r:id="rId80"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6C5AB0" w:rsidP="00EA18C8">
            <w:pPr>
              <w:rPr>
                <w:u w:val="single"/>
              </w:rPr>
            </w:pPr>
            <w:hyperlink r:id="rId81"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6C5AB0" w:rsidP="00EA18C8">
            <w:pPr>
              <w:rPr>
                <w:u w:val="single"/>
              </w:rPr>
            </w:pPr>
            <w:hyperlink r:id="rId82"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77777777" w:rsidR="00EA18C8" w:rsidRPr="006468C5" w:rsidRDefault="00EA18C8" w:rsidP="00EA18C8">
            <w:r w:rsidRPr="006468C5">
              <w:t>MAC-BlockAck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6C5AB0" w:rsidP="00EA18C8">
            <w:pPr>
              <w:rPr>
                <w:u w:val="single"/>
              </w:rPr>
            </w:pPr>
            <w:hyperlink r:id="rId83"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77777777" w:rsidR="00EA18C8" w:rsidRPr="006468C5" w:rsidRDefault="00EA18C8" w:rsidP="00EA18C8">
            <w:r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6C5AB0" w:rsidP="00EA18C8">
            <w:pPr>
              <w:rPr>
                <w:u w:val="single"/>
              </w:rPr>
            </w:pPr>
            <w:hyperlink r:id="rId84"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6C5AB0" w:rsidP="00EA18C8">
            <w:pPr>
              <w:rPr>
                <w:color w:val="00B050"/>
                <w:u w:val="single"/>
              </w:rPr>
            </w:pPr>
            <w:hyperlink r:id="rId85"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7777777" w:rsidR="00EA18C8" w:rsidRPr="00AF6F5E" w:rsidRDefault="00EA18C8" w:rsidP="00EA18C8">
            <w:pPr>
              <w:rPr>
                <w:color w:val="00B050"/>
              </w:rPr>
            </w:pPr>
            <w:r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6C5AB0" w:rsidP="00EA18C8">
            <w:pPr>
              <w:rPr>
                <w:u w:val="single"/>
              </w:rPr>
            </w:pPr>
            <w:hyperlink r:id="rId86"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6C5AB0" w:rsidP="00EA18C8">
            <w:pPr>
              <w:rPr>
                <w:u w:val="single"/>
              </w:rPr>
            </w:pPr>
            <w:hyperlink r:id="rId87"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6C5AB0" w:rsidP="00EA18C8">
            <w:pPr>
              <w:rPr>
                <w:u w:val="single"/>
              </w:rPr>
            </w:pPr>
            <w:hyperlink r:id="rId88"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6C5AB0" w:rsidP="00EA18C8">
            <w:pPr>
              <w:rPr>
                <w:u w:val="single"/>
              </w:rPr>
            </w:pPr>
            <w:hyperlink r:id="rId89"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6C5AB0" w:rsidP="00EA18C8">
            <w:pPr>
              <w:rPr>
                <w:u w:val="single"/>
              </w:rPr>
            </w:pPr>
            <w:hyperlink r:id="rId90"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6C5AB0" w:rsidP="00EA18C8">
            <w:pPr>
              <w:rPr>
                <w:u w:val="single"/>
              </w:rPr>
            </w:pPr>
            <w:hyperlink r:id="rId91"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6C5AB0" w:rsidP="00EA18C8">
            <w:pPr>
              <w:rPr>
                <w:u w:val="single"/>
              </w:rPr>
            </w:pPr>
            <w:hyperlink r:id="rId92"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6C5AB0" w:rsidP="00EA18C8">
            <w:pPr>
              <w:rPr>
                <w:u w:val="single"/>
              </w:rPr>
            </w:pPr>
            <w:hyperlink r:id="rId93"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6C5AB0" w:rsidP="00EA18C8">
            <w:pPr>
              <w:rPr>
                <w:u w:val="single"/>
              </w:rPr>
            </w:pPr>
            <w:hyperlink r:id="rId94"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77777777" w:rsidR="00EA18C8" w:rsidRPr="006468C5" w:rsidRDefault="00EA18C8" w:rsidP="00EA18C8">
            <w:r w:rsidRPr="006468C5">
              <w:t>MAC-BlockAck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6C5AB0" w:rsidP="00EA18C8">
            <w:pPr>
              <w:rPr>
                <w:color w:val="00B050"/>
                <w:u w:val="single"/>
              </w:rPr>
            </w:pPr>
            <w:hyperlink r:id="rId95"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7777777" w:rsidR="00EA18C8" w:rsidRPr="00AB1F20" w:rsidRDefault="00EA18C8" w:rsidP="00EA18C8">
            <w:pPr>
              <w:rPr>
                <w:color w:val="00B050"/>
              </w:rPr>
            </w:pPr>
            <w:r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6C5AB0" w:rsidP="00EA18C8">
            <w:pPr>
              <w:rPr>
                <w:color w:val="FFC000"/>
                <w:u w:val="single"/>
              </w:rPr>
            </w:pPr>
            <w:hyperlink r:id="rId96"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6C5AB0" w:rsidP="00EA18C8">
            <w:pPr>
              <w:rPr>
                <w:color w:val="FF0000"/>
              </w:rPr>
            </w:pPr>
            <w:hyperlink r:id="rId97"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6468C5" w:rsidRDefault="006C5AB0" w:rsidP="00EA18C8">
            <w:pPr>
              <w:rPr>
                <w:u w:val="single"/>
              </w:rPr>
            </w:pPr>
            <w:hyperlink r:id="rId98" w:history="1">
              <w:r w:rsidR="00EA18C8" w:rsidRPr="006468C5">
                <w:rPr>
                  <w:rStyle w:val="Hyperlink"/>
                </w:rPr>
                <w:t>414r0</w:t>
              </w:r>
            </w:hyperlink>
          </w:p>
        </w:tc>
        <w:tc>
          <w:tcPr>
            <w:tcW w:w="3925" w:type="dxa"/>
            <w:noWrap/>
            <w:hideMark/>
          </w:tcPr>
          <w:p w14:paraId="6B3B4414" w14:textId="77777777" w:rsidR="00EA18C8" w:rsidRPr="006468C5" w:rsidRDefault="00EA18C8" w:rsidP="00EA18C8">
            <w:r w:rsidRPr="006468C5">
              <w:t>Method for Handling Constrained MLD</w:t>
            </w:r>
          </w:p>
        </w:tc>
        <w:tc>
          <w:tcPr>
            <w:tcW w:w="1440" w:type="dxa"/>
            <w:noWrap/>
            <w:hideMark/>
          </w:tcPr>
          <w:p w14:paraId="5BAF9199" w14:textId="77777777" w:rsidR="00EA18C8" w:rsidRPr="006468C5" w:rsidRDefault="00EA18C8" w:rsidP="00EA18C8">
            <w:r w:rsidRPr="006468C5">
              <w:t>Insun Jang</w:t>
            </w:r>
          </w:p>
        </w:tc>
        <w:tc>
          <w:tcPr>
            <w:tcW w:w="1080" w:type="dxa"/>
            <w:noWrap/>
            <w:hideMark/>
          </w:tcPr>
          <w:p w14:paraId="79718ECB" w14:textId="77777777" w:rsidR="00EA18C8" w:rsidRPr="006468C5" w:rsidRDefault="00EA18C8" w:rsidP="00EA18C8">
            <w:r w:rsidRPr="006468C5">
              <w:t>Pending</w:t>
            </w:r>
          </w:p>
        </w:tc>
        <w:tc>
          <w:tcPr>
            <w:tcW w:w="2160" w:type="dxa"/>
            <w:noWrap/>
            <w:hideMark/>
          </w:tcPr>
          <w:p w14:paraId="147FF763" w14:textId="29E6DB89" w:rsidR="00EA18C8" w:rsidRPr="006468C5" w:rsidRDefault="00EA18C8" w:rsidP="00EA18C8">
            <w:r w:rsidRPr="006468C5">
              <w:t>ML-Constrained ops.</w:t>
            </w:r>
          </w:p>
        </w:tc>
        <w:tc>
          <w:tcPr>
            <w:tcW w:w="901" w:type="dxa"/>
            <w:noWrap/>
            <w:hideMark/>
          </w:tcPr>
          <w:p w14:paraId="0C424B56" w14:textId="77777777" w:rsidR="00EA18C8" w:rsidRPr="006468C5" w:rsidRDefault="00EA18C8" w:rsidP="00EA18C8">
            <w:r w:rsidRPr="006468C5">
              <w:t>MAC</w:t>
            </w:r>
          </w:p>
        </w:tc>
      </w:tr>
      <w:tr w:rsidR="00EA18C8" w:rsidRPr="006468C5" w14:paraId="4922BCE4" w14:textId="77777777" w:rsidTr="004025FF">
        <w:trPr>
          <w:trHeight w:val="315"/>
        </w:trPr>
        <w:tc>
          <w:tcPr>
            <w:tcW w:w="840" w:type="dxa"/>
            <w:noWrap/>
            <w:hideMark/>
          </w:tcPr>
          <w:p w14:paraId="4900C48A" w14:textId="77777777" w:rsidR="00EA18C8" w:rsidRPr="006468C5" w:rsidRDefault="006C5AB0" w:rsidP="00EA18C8">
            <w:pPr>
              <w:rPr>
                <w:u w:val="single"/>
              </w:rPr>
            </w:pPr>
            <w:hyperlink r:id="rId99" w:history="1">
              <w:r w:rsidR="00EA18C8" w:rsidRPr="006468C5">
                <w:rPr>
                  <w:rStyle w:val="Hyperlink"/>
                </w:rPr>
                <w:t>415r0</w:t>
              </w:r>
            </w:hyperlink>
          </w:p>
        </w:tc>
        <w:tc>
          <w:tcPr>
            <w:tcW w:w="3925" w:type="dxa"/>
            <w:noWrap/>
            <w:hideMark/>
          </w:tcPr>
          <w:p w14:paraId="3D80AC76" w14:textId="77777777" w:rsidR="00EA18C8" w:rsidRPr="006468C5" w:rsidRDefault="00EA18C8" w:rsidP="00EA18C8">
            <w:r w:rsidRPr="006468C5">
              <w:t>Multi-link Aggregation: Synchronized PPDUs on Multiple Links</w:t>
            </w:r>
          </w:p>
        </w:tc>
        <w:tc>
          <w:tcPr>
            <w:tcW w:w="1440" w:type="dxa"/>
            <w:noWrap/>
            <w:hideMark/>
          </w:tcPr>
          <w:p w14:paraId="0C650BE7" w14:textId="77777777" w:rsidR="00EA18C8" w:rsidRPr="006468C5" w:rsidRDefault="00EA18C8" w:rsidP="00EA18C8">
            <w:r w:rsidRPr="006468C5">
              <w:t>Insun Jang</w:t>
            </w:r>
          </w:p>
        </w:tc>
        <w:tc>
          <w:tcPr>
            <w:tcW w:w="1080" w:type="dxa"/>
            <w:noWrap/>
            <w:hideMark/>
          </w:tcPr>
          <w:p w14:paraId="1B865903" w14:textId="77777777" w:rsidR="00EA18C8" w:rsidRPr="006468C5" w:rsidRDefault="00EA18C8" w:rsidP="00EA18C8">
            <w:r w:rsidRPr="006468C5">
              <w:t>Pending</w:t>
            </w:r>
          </w:p>
        </w:tc>
        <w:tc>
          <w:tcPr>
            <w:tcW w:w="2160" w:type="dxa"/>
            <w:noWrap/>
            <w:hideMark/>
          </w:tcPr>
          <w:p w14:paraId="0C11957F" w14:textId="5BCBA964" w:rsidR="00EA18C8" w:rsidRPr="006468C5" w:rsidRDefault="00EA18C8" w:rsidP="00EA18C8">
            <w:r w:rsidRPr="006468C5">
              <w:t>ML-Constrained ops.</w:t>
            </w:r>
          </w:p>
        </w:tc>
        <w:tc>
          <w:tcPr>
            <w:tcW w:w="901" w:type="dxa"/>
            <w:noWrap/>
            <w:hideMark/>
          </w:tcPr>
          <w:p w14:paraId="19A0CE9B" w14:textId="77777777" w:rsidR="00EA18C8" w:rsidRPr="006468C5" w:rsidRDefault="00EA18C8" w:rsidP="00EA18C8">
            <w:r w:rsidRPr="006468C5">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6C5AB0" w:rsidP="00EA18C8">
            <w:pPr>
              <w:rPr>
                <w:u w:val="single"/>
              </w:rPr>
            </w:pPr>
            <w:hyperlink r:id="rId100"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77777777" w:rsidR="00EA18C8" w:rsidRPr="006468C5" w:rsidRDefault="00EA18C8" w:rsidP="00EA18C8">
            <w:r w:rsidRPr="006468C5">
              <w:t>Low Lat</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6C5AB0" w:rsidP="00EA18C8">
            <w:pPr>
              <w:rPr>
                <w:u w:val="single"/>
              </w:rPr>
            </w:pPr>
            <w:hyperlink r:id="rId101"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6C5AB0" w:rsidP="00EA18C8">
            <w:pPr>
              <w:rPr>
                <w:color w:val="FF0000"/>
              </w:rPr>
            </w:pPr>
            <w:hyperlink r:id="rId102"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6C5AB0" w:rsidP="00EA18C8">
            <w:pPr>
              <w:rPr>
                <w:u w:val="single"/>
              </w:rPr>
            </w:pPr>
            <w:hyperlink r:id="rId103"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77777777" w:rsidR="00EA18C8" w:rsidRPr="006468C5" w:rsidRDefault="00EA18C8" w:rsidP="00EA18C8">
            <w:r w:rsidRPr="006468C5">
              <w:t>ML-Ack procedure</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6468C5" w:rsidRDefault="006C5AB0" w:rsidP="00EA18C8">
            <w:pPr>
              <w:rPr>
                <w:u w:val="single"/>
              </w:rPr>
            </w:pPr>
            <w:hyperlink r:id="rId104" w:history="1">
              <w:r w:rsidR="00EA18C8" w:rsidRPr="006468C5">
                <w:rPr>
                  <w:rStyle w:val="Hyperlink"/>
                </w:rPr>
                <w:t>433r0</w:t>
              </w:r>
            </w:hyperlink>
          </w:p>
        </w:tc>
        <w:tc>
          <w:tcPr>
            <w:tcW w:w="3925" w:type="dxa"/>
            <w:noWrap/>
            <w:hideMark/>
          </w:tcPr>
          <w:p w14:paraId="24977389" w14:textId="77777777" w:rsidR="00EA18C8" w:rsidRPr="006468C5" w:rsidRDefault="00EA18C8" w:rsidP="00EA18C8">
            <w:r w:rsidRPr="006468C5">
              <w:t>PPDU alignment in STR constrained multi-link</w:t>
            </w:r>
          </w:p>
        </w:tc>
        <w:tc>
          <w:tcPr>
            <w:tcW w:w="1440" w:type="dxa"/>
            <w:noWrap/>
            <w:hideMark/>
          </w:tcPr>
          <w:p w14:paraId="61382157" w14:textId="77777777" w:rsidR="00EA18C8" w:rsidRPr="006468C5" w:rsidRDefault="00EA18C8" w:rsidP="00EA18C8">
            <w:r w:rsidRPr="006468C5">
              <w:t>Yunbo Li</w:t>
            </w:r>
          </w:p>
        </w:tc>
        <w:tc>
          <w:tcPr>
            <w:tcW w:w="1080" w:type="dxa"/>
            <w:noWrap/>
            <w:hideMark/>
          </w:tcPr>
          <w:p w14:paraId="4163E6E3" w14:textId="77777777" w:rsidR="00EA18C8" w:rsidRPr="006468C5" w:rsidRDefault="00EA18C8" w:rsidP="00EA18C8">
            <w:r w:rsidRPr="006468C5">
              <w:t>Pending</w:t>
            </w:r>
          </w:p>
        </w:tc>
        <w:tc>
          <w:tcPr>
            <w:tcW w:w="2160" w:type="dxa"/>
            <w:noWrap/>
            <w:hideMark/>
          </w:tcPr>
          <w:p w14:paraId="309D7BF7" w14:textId="77777777" w:rsidR="00EA18C8" w:rsidRPr="006468C5" w:rsidRDefault="00EA18C8" w:rsidP="00EA18C8">
            <w:r w:rsidRPr="006468C5">
              <w:t>ML-Constrained ops.</w:t>
            </w:r>
          </w:p>
        </w:tc>
        <w:tc>
          <w:tcPr>
            <w:tcW w:w="901" w:type="dxa"/>
            <w:noWrap/>
            <w:hideMark/>
          </w:tcPr>
          <w:p w14:paraId="24A982FB" w14:textId="77777777" w:rsidR="00EA18C8" w:rsidRPr="006468C5" w:rsidRDefault="00EA18C8" w:rsidP="00EA18C8">
            <w:r w:rsidRPr="006468C5">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6C5AB0" w:rsidP="00EA18C8">
            <w:pPr>
              <w:rPr>
                <w:u w:val="single"/>
              </w:rPr>
            </w:pPr>
            <w:hyperlink r:id="rId105"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6C5AB0" w:rsidP="00EA18C8">
            <w:pPr>
              <w:rPr>
                <w:u w:val="single"/>
              </w:rPr>
            </w:pPr>
            <w:hyperlink r:id="rId106"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77777777" w:rsidR="00EA18C8" w:rsidRPr="006468C5" w:rsidRDefault="00EA18C8" w:rsidP="00EA18C8">
            <w:r w:rsidRPr="006468C5">
              <w:t>ML-BlockAck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6C5AB0" w:rsidP="00EA18C8">
            <w:pPr>
              <w:rPr>
                <w:u w:val="single"/>
              </w:rPr>
            </w:pPr>
            <w:hyperlink r:id="rId107"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6468C5" w:rsidRDefault="006C5AB0" w:rsidP="00EA18C8">
            <w:pPr>
              <w:rPr>
                <w:u w:val="single"/>
              </w:rPr>
            </w:pPr>
            <w:hyperlink r:id="rId108" w:history="1">
              <w:r w:rsidR="00EA18C8" w:rsidRPr="006468C5">
                <w:rPr>
                  <w:rStyle w:val="Hyperlink"/>
                </w:rPr>
                <w:t>444r0</w:t>
              </w:r>
            </w:hyperlink>
          </w:p>
        </w:tc>
        <w:tc>
          <w:tcPr>
            <w:tcW w:w="3925" w:type="dxa"/>
            <w:noWrap/>
            <w:hideMark/>
          </w:tcPr>
          <w:p w14:paraId="482B247E" w14:textId="77777777" w:rsidR="00EA18C8" w:rsidRPr="006468C5" w:rsidRDefault="00EA18C8" w:rsidP="00EA18C8">
            <w:r w:rsidRPr="006468C5">
              <w:t>MLA: Non-STR STA EDCA rules after self-interference</w:t>
            </w:r>
          </w:p>
        </w:tc>
        <w:tc>
          <w:tcPr>
            <w:tcW w:w="1440" w:type="dxa"/>
            <w:noWrap/>
            <w:hideMark/>
          </w:tcPr>
          <w:p w14:paraId="3A23C74C" w14:textId="77777777" w:rsidR="00EA18C8" w:rsidRPr="006468C5" w:rsidRDefault="00EA18C8" w:rsidP="00EA18C8">
            <w:r w:rsidRPr="006468C5">
              <w:t>Duncan Ho</w:t>
            </w:r>
          </w:p>
        </w:tc>
        <w:tc>
          <w:tcPr>
            <w:tcW w:w="1080" w:type="dxa"/>
            <w:noWrap/>
            <w:hideMark/>
          </w:tcPr>
          <w:p w14:paraId="09A17A11" w14:textId="77777777" w:rsidR="00EA18C8" w:rsidRPr="006468C5" w:rsidRDefault="00EA18C8" w:rsidP="00EA18C8">
            <w:r w:rsidRPr="006468C5">
              <w:t>Pending</w:t>
            </w:r>
          </w:p>
        </w:tc>
        <w:tc>
          <w:tcPr>
            <w:tcW w:w="2160" w:type="dxa"/>
            <w:noWrap/>
            <w:hideMark/>
          </w:tcPr>
          <w:p w14:paraId="12D48E48" w14:textId="77777777" w:rsidR="00EA18C8" w:rsidRPr="006468C5" w:rsidRDefault="00EA18C8" w:rsidP="00EA18C8">
            <w:r w:rsidRPr="006468C5">
              <w:t>ML-Constrained ops.</w:t>
            </w:r>
          </w:p>
        </w:tc>
        <w:tc>
          <w:tcPr>
            <w:tcW w:w="901" w:type="dxa"/>
            <w:noWrap/>
            <w:hideMark/>
          </w:tcPr>
          <w:p w14:paraId="7F632B28" w14:textId="77777777" w:rsidR="00EA18C8" w:rsidRPr="006468C5" w:rsidRDefault="00EA18C8" w:rsidP="00EA18C8">
            <w:r w:rsidRPr="006468C5">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lastRenderedPageBreak/>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77777777" w:rsidR="00EA18C8" w:rsidRPr="006468C5" w:rsidRDefault="00EA18C8" w:rsidP="00EA18C8">
            <w:r w:rsidRPr="006468C5">
              <w:t>ML-BlockAck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6468C5" w:rsidRDefault="006C5AB0" w:rsidP="00EA18C8">
            <w:pPr>
              <w:rPr>
                <w:u w:val="single"/>
              </w:rPr>
            </w:pPr>
            <w:hyperlink r:id="rId109" w:history="1">
              <w:r w:rsidR="00EA18C8" w:rsidRPr="006468C5">
                <w:rPr>
                  <w:rStyle w:val="Hyperlink"/>
                </w:rPr>
                <w:t>455r0</w:t>
              </w:r>
            </w:hyperlink>
          </w:p>
        </w:tc>
        <w:tc>
          <w:tcPr>
            <w:tcW w:w="3925" w:type="dxa"/>
            <w:noWrap/>
            <w:hideMark/>
          </w:tcPr>
          <w:p w14:paraId="33144A36" w14:textId="77777777" w:rsidR="00EA18C8" w:rsidRPr="006468C5" w:rsidRDefault="00EA18C8" w:rsidP="00EA18C8">
            <w:r w:rsidRPr="006468C5">
              <w:t>Async multi-link operation for non-STR STA</w:t>
            </w:r>
          </w:p>
        </w:tc>
        <w:tc>
          <w:tcPr>
            <w:tcW w:w="1440" w:type="dxa"/>
            <w:noWrap/>
            <w:hideMark/>
          </w:tcPr>
          <w:p w14:paraId="2C6FCD63" w14:textId="77777777" w:rsidR="00EA18C8" w:rsidRPr="006468C5" w:rsidRDefault="00EA18C8" w:rsidP="00EA18C8">
            <w:r w:rsidRPr="006468C5">
              <w:t>Dmitry Akhmetov</w:t>
            </w:r>
          </w:p>
        </w:tc>
        <w:tc>
          <w:tcPr>
            <w:tcW w:w="1080" w:type="dxa"/>
            <w:noWrap/>
            <w:hideMark/>
          </w:tcPr>
          <w:p w14:paraId="58272BA6" w14:textId="77777777" w:rsidR="00EA18C8" w:rsidRPr="006468C5" w:rsidRDefault="00EA18C8" w:rsidP="00EA18C8">
            <w:r w:rsidRPr="006468C5">
              <w:t>Pending</w:t>
            </w:r>
          </w:p>
        </w:tc>
        <w:tc>
          <w:tcPr>
            <w:tcW w:w="2160" w:type="dxa"/>
            <w:noWrap/>
            <w:hideMark/>
          </w:tcPr>
          <w:p w14:paraId="71C27397" w14:textId="77777777" w:rsidR="00EA18C8" w:rsidRPr="006468C5" w:rsidRDefault="00EA18C8" w:rsidP="00EA18C8">
            <w:r w:rsidRPr="006468C5">
              <w:t>ML-Constrained ops.</w:t>
            </w:r>
          </w:p>
        </w:tc>
        <w:tc>
          <w:tcPr>
            <w:tcW w:w="901" w:type="dxa"/>
            <w:noWrap/>
            <w:hideMark/>
          </w:tcPr>
          <w:p w14:paraId="4BD96476" w14:textId="77777777" w:rsidR="00EA18C8" w:rsidRPr="006468C5" w:rsidRDefault="00EA18C8" w:rsidP="00EA18C8">
            <w:r w:rsidRPr="006468C5">
              <w:t>MAC</w:t>
            </w:r>
          </w:p>
        </w:tc>
      </w:tr>
      <w:tr w:rsidR="00EA18C8" w:rsidRPr="006468C5" w14:paraId="5D9008B1" w14:textId="77777777" w:rsidTr="004025FF">
        <w:trPr>
          <w:trHeight w:val="315"/>
        </w:trPr>
        <w:tc>
          <w:tcPr>
            <w:tcW w:w="840" w:type="dxa"/>
            <w:noWrap/>
          </w:tcPr>
          <w:p w14:paraId="60CC4332" w14:textId="65A9E56A" w:rsidR="00EA18C8" w:rsidRPr="00935C5D" w:rsidRDefault="006C5AB0" w:rsidP="00EA18C8">
            <w:pPr>
              <w:rPr>
                <w:rFonts w:ascii="Verdana" w:hAnsi="Verdana"/>
                <w:color w:val="000000"/>
                <w:sz w:val="20"/>
              </w:rPr>
            </w:pPr>
            <w:hyperlink r:id="rId110"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1E318054" w:rsidR="00EA18C8" w:rsidRPr="006468C5" w:rsidRDefault="00EA18C8" w:rsidP="00EA18C8">
            <w:r w:rsidRPr="006468C5">
              <w:t>ML-BlockAck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77777777" w:rsidR="00EA18C8" w:rsidRPr="006468C5" w:rsidRDefault="00EA18C8" w:rsidP="00EA18C8">
            <w:pPr>
              <w:rPr>
                <w:color w:val="FF0000"/>
              </w:rPr>
            </w:pPr>
            <w:r w:rsidRPr="006468C5">
              <w:rPr>
                <w:color w:val="FF0000"/>
              </w:rPr>
              <w:t>462r0</w:t>
            </w:r>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77777777" w:rsidR="00EA18C8" w:rsidRPr="006468C5" w:rsidRDefault="00EA18C8" w:rsidP="00EA18C8">
            <w:r w:rsidRPr="006468C5">
              <w:t>MAC-BlockAck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6C5AB0" w:rsidP="00EA18C8">
            <w:pPr>
              <w:rPr>
                <w:u w:val="single"/>
              </w:rPr>
            </w:pPr>
            <w:hyperlink r:id="rId111"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77777777" w:rsidR="00EA18C8" w:rsidRPr="006468C5" w:rsidRDefault="00EA18C8" w:rsidP="00EA18C8">
            <w:r w:rsidRPr="006468C5">
              <w:t>Priority Services</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6C5AB0" w:rsidP="00EA18C8">
            <w:pPr>
              <w:rPr>
                <w:color w:val="FF0000"/>
              </w:rPr>
            </w:pPr>
            <w:hyperlink r:id="rId112"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77777777" w:rsidR="00EA18C8" w:rsidRPr="006468C5" w:rsidRDefault="00EA18C8" w:rsidP="00EA18C8">
            <w:r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6C5AB0" w:rsidP="00EA18C8">
            <w:pPr>
              <w:rPr>
                <w:color w:val="FF0000"/>
              </w:rPr>
            </w:pPr>
            <w:hyperlink r:id="rId113"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6C5AB0" w:rsidP="00EA18C8">
            <w:pPr>
              <w:rPr>
                <w:u w:val="single"/>
              </w:rPr>
            </w:pPr>
            <w:hyperlink r:id="rId114"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6C5AB0" w:rsidP="00EA18C8">
            <w:pPr>
              <w:rPr>
                <w:u w:val="single"/>
              </w:rPr>
            </w:pPr>
            <w:hyperlink r:id="rId115"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77777777" w:rsidR="00EA18C8" w:rsidRPr="006468C5" w:rsidRDefault="00EA18C8" w:rsidP="00EA18C8">
            <w:r w:rsidRPr="006468C5">
              <w:t>Low Lat</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6468C5" w:rsidRDefault="006C5AB0" w:rsidP="00EA18C8">
            <w:pPr>
              <w:rPr>
                <w:u w:val="single"/>
              </w:rPr>
            </w:pPr>
            <w:hyperlink r:id="rId116" w:history="1">
              <w:r w:rsidR="00EA18C8" w:rsidRPr="006468C5">
                <w:rPr>
                  <w:rStyle w:val="Hyperlink"/>
                </w:rPr>
                <w:t>487r0</w:t>
              </w:r>
            </w:hyperlink>
          </w:p>
        </w:tc>
        <w:tc>
          <w:tcPr>
            <w:tcW w:w="3925" w:type="dxa"/>
            <w:noWrap/>
            <w:hideMark/>
          </w:tcPr>
          <w:p w14:paraId="465F80CB" w14:textId="77777777" w:rsidR="00EA18C8" w:rsidRPr="006468C5" w:rsidRDefault="00EA18C8" w:rsidP="00EA18C8">
            <w:r w:rsidRPr="006468C5">
              <w:t>Multiple link operation follow up</w:t>
            </w:r>
          </w:p>
        </w:tc>
        <w:tc>
          <w:tcPr>
            <w:tcW w:w="1440" w:type="dxa"/>
            <w:noWrap/>
            <w:hideMark/>
          </w:tcPr>
          <w:p w14:paraId="58DCBA58" w14:textId="77777777" w:rsidR="00EA18C8" w:rsidRPr="006468C5" w:rsidRDefault="00EA18C8" w:rsidP="00EA18C8">
            <w:r w:rsidRPr="006468C5">
              <w:t>Liwen Chu</w:t>
            </w:r>
          </w:p>
        </w:tc>
        <w:tc>
          <w:tcPr>
            <w:tcW w:w="1080" w:type="dxa"/>
            <w:noWrap/>
            <w:hideMark/>
          </w:tcPr>
          <w:p w14:paraId="26E5B091" w14:textId="77777777" w:rsidR="00EA18C8" w:rsidRPr="006468C5" w:rsidRDefault="00EA18C8" w:rsidP="00EA18C8">
            <w:r w:rsidRPr="006468C5">
              <w:t>Pending</w:t>
            </w:r>
          </w:p>
        </w:tc>
        <w:tc>
          <w:tcPr>
            <w:tcW w:w="2160" w:type="dxa"/>
            <w:noWrap/>
            <w:hideMark/>
          </w:tcPr>
          <w:p w14:paraId="54B3620C" w14:textId="6CC59222" w:rsidR="00EA18C8" w:rsidRPr="006468C5" w:rsidRDefault="00EA18C8" w:rsidP="00EA18C8">
            <w:r w:rsidRPr="006468C5">
              <w:t>ML-Constrained ops.</w:t>
            </w:r>
          </w:p>
        </w:tc>
        <w:tc>
          <w:tcPr>
            <w:tcW w:w="901" w:type="dxa"/>
            <w:noWrap/>
            <w:hideMark/>
          </w:tcPr>
          <w:p w14:paraId="00C5491E" w14:textId="77777777" w:rsidR="00EA18C8" w:rsidRPr="006468C5" w:rsidRDefault="00EA18C8" w:rsidP="00EA18C8">
            <w:r w:rsidRPr="006468C5">
              <w:t>MAC</w:t>
            </w:r>
          </w:p>
        </w:tc>
      </w:tr>
      <w:tr w:rsidR="00EA18C8" w:rsidRPr="006468C5" w14:paraId="16CE8844" w14:textId="77777777" w:rsidTr="004025FF">
        <w:trPr>
          <w:trHeight w:val="315"/>
        </w:trPr>
        <w:tc>
          <w:tcPr>
            <w:tcW w:w="840" w:type="dxa"/>
            <w:noWrap/>
            <w:hideMark/>
          </w:tcPr>
          <w:p w14:paraId="38E1D4E8" w14:textId="77777777" w:rsidR="00EA18C8" w:rsidRPr="006468C5" w:rsidRDefault="00EA18C8" w:rsidP="00EA18C8">
            <w:r w:rsidRPr="006468C5">
              <w:rPr>
                <w:color w:val="FF0000"/>
              </w:rPr>
              <w:t>488r0</w:t>
            </w:r>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6468C5" w:rsidRDefault="006C5AB0" w:rsidP="00EA18C8">
            <w:pPr>
              <w:rPr>
                <w:color w:val="FF0000"/>
              </w:rPr>
            </w:pPr>
            <w:hyperlink r:id="rId117" w:history="1">
              <w:r w:rsidR="00EA18C8" w:rsidRPr="00C57A45">
                <w:rPr>
                  <w:rStyle w:val="Hyperlink"/>
                </w:rPr>
                <w:t>490r0</w:t>
              </w:r>
            </w:hyperlink>
          </w:p>
        </w:tc>
        <w:tc>
          <w:tcPr>
            <w:tcW w:w="3925" w:type="dxa"/>
            <w:noWrap/>
          </w:tcPr>
          <w:p w14:paraId="5EB0E2D0" w14:textId="7FE0C0DE" w:rsidR="00EA18C8" w:rsidRPr="006468C5" w:rsidRDefault="00EA18C8" w:rsidP="00EA18C8">
            <w:proofErr w:type="spellStart"/>
            <w:r w:rsidRPr="00967C8A">
              <w:t>Impact_of_channel_blindness_ML_txrx</w:t>
            </w:r>
            <w:proofErr w:type="spellEnd"/>
          </w:p>
        </w:tc>
        <w:tc>
          <w:tcPr>
            <w:tcW w:w="1440" w:type="dxa"/>
            <w:noWrap/>
          </w:tcPr>
          <w:p w14:paraId="42FA308F" w14:textId="3BE6A505" w:rsidR="00EA18C8" w:rsidRPr="006468C5" w:rsidRDefault="00EA18C8" w:rsidP="00EA18C8">
            <w:r w:rsidRPr="00967C8A">
              <w:t>Dibakar Das</w:t>
            </w:r>
          </w:p>
        </w:tc>
        <w:tc>
          <w:tcPr>
            <w:tcW w:w="1080" w:type="dxa"/>
            <w:noWrap/>
          </w:tcPr>
          <w:p w14:paraId="1325C67A" w14:textId="21508FF1" w:rsidR="00EA18C8" w:rsidRPr="006468C5" w:rsidRDefault="00EA18C8" w:rsidP="00EA18C8">
            <w:r w:rsidRPr="006468C5">
              <w:t>Pending</w:t>
            </w:r>
          </w:p>
        </w:tc>
        <w:tc>
          <w:tcPr>
            <w:tcW w:w="2160" w:type="dxa"/>
            <w:noWrap/>
          </w:tcPr>
          <w:p w14:paraId="2B3BF8B5" w14:textId="51BEDA2D" w:rsidR="00EA18C8" w:rsidRPr="006468C5" w:rsidRDefault="00EA18C8" w:rsidP="00EA18C8">
            <w:r w:rsidRPr="006468C5">
              <w:t>ML-Constrained ops.</w:t>
            </w:r>
          </w:p>
        </w:tc>
        <w:tc>
          <w:tcPr>
            <w:tcW w:w="901" w:type="dxa"/>
            <w:noWrap/>
          </w:tcPr>
          <w:p w14:paraId="36C10F0C" w14:textId="04385630" w:rsidR="00EA18C8" w:rsidRPr="006468C5" w:rsidRDefault="00EA18C8" w:rsidP="00EA18C8">
            <w:r w:rsidRPr="006468C5">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6C5AB0" w:rsidP="00EA18C8">
            <w:hyperlink r:id="rId118"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6C5AB0" w:rsidP="00EA18C8">
            <w:hyperlink r:id="rId119"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6C5AB0" w:rsidP="00EA18C8">
            <w:hyperlink r:id="rId120"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31F6CE05" w:rsidR="00CE2C91" w:rsidRDefault="00CE2C91" w:rsidP="00CE2C91">
            <w:r w:rsidRPr="009908E3">
              <w:rPr>
                <w:color w:val="FF0000"/>
              </w:rPr>
              <w:t>427</w:t>
            </w:r>
            <w:r w:rsidR="009908E3" w:rsidRPr="009908E3">
              <w:rPr>
                <w:color w:val="FF0000"/>
              </w:rPr>
              <w:t>r0</w:t>
            </w:r>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6C5AB0" w:rsidP="00CE2C91">
            <w:pPr>
              <w:rPr>
                <w:color w:val="FF0000"/>
              </w:rPr>
            </w:pPr>
            <w:hyperlink r:id="rId121"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6C5AB0" w:rsidP="00CE2C91">
            <w:pPr>
              <w:rPr>
                <w:color w:val="00B050"/>
                <w:u w:val="single"/>
              </w:rPr>
            </w:pPr>
            <w:hyperlink r:id="rId122"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6C5AB0" w:rsidP="00CE2C91">
            <w:pPr>
              <w:rPr>
                <w:color w:val="00B050"/>
                <w:u w:val="single"/>
              </w:rPr>
            </w:pPr>
            <w:hyperlink r:id="rId123"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6C5AB0" w:rsidP="00CE2C91">
            <w:pPr>
              <w:rPr>
                <w:color w:val="00B050"/>
                <w:u w:val="single"/>
              </w:rPr>
            </w:pPr>
            <w:hyperlink r:id="rId124"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6C5AB0" w:rsidP="00CE2C91">
            <w:pPr>
              <w:rPr>
                <w:color w:val="00B050"/>
                <w:u w:val="single"/>
              </w:rPr>
            </w:pPr>
            <w:hyperlink r:id="rId125"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6C5AB0" w:rsidP="00CE2C91">
            <w:pPr>
              <w:rPr>
                <w:color w:val="00B050"/>
                <w:u w:val="single"/>
              </w:rPr>
            </w:pPr>
            <w:hyperlink r:id="rId126"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6C5AB0" w:rsidP="00CE2C91">
            <w:pPr>
              <w:rPr>
                <w:color w:val="00B050"/>
                <w:u w:val="single"/>
              </w:rPr>
            </w:pPr>
            <w:hyperlink r:id="rId127"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6C5AB0" w:rsidP="00CE2C91">
            <w:pPr>
              <w:rPr>
                <w:color w:val="00B050"/>
                <w:u w:val="single"/>
              </w:rPr>
            </w:pPr>
            <w:hyperlink r:id="rId128"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6C5AB0" w:rsidP="00CE2C91">
            <w:pPr>
              <w:rPr>
                <w:color w:val="00B050"/>
                <w:u w:val="single"/>
              </w:rPr>
            </w:pPr>
            <w:hyperlink r:id="rId129"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6C5AB0" w:rsidP="00CE2C91">
            <w:pPr>
              <w:rPr>
                <w:color w:val="00B050"/>
                <w:u w:val="single"/>
              </w:rPr>
            </w:pPr>
            <w:hyperlink r:id="rId130"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6C5AB0" w:rsidP="00CE2C91">
            <w:pPr>
              <w:rPr>
                <w:color w:val="00B050"/>
                <w:u w:val="single"/>
              </w:rPr>
            </w:pPr>
            <w:hyperlink r:id="rId131"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6C5AB0" w:rsidP="00CE2C91">
            <w:pPr>
              <w:rPr>
                <w:color w:val="00B050"/>
                <w:u w:val="single"/>
              </w:rPr>
            </w:pPr>
            <w:hyperlink r:id="rId132"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6C5AB0" w:rsidP="00CE2C91">
            <w:pPr>
              <w:rPr>
                <w:color w:val="00B050"/>
                <w:u w:val="single"/>
              </w:rPr>
            </w:pPr>
            <w:hyperlink r:id="rId133"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6C5AB0" w:rsidP="00CE2C91">
            <w:pPr>
              <w:rPr>
                <w:color w:val="00B050"/>
                <w:u w:val="single"/>
              </w:rPr>
            </w:pPr>
            <w:hyperlink r:id="rId134"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6C5AB0" w:rsidP="00CE2C91">
            <w:pPr>
              <w:rPr>
                <w:color w:val="00B050"/>
                <w:u w:val="single"/>
              </w:rPr>
            </w:pPr>
            <w:hyperlink r:id="rId135"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6C5AB0" w:rsidP="00CE2C91">
            <w:pPr>
              <w:rPr>
                <w:color w:val="00B050"/>
                <w:u w:val="single"/>
              </w:rPr>
            </w:pPr>
            <w:hyperlink r:id="rId136"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6468C5" w:rsidRDefault="006C5AB0" w:rsidP="00CE2C91">
            <w:pPr>
              <w:rPr>
                <w:u w:val="single"/>
              </w:rPr>
            </w:pPr>
            <w:hyperlink r:id="rId137" w:history="1">
              <w:r w:rsidR="00CE2C91" w:rsidRPr="006468C5">
                <w:rPr>
                  <w:rStyle w:val="Hyperlink"/>
                </w:rPr>
                <w:t>456r0</w:t>
              </w:r>
            </w:hyperlink>
          </w:p>
        </w:tc>
        <w:tc>
          <w:tcPr>
            <w:tcW w:w="3925" w:type="dxa"/>
            <w:noWrap/>
            <w:hideMark/>
          </w:tcPr>
          <w:p w14:paraId="4EA6849D" w14:textId="77777777" w:rsidR="00CE2C91" w:rsidRPr="006468C5" w:rsidRDefault="00CE2C91" w:rsidP="00CE2C91">
            <w:r w:rsidRPr="006468C5">
              <w:t>Tx EVM Requirement for 4k QAM</w:t>
            </w:r>
          </w:p>
        </w:tc>
        <w:tc>
          <w:tcPr>
            <w:tcW w:w="1440" w:type="dxa"/>
            <w:noWrap/>
            <w:hideMark/>
          </w:tcPr>
          <w:p w14:paraId="653A59E5" w14:textId="77777777" w:rsidR="00CE2C91" w:rsidRPr="006468C5" w:rsidRDefault="00CE2C91" w:rsidP="00CE2C91">
            <w:r w:rsidRPr="006468C5">
              <w:t>Qinghua Li</w:t>
            </w:r>
          </w:p>
        </w:tc>
        <w:tc>
          <w:tcPr>
            <w:tcW w:w="1080" w:type="dxa"/>
            <w:noWrap/>
            <w:hideMark/>
          </w:tcPr>
          <w:p w14:paraId="0A9789DA" w14:textId="77777777" w:rsidR="00CE2C91" w:rsidRPr="006468C5" w:rsidRDefault="00CE2C91" w:rsidP="00CE2C91">
            <w:r w:rsidRPr="006468C5">
              <w:t>Pending</w:t>
            </w:r>
          </w:p>
        </w:tc>
        <w:tc>
          <w:tcPr>
            <w:tcW w:w="2160" w:type="dxa"/>
            <w:noWrap/>
            <w:hideMark/>
          </w:tcPr>
          <w:p w14:paraId="729013A2" w14:textId="77777777" w:rsidR="00CE2C91" w:rsidRPr="006468C5" w:rsidRDefault="00CE2C91" w:rsidP="00CE2C91">
            <w:r w:rsidRPr="006468C5">
              <w:t>4K QAM</w:t>
            </w:r>
          </w:p>
        </w:tc>
        <w:tc>
          <w:tcPr>
            <w:tcW w:w="901" w:type="dxa"/>
            <w:noWrap/>
            <w:hideMark/>
          </w:tcPr>
          <w:p w14:paraId="1C4E2AD6" w14:textId="77777777" w:rsidR="00CE2C91" w:rsidRPr="006468C5" w:rsidRDefault="00CE2C91" w:rsidP="00CE2C91">
            <w:r w:rsidRPr="006468C5">
              <w:t>PHY</w:t>
            </w:r>
          </w:p>
        </w:tc>
      </w:tr>
      <w:bookmarkStart w:id="7"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7"/>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6C5AB0" w:rsidP="00CE2C91">
            <w:pPr>
              <w:rPr>
                <w:color w:val="00B050"/>
                <w:u w:val="single"/>
              </w:rPr>
            </w:pPr>
            <w:hyperlink r:id="rId138"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6C5AB0" w:rsidP="00CE2C91">
            <w:pPr>
              <w:rPr>
                <w:color w:val="00B050"/>
                <w:u w:val="single"/>
              </w:rPr>
            </w:pPr>
            <w:hyperlink r:id="rId139"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6468C5" w:rsidRDefault="006C5AB0" w:rsidP="00CE2C91">
            <w:pPr>
              <w:rPr>
                <w:u w:val="single"/>
              </w:rPr>
            </w:pPr>
            <w:hyperlink r:id="rId140" w:history="1">
              <w:r w:rsidR="00CE2C91" w:rsidRPr="006468C5">
                <w:rPr>
                  <w:rStyle w:val="Hyperlink"/>
                </w:rPr>
                <w:t>479r0</w:t>
              </w:r>
            </w:hyperlink>
          </w:p>
        </w:tc>
        <w:tc>
          <w:tcPr>
            <w:tcW w:w="3925" w:type="dxa"/>
            <w:noWrap/>
            <w:hideMark/>
          </w:tcPr>
          <w:p w14:paraId="2A3D8045" w14:textId="77777777" w:rsidR="00CE2C91" w:rsidRPr="006468C5" w:rsidRDefault="00CE2C91" w:rsidP="00CE2C91">
            <w:r w:rsidRPr="006468C5">
              <w:t>240 MHz channelization</w:t>
            </w:r>
          </w:p>
        </w:tc>
        <w:tc>
          <w:tcPr>
            <w:tcW w:w="1440" w:type="dxa"/>
            <w:noWrap/>
            <w:hideMark/>
          </w:tcPr>
          <w:p w14:paraId="146EACB6" w14:textId="77777777" w:rsidR="00CE2C91" w:rsidRPr="006468C5" w:rsidRDefault="00CE2C91" w:rsidP="00CE2C91">
            <w:r w:rsidRPr="006468C5">
              <w:t>Sigurd Schelstraete</w:t>
            </w:r>
          </w:p>
        </w:tc>
        <w:tc>
          <w:tcPr>
            <w:tcW w:w="1080" w:type="dxa"/>
            <w:noWrap/>
            <w:hideMark/>
          </w:tcPr>
          <w:p w14:paraId="74E48D31" w14:textId="77777777" w:rsidR="00CE2C91" w:rsidRPr="006468C5" w:rsidRDefault="00CE2C91" w:rsidP="00CE2C91">
            <w:r w:rsidRPr="006468C5">
              <w:t>Pending</w:t>
            </w:r>
          </w:p>
        </w:tc>
        <w:tc>
          <w:tcPr>
            <w:tcW w:w="2160" w:type="dxa"/>
            <w:noWrap/>
            <w:hideMark/>
          </w:tcPr>
          <w:p w14:paraId="7F099126" w14:textId="77777777" w:rsidR="00CE2C91" w:rsidRPr="006468C5" w:rsidRDefault="00CE2C91" w:rsidP="00CE2C91">
            <w:r w:rsidRPr="006468C5">
              <w:t>Channelization</w:t>
            </w:r>
          </w:p>
        </w:tc>
        <w:tc>
          <w:tcPr>
            <w:tcW w:w="901" w:type="dxa"/>
            <w:noWrap/>
            <w:hideMark/>
          </w:tcPr>
          <w:p w14:paraId="2D1264DA" w14:textId="77777777" w:rsidR="00CE2C91" w:rsidRPr="006468C5" w:rsidRDefault="00CE2C91" w:rsidP="00CE2C91">
            <w:r w:rsidRPr="006468C5">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6C5AB0" w:rsidP="00CE2C91">
            <w:pPr>
              <w:rPr>
                <w:u w:val="single"/>
              </w:rPr>
            </w:pPr>
            <w:hyperlink r:id="rId141"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6468C5" w:rsidRDefault="006C5AB0" w:rsidP="00CE2C91">
            <w:pPr>
              <w:rPr>
                <w:color w:val="FF0000"/>
              </w:rPr>
            </w:pPr>
            <w:hyperlink r:id="rId142" w:history="1">
              <w:r w:rsidR="00CE2C91" w:rsidRPr="003A44F5">
                <w:rPr>
                  <w:rStyle w:val="Hyperlink"/>
                </w:rPr>
                <w:t>483r0</w:t>
              </w:r>
            </w:hyperlink>
          </w:p>
        </w:tc>
        <w:tc>
          <w:tcPr>
            <w:tcW w:w="3925" w:type="dxa"/>
            <w:noWrap/>
            <w:hideMark/>
          </w:tcPr>
          <w:p w14:paraId="360C139D" w14:textId="77777777" w:rsidR="00CE2C91" w:rsidRPr="006468C5" w:rsidRDefault="00CE2C91" w:rsidP="00CE2C91">
            <w:r w:rsidRPr="006468C5">
              <w:t xml:space="preserve">Preamble Puncturing for PPDUs Transmitted to Multiple STAs </w:t>
            </w:r>
          </w:p>
        </w:tc>
        <w:tc>
          <w:tcPr>
            <w:tcW w:w="1440" w:type="dxa"/>
            <w:noWrap/>
            <w:hideMark/>
          </w:tcPr>
          <w:p w14:paraId="08593466" w14:textId="77777777" w:rsidR="00CE2C91" w:rsidRPr="006468C5" w:rsidRDefault="00CE2C91" w:rsidP="00CE2C91">
            <w:r w:rsidRPr="006468C5">
              <w:t>Oded Redlich</w:t>
            </w:r>
          </w:p>
        </w:tc>
        <w:tc>
          <w:tcPr>
            <w:tcW w:w="1080" w:type="dxa"/>
            <w:noWrap/>
            <w:hideMark/>
          </w:tcPr>
          <w:p w14:paraId="613BCFAB" w14:textId="77777777" w:rsidR="00CE2C91" w:rsidRPr="006468C5" w:rsidRDefault="00CE2C91" w:rsidP="00CE2C91">
            <w:r w:rsidRPr="006468C5">
              <w:t>Pending</w:t>
            </w:r>
          </w:p>
        </w:tc>
        <w:tc>
          <w:tcPr>
            <w:tcW w:w="2160" w:type="dxa"/>
            <w:noWrap/>
            <w:hideMark/>
          </w:tcPr>
          <w:p w14:paraId="4E9AD02D" w14:textId="77777777" w:rsidR="00CE2C91" w:rsidRPr="006468C5" w:rsidRDefault="00CE2C91" w:rsidP="00CE2C91">
            <w:r w:rsidRPr="006468C5">
              <w:t>Puncturing</w:t>
            </w:r>
          </w:p>
        </w:tc>
        <w:tc>
          <w:tcPr>
            <w:tcW w:w="901" w:type="dxa"/>
            <w:noWrap/>
            <w:hideMark/>
          </w:tcPr>
          <w:p w14:paraId="24312E42" w14:textId="77777777" w:rsidR="00CE2C91" w:rsidRPr="006468C5" w:rsidRDefault="00CE2C91" w:rsidP="00CE2C91">
            <w:r w:rsidRPr="006468C5">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6C5AB0" w:rsidP="00CE2C91">
            <w:pPr>
              <w:rPr>
                <w:color w:val="00B050"/>
                <w:u w:val="single"/>
              </w:rPr>
            </w:pPr>
            <w:hyperlink r:id="rId143"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6C5AB0" w:rsidP="00CE2C91">
            <w:pPr>
              <w:rPr>
                <w:color w:val="00B050"/>
              </w:rPr>
            </w:pPr>
            <w:hyperlink r:id="rId144"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CE2C91" w:rsidRPr="006468C5" w14:paraId="717923E5" w14:textId="77777777" w:rsidTr="004025FF">
        <w:trPr>
          <w:trHeight w:val="315"/>
        </w:trPr>
        <w:tc>
          <w:tcPr>
            <w:tcW w:w="840" w:type="dxa"/>
            <w:noWrap/>
          </w:tcPr>
          <w:p w14:paraId="736DCE5B" w14:textId="6E8F36B9" w:rsidR="00CE2C91" w:rsidRDefault="006C5AB0" w:rsidP="00CE2C91">
            <w:hyperlink r:id="rId145" w:history="1">
              <w:r w:rsidR="00CE2C91" w:rsidRPr="001D6995">
                <w:rPr>
                  <w:rStyle w:val="Hyperlink"/>
                </w:rPr>
                <w:t>524r0</w:t>
              </w:r>
            </w:hyperlink>
          </w:p>
        </w:tc>
        <w:tc>
          <w:tcPr>
            <w:tcW w:w="3925" w:type="dxa"/>
            <w:noWrap/>
          </w:tcPr>
          <w:p w14:paraId="5692688D" w14:textId="4E049888" w:rsidR="00CE2C91" w:rsidRPr="005B3C4D" w:rsidRDefault="00CE2C91" w:rsidP="00CE2C91">
            <w:proofErr w:type="spellStart"/>
            <w:r>
              <w:t>S</w:t>
            </w:r>
            <w:r w:rsidRPr="00A45C3D">
              <w:t>ignaling</w:t>
            </w:r>
            <w:proofErr w:type="spellEnd"/>
            <w:r w:rsidRPr="00A45C3D">
              <w:t>-of-preamble-puncturing-in-</w:t>
            </w:r>
            <w:proofErr w:type="spellStart"/>
            <w:r w:rsidRPr="00A45C3D">
              <w:t>su</w:t>
            </w:r>
            <w:proofErr w:type="spellEnd"/>
            <w:r w:rsidRPr="00A45C3D">
              <w:t>-transmission</w:t>
            </w:r>
          </w:p>
        </w:tc>
        <w:tc>
          <w:tcPr>
            <w:tcW w:w="1440" w:type="dxa"/>
            <w:noWrap/>
          </w:tcPr>
          <w:p w14:paraId="49C1CDDA" w14:textId="4480E350" w:rsidR="00CE2C91" w:rsidRDefault="00CE2C91" w:rsidP="00CE2C91">
            <w:r w:rsidRPr="00A45C3D">
              <w:t>Dongguk Lim</w:t>
            </w:r>
          </w:p>
        </w:tc>
        <w:tc>
          <w:tcPr>
            <w:tcW w:w="1080" w:type="dxa"/>
            <w:noWrap/>
          </w:tcPr>
          <w:p w14:paraId="2B02FBDD" w14:textId="1AE3916D" w:rsidR="00CE2C91" w:rsidRDefault="00CE2C91" w:rsidP="00CE2C91">
            <w:r>
              <w:t>Pending</w:t>
            </w:r>
          </w:p>
        </w:tc>
        <w:tc>
          <w:tcPr>
            <w:tcW w:w="2160" w:type="dxa"/>
            <w:noWrap/>
          </w:tcPr>
          <w:p w14:paraId="2C8514B1" w14:textId="7E050EB4" w:rsidR="00CE2C91" w:rsidRDefault="00CE2C91" w:rsidP="00CE2C91">
            <w:r>
              <w:t>Puncturing</w:t>
            </w:r>
          </w:p>
        </w:tc>
        <w:tc>
          <w:tcPr>
            <w:tcW w:w="901" w:type="dxa"/>
            <w:noWrap/>
          </w:tcPr>
          <w:p w14:paraId="0877A81D" w14:textId="6565802B" w:rsidR="00CE2C91" w:rsidRDefault="00CE2C91" w:rsidP="00CE2C91">
            <w:r>
              <w:t>PHY</w:t>
            </w:r>
          </w:p>
        </w:tc>
      </w:tr>
      <w:tr w:rsidR="00CE2C91" w:rsidRPr="006468C5" w14:paraId="20299E09" w14:textId="77777777" w:rsidTr="004025FF">
        <w:trPr>
          <w:trHeight w:val="315"/>
        </w:trPr>
        <w:tc>
          <w:tcPr>
            <w:tcW w:w="840" w:type="dxa"/>
            <w:noWrap/>
          </w:tcPr>
          <w:p w14:paraId="379AA413" w14:textId="6E29BD83" w:rsidR="00CE2C91" w:rsidRDefault="006C5AB0" w:rsidP="00CE2C91">
            <w:hyperlink r:id="rId146" w:history="1">
              <w:r w:rsidR="00CE2C91" w:rsidRPr="00CA214A">
                <w:rPr>
                  <w:rStyle w:val="Hyperlink"/>
                </w:rPr>
                <w:t>545r0</w:t>
              </w:r>
            </w:hyperlink>
          </w:p>
        </w:tc>
        <w:tc>
          <w:tcPr>
            <w:tcW w:w="3925" w:type="dxa"/>
            <w:noWrap/>
          </w:tcPr>
          <w:p w14:paraId="4295300A" w14:textId="7E55DC08" w:rsidR="00CE2C91" w:rsidRDefault="00CE2C91" w:rsidP="00CE2C91">
            <w:r>
              <w:t>M</w:t>
            </w:r>
            <w:r w:rsidRPr="006770C3">
              <w:t>ulti-segment EHT-SIG design discussion</w:t>
            </w:r>
          </w:p>
        </w:tc>
        <w:tc>
          <w:tcPr>
            <w:tcW w:w="1440" w:type="dxa"/>
            <w:noWrap/>
          </w:tcPr>
          <w:p w14:paraId="7060BFE1" w14:textId="674E21A9" w:rsidR="00CE2C91" w:rsidRPr="00A45C3D" w:rsidRDefault="00CE2C91" w:rsidP="00CE2C91">
            <w:r w:rsidRPr="006770C3">
              <w:t>Ross Yu</w:t>
            </w:r>
          </w:p>
        </w:tc>
        <w:tc>
          <w:tcPr>
            <w:tcW w:w="1080" w:type="dxa"/>
            <w:noWrap/>
          </w:tcPr>
          <w:p w14:paraId="4AAE092F" w14:textId="1D744E19" w:rsidR="00CE2C91" w:rsidRDefault="00CE2C91" w:rsidP="00CE2C91">
            <w:r>
              <w:t>Pending</w:t>
            </w:r>
          </w:p>
        </w:tc>
        <w:tc>
          <w:tcPr>
            <w:tcW w:w="2160" w:type="dxa"/>
            <w:noWrap/>
          </w:tcPr>
          <w:p w14:paraId="11A32007" w14:textId="4F3D8F7E" w:rsidR="00CE2C91" w:rsidRDefault="00CE2C91" w:rsidP="00CE2C91">
            <w:r>
              <w:t>SIG</w:t>
            </w:r>
          </w:p>
        </w:tc>
        <w:tc>
          <w:tcPr>
            <w:tcW w:w="901" w:type="dxa"/>
            <w:noWrap/>
          </w:tcPr>
          <w:p w14:paraId="3A1058C0" w14:textId="265BD6E2" w:rsidR="00CE2C91" w:rsidRDefault="00CE2C91" w:rsidP="00CE2C91">
            <w:r>
              <w:t>PHY</w:t>
            </w:r>
          </w:p>
        </w:tc>
      </w:tr>
      <w:tr w:rsidR="00CE2C91" w:rsidRPr="006468C5" w14:paraId="57C9469A" w14:textId="77777777" w:rsidTr="004025FF">
        <w:trPr>
          <w:trHeight w:val="315"/>
        </w:trPr>
        <w:tc>
          <w:tcPr>
            <w:tcW w:w="840" w:type="dxa"/>
            <w:noWrap/>
          </w:tcPr>
          <w:p w14:paraId="0AE5815B" w14:textId="6C028AB7" w:rsidR="00CE2C91" w:rsidRPr="00047DC4" w:rsidRDefault="00CE2C91" w:rsidP="00CE2C91">
            <w:pPr>
              <w:rPr>
                <w:color w:val="FF0000"/>
              </w:rPr>
            </w:pPr>
            <w:r w:rsidRPr="00047DC4">
              <w:rPr>
                <w:color w:val="FF0000"/>
              </w:rPr>
              <w:t>563r0</w:t>
            </w:r>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3DF42189" w:rsidR="00CE2C91" w:rsidRPr="00047DC4" w:rsidRDefault="00CE2C91" w:rsidP="00CE2C91">
            <w:pPr>
              <w:rPr>
                <w:color w:val="FF0000"/>
              </w:rPr>
            </w:pPr>
            <w:r w:rsidRPr="000F748C">
              <w:rPr>
                <w:color w:val="FF0000"/>
              </w:rPr>
              <w:t>565r0</w:t>
            </w:r>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lastRenderedPageBreak/>
        <w:t>Cause an LOA to be submitted to the IEEE-SA (</w:t>
      </w:r>
      <w:hyperlink r:id="rId147"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9"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50"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6C5AB0" w:rsidP="00FF3F3A">
      <w:pPr>
        <w:pStyle w:val="ListParagraph"/>
        <w:numPr>
          <w:ilvl w:val="1"/>
          <w:numId w:val="25"/>
        </w:numPr>
        <w:rPr>
          <w:color w:val="00B050"/>
        </w:rPr>
      </w:pPr>
      <w:hyperlink r:id="rId151"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6C5AB0" w:rsidP="00FA7062">
      <w:pPr>
        <w:pStyle w:val="ListParagraph"/>
        <w:numPr>
          <w:ilvl w:val="1"/>
          <w:numId w:val="25"/>
        </w:numPr>
        <w:rPr>
          <w:color w:val="00B050"/>
        </w:rPr>
      </w:pPr>
      <w:hyperlink r:id="rId152"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6C5AB0" w:rsidP="00FA7062">
      <w:pPr>
        <w:pStyle w:val="ListParagraph"/>
        <w:numPr>
          <w:ilvl w:val="1"/>
          <w:numId w:val="25"/>
        </w:numPr>
        <w:rPr>
          <w:color w:val="00B050"/>
        </w:rPr>
      </w:pPr>
      <w:hyperlink r:id="rId153"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6C5AB0" w:rsidP="00FA7062">
      <w:pPr>
        <w:pStyle w:val="ListParagraph"/>
        <w:numPr>
          <w:ilvl w:val="1"/>
          <w:numId w:val="25"/>
        </w:numPr>
        <w:rPr>
          <w:color w:val="00B050"/>
        </w:rPr>
      </w:pPr>
      <w:hyperlink r:id="rId154"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6C5AB0" w:rsidP="00FA7062">
      <w:pPr>
        <w:pStyle w:val="ListParagraph"/>
        <w:numPr>
          <w:ilvl w:val="1"/>
          <w:numId w:val="25"/>
        </w:numPr>
        <w:rPr>
          <w:color w:val="00B050"/>
        </w:rPr>
      </w:pPr>
      <w:hyperlink r:id="rId155"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6C5AB0" w:rsidP="00FA7062">
      <w:pPr>
        <w:pStyle w:val="ListParagraph"/>
        <w:numPr>
          <w:ilvl w:val="1"/>
          <w:numId w:val="25"/>
        </w:numPr>
        <w:rPr>
          <w:color w:val="A6A6A6" w:themeColor="background1" w:themeShade="A6"/>
        </w:rPr>
      </w:pPr>
      <w:hyperlink r:id="rId156"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6C5AB0" w:rsidP="00FA7062">
      <w:pPr>
        <w:pStyle w:val="ListParagraph"/>
        <w:numPr>
          <w:ilvl w:val="1"/>
          <w:numId w:val="25"/>
        </w:numPr>
        <w:rPr>
          <w:color w:val="A6A6A6" w:themeColor="background1" w:themeShade="A6"/>
        </w:rPr>
      </w:pPr>
      <w:hyperlink r:id="rId157"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6C5AB0" w:rsidP="00FA7062">
      <w:pPr>
        <w:pStyle w:val="ListParagraph"/>
        <w:numPr>
          <w:ilvl w:val="1"/>
          <w:numId w:val="25"/>
        </w:numPr>
        <w:rPr>
          <w:color w:val="A6A6A6" w:themeColor="background1" w:themeShade="A6"/>
        </w:rPr>
      </w:pPr>
      <w:hyperlink r:id="rId158"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6C5AB0" w:rsidP="00E6432D">
      <w:pPr>
        <w:pStyle w:val="ListParagraph"/>
        <w:numPr>
          <w:ilvl w:val="1"/>
          <w:numId w:val="25"/>
        </w:numPr>
        <w:rPr>
          <w:strike/>
          <w:color w:val="A6A6A6" w:themeColor="background1" w:themeShade="A6"/>
        </w:rPr>
      </w:pPr>
      <w:hyperlink r:id="rId159"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6C5AB0" w:rsidP="00A10609">
      <w:pPr>
        <w:pStyle w:val="ListParagraph"/>
        <w:numPr>
          <w:ilvl w:val="1"/>
          <w:numId w:val="25"/>
        </w:numPr>
        <w:rPr>
          <w:color w:val="A6A6A6" w:themeColor="background1" w:themeShade="A6"/>
        </w:rPr>
      </w:pPr>
      <w:hyperlink r:id="rId160"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6C5AB0" w:rsidP="00A1456A">
      <w:pPr>
        <w:pStyle w:val="ListParagraph"/>
        <w:numPr>
          <w:ilvl w:val="1"/>
          <w:numId w:val="25"/>
        </w:numPr>
        <w:rPr>
          <w:color w:val="A6A6A6" w:themeColor="background1" w:themeShade="A6"/>
        </w:rPr>
      </w:pPr>
      <w:hyperlink r:id="rId161"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6C5AB0" w:rsidP="00B658BD">
      <w:pPr>
        <w:pStyle w:val="ListParagraph"/>
        <w:numPr>
          <w:ilvl w:val="1"/>
          <w:numId w:val="25"/>
        </w:numPr>
        <w:rPr>
          <w:color w:val="A6A6A6" w:themeColor="background1" w:themeShade="A6"/>
        </w:rPr>
      </w:pPr>
      <w:hyperlink r:id="rId162"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65"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66"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6C5AB0" w:rsidP="006B5AFB">
      <w:pPr>
        <w:pStyle w:val="ListParagraph"/>
        <w:numPr>
          <w:ilvl w:val="1"/>
          <w:numId w:val="25"/>
        </w:numPr>
        <w:rPr>
          <w:color w:val="FFC000"/>
        </w:rPr>
      </w:pPr>
      <w:hyperlink r:id="rId167"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6C5AB0" w:rsidP="00333148">
      <w:pPr>
        <w:pStyle w:val="ListParagraph"/>
        <w:numPr>
          <w:ilvl w:val="1"/>
          <w:numId w:val="25"/>
        </w:numPr>
        <w:rPr>
          <w:color w:val="00B050"/>
        </w:rPr>
      </w:pPr>
      <w:hyperlink r:id="rId168"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6C5AB0" w:rsidP="00B946E3">
      <w:pPr>
        <w:pStyle w:val="ListParagraph"/>
        <w:numPr>
          <w:ilvl w:val="1"/>
          <w:numId w:val="25"/>
        </w:numPr>
        <w:rPr>
          <w:color w:val="00B050"/>
        </w:rPr>
      </w:pPr>
      <w:hyperlink r:id="rId169"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6C5AB0" w:rsidP="001336A8">
      <w:pPr>
        <w:pStyle w:val="ListParagraph"/>
        <w:numPr>
          <w:ilvl w:val="1"/>
          <w:numId w:val="25"/>
        </w:numPr>
        <w:rPr>
          <w:color w:val="00B050"/>
        </w:rPr>
      </w:pPr>
      <w:hyperlink r:id="rId170"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6C5AB0" w:rsidP="00020511">
      <w:pPr>
        <w:pStyle w:val="ListParagraph"/>
        <w:numPr>
          <w:ilvl w:val="1"/>
          <w:numId w:val="25"/>
        </w:numPr>
        <w:rPr>
          <w:color w:val="00B050"/>
        </w:rPr>
      </w:pPr>
      <w:hyperlink r:id="rId171"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6C5AB0" w:rsidP="00020511">
      <w:pPr>
        <w:pStyle w:val="ListParagraph"/>
        <w:numPr>
          <w:ilvl w:val="1"/>
          <w:numId w:val="25"/>
        </w:numPr>
        <w:rPr>
          <w:color w:val="00B050"/>
        </w:rPr>
      </w:pPr>
      <w:hyperlink r:id="rId172"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6C5AB0" w:rsidP="0024120E">
      <w:pPr>
        <w:pStyle w:val="ListParagraph"/>
        <w:numPr>
          <w:ilvl w:val="1"/>
          <w:numId w:val="25"/>
        </w:numPr>
        <w:rPr>
          <w:color w:val="808080" w:themeColor="background1" w:themeShade="80"/>
        </w:rPr>
      </w:pPr>
      <w:hyperlink r:id="rId173"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6C5AB0" w:rsidP="00364185">
      <w:pPr>
        <w:pStyle w:val="ListParagraph"/>
        <w:numPr>
          <w:ilvl w:val="1"/>
          <w:numId w:val="25"/>
        </w:numPr>
        <w:rPr>
          <w:color w:val="808080" w:themeColor="background1" w:themeShade="80"/>
        </w:rPr>
      </w:pPr>
      <w:hyperlink r:id="rId174"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6C5AB0" w:rsidP="00D936A4">
      <w:pPr>
        <w:pStyle w:val="ListParagraph"/>
        <w:numPr>
          <w:ilvl w:val="1"/>
          <w:numId w:val="25"/>
        </w:numPr>
        <w:rPr>
          <w:color w:val="808080" w:themeColor="background1" w:themeShade="80"/>
        </w:rPr>
      </w:pPr>
      <w:hyperlink r:id="rId175"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6C5AB0" w:rsidP="00725924">
      <w:pPr>
        <w:pStyle w:val="ListParagraph"/>
        <w:numPr>
          <w:ilvl w:val="1"/>
          <w:numId w:val="25"/>
        </w:numPr>
        <w:rPr>
          <w:color w:val="808080" w:themeColor="background1" w:themeShade="80"/>
        </w:rPr>
      </w:pPr>
      <w:hyperlink r:id="rId176"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6C5AB0" w:rsidP="002171CD">
      <w:pPr>
        <w:pStyle w:val="ListParagraph"/>
        <w:numPr>
          <w:ilvl w:val="1"/>
          <w:numId w:val="25"/>
        </w:numPr>
        <w:rPr>
          <w:color w:val="808080" w:themeColor="background1" w:themeShade="80"/>
        </w:rPr>
      </w:pPr>
      <w:hyperlink r:id="rId177"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6C5AB0" w:rsidP="007C666A">
      <w:pPr>
        <w:pStyle w:val="ListParagraph"/>
        <w:numPr>
          <w:ilvl w:val="1"/>
          <w:numId w:val="25"/>
        </w:numPr>
        <w:rPr>
          <w:color w:val="808080" w:themeColor="background1" w:themeShade="80"/>
        </w:rPr>
      </w:pPr>
      <w:hyperlink r:id="rId178"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6C5AB0" w:rsidP="005925B0">
      <w:pPr>
        <w:pStyle w:val="ListParagraph"/>
        <w:numPr>
          <w:ilvl w:val="1"/>
          <w:numId w:val="25"/>
        </w:numPr>
        <w:rPr>
          <w:color w:val="808080" w:themeColor="background1" w:themeShade="80"/>
        </w:rPr>
      </w:pPr>
      <w:hyperlink r:id="rId179"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6C5AB0" w:rsidP="00AA6655">
      <w:pPr>
        <w:pStyle w:val="ListParagraph"/>
        <w:numPr>
          <w:ilvl w:val="1"/>
          <w:numId w:val="25"/>
        </w:numPr>
        <w:rPr>
          <w:color w:val="808080" w:themeColor="background1" w:themeShade="80"/>
        </w:rPr>
      </w:pPr>
      <w:hyperlink r:id="rId180"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6C5AB0" w:rsidP="000E486A">
      <w:pPr>
        <w:pStyle w:val="ListParagraph"/>
        <w:numPr>
          <w:ilvl w:val="1"/>
          <w:numId w:val="25"/>
        </w:numPr>
        <w:rPr>
          <w:color w:val="808080" w:themeColor="background1" w:themeShade="80"/>
        </w:rPr>
      </w:pPr>
      <w:hyperlink r:id="rId181"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18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5"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6C5AB0" w:rsidP="00513E8A">
      <w:pPr>
        <w:pStyle w:val="ListParagraph"/>
        <w:numPr>
          <w:ilvl w:val="1"/>
          <w:numId w:val="25"/>
        </w:numPr>
        <w:rPr>
          <w:color w:val="00B050"/>
        </w:rPr>
      </w:pPr>
      <w:hyperlink r:id="rId186"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6C5AB0" w:rsidP="0091261D">
      <w:pPr>
        <w:pStyle w:val="ListParagraph"/>
        <w:numPr>
          <w:ilvl w:val="1"/>
          <w:numId w:val="25"/>
        </w:numPr>
        <w:rPr>
          <w:color w:val="00B050"/>
        </w:rPr>
      </w:pPr>
      <w:hyperlink r:id="rId187"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6C5AB0" w:rsidP="00161ACB">
      <w:pPr>
        <w:pStyle w:val="ListParagraph"/>
        <w:numPr>
          <w:ilvl w:val="1"/>
          <w:numId w:val="25"/>
        </w:numPr>
        <w:rPr>
          <w:color w:val="00B050"/>
        </w:rPr>
      </w:pPr>
      <w:hyperlink r:id="rId188"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6C5AB0" w:rsidP="00161ACB">
      <w:pPr>
        <w:pStyle w:val="ListParagraph"/>
        <w:numPr>
          <w:ilvl w:val="1"/>
          <w:numId w:val="25"/>
        </w:numPr>
        <w:rPr>
          <w:color w:val="00B050"/>
        </w:rPr>
      </w:pPr>
      <w:hyperlink r:id="rId189"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6C5AB0" w:rsidP="00161ACB">
      <w:pPr>
        <w:pStyle w:val="ListParagraph"/>
        <w:numPr>
          <w:ilvl w:val="1"/>
          <w:numId w:val="25"/>
        </w:numPr>
        <w:rPr>
          <w:color w:val="00B050"/>
        </w:rPr>
      </w:pPr>
      <w:hyperlink r:id="rId190"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6C5AB0" w:rsidP="00161ACB">
      <w:pPr>
        <w:pStyle w:val="ListParagraph"/>
        <w:numPr>
          <w:ilvl w:val="1"/>
          <w:numId w:val="25"/>
        </w:numPr>
        <w:rPr>
          <w:strike/>
          <w:color w:val="A6A6A6" w:themeColor="background1" w:themeShade="A6"/>
        </w:rPr>
      </w:pPr>
      <w:hyperlink r:id="rId191"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6C5AB0" w:rsidP="00161ACB">
      <w:pPr>
        <w:pStyle w:val="ListParagraph"/>
        <w:numPr>
          <w:ilvl w:val="1"/>
          <w:numId w:val="25"/>
        </w:numPr>
        <w:rPr>
          <w:color w:val="A6A6A6" w:themeColor="background1" w:themeShade="A6"/>
        </w:rPr>
      </w:pPr>
      <w:hyperlink r:id="rId192"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6C5AB0" w:rsidP="00161ACB">
      <w:pPr>
        <w:pStyle w:val="ListParagraph"/>
        <w:numPr>
          <w:ilvl w:val="1"/>
          <w:numId w:val="25"/>
        </w:numPr>
        <w:rPr>
          <w:color w:val="A6A6A6" w:themeColor="background1" w:themeShade="A6"/>
        </w:rPr>
      </w:pPr>
      <w:hyperlink r:id="rId193"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6C5AB0" w:rsidP="00161ACB">
      <w:pPr>
        <w:pStyle w:val="ListParagraph"/>
        <w:numPr>
          <w:ilvl w:val="1"/>
          <w:numId w:val="25"/>
        </w:numPr>
        <w:rPr>
          <w:color w:val="A6A6A6" w:themeColor="background1" w:themeShade="A6"/>
        </w:rPr>
      </w:pPr>
      <w:hyperlink r:id="rId194"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6C5AB0" w:rsidP="004033CA">
      <w:pPr>
        <w:pStyle w:val="ListParagraph"/>
        <w:numPr>
          <w:ilvl w:val="1"/>
          <w:numId w:val="25"/>
        </w:numPr>
        <w:rPr>
          <w:color w:val="A6A6A6" w:themeColor="background1" w:themeShade="A6"/>
        </w:rPr>
      </w:pPr>
      <w:hyperlink r:id="rId195"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6C5AB0" w:rsidP="00566813">
      <w:pPr>
        <w:pStyle w:val="ListParagraph"/>
        <w:numPr>
          <w:ilvl w:val="1"/>
          <w:numId w:val="25"/>
        </w:numPr>
        <w:rPr>
          <w:color w:val="A6A6A6" w:themeColor="background1" w:themeShade="A6"/>
        </w:rPr>
      </w:pPr>
      <w:hyperlink r:id="rId196"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6C5AB0" w:rsidP="00905958">
      <w:pPr>
        <w:pStyle w:val="ListParagraph"/>
        <w:numPr>
          <w:ilvl w:val="1"/>
          <w:numId w:val="25"/>
        </w:numPr>
        <w:rPr>
          <w:color w:val="A6A6A6" w:themeColor="background1" w:themeShade="A6"/>
        </w:rPr>
      </w:pPr>
      <w:hyperlink r:id="rId197"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0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01"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6C5AB0" w:rsidP="00EA3129">
      <w:pPr>
        <w:pStyle w:val="ListParagraph"/>
        <w:numPr>
          <w:ilvl w:val="1"/>
          <w:numId w:val="25"/>
        </w:numPr>
        <w:rPr>
          <w:color w:val="00B050"/>
        </w:rPr>
      </w:pPr>
      <w:hyperlink r:id="rId202"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6C5AB0" w:rsidP="00EA3129">
      <w:pPr>
        <w:pStyle w:val="ListParagraph"/>
        <w:numPr>
          <w:ilvl w:val="1"/>
          <w:numId w:val="25"/>
        </w:numPr>
        <w:rPr>
          <w:color w:val="00B050"/>
        </w:rPr>
      </w:pPr>
      <w:hyperlink r:id="rId203"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6C5AB0" w:rsidP="00EA3129">
      <w:pPr>
        <w:pStyle w:val="ListParagraph"/>
        <w:numPr>
          <w:ilvl w:val="1"/>
          <w:numId w:val="25"/>
        </w:numPr>
        <w:rPr>
          <w:color w:val="00B050"/>
        </w:rPr>
      </w:pPr>
      <w:hyperlink r:id="rId204"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6C5AB0" w:rsidP="007524FD">
      <w:pPr>
        <w:pStyle w:val="ListParagraph"/>
        <w:numPr>
          <w:ilvl w:val="1"/>
          <w:numId w:val="25"/>
        </w:numPr>
        <w:rPr>
          <w:color w:val="A6A6A6" w:themeColor="background1" w:themeShade="A6"/>
        </w:rPr>
      </w:pPr>
      <w:hyperlink r:id="rId205"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6C5AB0" w:rsidP="007524FD">
      <w:pPr>
        <w:pStyle w:val="ListParagraph"/>
        <w:numPr>
          <w:ilvl w:val="1"/>
          <w:numId w:val="25"/>
        </w:numPr>
        <w:rPr>
          <w:color w:val="A6A6A6" w:themeColor="background1" w:themeShade="A6"/>
        </w:rPr>
      </w:pPr>
      <w:hyperlink r:id="rId206"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6C5AB0" w:rsidP="007524FD">
      <w:pPr>
        <w:pStyle w:val="ListParagraph"/>
        <w:numPr>
          <w:ilvl w:val="1"/>
          <w:numId w:val="25"/>
        </w:numPr>
        <w:rPr>
          <w:color w:val="A6A6A6" w:themeColor="background1" w:themeShade="A6"/>
        </w:rPr>
      </w:pPr>
      <w:hyperlink r:id="rId207"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6C5AB0" w:rsidP="007524FD">
      <w:pPr>
        <w:pStyle w:val="ListParagraph"/>
        <w:numPr>
          <w:ilvl w:val="1"/>
          <w:numId w:val="25"/>
        </w:numPr>
        <w:rPr>
          <w:color w:val="A6A6A6" w:themeColor="background1" w:themeShade="A6"/>
        </w:rPr>
      </w:pPr>
      <w:hyperlink r:id="rId208"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6C5AB0" w:rsidP="007524FD">
      <w:pPr>
        <w:pStyle w:val="ListParagraph"/>
        <w:numPr>
          <w:ilvl w:val="1"/>
          <w:numId w:val="25"/>
        </w:numPr>
        <w:rPr>
          <w:color w:val="A6A6A6" w:themeColor="background1" w:themeShade="A6"/>
        </w:rPr>
      </w:pPr>
      <w:hyperlink r:id="rId209"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6C5AB0" w:rsidP="00E655C4">
      <w:pPr>
        <w:pStyle w:val="ListParagraph"/>
        <w:numPr>
          <w:ilvl w:val="1"/>
          <w:numId w:val="25"/>
        </w:numPr>
        <w:rPr>
          <w:color w:val="A6A6A6" w:themeColor="background1" w:themeShade="A6"/>
        </w:rPr>
      </w:pPr>
      <w:hyperlink r:id="rId210"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6C5AB0" w:rsidP="001B4908">
      <w:pPr>
        <w:pStyle w:val="ListParagraph"/>
        <w:numPr>
          <w:ilvl w:val="1"/>
          <w:numId w:val="25"/>
        </w:numPr>
        <w:rPr>
          <w:color w:val="A6A6A6" w:themeColor="background1" w:themeShade="A6"/>
        </w:rPr>
      </w:pPr>
      <w:hyperlink r:id="rId211"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6C5AB0" w:rsidP="007524FD">
      <w:pPr>
        <w:pStyle w:val="ListParagraph"/>
        <w:numPr>
          <w:ilvl w:val="1"/>
          <w:numId w:val="25"/>
        </w:numPr>
        <w:rPr>
          <w:color w:val="A6A6A6" w:themeColor="background1" w:themeShade="A6"/>
        </w:rPr>
      </w:pPr>
      <w:hyperlink r:id="rId212"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6C5AB0" w:rsidP="007524FD">
      <w:pPr>
        <w:pStyle w:val="ListParagraph"/>
        <w:numPr>
          <w:ilvl w:val="1"/>
          <w:numId w:val="25"/>
        </w:numPr>
        <w:rPr>
          <w:color w:val="A6A6A6" w:themeColor="background1" w:themeShade="A6"/>
        </w:rPr>
      </w:pPr>
      <w:hyperlink r:id="rId213"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6C5AB0" w:rsidP="0099722C">
      <w:pPr>
        <w:pStyle w:val="ListParagraph"/>
        <w:numPr>
          <w:ilvl w:val="1"/>
          <w:numId w:val="25"/>
        </w:numPr>
        <w:rPr>
          <w:color w:val="A6A6A6" w:themeColor="background1" w:themeShade="A6"/>
        </w:rPr>
      </w:pPr>
      <w:hyperlink r:id="rId214"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6C5AB0" w:rsidP="00DD197F">
      <w:pPr>
        <w:pStyle w:val="ListParagraph"/>
        <w:numPr>
          <w:ilvl w:val="1"/>
          <w:numId w:val="25"/>
        </w:numPr>
        <w:rPr>
          <w:color w:val="A6A6A6" w:themeColor="background1" w:themeShade="A6"/>
        </w:rPr>
      </w:pPr>
      <w:hyperlink r:id="rId215"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6C5AB0" w:rsidP="007524FD">
      <w:pPr>
        <w:pStyle w:val="ListParagraph"/>
        <w:numPr>
          <w:ilvl w:val="1"/>
          <w:numId w:val="25"/>
        </w:numPr>
        <w:rPr>
          <w:color w:val="A6A6A6" w:themeColor="background1" w:themeShade="A6"/>
        </w:rPr>
      </w:pPr>
      <w:hyperlink r:id="rId216"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19" w:history="1">
        <w:r w:rsidRPr="00C86653">
          <w:rPr>
            <w:rStyle w:val="Hyperlink"/>
            <w:sz w:val="22"/>
          </w:rPr>
          <w:t>dennis.sundman@ericsson.com</w:t>
        </w:r>
      </w:hyperlink>
      <w:r w:rsidRPr="00C86653">
        <w:rPr>
          <w:sz w:val="22"/>
        </w:rPr>
        <w:t>)</w:t>
      </w:r>
      <w:r w:rsidR="00C9791D">
        <w:rPr>
          <w:sz w:val="22"/>
        </w:rPr>
        <w:t xml:space="preserve"> and Alfred Asterjadhi (</w:t>
      </w:r>
      <w:hyperlink r:id="rId220"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6C5AB0" w:rsidP="00101047">
      <w:pPr>
        <w:pStyle w:val="ListParagraph"/>
        <w:numPr>
          <w:ilvl w:val="1"/>
          <w:numId w:val="25"/>
        </w:numPr>
        <w:rPr>
          <w:color w:val="00B050"/>
        </w:rPr>
      </w:pPr>
      <w:hyperlink r:id="rId221"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6C5AB0" w:rsidP="00101047">
      <w:pPr>
        <w:pStyle w:val="ListParagraph"/>
        <w:numPr>
          <w:ilvl w:val="1"/>
          <w:numId w:val="25"/>
        </w:numPr>
        <w:rPr>
          <w:color w:val="00B050"/>
        </w:rPr>
      </w:pPr>
      <w:hyperlink r:id="rId222"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6C5AB0" w:rsidP="00AC4445">
      <w:pPr>
        <w:pStyle w:val="ListParagraph"/>
        <w:numPr>
          <w:ilvl w:val="1"/>
          <w:numId w:val="25"/>
        </w:numPr>
        <w:rPr>
          <w:color w:val="00B050"/>
        </w:rPr>
      </w:pPr>
      <w:hyperlink r:id="rId223"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6C5AB0" w:rsidP="00466AA0">
      <w:pPr>
        <w:pStyle w:val="ListParagraph"/>
        <w:numPr>
          <w:ilvl w:val="1"/>
          <w:numId w:val="25"/>
        </w:numPr>
        <w:rPr>
          <w:strike/>
          <w:color w:val="00B050"/>
        </w:rPr>
      </w:pPr>
      <w:hyperlink r:id="rId224"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6C5AB0" w:rsidP="00A32B12">
      <w:pPr>
        <w:pStyle w:val="ListParagraph"/>
        <w:numPr>
          <w:ilvl w:val="1"/>
          <w:numId w:val="25"/>
        </w:numPr>
        <w:rPr>
          <w:color w:val="FFC000"/>
        </w:rPr>
      </w:pPr>
      <w:hyperlink r:id="rId225"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6C5AB0" w:rsidP="00683C45">
      <w:pPr>
        <w:pStyle w:val="ListParagraph"/>
        <w:numPr>
          <w:ilvl w:val="1"/>
          <w:numId w:val="25"/>
        </w:numPr>
        <w:rPr>
          <w:color w:val="A6A6A6" w:themeColor="background1" w:themeShade="A6"/>
        </w:rPr>
      </w:pPr>
      <w:hyperlink r:id="rId226"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6C5AB0" w:rsidP="000E3690">
      <w:pPr>
        <w:pStyle w:val="ListParagraph"/>
        <w:numPr>
          <w:ilvl w:val="1"/>
          <w:numId w:val="25"/>
        </w:numPr>
        <w:rPr>
          <w:color w:val="A6A6A6" w:themeColor="background1" w:themeShade="A6"/>
        </w:rPr>
      </w:pPr>
      <w:hyperlink r:id="rId227"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6C5AB0" w:rsidP="007373C3">
      <w:pPr>
        <w:pStyle w:val="ListParagraph"/>
        <w:numPr>
          <w:ilvl w:val="1"/>
          <w:numId w:val="25"/>
        </w:numPr>
        <w:rPr>
          <w:color w:val="A6A6A6" w:themeColor="background1" w:themeShade="A6"/>
        </w:rPr>
      </w:pPr>
      <w:hyperlink r:id="rId228"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3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2"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6C5AB0" w:rsidP="00432A88">
      <w:pPr>
        <w:pStyle w:val="ListParagraph"/>
        <w:numPr>
          <w:ilvl w:val="1"/>
          <w:numId w:val="25"/>
        </w:numPr>
        <w:rPr>
          <w:color w:val="00B050"/>
        </w:rPr>
      </w:pPr>
      <w:hyperlink r:id="rId233"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6C5AB0" w:rsidP="00432A88">
      <w:pPr>
        <w:pStyle w:val="ListParagraph"/>
        <w:numPr>
          <w:ilvl w:val="1"/>
          <w:numId w:val="25"/>
        </w:numPr>
        <w:rPr>
          <w:color w:val="00B050"/>
        </w:rPr>
      </w:pPr>
      <w:hyperlink r:id="rId234"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6C5AB0" w:rsidP="00432A88">
      <w:pPr>
        <w:pStyle w:val="ListParagraph"/>
        <w:numPr>
          <w:ilvl w:val="1"/>
          <w:numId w:val="25"/>
        </w:numPr>
        <w:rPr>
          <w:strike/>
          <w:color w:val="FFC000"/>
        </w:rPr>
      </w:pPr>
      <w:hyperlink r:id="rId235"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6C5AB0" w:rsidP="004C2A1A">
      <w:pPr>
        <w:pStyle w:val="ListParagraph"/>
        <w:numPr>
          <w:ilvl w:val="1"/>
          <w:numId w:val="25"/>
        </w:numPr>
        <w:rPr>
          <w:color w:val="00B050"/>
        </w:rPr>
      </w:pPr>
      <w:hyperlink r:id="rId236"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6C5AB0" w:rsidP="00D46F7F">
      <w:pPr>
        <w:pStyle w:val="ListParagraph"/>
        <w:numPr>
          <w:ilvl w:val="1"/>
          <w:numId w:val="25"/>
        </w:numPr>
        <w:rPr>
          <w:color w:val="00B050"/>
        </w:rPr>
      </w:pPr>
      <w:hyperlink r:id="rId237"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6C5AB0" w:rsidP="006F7F3B">
      <w:pPr>
        <w:pStyle w:val="ListParagraph"/>
        <w:numPr>
          <w:ilvl w:val="1"/>
          <w:numId w:val="25"/>
        </w:numPr>
        <w:rPr>
          <w:color w:val="A6A6A6" w:themeColor="background1" w:themeShade="A6"/>
        </w:rPr>
      </w:pPr>
      <w:hyperlink r:id="rId238"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6C5AB0" w:rsidP="00B931E2">
      <w:pPr>
        <w:pStyle w:val="ListParagraph"/>
        <w:numPr>
          <w:ilvl w:val="1"/>
          <w:numId w:val="25"/>
        </w:numPr>
        <w:rPr>
          <w:color w:val="A6A6A6" w:themeColor="background1" w:themeShade="A6"/>
        </w:rPr>
      </w:pPr>
      <w:hyperlink r:id="rId239"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6C5AB0" w:rsidP="008B22B5">
      <w:pPr>
        <w:pStyle w:val="ListParagraph"/>
        <w:numPr>
          <w:ilvl w:val="1"/>
          <w:numId w:val="25"/>
        </w:numPr>
        <w:rPr>
          <w:color w:val="A6A6A6" w:themeColor="background1" w:themeShade="A6"/>
        </w:rPr>
      </w:pPr>
      <w:hyperlink r:id="rId240"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6C5AB0" w:rsidP="00C60100">
      <w:pPr>
        <w:pStyle w:val="ListParagraph"/>
        <w:numPr>
          <w:ilvl w:val="1"/>
          <w:numId w:val="25"/>
        </w:numPr>
        <w:rPr>
          <w:color w:val="A6A6A6" w:themeColor="background1" w:themeShade="A6"/>
        </w:rPr>
      </w:pPr>
      <w:hyperlink r:id="rId241"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6C5AB0" w:rsidP="0027611A">
      <w:pPr>
        <w:pStyle w:val="ListParagraph"/>
        <w:numPr>
          <w:ilvl w:val="1"/>
          <w:numId w:val="25"/>
        </w:numPr>
        <w:rPr>
          <w:color w:val="A6A6A6" w:themeColor="background1" w:themeShade="A6"/>
        </w:rPr>
      </w:pPr>
      <w:hyperlink r:id="rId242"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6C5AB0" w:rsidP="00432A88">
      <w:pPr>
        <w:pStyle w:val="ListParagraph"/>
        <w:numPr>
          <w:ilvl w:val="1"/>
          <w:numId w:val="25"/>
        </w:numPr>
        <w:rPr>
          <w:color w:val="A6A6A6" w:themeColor="background1" w:themeShade="A6"/>
        </w:rPr>
      </w:pPr>
      <w:hyperlink r:id="rId243"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6C5AB0" w:rsidP="004008A5">
      <w:pPr>
        <w:pStyle w:val="ListParagraph"/>
        <w:numPr>
          <w:ilvl w:val="1"/>
          <w:numId w:val="25"/>
        </w:numPr>
        <w:rPr>
          <w:color w:val="A6A6A6" w:themeColor="background1" w:themeShade="A6"/>
        </w:rPr>
      </w:pPr>
      <w:hyperlink r:id="rId244"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6C5AB0" w:rsidP="003A7D07">
      <w:pPr>
        <w:pStyle w:val="ListParagraph"/>
        <w:numPr>
          <w:ilvl w:val="1"/>
          <w:numId w:val="25"/>
        </w:numPr>
        <w:rPr>
          <w:color w:val="A6A6A6" w:themeColor="background1" w:themeShade="A6"/>
        </w:rPr>
      </w:pPr>
      <w:hyperlink r:id="rId245"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6C5AB0" w:rsidP="00432A88">
      <w:pPr>
        <w:pStyle w:val="ListParagraph"/>
        <w:numPr>
          <w:ilvl w:val="1"/>
          <w:numId w:val="25"/>
        </w:numPr>
        <w:rPr>
          <w:color w:val="A6A6A6" w:themeColor="background1" w:themeShade="A6"/>
        </w:rPr>
      </w:pPr>
      <w:hyperlink r:id="rId246"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6C5AB0" w:rsidP="000A589E">
      <w:pPr>
        <w:pStyle w:val="ListParagraph"/>
        <w:numPr>
          <w:ilvl w:val="1"/>
          <w:numId w:val="25"/>
        </w:numPr>
        <w:rPr>
          <w:color w:val="A6A6A6" w:themeColor="background1" w:themeShade="A6"/>
        </w:rPr>
      </w:pPr>
      <w:hyperlink r:id="rId247"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6C5AB0" w:rsidP="0027724C">
      <w:pPr>
        <w:pStyle w:val="ListParagraph"/>
        <w:numPr>
          <w:ilvl w:val="1"/>
          <w:numId w:val="25"/>
        </w:numPr>
        <w:rPr>
          <w:color w:val="A6A6A6" w:themeColor="background1" w:themeShade="A6"/>
        </w:rPr>
      </w:pPr>
      <w:hyperlink r:id="rId248"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6C5AB0" w:rsidP="0062418B">
      <w:pPr>
        <w:pStyle w:val="ListParagraph"/>
        <w:numPr>
          <w:ilvl w:val="1"/>
          <w:numId w:val="25"/>
        </w:numPr>
        <w:rPr>
          <w:color w:val="A6A6A6" w:themeColor="background1" w:themeShade="A6"/>
        </w:rPr>
      </w:pPr>
      <w:hyperlink r:id="rId249"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6C5AB0" w:rsidP="00A344DB">
      <w:pPr>
        <w:pStyle w:val="ListParagraph"/>
        <w:numPr>
          <w:ilvl w:val="1"/>
          <w:numId w:val="25"/>
        </w:numPr>
        <w:rPr>
          <w:color w:val="A6A6A6" w:themeColor="background1" w:themeShade="A6"/>
        </w:rPr>
      </w:pPr>
      <w:hyperlink r:id="rId250"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6C5AB0" w:rsidP="00377DFD">
      <w:pPr>
        <w:pStyle w:val="ListParagraph"/>
        <w:numPr>
          <w:ilvl w:val="1"/>
          <w:numId w:val="25"/>
        </w:numPr>
        <w:rPr>
          <w:color w:val="A6A6A6" w:themeColor="background1" w:themeShade="A6"/>
        </w:rPr>
      </w:pPr>
      <w:hyperlink r:id="rId251"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6C5AB0" w:rsidP="002B506D">
      <w:pPr>
        <w:pStyle w:val="ListParagraph"/>
        <w:numPr>
          <w:ilvl w:val="1"/>
          <w:numId w:val="25"/>
        </w:numPr>
        <w:rPr>
          <w:color w:val="A6A6A6" w:themeColor="background1" w:themeShade="A6"/>
        </w:rPr>
      </w:pPr>
      <w:hyperlink r:id="rId252"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6C5AB0" w:rsidP="00EB1D79">
      <w:pPr>
        <w:pStyle w:val="ListParagraph"/>
        <w:numPr>
          <w:ilvl w:val="1"/>
          <w:numId w:val="25"/>
        </w:numPr>
        <w:rPr>
          <w:color w:val="A6A6A6" w:themeColor="background1" w:themeShade="A6"/>
        </w:rPr>
      </w:pPr>
      <w:hyperlink r:id="rId253"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6C5AB0" w:rsidP="00A420F1">
      <w:pPr>
        <w:pStyle w:val="ListParagraph"/>
        <w:numPr>
          <w:ilvl w:val="1"/>
          <w:numId w:val="25"/>
        </w:numPr>
        <w:rPr>
          <w:color w:val="A6A6A6" w:themeColor="background1" w:themeShade="A6"/>
        </w:rPr>
      </w:pPr>
      <w:hyperlink r:id="rId254"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6C5AB0" w:rsidP="0022334D">
      <w:pPr>
        <w:pStyle w:val="ListParagraph"/>
        <w:numPr>
          <w:ilvl w:val="1"/>
          <w:numId w:val="25"/>
        </w:numPr>
        <w:rPr>
          <w:color w:val="A6A6A6" w:themeColor="background1" w:themeShade="A6"/>
        </w:rPr>
      </w:pPr>
      <w:hyperlink r:id="rId255"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6C5AB0" w:rsidP="00C53B93">
      <w:pPr>
        <w:pStyle w:val="ListParagraph"/>
        <w:numPr>
          <w:ilvl w:val="1"/>
          <w:numId w:val="25"/>
        </w:numPr>
        <w:rPr>
          <w:color w:val="A6A6A6" w:themeColor="background1" w:themeShade="A6"/>
        </w:rPr>
      </w:pPr>
      <w:hyperlink r:id="rId256"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0"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6C5AB0" w:rsidP="00326A2D">
      <w:pPr>
        <w:pStyle w:val="ListParagraph"/>
        <w:numPr>
          <w:ilvl w:val="1"/>
          <w:numId w:val="25"/>
        </w:numPr>
        <w:rPr>
          <w:color w:val="00B050"/>
        </w:rPr>
      </w:pPr>
      <w:hyperlink r:id="rId261"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6C5AB0" w:rsidP="004D140B">
      <w:pPr>
        <w:pStyle w:val="ListParagraph"/>
        <w:numPr>
          <w:ilvl w:val="1"/>
          <w:numId w:val="25"/>
        </w:numPr>
        <w:rPr>
          <w:color w:val="FFC000"/>
        </w:rPr>
      </w:pPr>
      <w:hyperlink r:id="rId262"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6C5AB0" w:rsidP="004D140B">
      <w:pPr>
        <w:pStyle w:val="ListParagraph"/>
        <w:numPr>
          <w:ilvl w:val="1"/>
          <w:numId w:val="25"/>
        </w:numPr>
        <w:rPr>
          <w:color w:val="00B050"/>
        </w:rPr>
      </w:pPr>
      <w:hyperlink r:id="rId263"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6C5AB0" w:rsidP="004D140B">
      <w:pPr>
        <w:pStyle w:val="ListParagraph"/>
        <w:numPr>
          <w:ilvl w:val="1"/>
          <w:numId w:val="25"/>
        </w:numPr>
        <w:rPr>
          <w:color w:val="00B050"/>
        </w:rPr>
      </w:pPr>
      <w:hyperlink r:id="rId264"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6C5AB0" w:rsidP="004D140B">
      <w:pPr>
        <w:pStyle w:val="ListParagraph"/>
        <w:numPr>
          <w:ilvl w:val="1"/>
          <w:numId w:val="25"/>
        </w:numPr>
        <w:rPr>
          <w:color w:val="00B050"/>
        </w:rPr>
      </w:pPr>
      <w:hyperlink r:id="rId265"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6C5AB0" w:rsidP="000A6DC0">
      <w:pPr>
        <w:pStyle w:val="ListParagraph"/>
        <w:numPr>
          <w:ilvl w:val="1"/>
          <w:numId w:val="25"/>
        </w:numPr>
        <w:rPr>
          <w:color w:val="00B050"/>
        </w:rPr>
      </w:pPr>
      <w:hyperlink r:id="rId266"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6C5AB0" w:rsidP="004D140B">
      <w:pPr>
        <w:pStyle w:val="ListParagraph"/>
        <w:numPr>
          <w:ilvl w:val="1"/>
          <w:numId w:val="25"/>
        </w:numPr>
        <w:rPr>
          <w:color w:val="A6A6A6" w:themeColor="background1" w:themeShade="A6"/>
        </w:rPr>
      </w:pPr>
      <w:hyperlink r:id="rId267"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6C5AB0" w:rsidP="004D140B">
      <w:pPr>
        <w:pStyle w:val="ListParagraph"/>
        <w:numPr>
          <w:ilvl w:val="1"/>
          <w:numId w:val="25"/>
        </w:numPr>
        <w:rPr>
          <w:color w:val="A6A6A6" w:themeColor="background1" w:themeShade="A6"/>
        </w:rPr>
      </w:pPr>
      <w:hyperlink r:id="rId268"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6C5AB0" w:rsidP="004D140B">
      <w:pPr>
        <w:pStyle w:val="ListParagraph"/>
        <w:numPr>
          <w:ilvl w:val="1"/>
          <w:numId w:val="25"/>
        </w:numPr>
        <w:rPr>
          <w:color w:val="A6A6A6" w:themeColor="background1" w:themeShade="A6"/>
        </w:rPr>
      </w:pPr>
      <w:hyperlink r:id="rId269"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6C5AB0" w:rsidP="004D140B">
      <w:pPr>
        <w:pStyle w:val="ListParagraph"/>
        <w:numPr>
          <w:ilvl w:val="1"/>
          <w:numId w:val="25"/>
        </w:numPr>
        <w:rPr>
          <w:color w:val="A6A6A6" w:themeColor="background1" w:themeShade="A6"/>
        </w:rPr>
      </w:pPr>
      <w:hyperlink r:id="rId270"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6C5AB0" w:rsidP="004D140B">
      <w:pPr>
        <w:pStyle w:val="ListParagraph"/>
        <w:numPr>
          <w:ilvl w:val="1"/>
          <w:numId w:val="25"/>
        </w:numPr>
        <w:rPr>
          <w:color w:val="A6A6A6" w:themeColor="background1" w:themeShade="A6"/>
        </w:rPr>
      </w:pPr>
      <w:hyperlink r:id="rId271"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6C5AB0" w:rsidP="004D140B">
      <w:pPr>
        <w:pStyle w:val="ListParagraph"/>
        <w:numPr>
          <w:ilvl w:val="1"/>
          <w:numId w:val="25"/>
        </w:numPr>
        <w:rPr>
          <w:color w:val="A6A6A6" w:themeColor="background1" w:themeShade="A6"/>
        </w:rPr>
      </w:pPr>
      <w:hyperlink r:id="rId272"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76"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77"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78"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6C5AB0" w:rsidP="00DB2DB8">
      <w:pPr>
        <w:pStyle w:val="ListParagraph"/>
        <w:numPr>
          <w:ilvl w:val="1"/>
          <w:numId w:val="25"/>
        </w:numPr>
        <w:rPr>
          <w:strike/>
          <w:color w:val="FF0000"/>
        </w:rPr>
      </w:pPr>
      <w:hyperlink r:id="rId279"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6C5AB0" w:rsidP="00593C0D">
      <w:pPr>
        <w:pStyle w:val="ListParagraph"/>
        <w:numPr>
          <w:ilvl w:val="1"/>
          <w:numId w:val="25"/>
        </w:numPr>
        <w:rPr>
          <w:color w:val="00B050"/>
        </w:rPr>
      </w:pPr>
      <w:hyperlink r:id="rId280"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6C5AB0" w:rsidP="00DB5426">
      <w:pPr>
        <w:pStyle w:val="ListParagraph"/>
        <w:numPr>
          <w:ilvl w:val="1"/>
          <w:numId w:val="25"/>
        </w:numPr>
        <w:rPr>
          <w:color w:val="00B050"/>
        </w:rPr>
      </w:pPr>
      <w:hyperlink r:id="rId281"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6C5AB0" w:rsidP="00DB2DB8">
      <w:pPr>
        <w:pStyle w:val="ListParagraph"/>
        <w:numPr>
          <w:ilvl w:val="1"/>
          <w:numId w:val="25"/>
        </w:numPr>
        <w:rPr>
          <w:color w:val="00B050"/>
        </w:rPr>
      </w:pPr>
      <w:hyperlink r:id="rId282"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6C5AB0" w:rsidP="00DB2DB8">
      <w:pPr>
        <w:pStyle w:val="ListParagraph"/>
        <w:numPr>
          <w:ilvl w:val="1"/>
          <w:numId w:val="25"/>
        </w:numPr>
        <w:rPr>
          <w:color w:val="00B050"/>
        </w:rPr>
      </w:pPr>
      <w:hyperlink r:id="rId283"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6C5AB0" w:rsidP="00DB2DB8">
      <w:pPr>
        <w:pStyle w:val="ListParagraph"/>
        <w:numPr>
          <w:ilvl w:val="1"/>
          <w:numId w:val="25"/>
        </w:numPr>
        <w:rPr>
          <w:color w:val="BFBFBF" w:themeColor="background1" w:themeShade="BF"/>
        </w:rPr>
      </w:pPr>
      <w:hyperlink r:id="rId284"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6C5AB0" w:rsidP="00DB2DB8">
      <w:pPr>
        <w:pStyle w:val="ListParagraph"/>
        <w:numPr>
          <w:ilvl w:val="1"/>
          <w:numId w:val="25"/>
        </w:numPr>
        <w:rPr>
          <w:color w:val="BFBFBF" w:themeColor="background1" w:themeShade="BF"/>
        </w:rPr>
      </w:pPr>
      <w:hyperlink r:id="rId285"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6C5AB0" w:rsidP="00DB2DB8">
      <w:pPr>
        <w:pStyle w:val="ListParagraph"/>
        <w:numPr>
          <w:ilvl w:val="1"/>
          <w:numId w:val="25"/>
        </w:numPr>
        <w:rPr>
          <w:color w:val="BFBFBF" w:themeColor="background1" w:themeShade="BF"/>
        </w:rPr>
      </w:pPr>
      <w:hyperlink r:id="rId286"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6C5AB0" w:rsidP="00DB2DB8">
      <w:pPr>
        <w:pStyle w:val="ListParagraph"/>
        <w:numPr>
          <w:ilvl w:val="1"/>
          <w:numId w:val="25"/>
        </w:numPr>
        <w:rPr>
          <w:strike/>
          <w:color w:val="BFBFBF" w:themeColor="background1" w:themeShade="BF"/>
        </w:rPr>
      </w:pPr>
      <w:hyperlink r:id="rId287"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6C5AB0" w:rsidP="00DB2DB8">
      <w:pPr>
        <w:pStyle w:val="ListParagraph"/>
        <w:numPr>
          <w:ilvl w:val="1"/>
          <w:numId w:val="25"/>
        </w:numPr>
        <w:rPr>
          <w:color w:val="BFBFBF" w:themeColor="background1" w:themeShade="BF"/>
        </w:rPr>
      </w:pPr>
      <w:hyperlink r:id="rId288"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6C5AB0" w:rsidP="00DB2DB8">
      <w:pPr>
        <w:pStyle w:val="ListParagraph"/>
        <w:numPr>
          <w:ilvl w:val="1"/>
          <w:numId w:val="25"/>
        </w:numPr>
        <w:rPr>
          <w:color w:val="BFBFBF" w:themeColor="background1" w:themeShade="BF"/>
        </w:rPr>
      </w:pPr>
      <w:hyperlink r:id="rId289"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6C5AB0" w:rsidP="00DB2DB8">
      <w:pPr>
        <w:pStyle w:val="ListParagraph"/>
        <w:numPr>
          <w:ilvl w:val="1"/>
          <w:numId w:val="25"/>
        </w:numPr>
        <w:rPr>
          <w:color w:val="BFBFBF" w:themeColor="background1" w:themeShade="BF"/>
        </w:rPr>
      </w:pPr>
      <w:hyperlink r:id="rId290"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6C5AB0" w:rsidP="00DB2DB8">
      <w:pPr>
        <w:pStyle w:val="ListParagraph"/>
        <w:numPr>
          <w:ilvl w:val="1"/>
          <w:numId w:val="25"/>
        </w:numPr>
        <w:rPr>
          <w:color w:val="BFBFBF" w:themeColor="background1" w:themeShade="BF"/>
        </w:rPr>
      </w:pPr>
      <w:hyperlink r:id="rId291"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6C5AB0" w:rsidP="00DB2DB8">
      <w:pPr>
        <w:pStyle w:val="ListParagraph"/>
        <w:numPr>
          <w:ilvl w:val="1"/>
          <w:numId w:val="25"/>
        </w:numPr>
        <w:rPr>
          <w:color w:val="BFBFBF" w:themeColor="background1" w:themeShade="BF"/>
        </w:rPr>
      </w:pPr>
      <w:hyperlink r:id="rId292"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6C5AB0" w:rsidP="00DB2DB8">
      <w:pPr>
        <w:pStyle w:val="ListParagraph"/>
        <w:numPr>
          <w:ilvl w:val="1"/>
          <w:numId w:val="25"/>
        </w:numPr>
        <w:rPr>
          <w:color w:val="BFBFBF" w:themeColor="background1" w:themeShade="BF"/>
        </w:rPr>
      </w:pPr>
      <w:hyperlink r:id="rId293"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6C5AB0" w:rsidP="00DB2DB8">
      <w:pPr>
        <w:pStyle w:val="ListParagraph"/>
        <w:numPr>
          <w:ilvl w:val="1"/>
          <w:numId w:val="25"/>
        </w:numPr>
        <w:rPr>
          <w:color w:val="BFBFBF" w:themeColor="background1" w:themeShade="BF"/>
        </w:rPr>
      </w:pPr>
      <w:hyperlink r:id="rId294"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6C5AB0" w:rsidP="00DB2DB8">
      <w:pPr>
        <w:pStyle w:val="ListParagraph"/>
        <w:numPr>
          <w:ilvl w:val="1"/>
          <w:numId w:val="25"/>
        </w:numPr>
        <w:rPr>
          <w:color w:val="BFBFBF" w:themeColor="background1" w:themeShade="BF"/>
        </w:rPr>
      </w:pPr>
      <w:hyperlink r:id="rId295"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6C5AB0" w:rsidP="00DB2DB8">
      <w:pPr>
        <w:pStyle w:val="ListParagraph"/>
        <w:numPr>
          <w:ilvl w:val="1"/>
          <w:numId w:val="25"/>
        </w:numPr>
        <w:rPr>
          <w:color w:val="BFBFBF" w:themeColor="background1" w:themeShade="BF"/>
        </w:rPr>
      </w:pPr>
      <w:hyperlink r:id="rId296"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6C5AB0" w:rsidP="00DB2DB8">
      <w:pPr>
        <w:pStyle w:val="ListParagraph"/>
        <w:numPr>
          <w:ilvl w:val="1"/>
          <w:numId w:val="25"/>
        </w:numPr>
        <w:rPr>
          <w:color w:val="BFBFBF" w:themeColor="background1" w:themeShade="BF"/>
        </w:rPr>
      </w:pPr>
      <w:hyperlink r:id="rId297"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6C5AB0" w:rsidP="00DB2DB8">
      <w:pPr>
        <w:pStyle w:val="ListParagraph"/>
        <w:numPr>
          <w:ilvl w:val="1"/>
          <w:numId w:val="25"/>
        </w:numPr>
        <w:rPr>
          <w:color w:val="BFBFBF" w:themeColor="background1" w:themeShade="BF"/>
        </w:rPr>
      </w:pPr>
      <w:hyperlink r:id="rId298"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6C5AB0" w:rsidP="00651CF5">
      <w:pPr>
        <w:pStyle w:val="ListParagraph"/>
        <w:numPr>
          <w:ilvl w:val="1"/>
          <w:numId w:val="25"/>
        </w:numPr>
        <w:rPr>
          <w:color w:val="BFBFBF" w:themeColor="background1" w:themeShade="BF"/>
        </w:rPr>
      </w:pPr>
      <w:hyperlink r:id="rId299"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02"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03"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04"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6C5AB0" w:rsidP="009822F7">
      <w:pPr>
        <w:pStyle w:val="ListParagraph"/>
        <w:numPr>
          <w:ilvl w:val="1"/>
          <w:numId w:val="25"/>
        </w:numPr>
        <w:rPr>
          <w:color w:val="00B050"/>
        </w:rPr>
      </w:pPr>
      <w:hyperlink r:id="rId305"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6C5AB0" w:rsidP="009822F7">
      <w:pPr>
        <w:pStyle w:val="ListParagraph"/>
        <w:numPr>
          <w:ilvl w:val="1"/>
          <w:numId w:val="25"/>
        </w:numPr>
        <w:rPr>
          <w:color w:val="00B050"/>
        </w:rPr>
      </w:pPr>
      <w:hyperlink r:id="rId306"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8"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8"/>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6C5AB0" w:rsidP="00FD7B39">
      <w:pPr>
        <w:pStyle w:val="ListParagraph"/>
        <w:numPr>
          <w:ilvl w:val="1"/>
          <w:numId w:val="25"/>
        </w:numPr>
        <w:rPr>
          <w:color w:val="00B050"/>
        </w:rPr>
      </w:pPr>
      <w:hyperlink r:id="rId307"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6C5AB0" w:rsidP="00FE10A4">
      <w:pPr>
        <w:pStyle w:val="ListParagraph"/>
        <w:numPr>
          <w:ilvl w:val="1"/>
          <w:numId w:val="25"/>
        </w:numPr>
        <w:rPr>
          <w:color w:val="00B050"/>
        </w:rPr>
      </w:pPr>
      <w:hyperlink r:id="rId308"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6C5AB0" w:rsidP="005D2443">
      <w:pPr>
        <w:pStyle w:val="ListParagraph"/>
        <w:numPr>
          <w:ilvl w:val="1"/>
          <w:numId w:val="25"/>
        </w:numPr>
        <w:rPr>
          <w:color w:val="00B050"/>
        </w:rPr>
      </w:pPr>
      <w:hyperlink r:id="rId309"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6C5AB0" w:rsidP="00412ECB">
      <w:pPr>
        <w:pStyle w:val="ListParagraph"/>
        <w:numPr>
          <w:ilvl w:val="1"/>
          <w:numId w:val="25"/>
        </w:numPr>
        <w:rPr>
          <w:color w:val="00B050"/>
        </w:rPr>
      </w:pPr>
      <w:hyperlink r:id="rId310"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lastRenderedPageBreak/>
        <w:t>---------------------------------------------------------------------------------------------------------</w:t>
      </w:r>
    </w:p>
    <w:p w14:paraId="0E3A9AB2" w14:textId="79DEED68" w:rsidR="00931646" w:rsidRPr="00BC102F" w:rsidRDefault="006C5AB0" w:rsidP="00641BFF">
      <w:pPr>
        <w:pStyle w:val="ListParagraph"/>
        <w:numPr>
          <w:ilvl w:val="1"/>
          <w:numId w:val="25"/>
        </w:numPr>
        <w:rPr>
          <w:color w:val="A6A6A6" w:themeColor="background1" w:themeShade="A6"/>
        </w:rPr>
      </w:pPr>
      <w:hyperlink r:id="rId311"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6C5AB0" w:rsidP="00057DCC">
      <w:pPr>
        <w:pStyle w:val="ListParagraph"/>
        <w:numPr>
          <w:ilvl w:val="1"/>
          <w:numId w:val="25"/>
        </w:numPr>
        <w:rPr>
          <w:color w:val="A6A6A6" w:themeColor="background1" w:themeShade="A6"/>
        </w:rPr>
      </w:pPr>
      <w:hyperlink r:id="rId312"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17"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18"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6C5AB0" w:rsidP="000627A9">
      <w:pPr>
        <w:pStyle w:val="ListParagraph"/>
        <w:numPr>
          <w:ilvl w:val="1"/>
          <w:numId w:val="25"/>
        </w:numPr>
        <w:rPr>
          <w:color w:val="00B050"/>
        </w:rPr>
      </w:pPr>
      <w:hyperlink r:id="rId319"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6C5AB0" w:rsidP="000627A9">
      <w:pPr>
        <w:pStyle w:val="ListParagraph"/>
        <w:numPr>
          <w:ilvl w:val="1"/>
          <w:numId w:val="25"/>
        </w:numPr>
        <w:rPr>
          <w:color w:val="00B050"/>
        </w:rPr>
      </w:pPr>
      <w:hyperlink r:id="rId320"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6C5AB0" w:rsidP="000627A9">
      <w:pPr>
        <w:pStyle w:val="ListParagraph"/>
        <w:numPr>
          <w:ilvl w:val="1"/>
          <w:numId w:val="25"/>
        </w:numPr>
        <w:rPr>
          <w:color w:val="00B050"/>
        </w:rPr>
      </w:pPr>
      <w:hyperlink r:id="rId321"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6C5AB0" w:rsidP="000627A9">
      <w:pPr>
        <w:pStyle w:val="ListParagraph"/>
        <w:numPr>
          <w:ilvl w:val="1"/>
          <w:numId w:val="25"/>
        </w:numPr>
        <w:rPr>
          <w:color w:val="00B050"/>
        </w:rPr>
      </w:pPr>
      <w:hyperlink r:id="rId322"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6C5AB0" w:rsidP="000627A9">
      <w:pPr>
        <w:pStyle w:val="ListParagraph"/>
        <w:numPr>
          <w:ilvl w:val="1"/>
          <w:numId w:val="25"/>
        </w:numPr>
        <w:rPr>
          <w:color w:val="FFC000"/>
        </w:rPr>
      </w:pPr>
      <w:hyperlink r:id="rId323"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6C5AB0" w:rsidP="000627A9">
      <w:pPr>
        <w:pStyle w:val="ListParagraph"/>
        <w:numPr>
          <w:ilvl w:val="1"/>
          <w:numId w:val="25"/>
        </w:numPr>
        <w:rPr>
          <w:color w:val="A6A6A6" w:themeColor="background1" w:themeShade="A6"/>
        </w:rPr>
      </w:pPr>
      <w:hyperlink r:id="rId324"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6C5AB0" w:rsidP="000627A9">
      <w:pPr>
        <w:pStyle w:val="ListParagraph"/>
        <w:numPr>
          <w:ilvl w:val="1"/>
          <w:numId w:val="25"/>
        </w:numPr>
        <w:rPr>
          <w:color w:val="A6A6A6" w:themeColor="background1" w:themeShade="A6"/>
        </w:rPr>
      </w:pPr>
      <w:hyperlink r:id="rId325"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6C5AB0" w:rsidP="000627A9">
      <w:pPr>
        <w:pStyle w:val="ListParagraph"/>
        <w:numPr>
          <w:ilvl w:val="1"/>
          <w:numId w:val="25"/>
        </w:numPr>
        <w:rPr>
          <w:color w:val="A6A6A6" w:themeColor="background1" w:themeShade="A6"/>
        </w:rPr>
      </w:pPr>
      <w:hyperlink r:id="rId326"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6C5AB0" w:rsidP="000627A9">
      <w:pPr>
        <w:pStyle w:val="ListParagraph"/>
        <w:numPr>
          <w:ilvl w:val="1"/>
          <w:numId w:val="25"/>
        </w:numPr>
        <w:rPr>
          <w:color w:val="A6A6A6" w:themeColor="background1" w:themeShade="A6"/>
        </w:rPr>
      </w:pPr>
      <w:hyperlink r:id="rId327"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6C5AB0" w:rsidP="000627A9">
      <w:pPr>
        <w:pStyle w:val="ListParagraph"/>
        <w:numPr>
          <w:ilvl w:val="1"/>
          <w:numId w:val="25"/>
        </w:numPr>
        <w:rPr>
          <w:color w:val="A6A6A6" w:themeColor="background1" w:themeShade="A6"/>
        </w:rPr>
      </w:pPr>
      <w:hyperlink r:id="rId328"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6C5AB0" w:rsidP="000627A9">
      <w:pPr>
        <w:pStyle w:val="ListParagraph"/>
        <w:numPr>
          <w:ilvl w:val="1"/>
          <w:numId w:val="25"/>
        </w:numPr>
        <w:rPr>
          <w:color w:val="A6A6A6" w:themeColor="background1" w:themeShade="A6"/>
        </w:rPr>
      </w:pPr>
      <w:hyperlink r:id="rId329"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6C5AB0" w:rsidP="000627A9">
      <w:pPr>
        <w:pStyle w:val="ListParagraph"/>
        <w:numPr>
          <w:ilvl w:val="1"/>
          <w:numId w:val="25"/>
        </w:numPr>
        <w:rPr>
          <w:color w:val="A6A6A6" w:themeColor="background1" w:themeShade="A6"/>
        </w:rPr>
      </w:pPr>
      <w:hyperlink r:id="rId330"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6C5AB0" w:rsidP="000627A9">
      <w:pPr>
        <w:pStyle w:val="ListParagraph"/>
        <w:numPr>
          <w:ilvl w:val="1"/>
          <w:numId w:val="25"/>
        </w:numPr>
        <w:rPr>
          <w:color w:val="A6A6A6" w:themeColor="background1" w:themeShade="A6"/>
        </w:rPr>
      </w:pPr>
      <w:hyperlink r:id="rId331"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6C5AB0" w:rsidP="000627A9">
      <w:pPr>
        <w:pStyle w:val="ListParagraph"/>
        <w:numPr>
          <w:ilvl w:val="1"/>
          <w:numId w:val="25"/>
        </w:numPr>
        <w:rPr>
          <w:color w:val="A6A6A6" w:themeColor="background1" w:themeShade="A6"/>
        </w:rPr>
      </w:pPr>
      <w:hyperlink r:id="rId332"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6C5AB0" w:rsidP="00095575">
      <w:pPr>
        <w:pStyle w:val="ListParagraph"/>
        <w:numPr>
          <w:ilvl w:val="1"/>
          <w:numId w:val="25"/>
        </w:numPr>
        <w:rPr>
          <w:color w:val="A6A6A6" w:themeColor="background1" w:themeShade="A6"/>
        </w:rPr>
      </w:pPr>
      <w:hyperlink r:id="rId333"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38"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39"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6C5AB0" w:rsidP="003E3A0B">
      <w:pPr>
        <w:pStyle w:val="ListParagraph"/>
        <w:numPr>
          <w:ilvl w:val="1"/>
          <w:numId w:val="25"/>
        </w:numPr>
        <w:rPr>
          <w:color w:val="00B050"/>
        </w:rPr>
      </w:pPr>
      <w:hyperlink r:id="rId340"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6C5AB0" w:rsidP="003E3A0B">
      <w:pPr>
        <w:pStyle w:val="ListParagraph"/>
        <w:numPr>
          <w:ilvl w:val="1"/>
          <w:numId w:val="25"/>
        </w:numPr>
        <w:rPr>
          <w:color w:val="00B050"/>
        </w:rPr>
      </w:pPr>
      <w:hyperlink r:id="rId341"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6C5AB0" w:rsidP="003E3A0B">
      <w:pPr>
        <w:pStyle w:val="ListParagraph"/>
        <w:numPr>
          <w:ilvl w:val="1"/>
          <w:numId w:val="25"/>
        </w:numPr>
        <w:rPr>
          <w:color w:val="BFBFBF" w:themeColor="background1" w:themeShade="BF"/>
        </w:rPr>
      </w:pPr>
      <w:hyperlink r:id="rId342"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6C5AB0" w:rsidP="003E3A0B">
      <w:pPr>
        <w:pStyle w:val="ListParagraph"/>
        <w:numPr>
          <w:ilvl w:val="1"/>
          <w:numId w:val="25"/>
        </w:numPr>
        <w:rPr>
          <w:color w:val="BFBFBF" w:themeColor="background1" w:themeShade="BF"/>
        </w:rPr>
      </w:pPr>
      <w:hyperlink r:id="rId343"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6C5AB0" w:rsidP="0075739B">
      <w:pPr>
        <w:pStyle w:val="ListParagraph"/>
        <w:numPr>
          <w:ilvl w:val="1"/>
          <w:numId w:val="25"/>
        </w:numPr>
        <w:rPr>
          <w:color w:val="BFBFBF" w:themeColor="background1" w:themeShade="BF"/>
        </w:rPr>
      </w:pPr>
      <w:hyperlink r:id="rId344"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6C5AB0" w:rsidP="003E3A0B">
      <w:pPr>
        <w:pStyle w:val="ListParagraph"/>
        <w:numPr>
          <w:ilvl w:val="1"/>
          <w:numId w:val="25"/>
        </w:numPr>
        <w:rPr>
          <w:color w:val="BFBFBF" w:themeColor="background1" w:themeShade="BF"/>
        </w:rPr>
      </w:pPr>
      <w:hyperlink r:id="rId345"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6C5AB0" w:rsidP="003E3A0B">
      <w:pPr>
        <w:pStyle w:val="ListParagraph"/>
        <w:numPr>
          <w:ilvl w:val="1"/>
          <w:numId w:val="25"/>
        </w:numPr>
        <w:rPr>
          <w:color w:val="BFBFBF" w:themeColor="background1" w:themeShade="BF"/>
        </w:rPr>
      </w:pPr>
      <w:hyperlink r:id="rId346"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6C5AB0" w:rsidP="003E3A0B">
      <w:pPr>
        <w:pStyle w:val="ListParagraph"/>
        <w:numPr>
          <w:ilvl w:val="1"/>
          <w:numId w:val="25"/>
        </w:numPr>
        <w:rPr>
          <w:color w:val="BFBFBF" w:themeColor="background1" w:themeShade="BF"/>
        </w:rPr>
      </w:pPr>
      <w:hyperlink r:id="rId347"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1"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52"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53"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r>
      <w:r w:rsidRPr="00F1795F">
        <w:lastRenderedPageBreak/>
        <w:t xml:space="preserve">Please refer to the P&amp;P: </w:t>
      </w:r>
      <w:hyperlink r:id="rId354"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55"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6C5AB0" w:rsidP="005C1716">
      <w:pPr>
        <w:pStyle w:val="ListParagraph"/>
        <w:numPr>
          <w:ilvl w:val="1"/>
          <w:numId w:val="25"/>
        </w:numPr>
        <w:rPr>
          <w:color w:val="00B050"/>
        </w:rPr>
      </w:pPr>
      <w:hyperlink r:id="rId356"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6C5AB0" w:rsidP="003476E8">
      <w:pPr>
        <w:pStyle w:val="ListParagraph"/>
        <w:numPr>
          <w:ilvl w:val="1"/>
          <w:numId w:val="25"/>
        </w:numPr>
        <w:rPr>
          <w:color w:val="00B050"/>
        </w:rPr>
      </w:pPr>
      <w:hyperlink r:id="rId357"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6C5AB0" w:rsidP="003476E8">
      <w:pPr>
        <w:pStyle w:val="ListParagraph"/>
        <w:numPr>
          <w:ilvl w:val="1"/>
          <w:numId w:val="25"/>
        </w:numPr>
        <w:rPr>
          <w:color w:val="00B050"/>
        </w:rPr>
      </w:pPr>
      <w:hyperlink r:id="rId358"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6C5AB0" w:rsidP="00C86409">
      <w:pPr>
        <w:pStyle w:val="ListParagraph"/>
        <w:numPr>
          <w:ilvl w:val="1"/>
          <w:numId w:val="25"/>
        </w:numPr>
        <w:rPr>
          <w:color w:val="00B050"/>
        </w:rPr>
      </w:pPr>
      <w:hyperlink r:id="rId359"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6C5AB0" w:rsidP="00C86409">
      <w:pPr>
        <w:pStyle w:val="ListParagraph"/>
        <w:numPr>
          <w:ilvl w:val="1"/>
          <w:numId w:val="25"/>
        </w:numPr>
        <w:rPr>
          <w:color w:val="A6A6A6" w:themeColor="background1" w:themeShade="A6"/>
        </w:rPr>
      </w:pPr>
      <w:hyperlink r:id="rId360"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6C5AB0" w:rsidP="00C86409">
      <w:pPr>
        <w:pStyle w:val="ListParagraph"/>
        <w:numPr>
          <w:ilvl w:val="1"/>
          <w:numId w:val="25"/>
        </w:numPr>
        <w:rPr>
          <w:color w:val="A6A6A6" w:themeColor="background1" w:themeShade="A6"/>
        </w:rPr>
      </w:pPr>
      <w:hyperlink r:id="rId361"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6C5AB0" w:rsidP="00AA5599">
      <w:pPr>
        <w:pStyle w:val="ListParagraph"/>
        <w:numPr>
          <w:ilvl w:val="1"/>
          <w:numId w:val="25"/>
        </w:numPr>
        <w:rPr>
          <w:color w:val="A6A6A6" w:themeColor="background1" w:themeShade="A6"/>
        </w:rPr>
      </w:pPr>
      <w:hyperlink r:id="rId362"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6C5AB0" w:rsidP="007818D5">
      <w:pPr>
        <w:pStyle w:val="ListParagraph"/>
        <w:numPr>
          <w:ilvl w:val="1"/>
          <w:numId w:val="25"/>
        </w:numPr>
        <w:rPr>
          <w:color w:val="A6A6A6" w:themeColor="background1" w:themeShade="A6"/>
        </w:rPr>
      </w:pPr>
      <w:hyperlink r:id="rId363"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6C5AB0" w:rsidP="004E6A56">
      <w:pPr>
        <w:pStyle w:val="ListParagraph"/>
        <w:numPr>
          <w:ilvl w:val="1"/>
          <w:numId w:val="25"/>
        </w:numPr>
        <w:rPr>
          <w:color w:val="A6A6A6" w:themeColor="background1" w:themeShade="A6"/>
        </w:rPr>
      </w:pPr>
      <w:hyperlink r:id="rId364"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lastRenderedPageBreak/>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68"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69"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70" w:history="1">
        <w:r w:rsidR="003177F5" w:rsidRPr="00132C67">
          <w:rPr>
            <w:rStyle w:val="Hyperlink"/>
            <w:sz w:val="22"/>
            <w:szCs w:val="22"/>
          </w:rPr>
          <w:t>jeongki.kim@lge.com</w:t>
        </w:r>
      </w:hyperlink>
      <w:r w:rsidR="003177F5"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676CEAFF" w:rsidR="0051519F" w:rsidRPr="0051519F" w:rsidRDefault="006C5AB0" w:rsidP="0051519F">
      <w:pPr>
        <w:pStyle w:val="ListParagraph"/>
        <w:numPr>
          <w:ilvl w:val="1"/>
          <w:numId w:val="25"/>
        </w:numPr>
        <w:rPr>
          <w:color w:val="000000" w:themeColor="text1"/>
        </w:rPr>
      </w:pPr>
      <w:hyperlink r:id="rId371" w:history="1">
        <w:r w:rsidR="0051519F" w:rsidRPr="0051519F">
          <w:rPr>
            <w:rStyle w:val="Hyperlink"/>
          </w:rPr>
          <w:t>226r0</w:t>
        </w:r>
      </w:hyperlink>
      <w:r w:rsidR="0051519F" w:rsidRPr="0051519F">
        <w:rPr>
          <w:color w:val="000000" w:themeColor="text1"/>
        </w:rPr>
        <w:t xml:space="preserve"> MLO Constraint Indication and Operating Mode (Sharan Naribole) [Q&amp;A]</w:t>
      </w:r>
    </w:p>
    <w:p w14:paraId="35BCEE79" w14:textId="77777777" w:rsidR="00140EF6" w:rsidRDefault="006C5AB0" w:rsidP="00140EF6">
      <w:pPr>
        <w:pStyle w:val="ListParagraph"/>
        <w:numPr>
          <w:ilvl w:val="1"/>
          <w:numId w:val="25"/>
        </w:numPr>
      </w:pPr>
      <w:hyperlink r:id="rId372" w:history="1">
        <w:r w:rsidR="00140EF6" w:rsidRPr="007F6D25">
          <w:rPr>
            <w:rStyle w:val="Hyperlink"/>
          </w:rPr>
          <w:t>275r0</w:t>
        </w:r>
      </w:hyperlink>
      <w:r w:rsidR="00140EF6" w:rsidRPr="00432A88">
        <w:t xml:space="preserve"> Need for Sync PPDUs (Abhishek Patil)</w:t>
      </w:r>
    </w:p>
    <w:p w14:paraId="2C156B34" w14:textId="77777777" w:rsidR="00140EF6" w:rsidRDefault="006C5AB0" w:rsidP="00140EF6">
      <w:pPr>
        <w:pStyle w:val="ListParagraph"/>
        <w:numPr>
          <w:ilvl w:val="1"/>
          <w:numId w:val="25"/>
        </w:numPr>
      </w:pPr>
      <w:hyperlink r:id="rId373" w:history="1">
        <w:r w:rsidR="00140EF6" w:rsidRPr="00846FFE">
          <w:rPr>
            <w:rStyle w:val="Hyperlink"/>
          </w:rPr>
          <w:t>291r0</w:t>
        </w:r>
      </w:hyperlink>
      <w:r w:rsidR="00140EF6">
        <w:t xml:space="preserve"> MLO Async. and Sync. Operation Discussion (Zhou Lan)</w:t>
      </w:r>
    </w:p>
    <w:p w14:paraId="4CBE7C29" w14:textId="77777777" w:rsidR="00140EF6" w:rsidRDefault="006C5AB0" w:rsidP="00140EF6">
      <w:pPr>
        <w:pStyle w:val="ListParagraph"/>
        <w:numPr>
          <w:ilvl w:val="1"/>
          <w:numId w:val="25"/>
        </w:numPr>
      </w:pPr>
      <w:hyperlink r:id="rId374" w:history="1">
        <w:r w:rsidR="00140EF6" w:rsidRPr="00846FFE">
          <w:rPr>
            <w:rStyle w:val="Hyperlink"/>
          </w:rPr>
          <w:t>329r0</w:t>
        </w:r>
      </w:hyperlink>
      <w:r w:rsidR="00140EF6">
        <w:t xml:space="preserve"> Group addressed frame transmission in constrained multi-link operation (Yongho Seok)</w:t>
      </w:r>
    </w:p>
    <w:p w14:paraId="42AE1BAB" w14:textId="77777777" w:rsidR="00140EF6" w:rsidRDefault="006C5AB0" w:rsidP="00140EF6">
      <w:pPr>
        <w:pStyle w:val="ListParagraph"/>
        <w:numPr>
          <w:ilvl w:val="1"/>
          <w:numId w:val="25"/>
        </w:numPr>
      </w:pPr>
      <w:hyperlink r:id="rId375" w:history="1">
        <w:r w:rsidR="00140EF6" w:rsidRPr="008C565E">
          <w:rPr>
            <w:rStyle w:val="Hyperlink"/>
          </w:rPr>
          <w:t>414r0</w:t>
        </w:r>
      </w:hyperlink>
      <w:r w:rsidR="00140EF6">
        <w:t xml:space="preserve"> Method for Handling Constrained MLD (Insun Jang)</w:t>
      </w:r>
    </w:p>
    <w:p w14:paraId="2C6842BE" w14:textId="77777777" w:rsidR="00140EF6" w:rsidRDefault="006C5AB0" w:rsidP="00140EF6">
      <w:pPr>
        <w:pStyle w:val="ListParagraph"/>
        <w:numPr>
          <w:ilvl w:val="1"/>
          <w:numId w:val="25"/>
        </w:numPr>
      </w:pPr>
      <w:hyperlink r:id="rId376" w:history="1">
        <w:r w:rsidR="00140EF6" w:rsidRPr="008C565E">
          <w:rPr>
            <w:rStyle w:val="Hyperlink"/>
          </w:rPr>
          <w:t>415r0</w:t>
        </w:r>
      </w:hyperlink>
      <w:r w:rsidR="00140EF6">
        <w:t xml:space="preserve"> Multi-link Aggregation: Synchronized PPDUs on Multiple Links (Insun Jang)</w:t>
      </w:r>
    </w:p>
    <w:p w14:paraId="36D541C6" w14:textId="77777777" w:rsidR="00140EF6" w:rsidRDefault="006C5AB0" w:rsidP="00140EF6">
      <w:pPr>
        <w:pStyle w:val="ListParagraph"/>
        <w:numPr>
          <w:ilvl w:val="1"/>
          <w:numId w:val="25"/>
        </w:numPr>
      </w:pPr>
      <w:hyperlink r:id="rId377" w:history="1">
        <w:r w:rsidR="00140EF6" w:rsidRPr="009612EE">
          <w:rPr>
            <w:rStyle w:val="Hyperlink"/>
          </w:rPr>
          <w:t>433r0</w:t>
        </w:r>
      </w:hyperlink>
      <w:r w:rsidR="00140EF6">
        <w:t xml:space="preserve"> PPDU alignment in STR constrained multi-link (Yunbo Li)</w:t>
      </w:r>
    </w:p>
    <w:p w14:paraId="2E491F19" w14:textId="77777777" w:rsidR="00140EF6" w:rsidRDefault="006C5AB0" w:rsidP="00140EF6">
      <w:pPr>
        <w:pStyle w:val="ListParagraph"/>
        <w:numPr>
          <w:ilvl w:val="1"/>
          <w:numId w:val="25"/>
        </w:numPr>
      </w:pPr>
      <w:hyperlink r:id="rId378" w:history="1">
        <w:r w:rsidR="00140EF6" w:rsidRPr="009612EE">
          <w:rPr>
            <w:rStyle w:val="Hyperlink"/>
          </w:rPr>
          <w:t>444r0</w:t>
        </w:r>
      </w:hyperlink>
      <w:r w:rsidR="00140EF6">
        <w:t xml:space="preserve"> MLA: Non-STR STA EDCA rules after self-interference (Duncan Ho)</w:t>
      </w:r>
    </w:p>
    <w:p w14:paraId="463AD793" w14:textId="77777777" w:rsidR="00140EF6" w:rsidRDefault="006C5AB0" w:rsidP="00140EF6">
      <w:pPr>
        <w:pStyle w:val="ListParagraph"/>
        <w:numPr>
          <w:ilvl w:val="1"/>
          <w:numId w:val="25"/>
        </w:numPr>
      </w:pPr>
      <w:hyperlink r:id="rId379" w:history="1">
        <w:r w:rsidR="00140EF6" w:rsidRPr="00270671">
          <w:rPr>
            <w:rStyle w:val="Hyperlink"/>
          </w:rPr>
          <w:t>455r0</w:t>
        </w:r>
      </w:hyperlink>
      <w:r w:rsidR="00140EF6">
        <w:t xml:space="preserve"> Async multi-link operation for non-STR STA</w:t>
      </w:r>
      <w:r w:rsidR="00140EF6">
        <w:tab/>
        <w:t>(Dmitry Akhmetov)</w:t>
      </w:r>
    </w:p>
    <w:p w14:paraId="5A6D05E8" w14:textId="77777777" w:rsidR="00140EF6" w:rsidRDefault="006C5AB0" w:rsidP="00140EF6">
      <w:pPr>
        <w:pStyle w:val="ListParagraph"/>
        <w:numPr>
          <w:ilvl w:val="1"/>
          <w:numId w:val="25"/>
        </w:numPr>
      </w:pPr>
      <w:hyperlink r:id="rId380" w:history="1">
        <w:r w:rsidR="00140EF6" w:rsidRPr="008B67B0">
          <w:rPr>
            <w:rStyle w:val="Hyperlink"/>
          </w:rPr>
          <w:t>487r0</w:t>
        </w:r>
      </w:hyperlink>
      <w:r w:rsidR="00140EF6">
        <w:t xml:space="preserve"> Multiple link operation follow up (Liwen Chu)</w:t>
      </w:r>
    </w:p>
    <w:p w14:paraId="73FC6BB5" w14:textId="11347BB1" w:rsidR="00140EF6" w:rsidRPr="00565BFC" w:rsidRDefault="006C5AB0" w:rsidP="00140EF6">
      <w:pPr>
        <w:pStyle w:val="ListParagraph"/>
        <w:numPr>
          <w:ilvl w:val="1"/>
          <w:numId w:val="25"/>
        </w:numPr>
      </w:pPr>
      <w:hyperlink r:id="rId381" w:history="1">
        <w:r w:rsidR="00140EF6" w:rsidRPr="00270671">
          <w:rPr>
            <w:rStyle w:val="Hyperlink"/>
          </w:rPr>
          <w:t>490r0</w:t>
        </w:r>
      </w:hyperlink>
      <w:r w:rsidR="00140EF6">
        <w:t xml:space="preserve"> </w:t>
      </w:r>
      <w:proofErr w:type="spellStart"/>
      <w:r w:rsidR="00140EF6">
        <w:t>Impact_of_channel_blindness_ML_txrx</w:t>
      </w:r>
      <w:proofErr w:type="spellEnd"/>
      <w:r w:rsidR="00140EF6">
        <w:t xml:space="preserve"> (Dibakar Das)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8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87" w:history="1">
        <w:r w:rsidR="003177F5" w:rsidRPr="00132C67">
          <w:rPr>
            <w:rStyle w:val="Hyperlink"/>
            <w:sz w:val="22"/>
          </w:rPr>
          <w:t>tianyu@apple.com</w:t>
        </w:r>
      </w:hyperlink>
      <w:r w:rsidR="003177F5">
        <w:rPr>
          <w:sz w:val="22"/>
        </w:rPr>
        <w:t xml:space="preserve">) </w:t>
      </w:r>
    </w:p>
    <w:p w14:paraId="1E929315" w14:textId="43AE3CD1" w:rsidR="003177F5" w:rsidRPr="003046F3" w:rsidRDefault="003177F5" w:rsidP="003177F5">
      <w:pPr>
        <w:pStyle w:val="ListParagraph"/>
        <w:numPr>
          <w:ilvl w:val="0"/>
          <w:numId w:val="25"/>
        </w:numPr>
      </w:pPr>
      <w:r w:rsidRPr="003046F3">
        <w:lastRenderedPageBreak/>
        <w:t>Announcements</w:t>
      </w:r>
      <w:r>
        <w:t>:</w:t>
      </w:r>
      <w:r w:rsidR="00D572F7">
        <w:t xml:space="preserve"> </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77777777" w:rsidR="00687F56" w:rsidRDefault="006C5AB0" w:rsidP="00687F56">
      <w:pPr>
        <w:pStyle w:val="ListParagraph"/>
        <w:numPr>
          <w:ilvl w:val="1"/>
          <w:numId w:val="25"/>
        </w:numPr>
      </w:pPr>
      <w:hyperlink r:id="rId388" w:history="1">
        <w:r w:rsidR="00687F56">
          <w:rPr>
            <w:rStyle w:val="Hyperlink"/>
          </w:rPr>
          <w:t>524r0</w:t>
        </w:r>
      </w:hyperlink>
      <w:r w:rsidR="00687F56">
        <w:t xml:space="preserve"> </w:t>
      </w:r>
      <w:proofErr w:type="spellStart"/>
      <w:r w:rsidR="00687F56">
        <w:t>Signaling</w:t>
      </w:r>
      <w:proofErr w:type="spellEnd"/>
      <w:r w:rsidR="00687F56">
        <w:t>-of-preamble-puncturing-in-</w:t>
      </w:r>
      <w:proofErr w:type="spellStart"/>
      <w:r w:rsidR="00687F56">
        <w:t>su</w:t>
      </w:r>
      <w:proofErr w:type="spellEnd"/>
      <w:r w:rsidR="00687F56">
        <w:t>-transmission (Dongguk Lim)</w:t>
      </w:r>
    </w:p>
    <w:p w14:paraId="262FDBBB" w14:textId="77777777" w:rsidR="00687F56" w:rsidRDefault="006C5AB0" w:rsidP="00687F56">
      <w:pPr>
        <w:pStyle w:val="ListParagraph"/>
        <w:numPr>
          <w:ilvl w:val="1"/>
          <w:numId w:val="25"/>
        </w:numPr>
      </w:pPr>
      <w:hyperlink r:id="rId389" w:history="1">
        <w:r w:rsidR="00687F56">
          <w:rPr>
            <w:rStyle w:val="Hyperlink"/>
          </w:rPr>
          <w:t>483r</w:t>
        </w:r>
      </w:hyperlink>
      <w:r w:rsidR="00687F56">
        <w:rPr>
          <w:rStyle w:val="Hyperlink"/>
        </w:rPr>
        <w:t xml:space="preserve">1 </w:t>
      </w:r>
      <w:r w:rsidR="00687F56">
        <w:t>Preamble Puncturing for PPDUs Transmitted to Multiple STAs (Oded Redlich)</w:t>
      </w:r>
    </w:p>
    <w:p w14:paraId="150D57FF" w14:textId="77777777" w:rsidR="00687F56" w:rsidRPr="004737BC" w:rsidRDefault="006C5AB0" w:rsidP="00687F56">
      <w:pPr>
        <w:pStyle w:val="ListParagraph"/>
        <w:numPr>
          <w:ilvl w:val="1"/>
          <w:numId w:val="25"/>
        </w:numPr>
      </w:pPr>
      <w:hyperlink r:id="rId390" w:history="1">
        <w:r w:rsidR="00687F56">
          <w:rPr>
            <w:rStyle w:val="Hyperlink"/>
          </w:rPr>
          <w:t>545r0</w:t>
        </w:r>
      </w:hyperlink>
      <w:r w:rsidR="00687F56">
        <w:rPr>
          <w:rStyle w:val="Hyperlink"/>
        </w:rPr>
        <w:t xml:space="preserve"> </w:t>
      </w:r>
      <w:r w:rsidR="00687F56">
        <w:t>Multi-segment EHT-SIG design discussion (Ross Yu)</w:t>
      </w:r>
    </w:p>
    <w:p w14:paraId="3BF59AEB" w14:textId="77777777" w:rsidR="00687F56" w:rsidRDefault="00687F56" w:rsidP="00687F56">
      <w:pPr>
        <w:pStyle w:val="ListParagraph"/>
        <w:numPr>
          <w:ilvl w:val="1"/>
          <w:numId w:val="25"/>
        </w:numPr>
      </w:pPr>
      <w:proofErr w:type="spellStart"/>
      <w:r>
        <w:t>StrawPolls</w:t>
      </w:r>
      <w:proofErr w:type="spellEnd"/>
      <w:r>
        <w:t xml:space="preserve"> on preamble, multi-RU allocation (439, 380, 285, 524)</w:t>
      </w:r>
    </w:p>
    <w:p w14:paraId="5844F592" w14:textId="77777777" w:rsidR="00687F56" w:rsidRDefault="006C5AB0" w:rsidP="00687F56">
      <w:pPr>
        <w:pStyle w:val="ListParagraph"/>
        <w:numPr>
          <w:ilvl w:val="1"/>
          <w:numId w:val="25"/>
        </w:numPr>
      </w:pPr>
      <w:hyperlink r:id="rId391" w:history="1">
        <w:r w:rsidR="00687F56">
          <w:rPr>
            <w:rStyle w:val="Hyperlink"/>
          </w:rPr>
          <w:t>479r0</w:t>
        </w:r>
      </w:hyperlink>
      <w:r w:rsidR="00687F56">
        <w:t xml:space="preserve"> 240 MHz channelization (Sigurd Schelstraete)</w:t>
      </w:r>
    </w:p>
    <w:p w14:paraId="688DD7D3" w14:textId="77777777" w:rsidR="00687F56" w:rsidRDefault="006C5AB0" w:rsidP="00687F56">
      <w:pPr>
        <w:pStyle w:val="ListParagraph"/>
        <w:numPr>
          <w:ilvl w:val="1"/>
          <w:numId w:val="25"/>
        </w:numPr>
      </w:pPr>
      <w:hyperlink r:id="rId392" w:history="1">
        <w:r w:rsidR="00687F56">
          <w:rPr>
            <w:rStyle w:val="Hyperlink"/>
          </w:rPr>
          <w:t>456r0</w:t>
        </w:r>
      </w:hyperlink>
      <w:r w:rsidR="00687F56">
        <w:t xml:space="preserve"> Tx EVM Requirement for 4k QAM (Qinghua Li)</w:t>
      </w:r>
    </w:p>
    <w:p w14:paraId="092D97D7" w14:textId="39AA8FB8" w:rsidR="00687F56" w:rsidRPr="004737BC" w:rsidRDefault="006C5AB0" w:rsidP="00687F56">
      <w:pPr>
        <w:pStyle w:val="ListParagraph"/>
        <w:numPr>
          <w:ilvl w:val="1"/>
          <w:numId w:val="25"/>
        </w:numPr>
      </w:pPr>
      <w:hyperlink r:id="rId393" w:history="1">
        <w:r w:rsidR="00687F56">
          <w:rPr>
            <w:rStyle w:val="Hyperlink"/>
          </w:rPr>
          <w:t>480r0</w:t>
        </w:r>
      </w:hyperlink>
      <w:r w:rsidR="00687F56">
        <w:rPr>
          <w:rStyle w:val="Hyperlink"/>
        </w:rPr>
        <w:t xml:space="preserve"> </w:t>
      </w:r>
      <w:r w:rsidR="00687F56">
        <w:t>4096 QAM Straw Polls (Sigurd Schelstraete)</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7"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98"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99"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3"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4"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5"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9"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10"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11"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lastRenderedPageBreak/>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1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1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17"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418"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lastRenderedPageBreak/>
        <w:t xml:space="preserve">If you are unable to record the attendance via </w:t>
      </w:r>
      <w:hyperlink r:id="rId421"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22"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23" w:history="1">
        <w:r w:rsidR="004A33BE" w:rsidRPr="00132C67">
          <w:rPr>
            <w:rStyle w:val="Hyperlink"/>
            <w:sz w:val="22"/>
          </w:rPr>
          <w:t>aasterja@qti.qualcomm.com</w:t>
        </w:r>
      </w:hyperlink>
      <w:r w:rsidR="004A33BE">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27"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428"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429"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430"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33"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434"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435"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40"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41"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lastRenderedPageBreak/>
        <w:t>Cause an LOA to be submitted to the IEEE-SA (</w:t>
      </w:r>
      <w:hyperlink r:id="rId442"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443"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4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45"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46"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47"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52"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53"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lastRenderedPageBreak/>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57"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58"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59"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460"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463"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464"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465"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470"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471"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75"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476"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477"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478"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81"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482"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483"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lastRenderedPageBreak/>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484"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87"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488"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489"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C5AB0" w:rsidP="00024E05">
      <w:pPr>
        <w:spacing w:after="160" w:line="252" w:lineRule="auto"/>
        <w:ind w:left="720"/>
        <w:rPr>
          <w:sz w:val="20"/>
        </w:rPr>
      </w:pPr>
      <w:hyperlink r:id="rId49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C5AB0" w:rsidP="00024E05">
      <w:pPr>
        <w:spacing w:after="160" w:line="252" w:lineRule="auto"/>
        <w:ind w:left="720"/>
        <w:rPr>
          <w:sz w:val="20"/>
        </w:rPr>
      </w:pPr>
      <w:hyperlink r:id="rId491" w:history="1">
        <w:r w:rsidR="00024E05" w:rsidRPr="00BA5FED">
          <w:rPr>
            <w:rStyle w:val="Hyperlink"/>
            <w:sz w:val="20"/>
            <w:lang w:val="en-US"/>
          </w:rPr>
          <w:t>http</w:t>
        </w:r>
      </w:hyperlink>
      <w:hyperlink r:id="rId492" w:history="1">
        <w:r w:rsidR="00024E05" w:rsidRPr="00BA5FED">
          <w:rPr>
            <w:rStyle w:val="Hyperlink"/>
            <w:sz w:val="20"/>
            <w:lang w:val="en-US"/>
          </w:rPr>
          <w:t>://</w:t>
        </w:r>
      </w:hyperlink>
      <w:hyperlink r:id="rId49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C5AB0" w:rsidP="00024E05">
      <w:pPr>
        <w:spacing w:after="160" w:line="252" w:lineRule="auto"/>
        <w:ind w:left="720"/>
        <w:rPr>
          <w:sz w:val="20"/>
        </w:rPr>
      </w:pPr>
      <w:hyperlink r:id="rId494" w:history="1">
        <w:r w:rsidR="00024E05" w:rsidRPr="00BA5FED">
          <w:rPr>
            <w:rStyle w:val="Hyperlink"/>
            <w:sz w:val="20"/>
            <w:lang w:val="en-US"/>
          </w:rPr>
          <w:t>http</w:t>
        </w:r>
      </w:hyperlink>
      <w:hyperlink r:id="rId495" w:history="1">
        <w:r w:rsidR="00024E05" w:rsidRPr="00BA5FED">
          <w:rPr>
            <w:rStyle w:val="Hyperlink"/>
            <w:sz w:val="20"/>
            <w:lang w:val="en-US"/>
          </w:rPr>
          <w:t>://</w:t>
        </w:r>
      </w:hyperlink>
      <w:hyperlink r:id="rId49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C5AB0" w:rsidP="00024E05">
      <w:pPr>
        <w:spacing w:after="160" w:line="252" w:lineRule="auto"/>
        <w:ind w:left="720"/>
        <w:rPr>
          <w:sz w:val="20"/>
        </w:rPr>
      </w:pPr>
      <w:hyperlink r:id="rId497" w:history="1">
        <w:r w:rsidR="00024E05" w:rsidRPr="00BA5FED">
          <w:rPr>
            <w:rStyle w:val="Hyperlink"/>
            <w:sz w:val="20"/>
            <w:lang w:val="en-US"/>
          </w:rPr>
          <w:t>http://</w:t>
        </w:r>
      </w:hyperlink>
      <w:hyperlink r:id="rId49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C5AB0" w:rsidP="00024E05">
      <w:pPr>
        <w:spacing w:after="160" w:line="252" w:lineRule="auto"/>
        <w:ind w:left="720"/>
        <w:rPr>
          <w:sz w:val="20"/>
        </w:rPr>
      </w:pPr>
      <w:hyperlink r:id="rId499" w:history="1">
        <w:r w:rsidR="00024E05" w:rsidRPr="00BA5FED">
          <w:rPr>
            <w:rStyle w:val="Hyperlink"/>
            <w:sz w:val="20"/>
            <w:lang w:val="en-US"/>
          </w:rPr>
          <w:t>https</w:t>
        </w:r>
      </w:hyperlink>
      <w:hyperlink r:id="rId50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C5AB0" w:rsidP="00024E05">
      <w:pPr>
        <w:spacing w:after="160" w:line="252" w:lineRule="auto"/>
        <w:ind w:left="720"/>
        <w:rPr>
          <w:sz w:val="20"/>
          <w:lang w:val="en-US"/>
        </w:rPr>
      </w:pPr>
      <w:hyperlink r:id="rId501" w:history="1">
        <w:r w:rsidR="00024E05" w:rsidRPr="00BA5FED">
          <w:rPr>
            <w:rStyle w:val="Hyperlink"/>
            <w:sz w:val="20"/>
            <w:lang w:val="en-US"/>
          </w:rPr>
          <w:t>http</w:t>
        </w:r>
      </w:hyperlink>
      <w:hyperlink r:id="rId502" w:history="1">
        <w:r w:rsidR="00024E05" w:rsidRPr="00BA5FED">
          <w:rPr>
            <w:rStyle w:val="Hyperlink"/>
            <w:sz w:val="20"/>
            <w:lang w:val="en-US"/>
          </w:rPr>
          <w:t>://</w:t>
        </w:r>
      </w:hyperlink>
      <w:hyperlink r:id="rId503" w:history="1">
        <w:r w:rsidR="00024E05" w:rsidRPr="00BA5FED">
          <w:rPr>
            <w:rStyle w:val="Hyperlink"/>
            <w:sz w:val="20"/>
            <w:lang w:val="en-US"/>
          </w:rPr>
          <w:t>standards.ieee.org/board/pat/faq.pdf</w:t>
        </w:r>
      </w:hyperlink>
      <w:r w:rsidR="00024E05" w:rsidRPr="00BA5FED">
        <w:rPr>
          <w:sz w:val="20"/>
          <w:lang w:val="en-US"/>
        </w:rPr>
        <w:t xml:space="preserve"> and </w:t>
      </w:r>
      <w:hyperlink r:id="rId504" w:history="1">
        <w:r w:rsidR="00024E05" w:rsidRPr="00BA5FED">
          <w:rPr>
            <w:rStyle w:val="Hyperlink"/>
            <w:sz w:val="20"/>
            <w:lang w:val="en-US"/>
          </w:rPr>
          <w:t>http</w:t>
        </w:r>
      </w:hyperlink>
      <w:hyperlink r:id="rId505" w:history="1">
        <w:r w:rsidR="00024E05" w:rsidRPr="00BA5FED">
          <w:rPr>
            <w:rStyle w:val="Hyperlink"/>
            <w:sz w:val="20"/>
            <w:lang w:val="en-US"/>
          </w:rPr>
          <w:t>://</w:t>
        </w:r>
      </w:hyperlink>
      <w:hyperlink r:id="rId50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C5AB0" w:rsidP="00024E05">
      <w:pPr>
        <w:spacing w:after="160" w:line="252" w:lineRule="auto"/>
        <w:ind w:left="720"/>
        <w:rPr>
          <w:sz w:val="20"/>
        </w:rPr>
      </w:pPr>
      <w:hyperlink r:id="rId50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C5AB0" w:rsidP="00024E05">
      <w:pPr>
        <w:spacing w:after="160" w:line="252" w:lineRule="auto"/>
        <w:ind w:left="720"/>
        <w:rPr>
          <w:sz w:val="20"/>
          <w:lang w:val="en-US"/>
        </w:rPr>
      </w:pPr>
      <w:hyperlink r:id="rId50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C5AB0" w:rsidP="00024E05">
      <w:pPr>
        <w:spacing w:after="160" w:line="252" w:lineRule="auto"/>
        <w:ind w:left="720"/>
        <w:rPr>
          <w:sz w:val="20"/>
        </w:rPr>
      </w:pPr>
      <w:hyperlink r:id="rId50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C5AB0" w:rsidP="00024E05">
      <w:pPr>
        <w:spacing w:after="160" w:line="252" w:lineRule="auto"/>
        <w:ind w:left="720"/>
        <w:rPr>
          <w:sz w:val="20"/>
        </w:rPr>
      </w:pPr>
      <w:hyperlink r:id="rId510" w:history="1">
        <w:r w:rsidR="00024E05" w:rsidRPr="00BA5FED">
          <w:rPr>
            <w:rStyle w:val="Hyperlink"/>
            <w:sz w:val="20"/>
            <w:lang w:val="en-US"/>
          </w:rPr>
          <w:t>https://</w:t>
        </w:r>
      </w:hyperlink>
      <w:hyperlink r:id="rId51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C5AB0" w:rsidP="00024E05">
      <w:pPr>
        <w:spacing w:after="160" w:line="252" w:lineRule="auto"/>
        <w:ind w:left="720"/>
        <w:rPr>
          <w:sz w:val="20"/>
        </w:rPr>
      </w:pPr>
      <w:hyperlink r:id="rId51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C5AB0" w:rsidP="00024E05">
      <w:pPr>
        <w:spacing w:after="160" w:line="252" w:lineRule="auto"/>
        <w:ind w:left="720"/>
        <w:rPr>
          <w:sz w:val="20"/>
        </w:rPr>
      </w:pPr>
      <w:hyperlink r:id="rId513" w:history="1">
        <w:r w:rsidR="00024E05" w:rsidRPr="00BA5FED">
          <w:rPr>
            <w:rStyle w:val="Hyperlink"/>
            <w:sz w:val="20"/>
            <w:lang w:val="en-US"/>
          </w:rPr>
          <w:t>https://</w:t>
        </w:r>
      </w:hyperlink>
      <w:hyperlink r:id="rId51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C5AB0" w:rsidP="00024E05">
      <w:pPr>
        <w:spacing w:after="160" w:line="252" w:lineRule="auto"/>
        <w:ind w:left="720"/>
        <w:rPr>
          <w:sz w:val="20"/>
        </w:rPr>
      </w:pPr>
      <w:hyperlink r:id="rId51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6C5AB0" w:rsidP="00024E05">
      <w:pPr>
        <w:ind w:firstLine="720"/>
        <w:rPr>
          <w:sz w:val="20"/>
        </w:rPr>
      </w:pPr>
      <w:hyperlink r:id="rId516" w:history="1">
        <w:r w:rsidR="00024E05" w:rsidRPr="00BA5FED">
          <w:rPr>
            <w:rStyle w:val="Hyperlink"/>
            <w:sz w:val="20"/>
            <w:lang w:val="en-US"/>
          </w:rPr>
          <w:t>https://</w:t>
        </w:r>
      </w:hyperlink>
      <w:hyperlink r:id="rId517"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1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lastRenderedPageBreak/>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lastRenderedPageBreak/>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even" r:id="rId519"/>
      <w:headerReference w:type="default" r:id="rId520"/>
      <w:footerReference w:type="even" r:id="rId521"/>
      <w:footerReference w:type="default" r:id="rId522"/>
      <w:headerReference w:type="first" r:id="rId523"/>
      <w:footerReference w:type="first" r:id="rId5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47088" w14:textId="77777777" w:rsidR="006C5AB0" w:rsidRDefault="006C5AB0">
      <w:r>
        <w:separator/>
      </w:r>
    </w:p>
  </w:endnote>
  <w:endnote w:type="continuationSeparator" w:id="0">
    <w:p w14:paraId="26B656D8" w14:textId="77777777" w:rsidR="006C5AB0" w:rsidRDefault="006C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9329" w14:textId="77777777" w:rsidR="00373581" w:rsidRDefault="00373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C6CD" w14:textId="77777777" w:rsidR="00373581" w:rsidRDefault="00373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6E645" w14:textId="77777777" w:rsidR="006C5AB0" w:rsidRDefault="006C5AB0">
      <w:r>
        <w:separator/>
      </w:r>
    </w:p>
  </w:footnote>
  <w:footnote w:type="continuationSeparator" w:id="0">
    <w:p w14:paraId="49E076B5" w14:textId="77777777" w:rsidR="006C5AB0" w:rsidRDefault="006C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B9DF" w14:textId="77777777" w:rsidR="00373581" w:rsidRDefault="00373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D5E4658"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133DC8">
        <w:t>0</w:t>
      </w:r>
      <w:r w:rsidR="0001435D">
        <w:t>0425</w:t>
      </w:r>
      <w:r w:rsidR="005E6C11">
        <w:t>r</w:t>
      </w:r>
    </w:fldSimple>
    <w:r w:rsidR="00AC4F2C">
      <w:t>1</w:t>
    </w:r>
    <w:r w:rsidR="00373581">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E702" w14:textId="77777777" w:rsidR="00373581" w:rsidRDefault="00373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29DF"/>
    <w:rsid w:val="0001415B"/>
    <w:rsid w:val="0001435D"/>
    <w:rsid w:val="0001437F"/>
    <w:rsid w:val="00015915"/>
    <w:rsid w:val="00015A2B"/>
    <w:rsid w:val="00020511"/>
    <w:rsid w:val="000208AD"/>
    <w:rsid w:val="00020F14"/>
    <w:rsid w:val="00021787"/>
    <w:rsid w:val="00021B6F"/>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0860"/>
    <w:rsid w:val="00041D4D"/>
    <w:rsid w:val="00041FD3"/>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27A9"/>
    <w:rsid w:val="00062A2C"/>
    <w:rsid w:val="00064B97"/>
    <w:rsid w:val="00064F9C"/>
    <w:rsid w:val="000652B7"/>
    <w:rsid w:val="00066710"/>
    <w:rsid w:val="0006676C"/>
    <w:rsid w:val="00066A1E"/>
    <w:rsid w:val="00067133"/>
    <w:rsid w:val="00070B7E"/>
    <w:rsid w:val="00071B8B"/>
    <w:rsid w:val="00073FD5"/>
    <w:rsid w:val="00074506"/>
    <w:rsid w:val="000749E7"/>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95575"/>
    <w:rsid w:val="000A0030"/>
    <w:rsid w:val="000A0971"/>
    <w:rsid w:val="000A156C"/>
    <w:rsid w:val="000A4B48"/>
    <w:rsid w:val="000A589E"/>
    <w:rsid w:val="000A58C7"/>
    <w:rsid w:val="000A6057"/>
    <w:rsid w:val="000A6628"/>
    <w:rsid w:val="000A6CF8"/>
    <w:rsid w:val="000A6D3C"/>
    <w:rsid w:val="000A6D9C"/>
    <w:rsid w:val="000A6DC0"/>
    <w:rsid w:val="000A7876"/>
    <w:rsid w:val="000A7A8D"/>
    <w:rsid w:val="000B0317"/>
    <w:rsid w:val="000B1EDB"/>
    <w:rsid w:val="000B2711"/>
    <w:rsid w:val="000B33AF"/>
    <w:rsid w:val="000B3641"/>
    <w:rsid w:val="000B43F3"/>
    <w:rsid w:val="000B4B56"/>
    <w:rsid w:val="000B61D8"/>
    <w:rsid w:val="000B746B"/>
    <w:rsid w:val="000C0476"/>
    <w:rsid w:val="000C0739"/>
    <w:rsid w:val="000C08A1"/>
    <w:rsid w:val="000C09C4"/>
    <w:rsid w:val="000C0FE6"/>
    <w:rsid w:val="000C2CFB"/>
    <w:rsid w:val="000C35F8"/>
    <w:rsid w:val="000C54C2"/>
    <w:rsid w:val="000C5811"/>
    <w:rsid w:val="000C5B7C"/>
    <w:rsid w:val="000C5FDC"/>
    <w:rsid w:val="000C6D39"/>
    <w:rsid w:val="000D22F2"/>
    <w:rsid w:val="000D3B68"/>
    <w:rsid w:val="000D3EFC"/>
    <w:rsid w:val="000D40BD"/>
    <w:rsid w:val="000D4AF1"/>
    <w:rsid w:val="000D61DB"/>
    <w:rsid w:val="000D683E"/>
    <w:rsid w:val="000D6CEF"/>
    <w:rsid w:val="000D78E6"/>
    <w:rsid w:val="000D7AA4"/>
    <w:rsid w:val="000E0103"/>
    <w:rsid w:val="000E1234"/>
    <w:rsid w:val="000E1D27"/>
    <w:rsid w:val="000E44D4"/>
    <w:rsid w:val="000E4B5F"/>
    <w:rsid w:val="000E5B8D"/>
    <w:rsid w:val="000E6F1D"/>
    <w:rsid w:val="000E6F69"/>
    <w:rsid w:val="000F2C2D"/>
    <w:rsid w:val="000F3A70"/>
    <w:rsid w:val="000F3C32"/>
    <w:rsid w:val="000F3CF0"/>
    <w:rsid w:val="000F46FD"/>
    <w:rsid w:val="000F748C"/>
    <w:rsid w:val="000F74B8"/>
    <w:rsid w:val="000F7907"/>
    <w:rsid w:val="001001B4"/>
    <w:rsid w:val="00100676"/>
    <w:rsid w:val="0010097E"/>
    <w:rsid w:val="00101047"/>
    <w:rsid w:val="00101054"/>
    <w:rsid w:val="00102C96"/>
    <w:rsid w:val="00103A82"/>
    <w:rsid w:val="00104B1E"/>
    <w:rsid w:val="00107962"/>
    <w:rsid w:val="00110CD2"/>
    <w:rsid w:val="00110F8B"/>
    <w:rsid w:val="00114255"/>
    <w:rsid w:val="00114896"/>
    <w:rsid w:val="00115579"/>
    <w:rsid w:val="001158DD"/>
    <w:rsid w:val="00117093"/>
    <w:rsid w:val="00121219"/>
    <w:rsid w:val="001222F2"/>
    <w:rsid w:val="00124D65"/>
    <w:rsid w:val="00125518"/>
    <w:rsid w:val="0012595A"/>
    <w:rsid w:val="00125E27"/>
    <w:rsid w:val="001261A2"/>
    <w:rsid w:val="001261A3"/>
    <w:rsid w:val="001267AF"/>
    <w:rsid w:val="00126BC9"/>
    <w:rsid w:val="00126D53"/>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297F"/>
    <w:rsid w:val="00142AB2"/>
    <w:rsid w:val="001432B7"/>
    <w:rsid w:val="00143637"/>
    <w:rsid w:val="001442BC"/>
    <w:rsid w:val="00144A97"/>
    <w:rsid w:val="00145E0A"/>
    <w:rsid w:val="00147155"/>
    <w:rsid w:val="0014755A"/>
    <w:rsid w:val="00151C37"/>
    <w:rsid w:val="00152AB3"/>
    <w:rsid w:val="00153A29"/>
    <w:rsid w:val="001541E4"/>
    <w:rsid w:val="00154344"/>
    <w:rsid w:val="00156F70"/>
    <w:rsid w:val="00157464"/>
    <w:rsid w:val="0016125D"/>
    <w:rsid w:val="0016188C"/>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66DE"/>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4908"/>
    <w:rsid w:val="001B563A"/>
    <w:rsid w:val="001B73D1"/>
    <w:rsid w:val="001B782C"/>
    <w:rsid w:val="001B7F7B"/>
    <w:rsid w:val="001C0971"/>
    <w:rsid w:val="001C0B5B"/>
    <w:rsid w:val="001C2122"/>
    <w:rsid w:val="001C243F"/>
    <w:rsid w:val="001C2641"/>
    <w:rsid w:val="001C2681"/>
    <w:rsid w:val="001C2CF5"/>
    <w:rsid w:val="001C3978"/>
    <w:rsid w:val="001C4924"/>
    <w:rsid w:val="001C5809"/>
    <w:rsid w:val="001C5C70"/>
    <w:rsid w:val="001D1556"/>
    <w:rsid w:val="001D1705"/>
    <w:rsid w:val="001D221C"/>
    <w:rsid w:val="001D2395"/>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B32"/>
    <w:rsid w:val="002067E3"/>
    <w:rsid w:val="00210D69"/>
    <w:rsid w:val="00213A6D"/>
    <w:rsid w:val="002142F4"/>
    <w:rsid w:val="002144A3"/>
    <w:rsid w:val="00216D97"/>
    <w:rsid w:val="002171B9"/>
    <w:rsid w:val="00220739"/>
    <w:rsid w:val="00221EA3"/>
    <w:rsid w:val="00222CD9"/>
    <w:rsid w:val="00224F99"/>
    <w:rsid w:val="00225CBA"/>
    <w:rsid w:val="00225E4D"/>
    <w:rsid w:val="002261CA"/>
    <w:rsid w:val="002311F4"/>
    <w:rsid w:val="002333CD"/>
    <w:rsid w:val="0023400C"/>
    <w:rsid w:val="00234173"/>
    <w:rsid w:val="0023494A"/>
    <w:rsid w:val="00234BDA"/>
    <w:rsid w:val="00235B3C"/>
    <w:rsid w:val="00236CA9"/>
    <w:rsid w:val="00237DDB"/>
    <w:rsid w:val="00237E74"/>
    <w:rsid w:val="00240492"/>
    <w:rsid w:val="002417B2"/>
    <w:rsid w:val="00242D39"/>
    <w:rsid w:val="00243DE5"/>
    <w:rsid w:val="00244BAB"/>
    <w:rsid w:val="00246CCF"/>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671"/>
    <w:rsid w:val="00270923"/>
    <w:rsid w:val="00271EDC"/>
    <w:rsid w:val="00272531"/>
    <w:rsid w:val="002725E2"/>
    <w:rsid w:val="00273BCE"/>
    <w:rsid w:val="00273D89"/>
    <w:rsid w:val="00275E64"/>
    <w:rsid w:val="00275ECE"/>
    <w:rsid w:val="00275EEE"/>
    <w:rsid w:val="00280206"/>
    <w:rsid w:val="00280877"/>
    <w:rsid w:val="002816E3"/>
    <w:rsid w:val="00281EC5"/>
    <w:rsid w:val="0028261E"/>
    <w:rsid w:val="00284C85"/>
    <w:rsid w:val="002856FD"/>
    <w:rsid w:val="00286C69"/>
    <w:rsid w:val="0029020B"/>
    <w:rsid w:val="002902A5"/>
    <w:rsid w:val="002924EA"/>
    <w:rsid w:val="0029275E"/>
    <w:rsid w:val="002932B4"/>
    <w:rsid w:val="00293503"/>
    <w:rsid w:val="002952A3"/>
    <w:rsid w:val="00295B6D"/>
    <w:rsid w:val="00295CA6"/>
    <w:rsid w:val="00295D30"/>
    <w:rsid w:val="00296F47"/>
    <w:rsid w:val="0029719A"/>
    <w:rsid w:val="00297E48"/>
    <w:rsid w:val="002A1238"/>
    <w:rsid w:val="002A175F"/>
    <w:rsid w:val="002A19E8"/>
    <w:rsid w:val="002A1FDE"/>
    <w:rsid w:val="002A302B"/>
    <w:rsid w:val="002A48EA"/>
    <w:rsid w:val="002A5226"/>
    <w:rsid w:val="002A64CC"/>
    <w:rsid w:val="002A6581"/>
    <w:rsid w:val="002A68C8"/>
    <w:rsid w:val="002B0075"/>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6EC6"/>
    <w:rsid w:val="002D7227"/>
    <w:rsid w:val="002D7EF1"/>
    <w:rsid w:val="002E12EC"/>
    <w:rsid w:val="002E29AD"/>
    <w:rsid w:val="002E4A07"/>
    <w:rsid w:val="002E53DB"/>
    <w:rsid w:val="002E5445"/>
    <w:rsid w:val="002E55E0"/>
    <w:rsid w:val="002E5E3B"/>
    <w:rsid w:val="002E5E3C"/>
    <w:rsid w:val="002E6528"/>
    <w:rsid w:val="002E6D27"/>
    <w:rsid w:val="002E7A93"/>
    <w:rsid w:val="002F004A"/>
    <w:rsid w:val="002F21F8"/>
    <w:rsid w:val="002F2981"/>
    <w:rsid w:val="002F4B82"/>
    <w:rsid w:val="002F4B9E"/>
    <w:rsid w:val="002F571F"/>
    <w:rsid w:val="002F5E9E"/>
    <w:rsid w:val="002F67CC"/>
    <w:rsid w:val="002F7CCC"/>
    <w:rsid w:val="003033A0"/>
    <w:rsid w:val="00305A11"/>
    <w:rsid w:val="00305C0E"/>
    <w:rsid w:val="00306C06"/>
    <w:rsid w:val="003072D3"/>
    <w:rsid w:val="00312399"/>
    <w:rsid w:val="0031273D"/>
    <w:rsid w:val="00314F04"/>
    <w:rsid w:val="00317088"/>
    <w:rsid w:val="003177F5"/>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279C"/>
    <w:rsid w:val="003B2800"/>
    <w:rsid w:val="003B39A9"/>
    <w:rsid w:val="003B3A4D"/>
    <w:rsid w:val="003B4225"/>
    <w:rsid w:val="003B4804"/>
    <w:rsid w:val="003B7D1A"/>
    <w:rsid w:val="003C0CFF"/>
    <w:rsid w:val="003C23BF"/>
    <w:rsid w:val="003C38B2"/>
    <w:rsid w:val="003C423C"/>
    <w:rsid w:val="003C4290"/>
    <w:rsid w:val="003C6309"/>
    <w:rsid w:val="003C665F"/>
    <w:rsid w:val="003D0109"/>
    <w:rsid w:val="003D01C8"/>
    <w:rsid w:val="003D07FB"/>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1A98"/>
    <w:rsid w:val="00412ECB"/>
    <w:rsid w:val="004132A4"/>
    <w:rsid w:val="0041387C"/>
    <w:rsid w:val="00413BC2"/>
    <w:rsid w:val="0041527E"/>
    <w:rsid w:val="00416801"/>
    <w:rsid w:val="00416A37"/>
    <w:rsid w:val="004171B0"/>
    <w:rsid w:val="004202DA"/>
    <w:rsid w:val="00421BD6"/>
    <w:rsid w:val="00421DC0"/>
    <w:rsid w:val="00422176"/>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88"/>
    <w:rsid w:val="0043373B"/>
    <w:rsid w:val="00435B04"/>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74"/>
    <w:rsid w:val="004614D8"/>
    <w:rsid w:val="004638F3"/>
    <w:rsid w:val="00464551"/>
    <w:rsid w:val="004659F5"/>
    <w:rsid w:val="00465DCF"/>
    <w:rsid w:val="00465F77"/>
    <w:rsid w:val="00466C3F"/>
    <w:rsid w:val="00467DD1"/>
    <w:rsid w:val="004707AF"/>
    <w:rsid w:val="0047161A"/>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6F96"/>
    <w:rsid w:val="004B79F1"/>
    <w:rsid w:val="004B7B2B"/>
    <w:rsid w:val="004C1EDC"/>
    <w:rsid w:val="004C1FA9"/>
    <w:rsid w:val="004C22A9"/>
    <w:rsid w:val="004C342E"/>
    <w:rsid w:val="004C3E6C"/>
    <w:rsid w:val="004C3EE1"/>
    <w:rsid w:val="004C4026"/>
    <w:rsid w:val="004C4402"/>
    <w:rsid w:val="004C5260"/>
    <w:rsid w:val="004C57DC"/>
    <w:rsid w:val="004C6E30"/>
    <w:rsid w:val="004C707F"/>
    <w:rsid w:val="004C7F32"/>
    <w:rsid w:val="004D140B"/>
    <w:rsid w:val="004D2594"/>
    <w:rsid w:val="004D2643"/>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37CE"/>
    <w:rsid w:val="005251DF"/>
    <w:rsid w:val="00525AB5"/>
    <w:rsid w:val="00526149"/>
    <w:rsid w:val="00526D1B"/>
    <w:rsid w:val="00527A41"/>
    <w:rsid w:val="0053118A"/>
    <w:rsid w:val="00531624"/>
    <w:rsid w:val="00531689"/>
    <w:rsid w:val="00532AE4"/>
    <w:rsid w:val="0053406D"/>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436D"/>
    <w:rsid w:val="005557AF"/>
    <w:rsid w:val="0055611A"/>
    <w:rsid w:val="00557148"/>
    <w:rsid w:val="0055740D"/>
    <w:rsid w:val="00560DE8"/>
    <w:rsid w:val="005616D2"/>
    <w:rsid w:val="00562858"/>
    <w:rsid w:val="00562CB6"/>
    <w:rsid w:val="00563356"/>
    <w:rsid w:val="00564C07"/>
    <w:rsid w:val="00565BFC"/>
    <w:rsid w:val="00566007"/>
    <w:rsid w:val="0056773A"/>
    <w:rsid w:val="005678E4"/>
    <w:rsid w:val="005723DA"/>
    <w:rsid w:val="00572EF4"/>
    <w:rsid w:val="0057778F"/>
    <w:rsid w:val="0057792F"/>
    <w:rsid w:val="00581D95"/>
    <w:rsid w:val="005821B3"/>
    <w:rsid w:val="00582366"/>
    <w:rsid w:val="005838CF"/>
    <w:rsid w:val="00584ABC"/>
    <w:rsid w:val="00585E7F"/>
    <w:rsid w:val="005868E6"/>
    <w:rsid w:val="00587283"/>
    <w:rsid w:val="005876A9"/>
    <w:rsid w:val="005908C1"/>
    <w:rsid w:val="00593C0D"/>
    <w:rsid w:val="00594A57"/>
    <w:rsid w:val="005950ED"/>
    <w:rsid w:val="005971CF"/>
    <w:rsid w:val="00597708"/>
    <w:rsid w:val="005A097D"/>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C31"/>
    <w:rsid w:val="005C3241"/>
    <w:rsid w:val="005C3BAA"/>
    <w:rsid w:val="005C4338"/>
    <w:rsid w:val="005C456B"/>
    <w:rsid w:val="005C5754"/>
    <w:rsid w:val="005C5AAD"/>
    <w:rsid w:val="005D09FC"/>
    <w:rsid w:val="005D2D2D"/>
    <w:rsid w:val="005D334F"/>
    <w:rsid w:val="005D366E"/>
    <w:rsid w:val="005D38E3"/>
    <w:rsid w:val="005D5387"/>
    <w:rsid w:val="005D5569"/>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3DD6"/>
    <w:rsid w:val="006143B4"/>
    <w:rsid w:val="00614BC2"/>
    <w:rsid w:val="00620425"/>
    <w:rsid w:val="00622852"/>
    <w:rsid w:val="00622F38"/>
    <w:rsid w:val="00623ED8"/>
    <w:rsid w:val="0062440B"/>
    <w:rsid w:val="00627736"/>
    <w:rsid w:val="00631848"/>
    <w:rsid w:val="00632136"/>
    <w:rsid w:val="00633690"/>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D11"/>
    <w:rsid w:val="006468C5"/>
    <w:rsid w:val="006473EC"/>
    <w:rsid w:val="00647F2D"/>
    <w:rsid w:val="00651702"/>
    <w:rsid w:val="00651CF5"/>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27B2"/>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219E"/>
    <w:rsid w:val="006C417A"/>
    <w:rsid w:val="006C4E02"/>
    <w:rsid w:val="006C50D6"/>
    <w:rsid w:val="006C5AB0"/>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6CE7"/>
    <w:rsid w:val="006E7059"/>
    <w:rsid w:val="006F3E64"/>
    <w:rsid w:val="006F7C40"/>
    <w:rsid w:val="007003AA"/>
    <w:rsid w:val="0070090E"/>
    <w:rsid w:val="007010B7"/>
    <w:rsid w:val="007045DC"/>
    <w:rsid w:val="00704BE4"/>
    <w:rsid w:val="00705960"/>
    <w:rsid w:val="00705A56"/>
    <w:rsid w:val="00710084"/>
    <w:rsid w:val="00712A4E"/>
    <w:rsid w:val="00713A3E"/>
    <w:rsid w:val="00713A83"/>
    <w:rsid w:val="0071497A"/>
    <w:rsid w:val="00715F0D"/>
    <w:rsid w:val="00716466"/>
    <w:rsid w:val="00721969"/>
    <w:rsid w:val="00722DEB"/>
    <w:rsid w:val="00722E49"/>
    <w:rsid w:val="007237FB"/>
    <w:rsid w:val="00724252"/>
    <w:rsid w:val="0072782A"/>
    <w:rsid w:val="007306EB"/>
    <w:rsid w:val="00730CC9"/>
    <w:rsid w:val="007315A2"/>
    <w:rsid w:val="007320ED"/>
    <w:rsid w:val="007329DE"/>
    <w:rsid w:val="0073748A"/>
    <w:rsid w:val="00742D48"/>
    <w:rsid w:val="007430B3"/>
    <w:rsid w:val="00743D76"/>
    <w:rsid w:val="0074520F"/>
    <w:rsid w:val="007457D1"/>
    <w:rsid w:val="00746CBE"/>
    <w:rsid w:val="007503FD"/>
    <w:rsid w:val="007524FD"/>
    <w:rsid w:val="007529B5"/>
    <w:rsid w:val="00753E35"/>
    <w:rsid w:val="00755375"/>
    <w:rsid w:val="00755BA9"/>
    <w:rsid w:val="00755C65"/>
    <w:rsid w:val="0075739B"/>
    <w:rsid w:val="00757637"/>
    <w:rsid w:val="00757774"/>
    <w:rsid w:val="00762B33"/>
    <w:rsid w:val="00763076"/>
    <w:rsid w:val="007652C0"/>
    <w:rsid w:val="00767162"/>
    <w:rsid w:val="0076779B"/>
    <w:rsid w:val="00767AAD"/>
    <w:rsid w:val="00767DD8"/>
    <w:rsid w:val="00767EF0"/>
    <w:rsid w:val="007702BC"/>
    <w:rsid w:val="00770572"/>
    <w:rsid w:val="00770594"/>
    <w:rsid w:val="00771931"/>
    <w:rsid w:val="007724C7"/>
    <w:rsid w:val="00773450"/>
    <w:rsid w:val="00773D2B"/>
    <w:rsid w:val="00774E24"/>
    <w:rsid w:val="00776DA8"/>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6FCE"/>
    <w:rsid w:val="007A733A"/>
    <w:rsid w:val="007A75CF"/>
    <w:rsid w:val="007B0F4A"/>
    <w:rsid w:val="007B29DA"/>
    <w:rsid w:val="007B2E75"/>
    <w:rsid w:val="007B2F4A"/>
    <w:rsid w:val="007B2FB3"/>
    <w:rsid w:val="007B3FB2"/>
    <w:rsid w:val="007B69EA"/>
    <w:rsid w:val="007B72EA"/>
    <w:rsid w:val="007B7B36"/>
    <w:rsid w:val="007B7B7C"/>
    <w:rsid w:val="007C0472"/>
    <w:rsid w:val="007C0709"/>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EDA"/>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7F1"/>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49"/>
    <w:rsid w:val="00816892"/>
    <w:rsid w:val="00816C71"/>
    <w:rsid w:val="00820318"/>
    <w:rsid w:val="008219FB"/>
    <w:rsid w:val="00821C5A"/>
    <w:rsid w:val="0082259F"/>
    <w:rsid w:val="00823992"/>
    <w:rsid w:val="00823C1B"/>
    <w:rsid w:val="00823DE0"/>
    <w:rsid w:val="00824259"/>
    <w:rsid w:val="00824813"/>
    <w:rsid w:val="00825E4B"/>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52B"/>
    <w:rsid w:val="00843902"/>
    <w:rsid w:val="00843BC0"/>
    <w:rsid w:val="008441EE"/>
    <w:rsid w:val="0084687B"/>
    <w:rsid w:val="00846FFE"/>
    <w:rsid w:val="008470F3"/>
    <w:rsid w:val="00847364"/>
    <w:rsid w:val="00847D40"/>
    <w:rsid w:val="00851338"/>
    <w:rsid w:val="00852BE4"/>
    <w:rsid w:val="00854492"/>
    <w:rsid w:val="0085453B"/>
    <w:rsid w:val="00854CA7"/>
    <w:rsid w:val="008557FB"/>
    <w:rsid w:val="00856025"/>
    <w:rsid w:val="00856367"/>
    <w:rsid w:val="00857796"/>
    <w:rsid w:val="00860A1A"/>
    <w:rsid w:val="008616B8"/>
    <w:rsid w:val="00862A28"/>
    <w:rsid w:val="00862B14"/>
    <w:rsid w:val="00862FD2"/>
    <w:rsid w:val="0086432D"/>
    <w:rsid w:val="00865A61"/>
    <w:rsid w:val="00865D40"/>
    <w:rsid w:val="00865DE0"/>
    <w:rsid w:val="00870E40"/>
    <w:rsid w:val="00873798"/>
    <w:rsid w:val="008747EB"/>
    <w:rsid w:val="00875121"/>
    <w:rsid w:val="00875FE8"/>
    <w:rsid w:val="00876043"/>
    <w:rsid w:val="00876F9C"/>
    <w:rsid w:val="00880375"/>
    <w:rsid w:val="008818ED"/>
    <w:rsid w:val="00884648"/>
    <w:rsid w:val="0088676B"/>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CEE"/>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F43"/>
    <w:rsid w:val="008C294F"/>
    <w:rsid w:val="008C3162"/>
    <w:rsid w:val="008C3598"/>
    <w:rsid w:val="008C36A0"/>
    <w:rsid w:val="008C3FC1"/>
    <w:rsid w:val="008C47E9"/>
    <w:rsid w:val="008C565E"/>
    <w:rsid w:val="008C6703"/>
    <w:rsid w:val="008C7D7D"/>
    <w:rsid w:val="008D09B3"/>
    <w:rsid w:val="008D1014"/>
    <w:rsid w:val="008D16F3"/>
    <w:rsid w:val="008D1A3E"/>
    <w:rsid w:val="008D24F9"/>
    <w:rsid w:val="008D27DA"/>
    <w:rsid w:val="008D38D0"/>
    <w:rsid w:val="008D5DAB"/>
    <w:rsid w:val="008D5E1E"/>
    <w:rsid w:val="008D70C6"/>
    <w:rsid w:val="008E0A2E"/>
    <w:rsid w:val="008E0C43"/>
    <w:rsid w:val="008E1A1C"/>
    <w:rsid w:val="008E490E"/>
    <w:rsid w:val="008E5BDB"/>
    <w:rsid w:val="008E61D0"/>
    <w:rsid w:val="008E6DEA"/>
    <w:rsid w:val="008E783A"/>
    <w:rsid w:val="008E7E12"/>
    <w:rsid w:val="008F01ED"/>
    <w:rsid w:val="008F0271"/>
    <w:rsid w:val="008F5F23"/>
    <w:rsid w:val="008F6A08"/>
    <w:rsid w:val="008F7197"/>
    <w:rsid w:val="008F7628"/>
    <w:rsid w:val="008F7C1B"/>
    <w:rsid w:val="00900BA4"/>
    <w:rsid w:val="00900F26"/>
    <w:rsid w:val="009021C8"/>
    <w:rsid w:val="00902605"/>
    <w:rsid w:val="00903F1D"/>
    <w:rsid w:val="00904B6C"/>
    <w:rsid w:val="00904D16"/>
    <w:rsid w:val="00906F1E"/>
    <w:rsid w:val="00907CAC"/>
    <w:rsid w:val="00910838"/>
    <w:rsid w:val="0091083C"/>
    <w:rsid w:val="00911CD7"/>
    <w:rsid w:val="0091261D"/>
    <w:rsid w:val="00913A1C"/>
    <w:rsid w:val="00913FCD"/>
    <w:rsid w:val="0091466A"/>
    <w:rsid w:val="00914B7E"/>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7CBC"/>
    <w:rsid w:val="00941082"/>
    <w:rsid w:val="009417FA"/>
    <w:rsid w:val="00941FD2"/>
    <w:rsid w:val="009421D1"/>
    <w:rsid w:val="00943B20"/>
    <w:rsid w:val="00944ABA"/>
    <w:rsid w:val="00944C9F"/>
    <w:rsid w:val="00947E9E"/>
    <w:rsid w:val="00950572"/>
    <w:rsid w:val="009518C4"/>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70A4"/>
    <w:rsid w:val="009F7438"/>
    <w:rsid w:val="009F7726"/>
    <w:rsid w:val="00A00A64"/>
    <w:rsid w:val="00A01816"/>
    <w:rsid w:val="00A018FB"/>
    <w:rsid w:val="00A0271A"/>
    <w:rsid w:val="00A02DFE"/>
    <w:rsid w:val="00A0494E"/>
    <w:rsid w:val="00A06FD4"/>
    <w:rsid w:val="00A07449"/>
    <w:rsid w:val="00A07EDC"/>
    <w:rsid w:val="00A11715"/>
    <w:rsid w:val="00A119A9"/>
    <w:rsid w:val="00A11E21"/>
    <w:rsid w:val="00A11E7D"/>
    <w:rsid w:val="00A125DD"/>
    <w:rsid w:val="00A142D2"/>
    <w:rsid w:val="00A14AE0"/>
    <w:rsid w:val="00A153F6"/>
    <w:rsid w:val="00A179AA"/>
    <w:rsid w:val="00A17B92"/>
    <w:rsid w:val="00A20DA6"/>
    <w:rsid w:val="00A21D02"/>
    <w:rsid w:val="00A21F91"/>
    <w:rsid w:val="00A2254A"/>
    <w:rsid w:val="00A22E45"/>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B4"/>
    <w:rsid w:val="00A5510C"/>
    <w:rsid w:val="00A55948"/>
    <w:rsid w:val="00A565FD"/>
    <w:rsid w:val="00A571FE"/>
    <w:rsid w:val="00A61D2D"/>
    <w:rsid w:val="00A61E95"/>
    <w:rsid w:val="00A6296C"/>
    <w:rsid w:val="00A629AA"/>
    <w:rsid w:val="00A65185"/>
    <w:rsid w:val="00A66896"/>
    <w:rsid w:val="00A669DC"/>
    <w:rsid w:val="00A66DE0"/>
    <w:rsid w:val="00A67105"/>
    <w:rsid w:val="00A6763B"/>
    <w:rsid w:val="00A708A6"/>
    <w:rsid w:val="00A70D97"/>
    <w:rsid w:val="00A71B90"/>
    <w:rsid w:val="00A71C20"/>
    <w:rsid w:val="00A72FF4"/>
    <w:rsid w:val="00A73B71"/>
    <w:rsid w:val="00A73B8B"/>
    <w:rsid w:val="00A7673A"/>
    <w:rsid w:val="00A77013"/>
    <w:rsid w:val="00A80A42"/>
    <w:rsid w:val="00A80BC0"/>
    <w:rsid w:val="00A81742"/>
    <w:rsid w:val="00A825E1"/>
    <w:rsid w:val="00A82B19"/>
    <w:rsid w:val="00A82CFA"/>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F20"/>
    <w:rsid w:val="00AB2129"/>
    <w:rsid w:val="00AB2844"/>
    <w:rsid w:val="00AB28C0"/>
    <w:rsid w:val="00AB3C9D"/>
    <w:rsid w:val="00AB574B"/>
    <w:rsid w:val="00AB643A"/>
    <w:rsid w:val="00AB6595"/>
    <w:rsid w:val="00AB7E3E"/>
    <w:rsid w:val="00AC111F"/>
    <w:rsid w:val="00AC1A72"/>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6D24"/>
    <w:rsid w:val="00B27DB2"/>
    <w:rsid w:val="00B3015D"/>
    <w:rsid w:val="00B3059E"/>
    <w:rsid w:val="00B310EF"/>
    <w:rsid w:val="00B31392"/>
    <w:rsid w:val="00B316C7"/>
    <w:rsid w:val="00B32815"/>
    <w:rsid w:val="00B3496A"/>
    <w:rsid w:val="00B34FE6"/>
    <w:rsid w:val="00B351A0"/>
    <w:rsid w:val="00B35459"/>
    <w:rsid w:val="00B36C4F"/>
    <w:rsid w:val="00B36C93"/>
    <w:rsid w:val="00B40291"/>
    <w:rsid w:val="00B412D6"/>
    <w:rsid w:val="00B42077"/>
    <w:rsid w:val="00B4235F"/>
    <w:rsid w:val="00B42565"/>
    <w:rsid w:val="00B458C4"/>
    <w:rsid w:val="00B46624"/>
    <w:rsid w:val="00B471DA"/>
    <w:rsid w:val="00B4747B"/>
    <w:rsid w:val="00B50D9D"/>
    <w:rsid w:val="00B51D9C"/>
    <w:rsid w:val="00B521FE"/>
    <w:rsid w:val="00B52EE4"/>
    <w:rsid w:val="00B5315F"/>
    <w:rsid w:val="00B53D24"/>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AB1"/>
    <w:rsid w:val="00B70E8B"/>
    <w:rsid w:val="00B71871"/>
    <w:rsid w:val="00B71E2A"/>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4875"/>
    <w:rsid w:val="00BD4C34"/>
    <w:rsid w:val="00BD5FC0"/>
    <w:rsid w:val="00BD7326"/>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65A6"/>
    <w:rsid w:val="00C007B5"/>
    <w:rsid w:val="00C01CBB"/>
    <w:rsid w:val="00C01E7C"/>
    <w:rsid w:val="00C01E93"/>
    <w:rsid w:val="00C02628"/>
    <w:rsid w:val="00C02C9B"/>
    <w:rsid w:val="00C03EA9"/>
    <w:rsid w:val="00C041A1"/>
    <w:rsid w:val="00C05048"/>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2AF"/>
    <w:rsid w:val="00C30FB3"/>
    <w:rsid w:val="00C312CB"/>
    <w:rsid w:val="00C32316"/>
    <w:rsid w:val="00C323AD"/>
    <w:rsid w:val="00C3313F"/>
    <w:rsid w:val="00C33453"/>
    <w:rsid w:val="00C341E3"/>
    <w:rsid w:val="00C34240"/>
    <w:rsid w:val="00C34B44"/>
    <w:rsid w:val="00C35093"/>
    <w:rsid w:val="00C35585"/>
    <w:rsid w:val="00C35C88"/>
    <w:rsid w:val="00C3718C"/>
    <w:rsid w:val="00C37586"/>
    <w:rsid w:val="00C37831"/>
    <w:rsid w:val="00C4042B"/>
    <w:rsid w:val="00C42399"/>
    <w:rsid w:val="00C429FA"/>
    <w:rsid w:val="00C431D0"/>
    <w:rsid w:val="00C43D35"/>
    <w:rsid w:val="00C44507"/>
    <w:rsid w:val="00C445FE"/>
    <w:rsid w:val="00C4584F"/>
    <w:rsid w:val="00C45AC4"/>
    <w:rsid w:val="00C45C24"/>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382"/>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3103"/>
    <w:rsid w:val="00CE4A5B"/>
    <w:rsid w:val="00CE5B03"/>
    <w:rsid w:val="00CE5C13"/>
    <w:rsid w:val="00CF1C8A"/>
    <w:rsid w:val="00CF2511"/>
    <w:rsid w:val="00CF25C7"/>
    <w:rsid w:val="00CF2FAD"/>
    <w:rsid w:val="00CF526C"/>
    <w:rsid w:val="00CF55F2"/>
    <w:rsid w:val="00CF75FA"/>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122E"/>
    <w:rsid w:val="00D2134B"/>
    <w:rsid w:val="00D2168D"/>
    <w:rsid w:val="00D226E6"/>
    <w:rsid w:val="00D22770"/>
    <w:rsid w:val="00D228D7"/>
    <w:rsid w:val="00D22EA3"/>
    <w:rsid w:val="00D22ED7"/>
    <w:rsid w:val="00D237D0"/>
    <w:rsid w:val="00D2493B"/>
    <w:rsid w:val="00D2591D"/>
    <w:rsid w:val="00D25AB2"/>
    <w:rsid w:val="00D27F8F"/>
    <w:rsid w:val="00D30680"/>
    <w:rsid w:val="00D3307F"/>
    <w:rsid w:val="00D33CAF"/>
    <w:rsid w:val="00D34516"/>
    <w:rsid w:val="00D34725"/>
    <w:rsid w:val="00D34D3F"/>
    <w:rsid w:val="00D3613E"/>
    <w:rsid w:val="00D36B76"/>
    <w:rsid w:val="00D36EB6"/>
    <w:rsid w:val="00D372D3"/>
    <w:rsid w:val="00D37C15"/>
    <w:rsid w:val="00D413BA"/>
    <w:rsid w:val="00D42916"/>
    <w:rsid w:val="00D442AB"/>
    <w:rsid w:val="00D44887"/>
    <w:rsid w:val="00D46EF1"/>
    <w:rsid w:val="00D46EFB"/>
    <w:rsid w:val="00D50B02"/>
    <w:rsid w:val="00D50C0C"/>
    <w:rsid w:val="00D52232"/>
    <w:rsid w:val="00D528AC"/>
    <w:rsid w:val="00D52915"/>
    <w:rsid w:val="00D52F73"/>
    <w:rsid w:val="00D53262"/>
    <w:rsid w:val="00D538DD"/>
    <w:rsid w:val="00D554F4"/>
    <w:rsid w:val="00D559CD"/>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19D8"/>
    <w:rsid w:val="00D83069"/>
    <w:rsid w:val="00D8338F"/>
    <w:rsid w:val="00D83E67"/>
    <w:rsid w:val="00D8543B"/>
    <w:rsid w:val="00D869BF"/>
    <w:rsid w:val="00D87CC4"/>
    <w:rsid w:val="00D90409"/>
    <w:rsid w:val="00D9043B"/>
    <w:rsid w:val="00D92159"/>
    <w:rsid w:val="00D9228E"/>
    <w:rsid w:val="00D925FA"/>
    <w:rsid w:val="00D92F25"/>
    <w:rsid w:val="00D931E2"/>
    <w:rsid w:val="00D9584E"/>
    <w:rsid w:val="00D96907"/>
    <w:rsid w:val="00D96D92"/>
    <w:rsid w:val="00D974CD"/>
    <w:rsid w:val="00DA1EBD"/>
    <w:rsid w:val="00DA3831"/>
    <w:rsid w:val="00DA3E3C"/>
    <w:rsid w:val="00DA55AF"/>
    <w:rsid w:val="00DA5A81"/>
    <w:rsid w:val="00DA6BF8"/>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A80"/>
    <w:rsid w:val="00DC5FCB"/>
    <w:rsid w:val="00DC60C6"/>
    <w:rsid w:val="00DC6E83"/>
    <w:rsid w:val="00DC73D9"/>
    <w:rsid w:val="00DC7DF1"/>
    <w:rsid w:val="00DD0CB0"/>
    <w:rsid w:val="00DD141D"/>
    <w:rsid w:val="00DD197F"/>
    <w:rsid w:val="00DD1FBD"/>
    <w:rsid w:val="00DD2A2A"/>
    <w:rsid w:val="00DD2F59"/>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5ACC"/>
    <w:rsid w:val="00DE687B"/>
    <w:rsid w:val="00DE692D"/>
    <w:rsid w:val="00DE6D07"/>
    <w:rsid w:val="00DE70ED"/>
    <w:rsid w:val="00DE7117"/>
    <w:rsid w:val="00DE7138"/>
    <w:rsid w:val="00DE7351"/>
    <w:rsid w:val="00DE7ADD"/>
    <w:rsid w:val="00DF12C3"/>
    <w:rsid w:val="00DF24A7"/>
    <w:rsid w:val="00DF2A2F"/>
    <w:rsid w:val="00DF2BE0"/>
    <w:rsid w:val="00DF2FCA"/>
    <w:rsid w:val="00DF3991"/>
    <w:rsid w:val="00DF3E5C"/>
    <w:rsid w:val="00DF4C77"/>
    <w:rsid w:val="00DF5A92"/>
    <w:rsid w:val="00DF64E7"/>
    <w:rsid w:val="00E00742"/>
    <w:rsid w:val="00E00BD4"/>
    <w:rsid w:val="00E0184D"/>
    <w:rsid w:val="00E029B3"/>
    <w:rsid w:val="00E03CD8"/>
    <w:rsid w:val="00E061AE"/>
    <w:rsid w:val="00E062A5"/>
    <w:rsid w:val="00E07914"/>
    <w:rsid w:val="00E07ADA"/>
    <w:rsid w:val="00E07C31"/>
    <w:rsid w:val="00E07C43"/>
    <w:rsid w:val="00E10A6D"/>
    <w:rsid w:val="00E1249C"/>
    <w:rsid w:val="00E12B58"/>
    <w:rsid w:val="00E13540"/>
    <w:rsid w:val="00E14AD1"/>
    <w:rsid w:val="00E15DB0"/>
    <w:rsid w:val="00E164FA"/>
    <w:rsid w:val="00E179B5"/>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32C2"/>
    <w:rsid w:val="00E43330"/>
    <w:rsid w:val="00E44339"/>
    <w:rsid w:val="00E443A5"/>
    <w:rsid w:val="00E44DF8"/>
    <w:rsid w:val="00E462C6"/>
    <w:rsid w:val="00E4664E"/>
    <w:rsid w:val="00E46D95"/>
    <w:rsid w:val="00E5020F"/>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3970"/>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1795F"/>
    <w:rsid w:val="00F217D6"/>
    <w:rsid w:val="00F217E6"/>
    <w:rsid w:val="00F21C9A"/>
    <w:rsid w:val="00F22489"/>
    <w:rsid w:val="00F239CE"/>
    <w:rsid w:val="00F250BD"/>
    <w:rsid w:val="00F27841"/>
    <w:rsid w:val="00F27F15"/>
    <w:rsid w:val="00F303F7"/>
    <w:rsid w:val="00F315B1"/>
    <w:rsid w:val="00F32670"/>
    <w:rsid w:val="00F332FD"/>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167"/>
    <w:rsid w:val="00F62535"/>
    <w:rsid w:val="00F63978"/>
    <w:rsid w:val="00F64500"/>
    <w:rsid w:val="00F648CF"/>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51D4"/>
    <w:rsid w:val="00F86186"/>
    <w:rsid w:val="00F86613"/>
    <w:rsid w:val="00F86631"/>
    <w:rsid w:val="00F90665"/>
    <w:rsid w:val="00F921D0"/>
    <w:rsid w:val="00F92665"/>
    <w:rsid w:val="00F92E4E"/>
    <w:rsid w:val="00F93024"/>
    <w:rsid w:val="00F93826"/>
    <w:rsid w:val="00F93C18"/>
    <w:rsid w:val="00F93DA4"/>
    <w:rsid w:val="00F9637F"/>
    <w:rsid w:val="00F9659F"/>
    <w:rsid w:val="00FA1744"/>
    <w:rsid w:val="00FA35E3"/>
    <w:rsid w:val="00FA5D80"/>
    <w:rsid w:val="00FA7062"/>
    <w:rsid w:val="00FA77BC"/>
    <w:rsid w:val="00FA7B2D"/>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5717"/>
    <w:rsid w:val="00FC6C63"/>
    <w:rsid w:val="00FC6E95"/>
    <w:rsid w:val="00FC743E"/>
    <w:rsid w:val="00FC7BB7"/>
    <w:rsid w:val="00FD03A8"/>
    <w:rsid w:val="00FD439A"/>
    <w:rsid w:val="00FD4ABE"/>
    <w:rsid w:val="00FD6AD4"/>
    <w:rsid w:val="00FD6B90"/>
    <w:rsid w:val="00FD79F2"/>
    <w:rsid w:val="00FD7B39"/>
    <w:rsid w:val="00FE03E5"/>
    <w:rsid w:val="00FE10A4"/>
    <w:rsid w:val="00FE1481"/>
    <w:rsid w:val="00FE1BE1"/>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90-00-00be-multi-link-hidden-terminal.pptx" TargetMode="External"/><Relationship Id="rId299" Type="http://schemas.openxmlformats.org/officeDocument/2006/relationships/hyperlink" Target="https://mentor.ieee.org/802.11/dcn/20/11-20-0490-00-00be-multi-link-hidden-terminal.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363-00-00be-proposals-on-unused-bandwidth-utilizations.pptx" TargetMode="External"/><Relationship Id="rId324" Type="http://schemas.openxmlformats.org/officeDocument/2006/relationships/hyperlink" Target="https://mentor.ieee.org/802.11/dcn/20/11-20-0275-00-00be-need-for-sync-ppdu.ppt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0/11-20-0373-00-00be-ru-allocation-subfield-design-for-multi-ru-support.pptx" TargetMode="External"/><Relationship Id="rId226" Type="http://schemas.openxmlformats.org/officeDocument/2006/relationships/hyperlink" Target="https://mentor.ieee.org/802.11/dcn/20/11-20-0475-00-00be-coordinated-txop-sharing-in-ul.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405-00-00be-ldpc-tone-mapper-for-multiple-ru-aggregation.pptx"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89-00-00be-on-multi-link-power-save-and-link-management.pptx" TargetMode="External"/><Relationship Id="rId128" Type="http://schemas.openxmlformats.org/officeDocument/2006/relationships/hyperlink" Target="https://mentor.ieee.org/802.11/dcn/20/11-20-0400-00-00be-multi-ru-combination-and-signaling-for-ofdma-transmission.ppt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0/11-20-0433-00-00be-ppdu-alignment-in-str-constrained-multi-link.pptx" TargetMode="External"/><Relationship Id="rId500"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mentor.ieee.org/802.11/dcn/20/11-20-0486-00-00be-decoupling-channel-training-from-nsts.pptx" TargetMode="External"/><Relationship Id="rId237" Type="http://schemas.openxmlformats.org/officeDocument/2006/relationships/hyperlink" Target="https://mentor.ieee.org/802.11/dcn/19/11-19-1305-00-00be-synchronous-multi-link-operation.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0026-00-00be-mlo-sync-ppdus.pptx" TargetMode="External"/><Relationship Id="rId444" Type="http://schemas.openxmlformats.org/officeDocument/2006/relationships/hyperlink" Target="https://imat.ieee.org/attendance"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78-00-00be-segment-parsing-for-punctured-transmissions.pptx" TargetMode="External"/><Relationship Id="rId290" Type="http://schemas.openxmlformats.org/officeDocument/2006/relationships/hyperlink" Target="https://mentor.ieee.org/802.11/dcn/20/11-20-0275-00-00be-need-for-sync-ppdu.pptx" TargetMode="External"/><Relationship Id="rId304" Type="http://schemas.openxmlformats.org/officeDocument/2006/relationships/hyperlink" Target="mailto:tianyu@apple.com" TargetMode="External"/><Relationship Id="rId346" Type="http://schemas.openxmlformats.org/officeDocument/2006/relationships/hyperlink" Target="https://mentor.ieee.org/802.11/dcn/20/11-20-0456-00-00be-tx-evm-requirement-for-4k-qam.pptx" TargetMode="External"/><Relationship Id="rId388" Type="http://schemas.openxmlformats.org/officeDocument/2006/relationships/hyperlink" Target="https://mentor.ieee.org/802.11/dcn/20/11-20-0524-00-00be-signaling-of-preamble-puncturing-in-su-transmission.pptx" TargetMode="External"/><Relationship Id="rId511"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0/11-20-0384-00-00be-320-mhz-bss-configuration.pptx" TargetMode="External"/><Relationship Id="rId150" Type="http://schemas.openxmlformats.org/officeDocument/2006/relationships/hyperlink" Target="mailto:jeongki.kim@lge.com" TargetMode="External"/><Relationship Id="rId192" Type="http://schemas.openxmlformats.org/officeDocument/2006/relationships/hyperlink" Target="https://mentor.ieee.org/802.11/dcn/20/11-20-0384-00-00be-320-mhz-bss-configuration.pptx" TargetMode="External"/><Relationship Id="rId206" Type="http://schemas.openxmlformats.org/officeDocument/2006/relationships/hyperlink" Target="https://mentor.ieee.org/802.11/dcn/20/11-20-0474-00-00be-1-remarks-on-the-content-channels.pptx" TargetMode="External"/><Relationship Id="rId413"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0291-00-00be-mlo-async-and-sync-operation-discussion.pptx"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hyperlink" Target="http://standards.ieee.org/develop/policies/bylaws/sect6-7.html"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4-00-00be-mla-non-str-sta-edca-rules-after-self-interference.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0071-00-00be-joint-transmission-for-11be.pptx" TargetMode="External"/><Relationship Id="rId522" Type="http://schemas.openxmlformats.org/officeDocument/2006/relationships/footer" Target="footer2.xm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9-00-00be-bw-negotiation-protection-with-more-than-160mhz-ppdu-and-puncture-operation.pptx" TargetMode="External"/><Relationship Id="rId161" Type="http://schemas.openxmlformats.org/officeDocument/2006/relationships/hyperlink" Target="https://mentor.ieee.org/802.11/dcn/20/11-20-0398-00-00be-eht-bss-with-wider-bandwidth.pptx" TargetMode="External"/><Relationship Id="rId217" Type="http://schemas.openxmlformats.org/officeDocument/2006/relationships/hyperlink" Target="mailto:patcom@ieee.org" TargetMode="External"/><Relationship Id="rId399" Type="http://schemas.openxmlformats.org/officeDocument/2006/relationships/hyperlink" Target="mailto:jeongki.kim@lge.com" TargetMode="External"/><Relationship Id="rId259" Type="http://schemas.openxmlformats.org/officeDocument/2006/relationships/hyperlink" Target="mailto:sschelstraete@quantenna.com" TargetMode="External"/><Relationship Id="rId424" Type="http://schemas.openxmlformats.org/officeDocument/2006/relationships/hyperlink" Target="mailto:patcom@ieee.org" TargetMode="External"/><Relationship Id="rId466" Type="http://schemas.openxmlformats.org/officeDocument/2006/relationships/hyperlink" Target="mailto:patcom@ieee.org"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280-00-00be-link-enablement-considerations.pptx" TargetMode="External"/><Relationship Id="rId270" Type="http://schemas.openxmlformats.org/officeDocument/2006/relationships/hyperlink" Target="https://mentor.ieee.org/802.11/dcn/20/11-20-0470-00-00be-small-size-mru-with-different-mcs-and-bcc.pptx" TargetMode="External"/><Relationship Id="rId326" Type="http://schemas.openxmlformats.org/officeDocument/2006/relationships/hyperlink" Target="https://mentor.ieee.org/802.11/dcn/20/11-20-0329-00-00be-group-addressed-frame-transmission-in-constrained-multi-link-operation.pptx" TargetMode="External"/><Relationship Id="rId65" Type="http://schemas.openxmlformats.org/officeDocument/2006/relationships/hyperlink" Target="https://mentor.ieee.org/802.11/dcn/20/11-20-0502-00-00be-multi-ap-sounding-discussion-follow-up.pptx" TargetMode="External"/><Relationship Id="rId130" Type="http://schemas.openxmlformats.org/officeDocument/2006/relationships/hyperlink" Target="https://mentor.ieee.org/802.11/dcn/20/11-20-0402-00-00be-u-sig-and-eht-sig-contents-discussion.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0/11-20-0401-00-00be-preamble-puncture-signaling-for-non-ofdma-transmission.pptx" TargetMode="External"/><Relationship Id="rId228" Type="http://schemas.openxmlformats.org/officeDocument/2006/relationships/hyperlink" Target="https://mentor.ieee.org/802.11/dcn/20/11-20-0424-00-00be-coordinated-ap-spatial-sharing-in-a-txop.pptx" TargetMode="External"/><Relationship Id="rId435" Type="http://schemas.openxmlformats.org/officeDocument/2006/relationships/hyperlink" Target="mailto:tianyu@apple.com" TargetMode="External"/><Relationship Id="rId477" Type="http://schemas.openxmlformats.org/officeDocument/2006/relationships/hyperlink" Target="mailto:tianyu@apple.com" TargetMode="External"/><Relationship Id="rId281" Type="http://schemas.openxmlformats.org/officeDocument/2006/relationships/hyperlink" Target="https://mentor.ieee.org/802.11/dcn/20/11-20-0026-01-00be-mlo-sync-ppdus.pptx" TargetMode="External"/><Relationship Id="rId337" Type="http://schemas.openxmlformats.org/officeDocument/2006/relationships/hyperlink" Target="https://imat.ieee.org/attendance" TargetMode="External"/><Relationship Id="rId502" Type="http://schemas.openxmlformats.org/officeDocument/2006/relationships/hyperlink" Target="http://standards.ieee.org/board/pat/faq.pdf"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2-00-00be-mlo-typical-operating-scenarios-and-sub-feature-prioritization.pptx" TargetMode="External"/><Relationship Id="rId141" Type="http://schemas.openxmlformats.org/officeDocument/2006/relationships/hyperlink" Target="https://mentor.ieee.org/802.11/dcn/20/11-20-0480-00-00be-4096-qam-straw-polls.pptx" TargetMode="External"/><Relationship Id="rId379" Type="http://schemas.openxmlformats.org/officeDocument/2006/relationships/hyperlink" Target="https://mentor.ieee.org/802.11/dcn/20/11-20-0455-00-00be-async-mlo-with-non-str-sta.pptx"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https://mentor.ieee.org/802.11/dcn/20/11-20-0081-01-00be-mlo-synch-transmission.pptx" TargetMode="External"/><Relationship Id="rId390" Type="http://schemas.openxmlformats.org/officeDocument/2006/relationships/hyperlink" Target="https://mentor.ieee.org/802.11/dcn/20/11-20-0545-00-00be-multi-segment-eht-sig-design-discussion.pptx" TargetMode="External"/><Relationship Id="rId404" Type="http://schemas.openxmlformats.org/officeDocument/2006/relationships/hyperlink" Target="mailto:sschelstraete@quantenna.com" TargetMode="External"/><Relationship Id="rId446" Type="http://schemas.openxmlformats.org/officeDocument/2006/relationships/hyperlink" Target="mailto:sschelstraete@quantenna.com" TargetMode="External"/><Relationship Id="rId250" Type="http://schemas.openxmlformats.org/officeDocument/2006/relationships/hyperlink" Target="https://mentor.ieee.org/802.11/dcn/20/11-20-0414-00-00be-method-for-handling-constrained-mld.pptx" TargetMode="External"/><Relationship Id="rId292" Type="http://schemas.openxmlformats.org/officeDocument/2006/relationships/hyperlink" Target="https://mentor.ieee.org/802.11/dcn/20/11-20-0329-00-00be-group-addressed-frame-transmission-in-constrained-multi-link-operation.pptx" TargetMode="External"/><Relationship Id="rId306" Type="http://schemas.openxmlformats.org/officeDocument/2006/relationships/hyperlink" Target="https://mentor.ieee.org/802.11/dcn/20/11-20-0405-01-00be-ldpc-tone-mapper-for-multiple-ru-aggregation.pptx" TargetMode="External"/><Relationship Id="rId488" Type="http://schemas.openxmlformats.org/officeDocument/2006/relationships/hyperlink" Target="mailto:sschelstraete@quantenna.com"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7-00-00be-multi-link-setup-follow-up-ii.pptx" TargetMode="External"/><Relationship Id="rId110" Type="http://schemas.openxmlformats.org/officeDocument/2006/relationships/hyperlink" Target="https://mentor.ieee.org/802.11/dcn/20/11-20-0460-00-00be-multi-link-ba-clarification.pptx" TargetMode="External"/><Relationship Id="rId348" Type="http://schemas.openxmlformats.org/officeDocument/2006/relationships/hyperlink" Target="mailto:patcom@ieee.org" TargetMode="External"/><Relationship Id="rId513"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19/11-19-1963-01-00be-multi-link-security-and-aggregation-operations.pptx" TargetMode="External"/><Relationship Id="rId194" Type="http://schemas.openxmlformats.org/officeDocument/2006/relationships/hyperlink" Target="https://mentor.ieee.org/802.11/dcn/20/11-20-0399-00-00be-bw-negotiation-protection-with-more-than-160mhz-ppdu-and-puncture-operation.pptx" TargetMode="External"/><Relationship Id="rId208" Type="http://schemas.openxmlformats.org/officeDocument/2006/relationships/hyperlink" Target="https://mentor.ieee.org/802.11/dcn/20/11-20-0439-00-00be-efficient-eht-preamble-design.pptx" TargetMode="External"/><Relationship Id="rId415" Type="http://schemas.openxmlformats.org/officeDocument/2006/relationships/hyperlink" Target="https://imat.ieee.org/attendance"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0/11-20-0439-00-00be-efficient-eht-preamble-design.pptx" TargetMode="External"/><Relationship Id="rId499" Type="http://schemas.openxmlformats.org/officeDocument/2006/relationships/hyperlink" Target="http://standards.ieee.org/board/pat/pat-slideset.ppt"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mailto:liwen.chu@nxp.com" TargetMode="External"/><Relationship Id="rId359" Type="http://schemas.openxmlformats.org/officeDocument/2006/relationships/hyperlink" Target="https://mentor.ieee.org/802.11/dcn/20/11-20-0475-00-00be-coordinated-txop-sharing-in-ul.pptx" TargetMode="External"/><Relationship Id="rId524" Type="http://schemas.openxmlformats.org/officeDocument/2006/relationships/footer" Target="footer3.xml"/><Relationship Id="rId8" Type="http://schemas.openxmlformats.org/officeDocument/2006/relationships/webSettings" Target="webSettings.xml"/><Relationship Id="rId98" Type="http://schemas.openxmlformats.org/officeDocument/2006/relationships/hyperlink" Target="https://mentor.ieee.org/802.11/dcn/20/11-20-0414-00-00be-method-for-handling-constrained-mld.pptx" TargetMode="External"/><Relationship Id="rId121" Type="http://schemas.openxmlformats.org/officeDocument/2006/relationships/hyperlink" Target="https://mentor.ieee.org/802.11/dcn/20/11-20-0512-00-00be-mld-address-management-discussion.pptx" TargetMode="External"/><Relationship Id="rId142" Type="http://schemas.openxmlformats.org/officeDocument/2006/relationships/hyperlink" Target="https://mentor.ieee.org/802.11/dcn/20/11-20-0483-00-00be-preamble-puncturing-for-ppdus-transmitted-to-multiple-stas.pptx" TargetMode="External"/><Relationship Id="rId163" Type="http://schemas.openxmlformats.org/officeDocument/2006/relationships/hyperlink" Target="mailto:patcom@ieee.org" TargetMode="External"/><Relationship Id="rId184" Type="http://schemas.openxmlformats.org/officeDocument/2006/relationships/hyperlink" Target="mailto:liwen.chu@nxp.com" TargetMode="External"/><Relationship Id="rId219" Type="http://schemas.openxmlformats.org/officeDocument/2006/relationships/hyperlink" Target="mailto:dennis.sundman@ericsson.com" TargetMode="External"/><Relationship Id="rId370" Type="http://schemas.openxmlformats.org/officeDocument/2006/relationships/hyperlink" Target="mailto:jeongki.kim@lge.com" TargetMode="External"/><Relationship Id="rId391" Type="http://schemas.openxmlformats.org/officeDocument/2006/relationships/hyperlink" Target="https://mentor.ieee.org/802.11/dcn/20/11-20-0479-00-00be-240-mhz-channelization.pptx" TargetMode="External"/><Relationship Id="rId405" Type="http://schemas.openxmlformats.org/officeDocument/2006/relationships/hyperlink" Target="mailto:tianyu@apple.com" TargetMode="External"/><Relationship Id="rId426" Type="http://schemas.openxmlformats.org/officeDocument/2006/relationships/hyperlink" Target="https://imat.ieee.org/attendance" TargetMode="External"/><Relationship Id="rId447" Type="http://schemas.openxmlformats.org/officeDocument/2006/relationships/hyperlink" Target="mailto:tianyu@apple.com"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0/11-20-0415-00-00be-multi-link-aggregation-synchronized-ppdus-on-multiple-links.pptx" TargetMode="External"/><Relationship Id="rId468" Type="http://schemas.openxmlformats.org/officeDocument/2006/relationships/hyperlink" Target="https://imat.ieee.org/attendance" TargetMode="External"/><Relationship Id="rId489" Type="http://schemas.openxmlformats.org/officeDocument/2006/relationships/hyperlink" Target="mailto:tianyu@apple.com" TargetMode="External"/><Relationship Id="rId25" Type="http://schemas.openxmlformats.org/officeDocument/2006/relationships/hyperlink" Target="https://mentor.ieee.org/802.11/dcn/20/11-20-0054-00-00be-mld-mac-address-and-wm-address.pptx" TargetMode="External"/><Relationship Id="rId46" Type="http://schemas.openxmlformats.org/officeDocument/2006/relationships/hyperlink" Target="https://mentor.ieee.org/802.11/dcn/19/11-19-1547-03-00be-multi-link-operation-and-channel-access-discussion.pptx" TargetMode="External"/><Relationship Id="rId67" Type="http://schemas.openxmlformats.org/officeDocument/2006/relationships/hyperlink" Target="https://mentor.ieee.org/802.11/dcn/19/11-19-1959-00-00be-constrained-multi-link-operation.pptx" TargetMode="External"/><Relationship Id="rId272" Type="http://schemas.openxmlformats.org/officeDocument/2006/relationships/hyperlink" Target="https://mentor.ieee.org/802.11/dcn/20/11-20-0495-00-00be-discussions-on-multi-ru-aggregation.pptx" TargetMode="External"/><Relationship Id="rId293" Type="http://schemas.openxmlformats.org/officeDocument/2006/relationships/hyperlink" Target="https://mentor.ieee.org/802.11/dcn/20/11-20-0414-00-00be-method-for-handling-constrained-mld.pptx" TargetMode="External"/><Relationship Id="rId307" Type="http://schemas.openxmlformats.org/officeDocument/2006/relationships/hyperlink" Target="https://mentor.ieee.org/802.11/dcn/20/11-20-0470-00-00be-small-size-mru-with-different-mcs-and-bcc.pptx" TargetMode="External"/><Relationship Id="rId328" Type="http://schemas.openxmlformats.org/officeDocument/2006/relationships/hyperlink" Target="https://mentor.ieee.org/802.11/dcn/20/11-20-0415-00-00be-multi-link-aggregation-synchronized-ppdus-on-multiple-links.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0/11-20-0389-00-00be-multi-link-discovery-part-1.pptx" TargetMode="External"/><Relationship Id="rId111" Type="http://schemas.openxmlformats.org/officeDocument/2006/relationships/hyperlink" Target="https://mentor.ieee.org/802.11/dcn/20/11-20-0463-00-00be-priority-access-support-options-for-ns-ep-serveices.pptx" TargetMode="External"/><Relationship Id="rId132" Type="http://schemas.openxmlformats.org/officeDocument/2006/relationships/hyperlink" Target="https://mentor.ieee.org/802.11/dcn/20/11-20-0404-00-00be-further-proposals-for-multiple-ru-aggregation.pptx" TargetMode="External"/><Relationship Id="rId153" Type="http://schemas.openxmlformats.org/officeDocument/2006/relationships/hyperlink" Target="https://mentor.ieee.org/802.11/dcn/20/11-20-0054-01-00be-mld-mac-address-and-wm-address.pptx" TargetMode="External"/><Relationship Id="rId174" Type="http://schemas.openxmlformats.org/officeDocument/2006/relationships/hyperlink" Target="https://mentor.ieee.org/802.11/dcn/20/11-20-0402-00-00be-u-sig-and-eht-sig-contents-discussion.pptx" TargetMode="External"/><Relationship Id="rId195" Type="http://schemas.openxmlformats.org/officeDocument/2006/relationships/hyperlink" Target="https://mentor.ieee.org/802.11/dcn/19/11-19-1959-00-00be-constrained-multi-link-operation.pptx" TargetMode="External"/><Relationship Id="rId209" Type="http://schemas.openxmlformats.org/officeDocument/2006/relationships/hyperlink" Target="https://mentor.ieee.org/802.11/dcn/20/11-20-0406-00-00be-phase-rotation-proposal.pptx" TargetMode="External"/><Relationship Id="rId360" Type="http://schemas.openxmlformats.org/officeDocument/2006/relationships/hyperlink" Target="https://mentor.ieee.org/802.11/dcn/20/11-20-0410-00-00be-coordinated-spatial-reuse-procedure.pptx" TargetMode="External"/><Relationship Id="rId381" Type="http://schemas.openxmlformats.org/officeDocument/2006/relationships/hyperlink" Target="https://mentor.ieee.org/802.11/dcn/20/11-20-0490-00-00be-multi-link-hidden-terminal.pptx" TargetMode="External"/><Relationship Id="rId416" Type="http://schemas.openxmlformats.org/officeDocument/2006/relationships/hyperlink" Target="mailto:sschelstraete@quantenna.com" TargetMode="External"/><Relationship Id="rId220" Type="http://schemas.openxmlformats.org/officeDocument/2006/relationships/hyperlink" Target="mailto:aasterja@qti.qualcomm.com" TargetMode="External"/><Relationship Id="rId241" Type="http://schemas.openxmlformats.org/officeDocument/2006/relationships/hyperlink" Target="https://mentor.ieee.org/802.11/dcn/20/11-20-0106-01-00be-follow-up-on-performance-aspects-of-mlink-ops-with-constrains.pptx" TargetMode="External"/><Relationship Id="rId437" Type="http://schemas.openxmlformats.org/officeDocument/2006/relationships/hyperlink" Target="https://mentor.ieee.org/802-ec/dcn/16/ec-16-0180-05-00EC-ieee-802-participation-slide.pptx" TargetMode="External"/><Relationship Id="rId458" Type="http://schemas.openxmlformats.org/officeDocument/2006/relationships/hyperlink" Target="mailto:sschelstraete@quantenna.com" TargetMode="External"/><Relationship Id="rId479"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3-00be-follow-up-on-performance-aspects-of-mlink-ops-with-constrains.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402-00-00be-u-sig-and-eht-sig-contents-discussion.pptx" TargetMode="External"/><Relationship Id="rId283" Type="http://schemas.openxmlformats.org/officeDocument/2006/relationships/hyperlink" Target="https://mentor.ieee.org/802.11/dcn/20/11-20-0082-00-00be-synchronous-transmitter-medium-state-information.pptx" TargetMode="External"/><Relationship Id="rId318" Type="http://schemas.openxmlformats.org/officeDocument/2006/relationships/hyperlink" Target="mailto:jeongki.kim@lge.com" TargetMode="External"/><Relationship Id="rId339" Type="http://schemas.openxmlformats.org/officeDocument/2006/relationships/hyperlink" Target="mailto:tianyu@apple.com" TargetMode="External"/><Relationship Id="rId490" Type="http://schemas.openxmlformats.org/officeDocument/2006/relationships/hyperlink" Target="http://www.ieee.org/about/corporate/governance/p7-8.html" TargetMode="External"/><Relationship Id="rId504" Type="http://schemas.openxmlformats.org/officeDocument/2006/relationships/hyperlink" Target="http://standards.ieee.org/board/pat/pat-slideset.ppt" TargetMode="External"/><Relationship Id="rId525" Type="http://schemas.openxmlformats.org/officeDocument/2006/relationships/fontTable" Target="fontTable.xml"/><Relationship Id="rId78" Type="http://schemas.openxmlformats.org/officeDocument/2006/relationships/hyperlink" Target="https://mentor.ieee.org/802.11/dcn/20/11-20-0329-00-00be-group-addressed-frame-transmission-in-constrained-multi-link-operation.pptx" TargetMode="External"/><Relationship Id="rId99" Type="http://schemas.openxmlformats.org/officeDocument/2006/relationships/hyperlink" Target="https://mentor.ieee.org/802.11/dcn/20/11-20-0415-00-00be-multi-link-aggregation-synchronized-ppdus-on-multiple-links.pptx" TargetMode="External"/><Relationship Id="rId101" Type="http://schemas.openxmlformats.org/officeDocument/2006/relationships/hyperlink" Target="https://mentor.ieee.org/802.11/dcn/20/11-20-0426-00-00be-multi-link-tsf-discussion.pptx" TargetMode="External"/><Relationship Id="rId122" Type="http://schemas.openxmlformats.org/officeDocument/2006/relationships/hyperlink" Target="https://mentor.ieee.org/802.11/dcn/20/11-20-0279-00-00be-considerations-on-eht-sig-compression-modes.pptx" TargetMode="External"/><Relationship Id="rId143" Type="http://schemas.openxmlformats.org/officeDocument/2006/relationships/hyperlink" Target="https://mentor.ieee.org/802.11/dcn/20/11-20-0486-00-00be-decoupling-channel-training-from-nsts.ppt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jeongki.kim@lge.com" TargetMode="External"/><Relationship Id="rId350" Type="http://schemas.openxmlformats.org/officeDocument/2006/relationships/hyperlink" Target="https://imat.ieee.org/attendance" TargetMode="External"/><Relationship Id="rId371" Type="http://schemas.openxmlformats.org/officeDocument/2006/relationships/hyperlink" Target="https://mentor.ieee.org/802.11/dcn/20/11-20-0226-00-00be-mlo-constraint-indication-and-operating-mode.pptx" TargetMode="External"/><Relationship Id="rId406"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0/11-20-0394-00-00be-thoughts-on-ru-aggregation-and-interleaving.pptx" TargetMode="External"/><Relationship Id="rId392" Type="http://schemas.openxmlformats.org/officeDocument/2006/relationships/hyperlink" Target="https://mentor.ieee.org/802.11/dcn/20/11-20-0456-00-00be-tx-evm-requirement-for-4k-qam.pptx" TargetMode="External"/><Relationship Id="rId427" Type="http://schemas.openxmlformats.org/officeDocument/2006/relationships/hyperlink" Target="https://imat.ieee.org/attendance" TargetMode="External"/><Relationship Id="rId448" Type="http://schemas.openxmlformats.org/officeDocument/2006/relationships/hyperlink" Target="mailto:patcom@ieee.org"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mailto:liwen.chu@nxp.com" TargetMode="External"/><Relationship Id="rId252" Type="http://schemas.openxmlformats.org/officeDocument/2006/relationships/hyperlink" Target="https://mentor.ieee.org/802.11/dcn/20/11-20-0433-00-00be-ppdu-alignment-in-str-constrained-multi-link.pptx" TargetMode="External"/><Relationship Id="rId273" Type="http://schemas.openxmlformats.org/officeDocument/2006/relationships/hyperlink" Target="mailto:patcom@ieee.org" TargetMode="External"/><Relationship Id="rId294" Type="http://schemas.openxmlformats.org/officeDocument/2006/relationships/hyperlink" Target="https://mentor.ieee.org/802.11/dcn/20/11-20-0415-00-00be-multi-link-aggregation-synchronized-ppdus-on-multiple-links.pptx" TargetMode="External"/><Relationship Id="rId308" Type="http://schemas.openxmlformats.org/officeDocument/2006/relationships/hyperlink" Target="https://mentor.ieee.org/802.11/dcn/20/11-20-0478-00-00be-segment-parsing-for-punctured-transmissions.pptx" TargetMode="External"/><Relationship Id="rId329" Type="http://schemas.openxmlformats.org/officeDocument/2006/relationships/hyperlink" Target="https://mentor.ieee.org/802.11/dcn/20/11-20-0433-00-00be-ppdu-alignment-in-str-constrained-multi-link.pptx" TargetMode="External"/><Relationship Id="rId480" Type="http://schemas.openxmlformats.org/officeDocument/2006/relationships/hyperlink" Target="https://imat.ieee.org/attendance"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026-01-00be-mlo-sync-ppdus.pptx" TargetMode="External"/><Relationship Id="rId89" Type="http://schemas.openxmlformats.org/officeDocument/2006/relationships/hyperlink" Target="https://mentor.ieee.org/802.11/dcn/20/11-20-0390-00-00be-multi-link-discovery-part-2.pptx" TargetMode="External"/><Relationship Id="rId112" Type="http://schemas.openxmlformats.org/officeDocument/2006/relationships/hyperlink" Target="https://mentor.ieee.org/802.11/dcn/20/11-20-0468-00-00be-channel-access-category.pptx" TargetMode="External"/><Relationship Id="rId133" Type="http://schemas.openxmlformats.org/officeDocument/2006/relationships/hyperlink" Target="https://mentor.ieee.org/802.11/dcn/20/11-20-0405-00-00be-ldpc-tone-mapper-for-multiple-ru-aggregation.pptx" TargetMode="External"/><Relationship Id="rId154" Type="http://schemas.openxmlformats.org/officeDocument/2006/relationships/hyperlink" Target="https://mentor.ieee.org/802.11/dcn/20/11-20-0063-01-00be-sta-mld-link-address.pptx" TargetMode="External"/><Relationship Id="rId175" Type="http://schemas.openxmlformats.org/officeDocument/2006/relationships/hyperlink" Target="https://mentor.ieee.org/802.11/dcn/20/11-20-0474-00-00be-1-remarks-on-the-content-channels.pptx" TargetMode="External"/><Relationship Id="rId340" Type="http://schemas.openxmlformats.org/officeDocument/2006/relationships/hyperlink" Target="https://mentor.ieee.org/802.11/dcn/20/11-20-0473-00-00be-impact-of-multiple-ru-allocation-on-papr.pptx" TargetMode="External"/><Relationship Id="rId361" Type="http://schemas.openxmlformats.org/officeDocument/2006/relationships/hyperlink" Target="https://mentor.ieee.org/802.11/dcn/20/11-20-0424-00-00be-coordinated-ap-spatial-sharing-in-a-txop.pptx" TargetMode="External"/><Relationship Id="rId196" Type="http://schemas.openxmlformats.org/officeDocument/2006/relationships/hyperlink" Target="https://mentor.ieee.org/802.11/dcn/20/11-20-0226-00-00be-mlo-constraint-indication-and-operating-mode.pptx" TargetMode="External"/><Relationship Id="rId200" Type="http://schemas.openxmlformats.org/officeDocument/2006/relationships/hyperlink" Target="mailto:sschelstraete@quantenna.com" TargetMode="External"/><Relationship Id="rId382" Type="http://schemas.openxmlformats.org/officeDocument/2006/relationships/hyperlink" Target="mailto:patcom@ieee.org" TargetMode="External"/><Relationship Id="rId417" Type="http://schemas.openxmlformats.org/officeDocument/2006/relationships/hyperlink" Target="mailto:tianyu@apple.com" TargetMode="External"/><Relationship Id="rId438" Type="http://schemas.openxmlformats.org/officeDocument/2006/relationships/hyperlink" Target="https://imat.ieee.org/attendance" TargetMode="External"/><Relationship Id="rId459" Type="http://schemas.openxmlformats.org/officeDocument/2006/relationships/hyperlink" Target="mailto:tianyu@apple.com"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19/11-19-1582-02-00be-coordinated-ap-time-and-frequency-sharing-in-a-transmit-opportunity-in-11be.pptx" TargetMode="External"/><Relationship Id="rId242" Type="http://schemas.openxmlformats.org/officeDocument/2006/relationships/hyperlink" Target="https://mentor.ieee.org/802.11/dcn/20/11-20-0134-00-00be-multilink-channel-access-considering-str-capability.pptx" TargetMode="External"/><Relationship Id="rId263" Type="http://schemas.openxmlformats.org/officeDocument/2006/relationships/hyperlink" Target="https://mentor.ieee.org/802.11/dcn/20/11-20-0474-00-00be-1-remarks-on-the-content-channels.pptx" TargetMode="External"/><Relationship Id="rId284" Type="http://schemas.openxmlformats.org/officeDocument/2006/relationships/hyperlink" Target="https://mentor.ieee.org/802.11/dcn/20/11-20-0106-03-00be-follow-up-on-performance-aspects-of-mlink-ops-with-constrains.pptx" TargetMode="External"/><Relationship Id="rId319" Type="http://schemas.openxmlformats.org/officeDocument/2006/relationships/hyperlink" Target="https://mentor.ieee.org/802.11/dcn/20/11-20-0106-04-00be-follow-up-on-performance-aspects-of-mlink-ops-with-constrains.pptx" TargetMode="External"/><Relationship Id="rId470" Type="http://schemas.openxmlformats.org/officeDocument/2006/relationships/hyperlink" Target="mailto:liwen.chu@nxp.com" TargetMode="External"/><Relationship Id="rId491" Type="http://schemas.openxmlformats.org/officeDocument/2006/relationships/hyperlink" Target="http://standards.ieee.org/faqs/affiliation.html" TargetMode="External"/><Relationship Id="rId505" Type="http://schemas.openxmlformats.org/officeDocument/2006/relationships/hyperlink" Target="http://standards.ieee.org/board/pat/pat-slideset.ppt" TargetMode="External"/><Relationship Id="rId526" Type="http://schemas.openxmlformats.org/officeDocument/2006/relationships/theme" Target="theme/theme1.xm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005-01-00be-proposals-on-latency-reduction.pptx" TargetMode="External"/><Relationship Id="rId79" Type="http://schemas.openxmlformats.org/officeDocument/2006/relationships/hyperlink" Target="https://mentor.ieee.org/802.11/dcn/20/11-20-0337-00-00be-multi-link-bss-parameter-update.pptx" TargetMode="External"/><Relationship Id="rId102" Type="http://schemas.openxmlformats.org/officeDocument/2006/relationships/hyperlink" Target="https://mentor.ieee.org/802.11/dcn/20/11-20-0430-00-00be-rts-cts-for-multi-link.pptx" TargetMode="External"/><Relationship Id="rId123" Type="http://schemas.openxmlformats.org/officeDocument/2006/relationships/hyperlink" Target="https://mentor.ieee.org/802.11/dcn/20/11-20-0285-01-00be-su-ppdu-sig-contents-considerations.pptx" TargetMode="External"/><Relationship Id="rId144" Type="http://schemas.openxmlformats.org/officeDocument/2006/relationships/hyperlink" Target="https://mentor.ieee.org/802.11/dcn/20/11-20-0495-00-00be-discussions-on-multi-ru-aggregation.pptx" TargetMode="External"/><Relationship Id="rId330" Type="http://schemas.openxmlformats.org/officeDocument/2006/relationships/hyperlink" Target="https://mentor.ieee.org/802.11/dcn/20/11-20-0444-00-00be-mla-non-str-sta-edca-rules-after-self-interference.pptx" TargetMode="External"/><Relationship Id="rId90" Type="http://schemas.openxmlformats.org/officeDocument/2006/relationships/hyperlink" Target="https://mentor.ieee.org/802.11/dcn/20/11-20-0391-00-00be-multi-link-power-save-state-after-enablement.pptx" TargetMode="External"/><Relationship Id="rId165" Type="http://schemas.openxmlformats.org/officeDocument/2006/relationships/hyperlink" Target="mailto:sschelstraete@quantenna.com" TargetMode="External"/><Relationship Id="rId186" Type="http://schemas.openxmlformats.org/officeDocument/2006/relationships/hyperlink" Target="https://mentor.ieee.org/802.11/dcn/20/11-20-0095-01-00be-triggered-p2p-transmissions.pptx" TargetMode="External"/><Relationship Id="rId351" Type="http://schemas.openxmlformats.org/officeDocument/2006/relationships/hyperlink" Target="https://imat.ieee.org/attendance" TargetMode="External"/><Relationship Id="rId372" Type="http://schemas.openxmlformats.org/officeDocument/2006/relationships/hyperlink" Target="https://mentor.ieee.org/802.11/dcn/20/11-20-0275-00-00be-need-for-sync-ppdu.pptx" TargetMode="External"/><Relationship Id="rId393" Type="http://schemas.openxmlformats.org/officeDocument/2006/relationships/hyperlink" Target="https://mentor.ieee.org/802.11/dcn/20/11-20-0480-00-00be-4096-qam-straw-polls.pptx" TargetMode="External"/><Relationship Id="rId407" Type="http://schemas.openxmlformats.org/officeDocument/2006/relationships/hyperlink" Target="https://mentor.ieee.org/802-ec/dcn/16/ec-16-0180-05-00EC-ieee-802-participation-slide.pptx" TargetMode="External"/><Relationship Id="rId428" Type="http://schemas.openxmlformats.org/officeDocument/2006/relationships/hyperlink" Target="mailto:liwen.chu@nxp.com" TargetMode="External"/><Relationship Id="rId449"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0/11-20-0405-00-00be-ldpc-tone-mapper-for-multiple-ru-aggregation.pptx" TargetMode="External"/><Relationship Id="rId232" Type="http://schemas.openxmlformats.org/officeDocument/2006/relationships/hyperlink" Target="mailto:jeongki.kim@lge.com" TargetMode="External"/><Relationship Id="rId253" Type="http://schemas.openxmlformats.org/officeDocument/2006/relationships/hyperlink" Target="https://mentor.ieee.org/802.11/dcn/20/11-20-0444-00-00be-mla-non-str-sta-edca-rules-after-self-interference.pptx"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0/11-20-0433-00-00be-ppdu-alignment-in-str-constrained-multi-link.pptx" TargetMode="External"/><Relationship Id="rId309" Type="http://schemas.openxmlformats.org/officeDocument/2006/relationships/hyperlink" Target="https://mentor.ieee.org/802.11/dcn/20/11-20-0473-00-00be-impact-of-multiple-ru-allocation-on-papr.pptx" TargetMode="External"/><Relationship Id="rId460" Type="http://schemas.openxmlformats.org/officeDocument/2006/relationships/hyperlink" Target="mailto:patcom@ieee.org" TargetMode="External"/><Relationship Id="rId481" Type="http://schemas.openxmlformats.org/officeDocument/2006/relationships/hyperlink" Target="https://imat.ieee.org/attendance" TargetMode="External"/><Relationship Id="rId516"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095-01-00be-triggered-p2p-transmissions.pptx" TargetMode="External"/><Relationship Id="rId113" Type="http://schemas.openxmlformats.org/officeDocument/2006/relationships/hyperlink" Target="https://mentor.ieee.org/802.11/dcn/20/11-20-0469-00-00be-multi-link-channel-sensing.pptx" TargetMode="External"/><Relationship Id="rId134" Type="http://schemas.openxmlformats.org/officeDocument/2006/relationships/hyperlink" Target="https://mentor.ieee.org/802.11/dcn/20/11-20-0406-00-00be-phase-rotation-proposal.pptx" TargetMode="External"/><Relationship Id="rId320" Type="http://schemas.openxmlformats.org/officeDocument/2006/relationships/hyperlink" Target="https://mentor.ieee.org/802.11/dcn/20/11-20-0134-04-00be-multilink-channel-access-considering-str-capability.pptx" TargetMode="External"/><Relationship Id="rId80" Type="http://schemas.openxmlformats.org/officeDocument/2006/relationships/hyperlink" Target="https://mentor.ieee.org/802.11/dcn/20/11-20-0356-00-00be-mlo-discovery-and-beacon-bloating.pptx" TargetMode="External"/><Relationship Id="rId155" Type="http://schemas.openxmlformats.org/officeDocument/2006/relationships/hyperlink" Target="https://mentor.ieee.org/802.11/dcn/19/11-19-1604-01-00be-eht-direct-link-transmission.pptx" TargetMode="External"/><Relationship Id="rId176" Type="http://schemas.openxmlformats.org/officeDocument/2006/relationships/hyperlink" Target="https://mentor.ieee.org/802.11/dcn/20/11-20-0382-00-00be-p-matrix-based-ltfs-for-eht.pptx" TargetMode="External"/><Relationship Id="rId197" Type="http://schemas.openxmlformats.org/officeDocument/2006/relationships/hyperlink" Target="https://mentor.ieee.org/802.11/dcn/20/11-20-0275-00-00be-need-for-sync-ppdu.pptx" TargetMode="External"/><Relationship Id="rId341" Type="http://schemas.openxmlformats.org/officeDocument/2006/relationships/hyperlink" Target="https://mentor.ieee.org/802.11/dcn/20/11-20-0402-00-00be-u-sig-and-eht-sig-contents-discussion.pptx" TargetMode="External"/><Relationship Id="rId362" Type="http://schemas.openxmlformats.org/officeDocument/2006/relationships/hyperlink" Target="https://mentor.ieee.org/802.11/dcn/20/11-20-0457-01-00be-discussion-on-coordinated-spatial-reuse-operation.pptx" TargetMode="External"/><Relationship Id="rId383" Type="http://schemas.openxmlformats.org/officeDocument/2006/relationships/hyperlink" Target="https://mentor.ieee.org/802-ec/dcn/16/ec-16-0180-05-00EC-ieee-802-participation-slide.pptx" TargetMode="External"/><Relationship Id="rId418" Type="http://schemas.openxmlformats.org/officeDocument/2006/relationships/hyperlink" Target="mailto:patcom@ieee.org" TargetMode="External"/><Relationship Id="rId439" Type="http://schemas.openxmlformats.org/officeDocument/2006/relationships/hyperlink" Target="https://imat.ieee.org/attendance" TargetMode="External"/><Relationship Id="rId201" Type="http://schemas.openxmlformats.org/officeDocument/2006/relationships/hyperlink" Target="mailto:tianyu@apple.com" TargetMode="External"/><Relationship Id="rId222" Type="http://schemas.openxmlformats.org/officeDocument/2006/relationships/hyperlink" Target="https://mentor.ieee.org/802.11/dcn/19/11-19-1961-03-00be-multi-ap-group-establishment.pptx" TargetMode="External"/><Relationship Id="rId243" Type="http://schemas.openxmlformats.org/officeDocument/2006/relationships/hyperlink" Target="https://mentor.ieee.org/802.11/dcn/19/11-19-1959-00-00be-constrained-multi-link-operation.pptx" TargetMode="External"/><Relationship Id="rId264" Type="http://schemas.openxmlformats.org/officeDocument/2006/relationships/hyperlink" Target="https://mentor.ieee.org/802.11/dcn/20/11-20-0382-00-00be-p-matrix-based-ltfs-for-eht.pptx" TargetMode="External"/><Relationship Id="rId285" Type="http://schemas.openxmlformats.org/officeDocument/2006/relationships/hyperlink" Target="https://mentor.ieee.org/802.11/dcn/20/11-20-0134-00-00be-multilink-channel-access-considering-str-capability.pptx" TargetMode="External"/><Relationship Id="rId450" Type="http://schemas.openxmlformats.org/officeDocument/2006/relationships/hyperlink" Target="https://imat.ieee.org/attendance" TargetMode="External"/><Relationship Id="rId471" Type="http://schemas.openxmlformats.org/officeDocument/2006/relationships/hyperlink" Target="mailto:jeongki.kim@lge.com" TargetMode="External"/><Relationship Id="rId506" Type="http://schemas.openxmlformats.org/officeDocument/2006/relationships/hyperlink" Target="http://standards.ieee.org/board/pat/pat-slideset.ppt"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3-00-00be-discussion-on-eht-trigger-based-ul-mu.pptx" TargetMode="External"/><Relationship Id="rId103" Type="http://schemas.openxmlformats.org/officeDocument/2006/relationships/hyperlink" Target="https://mentor.ieee.org/802.11/dcn/20/11-20-0432-00-00be-bug-fix-for-acknowledgement-rule-in-multi-link.pptx" TargetMode="External"/><Relationship Id="rId124" Type="http://schemas.openxmlformats.org/officeDocument/2006/relationships/hyperlink" Target="https://mentor.ieee.org/802.11/dcn/20/11-20-0373-00-00be-ru-allocation-subfield-design-for-multi-ru-support.pptx" TargetMode="External"/><Relationship Id="rId310" Type="http://schemas.openxmlformats.org/officeDocument/2006/relationships/hyperlink" Target="https://mentor.ieee.org/802.11/dcn/20/11-20-0495-01-00be-discussions-on-multi-ru-aggregation.pptx" TargetMode="External"/><Relationship Id="rId492" Type="http://schemas.openxmlformats.org/officeDocument/2006/relationships/hyperlink" Target="http://standards.ieee.org/faqs/affiliation.html" TargetMode="External"/><Relationship Id="rId70" Type="http://schemas.openxmlformats.org/officeDocument/2006/relationships/hyperlink" Target="https://mentor.ieee.org/802.11/dcn/20/11-20-0115-03-00be-multi-link-feature-candidates-for-r1.pptx" TargetMode="External"/><Relationship Id="rId91" Type="http://schemas.openxmlformats.org/officeDocument/2006/relationships/hyperlink" Target="https://mentor.ieee.org/802.11/dcn/20/11-20-0392-00-00be-mld-max-bss-idle-period.pptx" TargetMode="External"/><Relationship Id="rId145" Type="http://schemas.openxmlformats.org/officeDocument/2006/relationships/hyperlink" Target="https://mentor.ieee.org/802.11/dcn/20/11-20-0524-00-00be-signaling-of-preamble-puncturing-in-su-transmission.pptx" TargetMode="External"/><Relationship Id="rId166" Type="http://schemas.openxmlformats.org/officeDocument/2006/relationships/hyperlink" Target="mailto:tianyu@apple.com" TargetMode="External"/><Relationship Id="rId187" Type="http://schemas.openxmlformats.org/officeDocument/2006/relationships/hyperlink" Target="https://mentor.ieee.org/802.11/dcn/19/11-19-1604-01-00be-eht-direct-link-transmission.pptx" TargetMode="External"/><Relationship Id="rId331" Type="http://schemas.openxmlformats.org/officeDocument/2006/relationships/hyperlink" Target="https://mentor.ieee.org/802.11/dcn/20/11-20-0455-00-00be-async-mlo-with-non-str-sta.pptx" TargetMode="External"/><Relationship Id="rId352" Type="http://schemas.openxmlformats.org/officeDocument/2006/relationships/hyperlink" Target="mailto:dennis.sundman@ericsson.com" TargetMode="External"/><Relationship Id="rId373" Type="http://schemas.openxmlformats.org/officeDocument/2006/relationships/hyperlink" Target="https://mentor.ieee.org/802.11/dcn/20/11-20-0291-00-00be-mlo-async-and-sync-operation-discussion.pptx" TargetMode="External"/><Relationship Id="rId394" Type="http://schemas.openxmlformats.org/officeDocument/2006/relationships/hyperlink" Target="mailto:patcom@ieee.org" TargetMode="External"/><Relationship Id="rId408" Type="http://schemas.openxmlformats.org/officeDocument/2006/relationships/hyperlink" Target="https://imat.ieee.org/attendance" TargetMode="External"/><Relationship Id="rId429" Type="http://schemas.openxmlformats.org/officeDocument/2006/relationships/hyperlink" Target="mailto:jeongki.kim@lge.com" TargetMode="External"/><Relationship Id="rId1" Type="http://schemas.openxmlformats.org/officeDocument/2006/relationships/customXml" Target="../customXml/item1.xml"/><Relationship Id="rId212" Type="http://schemas.openxmlformats.org/officeDocument/2006/relationships/hyperlink" Target="https://mentor.ieee.org/802.11/dcn/20/11-20-0440-00-00be-segment-parser-and-tone-interleaver-for-11be.pptx" TargetMode="External"/><Relationship Id="rId233" Type="http://schemas.openxmlformats.org/officeDocument/2006/relationships/hyperlink" Target="https://mentor.ieee.org/802.11/dcn/20/11-20-0384-00-00be-320-mhz-bss-configuration.pptx" TargetMode="External"/><Relationship Id="rId254" Type="http://schemas.openxmlformats.org/officeDocument/2006/relationships/hyperlink" Target="https://mentor.ieee.org/802.11/dcn/20/11-20-0455-00-00be-async-mlo-with-non-str-sta.pptx" TargetMode="External"/><Relationship Id="rId440" Type="http://schemas.openxmlformats.org/officeDocument/2006/relationships/hyperlink" Target="mailto:liwen.chu@nxp.com"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72-00-00be-discussion-of-more-data-subfield-for-multi-link.pptx" TargetMode="External"/><Relationship Id="rId275" Type="http://schemas.openxmlformats.org/officeDocument/2006/relationships/hyperlink" Target="https://imat.ieee.org/attendance" TargetMode="External"/><Relationship Id="rId296" Type="http://schemas.openxmlformats.org/officeDocument/2006/relationships/hyperlink" Target="https://mentor.ieee.org/802.11/dcn/20/11-20-0444-00-00be-mla-non-str-sta-edca-rules-after-self-interference.pptx" TargetMode="External"/><Relationship Id="rId300" Type="http://schemas.openxmlformats.org/officeDocument/2006/relationships/hyperlink" Target="mailto:patcom@ieee.org" TargetMode="External"/><Relationship Id="rId461" Type="http://schemas.openxmlformats.org/officeDocument/2006/relationships/hyperlink" Target="https://mentor.ieee.org/802-ec/dcn/16/ec-16-0180-05-00EC-ieee-802-participation-slide.pptx" TargetMode="External"/><Relationship Id="rId482" Type="http://schemas.openxmlformats.org/officeDocument/2006/relationships/hyperlink" Target="mailto:liwen.chu@nxp.com" TargetMode="External"/><Relationship Id="rId517"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58-00-00be-multi-bssid-operation-with-mlo.pptx" TargetMode="External"/><Relationship Id="rId135" Type="http://schemas.openxmlformats.org/officeDocument/2006/relationships/hyperlink" Target="https://mentor.ieee.org/802.11/dcn/20/11-20-0439-00-00be-efficient-eht-preamble-design.pptx" TargetMode="External"/><Relationship Id="rId156" Type="http://schemas.openxmlformats.org/officeDocument/2006/relationships/hyperlink" Target="https://mentor.ieee.org/802.11/dcn/19/11-19-2125-00-00be-eht-rts-and-cts-procedure.pptx" TargetMode="External"/><Relationship Id="rId177" Type="http://schemas.openxmlformats.org/officeDocument/2006/relationships/hyperlink" Target="https://mentor.ieee.org/802.11/dcn/20/11-20-0439-00-00be-efficient-eht-preamble-design.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19/11-19-1959-00-00be-constrained-multi-link-operation.pptx" TargetMode="External"/><Relationship Id="rId342" Type="http://schemas.openxmlformats.org/officeDocument/2006/relationships/hyperlink" Target="https://mentor.ieee.org/802.11/dcn/20/11-20-0524-00-00be-signaling-of-preamble-puncturing-in-su-transmission.pptx" TargetMode="External"/><Relationship Id="rId363" Type="http://schemas.openxmlformats.org/officeDocument/2006/relationships/hyperlink" Target="https://mentor.ieee.org/802.11/dcn/20/11-20-0099-00-00be-coordinated-beamforming-for-802-11be.pptx" TargetMode="External"/><Relationship Id="rId384" Type="http://schemas.openxmlformats.org/officeDocument/2006/relationships/hyperlink" Target="https://imat.ieee.org/attendance"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0403-00-00be-signaling-of-multiple-ru-aggregation-in-ofdma.pptx" TargetMode="External"/><Relationship Id="rId223" Type="http://schemas.openxmlformats.org/officeDocument/2006/relationships/hyperlink" Target="https://mentor.ieee.org/802.11/dcn/20/11-20-0033-01-00be-coordinated-spatial-reuse-operation.pptx" TargetMode="External"/><Relationship Id="rId244" Type="http://schemas.openxmlformats.org/officeDocument/2006/relationships/hyperlink" Target="https://mentor.ieee.org/802.11/dcn/20/11-20-0026-01-00be-mlo-sync-ppdus.pptx" TargetMode="External"/><Relationship Id="rId430" Type="http://schemas.openxmlformats.org/officeDocument/2006/relationships/hyperlink" Target="mailto:patcom@ieee.org"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06-00-00be-phase-rotation-proposal.pptx" TargetMode="External"/><Relationship Id="rId286" Type="http://schemas.openxmlformats.org/officeDocument/2006/relationships/hyperlink" Target="https://mentor.ieee.org/802.11/dcn/19/11-19-1959-00-00be-constrained-multi-link-operation.pptx" TargetMode="External"/><Relationship Id="rId451" Type="http://schemas.openxmlformats.org/officeDocument/2006/relationships/hyperlink" Target="https://imat.ieee.org/attendance" TargetMode="External"/><Relationship Id="rId472" Type="http://schemas.openxmlformats.org/officeDocument/2006/relationships/hyperlink" Target="mailto:patcom@ieee.org" TargetMode="External"/><Relationship Id="rId493" Type="http://schemas.openxmlformats.org/officeDocument/2006/relationships/hyperlink" Target="http://standards.ieee.org/faqs/affiliation.html" TargetMode="External"/><Relationship Id="rId507"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3-00-00be-ppdu-alignment-in-str-constrained-multi-link.pptx" TargetMode="External"/><Relationship Id="rId125" Type="http://schemas.openxmlformats.org/officeDocument/2006/relationships/hyperlink" Target="https://mentor.ieee.org/802.11/dcn/20/11-20-0380-00-00be-u-sig-structure-and-preamble-processing.pptx" TargetMode="External"/><Relationship Id="rId146" Type="http://schemas.openxmlformats.org/officeDocument/2006/relationships/hyperlink" Target="https://mentor.ieee.org/802.11/dcn/20/11-20-0545-00-00be-multi-segment-eht-sig-design-discussion.pptx" TargetMode="External"/><Relationship Id="rId167" Type="http://schemas.openxmlformats.org/officeDocument/2006/relationships/hyperlink" Target="https://mentor.ieee.org/802.11/dcn/20/11-20-0020-01-00be-consideration-for-eht-sig-transmission.pptx" TargetMode="External"/><Relationship Id="rId188" Type="http://schemas.openxmlformats.org/officeDocument/2006/relationships/hyperlink" Target="https://mentor.ieee.org/802.11/dcn/19/11-19-2125-00-00be-eht-rts-and-cts-procedure.pptx" TargetMode="External"/><Relationship Id="rId311" Type="http://schemas.openxmlformats.org/officeDocument/2006/relationships/hyperlink" Target="https://mentor.ieee.org/802.11/dcn/20/11-20-0524-00-00be-signaling-of-preamble-puncturing-in-su-transmission.pptx" TargetMode="External"/><Relationship Id="rId332" Type="http://schemas.openxmlformats.org/officeDocument/2006/relationships/hyperlink" Target="https://mentor.ieee.org/802.11/dcn/20/11-20-0487-00-00be-multiple-link-operation-follow-up.pptx" TargetMode="External"/><Relationship Id="rId353" Type="http://schemas.openxmlformats.org/officeDocument/2006/relationships/hyperlink" Target="mailto:aasterja@qti.qualcomm.com" TargetMode="External"/><Relationship Id="rId374" Type="http://schemas.openxmlformats.org/officeDocument/2006/relationships/hyperlink" Target="https://mentor.ieee.org/802.11/dcn/20/11-20-0329-00-00be-group-addressed-frame-transmission-in-constrained-multi-link-operation.ppt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0/11-20-0188-00-00be-multi-link-triggered-uplink-access.pptx" TargetMode="External"/><Relationship Id="rId92" Type="http://schemas.openxmlformats.org/officeDocument/2006/relationships/hyperlink" Target="https://mentor.ieee.org/802.11/dcn/20/11-20-0395-00-00be-multi-link-beaconing-capability-operation-parameter.pptx" TargetMode="External"/><Relationship Id="rId213" Type="http://schemas.openxmlformats.org/officeDocument/2006/relationships/hyperlink" Target="https://mentor.ieee.org/802.11/dcn/20/11-20-0470-00-00be-small-size-mru-with-different-mcs-and-bcc.pptx" TargetMode="External"/><Relationship Id="rId234" Type="http://schemas.openxmlformats.org/officeDocument/2006/relationships/hyperlink" Target="https://mentor.ieee.org/802.11/dcn/20/11-20-0398-00-00be-eht-bss-with-wider-bandwidth.ppt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487-00-00be-multiple-link-operation-follow-up.pptx" TargetMode="External"/><Relationship Id="rId276" Type="http://schemas.openxmlformats.org/officeDocument/2006/relationships/hyperlink" Target="https://imat.ieee.org/attendance" TargetMode="External"/><Relationship Id="rId297" Type="http://schemas.openxmlformats.org/officeDocument/2006/relationships/hyperlink" Target="https://mentor.ieee.org/802.11/dcn/20/11-20-0455-00-00be-async-mlo-with-non-str-sta.pptx" TargetMode="External"/><Relationship Id="rId441" Type="http://schemas.openxmlformats.org/officeDocument/2006/relationships/hyperlink" Target="mailto:jeongki.kim@lge.com" TargetMode="External"/><Relationship Id="rId462" Type="http://schemas.openxmlformats.org/officeDocument/2006/relationships/hyperlink" Target="https://imat.ieee.org/attendance" TargetMode="External"/><Relationship Id="rId483" Type="http://schemas.openxmlformats.org/officeDocument/2006/relationships/hyperlink" Target="mailto:jeongki.kim@lge.com" TargetMode="External"/><Relationship Id="rId518" Type="http://schemas.openxmlformats.org/officeDocument/2006/relationships/hyperlink" Target="http://standards.ieee.org/develop/policies/bylaws/sb_bylaws.pdf"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84-00-00be-latency-measurement-for-low-latency-applications.pptx" TargetMode="External"/><Relationship Id="rId136" Type="http://schemas.openxmlformats.org/officeDocument/2006/relationships/hyperlink" Target="https://mentor.ieee.org/802.11/dcn/20/11-20-0440-00-00be-segment-parser-and-tone-interleaver-for-11be.pptx" TargetMode="External"/><Relationship Id="rId157" Type="http://schemas.openxmlformats.org/officeDocument/2006/relationships/hyperlink" Target="https://mentor.ieee.org/802.11/dcn/20/11-20-0006-00-00be-proposed-corrections-to-channel-access-issues-in-802-11.pptx" TargetMode="External"/><Relationship Id="rId178" Type="http://schemas.openxmlformats.org/officeDocument/2006/relationships/hyperlink" Target="https://mentor.ieee.org/802.11/dcn/20/11-20-0406-00-00be-phase-rotation-proposal.pptx"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11/dcn/20/11-20-0188-00-00be-multi-link-triggered-uplink-access.pptx" TargetMode="External"/><Relationship Id="rId343" Type="http://schemas.openxmlformats.org/officeDocument/2006/relationships/hyperlink" Target="https://mentor.ieee.org/802.11/dcn/20/11-20-0483-01-00be-preamble-puncturing-for-ppdus-transmitted-to-multiple-stas.pptx" TargetMode="External"/><Relationship Id="rId364" Type="http://schemas.openxmlformats.org/officeDocument/2006/relationships/hyperlink" Target="https://mentor.ieee.org/802.11/dcn/20/11-20-0123-00-00be-channel-sounding-for-multi-ap-cbf.pptx"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62-00-00be-proposals-on-ampdu-ba-mechanisms.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https://mentor.ieee.org/802.11/dcn/20/11-20-0404-00-00be-further-proposals-for-multiple-ru-aggregation.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073-00-00be-on-coordinated-spatial-reuse-in-11be.pptx" TargetMode="External"/><Relationship Id="rId245" Type="http://schemas.openxmlformats.org/officeDocument/2006/relationships/hyperlink" Target="https://mentor.ieee.org/802.11/dcn/20/11-20-0188-00-00be-multi-link-triggered-uplink-access.pptx" TargetMode="External"/><Relationship Id="rId266" Type="http://schemas.openxmlformats.org/officeDocument/2006/relationships/hyperlink" Target="https://mentor.ieee.org/802.11/dcn/20/11-20-0486-00-00be-decoupling-channel-training-from-nsts.pptx" TargetMode="External"/><Relationship Id="rId287" Type="http://schemas.openxmlformats.org/officeDocument/2006/relationships/hyperlink" Target="https://mentor.ieee.org/802.11/dcn/20/11-20-0026-01-00be-mlo-sync-ppdus.pptx" TargetMode="External"/><Relationship Id="rId410" Type="http://schemas.openxmlformats.org/officeDocument/2006/relationships/hyperlink" Target="mailto:liwen.chu@nxp.com" TargetMode="External"/><Relationship Id="rId431" Type="http://schemas.openxmlformats.org/officeDocument/2006/relationships/hyperlink" Target="https://mentor.ieee.org/802-ec/dcn/16/ec-16-0180-05-00EC-ieee-802-participation-slide.pptx" TargetMode="External"/><Relationship Id="rId452" Type="http://schemas.openxmlformats.org/officeDocument/2006/relationships/hyperlink" Target="mailto:liwen.chu@nxp.com"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tandards.ieee.org/resources/antitrust-guidelines.pdf" TargetMode="External"/><Relationship Id="rId508" Type="http://schemas.openxmlformats.org/officeDocument/2006/relationships/hyperlink" Target="http://standards.ieee.org/develop/policies/opman/sb_om.pdf"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4-00-00be-multi-link-secured-retransmissions.pptx" TargetMode="External"/><Relationship Id="rId126" Type="http://schemas.openxmlformats.org/officeDocument/2006/relationships/hyperlink" Target="https://mentor.ieee.org/802.11/dcn/20/11-20-0382-00-00be-p-matrix-based-ltfs-for-eht.pptx"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0/11-20-0279-00-00be-considerations-on-eht-sig-compression-modes.pptx" TargetMode="External"/><Relationship Id="rId312" Type="http://schemas.openxmlformats.org/officeDocument/2006/relationships/hyperlink" Target="https://mentor.ieee.org/802.11/dcn/20/11-20-0479-00-00be-240-mhz-channelization.pptx" TargetMode="External"/><Relationship Id="rId333" Type="http://schemas.openxmlformats.org/officeDocument/2006/relationships/hyperlink" Target="https://mentor.ieee.org/802.11/dcn/20/11-20-0490-00-00be-multi-link-hidden-terminal.pptx" TargetMode="External"/><Relationship Id="rId354" Type="http://schemas.openxmlformats.org/officeDocument/2006/relationships/hyperlink" Target="http://www.ieee802.org/11/Rules/rules.shtml"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26-00-00be-mlo-constraint-indication-and-operating-mode.pptx" TargetMode="External"/><Relationship Id="rId93" Type="http://schemas.openxmlformats.org/officeDocument/2006/relationships/hyperlink" Target="https://mentor.ieee.org/802.11/dcn/20/11-20-0396-00-00be-mlo-bss-information-transmission-and-multiple-bssid-support.pptx" TargetMode="External"/><Relationship Id="rId189" Type="http://schemas.openxmlformats.org/officeDocument/2006/relationships/hyperlink" Target="https://mentor.ieee.org/802.11/dcn/20/11-20-0006-00-00be-proposed-corrections-to-channel-access-issues-in-802-11.pptx" TargetMode="External"/><Relationship Id="rId375" Type="http://schemas.openxmlformats.org/officeDocument/2006/relationships/hyperlink" Target="https://mentor.ieee.org/802.11/dcn/20/11-20-0414-00-00be-method-for-handling-constrained-mld.pptx" TargetMode="External"/><Relationship Id="rId396"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0/11-20-0478-00-00be-segment-parsing-for-punctured-transmissions.pptx" TargetMode="External"/><Relationship Id="rId235" Type="http://schemas.openxmlformats.org/officeDocument/2006/relationships/hyperlink" Target="https://mentor.ieee.org/802.11/dcn/20/11-20-0399-00-00be-bw-negotiation-protection-with-more-than-160mhz-ppdu-and-puncture-operation.pptx" TargetMode="External"/><Relationship Id="rId256" Type="http://schemas.openxmlformats.org/officeDocument/2006/relationships/hyperlink" Target="https://mentor.ieee.org/802.11/dcn/20/11-20-0490-00-00be-multi-link-hidden-terminal.pptx" TargetMode="External"/><Relationship Id="rId277" Type="http://schemas.openxmlformats.org/officeDocument/2006/relationships/hyperlink" Target="mailto:liwen.chu@nxp.com" TargetMode="External"/><Relationship Id="rId298" Type="http://schemas.openxmlformats.org/officeDocument/2006/relationships/hyperlink" Target="https://mentor.ieee.org/802.11/dcn/20/11-20-0487-00-00be-multiple-link-operation-follow-up.pptx" TargetMode="External"/><Relationship Id="rId400" Type="http://schemas.openxmlformats.org/officeDocument/2006/relationships/hyperlink" Target="mailto:patcom@ieee.org" TargetMode="External"/><Relationship Id="rId421" Type="http://schemas.openxmlformats.org/officeDocument/2006/relationships/hyperlink" Target="https://imat.ieee.org/attendance" TargetMode="External"/><Relationship Id="rId442" Type="http://schemas.openxmlformats.org/officeDocument/2006/relationships/hyperlink" Target="mailto:patcom@ieee.org" TargetMode="External"/><Relationship Id="rId463" Type="http://schemas.openxmlformats.org/officeDocument/2006/relationships/hyperlink" Target="https://imat.ieee.org/attendance" TargetMode="External"/><Relationship Id="rId484" Type="http://schemas.openxmlformats.org/officeDocument/2006/relationships/hyperlink" Target="mailto:patcom@ieee.org" TargetMode="External"/><Relationship Id="rId519" Type="http://schemas.openxmlformats.org/officeDocument/2006/relationships/header" Target="header1.xml"/><Relationship Id="rId116" Type="http://schemas.openxmlformats.org/officeDocument/2006/relationships/hyperlink" Target="https://mentor.ieee.org/802.11/dcn/20/11-20-0487-00-00be-multiple-link-operation-follow-up.pptx" TargetMode="External"/><Relationship Id="rId137" Type="http://schemas.openxmlformats.org/officeDocument/2006/relationships/hyperlink" Target="https://mentor.ieee.org/802.11/dcn/20/11-20-0456-00-00be-tx-evm-requirement-for-4k-qam.pptx" TargetMode="External"/><Relationship Id="rId158" Type="http://schemas.openxmlformats.org/officeDocument/2006/relationships/hyperlink" Target="https://mentor.ieee.org/802.11/dcn/20/11-20-0062-00-00be-protection-with-more-than-160mhz-ppdu-and-puncture-operation.pptx" TargetMode="External"/><Relationship Id="rId302" Type="http://schemas.openxmlformats.org/officeDocument/2006/relationships/hyperlink" Target="https://imat.ieee.org/attendance" TargetMode="External"/><Relationship Id="rId323" Type="http://schemas.openxmlformats.org/officeDocument/2006/relationships/hyperlink" Target="https://mentor.ieee.org/802.11/dcn/20/11-20-0226-00-00be-mlo-constraint-indication-and-operating-mode.pptx" TargetMode="External"/><Relationship Id="rId344" Type="http://schemas.openxmlformats.org/officeDocument/2006/relationships/hyperlink" Target="https://mentor.ieee.org/802.11/dcn/20/11-20-0545-00-00be-multi-segment-eht-sig-design-discussion.pptx"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3-00-00be-proposals-on-unused-bandwidth-utilizations.pptx" TargetMode="External"/><Relationship Id="rId179" Type="http://schemas.openxmlformats.org/officeDocument/2006/relationships/hyperlink" Target="https://mentor.ieee.org/802.11/dcn/20/11-20-0440-00-00be-segment-parser-and-tone-interleaver-for-11be.pptx" TargetMode="External"/><Relationship Id="rId365" Type="http://schemas.openxmlformats.org/officeDocument/2006/relationships/hyperlink" Target="mailto:patcom@ieee.org" TargetMode="External"/><Relationship Id="rId386" Type="http://schemas.openxmlformats.org/officeDocument/2006/relationships/hyperlink" Target="mailto:sschelstraete@quantenna.com" TargetMode="External"/><Relationship Id="rId190" Type="http://schemas.openxmlformats.org/officeDocument/2006/relationships/hyperlink" Target="https://mentor.ieee.org/802.11/dcn/20/11-20-0062-00-00be-protection-with-more-than-160mhz-ppdu-and-puncture-operation.pptx" TargetMode="External"/><Relationship Id="rId204" Type="http://schemas.openxmlformats.org/officeDocument/2006/relationships/hyperlink" Target="https://mentor.ieee.org/802.11/dcn/20/11-20-0380-00-00be-u-sig-structure-and-preamble-processing.pptx" TargetMode="External"/><Relationship Id="rId225" Type="http://schemas.openxmlformats.org/officeDocument/2006/relationships/hyperlink" Target="https://mentor.ieee.org/802.11/dcn/20/11-20-0277-00-00be-coordinated-ofdma-protocol.pptx" TargetMode="External"/><Relationship Id="rId246" Type="http://schemas.openxmlformats.org/officeDocument/2006/relationships/hyperlink" Target="https://mentor.ieee.org/802.11/dcn/20/11-20-0226-00-00be-mlo-constraint-indication-and-operating-mode.pptx" TargetMode="External"/><Relationship Id="rId267" Type="http://schemas.openxmlformats.org/officeDocument/2006/relationships/hyperlink" Target="https://mentor.ieee.org/802.11/dcn/20/11-20-0394-00-00be-thoughts-on-ru-aggregation-and-interleaving.pptx" TargetMode="External"/><Relationship Id="rId288" Type="http://schemas.openxmlformats.org/officeDocument/2006/relationships/hyperlink" Target="https://mentor.ieee.org/802.11/dcn/20/11-20-0188-00-00be-multi-link-triggered-uplink-access.pptx" TargetMode="External"/><Relationship Id="rId411" Type="http://schemas.openxmlformats.org/officeDocument/2006/relationships/hyperlink" Target="mailto:jeongki.kim@lge.com" TargetMode="External"/><Relationship Id="rId432" Type="http://schemas.openxmlformats.org/officeDocument/2006/relationships/hyperlink" Target="https://imat.ieee.org/attendance" TargetMode="External"/><Relationship Id="rId453" Type="http://schemas.openxmlformats.org/officeDocument/2006/relationships/hyperlink" Target="mailto:jeongki.kim@lge.com" TargetMode="External"/><Relationship Id="rId474" Type="http://schemas.openxmlformats.org/officeDocument/2006/relationships/hyperlink" Target="https://imat.ieee.org/attendance" TargetMode="External"/><Relationship Id="rId509" Type="http://schemas.openxmlformats.org/officeDocument/2006/relationships/hyperlink" Target="http://standards.ieee.org/board/aud/LMSC.pdf" TargetMode="External"/><Relationship Id="rId106" Type="http://schemas.openxmlformats.org/officeDocument/2006/relationships/hyperlink" Target="https://mentor.ieee.org/802.11/dcn/20/11-20-0441-00-00be-mla-ba-format.pptx" TargetMode="External"/><Relationship Id="rId127" Type="http://schemas.openxmlformats.org/officeDocument/2006/relationships/hyperlink" Target="https://mentor.ieee.org/802.11/dcn/20/11-20-0394-00-00be-thoughts-on-ru-aggregation-and-interleaving.pptx" TargetMode="External"/><Relationship Id="rId313" Type="http://schemas.openxmlformats.org/officeDocument/2006/relationships/hyperlink" Target="mailto:patcom@ieee.org" TargetMode="External"/><Relationship Id="rId495"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75-00-00be-need-for-sync-ppdu.pptx" TargetMode="External"/><Relationship Id="rId94" Type="http://schemas.openxmlformats.org/officeDocument/2006/relationships/hyperlink" Target="https://mentor.ieee.org/802.11/dcn/20/11-20-0397-00-00be-sequence-number-and-ba-operation-with-large-ba-buffer-size.ppt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11/dcn/20/11-20-0285-01-00be-su-ppdu-sig-contents-considerations.pptx"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11/dcn/20/11-20-0007-01-0000-802-11-new-participant-introduction.pptx" TargetMode="External"/><Relationship Id="rId376" Type="http://schemas.openxmlformats.org/officeDocument/2006/relationships/hyperlink" Target="https://mentor.ieee.org/802.11/dcn/20/11-20-0415-00-00be-multi-link-aggregation-synchronized-ppdus-on-multiple-links.pptx" TargetMode="External"/><Relationship Id="rId397" Type="http://schemas.openxmlformats.org/officeDocument/2006/relationships/hyperlink" Target="https://imat.ieee.org/attendance" TargetMode="External"/><Relationship Id="rId520" Type="http://schemas.openxmlformats.org/officeDocument/2006/relationships/header" Target="header2.xml"/><Relationship Id="rId4" Type="http://schemas.openxmlformats.org/officeDocument/2006/relationships/customXml" Target="../customXml/item4.xml"/><Relationship Id="rId180" Type="http://schemas.openxmlformats.org/officeDocument/2006/relationships/hyperlink" Target="https://mentor.ieee.org/802.11/dcn/20/11-20-0470-00-00be-small-size-mru-with-different-mcs-and-bcc.pptx" TargetMode="External"/><Relationship Id="rId215" Type="http://schemas.openxmlformats.org/officeDocument/2006/relationships/hyperlink" Target="https://mentor.ieee.org/802.11/dcn/20/11-20-0495-00-00be-discussions-on-multi-ru-aggregation.pptx" TargetMode="External"/><Relationship Id="rId236" Type="http://schemas.openxmlformats.org/officeDocument/2006/relationships/hyperlink" Target="https://mentor.ieee.org/802.11/dcn/19/11-19-1993-01-00be-discussion-about-single-and-multiple-primary-channels-in-synchronous-multi-link.pptx" TargetMode="External"/><Relationship Id="rId257" Type="http://schemas.openxmlformats.org/officeDocument/2006/relationships/hyperlink" Target="mailto:patcom@ieee.org" TargetMode="External"/><Relationship Id="rId278" Type="http://schemas.openxmlformats.org/officeDocument/2006/relationships/hyperlink" Target="mailto:jeongki.kim@lge.com" TargetMode="External"/><Relationship Id="rId401" Type="http://schemas.openxmlformats.org/officeDocument/2006/relationships/hyperlink" Target="https://mentor.ieee.org/802-ec/dcn/16/ec-16-0180-05-00EC-ieee-802-participation-slide.pptx" TargetMode="External"/><Relationship Id="rId422" Type="http://schemas.openxmlformats.org/officeDocument/2006/relationships/hyperlink" Target="mailto:dennis.sundman@ericsson.com" TargetMode="External"/><Relationship Id="rId443" Type="http://schemas.openxmlformats.org/officeDocument/2006/relationships/hyperlink" Target="https://mentor.ieee.org/802-ec/dcn/16/ec-16-0180-05-00EC-ieee-802-participation-slide.pptx" TargetMode="External"/><Relationship Id="rId464" Type="http://schemas.openxmlformats.org/officeDocument/2006/relationships/hyperlink" Target="mailto:dennis.sundman@ericsson.com" TargetMode="External"/><Relationship Id="rId303" Type="http://schemas.openxmlformats.org/officeDocument/2006/relationships/hyperlink" Target="mailto:sschelstraete@quantenna.com" TargetMode="External"/><Relationship Id="rId485"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70-00-00be-multi-link-power-save-discussion.pptx" TargetMode="External"/><Relationship Id="rId138" Type="http://schemas.openxmlformats.org/officeDocument/2006/relationships/hyperlink" Target="https://mentor.ieee.org/802.11/dcn/20/11-20-0474-00-00be-1-remarks-on-the-content-channels.pptx" TargetMode="External"/><Relationship Id="rId345" Type="http://schemas.openxmlformats.org/officeDocument/2006/relationships/hyperlink" Target="https://mentor.ieee.org/802.11/dcn/20/11-20-0479-00-00be-240-mhz-channelization.pptx" TargetMode="External"/><Relationship Id="rId387" Type="http://schemas.openxmlformats.org/officeDocument/2006/relationships/hyperlink" Target="mailto:tianyu@apple.com" TargetMode="External"/><Relationship Id="rId510"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0/11-20-0363-00-00be-proposals-on-unused-bandwidth-utilizations.pptx" TargetMode="External"/><Relationship Id="rId205" Type="http://schemas.openxmlformats.org/officeDocument/2006/relationships/hyperlink" Target="https://mentor.ieee.org/802.11/dcn/20/11-20-0402-00-00be-u-sig-and-eht-sig-contents-discussion.pptx" TargetMode="External"/><Relationship Id="rId247" Type="http://schemas.openxmlformats.org/officeDocument/2006/relationships/hyperlink" Target="https://mentor.ieee.org/802.11/dcn/20/11-20-0275-00-00be-need-for-sync-ppdu.pptx"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0/11-20-0443-00-00be-mla-ssid-handling.pptx" TargetMode="External"/><Relationship Id="rId289" Type="http://schemas.openxmlformats.org/officeDocument/2006/relationships/hyperlink" Target="https://mentor.ieee.org/802.11/dcn/20/11-20-0226-00-00be-mlo-constraint-indication-and-operating-mode.pptx" TargetMode="External"/><Relationship Id="rId454" Type="http://schemas.openxmlformats.org/officeDocument/2006/relationships/hyperlink" Target="mailto:patcom@ieee.org" TargetMode="External"/><Relationship Id="rId496" Type="http://schemas.openxmlformats.org/officeDocument/2006/relationships/hyperlink" Target="http://standards.ieee.org/resources/antitrust-guidelines.pdf"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mailto:liwen.chu@nxp.com"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mentor.ieee.org/802.11/dcn/20/11-20-0056-00-00be-preparations-for-coordinated-ofdma.pptx" TargetMode="External"/><Relationship Id="rId398" Type="http://schemas.openxmlformats.org/officeDocument/2006/relationships/hyperlink" Target="mailto:liwen.chu@nxp.com" TargetMode="External"/><Relationship Id="rId521" Type="http://schemas.openxmlformats.org/officeDocument/2006/relationships/footer" Target="footer1.xml"/><Relationship Id="rId95" Type="http://schemas.openxmlformats.org/officeDocument/2006/relationships/hyperlink" Target="https://mentor.ieee.org/802.11/dcn/20/11-20-0398-00-00be-eht-bss-with-wider-bandwidth.pptx" TargetMode="External"/><Relationship Id="rId160" Type="http://schemas.openxmlformats.org/officeDocument/2006/relationships/hyperlink" Target="https://mentor.ieee.org/802.11/dcn/20/11-20-0384-00-00be-320-mhz-bss-configuration.pptx" TargetMode="External"/><Relationship Id="rId216" Type="http://schemas.openxmlformats.org/officeDocument/2006/relationships/hyperlink" Target="https://mentor.ieee.org/802.11/dcn/20/11-20-0486-00-00be-decoupling-channel-training-from-nsts.pptx" TargetMode="External"/><Relationship Id="rId423" Type="http://schemas.openxmlformats.org/officeDocument/2006/relationships/hyperlink" Target="mailto:aasterja@qti.qualcomm.com" TargetMode="External"/><Relationship Id="rId258" Type="http://schemas.openxmlformats.org/officeDocument/2006/relationships/hyperlink" Target="https://mentor.ieee.org/802-ec/dcn/16/ec-16-0180-05-00EC-ieee-802-participation-slide.pptx" TargetMode="External"/><Relationship Id="rId465" Type="http://schemas.openxmlformats.org/officeDocument/2006/relationships/hyperlink" Target="mailto:aasterja@qti.qualcomm.com"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151-00-00be-target-sta-announcement-in-dl-txop-for-synchronous-mode-stas-of-mlo.pptx" TargetMode="External"/><Relationship Id="rId325" Type="http://schemas.openxmlformats.org/officeDocument/2006/relationships/hyperlink" Target="https://mentor.ieee.org/802.11/dcn/20/11-20-0291-00-00be-mlo-async-and-sync-operation-discussion.ppt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0/11-20-0400-00-00be-multi-ru-combination-and-signaling-for-ofdma-transmission.pptx" TargetMode="External"/><Relationship Id="rId227" Type="http://schemas.openxmlformats.org/officeDocument/2006/relationships/hyperlink" Target="https://mentor.ieee.org/802.11/dcn/20/11-20-0410-00-00be-coordinated-spatial-reuse-procedure.pptx" TargetMode="External"/><Relationship Id="rId269" Type="http://schemas.openxmlformats.org/officeDocument/2006/relationships/hyperlink" Target="https://mentor.ieee.org/802.11/dcn/20/11-20-0440-00-00be-segment-parser-and-tone-interleaver-for-11be.pptx" TargetMode="External"/><Relationship Id="rId434" Type="http://schemas.openxmlformats.org/officeDocument/2006/relationships/hyperlink" Target="mailto:sschelstraete@quantenna.com" TargetMode="External"/><Relationship Id="rId476" Type="http://schemas.openxmlformats.org/officeDocument/2006/relationships/hyperlink" Target="mailto:sschelstraete@quantenna.com"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401-00-00be-preamble-puncture-signaling-for-non-ofdma-transmission.pptx" TargetMode="External"/><Relationship Id="rId280" Type="http://schemas.openxmlformats.org/officeDocument/2006/relationships/hyperlink" Target="https://mentor.ieee.org/802.11/dcn/19/11-19-1305-00-00be-synchronous-multi-link-operation.pptx" TargetMode="External"/><Relationship Id="rId336" Type="http://schemas.openxmlformats.org/officeDocument/2006/relationships/hyperlink" Target="https://imat.ieee.org/attendance" TargetMode="External"/><Relationship Id="rId501" Type="http://schemas.openxmlformats.org/officeDocument/2006/relationships/hyperlink" Target="http://standards.ieee.org/board/pat/faq.pdf" TargetMode="External"/><Relationship Id="rId75" Type="http://schemas.openxmlformats.org/officeDocument/2006/relationships/hyperlink" Target="https://mentor.ieee.org/802.11/dcn/20/11-20-0291-00-00be-mlo-async-and-sync-operation-discussion.pptx" TargetMode="External"/><Relationship Id="rId140" Type="http://schemas.openxmlformats.org/officeDocument/2006/relationships/hyperlink" Target="https://mentor.ieee.org/802.11/dcn/20/11-20-0479-00-00be-240-mhz-channelization.pptx" TargetMode="External"/><Relationship Id="rId182" Type="http://schemas.openxmlformats.org/officeDocument/2006/relationships/hyperlink" Target="mailto:patcom@ieee.org" TargetMode="External"/><Relationship Id="rId378" Type="http://schemas.openxmlformats.org/officeDocument/2006/relationships/hyperlink" Target="https://mentor.ieee.org/802.11/dcn/20/11-20-0444-00-00be-mla-non-str-sta-edca-rules-after-self-interference.ppt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026-00-00be-mlo-sync-ppdus.pptx" TargetMode="External"/><Relationship Id="rId445" Type="http://schemas.openxmlformats.org/officeDocument/2006/relationships/hyperlink" Target="https://imat.ieee.org/attendance" TargetMode="External"/><Relationship Id="rId487" Type="http://schemas.openxmlformats.org/officeDocument/2006/relationships/hyperlink" Target="https://imat.ieee.org/attendance" TargetMode="External"/><Relationship Id="rId291" Type="http://schemas.openxmlformats.org/officeDocument/2006/relationships/hyperlink" Target="https://mentor.ieee.org/802.11/dcn/20/11-20-0291-00-00be-mlo-async-and-sync-operation-discussion.pptx" TargetMode="External"/><Relationship Id="rId305" Type="http://schemas.openxmlformats.org/officeDocument/2006/relationships/hyperlink" Target="https://mentor.ieee.org/802.11/dcn/20/11-20-0394-01-00be-thoughts-on-ru-aggregation-and-interleaving.pptx" TargetMode="External"/><Relationship Id="rId347" Type="http://schemas.openxmlformats.org/officeDocument/2006/relationships/hyperlink" Target="https://mentor.ieee.org/802.11/dcn/20/11-20-0480-00-00be-4096-qam-straw-polls.pptx" TargetMode="External"/><Relationship Id="rId512" Type="http://schemas.openxmlformats.org/officeDocument/2006/relationships/hyperlink" Target="http://www.ieee802.org/PNP/approved/IEEE_802_WG_PandP_v19.pdf"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6-00-00be-multi-link-association-follow-up.pptx" TargetMode="External"/><Relationship Id="rId151" Type="http://schemas.openxmlformats.org/officeDocument/2006/relationships/hyperlink" Target="https://mentor.ieee.org/802.11/dcn/19/11-19-1822-04-00be-multi-link-security-consideration.pptx" TargetMode="External"/><Relationship Id="rId389" Type="http://schemas.openxmlformats.org/officeDocument/2006/relationships/hyperlink" Target="https://mentor.ieee.org/802.11/dcn/20/11-20-0483-01-00be-preamble-puncturing-for-ppdus-transmitted-to-multiple-stas.pptx" TargetMode="External"/><Relationship Id="rId193" Type="http://schemas.openxmlformats.org/officeDocument/2006/relationships/hyperlink" Target="https://mentor.ieee.org/802.11/dcn/20/11-20-0398-00-00be-eht-bss-with-wider-bandwidth.pptx" TargetMode="External"/><Relationship Id="rId207" Type="http://schemas.openxmlformats.org/officeDocument/2006/relationships/hyperlink" Target="https://mentor.ieee.org/802.11/dcn/20/11-20-0382-00-00be-p-matrix-based-ltfs-for-eht.pptx" TargetMode="External"/><Relationship Id="rId249" Type="http://schemas.openxmlformats.org/officeDocument/2006/relationships/hyperlink" Target="https://mentor.ieee.org/802.11/dcn/20/11-20-0329-00-00be-group-addressed-frame-transmission-in-constrained-multi-link-operation.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hyperlink" Target="http://standards.ieee.org/develop/policies/bylaws/sect6-7.html"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55-00-00be-async-mlo-with-non-str-sta.pptx" TargetMode="External"/><Relationship Id="rId260" Type="http://schemas.openxmlformats.org/officeDocument/2006/relationships/hyperlink" Target="mailto:tianyu@apple.com" TargetMode="External"/><Relationship Id="rId316" Type="http://schemas.openxmlformats.org/officeDocument/2006/relationships/hyperlink" Target="https://imat.ieee.org/attendance" TargetMode="External"/><Relationship Id="rId523" Type="http://schemas.openxmlformats.org/officeDocument/2006/relationships/header" Target="header3.xm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11-00-00be-mlo-information-exchange-for-link-switching.pptx" TargetMode="External"/><Relationship Id="rId120" Type="http://schemas.openxmlformats.org/officeDocument/2006/relationships/hyperlink" Target="https://mentor.ieee.org/802.11/dcn/20/11-20-0292-00-00be-mlo-typical-operating-scenarios-and-sub-feature-prioritization.pptx" TargetMode="External"/><Relationship Id="rId358" Type="http://schemas.openxmlformats.org/officeDocument/2006/relationships/hyperlink" Target="https://mentor.ieee.org/802.11/dcn/20/11-20-0277-01-00be-coordinated-ofdma-protocol.pptx" TargetMode="External"/><Relationship Id="rId162" Type="http://schemas.openxmlformats.org/officeDocument/2006/relationships/hyperlink" Target="https://mentor.ieee.org/802.11/dcn/20/11-20-0399-00-00be-bw-negotiation-protection-with-more-than-160mhz-ppdu-and-puncture-operation.ppt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0478-00-00be-segment-parsing-for-punctured-transmissions.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03-00-00be-signaling-of-multiple-ru-aggregation-in-ofdma.pptx" TargetMode="External"/><Relationship Id="rId327" Type="http://schemas.openxmlformats.org/officeDocument/2006/relationships/hyperlink" Target="https://mentor.ieee.org/802.11/dcn/20/11-20-0414-00-00be-method-for-handling-constrained-mld.pptx" TargetMode="External"/><Relationship Id="rId369" Type="http://schemas.openxmlformats.org/officeDocument/2006/relationships/hyperlink" Target="mailto:liwen.chu@nxp.com" TargetMode="External"/><Relationship Id="rId173" Type="http://schemas.openxmlformats.org/officeDocument/2006/relationships/hyperlink" Target="https://mentor.ieee.org/802.11/dcn/20/11-20-0380-00-00be-u-sig-structure-and-preamble-processing.ppt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0/11-20-0487-00-00be-multiple-link-operation-follow-up.pptx" TargetMode="External"/><Relationship Id="rId436" Type="http://schemas.openxmlformats.org/officeDocument/2006/relationships/hyperlink" Target="mailto:patcom@ieee.org" TargetMode="External"/><Relationship Id="rId240" Type="http://schemas.openxmlformats.org/officeDocument/2006/relationships/hyperlink" Target="https://mentor.ieee.org/802.11/dcn/20/11-20-0082-00-00be-synchronous-transmitter-medium-state-information.pptx" TargetMode="External"/><Relationship Id="rId478" Type="http://schemas.openxmlformats.org/officeDocument/2006/relationships/hyperlink" Target="mailto:patcom@ieee.org"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314-00-00be-mlo-bss-color.pptx" TargetMode="External"/><Relationship Id="rId100" Type="http://schemas.openxmlformats.org/officeDocument/2006/relationships/hyperlink" Target="https://mentor.ieee.org/802.11/dcn/20/11-20-0418-01-00be-low-latency-service-in-802-11be.pptx" TargetMode="External"/><Relationship Id="rId282" Type="http://schemas.openxmlformats.org/officeDocument/2006/relationships/hyperlink" Target="https://mentor.ieee.org/802.11/dcn/20/11-20-0081-01-00be-mlo-synch-transmission.pptx" TargetMode="External"/><Relationship Id="rId338" Type="http://schemas.openxmlformats.org/officeDocument/2006/relationships/hyperlink" Target="mailto:sschelstraete@quantenna.com" TargetMode="External"/><Relationship Id="rId503"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1E28B-643E-45BC-9C1F-266E8A4D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7179</TotalTime>
  <Pages>36</Pages>
  <Words>19134</Words>
  <Characters>109069</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637</cp:revision>
  <cp:lastPrinted>2019-05-20T20:59:00Z</cp:lastPrinted>
  <dcterms:created xsi:type="dcterms:W3CDTF">2020-03-16T20:37:00Z</dcterms:created>
  <dcterms:modified xsi:type="dcterms:W3CDTF">2020-04-03T18:02:00Z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