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42F2393" w:rsidR="00CA09B2" w:rsidRDefault="00A35B52" w:rsidP="00907CAC">
            <w:pPr>
              <w:pStyle w:val="T2"/>
            </w:pPr>
            <w:r>
              <w:t>TG</w:t>
            </w:r>
            <w:r w:rsidR="00F657FF">
              <w:t>be</w:t>
            </w:r>
            <w:r>
              <w:t xml:space="preserve"> </w:t>
            </w:r>
            <w:r w:rsidR="00681C91">
              <w:t>20</w:t>
            </w:r>
            <w:r w:rsidR="0078209F">
              <w:t>20</w:t>
            </w:r>
            <w:r w:rsidR="00C274C2">
              <w:t xml:space="preserve"> </w:t>
            </w:r>
            <w:r w:rsidR="00C81935">
              <w:t>MAC Ad-Hoc</w:t>
            </w:r>
            <w:r w:rsidR="003870FE">
              <w:t xml:space="preserve"> </w:t>
            </w:r>
            <w:r>
              <w:t>agenda</w:t>
            </w:r>
          </w:p>
        </w:tc>
      </w:tr>
      <w:tr w:rsidR="00CA09B2" w14:paraId="7DDE600F" w14:textId="77777777" w:rsidTr="000F3A70">
        <w:trPr>
          <w:trHeight w:val="359"/>
          <w:jc w:val="center"/>
        </w:trPr>
        <w:tc>
          <w:tcPr>
            <w:tcW w:w="9705" w:type="dxa"/>
            <w:gridSpan w:val="6"/>
            <w:vAlign w:val="center"/>
          </w:tcPr>
          <w:p w14:paraId="571FE699" w14:textId="6634DA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C81935">
              <w:rPr>
                <w:b w:val="0"/>
                <w:sz w:val="20"/>
              </w:rPr>
              <w:t>3</w:t>
            </w:r>
            <w:r w:rsidR="00C274C2">
              <w:rPr>
                <w:b w:val="0"/>
                <w:sz w:val="20"/>
              </w:rPr>
              <w:t>-</w:t>
            </w:r>
            <w:r w:rsidR="00C81935">
              <w:rPr>
                <w:b w:val="0"/>
                <w:sz w:val="20"/>
              </w:rPr>
              <w:t>1</w:t>
            </w:r>
            <w:r w:rsidR="009543C4">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68075AD8">
                <wp:simplePos x="0" y="0"/>
                <wp:positionH relativeFrom="column">
                  <wp:posOffset>-66675</wp:posOffset>
                </wp:positionH>
                <wp:positionV relativeFrom="paragraph">
                  <wp:posOffset>199390</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EF64C20"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 xml:space="preserve">1: Added submissions list, which is obtained from the submissions’ list of the conference </w:t>
                            </w:r>
                            <w:bookmarkStart w:id="0" w:name="_GoBack"/>
                            <w:bookmarkEnd w:id="0"/>
                            <w:r>
                              <w:rPr>
                                <w:sz w:val="22"/>
                              </w:rPr>
                              <w:t>calls that are yet to be presented.</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5.7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EF64C20"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 xml:space="preserve">1: Added submissions list, which is obtained from the submissions’ list of the conference </w:t>
                      </w:r>
                      <w:bookmarkStart w:id="1" w:name="_GoBack"/>
                      <w:bookmarkEnd w:id="1"/>
                      <w:r>
                        <w:rPr>
                          <w:sz w:val="22"/>
                        </w:rPr>
                        <w:t>calls that are yet to be presented.</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0F68E480" w14:textId="54DBEDB6" w:rsidR="002311F4" w:rsidRDefault="00B10EF0" w:rsidP="00E9353A">
      <w:pPr>
        <w:jc w:val="center"/>
        <w:rPr>
          <w:b/>
          <w:bCs/>
          <w:sz w:val="28"/>
          <w:szCs w:val="24"/>
          <w:u w:val="single"/>
        </w:rPr>
      </w:pPr>
      <w:r w:rsidRPr="00005E73">
        <w:rPr>
          <w:b/>
          <w:bCs/>
          <w:sz w:val="28"/>
          <w:szCs w:val="24"/>
          <w:u w:val="single"/>
        </w:rPr>
        <w:lastRenderedPageBreak/>
        <w:t>MARCH 13</w:t>
      </w:r>
      <w:r w:rsidRPr="00005E73">
        <w:rPr>
          <w:b/>
          <w:bCs/>
          <w:sz w:val="28"/>
          <w:szCs w:val="24"/>
          <w:u w:val="single"/>
          <w:vertAlign w:val="superscript"/>
        </w:rPr>
        <w:t>th</w:t>
      </w:r>
      <w:r w:rsidR="00005E73" w:rsidRPr="00005E73">
        <w:rPr>
          <w:b/>
          <w:bCs/>
          <w:sz w:val="28"/>
          <w:szCs w:val="24"/>
          <w:u w:val="single"/>
        </w:rPr>
        <w:t>, 2020</w:t>
      </w:r>
      <w:r w:rsidRPr="00005E73">
        <w:rPr>
          <w:b/>
          <w:bCs/>
          <w:sz w:val="28"/>
          <w:szCs w:val="24"/>
          <w:u w:val="single"/>
        </w:rPr>
        <w:t xml:space="preserve"> TGbe MAC </w:t>
      </w:r>
      <w:proofErr w:type="spellStart"/>
      <w:r w:rsidRPr="00005E73">
        <w:rPr>
          <w:b/>
          <w:bCs/>
          <w:sz w:val="28"/>
          <w:szCs w:val="24"/>
          <w:u w:val="single"/>
        </w:rPr>
        <w:t>Adhoc</w:t>
      </w:r>
      <w:proofErr w:type="spellEnd"/>
      <w:r w:rsidRPr="00005E73">
        <w:rPr>
          <w:b/>
          <w:bCs/>
          <w:sz w:val="28"/>
          <w:szCs w:val="24"/>
          <w:u w:val="single"/>
        </w:rPr>
        <w:t xml:space="preserve"> meeting</w:t>
      </w:r>
    </w:p>
    <w:p w14:paraId="551179CA" w14:textId="75786C8E" w:rsidR="00652784" w:rsidRPr="00005E73" w:rsidRDefault="00652784" w:rsidP="00652784">
      <w:pPr>
        <w:rPr>
          <w:b/>
          <w:bCs/>
          <w:sz w:val="28"/>
          <w:szCs w:val="24"/>
          <w:u w:val="single"/>
        </w:rPr>
      </w:pPr>
    </w:p>
    <w:p w14:paraId="288C2216" w14:textId="29B64254" w:rsidR="00B10EF0" w:rsidRPr="00E9353A" w:rsidRDefault="00365F55" w:rsidP="00E9353A">
      <w:pPr>
        <w:pStyle w:val="ListParagraph"/>
        <w:numPr>
          <w:ilvl w:val="0"/>
          <w:numId w:val="36"/>
        </w:numPr>
        <w:rPr>
          <w:b/>
        </w:rPr>
      </w:pPr>
      <w:r w:rsidRPr="00E9353A">
        <w:rPr>
          <w:b/>
        </w:rPr>
        <w:t>We</w:t>
      </w:r>
      <w:r w:rsidR="00114D16" w:rsidRPr="00E9353A">
        <w:rPr>
          <w:b/>
        </w:rPr>
        <w:t>’</w:t>
      </w:r>
      <w:r w:rsidRPr="00E9353A">
        <w:rPr>
          <w:b/>
        </w:rPr>
        <w:t>ll meet at the following location:</w:t>
      </w:r>
    </w:p>
    <w:p w14:paraId="669B567B" w14:textId="6A004CB8" w:rsidR="00B10EF0" w:rsidRPr="00365F55" w:rsidRDefault="00B10EF0" w:rsidP="00E9353A">
      <w:pPr>
        <w:ind w:left="720" w:firstLine="720"/>
        <w:rPr>
          <w:bCs/>
        </w:rPr>
      </w:pPr>
      <w:r w:rsidRPr="00365F55">
        <w:rPr>
          <w:bCs/>
        </w:rPr>
        <w:t>Intel SC12</w:t>
      </w:r>
    </w:p>
    <w:p w14:paraId="7051AADC" w14:textId="77777777" w:rsidR="00B10EF0" w:rsidRPr="00365F55" w:rsidRDefault="00B10EF0" w:rsidP="00E9353A">
      <w:pPr>
        <w:ind w:left="1440"/>
        <w:rPr>
          <w:bCs/>
        </w:rPr>
      </w:pPr>
      <w:r w:rsidRPr="00365F55">
        <w:rPr>
          <w:bCs/>
        </w:rPr>
        <w:t>2200 Mission College Blvd</w:t>
      </w:r>
    </w:p>
    <w:p w14:paraId="36BD82A0" w14:textId="74B68803" w:rsidR="00B10EF0" w:rsidRPr="00365F55" w:rsidRDefault="00B10EF0" w:rsidP="00E9353A">
      <w:pPr>
        <w:ind w:left="720" w:firstLine="720"/>
        <w:rPr>
          <w:bCs/>
          <w:highlight w:val="yellow"/>
        </w:rPr>
      </w:pPr>
      <w:r w:rsidRPr="00365F55">
        <w:rPr>
          <w:bCs/>
        </w:rPr>
        <w:t>Santa Clara</w:t>
      </w:r>
      <w:r w:rsidR="00365F55">
        <w:rPr>
          <w:bCs/>
        </w:rPr>
        <w:t>, CA, USA</w:t>
      </w:r>
    </w:p>
    <w:p w14:paraId="578279C3" w14:textId="77777777" w:rsidR="00D34031" w:rsidRDefault="00D34031" w:rsidP="00D34031">
      <w:pPr>
        <w:ind w:left="360" w:firstLine="360"/>
        <w:rPr>
          <w:sz w:val="24"/>
          <w:szCs w:val="22"/>
        </w:rPr>
      </w:pPr>
    </w:p>
    <w:p w14:paraId="521B066E" w14:textId="4B675DB3" w:rsidR="00B10EF0" w:rsidRDefault="002B489B" w:rsidP="00D34031">
      <w:pPr>
        <w:ind w:left="360" w:firstLine="360"/>
        <w:rPr>
          <w:sz w:val="24"/>
          <w:szCs w:val="22"/>
        </w:rPr>
      </w:pPr>
      <w:r w:rsidRPr="002B489B">
        <w:rPr>
          <w:sz w:val="24"/>
          <w:szCs w:val="22"/>
        </w:rPr>
        <w:t xml:space="preserve">Please </w:t>
      </w:r>
      <w:r w:rsidR="00AA4A34">
        <w:rPr>
          <w:sz w:val="24"/>
          <w:szCs w:val="22"/>
        </w:rPr>
        <w:t xml:space="preserve">send an e-mail to Laurent Cariou, </w:t>
      </w:r>
      <w:hyperlink r:id="rId8" w:history="1">
        <w:r w:rsidR="00A5667C" w:rsidRPr="003772D8">
          <w:rPr>
            <w:rStyle w:val="Hyperlink"/>
            <w:sz w:val="24"/>
            <w:szCs w:val="22"/>
          </w:rPr>
          <w:t>laurent.cariou@intel.com</w:t>
        </w:r>
      </w:hyperlink>
      <w:r w:rsidR="00AA4A34">
        <w:rPr>
          <w:sz w:val="24"/>
          <w:szCs w:val="22"/>
        </w:rPr>
        <w:t xml:space="preserve"> </w:t>
      </w:r>
      <w:r w:rsidR="00A5667C">
        <w:rPr>
          <w:sz w:val="24"/>
          <w:szCs w:val="22"/>
        </w:rPr>
        <w:t>if you plan to attend in person.</w:t>
      </w:r>
    </w:p>
    <w:p w14:paraId="2D78E14C" w14:textId="77777777" w:rsidR="00A5667C" w:rsidRPr="002B489B" w:rsidRDefault="00A5667C" w:rsidP="00A5667C">
      <w:pPr>
        <w:rPr>
          <w:sz w:val="24"/>
          <w:szCs w:val="22"/>
        </w:rPr>
      </w:pPr>
    </w:p>
    <w:p w14:paraId="478F3BA3" w14:textId="764BB992" w:rsidR="002311F4" w:rsidRPr="00E9353A" w:rsidRDefault="003870FE" w:rsidP="00E9353A">
      <w:pPr>
        <w:pStyle w:val="ListParagraph"/>
        <w:numPr>
          <w:ilvl w:val="0"/>
          <w:numId w:val="36"/>
        </w:numPr>
        <w:rPr>
          <w:b/>
          <w:bCs/>
          <w:szCs w:val="22"/>
        </w:rPr>
      </w:pPr>
      <w:r w:rsidRPr="00E9353A">
        <w:rPr>
          <w:b/>
          <w:bCs/>
          <w:szCs w:val="22"/>
        </w:rPr>
        <w:t>We’ll use the</w:t>
      </w:r>
      <w:r w:rsidR="002311F4" w:rsidRPr="00E9353A">
        <w:rPr>
          <w:b/>
          <w:bCs/>
          <w:szCs w:val="22"/>
        </w:rPr>
        <w:t xml:space="preserve"> following bridge:</w:t>
      </w:r>
    </w:p>
    <w:p w14:paraId="122BE09B" w14:textId="671E5765" w:rsidR="00281EC5" w:rsidRPr="00D50C0C" w:rsidRDefault="00D50C0C" w:rsidP="00E9353A">
      <w:pPr>
        <w:pStyle w:val="ListParagraph"/>
        <w:ind w:left="1080" w:firstLine="360"/>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9" w:tgtFrame="_blank" w:history="1">
        <w:r w:rsidR="00281EC5" w:rsidRPr="00D50C0C">
          <w:rPr>
            <w:b/>
            <w:bCs/>
            <w:color w:val="0000FF"/>
            <w:sz w:val="22"/>
            <w:szCs w:val="20"/>
            <w:u w:val="single"/>
            <w:shd w:val="clear" w:color="auto" w:fill="FFFFFF"/>
            <w:lang w:eastAsia="en-US"/>
          </w:rPr>
          <w:t>Join</w:t>
        </w:r>
      </w:hyperlink>
    </w:p>
    <w:p w14:paraId="6483D5AD" w14:textId="2F641405" w:rsidR="0013421D" w:rsidRDefault="00D34031" w:rsidP="00F83DE5">
      <w:pPr>
        <w:rPr>
          <w:szCs w:val="22"/>
          <w:shd w:val="clear" w:color="auto" w:fill="FFFFFF"/>
        </w:rPr>
      </w:pPr>
      <w:r>
        <w:rPr>
          <w:szCs w:val="22"/>
          <w:shd w:val="clear" w:color="auto" w:fill="FFFFFF"/>
        </w:rPr>
        <w:tab/>
      </w:r>
    </w:p>
    <w:p w14:paraId="2D60CB4D" w14:textId="75E6CAB2" w:rsidR="00B43B39" w:rsidRPr="002311F4" w:rsidRDefault="00593315" w:rsidP="00593315">
      <w:pPr>
        <w:ind w:firstLine="720"/>
        <w:rPr>
          <w:szCs w:val="22"/>
          <w:shd w:val="clear" w:color="auto" w:fill="FFFFFF"/>
        </w:rPr>
      </w:pPr>
      <w:r>
        <w:rPr>
          <w:szCs w:val="22"/>
          <w:shd w:val="clear" w:color="auto" w:fill="FFFFFF"/>
        </w:rPr>
        <w:t>The above teleconference dial-in information is provided for members that will not be able to attend in person.</w:t>
      </w:r>
    </w:p>
    <w:p w14:paraId="45771F0C" w14:textId="33E82100" w:rsidR="002E5445" w:rsidRDefault="002E5445" w:rsidP="002E5445">
      <w:pPr>
        <w:pStyle w:val="Heading2"/>
      </w:pPr>
      <w:r w:rsidRPr="002E5445">
        <w:t>Technical Presentations</w:t>
      </w:r>
      <w:r w:rsidR="004707AF">
        <w:t>’ List</w:t>
      </w:r>
    </w:p>
    <w:p w14:paraId="6B46C60E" w14:textId="04B1536B" w:rsidR="00225CBA" w:rsidRPr="00F7081B" w:rsidRDefault="00A832D3" w:rsidP="00225CBA">
      <w:pPr>
        <w:pStyle w:val="ListParagraph"/>
        <w:numPr>
          <w:ilvl w:val="0"/>
          <w:numId w:val="32"/>
        </w:numPr>
        <w:rPr>
          <w:color w:val="000000" w:themeColor="text1"/>
        </w:rPr>
      </w:pPr>
      <w:r>
        <w:rPr>
          <w:color w:val="FF0000"/>
        </w:rPr>
        <w:t>36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630213" w:rsidRPr="008B2433" w14:paraId="08E594F0" w14:textId="77777777" w:rsidTr="0039315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FB8C0EF" w14:textId="77777777" w:rsidR="00630213" w:rsidRPr="008B2433" w:rsidRDefault="00630213" w:rsidP="00393150">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CE6FD6" w14:textId="77777777" w:rsidR="00630213" w:rsidRPr="008B2433" w:rsidRDefault="00630213" w:rsidP="00393150">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A52481" w14:textId="77777777" w:rsidR="00630213" w:rsidRPr="008B2433" w:rsidRDefault="00630213" w:rsidP="00393150">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7658CE" w14:textId="77777777" w:rsidR="00630213" w:rsidRPr="008B2433" w:rsidRDefault="00630213" w:rsidP="00393150">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39BEE9" w14:textId="77777777" w:rsidR="00630213" w:rsidRPr="008B2433" w:rsidRDefault="00630213" w:rsidP="00393150">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65DD5F2" w14:textId="77777777" w:rsidR="00630213" w:rsidRPr="008B2433" w:rsidRDefault="00630213" w:rsidP="00393150">
            <w:pPr>
              <w:jc w:val="center"/>
              <w:rPr>
                <w:b/>
                <w:bCs/>
                <w:szCs w:val="22"/>
                <w:lang w:val="en-US"/>
              </w:rPr>
            </w:pPr>
            <w:r w:rsidRPr="008B2433">
              <w:rPr>
                <w:b/>
                <w:bCs/>
                <w:szCs w:val="22"/>
                <w:lang w:val="en-US"/>
              </w:rPr>
              <w:t>Session</w:t>
            </w:r>
          </w:p>
        </w:tc>
      </w:tr>
      <w:tr w:rsidR="00630213" w:rsidRPr="00387A4F" w14:paraId="27B979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8B27E" w14:textId="77777777" w:rsidR="00630213" w:rsidRPr="00F7081B" w:rsidRDefault="00FE74CD" w:rsidP="00393150">
            <w:pPr>
              <w:jc w:val="center"/>
              <w:rPr>
                <w:rStyle w:val="Hyperlink"/>
                <w:rFonts w:eastAsia="MS Gothic"/>
                <w:color w:val="1B0CE4"/>
                <w:kern w:val="24"/>
                <w:sz w:val="20"/>
              </w:rPr>
            </w:pPr>
            <w:hyperlink r:id="rId10" w:history="1">
              <w:r w:rsidR="00630213" w:rsidRPr="00F7081B">
                <w:rPr>
                  <w:rStyle w:val="Hyperlink"/>
                  <w:rFonts w:eastAsia="MS Gothic"/>
                  <w:color w:val="1B0CE4"/>
                  <w:kern w:val="24"/>
                  <w:sz w:val="20"/>
                </w:rPr>
                <w:t>1604r1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4547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8C752"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3852F"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9213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53CC76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7E2624C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1A136" w14:textId="77777777" w:rsidR="00630213" w:rsidRPr="00F7081B" w:rsidRDefault="00FE74CD" w:rsidP="00393150">
            <w:pPr>
              <w:jc w:val="center"/>
              <w:rPr>
                <w:rStyle w:val="Hyperlink"/>
                <w:rFonts w:eastAsia="MS Gothic"/>
                <w:color w:val="1B0CE4"/>
                <w:kern w:val="24"/>
                <w:sz w:val="20"/>
              </w:rPr>
            </w:pPr>
            <w:hyperlink r:id="rId11" w:history="1">
              <w:r w:rsidR="00630213"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246E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947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EA417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E60D2"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4355C64"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06A8CEA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0CF7C3" w14:textId="77777777" w:rsidR="00630213" w:rsidRPr="00387A4F" w:rsidRDefault="00630213" w:rsidP="00393150">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9F0F8"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E4120"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512B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C934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EDB1B0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9AA981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BE552" w14:textId="77777777" w:rsidR="00630213" w:rsidRPr="00F7081B" w:rsidRDefault="00FE74CD" w:rsidP="00393150">
            <w:pPr>
              <w:jc w:val="center"/>
              <w:rPr>
                <w:rStyle w:val="Hyperlink"/>
                <w:rFonts w:eastAsia="MS Gothic"/>
                <w:color w:val="1B0CE4"/>
                <w:kern w:val="24"/>
                <w:sz w:val="20"/>
              </w:rPr>
            </w:pPr>
            <w:hyperlink r:id="rId12" w:history="1">
              <w:r w:rsidR="00630213" w:rsidRPr="00F7081B">
                <w:rPr>
                  <w:rStyle w:val="Hyperlink"/>
                  <w:rFonts w:eastAsia="MS Gothic"/>
                  <w:color w:val="1B0CE4"/>
                  <w:kern w:val="24"/>
                  <w:sz w:val="20"/>
                </w:rPr>
                <w:t>1962r</w:t>
              </w:r>
            </w:hyperlink>
            <w:r w:rsidR="00630213"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0963D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7FBE9"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7D41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043E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929F50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139E899"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87B67" w14:textId="77777777" w:rsidR="00630213" w:rsidRPr="00F7081B" w:rsidRDefault="00FE74CD" w:rsidP="00393150">
            <w:pPr>
              <w:jc w:val="center"/>
              <w:rPr>
                <w:rStyle w:val="Hyperlink"/>
                <w:rFonts w:eastAsia="MS Gothic"/>
                <w:color w:val="1B0CE4"/>
                <w:kern w:val="24"/>
                <w:sz w:val="20"/>
              </w:rPr>
            </w:pPr>
            <w:hyperlink r:id="rId13" w:history="1">
              <w:r w:rsidR="00630213" w:rsidRPr="00F7081B">
                <w:rPr>
                  <w:rStyle w:val="Hyperlink"/>
                  <w:rFonts w:eastAsia="MS Gothic"/>
                  <w:color w:val="1B0CE4"/>
                  <w:kern w:val="24"/>
                  <w:sz w:val="20"/>
                </w:rPr>
                <w:t>1963r1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2CCDF"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Multi-Link Security And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788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EBF9E"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CB85"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5816CDC"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1C13718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D03A9" w14:textId="77777777" w:rsidR="00630213" w:rsidRPr="00F7081B" w:rsidRDefault="00FE74CD" w:rsidP="00393150">
            <w:pPr>
              <w:jc w:val="center"/>
              <w:rPr>
                <w:rStyle w:val="Hyperlink"/>
                <w:rFonts w:eastAsia="MS Gothic"/>
                <w:color w:val="1B0CE4"/>
                <w:kern w:val="24"/>
                <w:sz w:val="20"/>
              </w:rPr>
            </w:pPr>
            <w:hyperlink r:id="rId14" w:history="1">
              <w:r w:rsidR="00630213" w:rsidRPr="00F7081B">
                <w:rPr>
                  <w:rStyle w:val="Hyperlink"/>
                  <w:rFonts w:eastAsia="MS Gothic"/>
                  <w:color w:val="1B0CE4"/>
                  <w:kern w:val="24"/>
                  <w:sz w:val="20"/>
                </w:rPr>
                <w:t>1993r1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A2283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D73D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81B8E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E44F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7C783AD"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CAA2D7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7B857" w14:textId="77777777" w:rsidR="00630213" w:rsidRPr="00F7081B" w:rsidRDefault="00FE74CD" w:rsidP="00393150">
            <w:pPr>
              <w:jc w:val="center"/>
              <w:rPr>
                <w:rStyle w:val="Hyperlink"/>
                <w:rFonts w:eastAsia="MS Gothic"/>
                <w:color w:val="1B0CE4"/>
                <w:kern w:val="24"/>
                <w:sz w:val="20"/>
              </w:rPr>
            </w:pPr>
            <w:hyperlink r:id="rId15" w:history="1">
              <w:r w:rsidR="00630213"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7A91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E95C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48C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2332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AC117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CD53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F109D" w14:textId="77777777" w:rsidR="00630213" w:rsidRPr="00F7081B" w:rsidRDefault="00FE74CD" w:rsidP="00393150">
            <w:pPr>
              <w:jc w:val="center"/>
              <w:rPr>
                <w:rStyle w:val="Hyperlink"/>
                <w:rFonts w:eastAsia="MS Gothic"/>
                <w:color w:val="1B0CE4"/>
                <w:kern w:val="24"/>
                <w:sz w:val="20"/>
              </w:rPr>
            </w:pPr>
            <w:hyperlink r:id="rId16" w:history="1">
              <w:r w:rsidR="00630213"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D1D7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05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82B2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BEB5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F8FDAE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6760F60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1A063" w14:textId="77777777" w:rsidR="00630213" w:rsidRPr="00F7081B" w:rsidRDefault="00FE74CD" w:rsidP="00393150">
            <w:pPr>
              <w:jc w:val="center"/>
              <w:rPr>
                <w:rStyle w:val="Hyperlink"/>
                <w:rFonts w:eastAsia="MS Gothic"/>
                <w:color w:val="1B0CE4"/>
                <w:kern w:val="24"/>
                <w:sz w:val="20"/>
              </w:rPr>
            </w:pPr>
            <w:hyperlink r:id="rId17" w:history="1">
              <w:r w:rsidR="00630213"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82B030" w14:textId="77777777" w:rsidR="00630213" w:rsidRPr="00387A4F" w:rsidRDefault="00630213" w:rsidP="00393150">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DE59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D79E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A836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09F39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86BC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BF285" w14:textId="77777777" w:rsidR="00630213" w:rsidRPr="00F7081B" w:rsidRDefault="00FE74CD" w:rsidP="00393150">
            <w:pPr>
              <w:jc w:val="center"/>
              <w:rPr>
                <w:rStyle w:val="Hyperlink"/>
                <w:rFonts w:eastAsia="MS Gothic"/>
                <w:color w:val="1B0CE4"/>
                <w:kern w:val="24"/>
                <w:sz w:val="20"/>
              </w:rPr>
            </w:pPr>
            <w:hyperlink r:id="rId18" w:history="1">
              <w:r w:rsidR="00630213"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388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0E1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038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DB64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05B59E4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76EE14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4D8BE" w14:textId="77777777" w:rsidR="00630213" w:rsidRPr="00F7081B" w:rsidRDefault="00FE74CD" w:rsidP="00393150">
            <w:pPr>
              <w:jc w:val="center"/>
              <w:rPr>
                <w:rStyle w:val="Hyperlink"/>
                <w:rFonts w:eastAsia="MS Gothic"/>
                <w:color w:val="1B0CE4"/>
                <w:kern w:val="24"/>
                <w:sz w:val="20"/>
              </w:rPr>
            </w:pPr>
            <w:hyperlink r:id="rId19" w:history="1">
              <w:r w:rsidR="00630213"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9835"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B2963"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F766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D69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5A2890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6D7B4D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61D11" w14:textId="77777777" w:rsidR="00630213" w:rsidRPr="00F7081B" w:rsidRDefault="00FE74CD" w:rsidP="00393150">
            <w:pPr>
              <w:jc w:val="center"/>
              <w:rPr>
                <w:rStyle w:val="Hyperlink"/>
                <w:rFonts w:eastAsia="MS Gothic"/>
                <w:color w:val="1B0CE4"/>
                <w:kern w:val="24"/>
                <w:sz w:val="20"/>
              </w:rPr>
            </w:pPr>
            <w:hyperlink r:id="rId20" w:history="1">
              <w:r w:rsidR="00630213"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5E3B4"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31A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B58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EB80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548043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0690E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4851" w14:textId="77777777" w:rsidR="00630213" w:rsidRPr="00F7081B" w:rsidRDefault="00FE74CD" w:rsidP="00393150">
            <w:pPr>
              <w:jc w:val="center"/>
              <w:rPr>
                <w:rStyle w:val="Hyperlink"/>
                <w:rFonts w:eastAsia="MS Gothic"/>
                <w:color w:val="1B0CE4"/>
                <w:kern w:val="24"/>
                <w:sz w:val="20"/>
              </w:rPr>
            </w:pPr>
            <w:hyperlink r:id="rId21" w:history="1">
              <w:r w:rsidR="00630213"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0055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9EA78" w14:textId="77777777" w:rsidR="00630213" w:rsidRPr="00387A4F" w:rsidRDefault="00630213" w:rsidP="00393150">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4CDD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99F8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CAB4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D07929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AAB25" w14:textId="77777777" w:rsidR="00630213" w:rsidRPr="00F7081B" w:rsidRDefault="00FE74CD" w:rsidP="00393150">
            <w:pPr>
              <w:jc w:val="center"/>
              <w:rPr>
                <w:rStyle w:val="Hyperlink"/>
                <w:rFonts w:eastAsia="MS Gothic"/>
                <w:color w:val="1B0CE4"/>
                <w:kern w:val="24"/>
                <w:sz w:val="20"/>
              </w:rPr>
            </w:pPr>
            <w:hyperlink r:id="rId22" w:history="1">
              <w:r w:rsidR="00630213"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5C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93DA"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3FEE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465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5542C18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475F519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075D1" w14:textId="77777777" w:rsidR="00630213" w:rsidRPr="00F7081B" w:rsidRDefault="00FE74CD" w:rsidP="00393150">
            <w:pPr>
              <w:jc w:val="center"/>
              <w:rPr>
                <w:rStyle w:val="Hyperlink"/>
                <w:rFonts w:eastAsia="MS Gothic"/>
                <w:color w:val="1B0CE4"/>
                <w:kern w:val="24"/>
                <w:sz w:val="20"/>
              </w:rPr>
            </w:pPr>
            <w:hyperlink r:id="rId23" w:history="1">
              <w:r w:rsidR="00630213"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4923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B1AA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A797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42D3A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E661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AE9068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70B6" w14:textId="77777777" w:rsidR="00630213" w:rsidRPr="00F7081B" w:rsidRDefault="00FE74CD" w:rsidP="00393150">
            <w:pPr>
              <w:jc w:val="center"/>
              <w:rPr>
                <w:rStyle w:val="Hyperlink"/>
                <w:rFonts w:eastAsia="MS Gothic"/>
                <w:color w:val="1B0CE4"/>
                <w:kern w:val="24"/>
                <w:sz w:val="20"/>
              </w:rPr>
            </w:pPr>
            <w:hyperlink r:id="rId24" w:history="1">
              <w:r w:rsidR="00630213"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5B6B6"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F0742"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650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B2A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8CDD17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30B465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BB259" w14:textId="77777777" w:rsidR="00630213" w:rsidRPr="00F7081B" w:rsidRDefault="00FE74CD" w:rsidP="00393150">
            <w:pPr>
              <w:jc w:val="center"/>
              <w:rPr>
                <w:rStyle w:val="Hyperlink"/>
                <w:rFonts w:eastAsia="MS Gothic"/>
                <w:color w:val="1B0CE4"/>
                <w:kern w:val="24"/>
                <w:sz w:val="20"/>
              </w:rPr>
            </w:pPr>
            <w:hyperlink r:id="rId25" w:history="1">
              <w:r w:rsidR="00630213"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5C33F" w14:textId="77777777" w:rsidR="00630213" w:rsidRPr="00387A4F" w:rsidRDefault="00630213" w:rsidP="00393150">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8003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8C2E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29006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2301B1B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AC334C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76748" w14:textId="77777777" w:rsidR="00630213" w:rsidRPr="00F7081B" w:rsidRDefault="00FE74CD" w:rsidP="00393150">
            <w:pPr>
              <w:jc w:val="center"/>
              <w:rPr>
                <w:rStyle w:val="Hyperlink"/>
                <w:rFonts w:eastAsia="MS Gothic"/>
                <w:color w:val="1B0CE4"/>
                <w:kern w:val="24"/>
                <w:sz w:val="20"/>
              </w:rPr>
            </w:pPr>
            <w:hyperlink r:id="rId26" w:history="1">
              <w:r w:rsidR="00630213" w:rsidRPr="00F7081B">
                <w:rPr>
                  <w:rStyle w:val="Hyperlink"/>
                  <w:rFonts w:eastAsia="MS Gothic"/>
                  <w:color w:val="1B0CE4"/>
                  <w:kern w:val="24"/>
                  <w:sz w:val="20"/>
                </w:rPr>
                <w:t>0030r2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1F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F6BF6"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D92C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406E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B4896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BF7680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DB541" w14:textId="77777777" w:rsidR="00630213" w:rsidRPr="009518C4" w:rsidRDefault="00630213" w:rsidP="00393150">
            <w:pPr>
              <w:jc w:val="center"/>
              <w:rPr>
                <w:rFonts w:eastAsia="MS Gothic"/>
                <w:color w:val="FF0000"/>
                <w:kern w:val="24"/>
                <w:sz w:val="20"/>
              </w:rPr>
            </w:pPr>
            <w:r w:rsidRPr="009518C4">
              <w:rPr>
                <w:rFonts w:eastAsia="MS Gothic"/>
                <w:color w:val="FF0000"/>
                <w:kern w:val="24"/>
                <w:sz w:val="20"/>
              </w:rPr>
              <w:t>0034r0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F401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5D9" w14:textId="77777777" w:rsidR="00630213" w:rsidRPr="00387A4F" w:rsidRDefault="00630213" w:rsidP="00393150">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6359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1A3D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0FA7305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B771A9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D0BE" w14:textId="77777777" w:rsidR="00630213" w:rsidRPr="00F7081B" w:rsidRDefault="00FE74CD" w:rsidP="00393150">
            <w:pPr>
              <w:jc w:val="center"/>
              <w:rPr>
                <w:rStyle w:val="Hyperlink"/>
                <w:rFonts w:eastAsia="MS Gothic"/>
                <w:color w:val="1B0CE4"/>
                <w:kern w:val="24"/>
                <w:sz w:val="20"/>
              </w:rPr>
            </w:pPr>
            <w:hyperlink r:id="rId27" w:history="1">
              <w:r w:rsidR="00630213"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DF5D3"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C493C"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27BB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1955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11C084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709EC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43B133" w14:textId="77777777" w:rsidR="00630213" w:rsidRPr="00F7081B" w:rsidRDefault="00FE74CD" w:rsidP="00393150">
            <w:pPr>
              <w:jc w:val="center"/>
              <w:rPr>
                <w:rStyle w:val="Hyperlink"/>
                <w:rFonts w:eastAsia="MS Gothic"/>
                <w:color w:val="1B0CE4"/>
                <w:kern w:val="24"/>
                <w:sz w:val="20"/>
              </w:rPr>
            </w:pPr>
            <w:hyperlink r:id="rId28" w:history="1">
              <w:r w:rsidR="00630213"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1E1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26171"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12A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82F3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AE709D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EC5B68D"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7D179" w14:textId="77777777" w:rsidR="00630213" w:rsidRPr="00F7081B" w:rsidRDefault="00FE74CD" w:rsidP="00393150">
            <w:pPr>
              <w:jc w:val="center"/>
              <w:rPr>
                <w:rStyle w:val="Hyperlink"/>
                <w:rFonts w:eastAsia="MS Gothic"/>
                <w:color w:val="1B0CE4"/>
                <w:kern w:val="24"/>
                <w:sz w:val="20"/>
              </w:rPr>
            </w:pPr>
            <w:hyperlink r:id="rId29" w:history="1">
              <w:r w:rsidR="00630213"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BC3A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CEBEE"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3C7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CE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9BF66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47B63C5"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919BC" w14:textId="77777777" w:rsidR="00630213" w:rsidRPr="00F7081B" w:rsidRDefault="00FE74CD" w:rsidP="00393150">
            <w:pPr>
              <w:jc w:val="center"/>
              <w:rPr>
                <w:rStyle w:val="Hyperlink"/>
                <w:rFonts w:eastAsia="MS Gothic"/>
                <w:color w:val="1B0CE4"/>
                <w:kern w:val="24"/>
                <w:sz w:val="20"/>
              </w:rPr>
            </w:pPr>
            <w:hyperlink r:id="rId30" w:history="1">
              <w:r w:rsidR="00630213" w:rsidRPr="00F7081B">
                <w:rPr>
                  <w:rStyle w:val="Hyperlink"/>
                  <w:rFonts w:eastAsia="MS Gothic"/>
                  <w:color w:val="1B0CE4"/>
                  <w:kern w:val="24"/>
                  <w:sz w:val="20"/>
                </w:rPr>
                <w:t>0055r0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D2B51"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3C388" w14:textId="77777777" w:rsidR="00630213" w:rsidRPr="00387A4F" w:rsidRDefault="00630213" w:rsidP="00393150">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EAA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810D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56AFD1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366006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F5A4E" w14:textId="77777777" w:rsidR="00630213" w:rsidRPr="00F7081B" w:rsidRDefault="00FE74CD" w:rsidP="00393150">
            <w:pPr>
              <w:jc w:val="center"/>
              <w:rPr>
                <w:rStyle w:val="Hyperlink"/>
                <w:rFonts w:eastAsia="MS Gothic"/>
                <w:color w:val="1B0CE4"/>
                <w:kern w:val="24"/>
                <w:sz w:val="20"/>
              </w:rPr>
            </w:pPr>
            <w:hyperlink r:id="rId31" w:history="1">
              <w:r w:rsidR="00630213" w:rsidRPr="00F7081B">
                <w:rPr>
                  <w:rStyle w:val="Hyperlink"/>
                  <w:rFonts w:eastAsia="MS Gothic"/>
                  <w:color w:val="1B0CE4"/>
                  <w:kern w:val="24"/>
                  <w:sz w:val="20"/>
                </w:rPr>
                <w:t>0061r0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81EBB" w14:textId="77777777" w:rsidR="00630213" w:rsidRPr="00387A4F" w:rsidRDefault="00630213" w:rsidP="00393150">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FAED8"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3762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70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698EA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A752F7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7BF0" w14:textId="77777777" w:rsidR="00630213" w:rsidRPr="00F7081B" w:rsidRDefault="00FE74CD" w:rsidP="00393150">
            <w:pPr>
              <w:jc w:val="center"/>
              <w:rPr>
                <w:rStyle w:val="Hyperlink"/>
                <w:rFonts w:eastAsia="MS Gothic"/>
                <w:color w:val="1B0CE4"/>
                <w:kern w:val="24"/>
                <w:sz w:val="20"/>
              </w:rPr>
            </w:pPr>
            <w:hyperlink r:id="rId32" w:history="1">
              <w:r w:rsidR="00630213"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E8950"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6CE41"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367C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056A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AB8B14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0344E5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A7D5C" w14:textId="77777777" w:rsidR="00630213" w:rsidRPr="00F7081B" w:rsidRDefault="00FE74CD" w:rsidP="00393150">
            <w:pPr>
              <w:jc w:val="center"/>
              <w:rPr>
                <w:rStyle w:val="Hyperlink"/>
                <w:rFonts w:eastAsia="MS Gothic"/>
                <w:color w:val="1B0CE4"/>
                <w:kern w:val="24"/>
                <w:sz w:val="20"/>
              </w:rPr>
            </w:pPr>
            <w:hyperlink r:id="rId33" w:history="1">
              <w:r w:rsidR="00630213"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814CE" w14:textId="77777777" w:rsidR="00630213" w:rsidRPr="00387A4F" w:rsidRDefault="00630213" w:rsidP="00393150">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2E945"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BCC0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E880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1E52E7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CDF5A2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F3C65" w14:textId="77777777" w:rsidR="00630213" w:rsidRPr="00F7081B" w:rsidRDefault="00FE74CD" w:rsidP="00393150">
            <w:pPr>
              <w:jc w:val="center"/>
              <w:rPr>
                <w:rStyle w:val="Hyperlink"/>
                <w:rFonts w:eastAsia="MS Gothic"/>
                <w:color w:val="1B0CE4"/>
                <w:kern w:val="24"/>
                <w:sz w:val="20"/>
              </w:rPr>
            </w:pPr>
            <w:hyperlink r:id="rId34" w:history="1">
              <w:r w:rsidR="00630213"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CDD2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C5783"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627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98E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FDA183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5C41A5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49BCF" w14:textId="77777777" w:rsidR="00630213" w:rsidRPr="00F7081B" w:rsidRDefault="00FE74CD" w:rsidP="00393150">
            <w:pPr>
              <w:jc w:val="center"/>
              <w:rPr>
                <w:rStyle w:val="Hyperlink"/>
                <w:rFonts w:eastAsia="MS Gothic"/>
                <w:color w:val="1B0CE4"/>
                <w:kern w:val="24"/>
                <w:sz w:val="20"/>
              </w:rPr>
            </w:pPr>
            <w:hyperlink r:id="rId35" w:history="1">
              <w:r w:rsidR="00630213"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A3BF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BAF52"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E4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815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13BFF7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62656F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32AE80" w14:textId="77777777" w:rsidR="00630213" w:rsidRPr="00F7081B" w:rsidRDefault="00FE74CD" w:rsidP="00393150">
            <w:pPr>
              <w:jc w:val="center"/>
              <w:rPr>
                <w:rStyle w:val="Hyperlink"/>
                <w:rFonts w:eastAsia="MS Gothic"/>
                <w:color w:val="1B0CE4"/>
                <w:kern w:val="24"/>
                <w:sz w:val="20"/>
              </w:rPr>
            </w:pPr>
            <w:hyperlink r:id="rId36" w:history="1">
              <w:r w:rsidR="00630213" w:rsidRPr="00F7081B">
                <w:rPr>
                  <w:rStyle w:val="Hyperlink"/>
                  <w:rFonts w:eastAsia="MS Gothic"/>
                  <w:color w:val="1B0CE4"/>
                  <w:kern w:val="24"/>
                  <w:sz w:val="20"/>
                </w:rPr>
                <w:t>0081r1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D68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922"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0B2C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9860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81C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2A1E4EA"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EAF9" w14:textId="77777777" w:rsidR="00630213" w:rsidRPr="00F7081B" w:rsidRDefault="00FE74CD" w:rsidP="00393150">
            <w:pPr>
              <w:jc w:val="center"/>
              <w:rPr>
                <w:rStyle w:val="Hyperlink"/>
                <w:rFonts w:eastAsia="MS Gothic"/>
                <w:color w:val="1B0CE4"/>
                <w:kern w:val="24"/>
                <w:sz w:val="20"/>
              </w:rPr>
            </w:pPr>
            <w:hyperlink r:id="rId37" w:history="1">
              <w:r w:rsidR="00630213"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A1BBD"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6ED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006B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E3C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3CB204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8E9893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7A36D" w14:textId="77777777" w:rsidR="00630213" w:rsidRPr="00F7081B" w:rsidRDefault="00FE74CD" w:rsidP="00393150">
            <w:pPr>
              <w:jc w:val="center"/>
              <w:rPr>
                <w:rStyle w:val="Hyperlink"/>
                <w:rFonts w:eastAsia="MS Gothic"/>
                <w:color w:val="1B0CE4"/>
                <w:kern w:val="24"/>
                <w:sz w:val="20"/>
              </w:rPr>
            </w:pPr>
            <w:hyperlink r:id="rId38" w:history="1">
              <w:r w:rsidR="00630213"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54BD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B4D4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04BE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803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30D86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27B8BC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CEA2" w14:textId="77777777" w:rsidR="00630213" w:rsidRPr="00F7081B" w:rsidRDefault="00FE74CD" w:rsidP="00393150">
            <w:pPr>
              <w:jc w:val="center"/>
              <w:rPr>
                <w:rStyle w:val="Hyperlink"/>
                <w:rFonts w:eastAsia="MS Gothic"/>
                <w:color w:val="1B0CE4"/>
                <w:kern w:val="24"/>
                <w:sz w:val="20"/>
              </w:rPr>
            </w:pPr>
            <w:hyperlink r:id="rId39" w:history="1">
              <w:r w:rsidR="00630213"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C84F"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6866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EE08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678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C92A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631C10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CFD6D" w14:textId="77777777" w:rsidR="00630213" w:rsidRPr="00F7081B" w:rsidRDefault="00FE74CD" w:rsidP="00393150">
            <w:pPr>
              <w:jc w:val="center"/>
              <w:rPr>
                <w:rStyle w:val="Hyperlink"/>
                <w:rFonts w:eastAsia="MS Gothic"/>
                <w:color w:val="1B0CE4"/>
                <w:kern w:val="24"/>
                <w:sz w:val="20"/>
              </w:rPr>
            </w:pPr>
            <w:hyperlink r:id="rId40" w:history="1">
              <w:r w:rsidR="00630213" w:rsidRPr="00F7081B">
                <w:rPr>
                  <w:rStyle w:val="Hyperlink"/>
                  <w:rFonts w:eastAsia="MS Gothic"/>
                  <w:color w:val="1B0CE4"/>
                  <w:kern w:val="24"/>
                  <w:sz w:val="20"/>
                </w:rPr>
                <w:t>0106r1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30840"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06E4B" w14:textId="77777777" w:rsidR="00630213" w:rsidRPr="00387A4F" w:rsidRDefault="00630213" w:rsidP="0039315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4149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49B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5576E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E7A9B6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7CC7E" w14:textId="77777777" w:rsidR="00630213" w:rsidRPr="00F7081B" w:rsidRDefault="00FE74CD" w:rsidP="00393150">
            <w:pPr>
              <w:jc w:val="center"/>
              <w:rPr>
                <w:rStyle w:val="Hyperlink"/>
                <w:rFonts w:eastAsia="MS Gothic"/>
                <w:color w:val="1B0CE4"/>
                <w:kern w:val="24"/>
                <w:sz w:val="20"/>
              </w:rPr>
            </w:pPr>
            <w:hyperlink r:id="rId41" w:history="1">
              <w:r w:rsidR="00630213"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FCBD29" w14:textId="77777777" w:rsidR="00630213" w:rsidRPr="00387A4F" w:rsidRDefault="00630213" w:rsidP="00393150">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1C15C"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3BC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C821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3D7879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3F9B0F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19811" w14:textId="77777777" w:rsidR="00630213" w:rsidRPr="00F7081B" w:rsidRDefault="00FE74CD" w:rsidP="00393150">
            <w:pPr>
              <w:jc w:val="center"/>
              <w:rPr>
                <w:rStyle w:val="Hyperlink"/>
                <w:rFonts w:eastAsia="MS Gothic"/>
                <w:color w:val="1B0CE4"/>
                <w:kern w:val="24"/>
                <w:sz w:val="20"/>
              </w:rPr>
            </w:pPr>
            <w:hyperlink r:id="rId42" w:history="1">
              <w:r w:rsidR="00630213"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3B038" w14:textId="77777777" w:rsidR="00630213" w:rsidRPr="00387A4F" w:rsidRDefault="00630213" w:rsidP="00393150">
            <w:pPr>
              <w:rPr>
                <w:rFonts w:eastAsia="MS Gothic"/>
                <w:color w:val="000000"/>
                <w:kern w:val="24"/>
                <w:sz w:val="20"/>
              </w:rPr>
            </w:pPr>
            <w:r w:rsidRPr="00387A4F">
              <w:rPr>
                <w:rFonts w:eastAsia="MS Gothic"/>
                <w:color w:val="000000"/>
                <w:kern w:val="24"/>
                <w:sz w:val="20"/>
              </w:rPr>
              <w:t>A BAR Variant For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FC51B3" w14:textId="77777777" w:rsidR="00630213" w:rsidRPr="00387A4F" w:rsidRDefault="00630213" w:rsidP="00393150">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7157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92F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385AA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AE674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71C2B" w14:textId="77777777" w:rsidR="00630213" w:rsidRPr="00F7081B" w:rsidRDefault="00FE74CD" w:rsidP="00393150">
            <w:pPr>
              <w:jc w:val="center"/>
              <w:rPr>
                <w:rStyle w:val="Hyperlink"/>
                <w:rFonts w:eastAsia="MS Gothic"/>
                <w:color w:val="1B0CE4"/>
                <w:kern w:val="24"/>
                <w:sz w:val="20"/>
              </w:rPr>
            </w:pPr>
            <w:hyperlink r:id="rId43" w:history="1">
              <w:r w:rsidR="00630213"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D0840D"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6A5CF" w14:textId="77777777" w:rsidR="00630213" w:rsidRPr="00387A4F" w:rsidRDefault="00630213" w:rsidP="00393150">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3F42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A630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1E685F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4B4E628" w14:textId="77777777" w:rsidTr="0039315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0234903" w14:textId="77777777" w:rsidR="00630213" w:rsidRPr="00387A4F" w:rsidRDefault="00630213" w:rsidP="00393150">
            <w:pPr>
              <w:jc w:val="center"/>
              <w:rPr>
                <w:rFonts w:eastAsia="MS Gothic"/>
                <w:color w:val="000000"/>
                <w:kern w:val="24"/>
                <w:sz w:val="20"/>
              </w:rPr>
            </w:pPr>
          </w:p>
        </w:tc>
      </w:tr>
    </w:tbl>
    <w:p w14:paraId="1C309881" w14:textId="77777777" w:rsidR="00015A2B" w:rsidRPr="00EE0424" w:rsidRDefault="00015A2B" w:rsidP="00015A2B">
      <w:pPr>
        <w:pStyle w:val="Heading2"/>
      </w:pPr>
      <w:r w:rsidRPr="00EE0424">
        <w:t>Teleconference Agendas</w:t>
      </w:r>
    </w:p>
    <w:p w14:paraId="623F180B" w14:textId="22C60FBE" w:rsidR="00532AE4" w:rsidRPr="00755C65" w:rsidRDefault="00532AE4" w:rsidP="00532AE4">
      <w:pPr>
        <w:pStyle w:val="Heading3"/>
      </w:pPr>
      <w:r w:rsidRPr="00FE7BD1">
        <w:t>1</w:t>
      </w:r>
      <w:r w:rsidRPr="00FE7BD1">
        <w:rPr>
          <w:vertAlign w:val="superscript"/>
        </w:rPr>
        <w:t>st</w:t>
      </w:r>
      <w:r w:rsidRPr="00FE7BD1">
        <w:t xml:space="preserve"> </w:t>
      </w:r>
      <w:r w:rsidR="00D314C3" w:rsidRPr="00FE7BD1">
        <w:t>Session</w:t>
      </w:r>
      <w:r w:rsidRPr="00FE7BD1">
        <w:t xml:space="preserve">: </w:t>
      </w:r>
      <w:r w:rsidR="00D314C3" w:rsidRPr="00FE7BD1">
        <w:t>0</w:t>
      </w:r>
      <w:r w:rsidRPr="00FE7BD1">
        <w:t>9:00–</w:t>
      </w:r>
      <w:r w:rsidR="00B77F79">
        <w:t>1</w:t>
      </w:r>
      <w:r w:rsidR="000B3900">
        <w:t>1</w:t>
      </w:r>
      <w:r w:rsidRPr="00FE7BD1">
        <w:t>:</w:t>
      </w:r>
      <w:r w:rsidR="000B3900">
        <w:t>45</w:t>
      </w:r>
      <w:r w:rsidRPr="00FE7BD1">
        <w:t xml:space="preserve"> </w:t>
      </w:r>
      <w:r w:rsidR="00FE7BD1" w:rsidRPr="00FE7BD1">
        <w:t>(</w:t>
      </w:r>
      <w:r w:rsidR="00D314C3" w:rsidRPr="00FE7BD1">
        <w:t>P</w:t>
      </w:r>
      <w:r w:rsidRPr="00FE7BD1">
        <w:t>T</w:t>
      </w:r>
      <w:r w:rsidR="00FE7BD1" w:rsidRPr="00FE7BD1">
        <w:t>)</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4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47" w:history="1">
        <w:r w:rsidR="00C35093" w:rsidRPr="00CD53B4">
          <w:rPr>
            <w:rStyle w:val="Hyperlink"/>
            <w:sz w:val="22"/>
            <w:szCs w:val="22"/>
          </w:rPr>
          <w:t>liwen.chu@nxp.com</w:t>
        </w:r>
      </w:hyperlink>
      <w:r w:rsidR="004614D8" w:rsidRPr="00E6799D">
        <w:rPr>
          <w:sz w:val="22"/>
          <w:szCs w:val="22"/>
        </w:rPr>
        <w:t>)</w:t>
      </w:r>
    </w:p>
    <w:p w14:paraId="28CE0027" w14:textId="089BDCA9" w:rsidR="00532AE4" w:rsidRPr="003046F3" w:rsidRDefault="00532AE4" w:rsidP="00532AE4">
      <w:pPr>
        <w:pStyle w:val="ListParagraph"/>
        <w:numPr>
          <w:ilvl w:val="0"/>
          <w:numId w:val="25"/>
        </w:numPr>
      </w:pPr>
      <w:r w:rsidRPr="003046F3">
        <w:t>Announcements</w:t>
      </w:r>
      <w:r>
        <w:t>:</w:t>
      </w:r>
      <w:r w:rsidR="00152AB3">
        <w:t xml:space="preserve"> </w:t>
      </w:r>
    </w:p>
    <w:p w14:paraId="01E891F1" w14:textId="336A05C0" w:rsidR="00532AE4" w:rsidRDefault="00532AE4" w:rsidP="00532AE4">
      <w:pPr>
        <w:pStyle w:val="ListParagraph"/>
        <w:numPr>
          <w:ilvl w:val="0"/>
          <w:numId w:val="25"/>
        </w:numPr>
      </w:pPr>
      <w:r>
        <w:t xml:space="preserve">Technical </w:t>
      </w:r>
      <w:r w:rsidRPr="003046F3">
        <w:t>Submissions:</w:t>
      </w:r>
    </w:p>
    <w:p w14:paraId="45C44E38" w14:textId="5A8D5BBF" w:rsidR="001A0326" w:rsidRPr="00F95CA5" w:rsidRDefault="00F95CA5" w:rsidP="001048C2">
      <w:pPr>
        <w:pStyle w:val="ListParagraph"/>
        <w:numPr>
          <w:ilvl w:val="1"/>
          <w:numId w:val="25"/>
        </w:numPr>
        <w:rPr>
          <w:color w:val="FF0000"/>
        </w:rPr>
      </w:pPr>
      <w:r w:rsidRPr="00F95CA5">
        <w:rPr>
          <w:color w:val="FF0000"/>
        </w:rPr>
        <w:t>TBD</w:t>
      </w:r>
    </w:p>
    <w:p w14:paraId="1CB8C13F" w14:textId="2AFF6C7E" w:rsidR="00532AE4" w:rsidRDefault="00F95CA5" w:rsidP="00532AE4">
      <w:pPr>
        <w:pStyle w:val="ListParagraph"/>
        <w:numPr>
          <w:ilvl w:val="0"/>
          <w:numId w:val="25"/>
        </w:numPr>
      </w:pPr>
      <w:r>
        <w:t>Recess</w:t>
      </w:r>
    </w:p>
    <w:p w14:paraId="0DC154C5" w14:textId="3AD47FCD" w:rsidR="0092716A" w:rsidRDefault="0092716A" w:rsidP="0092716A"/>
    <w:p w14:paraId="422E5286" w14:textId="0D24A66E" w:rsidR="0092716A" w:rsidRPr="00755C65" w:rsidRDefault="0092716A" w:rsidP="0092716A">
      <w:pPr>
        <w:pStyle w:val="Heading3"/>
      </w:pPr>
      <w:r>
        <w:t>2</w:t>
      </w:r>
      <w:r w:rsidRPr="00FE7BD1">
        <w:rPr>
          <w:vertAlign w:val="superscript"/>
        </w:rPr>
        <w:t>st</w:t>
      </w:r>
      <w:r w:rsidRPr="00FE7BD1">
        <w:t xml:space="preserve"> Session: </w:t>
      </w:r>
      <w:r w:rsidR="00B77F79">
        <w:t>13</w:t>
      </w:r>
      <w:r w:rsidRPr="00FE7BD1">
        <w:t>:</w:t>
      </w:r>
      <w:r w:rsidR="00B77F79">
        <w:t>00</w:t>
      </w:r>
      <w:r w:rsidRPr="00FE7BD1">
        <w:t>–</w:t>
      </w:r>
      <w:r w:rsidR="00B77F79">
        <w:t>15</w:t>
      </w:r>
      <w:r w:rsidRPr="00FE7BD1">
        <w:t>:</w:t>
      </w:r>
      <w:r w:rsidR="00887502">
        <w:t>3</w:t>
      </w:r>
      <w:r w:rsidR="00B77F79">
        <w:t>0</w:t>
      </w:r>
      <w:r w:rsidRPr="00FE7BD1">
        <w:t xml:space="preserve"> (PT)</w:t>
      </w:r>
    </w:p>
    <w:p w14:paraId="0620B41A" w14:textId="77777777" w:rsidR="0092716A" w:rsidRPr="003046F3" w:rsidRDefault="0092716A" w:rsidP="0092716A">
      <w:pPr>
        <w:pStyle w:val="ListParagraph"/>
        <w:numPr>
          <w:ilvl w:val="0"/>
          <w:numId w:val="25"/>
        </w:numPr>
        <w:rPr>
          <w:lang w:val="en-US"/>
        </w:rPr>
      </w:pPr>
      <w:r w:rsidRPr="003046F3">
        <w:t>Call the meeting to order</w:t>
      </w:r>
    </w:p>
    <w:p w14:paraId="2FA9FF9F" w14:textId="77777777" w:rsidR="0092716A" w:rsidRDefault="0092716A" w:rsidP="0092716A">
      <w:pPr>
        <w:pStyle w:val="ListParagraph"/>
        <w:numPr>
          <w:ilvl w:val="0"/>
          <w:numId w:val="25"/>
        </w:numPr>
      </w:pPr>
      <w:r w:rsidRPr="003046F3">
        <w:t>IEEE 802 and 802.11 IPR policy and procedure</w:t>
      </w:r>
    </w:p>
    <w:p w14:paraId="27C036C1" w14:textId="77777777" w:rsidR="0092716A" w:rsidRPr="003046F3" w:rsidRDefault="0092716A" w:rsidP="0092716A">
      <w:pPr>
        <w:pStyle w:val="ListParagraph"/>
        <w:numPr>
          <w:ilvl w:val="1"/>
          <w:numId w:val="25"/>
        </w:numPr>
        <w:rPr>
          <w:szCs w:val="20"/>
        </w:rPr>
      </w:pPr>
      <w:r w:rsidRPr="003046F3">
        <w:rPr>
          <w:b/>
          <w:sz w:val="22"/>
          <w:szCs w:val="22"/>
        </w:rPr>
        <w:t>Patent Policy: Ways to inform IEEE:</w:t>
      </w:r>
    </w:p>
    <w:p w14:paraId="1401423D" w14:textId="77777777" w:rsidR="0092716A" w:rsidRPr="003046F3" w:rsidRDefault="0092716A" w:rsidP="0092716A">
      <w:pPr>
        <w:pStyle w:val="ListParagraph"/>
        <w:numPr>
          <w:ilvl w:val="2"/>
          <w:numId w:val="25"/>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0F56D383" w14:textId="77777777" w:rsidR="0092716A" w:rsidRPr="003046F3" w:rsidRDefault="0092716A" w:rsidP="0092716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0FD08A8" w14:textId="77777777" w:rsidR="0092716A" w:rsidRPr="003046F3" w:rsidRDefault="0092716A" w:rsidP="0092716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1D41F" w14:textId="77777777" w:rsidR="0092716A" w:rsidRPr="003046F3" w:rsidRDefault="0092716A" w:rsidP="0092716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7380DB" w14:textId="77777777" w:rsidR="0092716A" w:rsidRDefault="0092716A" w:rsidP="0092716A">
      <w:pPr>
        <w:pStyle w:val="ListParagraph"/>
        <w:numPr>
          <w:ilvl w:val="0"/>
          <w:numId w:val="25"/>
        </w:numPr>
      </w:pPr>
      <w:r w:rsidRPr="003046F3">
        <w:t>Attendance reminder.</w:t>
      </w:r>
    </w:p>
    <w:p w14:paraId="08231200" w14:textId="77777777" w:rsidR="0092716A" w:rsidRPr="003046F3" w:rsidRDefault="0092716A" w:rsidP="0092716A">
      <w:pPr>
        <w:pStyle w:val="ListParagraph"/>
        <w:numPr>
          <w:ilvl w:val="1"/>
          <w:numId w:val="25"/>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0857B507" w14:textId="13035D7A" w:rsidR="0092716A" w:rsidRPr="00FD43CE" w:rsidRDefault="0092716A" w:rsidP="00FD43CE">
      <w:pPr>
        <w:pStyle w:val="ListParagraph"/>
        <w:numPr>
          <w:ilvl w:val="1"/>
          <w:numId w:val="25"/>
        </w:numPr>
        <w:rPr>
          <w:sz w:val="22"/>
        </w:rPr>
      </w:pPr>
      <w:r w:rsidRPr="00C86653">
        <w:rPr>
          <w:sz w:val="22"/>
        </w:rPr>
        <w:t xml:space="preserve">Please send an e-mail to </w:t>
      </w:r>
      <w:r w:rsidRPr="00E6799D">
        <w:rPr>
          <w:sz w:val="22"/>
          <w:szCs w:val="22"/>
        </w:rPr>
        <w:t>Jeongki Kim (</w:t>
      </w:r>
      <w:hyperlink r:id="rId50"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51" w:history="1">
        <w:r w:rsidRPr="00CD53B4">
          <w:rPr>
            <w:rStyle w:val="Hyperlink"/>
            <w:sz w:val="22"/>
            <w:szCs w:val="22"/>
          </w:rPr>
          <w:t>liwen.chu@nxp.com</w:t>
        </w:r>
      </w:hyperlink>
      <w:r w:rsidRPr="00E6799D">
        <w:rPr>
          <w:sz w:val="22"/>
          <w:szCs w:val="22"/>
        </w:rPr>
        <w:t>)</w:t>
      </w:r>
    </w:p>
    <w:p w14:paraId="27C88FDB" w14:textId="77777777" w:rsidR="0092716A" w:rsidRDefault="0092716A" w:rsidP="0092716A">
      <w:pPr>
        <w:pStyle w:val="ListParagraph"/>
        <w:numPr>
          <w:ilvl w:val="0"/>
          <w:numId w:val="25"/>
        </w:numPr>
      </w:pPr>
      <w:r>
        <w:t xml:space="preserve">Technical </w:t>
      </w:r>
      <w:r w:rsidRPr="003046F3">
        <w:t>Submissions:</w:t>
      </w:r>
    </w:p>
    <w:p w14:paraId="599A07B0" w14:textId="77777777" w:rsidR="00FD43CE" w:rsidRPr="00F95CA5" w:rsidRDefault="00FD43CE" w:rsidP="00FD43CE">
      <w:pPr>
        <w:pStyle w:val="ListParagraph"/>
        <w:numPr>
          <w:ilvl w:val="1"/>
          <w:numId w:val="25"/>
        </w:numPr>
        <w:rPr>
          <w:color w:val="FF0000"/>
        </w:rPr>
      </w:pPr>
      <w:r w:rsidRPr="00F95CA5">
        <w:rPr>
          <w:color w:val="FF0000"/>
        </w:rPr>
        <w:t>TBD</w:t>
      </w:r>
    </w:p>
    <w:p w14:paraId="6208B0D8" w14:textId="13129F4F" w:rsidR="0092716A" w:rsidRDefault="00FD43CE" w:rsidP="0092716A">
      <w:pPr>
        <w:pStyle w:val="ListParagraph"/>
        <w:numPr>
          <w:ilvl w:val="0"/>
          <w:numId w:val="25"/>
        </w:numPr>
      </w:pPr>
      <w:r>
        <w:t>Recess</w:t>
      </w:r>
    </w:p>
    <w:p w14:paraId="0537A129" w14:textId="69D86B84" w:rsidR="0092716A" w:rsidRDefault="0092716A" w:rsidP="0092716A"/>
    <w:p w14:paraId="060D2F74" w14:textId="10305D9D" w:rsidR="00B77F79" w:rsidRPr="00755C65" w:rsidRDefault="00BB5917" w:rsidP="00B77F79">
      <w:pPr>
        <w:pStyle w:val="Heading3"/>
      </w:pPr>
      <w:r>
        <w:t>3</w:t>
      </w:r>
      <w:r w:rsidRPr="00BB5917">
        <w:rPr>
          <w:vertAlign w:val="superscript"/>
        </w:rPr>
        <w:t>rd</w:t>
      </w:r>
      <w:r>
        <w:t xml:space="preserve"> </w:t>
      </w:r>
      <w:r w:rsidR="00B77F79" w:rsidRPr="00FE7BD1">
        <w:t xml:space="preserve">Session: </w:t>
      </w:r>
      <w:r w:rsidR="00B77F79">
        <w:t>1</w:t>
      </w:r>
      <w:r w:rsidR="00F21CD5">
        <w:t>5</w:t>
      </w:r>
      <w:r w:rsidR="00B77F79" w:rsidRPr="00FE7BD1">
        <w:t>:</w:t>
      </w:r>
      <w:r w:rsidR="00F21CD5">
        <w:t>4</w:t>
      </w:r>
      <w:r w:rsidR="00B77F79">
        <w:t>5</w:t>
      </w:r>
      <w:r w:rsidR="00B77F79" w:rsidRPr="00FE7BD1">
        <w:t>–</w:t>
      </w:r>
      <w:r w:rsidR="00F21CD5">
        <w:t>18</w:t>
      </w:r>
      <w:r w:rsidR="00B77F79" w:rsidRPr="00FE7BD1">
        <w:t>:</w:t>
      </w:r>
      <w:r w:rsidR="00F21CD5">
        <w:t>0</w:t>
      </w:r>
      <w:r w:rsidR="00B77F79" w:rsidRPr="00FE7BD1">
        <w:t>0 (PT)</w:t>
      </w:r>
    </w:p>
    <w:p w14:paraId="42E23774" w14:textId="77777777" w:rsidR="00B77F79" w:rsidRPr="003046F3" w:rsidRDefault="00B77F79" w:rsidP="00B77F79">
      <w:pPr>
        <w:pStyle w:val="ListParagraph"/>
        <w:numPr>
          <w:ilvl w:val="0"/>
          <w:numId w:val="25"/>
        </w:numPr>
        <w:rPr>
          <w:lang w:val="en-US"/>
        </w:rPr>
      </w:pPr>
      <w:r w:rsidRPr="003046F3">
        <w:t>Call the meeting to order</w:t>
      </w:r>
    </w:p>
    <w:p w14:paraId="7B762D76" w14:textId="77777777" w:rsidR="00B77F79" w:rsidRDefault="00B77F79" w:rsidP="00B77F79">
      <w:pPr>
        <w:pStyle w:val="ListParagraph"/>
        <w:numPr>
          <w:ilvl w:val="0"/>
          <w:numId w:val="25"/>
        </w:numPr>
      </w:pPr>
      <w:r w:rsidRPr="003046F3">
        <w:t>IEEE 802 and 802.11 IPR policy and procedure</w:t>
      </w:r>
    </w:p>
    <w:p w14:paraId="7FBAFD47" w14:textId="77777777" w:rsidR="00B77F79" w:rsidRPr="003046F3" w:rsidRDefault="00B77F79" w:rsidP="00B77F79">
      <w:pPr>
        <w:pStyle w:val="ListParagraph"/>
        <w:numPr>
          <w:ilvl w:val="1"/>
          <w:numId w:val="25"/>
        </w:numPr>
        <w:rPr>
          <w:szCs w:val="20"/>
        </w:rPr>
      </w:pPr>
      <w:r w:rsidRPr="003046F3">
        <w:rPr>
          <w:b/>
          <w:sz w:val="22"/>
          <w:szCs w:val="22"/>
        </w:rPr>
        <w:t>Patent Policy: Ways to inform IEEE:</w:t>
      </w:r>
    </w:p>
    <w:p w14:paraId="43937EE9" w14:textId="77777777" w:rsidR="00B77F79" w:rsidRPr="003046F3" w:rsidRDefault="00B77F79" w:rsidP="00B77F79">
      <w:pPr>
        <w:pStyle w:val="ListParagraph"/>
        <w:numPr>
          <w:ilvl w:val="2"/>
          <w:numId w:val="25"/>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0C787CB3" w14:textId="77777777" w:rsidR="00B77F79" w:rsidRPr="003046F3" w:rsidRDefault="00B77F79" w:rsidP="00B77F7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554A085" w14:textId="77777777" w:rsidR="00B77F79" w:rsidRPr="003046F3" w:rsidRDefault="00B77F79" w:rsidP="00B77F7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9EB85B" w14:textId="77777777" w:rsidR="00B77F79" w:rsidRPr="003046F3" w:rsidRDefault="00B77F79" w:rsidP="00B77F7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6132AB6" w14:textId="77777777" w:rsidR="00B77F79" w:rsidRDefault="00B77F79" w:rsidP="00B77F79">
      <w:pPr>
        <w:pStyle w:val="ListParagraph"/>
        <w:numPr>
          <w:ilvl w:val="0"/>
          <w:numId w:val="25"/>
        </w:numPr>
      </w:pPr>
      <w:r w:rsidRPr="003046F3">
        <w:t>Attendance reminder.</w:t>
      </w:r>
    </w:p>
    <w:p w14:paraId="385A760A" w14:textId="77777777" w:rsidR="00B77F79" w:rsidRPr="003046F3" w:rsidRDefault="00B77F79" w:rsidP="00B77F79">
      <w:pPr>
        <w:pStyle w:val="ListParagraph"/>
        <w:numPr>
          <w:ilvl w:val="1"/>
          <w:numId w:val="25"/>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016F2305" w14:textId="77777777" w:rsidR="00B77F79" w:rsidRPr="00C86653" w:rsidRDefault="00B77F79" w:rsidP="00B77F79">
      <w:pPr>
        <w:pStyle w:val="ListParagraph"/>
        <w:numPr>
          <w:ilvl w:val="1"/>
          <w:numId w:val="25"/>
        </w:numPr>
        <w:rPr>
          <w:sz w:val="22"/>
        </w:rPr>
      </w:pPr>
      <w:r w:rsidRPr="00C86653">
        <w:rPr>
          <w:sz w:val="22"/>
        </w:rPr>
        <w:t xml:space="preserve">Please send an e-mail to </w:t>
      </w:r>
      <w:r w:rsidRPr="00E6799D">
        <w:rPr>
          <w:sz w:val="22"/>
          <w:szCs w:val="22"/>
        </w:rPr>
        <w:t>Jeongki Kim (</w:t>
      </w:r>
      <w:hyperlink r:id="rId54"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55" w:history="1">
        <w:r w:rsidRPr="00CD53B4">
          <w:rPr>
            <w:rStyle w:val="Hyperlink"/>
            <w:sz w:val="22"/>
            <w:szCs w:val="22"/>
          </w:rPr>
          <w:t>liwen.chu@nxp.com</w:t>
        </w:r>
      </w:hyperlink>
      <w:r w:rsidRPr="00E6799D">
        <w:rPr>
          <w:sz w:val="22"/>
          <w:szCs w:val="22"/>
        </w:rPr>
        <w:t>)</w:t>
      </w:r>
    </w:p>
    <w:p w14:paraId="394B83BB" w14:textId="77777777" w:rsidR="00B77F79" w:rsidRDefault="00B77F79" w:rsidP="00B77F79">
      <w:pPr>
        <w:pStyle w:val="ListParagraph"/>
        <w:numPr>
          <w:ilvl w:val="0"/>
          <w:numId w:val="25"/>
        </w:numPr>
      </w:pPr>
      <w:r>
        <w:t xml:space="preserve">Technical </w:t>
      </w:r>
      <w:r w:rsidRPr="003046F3">
        <w:t>Submissions:</w:t>
      </w:r>
    </w:p>
    <w:p w14:paraId="21095D1D" w14:textId="77777777" w:rsidR="00B77F79" w:rsidRPr="00256DEB" w:rsidRDefault="00B77F79" w:rsidP="00B77F79">
      <w:pPr>
        <w:pStyle w:val="ListParagraph"/>
        <w:numPr>
          <w:ilvl w:val="1"/>
          <w:numId w:val="25"/>
        </w:numPr>
        <w:rPr>
          <w:color w:val="A6A6A6" w:themeColor="background1" w:themeShade="A6"/>
        </w:rPr>
      </w:pPr>
    </w:p>
    <w:p w14:paraId="7F45D7EE" w14:textId="77777777" w:rsidR="00B77F79" w:rsidRPr="003046F3" w:rsidRDefault="00B77F79" w:rsidP="00B77F79">
      <w:pPr>
        <w:pStyle w:val="ListParagraph"/>
        <w:numPr>
          <w:ilvl w:val="0"/>
          <w:numId w:val="25"/>
        </w:numPr>
      </w:pPr>
      <w:proofErr w:type="spellStart"/>
      <w:r w:rsidRPr="003046F3">
        <w:t>AoB</w:t>
      </w:r>
      <w:proofErr w:type="spellEnd"/>
      <w:r>
        <w:t xml:space="preserve">: </w:t>
      </w:r>
    </w:p>
    <w:p w14:paraId="3579C0B8" w14:textId="77777777" w:rsidR="00B77F79" w:rsidRDefault="00B77F79" w:rsidP="00B77F79">
      <w:pPr>
        <w:pStyle w:val="ListParagraph"/>
        <w:numPr>
          <w:ilvl w:val="0"/>
          <w:numId w:val="25"/>
        </w:numPr>
      </w:pPr>
      <w:r w:rsidRPr="003046F3">
        <w:t>Adjourn</w:t>
      </w:r>
    </w:p>
    <w:p w14:paraId="2EA188E3" w14:textId="77777777" w:rsidR="00B77F79" w:rsidRDefault="00B77F79" w:rsidP="0092716A"/>
    <w:p w14:paraId="6ECE7101" w14:textId="5B0CD125" w:rsidR="003870FE" w:rsidRPr="00EE0424" w:rsidRDefault="003870FE" w:rsidP="008A7896">
      <w:pPr>
        <w:spacing w:before="100" w:beforeAutospacing="1" w:after="100" w:afterAutospacing="1"/>
      </w:pPr>
      <w:r w:rsidRPr="00EE0424">
        <w:t>==================================================</w:t>
      </w:r>
      <w:r w:rsidR="00D30680">
        <w:t>=========================</w:t>
      </w:r>
    </w:p>
    <w:p w14:paraId="1B4C39FD" w14:textId="75F75B06" w:rsidR="002D3B94" w:rsidRDefault="002D3B94" w:rsidP="00015A2B">
      <w:pPr>
        <w:pStyle w:val="Heading2"/>
      </w:pPr>
      <w:r>
        <w:t>Policies and Procedures</w:t>
      </w:r>
    </w:p>
    <w:p w14:paraId="17FF9467" w14:textId="77777777" w:rsidR="00333DEB" w:rsidRDefault="00333DEB" w:rsidP="008A7896">
      <w:pPr>
        <w:rPr>
          <w:sz w:val="24"/>
          <w:lang w:eastAsia="en-GB"/>
        </w:rPr>
      </w:pPr>
    </w:p>
    <w:p w14:paraId="3F5A2E8A" w14:textId="3060A44C" w:rsidR="00A5661B" w:rsidRPr="00EE0424" w:rsidRDefault="00A5661B" w:rsidP="00A5661B">
      <w:pPr>
        <w:spacing w:before="100" w:beforeAutospacing="1" w:after="100" w:afterAutospacing="1"/>
      </w:pPr>
      <w:r w:rsidRPr="00EE0424">
        <w:rPr>
          <w:rStyle w:val="il"/>
        </w:rPr>
        <w:t>Teleconferences</w:t>
      </w:r>
      <w:r w:rsidRPr="00EE0424">
        <w:t xml:space="preserve"> </w:t>
      </w:r>
      <w:r w:rsidR="00F57D04">
        <w:t>(and ad-</w:t>
      </w:r>
      <w:proofErr w:type="spellStart"/>
      <w:r w:rsidR="00F57D04">
        <w:t>hocs</w:t>
      </w:r>
      <w:proofErr w:type="spellEnd"/>
      <w:r w:rsidR="00F57D04">
        <w:t xml:space="preserve">) </w:t>
      </w:r>
      <w:r w:rsidRPr="00EE0424">
        <w:t>are subject to applicable policies and procedures, see below.</w:t>
      </w:r>
    </w:p>
    <w:p w14:paraId="01B82A0C" w14:textId="77777777" w:rsidR="00A5661B" w:rsidRPr="00EE0424" w:rsidRDefault="00A5661B" w:rsidP="00A5661B">
      <w:pPr>
        <w:spacing w:before="100" w:beforeAutospacing="1" w:after="100" w:afterAutospacing="1"/>
      </w:pPr>
      <w:r w:rsidRPr="00EE0424">
        <w:t>==================================================</w:t>
      </w:r>
    </w:p>
    <w:p w14:paraId="1131AD88" w14:textId="77777777" w:rsidR="00A5661B" w:rsidRDefault="00A5661B" w:rsidP="00A5661B">
      <w:pPr>
        <w:rPr>
          <w:sz w:val="24"/>
          <w:lang w:eastAsia="en-GB"/>
        </w:rPr>
      </w:pPr>
      <w:r>
        <w:rPr>
          <w:sz w:val="20"/>
        </w:rPr>
        <w:t>Teleconferences are subject to applicable policies and procedures, see below.</w:t>
      </w:r>
    </w:p>
    <w:p w14:paraId="39DB0377" w14:textId="77777777" w:rsidR="00A5661B" w:rsidRDefault="00A5661B" w:rsidP="00A5661B">
      <w:r>
        <w:rPr>
          <w:sz w:val="20"/>
        </w:rPr>
        <w:t> </w:t>
      </w:r>
    </w:p>
    <w:p w14:paraId="2220BA88" w14:textId="77777777" w:rsidR="00A5661B" w:rsidRPr="00BA5FED" w:rsidRDefault="00A5661B" w:rsidP="00A5661B">
      <w:pPr>
        <w:spacing w:after="160" w:line="252" w:lineRule="auto"/>
        <w:ind w:left="720"/>
        <w:rPr>
          <w:sz w:val="20"/>
        </w:rPr>
      </w:pPr>
      <w:r w:rsidRPr="00BA5FED">
        <w:rPr>
          <w:b/>
          <w:bCs/>
          <w:sz w:val="20"/>
          <w:lang w:val="en-US"/>
        </w:rPr>
        <w:t>IEEE Code of Ethics</w:t>
      </w:r>
    </w:p>
    <w:p w14:paraId="5CA0C620" w14:textId="77777777" w:rsidR="00A5661B" w:rsidRPr="00BA5FED" w:rsidRDefault="00FE74CD" w:rsidP="00A5661B">
      <w:pPr>
        <w:spacing w:after="160" w:line="252" w:lineRule="auto"/>
        <w:ind w:left="720"/>
        <w:rPr>
          <w:sz w:val="20"/>
        </w:rPr>
      </w:pPr>
      <w:hyperlink r:id="rId56" w:history="1">
        <w:r w:rsidR="00A5661B" w:rsidRPr="00BA5FED">
          <w:rPr>
            <w:rStyle w:val="Hyperlink"/>
            <w:sz w:val="20"/>
            <w:lang w:val="en-US"/>
          </w:rPr>
          <w:t>http://www.ieee.org/about/corporate/governance/p7-8.html</w:t>
        </w:r>
      </w:hyperlink>
      <w:r w:rsidR="00A5661B" w:rsidRPr="00BA5FED">
        <w:rPr>
          <w:sz w:val="20"/>
          <w:lang w:val="en-US"/>
        </w:rPr>
        <w:t xml:space="preserve"> </w:t>
      </w:r>
    </w:p>
    <w:p w14:paraId="1EDDA7D9" w14:textId="77777777" w:rsidR="00A5661B" w:rsidRPr="00BA5FED" w:rsidRDefault="00A5661B" w:rsidP="00A5661B">
      <w:pPr>
        <w:spacing w:after="160" w:line="252" w:lineRule="auto"/>
        <w:ind w:left="720"/>
        <w:rPr>
          <w:sz w:val="20"/>
        </w:rPr>
      </w:pPr>
      <w:r w:rsidRPr="00BA5FED">
        <w:rPr>
          <w:b/>
          <w:bCs/>
          <w:sz w:val="20"/>
          <w:lang w:val="en-US"/>
        </w:rPr>
        <w:t>IEEE Standards Association (IEEE-SA) Affiliation FAQ</w:t>
      </w:r>
    </w:p>
    <w:p w14:paraId="387CEABA" w14:textId="77777777" w:rsidR="00A5661B" w:rsidRPr="00BA5FED" w:rsidRDefault="00FE74CD" w:rsidP="00A5661B">
      <w:pPr>
        <w:spacing w:after="160" w:line="252" w:lineRule="auto"/>
        <w:ind w:left="720"/>
        <w:rPr>
          <w:sz w:val="20"/>
        </w:rPr>
      </w:pPr>
      <w:hyperlink r:id="rId57" w:history="1">
        <w:r w:rsidR="00A5661B" w:rsidRPr="00BA5FED">
          <w:rPr>
            <w:rStyle w:val="Hyperlink"/>
            <w:sz w:val="20"/>
            <w:lang w:val="en-US"/>
          </w:rPr>
          <w:t>http</w:t>
        </w:r>
      </w:hyperlink>
      <w:hyperlink r:id="rId58" w:history="1">
        <w:r w:rsidR="00A5661B" w:rsidRPr="00BA5FED">
          <w:rPr>
            <w:rStyle w:val="Hyperlink"/>
            <w:sz w:val="20"/>
            <w:lang w:val="en-US"/>
          </w:rPr>
          <w:t>://</w:t>
        </w:r>
      </w:hyperlink>
      <w:hyperlink r:id="rId59" w:history="1">
        <w:r w:rsidR="00A5661B" w:rsidRPr="00BA5FED">
          <w:rPr>
            <w:rStyle w:val="Hyperlink"/>
            <w:sz w:val="20"/>
            <w:lang w:val="en-US"/>
          </w:rPr>
          <w:t>standards.ieee.org/faqs/affiliation.html</w:t>
        </w:r>
      </w:hyperlink>
      <w:r w:rsidR="00A5661B" w:rsidRPr="00BA5FED">
        <w:rPr>
          <w:sz w:val="20"/>
          <w:lang w:val="en-US"/>
        </w:rPr>
        <w:t xml:space="preserve"> </w:t>
      </w:r>
    </w:p>
    <w:p w14:paraId="2B45B292" w14:textId="77777777" w:rsidR="00A5661B" w:rsidRPr="00BA5FED" w:rsidRDefault="00A5661B" w:rsidP="00A5661B">
      <w:pPr>
        <w:spacing w:after="160" w:line="252" w:lineRule="auto"/>
        <w:ind w:left="720"/>
        <w:rPr>
          <w:sz w:val="20"/>
        </w:rPr>
      </w:pPr>
      <w:r w:rsidRPr="00BA5FED">
        <w:rPr>
          <w:b/>
          <w:bCs/>
          <w:sz w:val="20"/>
          <w:lang w:val="en-US"/>
        </w:rPr>
        <w:t>Antitrust and Competition Policy</w:t>
      </w:r>
    </w:p>
    <w:p w14:paraId="2BE04C14" w14:textId="77777777" w:rsidR="00A5661B" w:rsidRPr="00BA5FED" w:rsidRDefault="00FE74CD" w:rsidP="00A5661B">
      <w:pPr>
        <w:spacing w:after="160" w:line="252" w:lineRule="auto"/>
        <w:ind w:left="720"/>
        <w:rPr>
          <w:sz w:val="20"/>
        </w:rPr>
      </w:pPr>
      <w:hyperlink r:id="rId60" w:history="1">
        <w:r w:rsidR="00A5661B" w:rsidRPr="00BA5FED">
          <w:rPr>
            <w:rStyle w:val="Hyperlink"/>
            <w:sz w:val="20"/>
            <w:lang w:val="en-US"/>
          </w:rPr>
          <w:t>http</w:t>
        </w:r>
      </w:hyperlink>
      <w:hyperlink r:id="rId61" w:history="1">
        <w:r w:rsidR="00A5661B" w:rsidRPr="00BA5FED">
          <w:rPr>
            <w:rStyle w:val="Hyperlink"/>
            <w:sz w:val="20"/>
            <w:lang w:val="en-US"/>
          </w:rPr>
          <w:t>://</w:t>
        </w:r>
      </w:hyperlink>
      <w:hyperlink r:id="rId62" w:history="1">
        <w:r w:rsidR="00A5661B" w:rsidRPr="00BA5FED">
          <w:rPr>
            <w:rStyle w:val="Hyperlink"/>
            <w:sz w:val="20"/>
            <w:lang w:val="en-US"/>
          </w:rPr>
          <w:t>standards.ieee.org/resources/antitrust-guidelines.pdf</w:t>
        </w:r>
      </w:hyperlink>
      <w:r w:rsidR="00A5661B" w:rsidRPr="00BA5FED">
        <w:rPr>
          <w:sz w:val="20"/>
          <w:lang w:val="en-US"/>
        </w:rPr>
        <w:t xml:space="preserve">  </w:t>
      </w:r>
    </w:p>
    <w:p w14:paraId="56D36837" w14:textId="77777777" w:rsidR="00A5661B" w:rsidRPr="00BA5FED" w:rsidRDefault="00A5661B" w:rsidP="00A5661B">
      <w:pPr>
        <w:spacing w:after="160" w:line="252" w:lineRule="auto"/>
        <w:ind w:left="720"/>
        <w:rPr>
          <w:sz w:val="20"/>
        </w:rPr>
      </w:pPr>
      <w:r w:rsidRPr="00BA5FED">
        <w:rPr>
          <w:b/>
          <w:bCs/>
          <w:sz w:val="20"/>
          <w:lang w:val="en-US"/>
        </w:rPr>
        <w:t>Letter of Assurance Form</w:t>
      </w:r>
    </w:p>
    <w:p w14:paraId="0751F4BA" w14:textId="77777777" w:rsidR="00A5661B" w:rsidRPr="00BA5FED" w:rsidRDefault="00FE74CD" w:rsidP="00A5661B">
      <w:pPr>
        <w:spacing w:after="160" w:line="252" w:lineRule="auto"/>
        <w:ind w:left="720"/>
        <w:rPr>
          <w:sz w:val="20"/>
        </w:rPr>
      </w:pPr>
      <w:hyperlink r:id="rId63" w:history="1">
        <w:r w:rsidR="00A5661B" w:rsidRPr="00BA5FED">
          <w:rPr>
            <w:rStyle w:val="Hyperlink"/>
            <w:sz w:val="20"/>
            <w:lang w:val="en-US"/>
          </w:rPr>
          <w:t>http://</w:t>
        </w:r>
      </w:hyperlink>
      <w:hyperlink r:id="rId64" w:history="1">
        <w:r w:rsidR="00A5661B" w:rsidRPr="00BA5FED">
          <w:rPr>
            <w:rStyle w:val="Hyperlink"/>
            <w:sz w:val="20"/>
            <w:lang w:val="en-US"/>
          </w:rPr>
          <w:t>standards.ieee.org/develop/policies/bylaws/sect6-7.html#loa</w:t>
        </w:r>
      </w:hyperlink>
      <w:r w:rsidR="00A5661B" w:rsidRPr="00BA5FED">
        <w:rPr>
          <w:sz w:val="20"/>
          <w:lang w:val="en-US"/>
        </w:rPr>
        <w:t xml:space="preserve"> </w:t>
      </w:r>
    </w:p>
    <w:p w14:paraId="6E2648E0" w14:textId="77777777" w:rsidR="00A5661B" w:rsidRPr="00BA5FED" w:rsidRDefault="00FE74CD" w:rsidP="00A5661B">
      <w:pPr>
        <w:spacing w:after="160" w:line="252" w:lineRule="auto"/>
        <w:ind w:left="720"/>
        <w:rPr>
          <w:sz w:val="20"/>
        </w:rPr>
      </w:pPr>
      <w:hyperlink r:id="rId65" w:history="1">
        <w:r w:rsidR="00A5661B" w:rsidRPr="00BA5FED">
          <w:rPr>
            <w:rStyle w:val="Hyperlink"/>
            <w:sz w:val="20"/>
            <w:lang w:val="en-US"/>
          </w:rPr>
          <w:t>https</w:t>
        </w:r>
      </w:hyperlink>
      <w:hyperlink r:id="rId66" w:history="1">
        <w:r w:rsidR="00A5661B" w:rsidRPr="00BA5FED">
          <w:rPr>
            <w:rStyle w:val="Hyperlink"/>
            <w:sz w:val="20"/>
            <w:lang w:val="en-US"/>
          </w:rPr>
          <w:t>://development.standards.ieee.org/myproject/Public//mytools/mob/loa.pdf</w:t>
        </w:r>
      </w:hyperlink>
    </w:p>
    <w:p w14:paraId="4DC6BA40" w14:textId="77777777" w:rsidR="00A5661B" w:rsidRPr="00BA5FED" w:rsidRDefault="00A5661B" w:rsidP="00A5661B">
      <w:pPr>
        <w:spacing w:after="160" w:line="252" w:lineRule="auto"/>
        <w:ind w:left="720"/>
        <w:rPr>
          <w:sz w:val="20"/>
        </w:rPr>
      </w:pPr>
      <w:r w:rsidRPr="00BA5FED">
        <w:rPr>
          <w:b/>
          <w:bCs/>
          <w:sz w:val="20"/>
          <w:lang w:val="en-US"/>
        </w:rPr>
        <w:t>IEEE-SA Patent Committee FAQ &amp; Patent slides</w:t>
      </w:r>
    </w:p>
    <w:p w14:paraId="5BE41346" w14:textId="77777777" w:rsidR="00A5661B" w:rsidRDefault="00FE74CD" w:rsidP="00A5661B">
      <w:pPr>
        <w:spacing w:after="160" w:line="252" w:lineRule="auto"/>
        <w:ind w:left="720"/>
        <w:rPr>
          <w:sz w:val="20"/>
          <w:lang w:val="en-US"/>
        </w:rPr>
      </w:pPr>
      <w:hyperlink r:id="rId67" w:history="1">
        <w:r w:rsidR="00A5661B" w:rsidRPr="00BA5FED">
          <w:rPr>
            <w:rStyle w:val="Hyperlink"/>
            <w:sz w:val="20"/>
            <w:lang w:val="en-US"/>
          </w:rPr>
          <w:t>http</w:t>
        </w:r>
      </w:hyperlink>
      <w:hyperlink r:id="rId68" w:history="1">
        <w:r w:rsidR="00A5661B" w:rsidRPr="00BA5FED">
          <w:rPr>
            <w:rStyle w:val="Hyperlink"/>
            <w:sz w:val="20"/>
            <w:lang w:val="en-US"/>
          </w:rPr>
          <w:t>://</w:t>
        </w:r>
      </w:hyperlink>
      <w:hyperlink r:id="rId69" w:history="1">
        <w:r w:rsidR="00A5661B" w:rsidRPr="00BA5FED">
          <w:rPr>
            <w:rStyle w:val="Hyperlink"/>
            <w:sz w:val="20"/>
            <w:lang w:val="en-US"/>
          </w:rPr>
          <w:t>standards.ieee.org/board/pat/faq.pdf</w:t>
        </w:r>
      </w:hyperlink>
      <w:r w:rsidR="00A5661B" w:rsidRPr="00BA5FED">
        <w:rPr>
          <w:sz w:val="20"/>
          <w:lang w:val="en-US"/>
        </w:rPr>
        <w:t xml:space="preserve"> and </w:t>
      </w:r>
      <w:hyperlink r:id="rId70" w:history="1">
        <w:r w:rsidR="00A5661B" w:rsidRPr="00BA5FED">
          <w:rPr>
            <w:rStyle w:val="Hyperlink"/>
            <w:sz w:val="20"/>
            <w:lang w:val="en-US"/>
          </w:rPr>
          <w:t>http</w:t>
        </w:r>
      </w:hyperlink>
      <w:hyperlink r:id="rId71" w:history="1">
        <w:r w:rsidR="00A5661B" w:rsidRPr="00BA5FED">
          <w:rPr>
            <w:rStyle w:val="Hyperlink"/>
            <w:sz w:val="20"/>
            <w:lang w:val="en-US"/>
          </w:rPr>
          <w:t>://</w:t>
        </w:r>
      </w:hyperlink>
      <w:hyperlink r:id="rId72" w:history="1">
        <w:r w:rsidR="00A5661B" w:rsidRPr="00BA5FED">
          <w:rPr>
            <w:rStyle w:val="Hyperlink"/>
            <w:sz w:val="20"/>
            <w:lang w:val="en-US"/>
          </w:rPr>
          <w:t>standards.ieee.org/board/pat/pat-slideset.ppt</w:t>
        </w:r>
      </w:hyperlink>
      <w:r w:rsidR="00A5661B" w:rsidRPr="00BA5FED">
        <w:rPr>
          <w:sz w:val="20"/>
          <w:lang w:val="en-US"/>
        </w:rPr>
        <w:t xml:space="preserve"> </w:t>
      </w:r>
    </w:p>
    <w:p w14:paraId="57C43F17"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Bylaws is available at: </w:t>
      </w:r>
    </w:p>
    <w:p w14:paraId="1EB54D51" w14:textId="77777777" w:rsidR="00A5661B" w:rsidRPr="00BA5FED" w:rsidRDefault="00FE74CD" w:rsidP="00A5661B">
      <w:pPr>
        <w:spacing w:after="160" w:line="252" w:lineRule="auto"/>
        <w:ind w:left="720"/>
        <w:rPr>
          <w:sz w:val="20"/>
        </w:rPr>
      </w:pPr>
      <w:hyperlink r:id="rId73" w:history="1">
        <w:r w:rsidR="00A5661B" w:rsidRPr="00BA5FED">
          <w:rPr>
            <w:rStyle w:val="Hyperlink"/>
            <w:sz w:val="20"/>
            <w:lang w:val="en-US"/>
          </w:rPr>
          <w:t>http://standards.ieee.org/develop/policies/bylaws/sb_bylaws.pdf</w:t>
        </w:r>
      </w:hyperlink>
      <w:r w:rsidR="00A5661B" w:rsidRPr="00BA5FED">
        <w:rPr>
          <w:sz w:val="20"/>
          <w:lang w:val="en-US"/>
        </w:rPr>
        <w:t xml:space="preserve"> (PDF version) </w:t>
      </w:r>
    </w:p>
    <w:p w14:paraId="2C63EED9"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Operations Manual is available at: </w:t>
      </w:r>
    </w:p>
    <w:p w14:paraId="10CECD2E" w14:textId="77777777" w:rsidR="00A5661B" w:rsidRDefault="00FE74CD" w:rsidP="00A5661B">
      <w:pPr>
        <w:spacing w:after="160" w:line="252" w:lineRule="auto"/>
        <w:ind w:left="720"/>
        <w:rPr>
          <w:sz w:val="20"/>
          <w:lang w:val="en-US"/>
        </w:rPr>
      </w:pPr>
      <w:hyperlink r:id="rId74" w:history="1">
        <w:r w:rsidR="00A5661B" w:rsidRPr="00BA5FED">
          <w:rPr>
            <w:rStyle w:val="Hyperlink"/>
            <w:sz w:val="20"/>
            <w:lang w:val="en-US"/>
          </w:rPr>
          <w:t>http://standards.ieee.org/develop/policies/opman/sb_om.pdf</w:t>
        </w:r>
      </w:hyperlink>
      <w:r w:rsidR="00A5661B" w:rsidRPr="00BA5FED">
        <w:rPr>
          <w:sz w:val="20"/>
          <w:lang w:val="en-US"/>
        </w:rPr>
        <w:t xml:space="preserve"> (PDF version) </w:t>
      </w:r>
    </w:p>
    <w:p w14:paraId="68A22916" w14:textId="77777777" w:rsidR="00A5661B" w:rsidRPr="00BA5FED" w:rsidRDefault="00A5661B" w:rsidP="00A5661B">
      <w:pPr>
        <w:spacing w:after="160" w:line="252" w:lineRule="auto"/>
        <w:ind w:left="720"/>
        <w:rPr>
          <w:sz w:val="20"/>
        </w:rPr>
      </w:pPr>
      <w:r w:rsidRPr="00BA5FED">
        <w:rPr>
          <w:b/>
          <w:bCs/>
          <w:sz w:val="20"/>
          <w:lang w:val="en-US"/>
        </w:rPr>
        <w:t>IEEE 802 Policies &amp; Procedures (Approved June 2014)</w:t>
      </w:r>
    </w:p>
    <w:p w14:paraId="300F26DB" w14:textId="77777777" w:rsidR="00A5661B" w:rsidRPr="00BA5FED" w:rsidRDefault="00FE74CD" w:rsidP="00A5661B">
      <w:pPr>
        <w:spacing w:after="160" w:line="252" w:lineRule="auto"/>
        <w:ind w:left="720"/>
        <w:rPr>
          <w:sz w:val="20"/>
        </w:rPr>
      </w:pPr>
      <w:hyperlink r:id="rId75" w:history="1">
        <w:r w:rsidR="00A5661B" w:rsidRPr="00BA5FED">
          <w:rPr>
            <w:rStyle w:val="Hyperlink"/>
            <w:sz w:val="20"/>
            <w:lang w:val="en-US"/>
          </w:rPr>
          <w:t>http://standards.ieee.org/board/aud/LMSC.pdf</w:t>
        </w:r>
      </w:hyperlink>
    </w:p>
    <w:p w14:paraId="50526EAF" w14:textId="77777777" w:rsidR="00A5661B" w:rsidRPr="00BA5FED" w:rsidRDefault="00A5661B" w:rsidP="00A5661B">
      <w:pPr>
        <w:spacing w:after="160" w:line="252" w:lineRule="auto"/>
        <w:ind w:left="720"/>
        <w:rPr>
          <w:sz w:val="20"/>
        </w:rPr>
      </w:pPr>
      <w:r w:rsidRPr="00BA5FED">
        <w:rPr>
          <w:b/>
          <w:bCs/>
          <w:sz w:val="20"/>
          <w:lang w:val="en-US"/>
        </w:rPr>
        <w:t>IEEE 802 Operations Manual (Approved 13 July 2018)</w:t>
      </w:r>
    </w:p>
    <w:p w14:paraId="056D0239" w14:textId="77777777" w:rsidR="00A5661B" w:rsidRPr="00BA5FED" w:rsidRDefault="00FE74CD" w:rsidP="00A5661B">
      <w:pPr>
        <w:spacing w:after="160" w:line="252" w:lineRule="auto"/>
        <w:ind w:left="720"/>
        <w:rPr>
          <w:sz w:val="20"/>
        </w:rPr>
      </w:pPr>
      <w:hyperlink r:id="rId76" w:history="1">
        <w:r w:rsidR="00A5661B" w:rsidRPr="00BA5FED">
          <w:rPr>
            <w:rStyle w:val="Hyperlink"/>
            <w:sz w:val="20"/>
            <w:lang w:val="en-US"/>
          </w:rPr>
          <w:t>https://</w:t>
        </w:r>
      </w:hyperlink>
      <w:hyperlink r:id="rId77" w:history="1">
        <w:r w:rsidR="00A5661B" w:rsidRPr="00BA5FED">
          <w:rPr>
            <w:rStyle w:val="Hyperlink"/>
            <w:sz w:val="20"/>
            <w:lang w:val="en-US"/>
          </w:rPr>
          <w:t>mentor.ieee.org/802-ec/dcn/17/ec-17-0090-22-0PNP-ieee-802-lmsc-operations-manual.pdf</w:t>
        </w:r>
      </w:hyperlink>
      <w:r w:rsidR="00A5661B" w:rsidRPr="00BA5FED">
        <w:rPr>
          <w:sz w:val="20"/>
          <w:lang w:val="en-US"/>
        </w:rPr>
        <w:t xml:space="preserve"> </w:t>
      </w:r>
    </w:p>
    <w:p w14:paraId="41FB0598" w14:textId="77777777" w:rsidR="00A5661B" w:rsidRPr="00BA5FED" w:rsidRDefault="00A5661B" w:rsidP="00A5661B">
      <w:pPr>
        <w:spacing w:after="160" w:line="252" w:lineRule="auto"/>
        <w:ind w:left="720"/>
        <w:rPr>
          <w:sz w:val="20"/>
        </w:rPr>
      </w:pPr>
      <w:r w:rsidRPr="00BA5FED">
        <w:rPr>
          <w:b/>
          <w:bCs/>
          <w:sz w:val="20"/>
          <w:lang w:val="en-US"/>
        </w:rPr>
        <w:lastRenderedPageBreak/>
        <w:t xml:space="preserve">IEEE 802 Working Group Policies &amp; Procedures (29 July 2016) </w:t>
      </w:r>
    </w:p>
    <w:p w14:paraId="56127D99" w14:textId="77777777" w:rsidR="00A5661B" w:rsidRPr="00BA5FED" w:rsidRDefault="00FE74CD" w:rsidP="00A5661B">
      <w:pPr>
        <w:spacing w:after="160" w:line="252" w:lineRule="auto"/>
        <w:ind w:left="720"/>
        <w:rPr>
          <w:sz w:val="20"/>
        </w:rPr>
      </w:pPr>
      <w:hyperlink r:id="rId78" w:history="1">
        <w:r w:rsidR="00A5661B" w:rsidRPr="00BA5FED">
          <w:rPr>
            <w:rStyle w:val="Hyperlink"/>
            <w:sz w:val="20"/>
            <w:lang w:val="en-US"/>
          </w:rPr>
          <w:t>http://www.ieee802.org/PNP/approved/IEEE_802_WG_PandP_v19.pdf</w:t>
        </w:r>
      </w:hyperlink>
      <w:r w:rsidR="00A5661B" w:rsidRPr="00BA5FED">
        <w:rPr>
          <w:sz w:val="20"/>
          <w:lang w:val="en-US"/>
        </w:rPr>
        <w:t xml:space="preserve"> </w:t>
      </w:r>
    </w:p>
    <w:p w14:paraId="1E692735" w14:textId="77777777" w:rsidR="00A5661B" w:rsidRPr="00BA5FED" w:rsidRDefault="00A5661B" w:rsidP="00A5661B">
      <w:pPr>
        <w:spacing w:after="160" w:line="252" w:lineRule="auto"/>
        <w:ind w:left="720"/>
        <w:rPr>
          <w:sz w:val="20"/>
        </w:rPr>
      </w:pPr>
      <w:r w:rsidRPr="00BA5FED">
        <w:rPr>
          <w:b/>
          <w:bCs/>
          <w:sz w:val="20"/>
          <w:lang w:val="en-US"/>
        </w:rPr>
        <w:t>IEEE 802 LMSC Chair's Guidelines (Approved 13 July 2018)</w:t>
      </w:r>
    </w:p>
    <w:p w14:paraId="4311E0D0" w14:textId="77777777" w:rsidR="00A5661B" w:rsidRPr="00BA5FED" w:rsidRDefault="00FE74CD" w:rsidP="00A5661B">
      <w:pPr>
        <w:spacing w:after="160" w:line="252" w:lineRule="auto"/>
        <w:ind w:left="720"/>
        <w:rPr>
          <w:sz w:val="20"/>
        </w:rPr>
      </w:pPr>
      <w:hyperlink r:id="rId79" w:history="1">
        <w:r w:rsidR="00A5661B" w:rsidRPr="00BA5FED">
          <w:rPr>
            <w:rStyle w:val="Hyperlink"/>
            <w:sz w:val="20"/>
            <w:lang w:val="en-US"/>
          </w:rPr>
          <w:t>https://</w:t>
        </w:r>
      </w:hyperlink>
      <w:hyperlink r:id="rId80" w:history="1">
        <w:r w:rsidR="00A5661B" w:rsidRPr="00BA5FED">
          <w:rPr>
            <w:rStyle w:val="Hyperlink"/>
            <w:sz w:val="20"/>
            <w:lang w:val="en-US"/>
          </w:rPr>
          <w:t>mentor.ieee.org/802-ec/dcn/17/ec-17-0120-27-0PNP-ieee-802-lmsc-chairs-guidelines.pdf</w:t>
        </w:r>
      </w:hyperlink>
      <w:r w:rsidR="00A5661B" w:rsidRPr="00BA5FED">
        <w:rPr>
          <w:sz w:val="20"/>
          <w:lang w:val="en-US"/>
        </w:rPr>
        <w:t xml:space="preserve"> </w:t>
      </w:r>
    </w:p>
    <w:p w14:paraId="1FEA6D1F" w14:textId="77777777" w:rsidR="00A5661B" w:rsidRPr="00BA5FED" w:rsidRDefault="00A5661B" w:rsidP="00A5661B">
      <w:pPr>
        <w:spacing w:after="160" w:line="252" w:lineRule="auto"/>
        <w:ind w:left="720"/>
        <w:rPr>
          <w:sz w:val="20"/>
        </w:rPr>
      </w:pPr>
      <w:r w:rsidRPr="00BA5FED">
        <w:rPr>
          <w:b/>
          <w:bCs/>
          <w:sz w:val="20"/>
          <w:lang w:val="en-US"/>
        </w:rPr>
        <w:t>Participation in IEEE 802 Meetings</w:t>
      </w:r>
    </w:p>
    <w:p w14:paraId="7F6904C4" w14:textId="77777777" w:rsidR="00A5661B" w:rsidRPr="00BA5FED" w:rsidRDefault="00FE74CD" w:rsidP="00A5661B">
      <w:pPr>
        <w:spacing w:after="160" w:line="252" w:lineRule="auto"/>
        <w:ind w:left="720"/>
        <w:rPr>
          <w:sz w:val="20"/>
        </w:rPr>
      </w:pPr>
      <w:hyperlink r:id="rId81" w:history="1">
        <w:r w:rsidR="00A5661B" w:rsidRPr="00BA5FED">
          <w:rPr>
            <w:rStyle w:val="Hyperlink"/>
            <w:sz w:val="20"/>
            <w:lang w:val="en-US"/>
          </w:rPr>
          <w:t>https://mentor.ieee.org/802-ec/dcn/16/ec-16-0180-05-00EC-ieee-802-participation-slide.pptx</w:t>
        </w:r>
      </w:hyperlink>
    </w:p>
    <w:p w14:paraId="7AE8D07B" w14:textId="77777777" w:rsidR="00A5661B" w:rsidRPr="00BA5FED" w:rsidRDefault="00A5661B" w:rsidP="00A5661B">
      <w:pPr>
        <w:ind w:firstLine="720"/>
        <w:rPr>
          <w:sz w:val="20"/>
        </w:rPr>
      </w:pPr>
      <w:r w:rsidRPr="00BA5FED">
        <w:rPr>
          <w:b/>
          <w:bCs/>
          <w:sz w:val="20"/>
          <w:lang w:val="en-US"/>
        </w:rPr>
        <w:t>IEEE 802.11 WG Operations Manual (Approved 13 July 2018):</w:t>
      </w:r>
    </w:p>
    <w:p w14:paraId="5092F37F" w14:textId="77777777" w:rsidR="00A5661B" w:rsidRDefault="00FE74CD" w:rsidP="00A5661B">
      <w:pPr>
        <w:ind w:firstLine="720"/>
        <w:rPr>
          <w:sz w:val="20"/>
        </w:rPr>
      </w:pPr>
      <w:hyperlink r:id="rId82" w:history="1">
        <w:r w:rsidR="00A5661B" w:rsidRPr="00BA5FED">
          <w:rPr>
            <w:rStyle w:val="Hyperlink"/>
            <w:sz w:val="20"/>
            <w:lang w:val="en-US"/>
          </w:rPr>
          <w:t>https://</w:t>
        </w:r>
      </w:hyperlink>
      <w:hyperlink r:id="rId83" w:history="1">
        <w:r w:rsidR="00A5661B" w:rsidRPr="00BA5FED">
          <w:rPr>
            <w:rStyle w:val="Hyperlink"/>
            <w:sz w:val="20"/>
            <w:lang w:val="en-US"/>
          </w:rPr>
          <w:t>mentor.ieee.org/802.11/dcn/14/11-14-0629-22-0000-802-11-operations-manual.docx</w:t>
        </w:r>
      </w:hyperlink>
      <w:r w:rsidR="00A5661B">
        <w:rPr>
          <w:sz w:val="20"/>
        </w:rPr>
        <w:t xml:space="preserve"> </w:t>
      </w:r>
    </w:p>
    <w:p w14:paraId="30942FDF" w14:textId="77777777" w:rsidR="00A5661B" w:rsidRDefault="00A5661B" w:rsidP="00A5661B">
      <w:pPr>
        <w:rPr>
          <w:sz w:val="20"/>
        </w:rPr>
      </w:pPr>
    </w:p>
    <w:p w14:paraId="3FFD4498" w14:textId="77777777" w:rsidR="00A5661B" w:rsidRPr="00BA5FED" w:rsidRDefault="00A5661B" w:rsidP="00A5661B">
      <w:pPr>
        <w:numPr>
          <w:ilvl w:val="0"/>
          <w:numId w:val="35"/>
        </w:numPr>
        <w:tabs>
          <w:tab w:val="num" w:pos="720"/>
        </w:tabs>
        <w:rPr>
          <w:sz w:val="20"/>
        </w:rPr>
      </w:pPr>
      <w:r w:rsidRPr="00BA5FED">
        <w:rPr>
          <w:b/>
          <w:bCs/>
          <w:sz w:val="20"/>
          <w:lang w:val="en-US"/>
        </w:rPr>
        <w:t xml:space="preserve">The </w:t>
      </w:r>
      <w:hyperlink r:id="rId8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723D591A" w14:textId="77777777" w:rsidR="00A5661B" w:rsidRPr="00BA5FED" w:rsidRDefault="00A5661B" w:rsidP="00A5661B">
      <w:pPr>
        <w:numPr>
          <w:ilvl w:val="0"/>
          <w:numId w:val="35"/>
        </w:numPr>
        <w:tabs>
          <w:tab w:val="num" w:pos="720"/>
        </w:tabs>
        <w:rPr>
          <w:sz w:val="20"/>
        </w:rPr>
      </w:pPr>
      <w:r w:rsidRPr="00BA5FED">
        <w:rPr>
          <w:b/>
          <w:bCs/>
          <w:sz w:val="20"/>
          <w:lang w:val="en-US"/>
        </w:rPr>
        <w:t>This means participants:</w:t>
      </w:r>
    </w:p>
    <w:p w14:paraId="36902B23"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D3BEBF"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D4987D7"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08ED36E0" w14:textId="77777777" w:rsidR="00A5661B" w:rsidRPr="00BA5FED" w:rsidRDefault="00A5661B" w:rsidP="00A5661B">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3BFAB024" w14:textId="68D87BFD" w:rsidR="001C2681" w:rsidRDefault="001C2681" w:rsidP="00A5661B">
      <w:pPr>
        <w:spacing w:after="160" w:line="252" w:lineRule="auto"/>
        <w:ind w:left="720"/>
      </w:pPr>
    </w:p>
    <w:p w14:paraId="54199178" w14:textId="4FD34C86" w:rsidR="0077579D" w:rsidRPr="001C2681" w:rsidRDefault="0077579D" w:rsidP="00BD7A5F">
      <w:pPr>
        <w:pStyle w:val="Heading2"/>
      </w:pPr>
      <w:r>
        <w:t>References:</w:t>
      </w:r>
    </w:p>
    <w:sectPr w:rsidR="0077579D" w:rsidRPr="001C2681">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55D544F7" w:rsidR="005E6C11" w:rsidRDefault="005E6C11">
    <w:pPr>
      <w:pStyle w:val="Footer"/>
      <w:tabs>
        <w:tab w:val="clear" w:pos="6480"/>
        <w:tab w:val="center" w:pos="4680"/>
        <w:tab w:val="right" w:pos="9360"/>
      </w:tabs>
    </w:pPr>
    <w:r>
      <w:t xml:space="preserve">TGbe </w:t>
    </w:r>
    <w:r w:rsidR="00C81935">
      <w:t>MAC Ad-Hoc</w:t>
    </w:r>
    <w:r>
      <w:t xml:space="preserv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DCA3F6D" w:rsidR="005E6C11" w:rsidRDefault="00C81935">
    <w:pPr>
      <w:pStyle w:val="Header"/>
      <w:tabs>
        <w:tab w:val="clear" w:pos="6480"/>
        <w:tab w:val="center" w:pos="4680"/>
        <w:tab w:val="right" w:pos="9360"/>
      </w:tabs>
    </w:pPr>
    <w:r>
      <w:t>March</w:t>
    </w:r>
    <w:r w:rsidR="005E6C11">
      <w:t xml:space="preserve"> 20</w:t>
    </w:r>
    <w:r w:rsidR="00133DC8">
      <w:t>20</w:t>
    </w:r>
    <w:r w:rsidR="005E6C11">
      <w:tab/>
    </w:r>
    <w:r w:rsidR="005E6C11">
      <w:tab/>
    </w:r>
    <w:r w:rsidR="00FE74CD">
      <w:fldChar w:fldCharType="begin"/>
    </w:r>
    <w:r w:rsidR="00FE74CD">
      <w:instrText xml:space="preserve"> TITLE  \* MERGEFORMAT </w:instrText>
    </w:r>
    <w:r w:rsidR="00FE74CD">
      <w:fldChar w:fldCharType="separate"/>
    </w:r>
    <w:r w:rsidR="005E6C11">
      <w:t>doc.: IEEE 802.11-</w:t>
    </w:r>
    <w:r w:rsidR="00133DC8">
      <w:t>20</w:t>
    </w:r>
    <w:r w:rsidR="005E6C11">
      <w:t>/</w:t>
    </w:r>
    <w:r w:rsidR="00133DC8">
      <w:t>0</w:t>
    </w:r>
    <w:r w:rsidR="00555834">
      <w:t>341</w:t>
    </w:r>
    <w:r w:rsidR="005E6C11">
      <w:t>r</w:t>
    </w:r>
    <w:r w:rsidR="00FE74CD">
      <w:fldChar w:fldCharType="end"/>
    </w:r>
    <w:r w:rsidR="003A1C2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1A5F82"/>
    <w:multiLevelType w:val="hybridMultilevel"/>
    <w:tmpl w:val="BDF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2E84041A"/>
    <w:lvl w:ilvl="0" w:tplc="04090001">
      <w:start w:val="1"/>
      <w:numFmt w:val="bullet"/>
      <w:lvlText w:val=""/>
      <w:lvlJc w:val="left"/>
      <w:pPr>
        <w:ind w:left="720" w:hanging="360"/>
      </w:pPr>
      <w:rPr>
        <w:rFonts w:ascii="Symbol" w:hAnsi="Symbol" w:hint="default"/>
      </w:rPr>
    </w:lvl>
    <w:lvl w:ilvl="1" w:tplc="B75831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31"/>
  </w:num>
  <w:num w:numId="4">
    <w:abstractNumId w:val="11"/>
  </w:num>
  <w:num w:numId="5">
    <w:abstractNumId w:val="12"/>
  </w:num>
  <w:num w:numId="6">
    <w:abstractNumId w:val="16"/>
  </w:num>
  <w:num w:numId="7">
    <w:abstractNumId w:val="27"/>
  </w:num>
  <w:num w:numId="8">
    <w:abstractNumId w:val="3"/>
  </w:num>
  <w:num w:numId="9">
    <w:abstractNumId w:val="28"/>
  </w:num>
  <w:num w:numId="10">
    <w:abstractNumId w:val="24"/>
  </w:num>
  <w:num w:numId="11">
    <w:abstractNumId w:val="14"/>
  </w:num>
  <w:num w:numId="12">
    <w:abstractNumId w:val="20"/>
  </w:num>
  <w:num w:numId="13">
    <w:abstractNumId w:val="17"/>
  </w:num>
  <w:num w:numId="14">
    <w:abstractNumId w:val="5"/>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8"/>
  </w:num>
  <w:num w:numId="21">
    <w:abstractNumId w:val="13"/>
  </w:num>
  <w:num w:numId="22">
    <w:abstractNumId w:val="18"/>
  </w:num>
  <w:num w:numId="23">
    <w:abstractNumId w:val="21"/>
  </w:num>
  <w:num w:numId="24">
    <w:abstractNumId w:val="6"/>
  </w:num>
  <w:num w:numId="25">
    <w:abstractNumId w:val="23"/>
  </w:num>
  <w:num w:numId="26">
    <w:abstractNumId w:val="29"/>
  </w:num>
  <w:num w:numId="27">
    <w:abstractNumId w:val="15"/>
  </w:num>
  <w:num w:numId="28">
    <w:abstractNumId w:val="26"/>
  </w:num>
  <w:num w:numId="29">
    <w:abstractNumId w:val="0"/>
  </w:num>
  <w:num w:numId="30">
    <w:abstractNumId w:val="7"/>
  </w:num>
  <w:num w:numId="31">
    <w:abstractNumId w:val="4"/>
  </w:num>
  <w:num w:numId="32">
    <w:abstractNumId w:val="1"/>
  </w:num>
  <w:num w:numId="33">
    <w:abstractNumId w:val="19"/>
  </w:num>
  <w:num w:numId="34">
    <w:abstractNumId w:val="22"/>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5E73"/>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2E2C"/>
    <w:rsid w:val="00033679"/>
    <w:rsid w:val="00034A62"/>
    <w:rsid w:val="000356B1"/>
    <w:rsid w:val="00036AF6"/>
    <w:rsid w:val="00040361"/>
    <w:rsid w:val="0004051A"/>
    <w:rsid w:val="000425AB"/>
    <w:rsid w:val="000429FC"/>
    <w:rsid w:val="000445F3"/>
    <w:rsid w:val="00045007"/>
    <w:rsid w:val="00046303"/>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3900"/>
    <w:rsid w:val="000B43F3"/>
    <w:rsid w:val="000B74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4D16"/>
    <w:rsid w:val="00115579"/>
    <w:rsid w:val="001158DD"/>
    <w:rsid w:val="00117093"/>
    <w:rsid w:val="00121219"/>
    <w:rsid w:val="00125518"/>
    <w:rsid w:val="00125E27"/>
    <w:rsid w:val="001261A2"/>
    <w:rsid w:val="001261A3"/>
    <w:rsid w:val="00126D53"/>
    <w:rsid w:val="00127898"/>
    <w:rsid w:val="001278DB"/>
    <w:rsid w:val="001311FF"/>
    <w:rsid w:val="00132AE9"/>
    <w:rsid w:val="00133DC8"/>
    <w:rsid w:val="0013421D"/>
    <w:rsid w:val="00135A4F"/>
    <w:rsid w:val="00136826"/>
    <w:rsid w:val="00136FD5"/>
    <w:rsid w:val="00137340"/>
    <w:rsid w:val="0014297F"/>
    <w:rsid w:val="00142AB2"/>
    <w:rsid w:val="00144A97"/>
    <w:rsid w:val="00145E0A"/>
    <w:rsid w:val="0014755A"/>
    <w:rsid w:val="00151C37"/>
    <w:rsid w:val="00152AB3"/>
    <w:rsid w:val="00153A29"/>
    <w:rsid w:val="001541E4"/>
    <w:rsid w:val="001637D8"/>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C7C58"/>
    <w:rsid w:val="001D1705"/>
    <w:rsid w:val="001D221C"/>
    <w:rsid w:val="001D2395"/>
    <w:rsid w:val="001D723B"/>
    <w:rsid w:val="001D7956"/>
    <w:rsid w:val="001E0003"/>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3A2F"/>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BCA"/>
    <w:rsid w:val="00256DEB"/>
    <w:rsid w:val="0025730C"/>
    <w:rsid w:val="0026071A"/>
    <w:rsid w:val="00260AFF"/>
    <w:rsid w:val="002625AB"/>
    <w:rsid w:val="00262BCB"/>
    <w:rsid w:val="00262F90"/>
    <w:rsid w:val="002642B8"/>
    <w:rsid w:val="00264618"/>
    <w:rsid w:val="002667CF"/>
    <w:rsid w:val="00270923"/>
    <w:rsid w:val="0027336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489B"/>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4B91"/>
    <w:rsid w:val="00335D36"/>
    <w:rsid w:val="0033661F"/>
    <w:rsid w:val="00340C31"/>
    <w:rsid w:val="00343910"/>
    <w:rsid w:val="0034427F"/>
    <w:rsid w:val="00345A86"/>
    <w:rsid w:val="00345ABC"/>
    <w:rsid w:val="00347E32"/>
    <w:rsid w:val="00347E66"/>
    <w:rsid w:val="00350D6B"/>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5F55"/>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1C2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51"/>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5834"/>
    <w:rsid w:val="0055611A"/>
    <w:rsid w:val="00557148"/>
    <w:rsid w:val="00562CB6"/>
    <w:rsid w:val="00564C07"/>
    <w:rsid w:val="00566007"/>
    <w:rsid w:val="005678E4"/>
    <w:rsid w:val="005723DA"/>
    <w:rsid w:val="00572EF4"/>
    <w:rsid w:val="0057792F"/>
    <w:rsid w:val="00584ABC"/>
    <w:rsid w:val="005876A9"/>
    <w:rsid w:val="005908C1"/>
    <w:rsid w:val="00593315"/>
    <w:rsid w:val="00594A57"/>
    <w:rsid w:val="005950ED"/>
    <w:rsid w:val="005971CF"/>
    <w:rsid w:val="005A2031"/>
    <w:rsid w:val="005A42FD"/>
    <w:rsid w:val="005A4C98"/>
    <w:rsid w:val="005A6EC9"/>
    <w:rsid w:val="005A731D"/>
    <w:rsid w:val="005B03D3"/>
    <w:rsid w:val="005B5238"/>
    <w:rsid w:val="005B5A70"/>
    <w:rsid w:val="005C045B"/>
    <w:rsid w:val="005C0630"/>
    <w:rsid w:val="005C154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1860"/>
    <w:rsid w:val="006026E2"/>
    <w:rsid w:val="00602C31"/>
    <w:rsid w:val="0060346D"/>
    <w:rsid w:val="00605EFF"/>
    <w:rsid w:val="00607229"/>
    <w:rsid w:val="00612505"/>
    <w:rsid w:val="00620425"/>
    <w:rsid w:val="00622852"/>
    <w:rsid w:val="00622F38"/>
    <w:rsid w:val="00623ED8"/>
    <w:rsid w:val="0062440B"/>
    <w:rsid w:val="00630213"/>
    <w:rsid w:val="00631848"/>
    <w:rsid w:val="006355FF"/>
    <w:rsid w:val="0063582B"/>
    <w:rsid w:val="00640742"/>
    <w:rsid w:val="00640CD3"/>
    <w:rsid w:val="00641D31"/>
    <w:rsid w:val="006430EC"/>
    <w:rsid w:val="006443FF"/>
    <w:rsid w:val="006446FB"/>
    <w:rsid w:val="00644A4F"/>
    <w:rsid w:val="00644D11"/>
    <w:rsid w:val="00647F2D"/>
    <w:rsid w:val="00651F94"/>
    <w:rsid w:val="0065278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4E4"/>
    <w:rsid w:val="00682D17"/>
    <w:rsid w:val="00685A4B"/>
    <w:rsid w:val="00686A32"/>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1BB6"/>
    <w:rsid w:val="00743D76"/>
    <w:rsid w:val="007457D1"/>
    <w:rsid w:val="0074667F"/>
    <w:rsid w:val="00746CBE"/>
    <w:rsid w:val="007503FD"/>
    <w:rsid w:val="007529B5"/>
    <w:rsid w:val="00755375"/>
    <w:rsid w:val="00755C65"/>
    <w:rsid w:val="00757637"/>
    <w:rsid w:val="00763076"/>
    <w:rsid w:val="007652C0"/>
    <w:rsid w:val="00765621"/>
    <w:rsid w:val="00767162"/>
    <w:rsid w:val="00767AAD"/>
    <w:rsid w:val="00767DD8"/>
    <w:rsid w:val="00767EF0"/>
    <w:rsid w:val="00770572"/>
    <w:rsid w:val="00771931"/>
    <w:rsid w:val="00773450"/>
    <w:rsid w:val="00773D2B"/>
    <w:rsid w:val="00774E24"/>
    <w:rsid w:val="0077579D"/>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FE8"/>
    <w:rsid w:val="00876043"/>
    <w:rsid w:val="00876F9C"/>
    <w:rsid w:val="008772D6"/>
    <w:rsid w:val="00880375"/>
    <w:rsid w:val="008818ED"/>
    <w:rsid w:val="0088676B"/>
    <w:rsid w:val="00887502"/>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2716A"/>
    <w:rsid w:val="00933262"/>
    <w:rsid w:val="009350B3"/>
    <w:rsid w:val="00935B5A"/>
    <w:rsid w:val="009369D7"/>
    <w:rsid w:val="00941082"/>
    <w:rsid w:val="009417FA"/>
    <w:rsid w:val="00941FD2"/>
    <w:rsid w:val="009421D1"/>
    <w:rsid w:val="00944ABA"/>
    <w:rsid w:val="00944C9F"/>
    <w:rsid w:val="00947E9E"/>
    <w:rsid w:val="009518C4"/>
    <w:rsid w:val="00952EE0"/>
    <w:rsid w:val="00953419"/>
    <w:rsid w:val="009543C4"/>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3E1E"/>
    <w:rsid w:val="00A44F3E"/>
    <w:rsid w:val="00A4768A"/>
    <w:rsid w:val="00A511DD"/>
    <w:rsid w:val="00A526B4"/>
    <w:rsid w:val="00A5510C"/>
    <w:rsid w:val="00A5661B"/>
    <w:rsid w:val="00A5667C"/>
    <w:rsid w:val="00A571FE"/>
    <w:rsid w:val="00A61E95"/>
    <w:rsid w:val="00A6296C"/>
    <w:rsid w:val="00A629AA"/>
    <w:rsid w:val="00A65185"/>
    <w:rsid w:val="00A66896"/>
    <w:rsid w:val="00A66DE0"/>
    <w:rsid w:val="00A6763B"/>
    <w:rsid w:val="00A71C20"/>
    <w:rsid w:val="00A72FF4"/>
    <w:rsid w:val="00A73B8B"/>
    <w:rsid w:val="00A7673A"/>
    <w:rsid w:val="00A77013"/>
    <w:rsid w:val="00A77AE4"/>
    <w:rsid w:val="00A80BC0"/>
    <w:rsid w:val="00A81742"/>
    <w:rsid w:val="00A832D3"/>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4A34"/>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0EF0"/>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1A0"/>
    <w:rsid w:val="00B352E7"/>
    <w:rsid w:val="00B35459"/>
    <w:rsid w:val="00B36C4F"/>
    <w:rsid w:val="00B36C93"/>
    <w:rsid w:val="00B40291"/>
    <w:rsid w:val="00B412D6"/>
    <w:rsid w:val="00B42077"/>
    <w:rsid w:val="00B42565"/>
    <w:rsid w:val="00B43B39"/>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77F79"/>
    <w:rsid w:val="00B808CD"/>
    <w:rsid w:val="00B819A4"/>
    <w:rsid w:val="00B819BB"/>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5917"/>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D7A5F"/>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398D"/>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30DB"/>
    <w:rsid w:val="00C63241"/>
    <w:rsid w:val="00C65350"/>
    <w:rsid w:val="00C65EA8"/>
    <w:rsid w:val="00C66513"/>
    <w:rsid w:val="00C6742F"/>
    <w:rsid w:val="00C702C5"/>
    <w:rsid w:val="00C71883"/>
    <w:rsid w:val="00C74567"/>
    <w:rsid w:val="00C74FEC"/>
    <w:rsid w:val="00C81502"/>
    <w:rsid w:val="00C81935"/>
    <w:rsid w:val="00C83620"/>
    <w:rsid w:val="00C83F42"/>
    <w:rsid w:val="00C86653"/>
    <w:rsid w:val="00C87487"/>
    <w:rsid w:val="00C917FF"/>
    <w:rsid w:val="00C91901"/>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064F"/>
    <w:rsid w:val="00CC3C63"/>
    <w:rsid w:val="00CC48BF"/>
    <w:rsid w:val="00CC7F5B"/>
    <w:rsid w:val="00CD0BB8"/>
    <w:rsid w:val="00CD0D91"/>
    <w:rsid w:val="00CD1BD3"/>
    <w:rsid w:val="00CD1E00"/>
    <w:rsid w:val="00CD26D8"/>
    <w:rsid w:val="00CD28B1"/>
    <w:rsid w:val="00CD2B48"/>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0E74"/>
    <w:rsid w:val="00D314C3"/>
    <w:rsid w:val="00D34031"/>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38E9"/>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5A6D"/>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487"/>
    <w:rsid w:val="00E7647C"/>
    <w:rsid w:val="00E8035A"/>
    <w:rsid w:val="00E84093"/>
    <w:rsid w:val="00E84F8D"/>
    <w:rsid w:val="00E8638C"/>
    <w:rsid w:val="00E8694B"/>
    <w:rsid w:val="00E86FB5"/>
    <w:rsid w:val="00E8733B"/>
    <w:rsid w:val="00E90024"/>
    <w:rsid w:val="00E906E7"/>
    <w:rsid w:val="00E9353A"/>
    <w:rsid w:val="00E94410"/>
    <w:rsid w:val="00E974D3"/>
    <w:rsid w:val="00E977D8"/>
    <w:rsid w:val="00EA1AC9"/>
    <w:rsid w:val="00EA2F28"/>
    <w:rsid w:val="00EA529A"/>
    <w:rsid w:val="00EA66AD"/>
    <w:rsid w:val="00EA675F"/>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21A"/>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1352B"/>
    <w:rsid w:val="00F13907"/>
    <w:rsid w:val="00F14F57"/>
    <w:rsid w:val="00F14F67"/>
    <w:rsid w:val="00F15B0A"/>
    <w:rsid w:val="00F171C8"/>
    <w:rsid w:val="00F17508"/>
    <w:rsid w:val="00F217D6"/>
    <w:rsid w:val="00F21CD5"/>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57D04"/>
    <w:rsid w:val="00F60769"/>
    <w:rsid w:val="00F62535"/>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3DE5"/>
    <w:rsid w:val="00F86186"/>
    <w:rsid w:val="00F86613"/>
    <w:rsid w:val="00F86631"/>
    <w:rsid w:val="00F90665"/>
    <w:rsid w:val="00F92E4E"/>
    <w:rsid w:val="00F93024"/>
    <w:rsid w:val="00F93826"/>
    <w:rsid w:val="00F93DA4"/>
    <w:rsid w:val="00F95CA5"/>
    <w:rsid w:val="00F9637F"/>
    <w:rsid w:val="00F9659F"/>
    <w:rsid w:val="00FA0C43"/>
    <w:rsid w:val="00FA1744"/>
    <w:rsid w:val="00FA35E3"/>
    <w:rsid w:val="00FB10A4"/>
    <w:rsid w:val="00FB1429"/>
    <w:rsid w:val="00FB23A7"/>
    <w:rsid w:val="00FB3926"/>
    <w:rsid w:val="00FB3E67"/>
    <w:rsid w:val="00FB4545"/>
    <w:rsid w:val="00FB4A23"/>
    <w:rsid w:val="00FB6BC9"/>
    <w:rsid w:val="00FB7207"/>
    <w:rsid w:val="00FC1E3B"/>
    <w:rsid w:val="00FC2054"/>
    <w:rsid w:val="00FC743E"/>
    <w:rsid w:val="00FD439A"/>
    <w:rsid w:val="00FD43CE"/>
    <w:rsid w:val="00FD4ABE"/>
    <w:rsid w:val="00FD6AD4"/>
    <w:rsid w:val="00FD79F2"/>
    <w:rsid w:val="00FE03E5"/>
    <w:rsid w:val="00FE1481"/>
    <w:rsid w:val="00FE1BE1"/>
    <w:rsid w:val="00FE43A8"/>
    <w:rsid w:val="00FE5141"/>
    <w:rsid w:val="00FE5529"/>
    <w:rsid w:val="00FE608E"/>
    <w:rsid w:val="00FE6ADC"/>
    <w:rsid w:val="00FE6B58"/>
    <w:rsid w:val="00FE74CD"/>
    <w:rsid w:val="00FE7BD1"/>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185375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963-01-00be-multi-link-security-and-aggregation-operations.pptx" TargetMode="External"/><Relationship Id="rId18" Type="http://schemas.openxmlformats.org/officeDocument/2006/relationships/hyperlink" Target="https://mentor.ieee.org/802.11/dcn/20/11-20-0003-00-00be-discussion-on-latency-metric.pptx" TargetMode="External"/><Relationship Id="rId26" Type="http://schemas.openxmlformats.org/officeDocument/2006/relationships/hyperlink" Target="https://mentor.ieee.org/802.11/dcn/20/11-20-0030-02-00be-multi-link-association-follow-up.pptx" TargetMode="External"/><Relationship Id="rId39" Type="http://schemas.openxmlformats.org/officeDocument/2006/relationships/hyperlink" Target="https://mentor.ieee.org/802.11/dcn/20/11-20-0085-00-00be-multi-link-power-save-link-bitmap.pptx" TargetMode="External"/><Relationship Id="rId21" Type="http://schemas.openxmlformats.org/officeDocument/2006/relationships/hyperlink" Target="https://mentor.ieee.org/802.11/dcn/20/11-20-0012-00-00be-multi-link-acknowledgement-follow-up.pptx" TargetMode="External"/><Relationship Id="rId34" Type="http://schemas.openxmlformats.org/officeDocument/2006/relationships/hyperlink" Target="https://mentor.ieee.org/802.11/dcn/20/11-20-0066-00-00be-multi-link-tim.pptx" TargetMode="External"/><Relationship Id="rId42" Type="http://schemas.openxmlformats.org/officeDocument/2006/relationships/hyperlink" Target="https://mentor.ieee.org/802.11/dcn/20/11-20-0122-00-00be-a-bar-variant-for-multi-link-operation.pptx" TargetMode="External"/><Relationship Id="rId47" Type="http://schemas.openxmlformats.org/officeDocument/2006/relationships/hyperlink" Target="mailto:liwen.chu@nxp.com" TargetMode="External"/><Relationship Id="rId50" Type="http://schemas.openxmlformats.org/officeDocument/2006/relationships/hyperlink" Target="mailto:jeongki.kim@lge.com" TargetMode="External"/><Relationship Id="rId55" Type="http://schemas.openxmlformats.org/officeDocument/2006/relationships/hyperlink" Target="mailto:liwen.chu@nxp.com" TargetMode="External"/><Relationship Id="rId63" Type="http://schemas.openxmlformats.org/officeDocument/2006/relationships/hyperlink" Target="http://standards.ieee.org/develop/policies/bylaws/sect6-7.html" TargetMode="External"/><Relationship Id="rId68" Type="http://schemas.openxmlformats.org/officeDocument/2006/relationships/hyperlink" Target="http://standards.ieee.org/board/pat/faq.pdf" TargetMode="External"/><Relationship Id="rId76" Type="http://schemas.openxmlformats.org/officeDocument/2006/relationships/hyperlink" Target="https://mentor.ieee.org/802-ec/dcn/17/ec-17-0090-22-0PNP-ieee-802-lmsc-operations-manual.pdf" TargetMode="External"/><Relationship Id="rId84" Type="http://schemas.openxmlformats.org/officeDocument/2006/relationships/hyperlink" Target="http://standards.ieee.org/develop/policies/bylaws/sb_bylaws.pdf" TargetMode="External"/><Relationship Id="rId7" Type="http://schemas.openxmlformats.org/officeDocument/2006/relationships/endnotes" Target="endnotes.xml"/><Relationship Id="rId71" Type="http://schemas.openxmlformats.org/officeDocument/2006/relationships/hyperlink" Target="http://standards.ieee.org/board/pat/pat-slideset.ppt" TargetMode="External"/><Relationship Id="rId2" Type="http://schemas.openxmlformats.org/officeDocument/2006/relationships/numbering" Target="numbering.xml"/><Relationship Id="rId16" Type="http://schemas.openxmlformats.org/officeDocument/2006/relationships/hyperlink" Target="https://mentor.ieee.org/802.11/dcn/19/11-19-1955-00-00be-multi-link-operation-per-link-aid.pptx" TargetMode="External"/><Relationship Id="rId29" Type="http://schemas.openxmlformats.org/officeDocument/2006/relationships/hyperlink" Target="https://mentor.ieee.org/802.11/dcn/20/11-20-0054-00-00be-mld-mac-address-and-wm-address.pptx" TargetMode="External"/><Relationship Id="rId11" Type="http://schemas.openxmlformats.org/officeDocument/2006/relationships/hyperlink" Target="https://mentor.ieee.org/802.11/dcn/19/11-19-1622-00-00be-use-auto-repetition-in-low-latency-queue.pptx" TargetMode="External"/><Relationship Id="rId24" Type="http://schemas.openxmlformats.org/officeDocument/2006/relationships/hyperlink" Target="https://mentor.ieee.org/802.11/dcn/20/11-20-0027-00-00be-mlo-sn-space-expansion.pptx" TargetMode="External"/><Relationship Id="rId32" Type="http://schemas.openxmlformats.org/officeDocument/2006/relationships/hyperlink" Target="https://mentor.ieee.org/802.11/dcn/20/11-20-0062-00-00be-protection-with-more-than-160mhz-ppdu-and-puncture-operation.pptx" TargetMode="External"/><Relationship Id="rId37" Type="http://schemas.openxmlformats.org/officeDocument/2006/relationships/hyperlink" Target="https://mentor.ieee.org/802.11/dcn/20/11-20-0082-00-00be-synchronous-transmitter-medium-state-information.pptx" TargetMode="External"/><Relationship Id="rId40" Type="http://schemas.openxmlformats.org/officeDocument/2006/relationships/hyperlink" Target="https://mentor.ieee.org/802.11/dcn/20/11-20-0106-01-00be-follow-up-on-performance-aspects-of-mlink-ops-with-constrains.pptx"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tandards.ieee.org/develop/policies/opman/sb_om.pdf" TargetMode="External"/><Relationship Id="rId79" Type="http://schemas.openxmlformats.org/officeDocument/2006/relationships/hyperlink" Target="https://mentor.ieee.org/802-ec/dcn/17/ec-17-0120-27-0PNP-ieee-802-lmsc-chairs-guidelines.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0/11-20-0005-00-00be-proposals-on-latency-reduction.pptx" TargetMode="External"/><Relationship Id="rId4" Type="http://schemas.openxmlformats.org/officeDocument/2006/relationships/settings" Target="settings.xml"/><Relationship Id="rId9" Type="http://schemas.openxmlformats.org/officeDocument/2006/relationships/hyperlink" Target="https://www.google.com/url?q=https%3A%2F%2Fjoin.me%2FIEEE802.11&amp;sa=D&amp;ust=1580354899844000&amp;usg=AFQjCNF6mJNaQCtDESuru_7AVJ0Eio7ubA" TargetMode="External"/><Relationship Id="rId14" Type="http://schemas.openxmlformats.org/officeDocument/2006/relationships/hyperlink" Target="https://mentor.ieee.org/802.11/dcn/19/11-19-1993-01-00be-discussion-about-single-and-multiple-primary-channels-in-synchronous-multi-link.pptx" TargetMode="External"/><Relationship Id="rId22" Type="http://schemas.openxmlformats.org/officeDocument/2006/relationships/hyperlink" Target="https://mentor.ieee.org/802.11/dcn/20/11-20-0024-00-00be-mlo-acknowledgement-procedure.pptx" TargetMode="External"/><Relationship Id="rId27" Type="http://schemas.openxmlformats.org/officeDocument/2006/relationships/hyperlink" Target="https://mentor.ieee.org/802.11/dcn/20/11-20-0037-00-00be-power-saving-considering-non-ap-without-str-capability.pptx" TargetMode="External"/><Relationship Id="rId30" Type="http://schemas.openxmlformats.org/officeDocument/2006/relationships/hyperlink" Target="https://mentor.ieee.org/802.11/dcn/20/11-20-0055-00-00be-multi-link-block-ack-architecture.pptx" TargetMode="External"/><Relationship Id="rId35" Type="http://schemas.openxmlformats.org/officeDocument/2006/relationships/hyperlink" Target="https://mentor.ieee.org/802.11/dcn/20/11-20-0070-00-00be-multi-link-power-saving-operation.pptx" TargetMode="External"/><Relationship Id="rId43" Type="http://schemas.openxmlformats.org/officeDocument/2006/relationships/hyperlink" Target="https://mentor.ieee.org/802.11/dcn/20/11-20-0134-00-00be-multilink-channel-access-considering-str-capability.pptx" TargetMode="External"/><Relationship Id="rId48" Type="http://schemas.openxmlformats.org/officeDocument/2006/relationships/hyperlink" Target="mailto:patcom@ieee.org" TargetMode="External"/><Relationship Id="rId56" Type="http://schemas.openxmlformats.org/officeDocument/2006/relationships/hyperlink" Target="http://www.ieee.org/about/corporate/governance/p7-8.html" TargetMode="External"/><Relationship Id="rId64" Type="http://schemas.openxmlformats.org/officeDocument/2006/relationships/hyperlink" Target="http://standards.ieee.org/develop/policies/bylaws/sect6-7.html" TargetMode="External"/><Relationship Id="rId69" Type="http://schemas.openxmlformats.org/officeDocument/2006/relationships/hyperlink" Target="http://standards.ieee.org/board/pat/faq.pdf" TargetMode="External"/><Relationship Id="rId77" Type="http://schemas.openxmlformats.org/officeDocument/2006/relationships/hyperlink" Target="https://mentor.ieee.org/802-ec/dcn/17/ec-17-0090-22-0PNP-ieee-802-lmsc-operations-manual.pdf" TargetMode="External"/><Relationship Id="rId8" Type="http://schemas.openxmlformats.org/officeDocument/2006/relationships/hyperlink" Target="mailto:laurent.cariou@intel.com" TargetMode="External"/><Relationship Id="rId51" Type="http://schemas.openxmlformats.org/officeDocument/2006/relationships/hyperlink" Target="mailto:liwen.chu@nxp.com"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s://mentor.ieee.org/802-ec/dcn/17/ec-17-0120-27-0PNP-ieee-802-lmsc-chairs-guidelines.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9/11-19-1962-01-00be-multi-link-upper-mac-entity-instance-new-frame-mac-header.pptx" TargetMode="External"/><Relationship Id="rId17" Type="http://schemas.openxmlformats.org/officeDocument/2006/relationships/hyperlink" Target="https://mentor.ieee.org/802.11/dcn/19/11-19-2125-00-00be-eht-rts-and-cts-procedure.pptx" TargetMode="External"/><Relationship Id="rId25" Type="http://schemas.openxmlformats.org/officeDocument/2006/relationships/hyperlink" Target="https://mentor.ieee.org/802.11/dcn/20/11-20-0028-00-00be-indication-of-multi-link-information.pptx" TargetMode="External"/><Relationship Id="rId33" Type="http://schemas.openxmlformats.org/officeDocument/2006/relationships/hyperlink" Target="https://mentor.ieee.org/802.11/dcn/20/11-20-0063-00-00be-sta-mld-link-address.pptx" TargetMode="External"/><Relationship Id="rId38" Type="http://schemas.openxmlformats.org/officeDocument/2006/relationships/hyperlink" Target="https://mentor.ieee.org/802.11/dcn/20/11-20-0084-00-00be-multi-link-tim-design.pptx" TargetMode="External"/><Relationship Id="rId46" Type="http://schemas.openxmlformats.org/officeDocument/2006/relationships/hyperlink" Target="mailto:jeongki.kim@lge.com"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20/11-20-0114-00-00be-block-ack-window-extension.pptx" TargetMode="External"/><Relationship Id="rId54" Type="http://schemas.openxmlformats.org/officeDocument/2006/relationships/hyperlink" Target="mailto:jeongki.kim@lge.com"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aud/LMSC.pdf" TargetMode="External"/><Relationship Id="rId83" Type="http://schemas.openxmlformats.org/officeDocument/2006/relationships/hyperlink" Target="https://mentor.ieee.org/802.11/dcn/14/11-14-0629-22-0000-802-11-operations-manual.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305-00-00be-synchronous-multi-link-operation.pptx" TargetMode="External"/><Relationship Id="rId23" Type="http://schemas.openxmlformats.org/officeDocument/2006/relationships/hyperlink" Target="https://mentor.ieee.org/802.11/dcn/20/11-20-0026-00-00be-mlo-sync-ppdus.pptx" TargetMode="External"/><Relationship Id="rId28" Type="http://schemas.openxmlformats.org/officeDocument/2006/relationships/hyperlink" Target="https://mentor.ieee.org/802.11/dcn/20/11-20-0053-00-00be-multi-link-ba.pptx" TargetMode="External"/><Relationship Id="rId36" Type="http://schemas.openxmlformats.org/officeDocument/2006/relationships/hyperlink" Target="https://mentor.ieee.org/802.11/dcn/20/11-20-0081-01-00be-mlo-synch-transmission.pptx"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tandards.ieee.org/faqs/affiliation.html" TargetMode="External"/><Relationship Id="rId10" Type="http://schemas.openxmlformats.org/officeDocument/2006/relationships/hyperlink" Target="https://mentor.ieee.org/802.11/dcn/19/11-19-1604-01-00be-eht-direct-link-transmission.pptx" TargetMode="External"/><Relationship Id="rId31" Type="http://schemas.openxmlformats.org/officeDocument/2006/relationships/hyperlink" Target="https://mentor.ieee.org/802.11/dcn/20/11-20-0061-00-00be-ba-consideration.pptx" TargetMode="External"/><Relationship Id="rId44" Type="http://schemas.openxmlformats.org/officeDocument/2006/relationships/hyperlink" Target="mailto:patcom@ieee.org" TargetMode="External"/><Relationship Id="rId52" Type="http://schemas.openxmlformats.org/officeDocument/2006/relationships/hyperlink" Target="mailto:patcom@ieee.org"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tandards.ieee.org/develop/policies/bylaws/sb_bylaws.pdf" TargetMode="External"/><Relationship Id="rId78" Type="http://schemas.openxmlformats.org/officeDocument/2006/relationships/hyperlink" Target="http://www.ieee802.org/PNP/approved/IEEE_802_WG_PandP_v19.pdf"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108A-C975-4E5D-B14C-ECDDE0AD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5249</TotalTime>
  <Pages>6</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415</cp:revision>
  <cp:lastPrinted>2019-05-20T20:59:00Z</cp:lastPrinted>
  <dcterms:created xsi:type="dcterms:W3CDTF">2019-12-21T03:48:00Z</dcterms:created>
  <dcterms:modified xsi:type="dcterms:W3CDTF">2020-03-06T19:10:00Z</dcterms:modified>
</cp:coreProperties>
</file>