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51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FD32E8D" w14:textId="77777777">
        <w:trPr>
          <w:trHeight w:val="485"/>
          <w:jc w:val="center"/>
        </w:trPr>
        <w:tc>
          <w:tcPr>
            <w:tcW w:w="9576" w:type="dxa"/>
            <w:gridSpan w:val="5"/>
            <w:vAlign w:val="center"/>
          </w:tcPr>
          <w:p w14:paraId="6D2CEED4" w14:textId="08DB08FD" w:rsidR="00CA09B2" w:rsidRDefault="00260B2C" w:rsidP="00260B2C">
            <w:pPr>
              <w:pStyle w:val="T2"/>
            </w:pPr>
            <w:r>
              <w:t xml:space="preserve">Minutes for </w:t>
            </w:r>
            <w:proofErr w:type="spellStart"/>
            <w:r>
              <w:t>REvmd</w:t>
            </w:r>
            <w:proofErr w:type="spellEnd"/>
            <w:r>
              <w:t xml:space="preserve"> CRC </w:t>
            </w:r>
            <w:proofErr w:type="spellStart"/>
            <w:r>
              <w:t>AdHoc</w:t>
            </w:r>
            <w:proofErr w:type="spellEnd"/>
            <w:r>
              <w:t xml:space="preserve"> - Feb 18-20 - Sunrise-FL</w:t>
            </w:r>
          </w:p>
        </w:tc>
      </w:tr>
      <w:tr w:rsidR="00CA09B2" w14:paraId="0FB83C24" w14:textId="77777777">
        <w:trPr>
          <w:trHeight w:val="359"/>
          <w:jc w:val="center"/>
        </w:trPr>
        <w:tc>
          <w:tcPr>
            <w:tcW w:w="9576" w:type="dxa"/>
            <w:gridSpan w:val="5"/>
            <w:vAlign w:val="center"/>
          </w:tcPr>
          <w:p w14:paraId="13ADDB06" w14:textId="5203DAC0" w:rsidR="00CA09B2" w:rsidRDefault="00CA09B2">
            <w:pPr>
              <w:pStyle w:val="T2"/>
              <w:ind w:left="0"/>
              <w:rPr>
                <w:sz w:val="20"/>
              </w:rPr>
            </w:pPr>
            <w:r>
              <w:rPr>
                <w:sz w:val="20"/>
              </w:rPr>
              <w:t>Date:</w:t>
            </w:r>
            <w:r>
              <w:rPr>
                <w:b w:val="0"/>
                <w:sz w:val="20"/>
              </w:rPr>
              <w:t xml:space="preserve">  </w:t>
            </w:r>
            <w:r w:rsidR="00D822ED">
              <w:rPr>
                <w:b w:val="0"/>
                <w:sz w:val="20"/>
              </w:rPr>
              <w:t>2019-02-</w:t>
            </w:r>
            <w:r w:rsidR="00E00F2E">
              <w:rPr>
                <w:b w:val="0"/>
                <w:sz w:val="20"/>
              </w:rPr>
              <w:t>20</w:t>
            </w:r>
          </w:p>
        </w:tc>
      </w:tr>
      <w:tr w:rsidR="00CA09B2" w14:paraId="404C0C5A" w14:textId="77777777">
        <w:trPr>
          <w:cantSplit/>
          <w:jc w:val="center"/>
        </w:trPr>
        <w:tc>
          <w:tcPr>
            <w:tcW w:w="9576" w:type="dxa"/>
            <w:gridSpan w:val="5"/>
            <w:vAlign w:val="center"/>
          </w:tcPr>
          <w:p w14:paraId="29E7E514" w14:textId="77777777" w:rsidR="00CA09B2" w:rsidRDefault="00CA09B2">
            <w:pPr>
              <w:pStyle w:val="T2"/>
              <w:spacing w:after="0"/>
              <w:ind w:left="0" w:right="0"/>
              <w:jc w:val="left"/>
              <w:rPr>
                <w:sz w:val="20"/>
              </w:rPr>
            </w:pPr>
            <w:r>
              <w:rPr>
                <w:sz w:val="20"/>
              </w:rPr>
              <w:t>Author(s):</w:t>
            </w:r>
          </w:p>
        </w:tc>
      </w:tr>
      <w:tr w:rsidR="00CA09B2" w14:paraId="487B2D2B" w14:textId="77777777">
        <w:trPr>
          <w:jc w:val="center"/>
        </w:trPr>
        <w:tc>
          <w:tcPr>
            <w:tcW w:w="1336" w:type="dxa"/>
            <w:vAlign w:val="center"/>
          </w:tcPr>
          <w:p w14:paraId="4082BB9A" w14:textId="77777777" w:rsidR="00CA09B2" w:rsidRDefault="00CA09B2">
            <w:pPr>
              <w:pStyle w:val="T2"/>
              <w:spacing w:after="0"/>
              <w:ind w:left="0" w:right="0"/>
              <w:jc w:val="left"/>
              <w:rPr>
                <w:sz w:val="20"/>
              </w:rPr>
            </w:pPr>
            <w:r>
              <w:rPr>
                <w:sz w:val="20"/>
              </w:rPr>
              <w:t>Name</w:t>
            </w:r>
          </w:p>
        </w:tc>
        <w:tc>
          <w:tcPr>
            <w:tcW w:w="2064" w:type="dxa"/>
            <w:vAlign w:val="center"/>
          </w:tcPr>
          <w:p w14:paraId="7263D3CA" w14:textId="77777777" w:rsidR="00CA09B2" w:rsidRDefault="0062440B">
            <w:pPr>
              <w:pStyle w:val="T2"/>
              <w:spacing w:after="0"/>
              <w:ind w:left="0" w:right="0"/>
              <w:jc w:val="left"/>
              <w:rPr>
                <w:sz w:val="20"/>
              </w:rPr>
            </w:pPr>
            <w:r>
              <w:rPr>
                <w:sz w:val="20"/>
              </w:rPr>
              <w:t>Affiliation</w:t>
            </w:r>
          </w:p>
        </w:tc>
        <w:tc>
          <w:tcPr>
            <w:tcW w:w="2814" w:type="dxa"/>
            <w:vAlign w:val="center"/>
          </w:tcPr>
          <w:p w14:paraId="7AC0EC35" w14:textId="77777777" w:rsidR="00CA09B2" w:rsidRDefault="00CA09B2">
            <w:pPr>
              <w:pStyle w:val="T2"/>
              <w:spacing w:after="0"/>
              <w:ind w:left="0" w:right="0"/>
              <w:jc w:val="left"/>
              <w:rPr>
                <w:sz w:val="20"/>
              </w:rPr>
            </w:pPr>
            <w:r>
              <w:rPr>
                <w:sz w:val="20"/>
              </w:rPr>
              <w:t>Address</w:t>
            </w:r>
          </w:p>
        </w:tc>
        <w:tc>
          <w:tcPr>
            <w:tcW w:w="1715" w:type="dxa"/>
            <w:vAlign w:val="center"/>
          </w:tcPr>
          <w:p w14:paraId="5632A8F6" w14:textId="77777777" w:rsidR="00CA09B2" w:rsidRDefault="00CA09B2">
            <w:pPr>
              <w:pStyle w:val="T2"/>
              <w:spacing w:after="0"/>
              <w:ind w:left="0" w:right="0"/>
              <w:jc w:val="left"/>
              <w:rPr>
                <w:sz w:val="20"/>
              </w:rPr>
            </w:pPr>
            <w:r>
              <w:rPr>
                <w:sz w:val="20"/>
              </w:rPr>
              <w:t>Phone</w:t>
            </w:r>
          </w:p>
        </w:tc>
        <w:tc>
          <w:tcPr>
            <w:tcW w:w="1647" w:type="dxa"/>
            <w:vAlign w:val="center"/>
          </w:tcPr>
          <w:p w14:paraId="7088BB02" w14:textId="77777777" w:rsidR="00CA09B2" w:rsidRDefault="00CA09B2">
            <w:pPr>
              <w:pStyle w:val="T2"/>
              <w:spacing w:after="0"/>
              <w:ind w:left="0" w:right="0"/>
              <w:jc w:val="left"/>
              <w:rPr>
                <w:sz w:val="20"/>
              </w:rPr>
            </w:pPr>
            <w:r>
              <w:rPr>
                <w:sz w:val="20"/>
              </w:rPr>
              <w:t>email</w:t>
            </w:r>
          </w:p>
        </w:tc>
      </w:tr>
      <w:tr w:rsidR="00CA09B2" w14:paraId="0507E9E0" w14:textId="77777777">
        <w:trPr>
          <w:jc w:val="center"/>
        </w:trPr>
        <w:tc>
          <w:tcPr>
            <w:tcW w:w="1336" w:type="dxa"/>
            <w:vAlign w:val="center"/>
          </w:tcPr>
          <w:p w14:paraId="3880A4C3" w14:textId="25B8368F" w:rsidR="00CA09B2" w:rsidRDefault="00184D8B">
            <w:pPr>
              <w:pStyle w:val="T2"/>
              <w:spacing w:after="0"/>
              <w:ind w:left="0" w:right="0"/>
              <w:rPr>
                <w:b w:val="0"/>
                <w:sz w:val="20"/>
              </w:rPr>
            </w:pPr>
            <w:r>
              <w:rPr>
                <w:b w:val="0"/>
                <w:sz w:val="20"/>
              </w:rPr>
              <w:t>Jon Rosdahl</w:t>
            </w:r>
          </w:p>
        </w:tc>
        <w:tc>
          <w:tcPr>
            <w:tcW w:w="2064" w:type="dxa"/>
            <w:vAlign w:val="center"/>
          </w:tcPr>
          <w:p w14:paraId="3A3D9406" w14:textId="33B67177" w:rsidR="00CA09B2" w:rsidRDefault="00184D8B">
            <w:pPr>
              <w:pStyle w:val="T2"/>
              <w:spacing w:after="0"/>
              <w:ind w:left="0" w:right="0"/>
              <w:rPr>
                <w:b w:val="0"/>
                <w:sz w:val="20"/>
              </w:rPr>
            </w:pPr>
            <w:r>
              <w:rPr>
                <w:b w:val="0"/>
                <w:sz w:val="20"/>
              </w:rPr>
              <w:t>Qualcomm Technologies, Inc.</w:t>
            </w:r>
          </w:p>
        </w:tc>
        <w:tc>
          <w:tcPr>
            <w:tcW w:w="2814" w:type="dxa"/>
            <w:vAlign w:val="center"/>
          </w:tcPr>
          <w:p w14:paraId="67475519" w14:textId="77777777" w:rsidR="00CA09B2" w:rsidRDefault="00E2099E">
            <w:pPr>
              <w:pStyle w:val="T2"/>
              <w:spacing w:after="0"/>
              <w:ind w:left="0" w:right="0"/>
              <w:rPr>
                <w:b w:val="0"/>
                <w:sz w:val="20"/>
              </w:rPr>
            </w:pPr>
            <w:r>
              <w:rPr>
                <w:b w:val="0"/>
                <w:sz w:val="20"/>
              </w:rPr>
              <w:t>10871 N 5750 W</w:t>
            </w:r>
          </w:p>
          <w:p w14:paraId="67647315" w14:textId="6EB52B58" w:rsidR="00E2099E" w:rsidRDefault="00E2099E">
            <w:pPr>
              <w:pStyle w:val="T2"/>
              <w:spacing w:after="0"/>
              <w:ind w:left="0" w:right="0"/>
              <w:rPr>
                <w:b w:val="0"/>
                <w:sz w:val="20"/>
              </w:rPr>
            </w:pPr>
            <w:r>
              <w:rPr>
                <w:b w:val="0"/>
                <w:sz w:val="20"/>
              </w:rPr>
              <w:t>Highland, UT 84003</w:t>
            </w:r>
          </w:p>
        </w:tc>
        <w:tc>
          <w:tcPr>
            <w:tcW w:w="1715" w:type="dxa"/>
            <w:vAlign w:val="center"/>
          </w:tcPr>
          <w:p w14:paraId="139FE2B8" w14:textId="06DBAC30" w:rsidR="00CA09B2" w:rsidRDefault="00413DFE">
            <w:pPr>
              <w:pStyle w:val="T2"/>
              <w:spacing w:after="0"/>
              <w:ind w:left="0" w:right="0"/>
              <w:rPr>
                <w:b w:val="0"/>
                <w:sz w:val="20"/>
              </w:rPr>
            </w:pPr>
            <w:r>
              <w:rPr>
                <w:b w:val="0"/>
                <w:sz w:val="20"/>
              </w:rPr>
              <w:t>+1-801-492-4023</w:t>
            </w:r>
          </w:p>
        </w:tc>
        <w:tc>
          <w:tcPr>
            <w:tcW w:w="1647" w:type="dxa"/>
            <w:vAlign w:val="center"/>
          </w:tcPr>
          <w:p w14:paraId="77C96A82" w14:textId="3793906A" w:rsidR="00CA09B2" w:rsidRDefault="00413DFE">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7C952F60" w14:textId="77777777">
        <w:trPr>
          <w:jc w:val="center"/>
        </w:trPr>
        <w:tc>
          <w:tcPr>
            <w:tcW w:w="1336" w:type="dxa"/>
            <w:vAlign w:val="center"/>
          </w:tcPr>
          <w:p w14:paraId="1BA3F88A" w14:textId="77777777" w:rsidR="00CA09B2" w:rsidRDefault="00CA09B2">
            <w:pPr>
              <w:pStyle w:val="T2"/>
              <w:spacing w:after="0"/>
              <w:ind w:left="0" w:right="0"/>
              <w:rPr>
                <w:b w:val="0"/>
                <w:sz w:val="20"/>
              </w:rPr>
            </w:pPr>
          </w:p>
        </w:tc>
        <w:tc>
          <w:tcPr>
            <w:tcW w:w="2064" w:type="dxa"/>
            <w:vAlign w:val="center"/>
          </w:tcPr>
          <w:p w14:paraId="7C828884" w14:textId="77777777" w:rsidR="00CA09B2" w:rsidRDefault="00CA09B2">
            <w:pPr>
              <w:pStyle w:val="T2"/>
              <w:spacing w:after="0"/>
              <w:ind w:left="0" w:right="0"/>
              <w:rPr>
                <w:b w:val="0"/>
                <w:sz w:val="20"/>
              </w:rPr>
            </w:pPr>
          </w:p>
        </w:tc>
        <w:tc>
          <w:tcPr>
            <w:tcW w:w="2814" w:type="dxa"/>
            <w:vAlign w:val="center"/>
          </w:tcPr>
          <w:p w14:paraId="36BC2D9C" w14:textId="77777777" w:rsidR="00CA09B2" w:rsidRDefault="00CA09B2">
            <w:pPr>
              <w:pStyle w:val="T2"/>
              <w:spacing w:after="0"/>
              <w:ind w:left="0" w:right="0"/>
              <w:rPr>
                <w:b w:val="0"/>
                <w:sz w:val="20"/>
              </w:rPr>
            </w:pPr>
          </w:p>
        </w:tc>
        <w:tc>
          <w:tcPr>
            <w:tcW w:w="1715" w:type="dxa"/>
            <w:vAlign w:val="center"/>
          </w:tcPr>
          <w:p w14:paraId="6C2E84AC" w14:textId="77777777" w:rsidR="00CA09B2" w:rsidRDefault="00CA09B2">
            <w:pPr>
              <w:pStyle w:val="T2"/>
              <w:spacing w:after="0"/>
              <w:ind w:left="0" w:right="0"/>
              <w:rPr>
                <w:b w:val="0"/>
                <w:sz w:val="20"/>
              </w:rPr>
            </w:pPr>
          </w:p>
        </w:tc>
        <w:tc>
          <w:tcPr>
            <w:tcW w:w="1647" w:type="dxa"/>
            <w:vAlign w:val="center"/>
          </w:tcPr>
          <w:p w14:paraId="4FA4B3DE" w14:textId="77777777" w:rsidR="00CA09B2" w:rsidRDefault="00CA09B2">
            <w:pPr>
              <w:pStyle w:val="T2"/>
              <w:spacing w:after="0"/>
              <w:ind w:left="0" w:right="0"/>
              <w:rPr>
                <w:b w:val="0"/>
                <w:sz w:val="16"/>
              </w:rPr>
            </w:pPr>
          </w:p>
        </w:tc>
      </w:tr>
    </w:tbl>
    <w:p w14:paraId="02476D04" w14:textId="3822E034" w:rsidR="00CA09B2" w:rsidRDefault="00E405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BA865A" wp14:editId="46F4CB2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7185B" w14:textId="77777777" w:rsidR="00106C6E" w:rsidRDefault="00106C6E">
                            <w:pPr>
                              <w:pStyle w:val="T1"/>
                              <w:spacing w:after="120"/>
                            </w:pPr>
                            <w:r>
                              <w:t>Abstract</w:t>
                            </w:r>
                          </w:p>
                          <w:p w14:paraId="373AB34D" w14:textId="7752593D" w:rsidR="00106C6E" w:rsidRPr="00E86DA3" w:rsidRDefault="00106C6E" w:rsidP="00873655">
                            <w:pPr>
                              <w:spacing w:before="100" w:beforeAutospacing="1" w:after="100" w:afterAutospacing="1"/>
                              <w:rPr>
                                <w:rStyle w:val="il"/>
                                <w:b/>
                                <w:sz w:val="28"/>
                              </w:rPr>
                            </w:pPr>
                            <w:r w:rsidRPr="00E86DA3">
                              <w:rPr>
                                <w:rStyle w:val="il"/>
                                <w:b/>
                                <w:sz w:val="32"/>
                              </w:rPr>
                              <w:t xml:space="preserve">FEBRUARY 18-19-20 </w:t>
                            </w:r>
                            <w:proofErr w:type="spellStart"/>
                            <w:r w:rsidRPr="00E86DA3">
                              <w:rPr>
                                <w:rStyle w:val="il"/>
                                <w:b/>
                                <w:sz w:val="32"/>
                              </w:rPr>
                              <w:t>Adhoc</w:t>
                            </w:r>
                            <w:proofErr w:type="spellEnd"/>
                            <w:r w:rsidRPr="00E86DA3">
                              <w:rPr>
                                <w:rStyle w:val="il"/>
                                <w:b/>
                                <w:sz w:val="32"/>
                              </w:rPr>
                              <w:t xml:space="preserve"> </w:t>
                            </w:r>
                            <w:r>
                              <w:rPr>
                                <w:rStyle w:val="il"/>
                                <w:b/>
                                <w:sz w:val="32"/>
                              </w:rPr>
                              <w:t>Session held at</w:t>
                            </w:r>
                          </w:p>
                          <w:p w14:paraId="0F44825C" w14:textId="77777777" w:rsidR="00106C6E" w:rsidRDefault="00106C6E" w:rsidP="00873655">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Pr="009345C3">
                              <w:t xml:space="preserve"> </w:t>
                            </w:r>
                          </w:p>
                          <w:p w14:paraId="5249AECE" w14:textId="77777777" w:rsidR="00106C6E" w:rsidRDefault="00106C6E" w:rsidP="00873655"/>
                          <w:p w14:paraId="601E4861" w14:textId="2D36813B" w:rsidR="00106C6E" w:rsidRDefault="00106C6E">
                            <w:pPr>
                              <w:jc w:val="both"/>
                            </w:pPr>
                            <w:r>
                              <w:t xml:space="preserve">Thanks to Graham Smith for Hosting our </w:t>
                            </w:r>
                            <w:proofErr w:type="spellStart"/>
                            <w:r>
                              <w:t>AdHoc</w:t>
                            </w:r>
                            <w:proofErr w:type="spellEnd"/>
                            <w:r>
                              <w:t xml:space="preserve"> Session</w:t>
                            </w:r>
                          </w:p>
                          <w:p w14:paraId="050227B6" w14:textId="74506B4E" w:rsidR="00106C6E" w:rsidRDefault="00106C6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A86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A67185B" w14:textId="77777777" w:rsidR="00106C6E" w:rsidRDefault="00106C6E">
                      <w:pPr>
                        <w:pStyle w:val="T1"/>
                        <w:spacing w:after="120"/>
                      </w:pPr>
                      <w:r>
                        <w:t>Abstract</w:t>
                      </w:r>
                    </w:p>
                    <w:p w14:paraId="373AB34D" w14:textId="7752593D" w:rsidR="00106C6E" w:rsidRPr="00E86DA3" w:rsidRDefault="00106C6E" w:rsidP="00873655">
                      <w:pPr>
                        <w:spacing w:before="100" w:beforeAutospacing="1" w:after="100" w:afterAutospacing="1"/>
                        <w:rPr>
                          <w:rStyle w:val="il"/>
                          <w:b/>
                          <w:sz w:val="28"/>
                        </w:rPr>
                      </w:pPr>
                      <w:r w:rsidRPr="00E86DA3">
                        <w:rPr>
                          <w:rStyle w:val="il"/>
                          <w:b/>
                          <w:sz w:val="32"/>
                        </w:rPr>
                        <w:t xml:space="preserve">FEBRUARY 18-19-20 </w:t>
                      </w:r>
                      <w:proofErr w:type="spellStart"/>
                      <w:r w:rsidRPr="00E86DA3">
                        <w:rPr>
                          <w:rStyle w:val="il"/>
                          <w:b/>
                          <w:sz w:val="32"/>
                        </w:rPr>
                        <w:t>Adhoc</w:t>
                      </w:r>
                      <w:proofErr w:type="spellEnd"/>
                      <w:r w:rsidRPr="00E86DA3">
                        <w:rPr>
                          <w:rStyle w:val="il"/>
                          <w:b/>
                          <w:sz w:val="32"/>
                        </w:rPr>
                        <w:t xml:space="preserve"> </w:t>
                      </w:r>
                      <w:r>
                        <w:rPr>
                          <w:rStyle w:val="il"/>
                          <w:b/>
                          <w:sz w:val="32"/>
                        </w:rPr>
                        <w:t>Session held at</w:t>
                      </w:r>
                    </w:p>
                    <w:p w14:paraId="0F44825C" w14:textId="77777777" w:rsidR="00106C6E" w:rsidRDefault="00106C6E" w:rsidP="00873655">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Pr="009345C3">
                        <w:t xml:space="preserve"> </w:t>
                      </w:r>
                    </w:p>
                    <w:p w14:paraId="5249AECE" w14:textId="77777777" w:rsidR="00106C6E" w:rsidRDefault="00106C6E" w:rsidP="00873655"/>
                    <w:p w14:paraId="601E4861" w14:textId="2D36813B" w:rsidR="00106C6E" w:rsidRDefault="00106C6E">
                      <w:pPr>
                        <w:jc w:val="both"/>
                      </w:pPr>
                      <w:r>
                        <w:t xml:space="preserve">Thanks to Graham Smith for Hosting our </w:t>
                      </w:r>
                      <w:proofErr w:type="spellStart"/>
                      <w:r>
                        <w:t>AdHoc</w:t>
                      </w:r>
                      <w:proofErr w:type="spellEnd"/>
                      <w:r>
                        <w:t xml:space="preserve"> Session</w:t>
                      </w:r>
                    </w:p>
                    <w:p w14:paraId="050227B6" w14:textId="74506B4E" w:rsidR="00106C6E" w:rsidRDefault="00106C6E">
                      <w:pPr>
                        <w:jc w:val="both"/>
                      </w:pPr>
                    </w:p>
                  </w:txbxContent>
                </v:textbox>
              </v:shape>
            </w:pict>
          </mc:Fallback>
        </mc:AlternateContent>
      </w:r>
    </w:p>
    <w:p w14:paraId="39E8D757" w14:textId="12F06C5F" w:rsidR="00CA09B2" w:rsidRDefault="00CA09B2" w:rsidP="00500424">
      <w:r>
        <w:br w:type="page"/>
      </w:r>
    </w:p>
    <w:p w14:paraId="10142BFF" w14:textId="5FAA6C6A" w:rsidR="00CA09B2" w:rsidRDefault="005E3DC9" w:rsidP="00410C12">
      <w:pPr>
        <w:rPr>
          <w:b/>
          <w:bCs/>
        </w:rPr>
      </w:pPr>
      <w:r>
        <w:rPr>
          <w:b/>
          <w:bCs/>
        </w:rPr>
        <w:lastRenderedPageBreak/>
        <w:t>IEEE 802.11md -</w:t>
      </w:r>
      <w:proofErr w:type="spellStart"/>
      <w:r w:rsidR="00E10CA1" w:rsidRPr="003C1F29">
        <w:rPr>
          <w:b/>
          <w:bCs/>
        </w:rPr>
        <w:t>REVmd</w:t>
      </w:r>
      <w:proofErr w:type="spellEnd"/>
      <w:r w:rsidR="00E10CA1" w:rsidRPr="003C1F29">
        <w:rPr>
          <w:b/>
          <w:bCs/>
        </w:rPr>
        <w:t xml:space="preserve"> CRC </w:t>
      </w:r>
      <w:proofErr w:type="spellStart"/>
      <w:r w:rsidR="00E10CA1" w:rsidRPr="003C1F29">
        <w:rPr>
          <w:b/>
          <w:bCs/>
        </w:rPr>
        <w:t>AdHoc</w:t>
      </w:r>
      <w:proofErr w:type="spellEnd"/>
      <w:r w:rsidR="00E10CA1" w:rsidRPr="003C1F29">
        <w:rPr>
          <w:b/>
          <w:bCs/>
        </w:rPr>
        <w:t xml:space="preserve"> in Sunrise Florida Feb 18-20, 2020 9am to 5pm</w:t>
      </w:r>
    </w:p>
    <w:p w14:paraId="4F929C8D" w14:textId="6CC79899" w:rsidR="00410C12" w:rsidRPr="005E3DC9" w:rsidRDefault="00410C12" w:rsidP="00410C12">
      <w:pPr>
        <w:numPr>
          <w:ilvl w:val="0"/>
          <w:numId w:val="1"/>
        </w:numPr>
        <w:rPr>
          <w:b/>
          <w:bCs/>
        </w:rPr>
      </w:pPr>
      <w:proofErr w:type="spellStart"/>
      <w:r w:rsidRPr="005E3DC9">
        <w:rPr>
          <w:b/>
          <w:bCs/>
        </w:rPr>
        <w:t>RE</w:t>
      </w:r>
      <w:r w:rsidR="005E3DC9" w:rsidRPr="005E3DC9">
        <w:rPr>
          <w:b/>
          <w:bCs/>
        </w:rPr>
        <w:t>V</w:t>
      </w:r>
      <w:r w:rsidRPr="005E3DC9">
        <w:rPr>
          <w:b/>
          <w:bCs/>
        </w:rPr>
        <w:t>md</w:t>
      </w:r>
      <w:proofErr w:type="spellEnd"/>
      <w:r w:rsidRPr="005E3DC9">
        <w:rPr>
          <w:b/>
          <w:bCs/>
        </w:rPr>
        <w:t xml:space="preserve"> </w:t>
      </w:r>
      <w:r w:rsidR="005E3DC9" w:rsidRPr="005E3DC9">
        <w:rPr>
          <w:b/>
          <w:bCs/>
        </w:rPr>
        <w:t xml:space="preserve">CRC </w:t>
      </w:r>
      <w:r w:rsidRPr="005E3DC9">
        <w:rPr>
          <w:b/>
          <w:bCs/>
        </w:rPr>
        <w:t xml:space="preserve">Tuesday </w:t>
      </w:r>
      <w:r w:rsidR="00375A4B">
        <w:rPr>
          <w:b/>
          <w:bCs/>
        </w:rPr>
        <w:t>2020-02-18</w:t>
      </w:r>
      <w:r w:rsidRPr="005E3DC9">
        <w:rPr>
          <w:b/>
          <w:bCs/>
        </w:rPr>
        <w:t xml:space="preserve"> </w:t>
      </w:r>
      <w:r w:rsidR="00DE52D3" w:rsidRPr="005E3DC9">
        <w:rPr>
          <w:b/>
          <w:bCs/>
        </w:rPr>
        <w:t>9:</w:t>
      </w:r>
      <w:r w:rsidRPr="005E3DC9">
        <w:rPr>
          <w:b/>
          <w:bCs/>
        </w:rPr>
        <w:t xml:space="preserve">00 – </w:t>
      </w:r>
      <w:r w:rsidR="00DE52D3" w:rsidRPr="005E3DC9">
        <w:rPr>
          <w:b/>
          <w:bCs/>
        </w:rPr>
        <w:t xml:space="preserve">11:30 </w:t>
      </w:r>
      <w:r w:rsidRPr="005E3DC9">
        <w:rPr>
          <w:b/>
          <w:bCs/>
        </w:rPr>
        <w:t xml:space="preserve">pm </w:t>
      </w:r>
    </w:p>
    <w:p w14:paraId="2459A1B8" w14:textId="5F18625F" w:rsidR="00E10CA1" w:rsidRDefault="00E10CA1" w:rsidP="00E10CA1">
      <w:pPr>
        <w:numPr>
          <w:ilvl w:val="1"/>
          <w:numId w:val="1"/>
        </w:numPr>
      </w:pPr>
      <w:r w:rsidRPr="005E3DC9">
        <w:rPr>
          <w:b/>
          <w:bCs/>
        </w:rPr>
        <w:t>Called to order</w:t>
      </w:r>
      <w:r>
        <w:t xml:space="preserve"> by the TG Chair, Dorothy STANLEY (Intel) at 9:05am</w:t>
      </w:r>
    </w:p>
    <w:p w14:paraId="4582CBA0" w14:textId="48D02581" w:rsidR="00E10CA1" w:rsidRDefault="00E10CA1" w:rsidP="00E10CA1">
      <w:pPr>
        <w:numPr>
          <w:ilvl w:val="1"/>
          <w:numId w:val="1"/>
        </w:numPr>
      </w:pPr>
      <w:r w:rsidRPr="005E3DC9">
        <w:rPr>
          <w:b/>
          <w:bCs/>
        </w:rPr>
        <w:t>Attendance</w:t>
      </w:r>
      <w:r>
        <w:t>:</w:t>
      </w:r>
    </w:p>
    <w:p w14:paraId="743B9E20" w14:textId="1371993C" w:rsidR="00E10CA1" w:rsidRDefault="00375A4B" w:rsidP="00E10CA1">
      <w:pPr>
        <w:numPr>
          <w:ilvl w:val="2"/>
          <w:numId w:val="1"/>
        </w:numPr>
      </w:pPr>
      <w:r>
        <w:t xml:space="preserve">In person: </w:t>
      </w:r>
    </w:p>
    <w:p w14:paraId="26D5B670" w14:textId="77777777" w:rsidR="004C602D" w:rsidRDefault="004C602D" w:rsidP="004C602D">
      <w:pPr>
        <w:numPr>
          <w:ilvl w:val="3"/>
          <w:numId w:val="1"/>
        </w:numPr>
      </w:pPr>
      <w:r>
        <w:t>Dorothy STANLEY (HPE)</w:t>
      </w:r>
    </w:p>
    <w:p w14:paraId="6FC4AD0B" w14:textId="77777777" w:rsidR="004C602D" w:rsidRDefault="004C602D" w:rsidP="004C602D">
      <w:pPr>
        <w:numPr>
          <w:ilvl w:val="3"/>
          <w:numId w:val="1"/>
        </w:numPr>
      </w:pPr>
      <w:r>
        <w:t>Jon ROSDAHL (QUALCOMM)</w:t>
      </w:r>
    </w:p>
    <w:p w14:paraId="672F6E56" w14:textId="523988C0" w:rsidR="004C602D" w:rsidRDefault="004C602D" w:rsidP="004C602D">
      <w:pPr>
        <w:numPr>
          <w:ilvl w:val="3"/>
          <w:numId w:val="1"/>
        </w:numPr>
      </w:pPr>
      <w:r>
        <w:t>Joseph LE</w:t>
      </w:r>
      <w:r w:rsidR="0057499D">
        <w:t>V</w:t>
      </w:r>
      <w:r>
        <w:t>Y (Interdigital)</w:t>
      </w:r>
    </w:p>
    <w:p w14:paraId="21A8D673" w14:textId="04400652" w:rsidR="004C602D" w:rsidRDefault="004C602D" w:rsidP="004C602D">
      <w:pPr>
        <w:numPr>
          <w:ilvl w:val="3"/>
          <w:numId w:val="1"/>
        </w:numPr>
      </w:pPr>
      <w:r>
        <w:t>Graham SMITH (SR</w:t>
      </w:r>
      <w:r w:rsidR="0057499D">
        <w:t xml:space="preserve"> </w:t>
      </w:r>
      <w:r>
        <w:t>Technologies)</w:t>
      </w:r>
    </w:p>
    <w:p w14:paraId="6537C142" w14:textId="77777777" w:rsidR="004C602D" w:rsidRDefault="004C602D" w:rsidP="004C602D">
      <w:pPr>
        <w:numPr>
          <w:ilvl w:val="3"/>
          <w:numId w:val="1"/>
        </w:numPr>
      </w:pPr>
      <w:r>
        <w:t>Emily QI (Intel)</w:t>
      </w:r>
    </w:p>
    <w:p w14:paraId="26FDE5C2" w14:textId="77777777" w:rsidR="004C602D" w:rsidRPr="00ED3739" w:rsidRDefault="004C602D" w:rsidP="004C602D">
      <w:pPr>
        <w:pStyle w:val="ListParagraph"/>
        <w:numPr>
          <w:ilvl w:val="3"/>
          <w:numId w:val="1"/>
        </w:numPr>
      </w:pPr>
      <w:r w:rsidRPr="00ED3739">
        <w:t>Mark HAMILTON (Ruckus/CommScope)</w:t>
      </w:r>
    </w:p>
    <w:p w14:paraId="359C8379" w14:textId="727CDADC" w:rsidR="00E40FE9" w:rsidRDefault="00E40FE9" w:rsidP="00E10CA1">
      <w:pPr>
        <w:numPr>
          <w:ilvl w:val="3"/>
          <w:numId w:val="1"/>
        </w:numPr>
      </w:pPr>
      <w:r>
        <w:t>Michael MONTEMURRO</w:t>
      </w:r>
      <w:r w:rsidR="004C602D">
        <w:t xml:space="preserve"> (Black</w:t>
      </w:r>
      <w:r w:rsidR="002C1819">
        <w:t>berry)</w:t>
      </w:r>
      <w:r>
        <w:t xml:space="preserve"> (arrived 11:20am)</w:t>
      </w:r>
    </w:p>
    <w:p w14:paraId="695A656B" w14:textId="0810406F" w:rsidR="00E10CA1" w:rsidRDefault="00E10CA1" w:rsidP="00E10CA1">
      <w:pPr>
        <w:numPr>
          <w:ilvl w:val="2"/>
          <w:numId w:val="1"/>
        </w:numPr>
      </w:pPr>
      <w:r>
        <w:t>Online</w:t>
      </w:r>
      <w:r w:rsidR="00375A4B">
        <w:t>:</w:t>
      </w:r>
    </w:p>
    <w:p w14:paraId="45EBAC57" w14:textId="77777777" w:rsidR="00164801" w:rsidRDefault="00164801" w:rsidP="00164801">
      <w:pPr>
        <w:numPr>
          <w:ilvl w:val="3"/>
          <w:numId w:val="1"/>
        </w:numPr>
      </w:pPr>
      <w:r>
        <w:t>Mark RISON (Samsung)</w:t>
      </w:r>
    </w:p>
    <w:p w14:paraId="7D3F5B2C" w14:textId="77777777" w:rsidR="00164801" w:rsidRDefault="00164801" w:rsidP="00164801">
      <w:pPr>
        <w:numPr>
          <w:ilvl w:val="3"/>
          <w:numId w:val="1"/>
        </w:numPr>
      </w:pPr>
      <w:r>
        <w:t>Jouni MALINEN (Qualcomm)</w:t>
      </w:r>
    </w:p>
    <w:p w14:paraId="11F15B0D" w14:textId="56BAB94A" w:rsidR="00E10CA1" w:rsidRDefault="00E10CA1" w:rsidP="00E10CA1">
      <w:pPr>
        <w:numPr>
          <w:ilvl w:val="3"/>
          <w:numId w:val="1"/>
        </w:numPr>
      </w:pPr>
      <w:r>
        <w:t>Edward AU</w:t>
      </w:r>
      <w:r w:rsidR="00164801">
        <w:t xml:space="preserve"> (Huawei)</w:t>
      </w:r>
    </w:p>
    <w:p w14:paraId="16FEEB1A" w14:textId="1F1C31FF" w:rsidR="00E10CA1" w:rsidRPr="0057499D" w:rsidRDefault="00E10CA1" w:rsidP="00E10CA1">
      <w:pPr>
        <w:numPr>
          <w:ilvl w:val="1"/>
          <w:numId w:val="1"/>
        </w:numPr>
        <w:rPr>
          <w:b/>
          <w:bCs/>
        </w:rPr>
      </w:pPr>
      <w:r w:rsidRPr="0057499D">
        <w:rPr>
          <w:b/>
          <w:bCs/>
        </w:rPr>
        <w:t>Review Patent Policy</w:t>
      </w:r>
    </w:p>
    <w:p w14:paraId="17B6D144" w14:textId="6620252B" w:rsidR="00E10CA1" w:rsidRDefault="00E10CA1" w:rsidP="00E10CA1">
      <w:pPr>
        <w:numPr>
          <w:ilvl w:val="2"/>
          <w:numId w:val="1"/>
        </w:numPr>
      </w:pPr>
      <w:r>
        <w:t>No items noted</w:t>
      </w:r>
    </w:p>
    <w:p w14:paraId="7A3ECBE4" w14:textId="2D445A81" w:rsidR="00E10CA1" w:rsidRPr="0057499D" w:rsidRDefault="00E10CA1" w:rsidP="00E10CA1">
      <w:pPr>
        <w:numPr>
          <w:ilvl w:val="1"/>
          <w:numId w:val="1"/>
        </w:numPr>
        <w:rPr>
          <w:b/>
          <w:bCs/>
        </w:rPr>
      </w:pPr>
      <w:r w:rsidRPr="0057499D">
        <w:rPr>
          <w:b/>
          <w:bCs/>
        </w:rPr>
        <w:t xml:space="preserve">Review </w:t>
      </w:r>
      <w:r w:rsidR="00E40FE9" w:rsidRPr="0057499D">
        <w:rPr>
          <w:b/>
          <w:bCs/>
        </w:rPr>
        <w:t>Participation</w:t>
      </w:r>
      <w:r w:rsidRPr="0057499D">
        <w:rPr>
          <w:b/>
          <w:bCs/>
        </w:rPr>
        <w:t xml:space="preserve"> policy</w:t>
      </w:r>
    </w:p>
    <w:p w14:paraId="62C85C10" w14:textId="3ECBA5F0" w:rsidR="00E10CA1" w:rsidRDefault="00E10CA1" w:rsidP="00E10CA1">
      <w:pPr>
        <w:numPr>
          <w:ilvl w:val="1"/>
          <w:numId w:val="1"/>
        </w:numPr>
        <w:rPr>
          <w:b/>
          <w:bCs/>
        </w:rPr>
      </w:pPr>
      <w:r w:rsidRPr="0057499D">
        <w:rPr>
          <w:b/>
          <w:bCs/>
        </w:rPr>
        <w:t>Review Agenda</w:t>
      </w:r>
      <w:r w:rsidR="00C43539">
        <w:rPr>
          <w:b/>
          <w:bCs/>
        </w:rPr>
        <w:t xml:space="preserve"> </w:t>
      </w:r>
      <w:r w:rsidR="00C43539">
        <w:t>11-20/234r</w:t>
      </w:r>
      <w:r w:rsidR="00C43539">
        <w:t>6</w:t>
      </w:r>
    </w:p>
    <w:p w14:paraId="3BB0F54B" w14:textId="3DCAB7F9" w:rsidR="0057499D" w:rsidRPr="0057499D" w:rsidRDefault="00C43539" w:rsidP="0057499D">
      <w:pPr>
        <w:numPr>
          <w:ilvl w:val="2"/>
          <w:numId w:val="1"/>
        </w:numPr>
        <w:rPr>
          <w:b/>
          <w:bCs/>
        </w:rPr>
      </w:pPr>
      <w:hyperlink r:id="rId11" w:history="1">
        <w:r w:rsidRPr="00055F5A">
          <w:rPr>
            <w:rStyle w:val="Hyperlink"/>
            <w:b/>
            <w:bCs/>
          </w:rPr>
          <w:t>https://mentor.ieee.org/802.11/dcn/20/11-20-0234-06-000m-2020-jan-mar-teleconference-and-adhoc-agendas.docx</w:t>
        </w:r>
      </w:hyperlink>
      <w:r>
        <w:rPr>
          <w:b/>
          <w:bCs/>
        </w:rPr>
        <w:t xml:space="preserve"> </w:t>
      </w:r>
    </w:p>
    <w:p w14:paraId="3954D219" w14:textId="77777777" w:rsidR="00E10CA1" w:rsidRDefault="00E10CA1" w:rsidP="00E10CA1">
      <w:pPr>
        <w:numPr>
          <w:ilvl w:val="2"/>
          <w:numId w:val="1"/>
        </w:numPr>
      </w:pPr>
      <w:r>
        <w:t>FEBRUARY 18-19-20 Agenda</w:t>
      </w:r>
    </w:p>
    <w:p w14:paraId="38BA9A47" w14:textId="77777777" w:rsidR="00E10CA1" w:rsidRDefault="00E10CA1" w:rsidP="00A64583">
      <w:pPr>
        <w:numPr>
          <w:ilvl w:val="0"/>
          <w:numId w:val="2"/>
        </w:numPr>
      </w:pPr>
      <w:r>
        <w:t>Tuesday February 18, AM1 9:00 am-11:30 am Eastern</w:t>
      </w:r>
    </w:p>
    <w:p w14:paraId="69BD5960" w14:textId="49AA3D18" w:rsidR="00E10CA1" w:rsidRDefault="00E10CA1" w:rsidP="00A64583">
      <w:pPr>
        <w:numPr>
          <w:ilvl w:val="1"/>
          <w:numId w:val="2"/>
        </w:numPr>
      </w:pPr>
      <w:r>
        <w:t xml:space="preserve">Edward AU - </w:t>
      </w:r>
      <w:hyperlink r:id="rId12" w:history="1">
        <w:r w:rsidR="00402439" w:rsidRPr="00113EC7">
          <w:rPr>
            <w:rStyle w:val="Hyperlink"/>
          </w:rPr>
          <w:t>https://mentor.ieee.org/802.11/dcn/19/11-19-2163-09-000m-resolutions-for-some-initial-sa-ballot-comments-on-11md-d3-0.docx</w:t>
        </w:r>
      </w:hyperlink>
      <w:r w:rsidR="00402439">
        <w:t xml:space="preserve"> </w:t>
      </w:r>
      <w:r>
        <w:t xml:space="preserve"> </w:t>
      </w:r>
    </w:p>
    <w:p w14:paraId="201AB1EF" w14:textId="77777777" w:rsidR="00E10CA1" w:rsidRDefault="00E10CA1" w:rsidP="00A64583">
      <w:pPr>
        <w:numPr>
          <w:ilvl w:val="1"/>
          <w:numId w:val="2"/>
        </w:numPr>
      </w:pPr>
      <w:r>
        <w:t>Mark RISON CIDs – 1 hour</w:t>
      </w:r>
    </w:p>
    <w:p w14:paraId="2D13ED8B" w14:textId="77777777" w:rsidR="00E10CA1" w:rsidRDefault="00E10CA1" w:rsidP="00A64583">
      <w:pPr>
        <w:numPr>
          <w:ilvl w:val="0"/>
          <w:numId w:val="2"/>
        </w:numPr>
      </w:pPr>
      <w:r>
        <w:t>Tuesday February 18, PM1 1:00 pm – 3:00 pm</w:t>
      </w:r>
    </w:p>
    <w:p w14:paraId="708CC35C" w14:textId="37C1B712" w:rsidR="00E10CA1" w:rsidRDefault="00E10CA1" w:rsidP="00A64583">
      <w:pPr>
        <w:numPr>
          <w:ilvl w:val="1"/>
          <w:numId w:val="2"/>
        </w:numPr>
      </w:pPr>
      <w:r>
        <w:t xml:space="preserve">Emily QI - </w:t>
      </w:r>
      <w:hyperlink r:id="rId13" w:history="1">
        <w:r w:rsidR="00402439" w:rsidRPr="00113EC7">
          <w:rPr>
            <w:rStyle w:val="Hyperlink"/>
          </w:rPr>
          <w:t>https://mentor.ieee.org/802.11/dcn/20/11-20-0141-02-000m-sa1-proposed-resolutions-for-editor-adhoc.doc</w:t>
        </w:r>
      </w:hyperlink>
      <w:r w:rsidR="00402439">
        <w:t xml:space="preserve"> </w:t>
      </w:r>
      <w:r>
        <w:t xml:space="preserve"> and </w:t>
      </w:r>
    </w:p>
    <w:p w14:paraId="632FA6C4" w14:textId="3A585DBF" w:rsidR="00E10CA1" w:rsidRDefault="00F2575F" w:rsidP="00A64583">
      <w:pPr>
        <w:numPr>
          <w:ilvl w:val="1"/>
          <w:numId w:val="2"/>
        </w:numPr>
      </w:pPr>
      <w:hyperlink r:id="rId14" w:history="1">
        <w:r w:rsidR="00AC45D3" w:rsidRPr="00113EC7">
          <w:rPr>
            <w:rStyle w:val="Hyperlink"/>
          </w:rPr>
          <w:t>https://mentor.ieee.org/802.11/dcn/20/11-20-0281-00-000m-proposed-resolutions-for-d3-0-public-review-comment.doc</w:t>
        </w:r>
      </w:hyperlink>
      <w:r w:rsidR="00AC45D3">
        <w:t xml:space="preserve"> </w:t>
      </w:r>
      <w:r w:rsidR="00E10CA1">
        <w:t xml:space="preserve"> </w:t>
      </w:r>
    </w:p>
    <w:p w14:paraId="29C09568" w14:textId="55C2280A" w:rsidR="00E10CA1" w:rsidRDefault="00E10CA1" w:rsidP="00AC45D3">
      <w:pPr>
        <w:numPr>
          <w:ilvl w:val="1"/>
          <w:numId w:val="2"/>
        </w:numPr>
      </w:pPr>
      <w:r>
        <w:t xml:space="preserve">Mark HAMILTON - </w:t>
      </w:r>
      <w:hyperlink r:id="rId15" w:history="1">
        <w:r w:rsidR="00AC45D3" w:rsidRPr="00113EC7">
          <w:rPr>
            <w:rStyle w:val="Hyperlink"/>
          </w:rPr>
          <w:t>https://mentor.ieee.org/802.11/dcn/20/11-20-0338-00-000m-revmd-initial-sa-comments-assigned-to-hamilton.docx</w:t>
        </w:r>
      </w:hyperlink>
      <w:r w:rsidR="00AC45D3">
        <w:t xml:space="preserve"> </w:t>
      </w:r>
      <w:r>
        <w:t xml:space="preserve"> </w:t>
      </w:r>
    </w:p>
    <w:p w14:paraId="5C30793E" w14:textId="77777777" w:rsidR="00E10CA1" w:rsidRDefault="00E10CA1" w:rsidP="00A64583">
      <w:pPr>
        <w:numPr>
          <w:ilvl w:val="0"/>
          <w:numId w:val="2"/>
        </w:numPr>
      </w:pPr>
      <w:r>
        <w:t>Tuesday February 18, PM2 3:30-5:30pm</w:t>
      </w:r>
    </w:p>
    <w:p w14:paraId="4AA81DC8" w14:textId="72B409BD" w:rsidR="00E10CA1" w:rsidRDefault="00E10CA1" w:rsidP="00A64583">
      <w:pPr>
        <w:numPr>
          <w:ilvl w:val="1"/>
          <w:numId w:val="2"/>
        </w:numPr>
      </w:pPr>
      <w:r>
        <w:t xml:space="preserve">Graham SMITH - </w:t>
      </w:r>
      <w:hyperlink r:id="rId16" w:history="1">
        <w:r w:rsidR="00A93080" w:rsidRPr="00113EC7">
          <w:rPr>
            <w:rStyle w:val="Hyperlink"/>
          </w:rPr>
          <w:t>https://mentor.ieee.org/802.11/dcn/20/11-20-0272-01-000m-cids-from-mike-to-graham-2.docx</w:t>
        </w:r>
      </w:hyperlink>
      <w:r w:rsidR="00A93080">
        <w:t xml:space="preserve"> </w:t>
      </w:r>
      <w:r>
        <w:t xml:space="preserve"> </w:t>
      </w:r>
    </w:p>
    <w:p w14:paraId="2E8B6ED4" w14:textId="00C1B63E" w:rsidR="00E10CA1" w:rsidRDefault="00E10CA1" w:rsidP="00A64583">
      <w:pPr>
        <w:numPr>
          <w:ilvl w:val="1"/>
          <w:numId w:val="2"/>
        </w:numPr>
      </w:pPr>
      <w:r>
        <w:t xml:space="preserve">Michael MONTEMURRO - </w:t>
      </w:r>
      <w:hyperlink r:id="rId17" w:history="1">
        <w:r w:rsidR="00A93080" w:rsidRPr="00113EC7">
          <w:rPr>
            <w:rStyle w:val="Hyperlink"/>
          </w:rPr>
          <w:t>https://mentor.ieee.org/802.11/dcn/19/11-19-2024-02-000m-mac-address-change.docx</w:t>
        </w:r>
      </w:hyperlink>
      <w:r w:rsidR="00A93080">
        <w:t xml:space="preserve"> </w:t>
      </w:r>
      <w:r>
        <w:t xml:space="preserve"> </w:t>
      </w:r>
    </w:p>
    <w:p w14:paraId="36278772" w14:textId="71E790BB" w:rsidR="00E10CA1" w:rsidRDefault="00E10CA1" w:rsidP="00A64583">
      <w:pPr>
        <w:numPr>
          <w:ilvl w:val="1"/>
          <w:numId w:val="2"/>
        </w:numPr>
      </w:pPr>
      <w:r>
        <w:t xml:space="preserve">Mark HAMILTON - </w:t>
      </w:r>
      <w:hyperlink r:id="rId18" w:history="1">
        <w:r w:rsidR="00A93080" w:rsidRPr="00113EC7">
          <w:rPr>
            <w:rStyle w:val="Hyperlink"/>
          </w:rPr>
          <w:t>https://mentor.ieee.org/802.11/dcn/20/11-20-0338-00-000m-revmd-initial-sa-comments-assigned-to-hamilton.docx</w:t>
        </w:r>
      </w:hyperlink>
      <w:r w:rsidR="00A93080">
        <w:t xml:space="preserve"> </w:t>
      </w:r>
      <w:r>
        <w:t xml:space="preserve"> </w:t>
      </w:r>
    </w:p>
    <w:p w14:paraId="4EF71165" w14:textId="77777777" w:rsidR="00E10CA1" w:rsidRDefault="00E10CA1" w:rsidP="00A64583">
      <w:pPr>
        <w:numPr>
          <w:ilvl w:val="0"/>
          <w:numId w:val="2"/>
        </w:numPr>
      </w:pPr>
      <w:r>
        <w:t>Wednesday February 19, AM1 9:00 am-11:30 am Eastern</w:t>
      </w:r>
    </w:p>
    <w:p w14:paraId="77632794" w14:textId="77777777" w:rsidR="00E10CA1" w:rsidRDefault="00E10CA1" w:rsidP="00A64583">
      <w:pPr>
        <w:numPr>
          <w:ilvl w:val="1"/>
          <w:numId w:val="2"/>
        </w:numPr>
      </w:pPr>
      <w:r>
        <w:t xml:space="preserve">Jouni MALINEN - https://mentor.ieee.org/802.11/dcn/20/11-20-0332-00-000m-rsnxe-interoperability-issue.docx </w:t>
      </w:r>
    </w:p>
    <w:p w14:paraId="31F25B71" w14:textId="37445B14" w:rsidR="00E10CA1" w:rsidRDefault="00E10CA1" w:rsidP="00A64583">
      <w:pPr>
        <w:numPr>
          <w:ilvl w:val="1"/>
          <w:numId w:val="2"/>
        </w:numPr>
      </w:pPr>
      <w:r>
        <w:t xml:space="preserve">Nehru BHANDARU - </w:t>
      </w:r>
      <w:hyperlink r:id="rId19" w:history="1">
        <w:r w:rsidR="00A93080" w:rsidRPr="00113EC7">
          <w:rPr>
            <w:rStyle w:val="Hyperlink"/>
          </w:rPr>
          <w:t>https://mentor.ieee.org/802.11/dcn/20/11-20-0246</w:t>
        </w:r>
      </w:hyperlink>
      <w:r w:rsidR="00A93080">
        <w:t xml:space="preserve"> </w:t>
      </w:r>
    </w:p>
    <w:p w14:paraId="39AACF80" w14:textId="77777777" w:rsidR="00E10CA1" w:rsidRDefault="00E10CA1" w:rsidP="00A64583">
      <w:pPr>
        <w:numPr>
          <w:ilvl w:val="1"/>
          <w:numId w:val="2"/>
        </w:numPr>
      </w:pPr>
      <w:r>
        <w:t>Mark Rison CIDs – 1 hour</w:t>
      </w:r>
    </w:p>
    <w:p w14:paraId="06A90F24" w14:textId="77777777" w:rsidR="00E10CA1" w:rsidRDefault="00E10CA1" w:rsidP="00A64583">
      <w:pPr>
        <w:numPr>
          <w:ilvl w:val="0"/>
          <w:numId w:val="2"/>
        </w:numPr>
      </w:pPr>
      <w:r>
        <w:t>Wednesday February 19, PM1 1:00 pm – 3:00 pm</w:t>
      </w:r>
    </w:p>
    <w:p w14:paraId="1EB67C59" w14:textId="73F99FB3" w:rsidR="00E10CA1" w:rsidRDefault="00E10CA1" w:rsidP="00A64583">
      <w:pPr>
        <w:numPr>
          <w:ilvl w:val="1"/>
          <w:numId w:val="2"/>
        </w:numPr>
      </w:pPr>
      <w:r>
        <w:lastRenderedPageBreak/>
        <w:t xml:space="preserve">Mark HAMILTON - </w:t>
      </w:r>
      <w:hyperlink r:id="rId20" w:history="1">
        <w:r w:rsidR="00A93080" w:rsidRPr="00113EC7">
          <w:rPr>
            <w:rStyle w:val="Hyperlink"/>
          </w:rPr>
          <w:t>https://mentor.ieee.org/802.11/dcn/20/11-20-0338-00-000m-revmd-initial-sa-comments-assigned-to-hamilton.docx</w:t>
        </w:r>
      </w:hyperlink>
      <w:r w:rsidR="00A93080">
        <w:t xml:space="preserve"> </w:t>
      </w:r>
    </w:p>
    <w:p w14:paraId="59CD1282" w14:textId="77777777" w:rsidR="00E10CA1" w:rsidRDefault="00E10CA1" w:rsidP="00A64583">
      <w:pPr>
        <w:numPr>
          <w:ilvl w:val="1"/>
          <w:numId w:val="2"/>
        </w:numPr>
      </w:pPr>
      <w:r>
        <w:t>Jon ROSDAHL – GEN CIDs</w:t>
      </w:r>
    </w:p>
    <w:p w14:paraId="1D4B4C37" w14:textId="77777777" w:rsidR="00E10CA1" w:rsidRDefault="00E10CA1" w:rsidP="00A64583">
      <w:pPr>
        <w:numPr>
          <w:ilvl w:val="0"/>
          <w:numId w:val="2"/>
        </w:numPr>
      </w:pPr>
      <w:r>
        <w:t>Wednesday February 19, PM2 3:30-5:30pm</w:t>
      </w:r>
    </w:p>
    <w:p w14:paraId="6CB797B8" w14:textId="1EDDE5BD" w:rsidR="00E10CA1" w:rsidRDefault="00E10CA1" w:rsidP="00A64583">
      <w:pPr>
        <w:numPr>
          <w:ilvl w:val="1"/>
          <w:numId w:val="2"/>
        </w:numPr>
      </w:pPr>
      <w:r>
        <w:t xml:space="preserve">Roger MARKS - </w:t>
      </w:r>
      <w:hyperlink r:id="rId21" w:history="1">
        <w:r w:rsidR="00815137" w:rsidRPr="00113EC7">
          <w:rPr>
            <w:rStyle w:val="Hyperlink"/>
          </w:rPr>
          <w:t>https://mentor.ieee.org/802.11/dcn/20/11-20-0245-00-000m-corrections-to-epd-and-lpd-terminology.docx</w:t>
        </w:r>
      </w:hyperlink>
      <w:r w:rsidR="00815137">
        <w:t xml:space="preserve"> </w:t>
      </w:r>
      <w:r>
        <w:t xml:space="preserve"> </w:t>
      </w:r>
    </w:p>
    <w:p w14:paraId="5A446175" w14:textId="77777777" w:rsidR="00E10CA1" w:rsidRDefault="00E10CA1" w:rsidP="00A64583">
      <w:pPr>
        <w:numPr>
          <w:ilvl w:val="1"/>
          <w:numId w:val="2"/>
        </w:numPr>
      </w:pPr>
      <w:r>
        <w:t>Jon ROSDAHL – GEN CIDs</w:t>
      </w:r>
    </w:p>
    <w:p w14:paraId="338F3289" w14:textId="77777777" w:rsidR="00E10CA1" w:rsidRDefault="00E10CA1" w:rsidP="00A64583">
      <w:pPr>
        <w:numPr>
          <w:ilvl w:val="0"/>
          <w:numId w:val="2"/>
        </w:numPr>
      </w:pPr>
      <w:r>
        <w:t>Thursday February 20, AM1 9:00 am-11:30 am Eastern</w:t>
      </w:r>
    </w:p>
    <w:p w14:paraId="179289AA" w14:textId="77777777" w:rsidR="00E10CA1" w:rsidRDefault="00E10CA1" w:rsidP="00A64583">
      <w:pPr>
        <w:numPr>
          <w:ilvl w:val="1"/>
          <w:numId w:val="2"/>
        </w:numPr>
      </w:pPr>
      <w:r>
        <w:t>Edward AU - https://mentor.ieee.org/802.11/dcn/20/11-20-0235-02-000m-resolution-for-cmmg-related-comments.docx and</w:t>
      </w:r>
    </w:p>
    <w:p w14:paraId="6BB7F4B4" w14:textId="77777777" w:rsidR="00E10CA1" w:rsidRDefault="00E10CA1" w:rsidP="00A64583">
      <w:pPr>
        <w:numPr>
          <w:ilvl w:val="1"/>
          <w:numId w:val="2"/>
        </w:numPr>
      </w:pPr>
      <w:r>
        <w:t xml:space="preserve">https://mentor.ieee.org/802.11/dcn/20/11-20-0270-00-000m-resolutions-for-some-initial-sa-ballot-comments-on-11md-d3-0-part-ii.docx </w:t>
      </w:r>
    </w:p>
    <w:p w14:paraId="0B339534" w14:textId="77777777" w:rsidR="00E10CA1" w:rsidRDefault="00E10CA1" w:rsidP="00A64583">
      <w:pPr>
        <w:numPr>
          <w:ilvl w:val="1"/>
          <w:numId w:val="2"/>
        </w:numPr>
      </w:pPr>
      <w:r>
        <w:t>Mark RISON CIDs – 1 hour</w:t>
      </w:r>
    </w:p>
    <w:p w14:paraId="0A510D56" w14:textId="77777777" w:rsidR="00E10CA1" w:rsidRDefault="00E10CA1" w:rsidP="00A64583">
      <w:pPr>
        <w:numPr>
          <w:ilvl w:val="0"/>
          <w:numId w:val="2"/>
        </w:numPr>
      </w:pPr>
      <w:r>
        <w:t>Thursday February 20, PM1 1:00 pm – 3:00 pm</w:t>
      </w:r>
    </w:p>
    <w:p w14:paraId="627962BF" w14:textId="77777777" w:rsidR="00E10CA1" w:rsidRDefault="00E10CA1" w:rsidP="00A64583">
      <w:pPr>
        <w:numPr>
          <w:ilvl w:val="1"/>
          <w:numId w:val="2"/>
        </w:numPr>
      </w:pPr>
      <w:r>
        <w:t>Motions</w:t>
      </w:r>
    </w:p>
    <w:p w14:paraId="65CE36AA" w14:textId="77777777" w:rsidR="00E10CA1" w:rsidRDefault="00E10CA1" w:rsidP="00A64583">
      <w:pPr>
        <w:numPr>
          <w:ilvl w:val="1"/>
          <w:numId w:val="2"/>
        </w:numPr>
      </w:pPr>
      <w:r>
        <w:t>Jon ROSDAHL – GEN CIDs</w:t>
      </w:r>
    </w:p>
    <w:p w14:paraId="33140C92" w14:textId="77777777" w:rsidR="00E10CA1" w:rsidRDefault="00E10CA1" w:rsidP="00A64583">
      <w:pPr>
        <w:numPr>
          <w:ilvl w:val="0"/>
          <w:numId w:val="2"/>
        </w:numPr>
      </w:pPr>
      <w:r>
        <w:t>Thursday February 20, PM2 3:30-5:30pm</w:t>
      </w:r>
    </w:p>
    <w:p w14:paraId="23331DB3" w14:textId="77777777" w:rsidR="00E10CA1" w:rsidRDefault="00E10CA1" w:rsidP="00A64583">
      <w:pPr>
        <w:numPr>
          <w:ilvl w:val="1"/>
          <w:numId w:val="2"/>
        </w:numPr>
      </w:pPr>
      <w:r>
        <w:t>Comment resolution topics TBD</w:t>
      </w:r>
    </w:p>
    <w:p w14:paraId="1D2C634E" w14:textId="02BFEEBF" w:rsidR="00E10CA1" w:rsidRDefault="00A64583" w:rsidP="00E10CA1">
      <w:pPr>
        <w:numPr>
          <w:ilvl w:val="2"/>
          <w:numId w:val="1"/>
        </w:numPr>
      </w:pPr>
      <w:r>
        <w:t>Add Emily to Wednesday 3:30-5:30pm</w:t>
      </w:r>
      <w:r>
        <w:tab/>
      </w:r>
    </w:p>
    <w:p w14:paraId="5E013C41" w14:textId="0148E2B0" w:rsidR="00A64583" w:rsidRDefault="00A64583" w:rsidP="00E10CA1">
      <w:pPr>
        <w:numPr>
          <w:ilvl w:val="2"/>
          <w:numId w:val="1"/>
        </w:numPr>
      </w:pPr>
      <w:r>
        <w:t>Add Mark HAMILTON to Thursday</w:t>
      </w:r>
    </w:p>
    <w:p w14:paraId="642D39A0" w14:textId="77E15CCC" w:rsidR="00A64583" w:rsidRDefault="00A64583" w:rsidP="00E10CA1">
      <w:pPr>
        <w:numPr>
          <w:ilvl w:val="2"/>
          <w:numId w:val="1"/>
        </w:numPr>
      </w:pPr>
      <w:r>
        <w:t>Approved Agenda is in 11-20/234r7</w:t>
      </w:r>
    </w:p>
    <w:p w14:paraId="1BB1F9D2" w14:textId="0D5C35EB" w:rsidR="00A65964" w:rsidRDefault="00DF366E" w:rsidP="00A65964">
      <w:pPr>
        <w:numPr>
          <w:ilvl w:val="3"/>
          <w:numId w:val="1"/>
        </w:numPr>
      </w:pPr>
      <w:hyperlink r:id="rId22" w:history="1">
        <w:r w:rsidRPr="00055F5A">
          <w:rPr>
            <w:rStyle w:val="Hyperlink"/>
          </w:rPr>
          <w:t>https://mentor.ieee.org/802.11/dcn/20/11-20-0234-07-000m-2020-jan-mar-teleconference-and-adhoc-agendas.docx</w:t>
        </w:r>
      </w:hyperlink>
      <w:r>
        <w:t xml:space="preserve"> </w:t>
      </w:r>
    </w:p>
    <w:p w14:paraId="4CABABDD" w14:textId="4F2EA7FE" w:rsidR="00A64583" w:rsidRDefault="0013651D" w:rsidP="00E10CA1">
      <w:pPr>
        <w:numPr>
          <w:ilvl w:val="2"/>
          <w:numId w:val="1"/>
        </w:numPr>
      </w:pPr>
      <w:r>
        <w:t>Agenda approved with n</w:t>
      </w:r>
      <w:r w:rsidR="00A64583">
        <w:t xml:space="preserve">o objection – </w:t>
      </w:r>
    </w:p>
    <w:p w14:paraId="05790DE5" w14:textId="0B06D23D" w:rsidR="00A64583" w:rsidRDefault="00A64583" w:rsidP="00A64583">
      <w:pPr>
        <w:numPr>
          <w:ilvl w:val="1"/>
          <w:numId w:val="1"/>
        </w:numPr>
      </w:pPr>
      <w:r w:rsidRPr="00117EF9">
        <w:rPr>
          <w:b/>
          <w:bCs/>
        </w:rPr>
        <w:t>Review doc 11-19/2163r9</w:t>
      </w:r>
      <w:r>
        <w:t xml:space="preserve"> Edward AU</w:t>
      </w:r>
      <w:r w:rsidR="00117EF9">
        <w:t xml:space="preserve"> (Huawei)</w:t>
      </w:r>
    </w:p>
    <w:p w14:paraId="25523427" w14:textId="003F733C" w:rsidR="00A64583" w:rsidRDefault="00F2575F" w:rsidP="00A64583">
      <w:pPr>
        <w:numPr>
          <w:ilvl w:val="2"/>
          <w:numId w:val="1"/>
        </w:numPr>
      </w:pPr>
      <w:hyperlink r:id="rId23" w:history="1">
        <w:r w:rsidR="00A64583" w:rsidRPr="007A62C6">
          <w:rPr>
            <w:rStyle w:val="Hyperlink"/>
          </w:rPr>
          <w:t>https://mentor.ieee.org/802.11/dcn/19/11-19-2163-09-000m-resolutions-for-some-initial-sa-ballot-comments-on-11md-d3-0.docx</w:t>
        </w:r>
      </w:hyperlink>
    </w:p>
    <w:p w14:paraId="3EE0A084" w14:textId="76D2D0FF" w:rsidR="00A64583" w:rsidRPr="00AA7CAB" w:rsidRDefault="00A64583" w:rsidP="00A64583">
      <w:pPr>
        <w:numPr>
          <w:ilvl w:val="2"/>
          <w:numId w:val="1"/>
        </w:numPr>
        <w:rPr>
          <w:highlight w:val="green"/>
        </w:rPr>
      </w:pPr>
      <w:r w:rsidRPr="00AA7CAB">
        <w:rPr>
          <w:highlight w:val="green"/>
        </w:rPr>
        <w:t>CID 4111 (EDITOR2)</w:t>
      </w:r>
    </w:p>
    <w:p w14:paraId="10A8AC0E" w14:textId="2CF4DFE9" w:rsidR="00A64583" w:rsidRDefault="00A64583" w:rsidP="00A64583">
      <w:pPr>
        <w:numPr>
          <w:ilvl w:val="3"/>
          <w:numId w:val="1"/>
        </w:numPr>
      </w:pPr>
      <w:r>
        <w:t>Review comment</w:t>
      </w:r>
    </w:p>
    <w:p w14:paraId="493ECAEE" w14:textId="545E881A" w:rsidR="00A64583" w:rsidRDefault="00A64583" w:rsidP="00A64583">
      <w:pPr>
        <w:numPr>
          <w:ilvl w:val="3"/>
          <w:numId w:val="1"/>
        </w:numPr>
      </w:pPr>
      <w:r>
        <w:t>Review discussion</w:t>
      </w:r>
    </w:p>
    <w:p w14:paraId="17554C7E" w14:textId="77777777" w:rsidR="00A64583" w:rsidRDefault="00A64583" w:rsidP="00A64583">
      <w:pPr>
        <w:numPr>
          <w:ilvl w:val="3"/>
          <w:numId w:val="1"/>
        </w:numPr>
      </w:pPr>
      <w:r>
        <w:t>Proposed Resolution: Rejected.</w:t>
      </w:r>
    </w:p>
    <w:p w14:paraId="28658C06" w14:textId="2C80B7DC" w:rsidR="00A64583" w:rsidRDefault="00A64583" w:rsidP="00A64583">
      <w:pPr>
        <w:ind w:left="2880"/>
      </w:pPr>
      <w:r>
        <w:t>“The name of the field is “DMG AP Or PCP Capability Information” as shown in Figure 9-549 of Draft 3.0, instead of “DMG AP or PCP Capability Information” as suggested by the commenter.”</w:t>
      </w:r>
    </w:p>
    <w:p w14:paraId="56E434D0" w14:textId="77777777" w:rsidR="00A64583" w:rsidRDefault="00A64583" w:rsidP="00A64583">
      <w:pPr>
        <w:numPr>
          <w:ilvl w:val="3"/>
          <w:numId w:val="1"/>
        </w:numPr>
      </w:pPr>
      <w:r>
        <w:t>There is an “Or” that cause some concern.</w:t>
      </w:r>
    </w:p>
    <w:p w14:paraId="5595C9AD" w14:textId="32D83CA6" w:rsidR="00A64583" w:rsidRDefault="00A64583" w:rsidP="00A64583">
      <w:pPr>
        <w:numPr>
          <w:ilvl w:val="4"/>
          <w:numId w:val="1"/>
        </w:numPr>
      </w:pPr>
      <w:r>
        <w:t xml:space="preserve">Do we want to </w:t>
      </w:r>
      <w:r w:rsidR="00815137">
        <w:t>have</w:t>
      </w:r>
      <w:r>
        <w:t xml:space="preserve"> small “o” or </w:t>
      </w:r>
      <w:r w:rsidR="00815137">
        <w:t>capitalized</w:t>
      </w:r>
      <w:r>
        <w:t xml:space="preserve"> “O”?</w:t>
      </w:r>
    </w:p>
    <w:p w14:paraId="49983E5D" w14:textId="05982ED5" w:rsidR="00A64583" w:rsidRDefault="00A64583" w:rsidP="00A64583">
      <w:pPr>
        <w:numPr>
          <w:ilvl w:val="3"/>
          <w:numId w:val="1"/>
        </w:numPr>
      </w:pPr>
      <w:r>
        <w:t xml:space="preserve">  No objection to the Resolution – Mark Ready for Motion</w:t>
      </w:r>
    </w:p>
    <w:p w14:paraId="3A495C93" w14:textId="77D271CA" w:rsidR="00A64583" w:rsidRPr="00091717" w:rsidRDefault="00AA7CAB" w:rsidP="00A64583">
      <w:pPr>
        <w:numPr>
          <w:ilvl w:val="2"/>
          <w:numId w:val="1"/>
        </w:numPr>
        <w:rPr>
          <w:highlight w:val="green"/>
        </w:rPr>
      </w:pPr>
      <w:r w:rsidRPr="00091717">
        <w:rPr>
          <w:highlight w:val="green"/>
        </w:rPr>
        <w:t>CID 4219 (EDITOR2)</w:t>
      </w:r>
    </w:p>
    <w:p w14:paraId="5F644E2A" w14:textId="4387E27B" w:rsidR="00AA7CAB" w:rsidRDefault="00AA7CAB" w:rsidP="00AA7CAB">
      <w:pPr>
        <w:numPr>
          <w:ilvl w:val="3"/>
          <w:numId w:val="1"/>
        </w:numPr>
      </w:pPr>
      <w:r>
        <w:t>Review comment</w:t>
      </w:r>
    </w:p>
    <w:p w14:paraId="4F086213" w14:textId="39ADA852" w:rsidR="00AA7CAB" w:rsidRDefault="00AA7CAB" w:rsidP="00AA7CAB">
      <w:pPr>
        <w:numPr>
          <w:ilvl w:val="3"/>
          <w:numId w:val="1"/>
        </w:numPr>
      </w:pPr>
      <w:r>
        <w:t>Review discussion</w:t>
      </w:r>
    </w:p>
    <w:p w14:paraId="561F1AC5" w14:textId="1464625E" w:rsidR="00AA7CAB" w:rsidRDefault="00AA7CAB" w:rsidP="00AA7CAB">
      <w:pPr>
        <w:numPr>
          <w:ilvl w:val="3"/>
          <w:numId w:val="1"/>
        </w:numPr>
      </w:pPr>
      <w:r>
        <w:t>Discussion on changing “Ceil” vs brackets.</w:t>
      </w:r>
    </w:p>
    <w:p w14:paraId="6A1E7E12" w14:textId="49E15518" w:rsidR="00091717" w:rsidRDefault="00091717" w:rsidP="00AA7CAB">
      <w:pPr>
        <w:numPr>
          <w:ilvl w:val="3"/>
          <w:numId w:val="1"/>
        </w:numPr>
      </w:pPr>
      <w:r>
        <w:t>For 1457l.55 discussion on “Ceil(m/8)” as it is in a sentence then leave it.</w:t>
      </w:r>
    </w:p>
    <w:p w14:paraId="648A555B" w14:textId="23EDED97" w:rsidR="00091717" w:rsidRDefault="00091717" w:rsidP="00AA7CAB">
      <w:pPr>
        <w:numPr>
          <w:ilvl w:val="3"/>
          <w:numId w:val="1"/>
        </w:numPr>
      </w:pPr>
      <w:r>
        <w:t>For 2530.43, discussion on the formula use.</w:t>
      </w:r>
    </w:p>
    <w:p w14:paraId="79C08B13" w14:textId="2F8FFD2E" w:rsidR="00091717" w:rsidRDefault="00091717" w:rsidP="00AA7CAB">
      <w:pPr>
        <w:numPr>
          <w:ilvl w:val="3"/>
          <w:numId w:val="1"/>
        </w:numPr>
      </w:pPr>
      <w:r>
        <w:t xml:space="preserve">After more discussion, we decided to have Ceil for the 2 </w:t>
      </w:r>
      <w:proofErr w:type="spellStart"/>
      <w:r>
        <w:t>parmeter</w:t>
      </w:r>
      <w:proofErr w:type="spellEnd"/>
      <w:r>
        <w:t xml:space="preserve"> form, and the bracket for the single parameter form.</w:t>
      </w:r>
    </w:p>
    <w:p w14:paraId="67AB49EA" w14:textId="6A64C0E2" w:rsidR="00091717" w:rsidRDefault="00AA7CAB" w:rsidP="00091717">
      <w:pPr>
        <w:numPr>
          <w:ilvl w:val="3"/>
          <w:numId w:val="1"/>
        </w:numPr>
      </w:pPr>
      <w:r>
        <w:t xml:space="preserve">Proposed Resolution: </w:t>
      </w:r>
      <w:r w:rsidR="00091717">
        <w:t>Revised; Revised; Change “Ceil” to the ceiling glyphs at 1457.55 and 2530.43.</w:t>
      </w:r>
    </w:p>
    <w:p w14:paraId="3850560D" w14:textId="313F935D" w:rsidR="00AA7CAB" w:rsidRDefault="00091717" w:rsidP="00091717">
      <w:pPr>
        <w:ind w:left="2880"/>
      </w:pPr>
      <w:r>
        <w:t>Note to the commenter:  The two-parameter form cannot be represented by the glyphs.</w:t>
      </w:r>
    </w:p>
    <w:p w14:paraId="40AD8612" w14:textId="2B4D4043" w:rsidR="00E10CA1" w:rsidRDefault="00091717" w:rsidP="00091717">
      <w:pPr>
        <w:numPr>
          <w:ilvl w:val="3"/>
          <w:numId w:val="1"/>
        </w:numPr>
      </w:pPr>
      <w:r>
        <w:t>Mark Ready for Motion</w:t>
      </w:r>
    </w:p>
    <w:p w14:paraId="4DA7186A" w14:textId="5C265A38" w:rsidR="00091717" w:rsidRPr="00D925E7" w:rsidRDefault="00091717" w:rsidP="00091717">
      <w:pPr>
        <w:numPr>
          <w:ilvl w:val="2"/>
          <w:numId w:val="1"/>
        </w:numPr>
        <w:rPr>
          <w:highlight w:val="green"/>
        </w:rPr>
      </w:pPr>
      <w:r w:rsidRPr="00D925E7">
        <w:rPr>
          <w:highlight w:val="green"/>
        </w:rPr>
        <w:t>CID 4428 (EDITOR2)</w:t>
      </w:r>
    </w:p>
    <w:p w14:paraId="2CD40090" w14:textId="7B9EE913" w:rsidR="00091717" w:rsidRDefault="00091717" w:rsidP="00091717">
      <w:pPr>
        <w:numPr>
          <w:ilvl w:val="3"/>
          <w:numId w:val="1"/>
        </w:numPr>
      </w:pPr>
      <w:r>
        <w:t>Review Comment</w:t>
      </w:r>
    </w:p>
    <w:p w14:paraId="1A6070EB" w14:textId="717A57D1" w:rsidR="00091717" w:rsidRDefault="00091717" w:rsidP="00091717">
      <w:pPr>
        <w:numPr>
          <w:ilvl w:val="3"/>
          <w:numId w:val="1"/>
        </w:numPr>
      </w:pPr>
      <w:r>
        <w:lastRenderedPageBreak/>
        <w:t>Review Discussion</w:t>
      </w:r>
    </w:p>
    <w:p w14:paraId="7D87EB40" w14:textId="347685ED" w:rsidR="00091717" w:rsidRDefault="00D925E7" w:rsidP="00091717">
      <w:pPr>
        <w:numPr>
          <w:ilvl w:val="3"/>
          <w:numId w:val="1"/>
        </w:numPr>
      </w:pPr>
      <w:r>
        <w:t xml:space="preserve">Proposed </w:t>
      </w:r>
      <w:r w:rsidR="00815137">
        <w:t>Resolution</w:t>
      </w:r>
      <w:r>
        <w:t>: Revised Incorporate the changes in 11-19/2163r10 &lt;</w:t>
      </w:r>
      <w:hyperlink r:id="rId24" w:history="1">
        <w:r>
          <w:rPr>
            <w:rStyle w:val="Hyperlink"/>
          </w:rPr>
          <w:t>https://mentor.ieee.org/802.11/dcn/19/11-19-2163-10-000m-resolutions-for-some-initial-sa-ballot-comments-on-11md-d3-0.docx</w:t>
        </w:r>
      </w:hyperlink>
      <w:r>
        <w:t xml:space="preserve">&gt; which makes the changes in the direction suggested by the </w:t>
      </w:r>
      <w:r w:rsidR="00815137">
        <w:t>commenter</w:t>
      </w:r>
      <w:r>
        <w:t>.</w:t>
      </w:r>
    </w:p>
    <w:p w14:paraId="7C741A51" w14:textId="0221CACA" w:rsidR="00E10CA1" w:rsidRDefault="00D925E7" w:rsidP="00D925E7">
      <w:pPr>
        <w:numPr>
          <w:ilvl w:val="3"/>
          <w:numId w:val="1"/>
        </w:numPr>
      </w:pPr>
      <w:r>
        <w:t>No objection - Mark Ready for motion</w:t>
      </w:r>
    </w:p>
    <w:p w14:paraId="1344EA94" w14:textId="4E48133B" w:rsidR="00E10CA1" w:rsidRPr="00D925E7" w:rsidRDefault="00D925E7" w:rsidP="00D925E7">
      <w:pPr>
        <w:numPr>
          <w:ilvl w:val="2"/>
          <w:numId w:val="1"/>
        </w:numPr>
        <w:rPr>
          <w:highlight w:val="green"/>
        </w:rPr>
      </w:pPr>
      <w:r w:rsidRPr="00D925E7">
        <w:rPr>
          <w:highlight w:val="green"/>
        </w:rPr>
        <w:t>CID 4517 (EDITOR2)</w:t>
      </w:r>
    </w:p>
    <w:p w14:paraId="3E16949A" w14:textId="2FD78F9E" w:rsidR="00D925E7" w:rsidRDefault="00D925E7" w:rsidP="00D925E7">
      <w:pPr>
        <w:numPr>
          <w:ilvl w:val="3"/>
          <w:numId w:val="1"/>
        </w:numPr>
      </w:pPr>
      <w:r>
        <w:t>Review Comment</w:t>
      </w:r>
    </w:p>
    <w:p w14:paraId="7BAD6002" w14:textId="7E422E1F" w:rsidR="00D925E7" w:rsidRDefault="00D925E7" w:rsidP="00D925E7">
      <w:pPr>
        <w:numPr>
          <w:ilvl w:val="3"/>
          <w:numId w:val="1"/>
        </w:numPr>
      </w:pPr>
      <w:r>
        <w:t>Review discussion</w:t>
      </w:r>
    </w:p>
    <w:p w14:paraId="4BF06701" w14:textId="4251BB5A" w:rsidR="00D925E7" w:rsidRDefault="00D925E7" w:rsidP="00D925E7">
      <w:pPr>
        <w:numPr>
          <w:ilvl w:val="3"/>
          <w:numId w:val="1"/>
        </w:numPr>
      </w:pPr>
      <w:r>
        <w:t>D3.0 – p2604 and p2605 have the instances of “SC”</w:t>
      </w:r>
    </w:p>
    <w:p w14:paraId="548D5618" w14:textId="62871D7D" w:rsidR="00D925E7" w:rsidRDefault="00D925E7" w:rsidP="00D925E7">
      <w:pPr>
        <w:numPr>
          <w:ilvl w:val="3"/>
          <w:numId w:val="1"/>
        </w:numPr>
      </w:pPr>
      <w:r>
        <w:t>Discussion of the options suggested.</w:t>
      </w:r>
    </w:p>
    <w:p w14:paraId="7483261D" w14:textId="62F872C1" w:rsidR="00D925E7" w:rsidRPr="00D925E7" w:rsidRDefault="00D925E7" w:rsidP="00D925E7">
      <w:pPr>
        <w:numPr>
          <w:ilvl w:val="3"/>
          <w:numId w:val="1"/>
        </w:numPr>
      </w:pPr>
      <w:r>
        <w:t xml:space="preserve">Proposed Resolution: </w:t>
      </w:r>
      <w:r>
        <w:rPr>
          <w:sz w:val="24"/>
          <w:szCs w:val="24"/>
        </w:rPr>
        <w:t>Rejected.  “SC” is a local variable used in clause 12.5.3.3.3 and J.11.1 of Draft 3.0.</w:t>
      </w:r>
    </w:p>
    <w:p w14:paraId="70573904" w14:textId="63AE345C" w:rsidR="00D925E7" w:rsidRDefault="00D925E7" w:rsidP="00D925E7">
      <w:pPr>
        <w:numPr>
          <w:ilvl w:val="3"/>
          <w:numId w:val="1"/>
        </w:numPr>
      </w:pPr>
      <w:r>
        <w:rPr>
          <w:sz w:val="24"/>
          <w:szCs w:val="24"/>
        </w:rPr>
        <w:t>Mark Ready for Motion</w:t>
      </w:r>
    </w:p>
    <w:p w14:paraId="1018A1EC" w14:textId="43288120" w:rsidR="00E10CA1" w:rsidRPr="00EB057E" w:rsidRDefault="00D925E7" w:rsidP="00D925E7">
      <w:pPr>
        <w:numPr>
          <w:ilvl w:val="2"/>
          <w:numId w:val="1"/>
        </w:numPr>
        <w:rPr>
          <w:highlight w:val="green"/>
        </w:rPr>
      </w:pPr>
      <w:r w:rsidRPr="00EB057E">
        <w:rPr>
          <w:highlight w:val="green"/>
        </w:rPr>
        <w:t>CID 4073 and 4074 (EDITOR2)</w:t>
      </w:r>
    </w:p>
    <w:p w14:paraId="03EE7641" w14:textId="016A80C2" w:rsidR="00D925E7" w:rsidRDefault="00D925E7" w:rsidP="00D925E7">
      <w:pPr>
        <w:numPr>
          <w:ilvl w:val="3"/>
          <w:numId w:val="1"/>
        </w:numPr>
      </w:pPr>
      <w:r>
        <w:t>Review Comments</w:t>
      </w:r>
    </w:p>
    <w:p w14:paraId="6DDA4A25" w14:textId="7AAAEE27" w:rsidR="00D925E7" w:rsidRDefault="00EB057E" w:rsidP="00D925E7">
      <w:pPr>
        <w:numPr>
          <w:ilvl w:val="3"/>
          <w:numId w:val="1"/>
        </w:numPr>
      </w:pPr>
      <w:r>
        <w:t>Review discussion</w:t>
      </w:r>
    </w:p>
    <w:p w14:paraId="3F6D1727" w14:textId="018A0134" w:rsidR="00EB057E" w:rsidRDefault="00EB057E" w:rsidP="00EB057E">
      <w:pPr>
        <w:numPr>
          <w:ilvl w:val="3"/>
          <w:numId w:val="1"/>
        </w:numPr>
      </w:pPr>
      <w:r>
        <w:t>Proposed Resolution for CID 4073 and CID 4074: Revised.</w:t>
      </w:r>
    </w:p>
    <w:p w14:paraId="571E0CA2" w14:textId="35D53662" w:rsidR="00EB057E" w:rsidRDefault="00EB057E" w:rsidP="00EB057E">
      <w:pPr>
        <w:ind w:left="2880"/>
      </w:pPr>
      <w:r>
        <w:t>At 2059.63, replace “to the following PPDU transmitted to the initiator in the same allocation, with an MCS index gr</w:t>
      </w:r>
      <w:r w:rsidR="00431A50">
        <w:t>ea</w:t>
      </w:r>
      <w:r>
        <w:t>te</w:t>
      </w:r>
      <w:r w:rsidR="00376554">
        <w:t>r</w:t>
      </w:r>
      <w:r>
        <w:t xml:space="preserve"> than 0” with “to the next PPDU that is transmitted to the initiator in the same allocation and that employs an MCS index greater than 0”.</w:t>
      </w:r>
    </w:p>
    <w:p w14:paraId="36D78383" w14:textId="77777777" w:rsidR="00EB057E" w:rsidRDefault="00EB057E" w:rsidP="00EB057E">
      <w:pPr>
        <w:ind w:left="2880"/>
      </w:pPr>
      <w:r>
        <w:t>At 2060.1 and 2064.25, replace “the following PPDU from the responder to the initiator” with “that PPDU”.</w:t>
      </w:r>
    </w:p>
    <w:p w14:paraId="0A7F5977" w14:textId="2C2AC4E6" w:rsidR="00EB057E" w:rsidRDefault="00EB057E" w:rsidP="00EB057E">
      <w:pPr>
        <w:ind w:left="2880"/>
      </w:pPr>
      <w:r>
        <w:t>At 2064.24, replace “the following PPDU” with “the next PPDU”.</w:t>
      </w:r>
    </w:p>
    <w:p w14:paraId="1D120B58" w14:textId="62A4DAC1" w:rsidR="00E10CA1" w:rsidRDefault="00F9438F" w:rsidP="00EB057E">
      <w:pPr>
        <w:numPr>
          <w:ilvl w:val="3"/>
          <w:numId w:val="1"/>
        </w:numPr>
      </w:pPr>
      <w:r>
        <w:t>No Objection – Mark Ready for Motion</w:t>
      </w:r>
    </w:p>
    <w:p w14:paraId="6FEEC9CA" w14:textId="2F6A8972" w:rsidR="00EB057E" w:rsidRPr="00B01D0C" w:rsidRDefault="00EB057E" w:rsidP="00EB057E">
      <w:pPr>
        <w:numPr>
          <w:ilvl w:val="2"/>
          <w:numId w:val="1"/>
        </w:numPr>
        <w:rPr>
          <w:highlight w:val="green"/>
        </w:rPr>
      </w:pPr>
      <w:r w:rsidRPr="00B01D0C">
        <w:rPr>
          <w:highlight w:val="green"/>
        </w:rPr>
        <w:t>CID 4627 (EDITOR2)</w:t>
      </w:r>
    </w:p>
    <w:p w14:paraId="2527B59B" w14:textId="1AE79EAA" w:rsidR="00EB057E" w:rsidRDefault="00EB057E" w:rsidP="00EB057E">
      <w:pPr>
        <w:numPr>
          <w:ilvl w:val="3"/>
          <w:numId w:val="1"/>
        </w:numPr>
      </w:pPr>
      <w:r>
        <w:t>Review Comment</w:t>
      </w:r>
    </w:p>
    <w:p w14:paraId="42BEAB83" w14:textId="23C14A26" w:rsidR="00EB057E" w:rsidRDefault="00EB057E" w:rsidP="00EB057E">
      <w:pPr>
        <w:numPr>
          <w:ilvl w:val="3"/>
          <w:numId w:val="1"/>
        </w:numPr>
      </w:pPr>
      <w:r>
        <w:t>Review discussion</w:t>
      </w:r>
    </w:p>
    <w:p w14:paraId="49465D29" w14:textId="73B239B0" w:rsidR="00EB057E" w:rsidRDefault="00061B76" w:rsidP="00EB057E">
      <w:pPr>
        <w:numPr>
          <w:ilvl w:val="3"/>
          <w:numId w:val="1"/>
        </w:numPr>
      </w:pPr>
      <w:r>
        <w:t>What is RCPI?</w:t>
      </w:r>
    </w:p>
    <w:p w14:paraId="175C1BBC" w14:textId="05CB0551" w:rsidR="00061B76" w:rsidRDefault="00061B76" w:rsidP="00EB057E">
      <w:pPr>
        <w:numPr>
          <w:ilvl w:val="3"/>
          <w:numId w:val="1"/>
        </w:numPr>
      </w:pPr>
      <w:r>
        <w:t>Discussion of RXVECTOR fields and it does not contain RCPI.</w:t>
      </w:r>
    </w:p>
    <w:p w14:paraId="5897B6F6" w14:textId="5C74BD62" w:rsidR="00061B76" w:rsidRDefault="00061B76" w:rsidP="00EB057E">
      <w:pPr>
        <w:numPr>
          <w:ilvl w:val="3"/>
          <w:numId w:val="1"/>
        </w:numPr>
      </w:pPr>
      <w:r>
        <w:t xml:space="preserve">15.2.3.6 should probably be moved to after the </w:t>
      </w:r>
      <w:r w:rsidR="003A32AF">
        <w:t>definitions</w:t>
      </w:r>
      <w:r>
        <w:t xml:space="preserve"> of RXVECTOR.</w:t>
      </w:r>
    </w:p>
    <w:p w14:paraId="1A32EB32" w14:textId="7E897282" w:rsidR="00061B76" w:rsidRDefault="00061B76" w:rsidP="00EB057E">
      <w:pPr>
        <w:numPr>
          <w:ilvl w:val="3"/>
          <w:numId w:val="1"/>
        </w:numPr>
      </w:pPr>
      <w:r>
        <w:t>We used to pass out the RXVECTOR that had RCPI that was sent out in the RXEND.</w:t>
      </w:r>
    </w:p>
    <w:p w14:paraId="79FAD730" w14:textId="6F53A070" w:rsidR="00061B76" w:rsidRDefault="00061B76" w:rsidP="00EB057E">
      <w:pPr>
        <w:numPr>
          <w:ilvl w:val="3"/>
          <w:numId w:val="1"/>
        </w:numPr>
      </w:pPr>
      <w:r>
        <w:t>CID 2560 changed the title and left some of these changes.</w:t>
      </w:r>
    </w:p>
    <w:p w14:paraId="763ED8C7" w14:textId="4D19AEE4" w:rsidR="00B01D0C" w:rsidRDefault="00B01D0C" w:rsidP="00B01D0C">
      <w:pPr>
        <w:numPr>
          <w:ilvl w:val="4"/>
          <w:numId w:val="1"/>
        </w:numPr>
      </w:pPr>
      <w:r w:rsidRPr="00B01D0C">
        <w:t xml:space="preserve">CID 2560 (EDITOR) introduced the changes in </w:t>
      </w:r>
      <w:hyperlink r:id="rId25" w:history="1">
        <w:r w:rsidR="00A257AB" w:rsidRPr="00113EC7">
          <w:rPr>
            <w:rStyle w:val="Hyperlink"/>
          </w:rPr>
          <w:t>https://mentor.ieee.org/802.11/dcn/19/11-19-1321-04-000m-resolutions-to-cids-2559-and-2560.docx</w:t>
        </w:r>
      </w:hyperlink>
      <w:r w:rsidR="00A257AB">
        <w:t xml:space="preserve"> </w:t>
      </w:r>
      <w:r w:rsidRPr="00B01D0C">
        <w:t>. Those changes created this situation.</w:t>
      </w:r>
    </w:p>
    <w:p w14:paraId="195F78BA" w14:textId="2F7EC3D3" w:rsidR="00061B76" w:rsidRDefault="00B01D0C" w:rsidP="00EB057E">
      <w:pPr>
        <w:numPr>
          <w:ilvl w:val="3"/>
          <w:numId w:val="1"/>
        </w:numPr>
      </w:pPr>
      <w:r>
        <w:t xml:space="preserve">We may want to move it to match the newer </w:t>
      </w:r>
      <w:proofErr w:type="spellStart"/>
      <w:r>
        <w:t>PHYs.</w:t>
      </w:r>
      <w:proofErr w:type="spellEnd"/>
    </w:p>
    <w:p w14:paraId="70C87BA8" w14:textId="77777777" w:rsidR="00B01D0C" w:rsidRDefault="00B01D0C" w:rsidP="00B01D0C">
      <w:pPr>
        <w:numPr>
          <w:ilvl w:val="3"/>
          <w:numId w:val="1"/>
        </w:numPr>
      </w:pPr>
      <w:r>
        <w:t xml:space="preserve">Proposed Resolution: Revised: </w:t>
      </w:r>
    </w:p>
    <w:p w14:paraId="0403BBC5" w14:textId="6662A107" w:rsidR="00B01D0C" w:rsidRDefault="00B01D0C" w:rsidP="00B01D0C">
      <w:pPr>
        <w:ind w:left="2880"/>
      </w:pPr>
      <w:r>
        <w:t>At 3509.45 in subclause 25.3.13, change “Received RCPI parameter” to “RCPI”.</w:t>
      </w:r>
    </w:p>
    <w:p w14:paraId="1E471EFA" w14:textId="77777777" w:rsidR="00B01D0C" w:rsidRDefault="00B01D0C" w:rsidP="00B01D0C">
      <w:pPr>
        <w:ind w:left="2880"/>
      </w:pPr>
      <w:r>
        <w:t xml:space="preserve">At 2871.16 in subclause 15.2.3.6, change “RCPI parameter” to “RCPI”.  </w:t>
      </w:r>
    </w:p>
    <w:p w14:paraId="297C2F51" w14:textId="77777777" w:rsidR="00B01D0C" w:rsidRDefault="00B01D0C" w:rsidP="00B01D0C">
      <w:pPr>
        <w:ind w:left="2880"/>
      </w:pPr>
      <w:r>
        <w:t xml:space="preserve">At 2927.54 in subclause 17.2.3.6, change “RCPI parameter” to “RCPI”.  </w:t>
      </w:r>
    </w:p>
    <w:p w14:paraId="1C300FBE" w14:textId="2350B202" w:rsidR="00B01D0C" w:rsidRDefault="00B01D0C" w:rsidP="00B01D0C">
      <w:pPr>
        <w:ind w:left="2880"/>
      </w:pPr>
      <w:r>
        <w:t>At 2960.10 in subclause 17.3.10.7, change “RCPI indicator” to “RCPI”.</w:t>
      </w:r>
    </w:p>
    <w:p w14:paraId="2D2B406F" w14:textId="7AD8B347" w:rsidR="00B01D0C" w:rsidRDefault="00B01D0C" w:rsidP="00B01D0C">
      <w:pPr>
        <w:ind w:left="2880"/>
      </w:pPr>
      <w:r>
        <w:t>At 2922.25 in subclause 16.3.8.6, change “RCPI indicator” to “RCPI”.</w:t>
      </w:r>
    </w:p>
    <w:p w14:paraId="25DD3557" w14:textId="24A1968F" w:rsidR="00B01D0C" w:rsidRDefault="00B01D0C" w:rsidP="00EB057E">
      <w:pPr>
        <w:numPr>
          <w:ilvl w:val="3"/>
          <w:numId w:val="1"/>
        </w:numPr>
      </w:pPr>
      <w:r>
        <w:t xml:space="preserve"> Mark Ready for Motion</w:t>
      </w:r>
    </w:p>
    <w:p w14:paraId="738DDE99" w14:textId="0BE79954" w:rsidR="00B01D0C" w:rsidRPr="00B01D0C" w:rsidRDefault="00B01D0C" w:rsidP="00B01D0C">
      <w:pPr>
        <w:numPr>
          <w:ilvl w:val="2"/>
          <w:numId w:val="1"/>
        </w:numPr>
        <w:rPr>
          <w:highlight w:val="green"/>
        </w:rPr>
      </w:pPr>
      <w:r w:rsidRPr="00B01D0C">
        <w:rPr>
          <w:highlight w:val="green"/>
        </w:rPr>
        <w:t>CID 4643 (EDITOR2)</w:t>
      </w:r>
    </w:p>
    <w:p w14:paraId="4EF1DDF1" w14:textId="528D2E93" w:rsidR="00B01D0C" w:rsidRDefault="00B01D0C" w:rsidP="00B01D0C">
      <w:pPr>
        <w:numPr>
          <w:ilvl w:val="3"/>
          <w:numId w:val="1"/>
        </w:numPr>
      </w:pPr>
      <w:r>
        <w:t>Review Comment</w:t>
      </w:r>
    </w:p>
    <w:p w14:paraId="0D409AB1" w14:textId="7146FEF9" w:rsidR="00B01D0C" w:rsidRDefault="00B01D0C" w:rsidP="00B01D0C">
      <w:pPr>
        <w:numPr>
          <w:ilvl w:val="3"/>
          <w:numId w:val="1"/>
        </w:numPr>
      </w:pPr>
      <w:r>
        <w:t>Review Discussion</w:t>
      </w:r>
    </w:p>
    <w:p w14:paraId="757024AA" w14:textId="77777777" w:rsidR="00B01D0C" w:rsidRDefault="00B01D0C" w:rsidP="00B01D0C">
      <w:pPr>
        <w:numPr>
          <w:ilvl w:val="3"/>
          <w:numId w:val="1"/>
        </w:numPr>
      </w:pPr>
      <w:r>
        <w:lastRenderedPageBreak/>
        <w:t>Proposed Resolution: Revised; Change the title of Table 10-30 to “Beam tracking time limit determination” as suggested by the commenter.</w:t>
      </w:r>
    </w:p>
    <w:p w14:paraId="4BB08799" w14:textId="6A3B8C02" w:rsidR="00B01D0C" w:rsidRDefault="00B01D0C" w:rsidP="00B01D0C">
      <w:pPr>
        <w:ind w:left="2880"/>
      </w:pPr>
      <w:r>
        <w:t xml:space="preserve">At 2061.54, change “The setting of the beam tracking time limit is according to Table 10-30 (Beam Tracking Time Limit </w:t>
      </w:r>
      <w:proofErr w:type="gramStart"/>
      <w:r>
        <w:t>negotiation(</w:t>
      </w:r>
      <w:proofErr w:type="gramEnd"/>
      <w:r>
        <w:t>#2066))” to “The beam tracking time limit is determined according to Table 10-30 (Beam tracking time limit determination)”.</w:t>
      </w:r>
    </w:p>
    <w:p w14:paraId="79A7F209" w14:textId="68B1C54A" w:rsidR="00B01D0C" w:rsidRDefault="00B01D0C" w:rsidP="00B01D0C">
      <w:pPr>
        <w:numPr>
          <w:ilvl w:val="3"/>
          <w:numId w:val="1"/>
        </w:numPr>
      </w:pPr>
      <w:r>
        <w:t>Mark Ready for Motion</w:t>
      </w:r>
    </w:p>
    <w:p w14:paraId="06EA9AFA" w14:textId="4B8FDD82" w:rsidR="00B01D0C" w:rsidRPr="00AB41F5" w:rsidRDefault="00B01D0C" w:rsidP="00B01D0C">
      <w:pPr>
        <w:numPr>
          <w:ilvl w:val="2"/>
          <w:numId w:val="1"/>
        </w:numPr>
        <w:rPr>
          <w:highlight w:val="green"/>
        </w:rPr>
      </w:pPr>
      <w:r w:rsidRPr="00AB41F5">
        <w:rPr>
          <w:highlight w:val="green"/>
        </w:rPr>
        <w:t>CID 4372 (EDITOR2)</w:t>
      </w:r>
    </w:p>
    <w:p w14:paraId="5A9D97C7" w14:textId="77777777" w:rsidR="00AB41F5" w:rsidRDefault="00B01D0C" w:rsidP="00AB41F5">
      <w:pPr>
        <w:numPr>
          <w:ilvl w:val="3"/>
          <w:numId w:val="1"/>
        </w:numPr>
      </w:pPr>
      <w:r>
        <w:t>Review comment</w:t>
      </w:r>
    </w:p>
    <w:p w14:paraId="060A4367" w14:textId="77777777" w:rsidR="00AB41F5" w:rsidRPr="00AB41F5" w:rsidRDefault="00B01D0C" w:rsidP="00AB41F5">
      <w:pPr>
        <w:numPr>
          <w:ilvl w:val="3"/>
          <w:numId w:val="1"/>
        </w:numPr>
      </w:pPr>
      <w:r>
        <w:t>Review discussion</w:t>
      </w:r>
      <w:r w:rsidR="00AB41F5" w:rsidRPr="00AB41F5">
        <w:rPr>
          <w:sz w:val="24"/>
          <w:szCs w:val="24"/>
        </w:rPr>
        <w:t xml:space="preserve"> </w:t>
      </w:r>
    </w:p>
    <w:p w14:paraId="27CFCBFA" w14:textId="2ECDCE9E" w:rsidR="00AB41F5" w:rsidRPr="00AB41F5" w:rsidRDefault="00AB41F5" w:rsidP="00AB41F5">
      <w:pPr>
        <w:numPr>
          <w:ilvl w:val="3"/>
          <w:numId w:val="1"/>
        </w:numPr>
      </w:pPr>
      <w:r>
        <w:rPr>
          <w:sz w:val="24"/>
          <w:szCs w:val="24"/>
        </w:rPr>
        <w:t xml:space="preserve">Proposed Resolution: </w:t>
      </w:r>
      <w:r w:rsidRPr="00AB41F5">
        <w:rPr>
          <w:sz w:val="24"/>
          <w:szCs w:val="24"/>
        </w:rPr>
        <w:t>Revised</w:t>
      </w:r>
    </w:p>
    <w:p w14:paraId="69D0F090" w14:textId="77777777" w:rsidR="00AB41F5" w:rsidRPr="00B17FDC" w:rsidRDefault="00AB41F5" w:rsidP="00AB41F5">
      <w:pPr>
        <w:spacing w:after="240"/>
        <w:ind w:left="2880"/>
        <w:jc w:val="both"/>
        <w:rPr>
          <w:sz w:val="24"/>
          <w:szCs w:val="24"/>
        </w:rPr>
      </w:pPr>
      <w:r w:rsidRPr="00B17FDC">
        <w:rPr>
          <w:sz w:val="24"/>
          <w:szCs w:val="24"/>
        </w:rPr>
        <w:t>At 1391.10, replace “</w:t>
      </w:r>
      <w:proofErr w:type="spellStart"/>
      <w:r w:rsidRPr="00B17FDC">
        <w:rPr>
          <w:sz w:val="24"/>
          <w:szCs w:val="24"/>
        </w:rPr>
        <w:t>GrpIDs</w:t>
      </w:r>
      <w:proofErr w:type="spellEnd"/>
      <w:r w:rsidRPr="00B17FDC">
        <w:rPr>
          <w:sz w:val="24"/>
          <w:szCs w:val="24"/>
        </w:rPr>
        <w:t>” with “</w:t>
      </w:r>
      <w:r w:rsidRPr="00B17FDC">
        <w:rPr>
          <w:color w:val="FF0000"/>
          <w:sz w:val="24"/>
          <w:szCs w:val="24"/>
        </w:rPr>
        <w:t>Group IDs</w:t>
      </w:r>
      <w:r w:rsidRPr="00B17FDC">
        <w:rPr>
          <w:sz w:val="24"/>
          <w:szCs w:val="24"/>
        </w:rPr>
        <w:t>”.</w:t>
      </w:r>
    </w:p>
    <w:p w14:paraId="0FA9ADBD" w14:textId="77777777" w:rsidR="00AB41F5" w:rsidRPr="00B17FDC" w:rsidRDefault="00AB41F5" w:rsidP="00AB41F5">
      <w:pPr>
        <w:spacing w:after="240"/>
        <w:ind w:left="2880"/>
        <w:jc w:val="both"/>
        <w:rPr>
          <w:sz w:val="24"/>
          <w:szCs w:val="24"/>
        </w:rPr>
      </w:pPr>
      <w:r w:rsidRPr="00B17FDC">
        <w:rPr>
          <w:sz w:val="24"/>
          <w:szCs w:val="24"/>
        </w:rPr>
        <w:t xml:space="preserve">At 1391.38, replace “The Number of Groups field indicates the number of </w:t>
      </w:r>
      <w:proofErr w:type="spellStart"/>
      <w:r w:rsidRPr="00B17FDC">
        <w:rPr>
          <w:sz w:val="24"/>
          <w:szCs w:val="24"/>
        </w:rPr>
        <w:t>GrpID</w:t>
      </w:r>
      <w:proofErr w:type="spellEnd"/>
      <w:r w:rsidRPr="00B17FDC">
        <w:rPr>
          <w:sz w:val="24"/>
          <w:szCs w:val="24"/>
        </w:rPr>
        <w:t xml:space="preserve"> subfields in the </w:t>
      </w:r>
      <w:proofErr w:type="spellStart"/>
      <w:r w:rsidRPr="00B17FDC">
        <w:rPr>
          <w:sz w:val="24"/>
          <w:szCs w:val="24"/>
        </w:rPr>
        <w:t>GrpIDs</w:t>
      </w:r>
      <w:proofErr w:type="spellEnd"/>
      <w:r w:rsidRPr="00B17FDC">
        <w:rPr>
          <w:sz w:val="24"/>
          <w:szCs w:val="24"/>
        </w:rPr>
        <w:t xml:space="preserve"> field following this field.” with “The Number of Groups field indicates the number of </w:t>
      </w:r>
      <w:r w:rsidRPr="00B17FDC">
        <w:rPr>
          <w:color w:val="FF0000"/>
          <w:sz w:val="24"/>
          <w:szCs w:val="24"/>
        </w:rPr>
        <w:t>Group ID</w:t>
      </w:r>
      <w:r w:rsidRPr="00B17FDC">
        <w:rPr>
          <w:sz w:val="24"/>
          <w:szCs w:val="24"/>
        </w:rPr>
        <w:t xml:space="preserve"> subfields in the </w:t>
      </w:r>
      <w:r w:rsidRPr="00B17FDC">
        <w:rPr>
          <w:color w:val="FF0000"/>
          <w:sz w:val="24"/>
          <w:szCs w:val="24"/>
        </w:rPr>
        <w:t>Group IDs</w:t>
      </w:r>
      <w:r w:rsidRPr="00B17FDC">
        <w:rPr>
          <w:sz w:val="24"/>
          <w:szCs w:val="24"/>
        </w:rPr>
        <w:t xml:space="preserve"> field following this field.”.</w:t>
      </w:r>
    </w:p>
    <w:p w14:paraId="7B7AF4F0" w14:textId="77777777" w:rsidR="00AB41F5" w:rsidRPr="00B17FDC" w:rsidRDefault="00AB41F5" w:rsidP="00AB41F5">
      <w:pPr>
        <w:spacing w:after="240"/>
        <w:ind w:left="2880"/>
        <w:jc w:val="both"/>
        <w:rPr>
          <w:sz w:val="24"/>
          <w:szCs w:val="24"/>
        </w:rPr>
      </w:pPr>
      <w:r w:rsidRPr="00B17FDC">
        <w:rPr>
          <w:sz w:val="24"/>
          <w:szCs w:val="24"/>
        </w:rPr>
        <w:t xml:space="preserve">At 1391.42, replace “Each </w:t>
      </w:r>
      <w:proofErr w:type="spellStart"/>
      <w:r w:rsidRPr="00B17FDC">
        <w:rPr>
          <w:sz w:val="24"/>
          <w:szCs w:val="24"/>
        </w:rPr>
        <w:t>GrpID</w:t>
      </w:r>
      <w:proofErr w:type="spellEnd"/>
      <w:r w:rsidRPr="00B17FDC">
        <w:rPr>
          <w:sz w:val="24"/>
          <w:szCs w:val="24"/>
        </w:rPr>
        <w:t xml:space="preserve"> subfield is 6 bits” with “Each </w:t>
      </w:r>
      <w:r w:rsidRPr="00B17FDC">
        <w:rPr>
          <w:color w:val="FF0000"/>
          <w:sz w:val="24"/>
          <w:szCs w:val="24"/>
        </w:rPr>
        <w:t>Group ID</w:t>
      </w:r>
      <w:r w:rsidRPr="00B17FDC">
        <w:rPr>
          <w:sz w:val="24"/>
          <w:szCs w:val="24"/>
        </w:rPr>
        <w:t xml:space="preserve"> subfield is 6 bits”.</w:t>
      </w:r>
    </w:p>
    <w:p w14:paraId="37138DC1" w14:textId="77777777" w:rsidR="00AB41F5" w:rsidRPr="00B17FDC" w:rsidRDefault="00AB41F5" w:rsidP="00AB41F5">
      <w:pPr>
        <w:spacing w:after="240"/>
        <w:ind w:left="2880"/>
        <w:jc w:val="both"/>
        <w:rPr>
          <w:sz w:val="24"/>
          <w:szCs w:val="24"/>
        </w:rPr>
      </w:pPr>
      <w:r w:rsidRPr="00B17FDC">
        <w:rPr>
          <w:sz w:val="24"/>
          <w:szCs w:val="24"/>
        </w:rPr>
        <w:t xml:space="preserve">At 1391.53, replace “it indicates the </w:t>
      </w:r>
      <w:proofErr w:type="spellStart"/>
      <w:r w:rsidRPr="00B17FDC">
        <w:rPr>
          <w:sz w:val="24"/>
          <w:szCs w:val="24"/>
        </w:rPr>
        <w:t>grpID</w:t>
      </w:r>
      <w:proofErr w:type="spellEnd"/>
      <w:r w:rsidRPr="00B17FDC">
        <w:rPr>
          <w:sz w:val="24"/>
          <w:szCs w:val="24"/>
        </w:rPr>
        <w:t xml:space="preserve"> allocated to that STA to be used” with “it indicates the </w:t>
      </w:r>
      <w:r w:rsidRPr="00B17FDC">
        <w:rPr>
          <w:color w:val="FF0000"/>
          <w:sz w:val="24"/>
          <w:szCs w:val="24"/>
        </w:rPr>
        <w:t>group ID</w:t>
      </w:r>
      <w:r w:rsidRPr="00B17FDC">
        <w:rPr>
          <w:sz w:val="24"/>
          <w:szCs w:val="24"/>
        </w:rPr>
        <w:t xml:space="preserve"> allocated to that STA to be used”.</w:t>
      </w:r>
    </w:p>
    <w:p w14:paraId="0431F49E" w14:textId="77777777" w:rsidR="00AB41F5" w:rsidRDefault="00AB41F5" w:rsidP="00AB41F5">
      <w:pPr>
        <w:spacing w:after="240"/>
        <w:ind w:left="2880"/>
        <w:jc w:val="both"/>
        <w:rPr>
          <w:sz w:val="24"/>
          <w:szCs w:val="24"/>
        </w:rPr>
      </w:pPr>
      <w:r w:rsidRPr="00B17FDC">
        <w:rPr>
          <w:sz w:val="24"/>
          <w:szCs w:val="24"/>
        </w:rPr>
        <w:t xml:space="preserve">At 1391.57, replace “By default all the STAs that support group sectorization consider themselves in </w:t>
      </w:r>
      <w:proofErr w:type="spellStart"/>
      <w:r w:rsidRPr="00B17FDC">
        <w:rPr>
          <w:sz w:val="24"/>
          <w:szCs w:val="24"/>
        </w:rPr>
        <w:t>grpID</w:t>
      </w:r>
      <w:proofErr w:type="spellEnd"/>
      <w:r w:rsidRPr="00B17FDC">
        <w:rPr>
          <w:sz w:val="24"/>
          <w:szCs w:val="24"/>
        </w:rPr>
        <w:t xml:space="preserve"> 0</w:t>
      </w:r>
      <w:r>
        <w:rPr>
          <w:sz w:val="24"/>
          <w:szCs w:val="24"/>
        </w:rPr>
        <w:t xml:space="preserve"> </w:t>
      </w:r>
      <w:r w:rsidRPr="00206D25">
        <w:rPr>
          <w:sz w:val="24"/>
          <w:szCs w:val="24"/>
        </w:rPr>
        <w:t>unless is specified otherwise via the</w:t>
      </w:r>
      <w:r>
        <w:rPr>
          <w:sz w:val="24"/>
          <w:szCs w:val="24"/>
        </w:rPr>
        <w:t xml:space="preserve"> </w:t>
      </w:r>
      <w:r w:rsidRPr="00206D25">
        <w:rPr>
          <w:sz w:val="24"/>
          <w:szCs w:val="24"/>
        </w:rPr>
        <w:t>Association Response frame</w:t>
      </w:r>
      <w:r>
        <w:rPr>
          <w:sz w:val="24"/>
          <w:szCs w:val="24"/>
        </w:rPr>
        <w:t>” with “</w:t>
      </w:r>
      <w:r w:rsidRPr="00B17FDC">
        <w:rPr>
          <w:sz w:val="24"/>
          <w:szCs w:val="24"/>
        </w:rPr>
        <w:t>By default all the</w:t>
      </w:r>
      <w:r>
        <w:rPr>
          <w:sz w:val="24"/>
          <w:szCs w:val="24"/>
        </w:rPr>
        <w:t xml:space="preserve"> </w:t>
      </w:r>
      <w:r w:rsidRPr="00B17FDC">
        <w:rPr>
          <w:sz w:val="24"/>
          <w:szCs w:val="24"/>
        </w:rPr>
        <w:t xml:space="preserve">STAs that support group sectorization consider themselves in </w:t>
      </w:r>
      <w:r w:rsidRPr="00B17FDC">
        <w:rPr>
          <w:color w:val="FF0000"/>
          <w:sz w:val="24"/>
          <w:szCs w:val="24"/>
        </w:rPr>
        <w:t>group ID</w:t>
      </w:r>
      <w:r w:rsidRPr="00B17FDC">
        <w:rPr>
          <w:sz w:val="24"/>
          <w:szCs w:val="24"/>
        </w:rPr>
        <w:t xml:space="preserve"> 0</w:t>
      </w:r>
      <w:r>
        <w:rPr>
          <w:sz w:val="24"/>
          <w:szCs w:val="24"/>
        </w:rPr>
        <w:t xml:space="preserve"> </w:t>
      </w:r>
      <w:r w:rsidRPr="00206D25">
        <w:rPr>
          <w:sz w:val="24"/>
          <w:szCs w:val="24"/>
        </w:rPr>
        <w:t>unless is specified otherwise via the</w:t>
      </w:r>
      <w:r>
        <w:rPr>
          <w:sz w:val="24"/>
          <w:szCs w:val="24"/>
        </w:rPr>
        <w:t xml:space="preserve"> </w:t>
      </w:r>
      <w:r w:rsidRPr="00206D25">
        <w:rPr>
          <w:sz w:val="24"/>
          <w:szCs w:val="24"/>
        </w:rPr>
        <w:t>Association Response frame</w:t>
      </w:r>
      <w:r>
        <w:rPr>
          <w:sz w:val="24"/>
          <w:szCs w:val="24"/>
        </w:rPr>
        <w:t>”.</w:t>
      </w:r>
    </w:p>
    <w:p w14:paraId="0B81FA2A" w14:textId="77777777" w:rsidR="00AB41F5" w:rsidRDefault="00AB41F5" w:rsidP="00AB41F5">
      <w:pPr>
        <w:spacing w:after="240"/>
        <w:ind w:left="2880"/>
        <w:jc w:val="both"/>
        <w:rPr>
          <w:sz w:val="24"/>
          <w:szCs w:val="24"/>
        </w:rPr>
      </w:pPr>
      <w:r>
        <w:rPr>
          <w:sz w:val="24"/>
          <w:szCs w:val="24"/>
        </w:rPr>
        <w:t>At 1391.61, replace “</w:t>
      </w:r>
      <w:r w:rsidRPr="00213436">
        <w:rPr>
          <w:sz w:val="24"/>
          <w:szCs w:val="24"/>
        </w:rPr>
        <w:t xml:space="preserve">STAs receive a nonzero </w:t>
      </w:r>
      <w:proofErr w:type="spellStart"/>
      <w:r w:rsidRPr="00213436">
        <w:rPr>
          <w:sz w:val="24"/>
          <w:szCs w:val="24"/>
        </w:rPr>
        <w:t>grpID</w:t>
      </w:r>
      <w:proofErr w:type="spellEnd"/>
      <w:r>
        <w:rPr>
          <w:sz w:val="24"/>
          <w:szCs w:val="24"/>
        </w:rPr>
        <w:t>” with “</w:t>
      </w:r>
      <w:r w:rsidRPr="00213436">
        <w:rPr>
          <w:sz w:val="24"/>
          <w:szCs w:val="24"/>
        </w:rPr>
        <w:t xml:space="preserve">STAs receive a nonzero </w:t>
      </w:r>
      <w:r w:rsidRPr="00213436">
        <w:rPr>
          <w:color w:val="FF0000"/>
          <w:sz w:val="24"/>
          <w:szCs w:val="24"/>
        </w:rPr>
        <w:t>group ID</w:t>
      </w:r>
      <w:r>
        <w:rPr>
          <w:sz w:val="24"/>
          <w:szCs w:val="24"/>
        </w:rPr>
        <w:t>”.</w:t>
      </w:r>
    </w:p>
    <w:p w14:paraId="1466C98B" w14:textId="77777777" w:rsidR="00AB41F5" w:rsidRDefault="00AB41F5" w:rsidP="00AB41F5">
      <w:pPr>
        <w:spacing w:after="240"/>
        <w:ind w:left="2880"/>
        <w:jc w:val="both"/>
        <w:rPr>
          <w:sz w:val="24"/>
          <w:szCs w:val="24"/>
        </w:rPr>
      </w:pPr>
      <w:r>
        <w:rPr>
          <w:sz w:val="24"/>
          <w:szCs w:val="24"/>
        </w:rPr>
        <w:t>At 1392.7, replace “</w:t>
      </w:r>
      <w:r w:rsidRPr="00213436">
        <w:rPr>
          <w:sz w:val="24"/>
          <w:szCs w:val="24"/>
        </w:rPr>
        <w:t xml:space="preserve">The </w:t>
      </w:r>
      <w:proofErr w:type="spellStart"/>
      <w:r w:rsidRPr="00213436">
        <w:rPr>
          <w:sz w:val="24"/>
          <w:szCs w:val="24"/>
        </w:rPr>
        <w:t>grpID</w:t>
      </w:r>
      <w:proofErr w:type="spellEnd"/>
      <w:r w:rsidRPr="00213436">
        <w:rPr>
          <w:sz w:val="24"/>
          <w:szCs w:val="24"/>
        </w:rPr>
        <w:t xml:space="preserve"> that identifies</w:t>
      </w:r>
      <w:r>
        <w:rPr>
          <w:sz w:val="24"/>
          <w:szCs w:val="24"/>
        </w:rPr>
        <w:t>” with “</w:t>
      </w:r>
      <w:r w:rsidRPr="00213436">
        <w:rPr>
          <w:sz w:val="24"/>
          <w:szCs w:val="24"/>
        </w:rPr>
        <w:t xml:space="preserve">The </w:t>
      </w:r>
      <w:r w:rsidRPr="00213436">
        <w:rPr>
          <w:color w:val="FF0000"/>
          <w:sz w:val="24"/>
          <w:szCs w:val="24"/>
        </w:rPr>
        <w:t>group ID</w:t>
      </w:r>
      <w:r w:rsidRPr="00213436">
        <w:rPr>
          <w:sz w:val="24"/>
          <w:szCs w:val="24"/>
        </w:rPr>
        <w:t xml:space="preserve"> that identifies</w:t>
      </w:r>
      <w:r>
        <w:rPr>
          <w:sz w:val="24"/>
          <w:szCs w:val="24"/>
        </w:rPr>
        <w:t>”.</w:t>
      </w:r>
    </w:p>
    <w:p w14:paraId="464E9A62" w14:textId="77777777" w:rsidR="00AB41F5" w:rsidRDefault="00AB41F5" w:rsidP="00AB41F5">
      <w:pPr>
        <w:spacing w:after="240"/>
        <w:ind w:left="2880"/>
        <w:jc w:val="both"/>
        <w:rPr>
          <w:sz w:val="24"/>
          <w:szCs w:val="24"/>
        </w:rPr>
      </w:pPr>
      <w:r>
        <w:rPr>
          <w:sz w:val="24"/>
          <w:szCs w:val="24"/>
        </w:rPr>
        <w:t>At 1392.17, replace “</w:t>
      </w:r>
      <w:r w:rsidRPr="00D30B1C">
        <w:rPr>
          <w:sz w:val="24"/>
          <w:szCs w:val="24"/>
        </w:rPr>
        <w:t xml:space="preserve">have the </w:t>
      </w:r>
      <w:proofErr w:type="spellStart"/>
      <w:r w:rsidRPr="00D30B1C">
        <w:rPr>
          <w:sz w:val="24"/>
          <w:szCs w:val="24"/>
        </w:rPr>
        <w:t>grpID</w:t>
      </w:r>
      <w:proofErr w:type="spellEnd"/>
      <w:r w:rsidRPr="00D30B1C">
        <w:rPr>
          <w:sz w:val="24"/>
          <w:szCs w:val="24"/>
        </w:rPr>
        <w:t xml:space="preserve"> listed in the S1G Sector Operation element</w:t>
      </w:r>
      <w:r>
        <w:rPr>
          <w:sz w:val="24"/>
          <w:szCs w:val="24"/>
        </w:rPr>
        <w:t>” with “</w:t>
      </w:r>
      <w:r w:rsidRPr="00D30B1C">
        <w:rPr>
          <w:sz w:val="24"/>
          <w:szCs w:val="24"/>
        </w:rPr>
        <w:t xml:space="preserve">have the </w:t>
      </w:r>
      <w:r w:rsidRPr="00D30B1C">
        <w:rPr>
          <w:color w:val="FF0000"/>
          <w:sz w:val="24"/>
          <w:szCs w:val="24"/>
        </w:rPr>
        <w:t>group ID</w:t>
      </w:r>
      <w:r w:rsidRPr="00D30B1C">
        <w:rPr>
          <w:sz w:val="24"/>
          <w:szCs w:val="24"/>
        </w:rPr>
        <w:t xml:space="preserve"> listed in the S1G Sector Operation element</w:t>
      </w:r>
      <w:r>
        <w:rPr>
          <w:sz w:val="24"/>
          <w:szCs w:val="24"/>
        </w:rPr>
        <w:t>”.</w:t>
      </w:r>
    </w:p>
    <w:p w14:paraId="508586FB" w14:textId="77777777" w:rsidR="00AB41F5" w:rsidRDefault="00AB41F5" w:rsidP="00AB41F5">
      <w:pPr>
        <w:spacing w:after="240"/>
        <w:ind w:left="2880"/>
        <w:jc w:val="both"/>
        <w:rPr>
          <w:sz w:val="24"/>
          <w:szCs w:val="24"/>
        </w:rPr>
      </w:pPr>
      <w:r>
        <w:rPr>
          <w:sz w:val="24"/>
          <w:szCs w:val="24"/>
        </w:rPr>
        <w:t>At 2107.61, replace “</w:t>
      </w:r>
      <w:r w:rsidRPr="00E36FB5">
        <w:rPr>
          <w:sz w:val="24"/>
          <w:szCs w:val="24"/>
        </w:rPr>
        <w:t>whose group ID (</w:t>
      </w:r>
      <w:proofErr w:type="spellStart"/>
      <w:r w:rsidRPr="00E36FB5">
        <w:rPr>
          <w:sz w:val="24"/>
          <w:szCs w:val="24"/>
        </w:rPr>
        <w:t>grpID</w:t>
      </w:r>
      <w:proofErr w:type="spellEnd"/>
      <w:r w:rsidRPr="00E36FB5">
        <w:rPr>
          <w:sz w:val="24"/>
          <w:szCs w:val="24"/>
        </w:rPr>
        <w:t>) is contained in the list of group IDs</w:t>
      </w:r>
      <w:r>
        <w:rPr>
          <w:sz w:val="24"/>
          <w:szCs w:val="24"/>
        </w:rPr>
        <w:t>” with “</w:t>
      </w:r>
      <w:r w:rsidRPr="00E36FB5">
        <w:rPr>
          <w:sz w:val="24"/>
          <w:szCs w:val="24"/>
        </w:rPr>
        <w:t xml:space="preserve">whose group ID </w:t>
      </w:r>
      <w:r w:rsidRPr="00E36FB5">
        <w:rPr>
          <w:strike/>
          <w:color w:val="FF0000"/>
          <w:sz w:val="24"/>
          <w:szCs w:val="24"/>
        </w:rPr>
        <w:t>(</w:t>
      </w:r>
      <w:proofErr w:type="spellStart"/>
      <w:r w:rsidRPr="00E36FB5">
        <w:rPr>
          <w:strike/>
          <w:color w:val="FF0000"/>
          <w:sz w:val="24"/>
          <w:szCs w:val="24"/>
        </w:rPr>
        <w:t>grpID</w:t>
      </w:r>
      <w:proofErr w:type="spellEnd"/>
      <w:r w:rsidRPr="00E36FB5">
        <w:rPr>
          <w:strike/>
          <w:color w:val="FF0000"/>
          <w:sz w:val="24"/>
          <w:szCs w:val="24"/>
        </w:rPr>
        <w:t>)</w:t>
      </w:r>
      <w:r w:rsidRPr="00E36FB5">
        <w:rPr>
          <w:sz w:val="24"/>
          <w:szCs w:val="24"/>
        </w:rPr>
        <w:t xml:space="preserve"> is contained in the list of group IDs</w:t>
      </w:r>
      <w:r>
        <w:rPr>
          <w:sz w:val="24"/>
          <w:szCs w:val="24"/>
        </w:rPr>
        <w:t>”.</w:t>
      </w:r>
    </w:p>
    <w:p w14:paraId="2D981BCF" w14:textId="77777777" w:rsidR="00AB41F5" w:rsidRDefault="00AB41F5" w:rsidP="00AB41F5">
      <w:pPr>
        <w:spacing w:after="240"/>
        <w:ind w:left="2880"/>
        <w:jc w:val="both"/>
        <w:rPr>
          <w:sz w:val="24"/>
          <w:szCs w:val="24"/>
        </w:rPr>
      </w:pPr>
      <w:r>
        <w:rPr>
          <w:sz w:val="24"/>
          <w:szCs w:val="24"/>
        </w:rPr>
        <w:t>At 2107.63, replace “</w:t>
      </w:r>
      <w:r w:rsidRPr="00E36FB5">
        <w:rPr>
          <w:sz w:val="24"/>
          <w:szCs w:val="24"/>
        </w:rPr>
        <w:t xml:space="preserve">all STAs have </w:t>
      </w:r>
      <w:proofErr w:type="spellStart"/>
      <w:r w:rsidRPr="00E36FB5">
        <w:rPr>
          <w:sz w:val="24"/>
          <w:szCs w:val="24"/>
        </w:rPr>
        <w:t>grpID</w:t>
      </w:r>
      <w:proofErr w:type="spellEnd"/>
      <w:r w:rsidRPr="00E36FB5">
        <w:rPr>
          <w:sz w:val="24"/>
          <w:szCs w:val="24"/>
        </w:rPr>
        <w:t xml:space="preserve"> 0 unless otherwise specified at the association</w:t>
      </w:r>
      <w:r>
        <w:rPr>
          <w:sz w:val="24"/>
          <w:szCs w:val="24"/>
        </w:rPr>
        <w:t>” with “</w:t>
      </w:r>
      <w:r w:rsidRPr="00E36FB5">
        <w:rPr>
          <w:sz w:val="24"/>
          <w:szCs w:val="24"/>
        </w:rPr>
        <w:t xml:space="preserve">all STAs have </w:t>
      </w:r>
      <w:r w:rsidRPr="00D665CF">
        <w:rPr>
          <w:color w:val="FF0000"/>
          <w:sz w:val="24"/>
          <w:szCs w:val="24"/>
        </w:rPr>
        <w:t>group ID</w:t>
      </w:r>
      <w:r w:rsidRPr="00E36FB5">
        <w:rPr>
          <w:sz w:val="24"/>
          <w:szCs w:val="24"/>
        </w:rPr>
        <w:t xml:space="preserve"> 0 unless otherwise specified at the association</w:t>
      </w:r>
      <w:r>
        <w:rPr>
          <w:sz w:val="24"/>
          <w:szCs w:val="24"/>
        </w:rPr>
        <w:t>”.</w:t>
      </w:r>
    </w:p>
    <w:p w14:paraId="3F6F98C2" w14:textId="77777777" w:rsidR="00AB41F5" w:rsidRDefault="00AB41F5" w:rsidP="00AB41F5">
      <w:pPr>
        <w:spacing w:after="240"/>
        <w:ind w:left="2880"/>
        <w:jc w:val="both"/>
        <w:rPr>
          <w:sz w:val="24"/>
          <w:szCs w:val="24"/>
        </w:rPr>
      </w:pPr>
      <w:r>
        <w:rPr>
          <w:sz w:val="24"/>
          <w:szCs w:val="24"/>
        </w:rPr>
        <w:lastRenderedPageBreak/>
        <w:t>At 2107.65, replace “</w:t>
      </w:r>
      <w:r w:rsidRPr="00D665CF">
        <w:rPr>
          <w:sz w:val="24"/>
          <w:szCs w:val="24"/>
        </w:rPr>
        <w:t xml:space="preserve">support group sectorization belong to </w:t>
      </w:r>
      <w:proofErr w:type="spellStart"/>
      <w:r w:rsidRPr="00D665CF">
        <w:rPr>
          <w:sz w:val="24"/>
          <w:szCs w:val="24"/>
        </w:rPr>
        <w:t>grpID</w:t>
      </w:r>
      <w:proofErr w:type="spellEnd"/>
      <w:r w:rsidRPr="00D665CF">
        <w:rPr>
          <w:sz w:val="24"/>
          <w:szCs w:val="24"/>
        </w:rPr>
        <w:t xml:space="preserve"> 0 before association</w:t>
      </w:r>
      <w:r>
        <w:rPr>
          <w:sz w:val="24"/>
          <w:szCs w:val="24"/>
        </w:rPr>
        <w:t>” with “</w:t>
      </w:r>
      <w:r w:rsidRPr="00D665CF">
        <w:rPr>
          <w:sz w:val="24"/>
          <w:szCs w:val="24"/>
        </w:rPr>
        <w:t>support g</w:t>
      </w:r>
      <w:r>
        <w:rPr>
          <w:sz w:val="24"/>
          <w:szCs w:val="24"/>
        </w:rPr>
        <w:t xml:space="preserve">roup sectorization belong to </w:t>
      </w:r>
      <w:r w:rsidRPr="00D665CF">
        <w:rPr>
          <w:color w:val="FF0000"/>
          <w:sz w:val="24"/>
          <w:szCs w:val="24"/>
        </w:rPr>
        <w:t>group ID</w:t>
      </w:r>
      <w:r w:rsidRPr="00D665CF">
        <w:rPr>
          <w:sz w:val="24"/>
          <w:szCs w:val="24"/>
        </w:rPr>
        <w:t xml:space="preserve"> 0 before association</w:t>
      </w:r>
      <w:r>
        <w:rPr>
          <w:sz w:val="24"/>
          <w:szCs w:val="24"/>
        </w:rPr>
        <w:t>”.</w:t>
      </w:r>
    </w:p>
    <w:p w14:paraId="37442C09" w14:textId="77777777" w:rsidR="00AB41F5" w:rsidRDefault="00AB41F5" w:rsidP="00AB41F5">
      <w:pPr>
        <w:spacing w:after="240"/>
        <w:ind w:left="2880"/>
        <w:jc w:val="both"/>
        <w:rPr>
          <w:sz w:val="24"/>
          <w:szCs w:val="24"/>
        </w:rPr>
      </w:pPr>
      <w:r>
        <w:rPr>
          <w:sz w:val="24"/>
          <w:szCs w:val="24"/>
        </w:rPr>
        <w:t>At 2108.1, replace “</w:t>
      </w:r>
      <w:r w:rsidRPr="00814035">
        <w:rPr>
          <w:sz w:val="24"/>
          <w:szCs w:val="24"/>
        </w:rPr>
        <w:t xml:space="preserve">STAs receive a nonzero </w:t>
      </w:r>
      <w:proofErr w:type="spellStart"/>
      <w:r w:rsidRPr="00814035">
        <w:rPr>
          <w:sz w:val="24"/>
          <w:szCs w:val="24"/>
        </w:rPr>
        <w:t>grpID</w:t>
      </w:r>
      <w:proofErr w:type="spellEnd"/>
      <w:r>
        <w:rPr>
          <w:sz w:val="24"/>
          <w:szCs w:val="24"/>
        </w:rPr>
        <w:t>” with “</w:t>
      </w:r>
      <w:r w:rsidRPr="00814035">
        <w:rPr>
          <w:sz w:val="24"/>
          <w:szCs w:val="24"/>
        </w:rPr>
        <w:t xml:space="preserve">STAs receive a nonzero </w:t>
      </w:r>
      <w:r w:rsidRPr="00814035">
        <w:rPr>
          <w:color w:val="FF0000"/>
          <w:sz w:val="24"/>
          <w:szCs w:val="24"/>
        </w:rPr>
        <w:t>group ID</w:t>
      </w:r>
      <w:r>
        <w:rPr>
          <w:sz w:val="24"/>
          <w:szCs w:val="24"/>
        </w:rPr>
        <w:t>”.</w:t>
      </w:r>
    </w:p>
    <w:p w14:paraId="4D5A1BC7" w14:textId="77777777" w:rsidR="00AB41F5" w:rsidRDefault="00AB41F5" w:rsidP="00AB41F5">
      <w:pPr>
        <w:spacing w:after="240"/>
        <w:ind w:left="2880"/>
        <w:jc w:val="both"/>
        <w:rPr>
          <w:sz w:val="24"/>
          <w:szCs w:val="24"/>
        </w:rPr>
      </w:pPr>
      <w:r>
        <w:rPr>
          <w:sz w:val="24"/>
          <w:szCs w:val="24"/>
        </w:rPr>
        <w:t>Note to the commenter:  The resolution is Revised rather than Accepted because there are only 12 appearances of “</w:t>
      </w:r>
      <w:proofErr w:type="spellStart"/>
      <w:r>
        <w:rPr>
          <w:sz w:val="24"/>
          <w:szCs w:val="24"/>
        </w:rPr>
        <w:t>GrpID</w:t>
      </w:r>
      <w:proofErr w:type="spellEnd"/>
      <w:r>
        <w:rPr>
          <w:sz w:val="24"/>
          <w:szCs w:val="24"/>
        </w:rPr>
        <w:t>” or “</w:t>
      </w:r>
      <w:proofErr w:type="spellStart"/>
      <w:r>
        <w:rPr>
          <w:sz w:val="24"/>
          <w:szCs w:val="24"/>
        </w:rPr>
        <w:t>grpID</w:t>
      </w:r>
      <w:proofErr w:type="spellEnd"/>
      <w:r>
        <w:rPr>
          <w:sz w:val="24"/>
          <w:szCs w:val="24"/>
        </w:rPr>
        <w:t>” to replace.  For the remaining one, it is at 2107.61 to delete “(</w:t>
      </w:r>
      <w:proofErr w:type="spellStart"/>
      <w:r>
        <w:rPr>
          <w:sz w:val="24"/>
          <w:szCs w:val="24"/>
        </w:rPr>
        <w:t>grpID</w:t>
      </w:r>
      <w:proofErr w:type="spellEnd"/>
      <w:r>
        <w:rPr>
          <w:sz w:val="24"/>
          <w:szCs w:val="24"/>
        </w:rPr>
        <w:t>)”.</w:t>
      </w:r>
    </w:p>
    <w:p w14:paraId="0E9DBEA4" w14:textId="2ECD853B" w:rsidR="00B01D0C" w:rsidRDefault="00AB41F5" w:rsidP="00B01D0C">
      <w:pPr>
        <w:numPr>
          <w:ilvl w:val="3"/>
          <w:numId w:val="1"/>
        </w:numPr>
      </w:pPr>
      <w:r>
        <w:t xml:space="preserve">Mark Ready for </w:t>
      </w:r>
      <w:r w:rsidR="007E1A33">
        <w:t>Motion</w:t>
      </w:r>
    </w:p>
    <w:p w14:paraId="6350D347" w14:textId="054622E9" w:rsidR="00AB41F5" w:rsidRPr="00AB41F5" w:rsidRDefault="00AB41F5" w:rsidP="00AB41F5">
      <w:pPr>
        <w:numPr>
          <w:ilvl w:val="2"/>
          <w:numId w:val="1"/>
        </w:numPr>
        <w:rPr>
          <w:highlight w:val="green"/>
        </w:rPr>
      </w:pPr>
      <w:r w:rsidRPr="00AB41F5">
        <w:rPr>
          <w:highlight w:val="green"/>
        </w:rPr>
        <w:t>CID 4328 (EDITOR2)</w:t>
      </w:r>
    </w:p>
    <w:p w14:paraId="6EB5E8C2" w14:textId="361C0701" w:rsidR="00AB41F5" w:rsidRDefault="00AB41F5" w:rsidP="00AB41F5">
      <w:pPr>
        <w:numPr>
          <w:ilvl w:val="3"/>
          <w:numId w:val="1"/>
        </w:numPr>
      </w:pPr>
      <w:r>
        <w:t xml:space="preserve"> Review comment</w:t>
      </w:r>
    </w:p>
    <w:p w14:paraId="236F10D1" w14:textId="77777777" w:rsidR="00AB41F5" w:rsidRDefault="00AB41F5" w:rsidP="00AB41F5">
      <w:pPr>
        <w:numPr>
          <w:ilvl w:val="3"/>
          <w:numId w:val="1"/>
        </w:numPr>
      </w:pPr>
      <w:r>
        <w:t xml:space="preserve"> Review examples in discussion</w:t>
      </w:r>
    </w:p>
    <w:p w14:paraId="1EAE0F2E" w14:textId="14E990A3" w:rsidR="00AB41F5" w:rsidRPr="00AB41F5" w:rsidRDefault="00B01D0C" w:rsidP="00AB41F5">
      <w:pPr>
        <w:numPr>
          <w:ilvl w:val="3"/>
          <w:numId w:val="1"/>
        </w:numPr>
      </w:pPr>
      <w:r>
        <w:t xml:space="preserve">Proposed </w:t>
      </w:r>
      <w:r w:rsidR="007E1A33">
        <w:t>Resolution</w:t>
      </w:r>
      <w:r>
        <w:t xml:space="preserve">: Revised; </w:t>
      </w:r>
      <w:r w:rsidR="00AB41F5" w:rsidRPr="00AB41F5">
        <w:rPr>
          <w:sz w:val="24"/>
          <w:szCs w:val="24"/>
        </w:rPr>
        <w:t>In 2464.25 of Draft 3.0, replace “Re-beamforming” with “</w:t>
      </w:r>
      <w:proofErr w:type="spellStart"/>
      <w:r w:rsidR="00AB41F5" w:rsidRPr="00AB41F5">
        <w:rPr>
          <w:sz w:val="24"/>
          <w:szCs w:val="24"/>
        </w:rPr>
        <w:t>Rebeamforming</w:t>
      </w:r>
      <w:proofErr w:type="spellEnd"/>
      <w:r w:rsidR="00AB41F5" w:rsidRPr="00AB41F5">
        <w:rPr>
          <w:sz w:val="24"/>
          <w:szCs w:val="24"/>
        </w:rPr>
        <w:t>”.</w:t>
      </w:r>
    </w:p>
    <w:p w14:paraId="4990FE1A" w14:textId="77777777" w:rsidR="00AB41F5" w:rsidRDefault="00AB41F5" w:rsidP="00AB41F5">
      <w:pPr>
        <w:ind w:left="2880"/>
        <w:jc w:val="both"/>
        <w:rPr>
          <w:sz w:val="24"/>
          <w:szCs w:val="24"/>
        </w:rPr>
      </w:pPr>
      <w:r>
        <w:rPr>
          <w:sz w:val="24"/>
          <w:szCs w:val="24"/>
        </w:rPr>
        <w:t>In 2635.24 of Draft 3.0, replace “pre-authentication” with “</w:t>
      </w:r>
      <w:proofErr w:type="spellStart"/>
      <w:r>
        <w:rPr>
          <w:sz w:val="24"/>
          <w:szCs w:val="24"/>
        </w:rPr>
        <w:t>preauthentication</w:t>
      </w:r>
      <w:proofErr w:type="spellEnd"/>
      <w:r>
        <w:rPr>
          <w:sz w:val="24"/>
          <w:szCs w:val="24"/>
        </w:rPr>
        <w:t>”.</w:t>
      </w:r>
    </w:p>
    <w:p w14:paraId="0637003B" w14:textId="596D01AE" w:rsidR="00B01D0C" w:rsidRDefault="00AB41F5" w:rsidP="00B01D0C">
      <w:pPr>
        <w:numPr>
          <w:ilvl w:val="3"/>
          <w:numId w:val="1"/>
        </w:numPr>
      </w:pPr>
      <w:r>
        <w:t xml:space="preserve"> No Objection - Mark Ready for </w:t>
      </w:r>
      <w:r w:rsidR="007E1A33">
        <w:t>Motion</w:t>
      </w:r>
    </w:p>
    <w:p w14:paraId="5658E1A4" w14:textId="10189323" w:rsidR="00AB41F5" w:rsidRDefault="00AB41F5" w:rsidP="00AB41F5">
      <w:pPr>
        <w:numPr>
          <w:ilvl w:val="2"/>
          <w:numId w:val="1"/>
        </w:numPr>
      </w:pPr>
      <w:r w:rsidRPr="00AB41F5">
        <w:rPr>
          <w:highlight w:val="green"/>
        </w:rPr>
        <w:t>CID 4015 (EDITOR2)</w:t>
      </w:r>
    </w:p>
    <w:p w14:paraId="19D15D3D" w14:textId="5CA5288B" w:rsidR="00AB41F5" w:rsidRDefault="00AB41F5" w:rsidP="00AB41F5">
      <w:pPr>
        <w:numPr>
          <w:ilvl w:val="3"/>
          <w:numId w:val="1"/>
        </w:numPr>
      </w:pPr>
      <w:r>
        <w:t>Review Comment</w:t>
      </w:r>
    </w:p>
    <w:p w14:paraId="47114D90" w14:textId="27465AE4" w:rsidR="00AB41F5" w:rsidRDefault="00AB41F5" w:rsidP="00AB41F5">
      <w:pPr>
        <w:numPr>
          <w:ilvl w:val="3"/>
          <w:numId w:val="1"/>
        </w:numPr>
      </w:pPr>
      <w:r>
        <w:t xml:space="preserve"> Note that the proposed change has a plural that is not needed.</w:t>
      </w:r>
    </w:p>
    <w:p w14:paraId="24AA495B" w14:textId="7570C1B5" w:rsidR="00AB41F5" w:rsidRDefault="00AB41F5" w:rsidP="00AB41F5">
      <w:pPr>
        <w:numPr>
          <w:ilvl w:val="3"/>
          <w:numId w:val="1"/>
        </w:numPr>
      </w:pPr>
      <w:r>
        <w:t xml:space="preserve">Proposed Resolution: </w:t>
      </w:r>
      <w:r w:rsidRPr="00AB41F5">
        <w:t>Revised.  Change "Procedure" to "ASEL frame exchange procedure"</w:t>
      </w:r>
    </w:p>
    <w:p w14:paraId="01C437CA" w14:textId="7AC39FE5" w:rsidR="00AB41F5" w:rsidRDefault="00F9438F" w:rsidP="00AB41F5">
      <w:pPr>
        <w:numPr>
          <w:ilvl w:val="3"/>
          <w:numId w:val="1"/>
        </w:numPr>
      </w:pPr>
      <w:r>
        <w:t>No Objection – Mark Ready for Motion</w:t>
      </w:r>
    </w:p>
    <w:p w14:paraId="0CFFDDC3" w14:textId="775FF531" w:rsidR="00AB41F5" w:rsidRPr="00117EF9" w:rsidRDefault="00AB41F5" w:rsidP="00AB41F5">
      <w:pPr>
        <w:numPr>
          <w:ilvl w:val="2"/>
          <w:numId w:val="1"/>
        </w:numPr>
        <w:rPr>
          <w:highlight w:val="green"/>
        </w:rPr>
      </w:pPr>
      <w:r w:rsidRPr="00117EF9">
        <w:rPr>
          <w:highlight w:val="green"/>
        </w:rPr>
        <w:t>CID 4016 (EDITOR2)</w:t>
      </w:r>
    </w:p>
    <w:p w14:paraId="562DC09D" w14:textId="06B28220" w:rsidR="00B01D0C" w:rsidRDefault="00AB41F5" w:rsidP="00EB057E">
      <w:pPr>
        <w:numPr>
          <w:ilvl w:val="3"/>
          <w:numId w:val="1"/>
        </w:numPr>
      </w:pPr>
      <w:r>
        <w:t xml:space="preserve"> Review Comment</w:t>
      </w:r>
    </w:p>
    <w:p w14:paraId="4C843358" w14:textId="5A0E2F2A" w:rsidR="00AB41F5" w:rsidRDefault="00AB41F5" w:rsidP="00EB057E">
      <w:pPr>
        <w:numPr>
          <w:ilvl w:val="3"/>
          <w:numId w:val="1"/>
        </w:numPr>
      </w:pPr>
      <w:r>
        <w:t xml:space="preserve"> Review discussion</w:t>
      </w:r>
    </w:p>
    <w:p w14:paraId="6D344D00" w14:textId="5D6FBD1C" w:rsidR="00AB41F5" w:rsidRDefault="00AB41F5" w:rsidP="00EB057E">
      <w:pPr>
        <w:numPr>
          <w:ilvl w:val="3"/>
          <w:numId w:val="1"/>
        </w:numPr>
      </w:pPr>
      <w:r>
        <w:t xml:space="preserve"> When we use the phrase “Frame exchange sequence” then referring to Annex G would be appropriate, but in this case, we have a </w:t>
      </w:r>
      <w:r w:rsidR="007E1A33">
        <w:t>distinct</w:t>
      </w:r>
      <w:r>
        <w:t xml:space="preserve"> frame sequence that does not have a need to be referred to Annex </w:t>
      </w:r>
      <w:proofErr w:type="spellStart"/>
      <w:r>
        <w:t>G as</w:t>
      </w:r>
      <w:proofErr w:type="spellEnd"/>
      <w:r>
        <w:t xml:space="preserve"> it is not defined there.</w:t>
      </w:r>
    </w:p>
    <w:p w14:paraId="0375C442" w14:textId="59196244" w:rsidR="00AB41F5" w:rsidRDefault="00AB41F5" w:rsidP="00EB057E">
      <w:pPr>
        <w:numPr>
          <w:ilvl w:val="3"/>
          <w:numId w:val="1"/>
        </w:numPr>
      </w:pPr>
      <w:r>
        <w:t xml:space="preserve"> Proposed Resolution: </w:t>
      </w:r>
      <w:proofErr w:type="gramStart"/>
      <w:r w:rsidR="00235149">
        <w:t xml:space="preserve">Reject; </w:t>
      </w:r>
      <w:r w:rsidR="00235149" w:rsidRPr="00117EF9">
        <w:t xml:space="preserve"> </w:t>
      </w:r>
      <w:r w:rsidR="00117EF9" w:rsidRPr="00117EF9">
        <w:t>Use</w:t>
      </w:r>
      <w:proofErr w:type="gramEnd"/>
      <w:r w:rsidR="00117EF9">
        <w:t xml:space="preserve"> of</w:t>
      </w:r>
      <w:r w:rsidR="00117EF9" w:rsidRPr="00117EF9">
        <w:t xml:space="preserve"> the phrase "frame exchange sequence" need the reference to Annex G, to help specify the term.  However, every frame exchange sequence that gets mentioned in body text does need this reference to Annex G, to be understood.</w:t>
      </w:r>
      <w:r w:rsidR="00117EF9">
        <w:t xml:space="preserve"> See D3.0 p788.49 for an example of the useful, existing occurrence.</w:t>
      </w:r>
    </w:p>
    <w:p w14:paraId="24346FFE" w14:textId="73166F62" w:rsidR="00AB41F5" w:rsidRDefault="00AB41F5" w:rsidP="00EB057E">
      <w:pPr>
        <w:numPr>
          <w:ilvl w:val="3"/>
          <w:numId w:val="1"/>
        </w:numPr>
      </w:pPr>
      <w:r>
        <w:t xml:space="preserve"> </w:t>
      </w:r>
      <w:r w:rsidR="00F9438F">
        <w:t>No Objection – Mark Ready for Motion</w:t>
      </w:r>
    </w:p>
    <w:p w14:paraId="3698D824" w14:textId="1EC9D0B6" w:rsidR="00B01D0C" w:rsidRDefault="00117EF9" w:rsidP="00117EF9">
      <w:pPr>
        <w:numPr>
          <w:ilvl w:val="2"/>
          <w:numId w:val="1"/>
        </w:numPr>
      </w:pPr>
      <w:r>
        <w:t>Draft 10 will be posted shortly.  There is time later this week to complete the review of CIDs in this document that remain.</w:t>
      </w:r>
    </w:p>
    <w:p w14:paraId="487BA71B" w14:textId="02D791CC" w:rsidR="00117EF9" w:rsidRDefault="00117EF9" w:rsidP="00117EF9">
      <w:pPr>
        <w:numPr>
          <w:ilvl w:val="1"/>
          <w:numId w:val="1"/>
        </w:numPr>
      </w:pPr>
      <w:r w:rsidRPr="007E1A33">
        <w:rPr>
          <w:b/>
          <w:bCs/>
        </w:rPr>
        <w:t>Review CIDs assigned to Mark RISON</w:t>
      </w:r>
      <w:r>
        <w:t xml:space="preserve"> (Samsung)</w:t>
      </w:r>
    </w:p>
    <w:p w14:paraId="15DBFB49" w14:textId="0A88E18E" w:rsidR="00B01D0C" w:rsidRPr="007E1A33" w:rsidRDefault="00117EF9" w:rsidP="00E40FE9">
      <w:pPr>
        <w:numPr>
          <w:ilvl w:val="2"/>
          <w:numId w:val="1"/>
        </w:numPr>
        <w:rPr>
          <w:highlight w:val="green"/>
        </w:rPr>
      </w:pPr>
      <w:r w:rsidRPr="007E1A33">
        <w:rPr>
          <w:highlight w:val="green"/>
        </w:rPr>
        <w:t>CID 4194 (MAC)</w:t>
      </w:r>
    </w:p>
    <w:p w14:paraId="4041C7A6" w14:textId="1DBF6CCF" w:rsidR="00117EF9" w:rsidRDefault="00117EF9" w:rsidP="00E40FE9">
      <w:pPr>
        <w:numPr>
          <w:ilvl w:val="3"/>
          <w:numId w:val="1"/>
        </w:numPr>
      </w:pPr>
      <w:r>
        <w:t>Review Comment</w:t>
      </w:r>
    </w:p>
    <w:p w14:paraId="53BE0D2D" w14:textId="0E88093A" w:rsidR="00117EF9" w:rsidRDefault="00117EF9" w:rsidP="00E40FE9">
      <w:pPr>
        <w:numPr>
          <w:ilvl w:val="3"/>
          <w:numId w:val="1"/>
        </w:numPr>
      </w:pPr>
      <w:r>
        <w:t xml:space="preserve">See reference D3.0 - p802.53 </w:t>
      </w:r>
    </w:p>
    <w:p w14:paraId="13D69E16" w14:textId="6A5959A0" w:rsidR="00117EF9" w:rsidRDefault="007E1A33" w:rsidP="00E40FE9">
      <w:pPr>
        <w:numPr>
          <w:ilvl w:val="3"/>
          <w:numId w:val="1"/>
        </w:numPr>
      </w:pPr>
      <w:r>
        <w:t>General agreement in the direction.</w:t>
      </w:r>
    </w:p>
    <w:p w14:paraId="00D02D2A" w14:textId="6876A7B0" w:rsidR="007E1A33" w:rsidRDefault="007E1A33" w:rsidP="00E40FE9">
      <w:pPr>
        <w:numPr>
          <w:ilvl w:val="3"/>
          <w:numId w:val="1"/>
        </w:numPr>
      </w:pPr>
      <w:r>
        <w:t>Mark as accepted and need to check with DMG experts.</w:t>
      </w:r>
    </w:p>
    <w:p w14:paraId="2B0BFFE7" w14:textId="4297D5B2" w:rsidR="007E1A33" w:rsidRDefault="007E1A33" w:rsidP="00E40FE9">
      <w:pPr>
        <w:numPr>
          <w:ilvl w:val="3"/>
          <w:numId w:val="1"/>
        </w:numPr>
      </w:pPr>
      <w:r>
        <w:t xml:space="preserve">Proposed Resolution: </w:t>
      </w:r>
      <w:r w:rsidRPr="007E1A33">
        <w:t>ACCEPTED (MAC: 2020-02-18 15:40:55Z).  To be double-checked with Carlos and Claudio, just to be sure.</w:t>
      </w:r>
    </w:p>
    <w:p w14:paraId="603C2F43" w14:textId="77777777" w:rsidR="007E1A33" w:rsidRDefault="007E1A33" w:rsidP="00E40FE9">
      <w:pPr>
        <w:numPr>
          <w:ilvl w:val="3"/>
          <w:numId w:val="1"/>
        </w:numPr>
      </w:pPr>
      <w:r>
        <w:t xml:space="preserve">Mark Ready for motion – </w:t>
      </w:r>
    </w:p>
    <w:p w14:paraId="2E6E85EB" w14:textId="12ABFC3B" w:rsidR="007E1A33" w:rsidRDefault="007E1A33" w:rsidP="00117EF9">
      <w:pPr>
        <w:numPr>
          <w:ilvl w:val="4"/>
          <w:numId w:val="1"/>
        </w:numPr>
      </w:pPr>
      <w:r>
        <w:t xml:space="preserve">ACTION ITEM: Emily QI - </w:t>
      </w:r>
      <w:r w:rsidRPr="007E1A33">
        <w:t>To be double-checked with Carlos and Claudio, just to be sure.</w:t>
      </w:r>
    </w:p>
    <w:p w14:paraId="6AF81376" w14:textId="6EB25331" w:rsidR="007E1A33" w:rsidRPr="007E1A33" w:rsidRDefault="007E1A33" w:rsidP="00E40FE9">
      <w:pPr>
        <w:numPr>
          <w:ilvl w:val="2"/>
          <w:numId w:val="1"/>
        </w:numPr>
        <w:rPr>
          <w:highlight w:val="yellow"/>
        </w:rPr>
      </w:pPr>
      <w:r w:rsidRPr="007E1A33">
        <w:rPr>
          <w:highlight w:val="yellow"/>
        </w:rPr>
        <w:lastRenderedPageBreak/>
        <w:t>CID 4205 and 4206 (MAC)</w:t>
      </w:r>
    </w:p>
    <w:p w14:paraId="4A2E7423" w14:textId="75229565" w:rsidR="007E1A33" w:rsidRDefault="007E1A33" w:rsidP="00E40FE9">
      <w:pPr>
        <w:numPr>
          <w:ilvl w:val="3"/>
          <w:numId w:val="1"/>
        </w:numPr>
      </w:pPr>
      <w:r>
        <w:t>Review comment</w:t>
      </w:r>
    </w:p>
    <w:p w14:paraId="4ACA3AC1" w14:textId="586C38A0" w:rsidR="007E1A33" w:rsidRDefault="007E1A33" w:rsidP="00E40FE9">
      <w:pPr>
        <w:numPr>
          <w:ilvl w:val="3"/>
          <w:numId w:val="1"/>
        </w:numPr>
      </w:pPr>
      <w:r>
        <w:t xml:space="preserve">Discussion on if Table 9-151 row 3 and 5 need to be </w:t>
      </w:r>
      <w:proofErr w:type="spellStart"/>
      <w:r>
        <w:t>distict</w:t>
      </w:r>
      <w:proofErr w:type="spellEnd"/>
      <w:r>
        <w:t xml:space="preserve"> to avoid ambiguity of overlap</w:t>
      </w:r>
    </w:p>
    <w:p w14:paraId="4AC5369A" w14:textId="0ED13A1C" w:rsidR="007E1A33" w:rsidRDefault="007E1A33" w:rsidP="00E40FE9">
      <w:pPr>
        <w:numPr>
          <w:ilvl w:val="3"/>
          <w:numId w:val="1"/>
        </w:numPr>
      </w:pPr>
      <w:r>
        <w:t>Row 5 could possibly be fixed with “Non-FT Authentication…”</w:t>
      </w:r>
    </w:p>
    <w:p w14:paraId="4D148562" w14:textId="31E9B511" w:rsidR="007E1A33" w:rsidRDefault="007E1A33" w:rsidP="00E40FE9">
      <w:pPr>
        <w:numPr>
          <w:ilvl w:val="3"/>
          <w:numId w:val="1"/>
        </w:numPr>
      </w:pPr>
      <w:r>
        <w:t>A Submission will be needed.</w:t>
      </w:r>
    </w:p>
    <w:p w14:paraId="6DD42092" w14:textId="279EDC01" w:rsidR="007E1A33" w:rsidRPr="007E1A33" w:rsidRDefault="007E1A33" w:rsidP="00E40FE9">
      <w:pPr>
        <w:numPr>
          <w:ilvl w:val="2"/>
          <w:numId w:val="1"/>
        </w:numPr>
        <w:rPr>
          <w:highlight w:val="green"/>
        </w:rPr>
      </w:pPr>
      <w:r w:rsidRPr="007E1A33">
        <w:rPr>
          <w:highlight w:val="green"/>
        </w:rPr>
        <w:t>CID 4212 (MAC)</w:t>
      </w:r>
    </w:p>
    <w:p w14:paraId="146AE217" w14:textId="5CA9BA1E" w:rsidR="007E1A33" w:rsidRDefault="007E1A33" w:rsidP="00E40FE9">
      <w:pPr>
        <w:numPr>
          <w:ilvl w:val="3"/>
          <w:numId w:val="1"/>
        </w:numPr>
      </w:pPr>
      <w:r>
        <w:t>Review comment</w:t>
      </w:r>
    </w:p>
    <w:p w14:paraId="7655FFDD" w14:textId="31A2E731" w:rsidR="007E1A33" w:rsidRDefault="007E1A33" w:rsidP="00E40FE9">
      <w:pPr>
        <w:numPr>
          <w:ilvl w:val="3"/>
          <w:numId w:val="1"/>
        </w:numPr>
      </w:pPr>
      <w:r>
        <w:t>Discussion of proposed change</w:t>
      </w:r>
    </w:p>
    <w:p w14:paraId="518BFED1" w14:textId="6EDE6468" w:rsidR="007E1A33" w:rsidRDefault="007E1A33" w:rsidP="00E40FE9">
      <w:pPr>
        <w:numPr>
          <w:ilvl w:val="3"/>
          <w:numId w:val="1"/>
        </w:numPr>
      </w:pPr>
      <w:r>
        <w:t xml:space="preserve">Proposed Resolution: </w:t>
      </w:r>
      <w:r w:rsidR="009E1974" w:rsidRPr="009E1974">
        <w:t>CID 4212 (MAC): ACCEPTED (MAC: 2020-02-18 15:49:08Z)</w:t>
      </w:r>
    </w:p>
    <w:p w14:paraId="64BEC98A" w14:textId="4BC1E1A8" w:rsidR="009E1974" w:rsidRDefault="00F9438F" w:rsidP="00E40FE9">
      <w:pPr>
        <w:numPr>
          <w:ilvl w:val="3"/>
          <w:numId w:val="1"/>
        </w:numPr>
      </w:pPr>
      <w:r>
        <w:t>No Objection – Mark Ready for Motion</w:t>
      </w:r>
    </w:p>
    <w:p w14:paraId="1D7DD59F" w14:textId="3B66B945" w:rsidR="00B01D0C" w:rsidRPr="009E1974" w:rsidRDefault="009E1974" w:rsidP="00E40FE9">
      <w:pPr>
        <w:numPr>
          <w:ilvl w:val="2"/>
          <w:numId w:val="1"/>
        </w:numPr>
        <w:rPr>
          <w:highlight w:val="green"/>
        </w:rPr>
      </w:pPr>
      <w:r w:rsidRPr="009E1974">
        <w:rPr>
          <w:highlight w:val="green"/>
        </w:rPr>
        <w:t>CID 4213 (MAC)</w:t>
      </w:r>
    </w:p>
    <w:p w14:paraId="2CAAA4C2" w14:textId="115F6A39" w:rsidR="00B01D0C" w:rsidRDefault="009E1974" w:rsidP="00E40FE9">
      <w:pPr>
        <w:numPr>
          <w:ilvl w:val="3"/>
          <w:numId w:val="1"/>
        </w:numPr>
      </w:pPr>
      <w:r>
        <w:t>Review Comment</w:t>
      </w:r>
    </w:p>
    <w:p w14:paraId="147AB865" w14:textId="3FAFC3FE" w:rsidR="009E1974" w:rsidRDefault="009E1974" w:rsidP="00E40FE9">
      <w:pPr>
        <w:numPr>
          <w:ilvl w:val="3"/>
          <w:numId w:val="1"/>
        </w:numPr>
      </w:pPr>
      <w:r>
        <w:t xml:space="preserve">Proposed Resolution: </w:t>
      </w:r>
      <w:r w:rsidRPr="009E1974">
        <w:t>ACCEPTED (MAC: 2020-02-18 15:50:59Z)</w:t>
      </w:r>
    </w:p>
    <w:p w14:paraId="3EEA638C" w14:textId="1B782555" w:rsidR="009E1974" w:rsidRDefault="00F9438F" w:rsidP="00E40FE9">
      <w:pPr>
        <w:numPr>
          <w:ilvl w:val="3"/>
          <w:numId w:val="1"/>
        </w:numPr>
      </w:pPr>
      <w:r>
        <w:t>No Objection – Mark Ready for Motion</w:t>
      </w:r>
    </w:p>
    <w:p w14:paraId="57E55F5D" w14:textId="2943C40C" w:rsidR="009E1974" w:rsidRDefault="009E1974" w:rsidP="00E40FE9">
      <w:pPr>
        <w:numPr>
          <w:ilvl w:val="2"/>
          <w:numId w:val="1"/>
        </w:numPr>
      </w:pPr>
      <w:r w:rsidRPr="009E1974">
        <w:rPr>
          <w:highlight w:val="yellow"/>
        </w:rPr>
        <w:t>CIDs 4217 and 4218 (MAC):</w:t>
      </w:r>
      <w:r w:rsidRPr="009E1974">
        <w:t xml:space="preserve"> </w:t>
      </w:r>
    </w:p>
    <w:p w14:paraId="4E822D57" w14:textId="27C4D554" w:rsidR="009E1974" w:rsidRDefault="009E1974" w:rsidP="00E40FE9">
      <w:pPr>
        <w:numPr>
          <w:ilvl w:val="3"/>
          <w:numId w:val="1"/>
        </w:numPr>
      </w:pPr>
      <w:r>
        <w:t>A</w:t>
      </w:r>
      <w:r w:rsidRPr="009E1974">
        <w:t>ssign to Edward AU</w:t>
      </w:r>
    </w:p>
    <w:p w14:paraId="4538D09B" w14:textId="04FF903A" w:rsidR="009E1974" w:rsidRPr="009E1974" w:rsidRDefault="009E1974" w:rsidP="00E40FE9">
      <w:pPr>
        <w:numPr>
          <w:ilvl w:val="2"/>
          <w:numId w:val="1"/>
        </w:numPr>
        <w:rPr>
          <w:highlight w:val="yellow"/>
        </w:rPr>
      </w:pPr>
      <w:r w:rsidRPr="009E1974">
        <w:rPr>
          <w:highlight w:val="yellow"/>
        </w:rPr>
        <w:t>CID 4229 (MAC)</w:t>
      </w:r>
    </w:p>
    <w:p w14:paraId="5B4CA1D0" w14:textId="63300847" w:rsidR="009E1974" w:rsidRDefault="009E1974" w:rsidP="00E40FE9">
      <w:pPr>
        <w:numPr>
          <w:ilvl w:val="3"/>
          <w:numId w:val="1"/>
        </w:numPr>
      </w:pPr>
      <w:r>
        <w:t>Review comment</w:t>
      </w:r>
    </w:p>
    <w:p w14:paraId="44BA6A21" w14:textId="37A67064" w:rsidR="009E1974" w:rsidRDefault="009E1974" w:rsidP="00E40FE9">
      <w:pPr>
        <w:numPr>
          <w:ilvl w:val="3"/>
          <w:numId w:val="1"/>
        </w:numPr>
      </w:pPr>
      <w:r>
        <w:t>Two different spelling styles in the cited sentence.</w:t>
      </w:r>
    </w:p>
    <w:p w14:paraId="07328A24" w14:textId="67F81E3F" w:rsidR="009E1974" w:rsidRDefault="009E1974" w:rsidP="00E40FE9">
      <w:pPr>
        <w:numPr>
          <w:ilvl w:val="3"/>
          <w:numId w:val="1"/>
        </w:numPr>
      </w:pPr>
      <w:r>
        <w:t xml:space="preserve">Class 3 devices </w:t>
      </w:r>
      <w:proofErr w:type="gramStart"/>
      <w:r>
        <w:t>have to</w:t>
      </w:r>
      <w:proofErr w:type="gramEnd"/>
      <w:r>
        <w:t xml:space="preserve"> support all the mandatory rates.</w:t>
      </w:r>
    </w:p>
    <w:p w14:paraId="34AD4735" w14:textId="5E5B4B2D" w:rsidR="009E1974" w:rsidRDefault="009E1974" w:rsidP="00E40FE9">
      <w:pPr>
        <w:numPr>
          <w:ilvl w:val="3"/>
          <w:numId w:val="1"/>
        </w:numPr>
      </w:pPr>
      <w:r>
        <w:t>We may want to refer this CID to Sean COFFEY</w:t>
      </w:r>
    </w:p>
    <w:p w14:paraId="6F5FF1A2" w14:textId="200F5451" w:rsidR="009E1974" w:rsidRDefault="009E1974" w:rsidP="00E40FE9">
      <w:pPr>
        <w:numPr>
          <w:ilvl w:val="3"/>
          <w:numId w:val="1"/>
        </w:numPr>
      </w:pPr>
      <w:r>
        <w:t>ACTION ITEM: Mark HAMILTON to contact Sean.</w:t>
      </w:r>
    </w:p>
    <w:p w14:paraId="07225F07" w14:textId="2CBBD81C" w:rsidR="009E1974" w:rsidRDefault="009E1974" w:rsidP="00E40FE9">
      <w:pPr>
        <w:numPr>
          <w:ilvl w:val="3"/>
          <w:numId w:val="1"/>
        </w:numPr>
      </w:pPr>
      <w:r>
        <w:t>Assign CID 4229 to Sean COFFEY.</w:t>
      </w:r>
    </w:p>
    <w:p w14:paraId="3D5E8669" w14:textId="237CD5FC" w:rsidR="009E1974" w:rsidRPr="009E1974" w:rsidRDefault="009E1974" w:rsidP="00E40FE9">
      <w:pPr>
        <w:numPr>
          <w:ilvl w:val="2"/>
          <w:numId w:val="1"/>
        </w:numPr>
        <w:rPr>
          <w:highlight w:val="yellow"/>
        </w:rPr>
      </w:pPr>
      <w:r w:rsidRPr="009E1974">
        <w:rPr>
          <w:highlight w:val="yellow"/>
        </w:rPr>
        <w:t>CID 4245 (MAC)</w:t>
      </w:r>
    </w:p>
    <w:p w14:paraId="0729E8BC" w14:textId="7894D4C1" w:rsidR="009E1974" w:rsidRDefault="009E1974" w:rsidP="00E40FE9">
      <w:pPr>
        <w:numPr>
          <w:ilvl w:val="3"/>
          <w:numId w:val="1"/>
        </w:numPr>
      </w:pPr>
      <w:r>
        <w:t xml:space="preserve">Review history of discussion by Mark R. and </w:t>
      </w:r>
      <w:proofErr w:type="spellStart"/>
      <w:r>
        <w:t>Kaz</w:t>
      </w:r>
      <w:proofErr w:type="spellEnd"/>
      <w:r>
        <w:t>.</w:t>
      </w:r>
    </w:p>
    <w:p w14:paraId="00B2E348" w14:textId="347A2E7D" w:rsidR="009E1974" w:rsidRDefault="009E1974" w:rsidP="00E40FE9">
      <w:pPr>
        <w:numPr>
          <w:ilvl w:val="3"/>
          <w:numId w:val="1"/>
        </w:numPr>
      </w:pPr>
      <w:r>
        <w:t>A resolution needs to be prepared.</w:t>
      </w:r>
    </w:p>
    <w:p w14:paraId="4E564B2C" w14:textId="6587E1F4" w:rsidR="009E1974" w:rsidRPr="009E1974" w:rsidRDefault="009E1974" w:rsidP="00E40FE9">
      <w:pPr>
        <w:numPr>
          <w:ilvl w:val="2"/>
          <w:numId w:val="1"/>
        </w:numPr>
        <w:rPr>
          <w:highlight w:val="yellow"/>
        </w:rPr>
      </w:pPr>
      <w:r w:rsidRPr="009E1974">
        <w:rPr>
          <w:highlight w:val="yellow"/>
        </w:rPr>
        <w:t>CID 4250 (MAC)</w:t>
      </w:r>
    </w:p>
    <w:p w14:paraId="28F443BB" w14:textId="45C67781" w:rsidR="009E1974" w:rsidRDefault="009E1974" w:rsidP="00E40FE9">
      <w:pPr>
        <w:numPr>
          <w:ilvl w:val="3"/>
          <w:numId w:val="1"/>
        </w:numPr>
      </w:pPr>
      <w:r>
        <w:t>Assign to Edward AU</w:t>
      </w:r>
    </w:p>
    <w:p w14:paraId="69E36222" w14:textId="2DAA27B3" w:rsidR="009E1974" w:rsidRPr="004B13B7" w:rsidRDefault="009E1974" w:rsidP="00E40FE9">
      <w:pPr>
        <w:numPr>
          <w:ilvl w:val="2"/>
          <w:numId w:val="1"/>
        </w:numPr>
        <w:rPr>
          <w:highlight w:val="yellow"/>
        </w:rPr>
      </w:pPr>
      <w:r w:rsidRPr="004B13B7">
        <w:rPr>
          <w:highlight w:val="yellow"/>
        </w:rPr>
        <w:t>CID 4259 (MAC)</w:t>
      </w:r>
    </w:p>
    <w:p w14:paraId="73C1C069" w14:textId="7CB4D299" w:rsidR="009E1974" w:rsidRDefault="009E1974" w:rsidP="00E40FE9">
      <w:pPr>
        <w:numPr>
          <w:ilvl w:val="3"/>
          <w:numId w:val="1"/>
        </w:numPr>
      </w:pPr>
      <w:r>
        <w:t>Review comment</w:t>
      </w:r>
    </w:p>
    <w:p w14:paraId="400021FB" w14:textId="271AF316" w:rsidR="009E1974" w:rsidRDefault="00D24274" w:rsidP="00E40FE9">
      <w:pPr>
        <w:numPr>
          <w:ilvl w:val="3"/>
          <w:numId w:val="1"/>
        </w:numPr>
      </w:pPr>
      <w:r>
        <w:t>Discussion on the definition of QoS Data – see Table 9-1 (p786.1)</w:t>
      </w:r>
    </w:p>
    <w:p w14:paraId="4FEC6257" w14:textId="5A761217" w:rsidR="00D24274" w:rsidRDefault="00D24274" w:rsidP="00E40FE9">
      <w:pPr>
        <w:numPr>
          <w:ilvl w:val="3"/>
          <w:numId w:val="1"/>
        </w:numPr>
      </w:pPr>
      <w:r>
        <w:t>See p846.44 for an example of QoS Data Frames being all the subfields.</w:t>
      </w:r>
    </w:p>
    <w:p w14:paraId="7EA0F237" w14:textId="00BAC4DE" w:rsidR="00D24274" w:rsidRDefault="004B13B7" w:rsidP="00E40FE9">
      <w:pPr>
        <w:numPr>
          <w:ilvl w:val="3"/>
          <w:numId w:val="1"/>
        </w:numPr>
      </w:pPr>
      <w:r>
        <w:t>Discussion on if QoS Data has all subtypes or if we need to identify the difference where explicit QoS Data types are needed to be different.</w:t>
      </w:r>
    </w:p>
    <w:p w14:paraId="181F205D" w14:textId="3426E265" w:rsidR="004B13B7" w:rsidRDefault="004B13B7" w:rsidP="00E40FE9">
      <w:pPr>
        <w:numPr>
          <w:ilvl w:val="3"/>
          <w:numId w:val="1"/>
        </w:numPr>
      </w:pPr>
      <w:r>
        <w:t>There is a specific Frame QoS Data (1000) and the generic QoS Data (set of frames) that all are to be included.</w:t>
      </w:r>
    </w:p>
    <w:p w14:paraId="52C8146E" w14:textId="7F385636" w:rsidR="004B13B7" w:rsidRDefault="004B13B7" w:rsidP="00E40FE9">
      <w:pPr>
        <w:numPr>
          <w:ilvl w:val="3"/>
          <w:numId w:val="1"/>
        </w:numPr>
      </w:pPr>
      <w:r>
        <w:t>This will need a submission to clarify the usages.</w:t>
      </w:r>
    </w:p>
    <w:p w14:paraId="770E1A95" w14:textId="0D939EE3" w:rsidR="004B13B7" w:rsidRPr="00E40FE9" w:rsidRDefault="004B13B7" w:rsidP="00E40FE9">
      <w:pPr>
        <w:numPr>
          <w:ilvl w:val="2"/>
          <w:numId w:val="1"/>
        </w:numPr>
        <w:rPr>
          <w:highlight w:val="green"/>
        </w:rPr>
      </w:pPr>
      <w:r>
        <w:t xml:space="preserve"> </w:t>
      </w:r>
      <w:r w:rsidRPr="00E40FE9">
        <w:rPr>
          <w:highlight w:val="green"/>
        </w:rPr>
        <w:t>CID 4267 (MAC)</w:t>
      </w:r>
    </w:p>
    <w:p w14:paraId="734318C5" w14:textId="464B57C5" w:rsidR="004B13B7" w:rsidRDefault="004B13B7" w:rsidP="00E40FE9">
      <w:pPr>
        <w:numPr>
          <w:ilvl w:val="3"/>
          <w:numId w:val="1"/>
        </w:numPr>
      </w:pPr>
      <w:r>
        <w:t>Review Comment</w:t>
      </w:r>
    </w:p>
    <w:p w14:paraId="537306FE" w14:textId="6FD96A05" w:rsidR="004B13B7" w:rsidRDefault="004B13B7" w:rsidP="00E40FE9">
      <w:pPr>
        <w:numPr>
          <w:ilvl w:val="3"/>
          <w:numId w:val="1"/>
        </w:numPr>
      </w:pPr>
      <w:r>
        <w:t>Text at p801.25 has a sentence that is duplicative with Table 9-10.</w:t>
      </w:r>
    </w:p>
    <w:p w14:paraId="02C53EBA" w14:textId="5BC15D74" w:rsidR="004B13B7" w:rsidRDefault="004B13B7" w:rsidP="00E40FE9">
      <w:pPr>
        <w:numPr>
          <w:ilvl w:val="3"/>
          <w:numId w:val="1"/>
        </w:numPr>
      </w:pPr>
      <w:r>
        <w:t>Discussion on if the sentence should be in clause 9.</w:t>
      </w:r>
    </w:p>
    <w:p w14:paraId="242B1850" w14:textId="2E02BB03" w:rsidR="004B13B7" w:rsidRDefault="004B13B7" w:rsidP="00E40FE9">
      <w:pPr>
        <w:numPr>
          <w:ilvl w:val="3"/>
          <w:numId w:val="1"/>
        </w:numPr>
      </w:pPr>
      <w:r>
        <w:t xml:space="preserve">Proposed resolution: </w:t>
      </w:r>
      <w:r w:rsidRPr="004B13B7">
        <w:t>CID 4267 (MAC): ACCEPTED (MAC: 2020-02-18 16:19:33Z)</w:t>
      </w:r>
    </w:p>
    <w:p w14:paraId="39CD3736" w14:textId="0964BB9D" w:rsidR="004B13B7" w:rsidRDefault="004B13B7" w:rsidP="00E40FE9">
      <w:pPr>
        <w:numPr>
          <w:ilvl w:val="3"/>
          <w:numId w:val="1"/>
        </w:numPr>
      </w:pPr>
      <w:r>
        <w:t>No objection Mark ready for Motion</w:t>
      </w:r>
    </w:p>
    <w:p w14:paraId="787E3439" w14:textId="41B5CBD3" w:rsidR="004B13B7" w:rsidRPr="00E40FE9" w:rsidRDefault="004B13B7" w:rsidP="00E40FE9">
      <w:pPr>
        <w:numPr>
          <w:ilvl w:val="2"/>
          <w:numId w:val="1"/>
        </w:numPr>
        <w:rPr>
          <w:highlight w:val="yellow"/>
        </w:rPr>
      </w:pPr>
      <w:r>
        <w:t xml:space="preserve"> </w:t>
      </w:r>
      <w:r w:rsidRPr="00E40FE9">
        <w:rPr>
          <w:highlight w:val="yellow"/>
        </w:rPr>
        <w:t xml:space="preserve">CID </w:t>
      </w:r>
      <w:r w:rsidR="00E40FE9" w:rsidRPr="00E40FE9">
        <w:rPr>
          <w:highlight w:val="yellow"/>
        </w:rPr>
        <w:t>4269 (MAC)</w:t>
      </w:r>
    </w:p>
    <w:p w14:paraId="76592FC5" w14:textId="3828EB0D" w:rsidR="00E40FE9" w:rsidRDefault="00E40FE9" w:rsidP="00E40FE9">
      <w:pPr>
        <w:numPr>
          <w:ilvl w:val="3"/>
          <w:numId w:val="1"/>
        </w:numPr>
      </w:pPr>
      <w:r>
        <w:t>It is assigned to Alfred.</w:t>
      </w:r>
    </w:p>
    <w:p w14:paraId="14CE10E4" w14:textId="3FD1D373" w:rsidR="00E40FE9" w:rsidRPr="00E40FE9" w:rsidRDefault="00E40FE9" w:rsidP="00E40FE9">
      <w:pPr>
        <w:numPr>
          <w:ilvl w:val="2"/>
          <w:numId w:val="1"/>
        </w:numPr>
        <w:rPr>
          <w:highlight w:val="yellow"/>
        </w:rPr>
      </w:pPr>
      <w:r>
        <w:rPr>
          <w:highlight w:val="yellow"/>
        </w:rPr>
        <w:t xml:space="preserve"> </w:t>
      </w:r>
      <w:r w:rsidRPr="00E40FE9">
        <w:rPr>
          <w:highlight w:val="yellow"/>
        </w:rPr>
        <w:t>CID 4283 (MAC)</w:t>
      </w:r>
    </w:p>
    <w:p w14:paraId="2853326D" w14:textId="7A351BB4" w:rsidR="00E40FE9" w:rsidRDefault="00E40FE9" w:rsidP="00E40FE9">
      <w:pPr>
        <w:numPr>
          <w:ilvl w:val="3"/>
          <w:numId w:val="1"/>
        </w:numPr>
      </w:pPr>
      <w:r>
        <w:t>It is assigned to Chris HANSEN</w:t>
      </w:r>
    </w:p>
    <w:p w14:paraId="7446AA29" w14:textId="142FF0A3" w:rsidR="00D24274" w:rsidRPr="00E40FE9" w:rsidRDefault="00E40FE9" w:rsidP="00E40FE9">
      <w:pPr>
        <w:numPr>
          <w:ilvl w:val="2"/>
          <w:numId w:val="1"/>
        </w:numPr>
        <w:rPr>
          <w:highlight w:val="yellow"/>
        </w:rPr>
      </w:pPr>
      <w:r>
        <w:t xml:space="preserve"> </w:t>
      </w:r>
      <w:r w:rsidRPr="00E40FE9">
        <w:rPr>
          <w:highlight w:val="yellow"/>
        </w:rPr>
        <w:t>CID 4284 (MAC)</w:t>
      </w:r>
    </w:p>
    <w:p w14:paraId="0E2F6A9E" w14:textId="4B706D32" w:rsidR="00E40FE9" w:rsidRDefault="00E40FE9" w:rsidP="00E40FE9">
      <w:pPr>
        <w:numPr>
          <w:ilvl w:val="3"/>
          <w:numId w:val="1"/>
        </w:numPr>
      </w:pPr>
      <w:r>
        <w:t>Review Comment</w:t>
      </w:r>
    </w:p>
    <w:p w14:paraId="3319F8DF" w14:textId="61B77D98" w:rsidR="00E40FE9" w:rsidRDefault="00E40FE9" w:rsidP="00E40FE9">
      <w:pPr>
        <w:numPr>
          <w:ilvl w:val="3"/>
          <w:numId w:val="1"/>
        </w:numPr>
      </w:pPr>
      <w:r>
        <w:t xml:space="preserve">We may want to have DMG folks </w:t>
      </w:r>
      <w:proofErr w:type="gramStart"/>
      <w:r>
        <w:t>look into</w:t>
      </w:r>
      <w:proofErr w:type="gramEnd"/>
      <w:r>
        <w:t xml:space="preserve"> this.</w:t>
      </w:r>
    </w:p>
    <w:p w14:paraId="634B6470" w14:textId="6492BAE1" w:rsidR="009E1974" w:rsidRDefault="00E40FE9" w:rsidP="00E40FE9">
      <w:pPr>
        <w:numPr>
          <w:ilvl w:val="3"/>
          <w:numId w:val="1"/>
        </w:numPr>
      </w:pPr>
      <w:r>
        <w:t>We will need a submission to resolve this other than rejected.</w:t>
      </w:r>
    </w:p>
    <w:p w14:paraId="6C18267F" w14:textId="2ED7FFAA" w:rsidR="00E40FE9" w:rsidRDefault="00E40FE9" w:rsidP="00E40FE9">
      <w:pPr>
        <w:numPr>
          <w:ilvl w:val="3"/>
          <w:numId w:val="1"/>
        </w:numPr>
      </w:pPr>
      <w:r>
        <w:lastRenderedPageBreak/>
        <w:t>ACTION ITEM: Mark RISON – Contact Claudio and Carlos about this CID.</w:t>
      </w:r>
    </w:p>
    <w:p w14:paraId="2F77D661" w14:textId="71556E85" w:rsidR="00E40FE9" w:rsidRDefault="00E40FE9" w:rsidP="00E40FE9">
      <w:pPr>
        <w:numPr>
          <w:ilvl w:val="2"/>
          <w:numId w:val="1"/>
        </w:numPr>
      </w:pPr>
      <w:r>
        <w:t xml:space="preserve"> CID 4287 (MAC)</w:t>
      </w:r>
    </w:p>
    <w:p w14:paraId="757DDBC0" w14:textId="1836B17C" w:rsidR="00E40FE9" w:rsidRDefault="00E40FE9" w:rsidP="00E40FE9">
      <w:pPr>
        <w:numPr>
          <w:ilvl w:val="3"/>
          <w:numId w:val="1"/>
        </w:numPr>
      </w:pPr>
      <w:r>
        <w:t xml:space="preserve"> Review comment</w:t>
      </w:r>
    </w:p>
    <w:p w14:paraId="07746AED" w14:textId="38B02273" w:rsidR="00E40FE9" w:rsidRDefault="00E40FE9" w:rsidP="00E40FE9">
      <w:pPr>
        <w:numPr>
          <w:ilvl w:val="3"/>
          <w:numId w:val="1"/>
        </w:numPr>
      </w:pPr>
      <w:r>
        <w:t xml:space="preserve"> Discussion of the cited location values.</w:t>
      </w:r>
    </w:p>
    <w:p w14:paraId="58266DF7" w14:textId="5D506B99" w:rsidR="00E40FE9" w:rsidRDefault="00E40FE9" w:rsidP="00E40FE9">
      <w:pPr>
        <w:numPr>
          <w:ilvl w:val="3"/>
          <w:numId w:val="1"/>
        </w:numPr>
      </w:pPr>
      <w:r>
        <w:t xml:space="preserve"> This could be rewritten to be clearer.</w:t>
      </w:r>
    </w:p>
    <w:p w14:paraId="713CAD89" w14:textId="1DBBE818" w:rsidR="00E40FE9" w:rsidRDefault="00E40FE9" w:rsidP="00E40FE9">
      <w:pPr>
        <w:numPr>
          <w:ilvl w:val="3"/>
          <w:numId w:val="1"/>
        </w:numPr>
      </w:pPr>
      <w:r>
        <w:t xml:space="preserve"> </w:t>
      </w:r>
      <w:r w:rsidR="00CC76A4">
        <w:t>Discussion on what the sentence could be written.</w:t>
      </w:r>
    </w:p>
    <w:p w14:paraId="4CC39B63" w14:textId="0882E8DA" w:rsidR="00CC76A4" w:rsidRDefault="00CC76A4" w:rsidP="00E40FE9">
      <w:pPr>
        <w:numPr>
          <w:ilvl w:val="3"/>
          <w:numId w:val="1"/>
        </w:numPr>
      </w:pPr>
      <w:r>
        <w:t>The issue is that “for at least one n” is not necessary, and “the Set has a maximum range</w:t>
      </w:r>
      <w:proofErr w:type="gramStart"/>
      <w:r>
        <w:t xml:space="preserve"> ..</w:t>
      </w:r>
      <w:proofErr w:type="gramEnd"/>
      <w:r>
        <w:t>”.  discussion on if Maximum is needed.</w:t>
      </w:r>
    </w:p>
    <w:p w14:paraId="212BA7A6" w14:textId="3E553046" w:rsidR="00CC76A4" w:rsidRDefault="00CC76A4" w:rsidP="00E40FE9">
      <w:pPr>
        <w:numPr>
          <w:ilvl w:val="3"/>
          <w:numId w:val="1"/>
        </w:numPr>
      </w:pPr>
      <w:r>
        <w:t xml:space="preserve"> One alternative “</w:t>
      </w:r>
      <w:r w:rsidRPr="00CC76A4">
        <w:t>The size of the set is 2^n, for a selected n, 1 &lt;= n &lt;= 46.</w:t>
      </w:r>
      <w:r>
        <w:t>”</w:t>
      </w:r>
    </w:p>
    <w:p w14:paraId="6529B61C" w14:textId="0B19AF7B" w:rsidR="00CC76A4" w:rsidRDefault="00CC76A4" w:rsidP="00E40FE9">
      <w:pPr>
        <w:numPr>
          <w:ilvl w:val="3"/>
          <w:numId w:val="1"/>
        </w:numPr>
      </w:pPr>
      <w:r>
        <w:t xml:space="preserve"> Another alternative “The size of the set is 2^n for a selected n, where 1</w:t>
      </w:r>
      <w:r w:rsidRPr="00CC76A4">
        <w:rPr>
          <w:u w:val="single"/>
        </w:rPr>
        <w:t>&lt;</w:t>
      </w:r>
      <w:r>
        <w:t xml:space="preserve"> n</w:t>
      </w:r>
      <w:r w:rsidRPr="00CC76A4">
        <w:rPr>
          <w:u w:val="single"/>
        </w:rPr>
        <w:t>&lt;</w:t>
      </w:r>
      <w:r>
        <w:t>46”</w:t>
      </w:r>
    </w:p>
    <w:p w14:paraId="7519E9E2" w14:textId="74861F91" w:rsidR="00CC76A4" w:rsidRDefault="00CC76A4" w:rsidP="00E40FE9">
      <w:pPr>
        <w:numPr>
          <w:ilvl w:val="3"/>
          <w:numId w:val="1"/>
        </w:numPr>
      </w:pPr>
      <w:r>
        <w:t xml:space="preserve"> We should include a statement of how “n” is selected.</w:t>
      </w:r>
    </w:p>
    <w:p w14:paraId="5875F4A9" w14:textId="515C633A" w:rsidR="00CC76A4" w:rsidRDefault="00CC76A4" w:rsidP="00E40FE9">
      <w:pPr>
        <w:numPr>
          <w:ilvl w:val="3"/>
          <w:numId w:val="1"/>
        </w:numPr>
      </w:pPr>
      <w:r>
        <w:t xml:space="preserve"> Discussion of if range or size is better to describe the set parameters.</w:t>
      </w:r>
    </w:p>
    <w:p w14:paraId="293FC58E" w14:textId="55D2488E" w:rsidR="00CC76A4" w:rsidRDefault="00C278A7" w:rsidP="00E40FE9">
      <w:pPr>
        <w:numPr>
          <w:ilvl w:val="3"/>
          <w:numId w:val="1"/>
        </w:numPr>
      </w:pPr>
      <w:r>
        <w:t>Discussion on if the criteria is conflicting.  It was argued both ways.</w:t>
      </w:r>
    </w:p>
    <w:p w14:paraId="7F365D47" w14:textId="4E7FBEC9" w:rsidR="00C278A7" w:rsidRDefault="00C278A7" w:rsidP="00E40FE9">
      <w:pPr>
        <w:numPr>
          <w:ilvl w:val="3"/>
          <w:numId w:val="1"/>
        </w:numPr>
      </w:pPr>
      <w:r>
        <w:t xml:space="preserve">Proposed resolution: </w:t>
      </w:r>
      <w:r w:rsidRPr="00C278A7">
        <w:t>CID 4287 (MAC): REVISED (MAC: 2020-02-18 16:41:52Z): Replace "The set has a maximum range of 2n for at least one n, where 1 ≤ n ≤ 46." with "The size of the set is 2^n, for a selected value of n, 1 &lt;= n &lt;= 46."</w:t>
      </w:r>
    </w:p>
    <w:p w14:paraId="15C71557" w14:textId="74A372C8" w:rsidR="00C278A7" w:rsidRDefault="00C278A7" w:rsidP="00E40FE9">
      <w:pPr>
        <w:numPr>
          <w:ilvl w:val="3"/>
          <w:numId w:val="1"/>
        </w:numPr>
      </w:pPr>
      <w:r>
        <w:t>Mark Ready for Motion.</w:t>
      </w:r>
    </w:p>
    <w:p w14:paraId="639553C5" w14:textId="0C298E6B" w:rsidR="00CC76A4" w:rsidRDefault="00C278A7" w:rsidP="00C278A7">
      <w:pPr>
        <w:numPr>
          <w:ilvl w:val="1"/>
          <w:numId w:val="1"/>
        </w:numPr>
      </w:pPr>
      <w:r>
        <w:t>Time check – we are at lunch</w:t>
      </w:r>
    </w:p>
    <w:p w14:paraId="31494862" w14:textId="01FF66B4" w:rsidR="00C278A7" w:rsidRDefault="00C278A7" w:rsidP="00C278A7">
      <w:pPr>
        <w:numPr>
          <w:ilvl w:val="1"/>
          <w:numId w:val="1"/>
        </w:numPr>
      </w:pPr>
      <w:r>
        <w:t>When we come back, we will start with Emily QI</w:t>
      </w:r>
      <w:proofErr w:type="gramStart"/>
      <w:r>
        <w:t>, .</w:t>
      </w:r>
      <w:proofErr w:type="gramEnd"/>
    </w:p>
    <w:p w14:paraId="3E13B3D3" w14:textId="0A772D4B" w:rsidR="00C278A7" w:rsidRDefault="00C278A7" w:rsidP="00C278A7">
      <w:pPr>
        <w:numPr>
          <w:ilvl w:val="1"/>
          <w:numId w:val="1"/>
        </w:numPr>
      </w:pPr>
      <w:r>
        <w:t>Recess until 1pm ET.</w:t>
      </w:r>
    </w:p>
    <w:p w14:paraId="191153EA" w14:textId="77777777" w:rsidR="00410C12" w:rsidRDefault="00410C12" w:rsidP="00410C12">
      <w:pPr>
        <w:ind w:left="1080"/>
      </w:pPr>
    </w:p>
    <w:p w14:paraId="32A3ED45" w14:textId="332CACF3" w:rsidR="00C278A7" w:rsidRPr="008620DF" w:rsidRDefault="0091452D" w:rsidP="00C278A7">
      <w:pPr>
        <w:numPr>
          <w:ilvl w:val="0"/>
          <w:numId w:val="1"/>
        </w:numPr>
        <w:rPr>
          <w:b/>
          <w:bCs/>
        </w:rPr>
      </w:pPr>
      <w:proofErr w:type="spellStart"/>
      <w:r w:rsidRPr="008620DF">
        <w:rPr>
          <w:b/>
          <w:bCs/>
        </w:rPr>
        <w:t>REVmd</w:t>
      </w:r>
      <w:proofErr w:type="spellEnd"/>
      <w:r w:rsidRPr="008620DF">
        <w:rPr>
          <w:b/>
          <w:bCs/>
        </w:rPr>
        <w:t xml:space="preserve"> CRC Tuesday 2020-02-18</w:t>
      </w:r>
      <w:r w:rsidR="008620DF" w:rsidRPr="008620DF">
        <w:rPr>
          <w:b/>
          <w:bCs/>
        </w:rPr>
        <w:t xml:space="preserve"> </w:t>
      </w:r>
      <w:r w:rsidR="00810D43" w:rsidRPr="008620DF">
        <w:rPr>
          <w:b/>
          <w:bCs/>
        </w:rPr>
        <w:t xml:space="preserve">1:00 </w:t>
      </w:r>
      <w:r w:rsidR="006F6F55" w:rsidRPr="008620DF">
        <w:rPr>
          <w:b/>
          <w:bCs/>
        </w:rPr>
        <w:t>–</w:t>
      </w:r>
      <w:r w:rsidR="00810D43" w:rsidRPr="008620DF">
        <w:rPr>
          <w:b/>
          <w:bCs/>
        </w:rPr>
        <w:t xml:space="preserve"> </w:t>
      </w:r>
      <w:r w:rsidR="006F6F55" w:rsidRPr="008620DF">
        <w:rPr>
          <w:b/>
          <w:bCs/>
        </w:rPr>
        <w:t xml:space="preserve">3:00pm </w:t>
      </w:r>
    </w:p>
    <w:p w14:paraId="21890739" w14:textId="471B9030" w:rsidR="006F6F55" w:rsidRDefault="006F6F55" w:rsidP="006F6F55">
      <w:pPr>
        <w:numPr>
          <w:ilvl w:val="1"/>
          <w:numId w:val="1"/>
        </w:numPr>
      </w:pPr>
      <w:r w:rsidRPr="00DF366E">
        <w:rPr>
          <w:b/>
          <w:bCs/>
        </w:rPr>
        <w:t>Called to Order</w:t>
      </w:r>
      <w:r>
        <w:t xml:space="preserve"> by the TG Chair, Dorothy STANLEY (HPE) at 1:08pm</w:t>
      </w:r>
    </w:p>
    <w:p w14:paraId="077757AF" w14:textId="3B58C53E" w:rsidR="00595DB6" w:rsidRDefault="00595DB6" w:rsidP="006F6F55">
      <w:pPr>
        <w:numPr>
          <w:ilvl w:val="1"/>
          <w:numId w:val="1"/>
        </w:numPr>
      </w:pPr>
      <w:r w:rsidRPr="00DF366E">
        <w:rPr>
          <w:b/>
          <w:bCs/>
        </w:rPr>
        <w:t>Attendance</w:t>
      </w:r>
      <w:r>
        <w:t>:</w:t>
      </w:r>
    </w:p>
    <w:p w14:paraId="5793A3FA" w14:textId="3E004DCB" w:rsidR="00595DB6" w:rsidRDefault="00595DB6" w:rsidP="00595DB6">
      <w:pPr>
        <w:numPr>
          <w:ilvl w:val="2"/>
          <w:numId w:val="1"/>
        </w:numPr>
      </w:pPr>
      <w:r>
        <w:t xml:space="preserve">In person: </w:t>
      </w:r>
    </w:p>
    <w:p w14:paraId="2CB537EB" w14:textId="46C92DE3" w:rsidR="00595DB6" w:rsidRDefault="00595DB6" w:rsidP="00595DB6">
      <w:pPr>
        <w:numPr>
          <w:ilvl w:val="3"/>
          <w:numId w:val="1"/>
        </w:numPr>
      </w:pPr>
      <w:r>
        <w:t>Dorothy STANLEY</w:t>
      </w:r>
    </w:p>
    <w:p w14:paraId="2EF23FFF" w14:textId="7F7F01D2" w:rsidR="00595DB6" w:rsidRDefault="00595DB6" w:rsidP="00595DB6">
      <w:pPr>
        <w:numPr>
          <w:ilvl w:val="3"/>
          <w:numId w:val="1"/>
        </w:numPr>
      </w:pPr>
      <w:r>
        <w:t>Jon ROSDAHL</w:t>
      </w:r>
    </w:p>
    <w:p w14:paraId="4675C887" w14:textId="364EC9BB" w:rsidR="00595DB6" w:rsidRDefault="00595DB6" w:rsidP="00595DB6">
      <w:pPr>
        <w:numPr>
          <w:ilvl w:val="3"/>
          <w:numId w:val="1"/>
        </w:numPr>
      </w:pPr>
      <w:r>
        <w:t>Joseph Levy</w:t>
      </w:r>
    </w:p>
    <w:p w14:paraId="079DEBAB" w14:textId="53F3BBC5" w:rsidR="00595DB6" w:rsidRDefault="00595DB6" w:rsidP="00595DB6">
      <w:pPr>
        <w:numPr>
          <w:ilvl w:val="3"/>
          <w:numId w:val="1"/>
        </w:numPr>
      </w:pPr>
      <w:r>
        <w:t>Graham SMITH (SR</w:t>
      </w:r>
      <w:r w:rsidR="008620DF">
        <w:t xml:space="preserve"> </w:t>
      </w:r>
      <w:r>
        <w:t>Technologies)</w:t>
      </w:r>
    </w:p>
    <w:p w14:paraId="53C18FA5" w14:textId="2E996C30" w:rsidR="00595DB6" w:rsidRDefault="00595DB6" w:rsidP="00595DB6">
      <w:pPr>
        <w:numPr>
          <w:ilvl w:val="3"/>
          <w:numId w:val="1"/>
        </w:numPr>
      </w:pPr>
      <w:r>
        <w:t>Emily QI (Intel)</w:t>
      </w:r>
    </w:p>
    <w:p w14:paraId="30F3D11E" w14:textId="77777777" w:rsidR="00526CDE" w:rsidRPr="00526CDE" w:rsidRDefault="00526CDE" w:rsidP="00526CDE">
      <w:pPr>
        <w:pStyle w:val="ListParagraph"/>
        <w:numPr>
          <w:ilvl w:val="3"/>
          <w:numId w:val="1"/>
        </w:numPr>
      </w:pPr>
      <w:r w:rsidRPr="00526CDE">
        <w:t>Mark HAMILTON (Ruckus/CommScope)</w:t>
      </w:r>
    </w:p>
    <w:p w14:paraId="7AA29496" w14:textId="0A110491" w:rsidR="00F66744" w:rsidRDefault="00F66744" w:rsidP="00595DB6">
      <w:pPr>
        <w:numPr>
          <w:ilvl w:val="3"/>
          <w:numId w:val="1"/>
        </w:numPr>
      </w:pPr>
      <w:r>
        <w:t>Michael MONTEMURRO (Blackberry)</w:t>
      </w:r>
    </w:p>
    <w:p w14:paraId="49E8DDE1" w14:textId="5431BC79" w:rsidR="00F66744" w:rsidRDefault="00F66744" w:rsidP="00F66744">
      <w:pPr>
        <w:numPr>
          <w:ilvl w:val="2"/>
          <w:numId w:val="1"/>
        </w:numPr>
      </w:pPr>
      <w:r>
        <w:t>Online:</w:t>
      </w:r>
    </w:p>
    <w:p w14:paraId="131862A0" w14:textId="62A1C2BA" w:rsidR="00F66744" w:rsidRDefault="00F66744" w:rsidP="00F66744">
      <w:pPr>
        <w:numPr>
          <w:ilvl w:val="3"/>
          <w:numId w:val="1"/>
        </w:numPr>
      </w:pPr>
      <w:r>
        <w:t>Mark RISON (Samsung)</w:t>
      </w:r>
    </w:p>
    <w:p w14:paraId="72B83402" w14:textId="25A5F092" w:rsidR="00F66744" w:rsidRDefault="0092418D" w:rsidP="00F66744">
      <w:pPr>
        <w:numPr>
          <w:ilvl w:val="3"/>
          <w:numId w:val="1"/>
        </w:numPr>
      </w:pPr>
      <w:r>
        <w:t>Edward AU (Huawei)</w:t>
      </w:r>
    </w:p>
    <w:p w14:paraId="20014BD1" w14:textId="77FAE759" w:rsidR="006F6F55" w:rsidRPr="00DF366E" w:rsidRDefault="00EE5E29" w:rsidP="006F6F55">
      <w:pPr>
        <w:numPr>
          <w:ilvl w:val="1"/>
          <w:numId w:val="1"/>
        </w:numPr>
        <w:rPr>
          <w:b/>
          <w:bCs/>
        </w:rPr>
      </w:pPr>
      <w:r w:rsidRPr="00DF366E">
        <w:rPr>
          <w:b/>
          <w:bCs/>
        </w:rPr>
        <w:t>Reminder of Patent Policy</w:t>
      </w:r>
    </w:p>
    <w:p w14:paraId="4DD23170" w14:textId="127F9390" w:rsidR="00DF366E" w:rsidRDefault="00DF366E" w:rsidP="00DF366E">
      <w:pPr>
        <w:numPr>
          <w:ilvl w:val="2"/>
          <w:numId w:val="1"/>
        </w:numPr>
      </w:pPr>
      <w:r>
        <w:t>No issues noted.</w:t>
      </w:r>
    </w:p>
    <w:p w14:paraId="681B63E2" w14:textId="0910351C" w:rsidR="00E10CA1" w:rsidRPr="00DF366E" w:rsidRDefault="00B828D8" w:rsidP="00E10CA1">
      <w:pPr>
        <w:numPr>
          <w:ilvl w:val="1"/>
          <w:numId w:val="1"/>
        </w:numPr>
        <w:rPr>
          <w:b/>
          <w:bCs/>
        </w:rPr>
      </w:pPr>
      <w:r w:rsidRPr="00DF366E">
        <w:rPr>
          <w:b/>
          <w:bCs/>
        </w:rPr>
        <w:t xml:space="preserve">Continue from </w:t>
      </w:r>
      <w:r w:rsidR="00FF41AE" w:rsidRPr="00DF366E">
        <w:rPr>
          <w:b/>
          <w:bCs/>
        </w:rPr>
        <w:t xml:space="preserve">this morning’s </w:t>
      </w:r>
      <w:r w:rsidRPr="00DF366E">
        <w:rPr>
          <w:b/>
          <w:bCs/>
        </w:rPr>
        <w:t xml:space="preserve">proposed </w:t>
      </w:r>
      <w:r w:rsidR="00D6383D" w:rsidRPr="00DF366E">
        <w:rPr>
          <w:b/>
          <w:bCs/>
        </w:rPr>
        <w:t>Agenda</w:t>
      </w:r>
    </w:p>
    <w:p w14:paraId="63A484F3" w14:textId="16288792" w:rsidR="00D6383D" w:rsidRDefault="00FF41AE" w:rsidP="00E10CA1">
      <w:pPr>
        <w:numPr>
          <w:ilvl w:val="1"/>
          <w:numId w:val="1"/>
        </w:numPr>
      </w:pPr>
      <w:r w:rsidRPr="00DF366E">
        <w:rPr>
          <w:b/>
          <w:bCs/>
        </w:rPr>
        <w:t>Review doc 11-20/0281r0</w:t>
      </w:r>
      <w:r>
        <w:t xml:space="preserve"> Emily QI (Intel)</w:t>
      </w:r>
    </w:p>
    <w:p w14:paraId="2BE5A835" w14:textId="4CA00FB5" w:rsidR="00FF41AE" w:rsidRDefault="00F2575F" w:rsidP="00FF41AE">
      <w:pPr>
        <w:numPr>
          <w:ilvl w:val="2"/>
          <w:numId w:val="1"/>
        </w:numPr>
      </w:pPr>
      <w:hyperlink r:id="rId26" w:history="1">
        <w:r w:rsidR="00883538" w:rsidRPr="007A62C6">
          <w:rPr>
            <w:rStyle w:val="Hyperlink"/>
          </w:rPr>
          <w:t>https://mentor.ieee.org/802.11/dcn/20/11-20-0281-00-000m-proposed-resolutions-for-d3-0-public-review-comment.doc</w:t>
        </w:r>
      </w:hyperlink>
    </w:p>
    <w:p w14:paraId="23B80F83" w14:textId="77777777" w:rsidR="00F220A5" w:rsidRDefault="00F220A5" w:rsidP="00FF41AE">
      <w:pPr>
        <w:numPr>
          <w:ilvl w:val="2"/>
          <w:numId w:val="1"/>
        </w:numPr>
      </w:pPr>
      <w:r>
        <w:t>Public Review Comments</w:t>
      </w:r>
    </w:p>
    <w:p w14:paraId="0DD4302A" w14:textId="77777777" w:rsidR="008A7D51" w:rsidRDefault="008A7D51" w:rsidP="00F220A5">
      <w:pPr>
        <w:numPr>
          <w:ilvl w:val="3"/>
          <w:numId w:val="1"/>
        </w:numPr>
      </w:pPr>
      <w:r>
        <w:t>Review comment</w:t>
      </w:r>
    </w:p>
    <w:p w14:paraId="5B7D5B6F" w14:textId="374CAAE6" w:rsidR="005F708E" w:rsidRPr="00316F97" w:rsidRDefault="008A7D51" w:rsidP="00674F0A">
      <w:pPr>
        <w:numPr>
          <w:ilvl w:val="3"/>
          <w:numId w:val="1"/>
        </w:numPr>
        <w:rPr>
          <w:szCs w:val="22"/>
        </w:rPr>
      </w:pPr>
      <w:r>
        <w:t>Review</w:t>
      </w:r>
      <w:r w:rsidR="00674F0A">
        <w:t xml:space="preserve"> </w:t>
      </w:r>
      <w:r w:rsidR="005F708E">
        <w:t>authoritative</w:t>
      </w:r>
      <w:r w:rsidR="00674F0A">
        <w:t xml:space="preserve"> source for abbreviations</w:t>
      </w:r>
    </w:p>
    <w:p w14:paraId="5C2E198D" w14:textId="77777777" w:rsidR="00316F97" w:rsidRPr="00316F97" w:rsidRDefault="00316F97" w:rsidP="009839AB">
      <w:pPr>
        <w:pStyle w:val="ListParagraph"/>
        <w:numPr>
          <w:ilvl w:val="3"/>
          <w:numId w:val="1"/>
        </w:numPr>
        <w:rPr>
          <w:color w:val="000000"/>
          <w:szCs w:val="22"/>
          <w:lang w:val="en-US" w:eastAsia="zh-CN"/>
        </w:rPr>
      </w:pPr>
      <w:r w:rsidRPr="00316F97">
        <w:rPr>
          <w:color w:val="000000"/>
          <w:szCs w:val="22"/>
        </w:rPr>
        <w:t xml:space="preserve">Therefore, </w:t>
      </w:r>
      <w:r w:rsidRPr="00316F97">
        <w:rPr>
          <w:color w:val="000000"/>
          <w:szCs w:val="22"/>
          <w:lang w:val="en-US" w:eastAsia="zh-CN"/>
        </w:rPr>
        <w:t xml:space="preserve">the unit symbol "b/s" is correctly used in D3.0. </w:t>
      </w:r>
    </w:p>
    <w:p w14:paraId="1418E76A" w14:textId="77777777" w:rsidR="00316F97" w:rsidRPr="00316F97" w:rsidRDefault="00316F97" w:rsidP="009839AB">
      <w:pPr>
        <w:pStyle w:val="ListParagraph"/>
        <w:numPr>
          <w:ilvl w:val="3"/>
          <w:numId w:val="1"/>
        </w:numPr>
        <w:rPr>
          <w:color w:val="000000"/>
          <w:szCs w:val="22"/>
        </w:rPr>
      </w:pPr>
      <w:r w:rsidRPr="00316F97">
        <w:rPr>
          <w:color w:val="000000"/>
          <w:szCs w:val="22"/>
        </w:rPr>
        <w:t xml:space="preserve">One instance of using “bits/second” was found. </w:t>
      </w:r>
    </w:p>
    <w:p w14:paraId="1A728E79" w14:textId="46C32325" w:rsidR="00316F97" w:rsidRPr="00316F97" w:rsidRDefault="00316F97" w:rsidP="009839AB">
      <w:pPr>
        <w:pStyle w:val="ListParagraph"/>
        <w:numPr>
          <w:ilvl w:val="3"/>
          <w:numId w:val="1"/>
        </w:numPr>
        <w:rPr>
          <w:color w:val="000000"/>
          <w:szCs w:val="22"/>
        </w:rPr>
      </w:pPr>
      <w:r w:rsidRPr="00316F97">
        <w:rPr>
          <w:color w:val="000000"/>
          <w:szCs w:val="22"/>
        </w:rPr>
        <w:t xml:space="preserve">6 </w:t>
      </w:r>
      <w:r w:rsidR="009839AB" w:rsidRPr="00316F97">
        <w:rPr>
          <w:color w:val="000000"/>
          <w:szCs w:val="22"/>
        </w:rPr>
        <w:t>instances</w:t>
      </w:r>
      <w:r w:rsidRPr="00316F97">
        <w:rPr>
          <w:color w:val="000000"/>
          <w:szCs w:val="22"/>
        </w:rPr>
        <w:t xml:space="preserve"> of using “bit/s” were found. </w:t>
      </w:r>
    </w:p>
    <w:p w14:paraId="37D07DF1" w14:textId="77777777" w:rsidR="00316F97" w:rsidRPr="00316F97" w:rsidRDefault="00316F97" w:rsidP="009839AB">
      <w:pPr>
        <w:pStyle w:val="ListParagraph"/>
        <w:numPr>
          <w:ilvl w:val="3"/>
          <w:numId w:val="1"/>
        </w:numPr>
        <w:rPr>
          <w:color w:val="000000"/>
          <w:szCs w:val="22"/>
        </w:rPr>
      </w:pPr>
      <w:r w:rsidRPr="00316F97">
        <w:rPr>
          <w:color w:val="000000"/>
          <w:szCs w:val="22"/>
        </w:rPr>
        <w:t xml:space="preserve">Those instances should be changed to “b/s”. </w:t>
      </w:r>
    </w:p>
    <w:p w14:paraId="13C18201" w14:textId="77777777" w:rsidR="00E142D3" w:rsidRDefault="00674F0A" w:rsidP="00674F0A">
      <w:pPr>
        <w:numPr>
          <w:ilvl w:val="2"/>
          <w:numId w:val="1"/>
        </w:numPr>
        <w:rPr>
          <w:szCs w:val="22"/>
        </w:rPr>
      </w:pPr>
      <w:r>
        <w:t xml:space="preserve">Proposed Resolution: </w:t>
      </w:r>
      <w:r w:rsidRPr="004E6C65">
        <w:rPr>
          <w:szCs w:val="22"/>
        </w:rPr>
        <w:t xml:space="preserve">Revised. </w:t>
      </w:r>
      <w:r w:rsidR="00ED500E">
        <w:rPr>
          <w:szCs w:val="22"/>
        </w:rPr>
        <w:t>According to IEEE std 260.1 (Table 3), “b/s” is correct.</w:t>
      </w:r>
    </w:p>
    <w:p w14:paraId="5F3D5DA9" w14:textId="6C1F9C71" w:rsidR="00674F0A" w:rsidRPr="004E6C65" w:rsidRDefault="00674F0A" w:rsidP="00E142D3">
      <w:pPr>
        <w:ind w:left="2160"/>
        <w:rPr>
          <w:szCs w:val="22"/>
        </w:rPr>
      </w:pPr>
      <w:r w:rsidRPr="004E6C65">
        <w:rPr>
          <w:szCs w:val="22"/>
        </w:rPr>
        <w:lastRenderedPageBreak/>
        <w:t xml:space="preserve">Changes are based on D3.0. </w:t>
      </w:r>
    </w:p>
    <w:p w14:paraId="1BBDFEDC" w14:textId="77777777" w:rsidR="00674F0A" w:rsidRPr="00A44D08" w:rsidRDefault="00674F0A" w:rsidP="00BE31E4">
      <w:pPr>
        <w:ind w:left="2160"/>
        <w:rPr>
          <w:szCs w:val="22"/>
          <w:lang w:val="en-US"/>
        </w:rPr>
      </w:pPr>
      <w:r>
        <w:rPr>
          <w:szCs w:val="22"/>
        </w:rPr>
        <w:t>At 4145.23, 4145.33, 4145.44, 4145.54, 4145.64, and 4146.8:  Change “</w:t>
      </w:r>
      <w:proofErr w:type="spellStart"/>
      <w:r>
        <w:rPr>
          <w:szCs w:val="22"/>
        </w:rPr>
        <w:t>kbit</w:t>
      </w:r>
      <w:proofErr w:type="spellEnd"/>
      <w:r>
        <w:rPr>
          <w:szCs w:val="22"/>
        </w:rPr>
        <w:t>/s” to “kb/s”.</w:t>
      </w:r>
    </w:p>
    <w:p w14:paraId="62E6EBA0" w14:textId="77777777" w:rsidR="00674F0A" w:rsidRDefault="00674F0A" w:rsidP="00BE31E4">
      <w:pPr>
        <w:ind w:left="2160"/>
        <w:rPr>
          <w:szCs w:val="22"/>
        </w:rPr>
      </w:pPr>
      <w:r>
        <w:rPr>
          <w:szCs w:val="22"/>
        </w:rPr>
        <w:t>At 4612.55, change “</w:t>
      </w:r>
      <w:r>
        <w:rPr>
          <w:rFonts w:ascii="TimesNewRoman" w:hAnsi="TimesNewRoman" w:cs="TimesNewRoman"/>
          <w:sz w:val="20"/>
          <w:lang w:val="en-US" w:eastAsia="zh-CN"/>
        </w:rPr>
        <w:t xml:space="preserve">bits/second” to “b/s”. </w:t>
      </w:r>
    </w:p>
    <w:p w14:paraId="108F10FB" w14:textId="75CAF089" w:rsidR="00883538" w:rsidRDefault="00883538" w:rsidP="00F220A5">
      <w:pPr>
        <w:numPr>
          <w:ilvl w:val="3"/>
          <w:numId w:val="1"/>
        </w:numPr>
      </w:pPr>
      <w:r>
        <w:t xml:space="preserve"> </w:t>
      </w:r>
      <w:r w:rsidR="00FB236F">
        <w:t xml:space="preserve">No objection - </w:t>
      </w:r>
      <w:r w:rsidR="00E142D3">
        <w:t>Mark Ready for Motion</w:t>
      </w:r>
      <w:r w:rsidR="00FB236F">
        <w:t xml:space="preserve"> – </w:t>
      </w:r>
    </w:p>
    <w:p w14:paraId="46E1398D" w14:textId="1FD1D66F" w:rsidR="00FB236F" w:rsidRDefault="00FB236F" w:rsidP="00F220A5">
      <w:pPr>
        <w:numPr>
          <w:ilvl w:val="3"/>
          <w:numId w:val="1"/>
        </w:numPr>
      </w:pPr>
      <w:r>
        <w:t xml:space="preserve">Dorothy </w:t>
      </w:r>
      <w:proofErr w:type="gramStart"/>
      <w:r>
        <w:t>has to</w:t>
      </w:r>
      <w:proofErr w:type="gramEnd"/>
      <w:r>
        <w:t xml:space="preserve"> respond specially to the Public Review process.</w:t>
      </w:r>
    </w:p>
    <w:p w14:paraId="501C30DF" w14:textId="5BA001FF" w:rsidR="00FB236F" w:rsidRDefault="00FB236F" w:rsidP="00FB236F">
      <w:pPr>
        <w:numPr>
          <w:ilvl w:val="1"/>
          <w:numId w:val="1"/>
        </w:numPr>
      </w:pPr>
      <w:r w:rsidRPr="00E73347">
        <w:rPr>
          <w:b/>
          <w:bCs/>
        </w:rPr>
        <w:t xml:space="preserve">Review doc 11-20-0141r3 </w:t>
      </w:r>
      <w:r>
        <w:t>Emily QI (Intel)</w:t>
      </w:r>
    </w:p>
    <w:p w14:paraId="24796EAD" w14:textId="19E46888" w:rsidR="00FB236F" w:rsidRDefault="00F2575F" w:rsidP="00FB236F">
      <w:pPr>
        <w:numPr>
          <w:ilvl w:val="2"/>
          <w:numId w:val="1"/>
        </w:numPr>
      </w:pPr>
      <w:hyperlink r:id="rId27" w:history="1">
        <w:r w:rsidR="0092418D" w:rsidRPr="007A62C6">
          <w:rPr>
            <w:rStyle w:val="Hyperlink"/>
          </w:rPr>
          <w:t>https://mentor.ieee.org/802.11/dcn/20/11-20-0141-03-000m-sa1-proposed-resolutions-for-editor-adhoc.doc</w:t>
        </w:r>
      </w:hyperlink>
    </w:p>
    <w:p w14:paraId="6D2B296C" w14:textId="66362535" w:rsidR="0092418D" w:rsidRDefault="00BD2DDF" w:rsidP="00FB236F">
      <w:pPr>
        <w:numPr>
          <w:ilvl w:val="2"/>
          <w:numId w:val="1"/>
        </w:numPr>
      </w:pPr>
      <w:r w:rsidRPr="00BD2DDF">
        <w:t>Trivial Editorial comments, arising from other CID resolutions, but not directly on any CID.</w:t>
      </w:r>
    </w:p>
    <w:p w14:paraId="71529F57" w14:textId="77777777" w:rsidR="005F35EB" w:rsidRPr="00735597" w:rsidRDefault="004D46BC" w:rsidP="00E142D3">
      <w:pPr>
        <w:numPr>
          <w:ilvl w:val="2"/>
          <w:numId w:val="1"/>
        </w:numPr>
        <w:rPr>
          <w:highlight w:val="yellow"/>
        </w:rPr>
      </w:pPr>
      <w:r w:rsidRPr="00735597">
        <w:rPr>
          <w:highlight w:val="yellow"/>
        </w:rPr>
        <w:t>Item D3.1-</w:t>
      </w:r>
      <w:r w:rsidR="005F35EB" w:rsidRPr="00735597">
        <w:rPr>
          <w:highlight w:val="yellow"/>
        </w:rPr>
        <w:t>1:</w:t>
      </w:r>
    </w:p>
    <w:p w14:paraId="2334F9B4" w14:textId="3C9D159B" w:rsidR="00E142D3" w:rsidRDefault="00C00444" w:rsidP="005F35EB">
      <w:pPr>
        <w:numPr>
          <w:ilvl w:val="3"/>
          <w:numId w:val="1"/>
        </w:numPr>
      </w:pPr>
      <w:r>
        <w:t xml:space="preserve">Related </w:t>
      </w:r>
      <w:r w:rsidR="00E60F72">
        <w:t>to CID 4461</w:t>
      </w:r>
    </w:p>
    <w:p w14:paraId="64DC10D7" w14:textId="463EDE3C" w:rsidR="00E60F72" w:rsidRDefault="009968AB" w:rsidP="00E60F72">
      <w:pPr>
        <w:numPr>
          <w:ilvl w:val="3"/>
          <w:numId w:val="1"/>
        </w:numPr>
      </w:pPr>
      <w:r>
        <w:t xml:space="preserve">Look at </w:t>
      </w:r>
      <w:r w:rsidR="001943C5">
        <w:t>“</w:t>
      </w:r>
      <w:r>
        <w:t>peer-to-peer link</w:t>
      </w:r>
      <w:r w:rsidR="001943C5">
        <w:t>” to change to “peer-to-peer link event report”.</w:t>
      </w:r>
    </w:p>
    <w:p w14:paraId="74E06D13" w14:textId="1959512C" w:rsidR="001943C5" w:rsidRDefault="00047C2E" w:rsidP="00E60F72">
      <w:pPr>
        <w:numPr>
          <w:ilvl w:val="3"/>
          <w:numId w:val="1"/>
        </w:numPr>
      </w:pPr>
      <w:r>
        <w:t>Discussion on possible change “the” to “this:’</w:t>
      </w:r>
    </w:p>
    <w:p w14:paraId="128BD3D0" w14:textId="0538BF5F" w:rsidR="00047C2E" w:rsidRDefault="00671F4C" w:rsidP="00E60F72">
      <w:pPr>
        <w:numPr>
          <w:ilvl w:val="3"/>
          <w:numId w:val="1"/>
        </w:numPr>
      </w:pPr>
      <w:r>
        <w:t xml:space="preserve">Edward will </w:t>
      </w:r>
      <w:r w:rsidR="00C00444">
        <w:t xml:space="preserve">move to EDITOR2 CID that is </w:t>
      </w:r>
      <w:proofErr w:type="gramStart"/>
      <w:r w:rsidR="00C00444">
        <w:t>similar</w:t>
      </w:r>
      <w:r w:rsidR="00C6576C">
        <w:t xml:space="preserve"> to</w:t>
      </w:r>
      <w:proofErr w:type="gramEnd"/>
      <w:r w:rsidR="00C6576C">
        <w:t xml:space="preserve"> CID 4461. The proposed change was</w:t>
      </w:r>
      <w:r w:rsidR="006830FC">
        <w:t xml:space="preserve"> to be additional to that change.</w:t>
      </w:r>
    </w:p>
    <w:p w14:paraId="6D12474C" w14:textId="6F15DF41" w:rsidR="006830FC" w:rsidRDefault="006830FC" w:rsidP="00E60F72">
      <w:pPr>
        <w:numPr>
          <w:ilvl w:val="3"/>
          <w:numId w:val="1"/>
        </w:numPr>
      </w:pPr>
      <w:r>
        <w:t>Need to make a motion to approve the change indicated.</w:t>
      </w:r>
    </w:p>
    <w:p w14:paraId="3522B8E0" w14:textId="6986FF4C" w:rsidR="00735597" w:rsidRDefault="00735597" w:rsidP="00E60F72">
      <w:pPr>
        <w:numPr>
          <w:ilvl w:val="3"/>
          <w:numId w:val="1"/>
        </w:numPr>
      </w:pPr>
      <w:r>
        <w:t>There is a concern that the article “</w:t>
      </w:r>
      <w:proofErr w:type="gramStart"/>
      <w:r>
        <w:t>the</w:t>
      </w:r>
      <w:proofErr w:type="gramEnd"/>
      <w:r>
        <w:t xml:space="preserve">” should be changed to “This”. </w:t>
      </w:r>
    </w:p>
    <w:p w14:paraId="23DF40EA" w14:textId="323F19C8" w:rsidR="00735597" w:rsidRDefault="00735597" w:rsidP="00735597">
      <w:pPr>
        <w:numPr>
          <w:ilvl w:val="3"/>
          <w:numId w:val="1"/>
        </w:numPr>
      </w:pPr>
      <w:proofErr w:type="gramStart"/>
      <w:r>
        <w:t>So</w:t>
      </w:r>
      <w:proofErr w:type="gramEnd"/>
      <w:r>
        <w:t xml:space="preserve"> to make this a complete solution, the articles for the changes should be included.</w:t>
      </w:r>
    </w:p>
    <w:p w14:paraId="31C25ABE" w14:textId="77777777" w:rsidR="00D143F4" w:rsidRDefault="00D143F4" w:rsidP="00D143F4">
      <w:pPr>
        <w:numPr>
          <w:ilvl w:val="3"/>
          <w:numId w:val="1"/>
        </w:numPr>
      </w:pPr>
      <w:r>
        <w:t>CID 4461 was already done.  This can't be added, easily.</w:t>
      </w:r>
    </w:p>
    <w:p w14:paraId="39CCEC11" w14:textId="5C261C55" w:rsidR="00D143F4" w:rsidRDefault="00D143F4" w:rsidP="00D143F4">
      <w:pPr>
        <w:ind w:left="2880"/>
      </w:pPr>
      <w:r>
        <w:t>Will wordsmith off-line (especially the article "the" versus "this</w:t>
      </w:r>
      <w:proofErr w:type="gramStart"/>
      <w:r>
        <w:t>), and</w:t>
      </w:r>
      <w:proofErr w:type="gramEnd"/>
      <w:r>
        <w:t xml:space="preserve"> bring back as a standalone change.</w:t>
      </w:r>
    </w:p>
    <w:p w14:paraId="26F477D1" w14:textId="77777777" w:rsidR="004D46BC" w:rsidRPr="004D46BC" w:rsidRDefault="004D46BC" w:rsidP="00C00444">
      <w:pPr>
        <w:numPr>
          <w:ilvl w:val="2"/>
          <w:numId w:val="1"/>
        </w:numPr>
        <w:rPr>
          <w:highlight w:val="green"/>
        </w:rPr>
      </w:pPr>
      <w:r w:rsidRPr="004D46BC">
        <w:rPr>
          <w:highlight w:val="green"/>
        </w:rPr>
        <w:t>Item D3.1-2:</w:t>
      </w:r>
    </w:p>
    <w:p w14:paraId="681C7F2A" w14:textId="214D20EA" w:rsidR="00C00444" w:rsidRDefault="00C00444" w:rsidP="004D46BC">
      <w:pPr>
        <w:numPr>
          <w:ilvl w:val="3"/>
          <w:numId w:val="1"/>
        </w:numPr>
      </w:pPr>
      <w:r>
        <w:t xml:space="preserve">Related to CID </w:t>
      </w:r>
      <w:r w:rsidR="00B82BEF">
        <w:t>4595</w:t>
      </w:r>
    </w:p>
    <w:p w14:paraId="44C872FD" w14:textId="79BBDC3E" w:rsidR="00B82BEF" w:rsidRDefault="00B82BEF" w:rsidP="00B82BEF">
      <w:pPr>
        <w:numPr>
          <w:ilvl w:val="3"/>
          <w:numId w:val="1"/>
        </w:numPr>
      </w:pPr>
      <w:r>
        <w:t>Additional items found that were not in scope of CID 4595</w:t>
      </w:r>
      <w:r w:rsidR="006D5700">
        <w:t xml:space="preserve"> for other </w:t>
      </w:r>
      <w:r w:rsidR="00B10568">
        <w:t>figures.</w:t>
      </w:r>
    </w:p>
    <w:p w14:paraId="00160F73" w14:textId="77777777" w:rsidR="0057087D" w:rsidRDefault="00B10568" w:rsidP="00B82BEF">
      <w:pPr>
        <w:numPr>
          <w:ilvl w:val="3"/>
          <w:numId w:val="1"/>
        </w:numPr>
      </w:pPr>
      <w:r>
        <w:t>MDR should catch these</w:t>
      </w:r>
      <w:r w:rsidR="0057087D">
        <w:t>.</w:t>
      </w:r>
    </w:p>
    <w:p w14:paraId="233970F3" w14:textId="430D96C3" w:rsidR="00B82BEF" w:rsidRDefault="0057087D" w:rsidP="00B82BEF">
      <w:pPr>
        <w:numPr>
          <w:ilvl w:val="3"/>
          <w:numId w:val="1"/>
        </w:numPr>
      </w:pPr>
      <w:r>
        <w:t>Editor found that</w:t>
      </w:r>
      <w:r w:rsidR="00B10568">
        <w:t xml:space="preserve"> there were 29 in D3.1 that need to be fixed.</w:t>
      </w:r>
    </w:p>
    <w:p w14:paraId="7B5D7FE4" w14:textId="041492AB" w:rsidR="0057087D" w:rsidRDefault="004D46BC" w:rsidP="00B82BEF">
      <w:pPr>
        <w:numPr>
          <w:ilvl w:val="3"/>
          <w:numId w:val="1"/>
        </w:numPr>
      </w:pPr>
      <w:r>
        <w:t>Review proposed changes</w:t>
      </w:r>
    </w:p>
    <w:p w14:paraId="244B6C6F" w14:textId="4BC315D7" w:rsidR="004D46BC" w:rsidRDefault="005F35EB" w:rsidP="00B82BEF">
      <w:pPr>
        <w:numPr>
          <w:ilvl w:val="3"/>
          <w:numId w:val="1"/>
        </w:numPr>
      </w:pPr>
      <w:r>
        <w:t>Propose to have a motion to approve this change.</w:t>
      </w:r>
    </w:p>
    <w:p w14:paraId="1629C90D" w14:textId="7C4F1382" w:rsidR="005F35EB" w:rsidRDefault="005F35EB" w:rsidP="00B82BEF">
      <w:pPr>
        <w:numPr>
          <w:ilvl w:val="3"/>
          <w:numId w:val="1"/>
        </w:numPr>
      </w:pPr>
      <w:r>
        <w:t>Dorothy will prepare a motion.</w:t>
      </w:r>
    </w:p>
    <w:p w14:paraId="00AC5159" w14:textId="5FF701DF" w:rsidR="005F35EB" w:rsidRPr="00275DE0" w:rsidRDefault="00E73347" w:rsidP="005F35EB">
      <w:pPr>
        <w:numPr>
          <w:ilvl w:val="2"/>
          <w:numId w:val="1"/>
        </w:numPr>
        <w:rPr>
          <w:highlight w:val="green"/>
        </w:rPr>
      </w:pPr>
      <w:r w:rsidRPr="00275DE0">
        <w:rPr>
          <w:highlight w:val="green"/>
        </w:rPr>
        <w:t>Item D3.1-3:</w:t>
      </w:r>
    </w:p>
    <w:p w14:paraId="220FA00E" w14:textId="0B69A1E6" w:rsidR="00E73347" w:rsidRDefault="00E73347" w:rsidP="00E73347">
      <w:pPr>
        <w:numPr>
          <w:ilvl w:val="3"/>
          <w:numId w:val="1"/>
        </w:numPr>
      </w:pPr>
      <w:r>
        <w:t>Related to CID 4140</w:t>
      </w:r>
    </w:p>
    <w:p w14:paraId="6E74B763" w14:textId="2AB1101A" w:rsidR="004A1458" w:rsidRDefault="00DF2737" w:rsidP="00E73347">
      <w:pPr>
        <w:numPr>
          <w:ilvl w:val="3"/>
          <w:numId w:val="1"/>
        </w:numPr>
      </w:pPr>
      <w:r>
        <w:t>Need to update the resolution to CID 4140</w:t>
      </w:r>
      <w:r w:rsidR="00CE5525">
        <w:t xml:space="preserve"> </w:t>
      </w:r>
    </w:p>
    <w:p w14:paraId="2D446250" w14:textId="77777777" w:rsidR="0008191E" w:rsidRDefault="00CE5525" w:rsidP="0008191E">
      <w:pPr>
        <w:numPr>
          <w:ilvl w:val="3"/>
          <w:numId w:val="1"/>
        </w:numPr>
      </w:pPr>
      <w:r>
        <w:t xml:space="preserve">Proposed Updated Resolution: </w:t>
      </w:r>
      <w:r w:rsidR="0008191E">
        <w:t xml:space="preserve">Revised: Change the status of CID 4140 to “Revised”. </w:t>
      </w:r>
    </w:p>
    <w:p w14:paraId="337C6045" w14:textId="77777777" w:rsidR="0008191E" w:rsidRDefault="0008191E" w:rsidP="0008191E">
      <w:pPr>
        <w:ind w:left="2880"/>
      </w:pPr>
      <w:r>
        <w:t xml:space="preserve">At 1710.33 (D3.1), change </w:t>
      </w:r>
    </w:p>
    <w:p w14:paraId="4585FC4D" w14:textId="77777777" w:rsidR="0008191E" w:rsidRDefault="0008191E" w:rsidP="0008191E">
      <w:pPr>
        <w:ind w:left="2880"/>
      </w:pPr>
      <w:r>
        <w:t>“This field is (#</w:t>
      </w:r>
      <w:proofErr w:type="gramStart"/>
      <w:r>
        <w:t>4140)used</w:t>
      </w:r>
      <w:proofErr w:type="gramEnd"/>
      <w:r>
        <w:t xml:space="preserve"> when the NDP </w:t>
      </w:r>
      <w:proofErr w:type="spellStart"/>
      <w:r>
        <w:t>BlockAck</w:t>
      </w:r>
      <w:proofErr w:type="spellEnd"/>
      <w:r>
        <w:t xml:space="preserve"> is used</w:t>
      </w:r>
    </w:p>
    <w:p w14:paraId="402CE985" w14:textId="77777777" w:rsidR="0008191E" w:rsidRDefault="0008191E" w:rsidP="0008191E">
      <w:pPr>
        <w:ind w:left="2880"/>
      </w:pPr>
      <w:r>
        <w:t xml:space="preserve">during a </w:t>
      </w:r>
      <w:proofErr w:type="spellStart"/>
      <w:r>
        <w:t>BlockAck</w:t>
      </w:r>
      <w:proofErr w:type="spellEnd"/>
      <w:r>
        <w:t xml:space="preserve"> session and is defined in 10.3.2.12 (Fragment BA procedure(11ah)) when it is used</w:t>
      </w:r>
    </w:p>
    <w:p w14:paraId="16075B1A" w14:textId="77777777" w:rsidR="0008191E" w:rsidRDefault="0008191E" w:rsidP="0008191E">
      <w:pPr>
        <w:ind w:left="2880"/>
      </w:pPr>
      <w:r>
        <w:t>during a fragment BA session.” to</w:t>
      </w:r>
    </w:p>
    <w:p w14:paraId="333EA85F" w14:textId="1EDF0192" w:rsidR="0008191E" w:rsidRDefault="0008191E" w:rsidP="0008191E">
      <w:pPr>
        <w:ind w:left="2880"/>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DC215FC" w14:textId="0B0A8D0C" w:rsidR="00A74FB4" w:rsidRPr="00A74FB4" w:rsidRDefault="00A74FB4" w:rsidP="00A74FB4">
      <w:pPr>
        <w:numPr>
          <w:ilvl w:val="3"/>
          <w:numId w:val="1"/>
        </w:numPr>
      </w:pPr>
      <w:r>
        <w:t>A Separate motion will be prepared</w:t>
      </w:r>
    </w:p>
    <w:p w14:paraId="05CE19A2" w14:textId="3A828F59" w:rsidR="0008191E" w:rsidRDefault="00C95CB4" w:rsidP="00C6576C">
      <w:pPr>
        <w:numPr>
          <w:ilvl w:val="2"/>
          <w:numId w:val="1"/>
        </w:numPr>
      </w:pPr>
      <w:r w:rsidRPr="00A74FB4">
        <w:rPr>
          <w:highlight w:val="green"/>
        </w:rPr>
        <w:t>CID</w:t>
      </w:r>
      <w:r w:rsidR="00A74FB4" w:rsidRPr="00A74FB4">
        <w:rPr>
          <w:highlight w:val="green"/>
        </w:rPr>
        <w:t xml:space="preserve"> 4499</w:t>
      </w:r>
      <w:r w:rsidR="000111F9" w:rsidRPr="00A74FB4">
        <w:rPr>
          <w:highlight w:val="green"/>
        </w:rPr>
        <w:t xml:space="preserve"> </w:t>
      </w:r>
      <w:r w:rsidR="00A74FB4" w:rsidRPr="00A74FB4">
        <w:rPr>
          <w:highlight w:val="green"/>
        </w:rPr>
        <w:t>(EDITOR)</w:t>
      </w:r>
      <w:r w:rsidR="001E2BE0" w:rsidRPr="00A74FB4">
        <w:rPr>
          <w:highlight w:val="green"/>
        </w:rPr>
        <w:t>:</w:t>
      </w:r>
    </w:p>
    <w:p w14:paraId="65C3834B" w14:textId="4F2DEBEC" w:rsidR="00CE5525" w:rsidRDefault="009F623D" w:rsidP="00E73347">
      <w:pPr>
        <w:numPr>
          <w:ilvl w:val="3"/>
          <w:numId w:val="1"/>
        </w:numPr>
      </w:pPr>
      <w:r>
        <w:t xml:space="preserve">Review </w:t>
      </w:r>
      <w:r w:rsidR="00283AFC">
        <w:t>Comment</w:t>
      </w:r>
      <w:r>
        <w:t>.</w:t>
      </w:r>
    </w:p>
    <w:p w14:paraId="197C140F" w14:textId="4BCC805D" w:rsidR="009F623D" w:rsidRDefault="00A74FB4" w:rsidP="00E73347">
      <w:pPr>
        <w:numPr>
          <w:ilvl w:val="3"/>
          <w:numId w:val="1"/>
        </w:numPr>
      </w:pPr>
      <w:r>
        <w:t xml:space="preserve">Proposed Resolution: </w:t>
      </w:r>
      <w:r w:rsidRPr="00A74FB4">
        <w:t xml:space="preserve">Rejected.  IEEE Editor completed MEC with </w:t>
      </w:r>
      <w:proofErr w:type="spellStart"/>
      <w:r w:rsidRPr="00A74FB4">
        <w:t>TGmd</w:t>
      </w:r>
      <w:proofErr w:type="spellEnd"/>
      <w:r w:rsidRPr="00A74FB4">
        <w:t xml:space="preserve"> draft 2.1. There is no issue with the term “Master”.</w:t>
      </w:r>
    </w:p>
    <w:p w14:paraId="6D547320" w14:textId="25C48F1A" w:rsidR="00B10568" w:rsidRDefault="00A74FB4" w:rsidP="00B82BEF">
      <w:pPr>
        <w:numPr>
          <w:ilvl w:val="3"/>
          <w:numId w:val="1"/>
        </w:numPr>
      </w:pPr>
      <w:r>
        <w:t xml:space="preserve">No objection </w:t>
      </w:r>
      <w:r w:rsidR="0048468C">
        <w:t xml:space="preserve">- </w:t>
      </w:r>
      <w:r>
        <w:t>Mark Ready for motion</w:t>
      </w:r>
    </w:p>
    <w:p w14:paraId="71D62F77" w14:textId="2C3125D2" w:rsidR="00A74FB4" w:rsidRPr="00BF7C42" w:rsidRDefault="00283AFC" w:rsidP="00A74FB4">
      <w:pPr>
        <w:numPr>
          <w:ilvl w:val="2"/>
          <w:numId w:val="1"/>
        </w:numPr>
        <w:rPr>
          <w:highlight w:val="green"/>
        </w:rPr>
      </w:pPr>
      <w:r w:rsidRPr="00BF7C42">
        <w:rPr>
          <w:highlight w:val="green"/>
        </w:rPr>
        <w:lastRenderedPageBreak/>
        <w:t>CID 4801 (EDITOR)</w:t>
      </w:r>
    </w:p>
    <w:p w14:paraId="7484B26B" w14:textId="2FC0AC3B" w:rsidR="00283AFC" w:rsidRDefault="00283AFC" w:rsidP="00283AFC">
      <w:pPr>
        <w:numPr>
          <w:ilvl w:val="3"/>
          <w:numId w:val="1"/>
        </w:numPr>
      </w:pPr>
      <w:r>
        <w:t>Review Comment</w:t>
      </w:r>
    </w:p>
    <w:p w14:paraId="0D9C11B4" w14:textId="070CFA2B" w:rsidR="00283AFC" w:rsidRDefault="0048468C" w:rsidP="00283AFC">
      <w:pPr>
        <w:numPr>
          <w:ilvl w:val="3"/>
          <w:numId w:val="1"/>
        </w:numPr>
      </w:pPr>
      <w:r>
        <w:t>Proposed Resolution: Accept; Note to Editor: Remove 9.9 and insert the contents of 9.9 after 23.3.11 as a new clause 23.3.12.</w:t>
      </w:r>
    </w:p>
    <w:p w14:paraId="17E5F287" w14:textId="19FD0D77" w:rsidR="0048468C" w:rsidRDefault="00F9438F" w:rsidP="00283AFC">
      <w:pPr>
        <w:numPr>
          <w:ilvl w:val="3"/>
          <w:numId w:val="1"/>
        </w:numPr>
      </w:pPr>
      <w:r>
        <w:t>No Objection – Mark Ready for Motion</w:t>
      </w:r>
    </w:p>
    <w:p w14:paraId="6BDED8BD" w14:textId="42E10C10" w:rsidR="0048468C" w:rsidRDefault="00CF533E" w:rsidP="0048468C">
      <w:pPr>
        <w:numPr>
          <w:ilvl w:val="2"/>
          <w:numId w:val="1"/>
        </w:numPr>
      </w:pPr>
      <w:r w:rsidRPr="000B5AE7">
        <w:rPr>
          <w:highlight w:val="green"/>
        </w:rPr>
        <w:t>CID 4800 (EDITOR)</w:t>
      </w:r>
    </w:p>
    <w:p w14:paraId="4E988ADE" w14:textId="49A8DC08" w:rsidR="00CF533E" w:rsidRDefault="00CF533E" w:rsidP="00CF533E">
      <w:pPr>
        <w:numPr>
          <w:ilvl w:val="3"/>
          <w:numId w:val="1"/>
        </w:numPr>
      </w:pPr>
      <w:r>
        <w:t>Review Comment</w:t>
      </w:r>
    </w:p>
    <w:p w14:paraId="6E0DF2C0" w14:textId="44AC89E2" w:rsidR="00CF533E" w:rsidRDefault="000A57BA" w:rsidP="00CF533E">
      <w:pPr>
        <w:numPr>
          <w:ilvl w:val="3"/>
          <w:numId w:val="1"/>
        </w:numPr>
      </w:pPr>
      <w:r>
        <w:t>Review definitions</w:t>
      </w:r>
      <w:r w:rsidR="00D6095F">
        <w:t xml:space="preserve"> of </w:t>
      </w:r>
      <w:r w:rsidR="00B5349B">
        <w:t>“collocated” and “collocated”.</w:t>
      </w:r>
    </w:p>
    <w:p w14:paraId="2A328363" w14:textId="4E93D67D" w:rsidR="00404469" w:rsidRDefault="00404469" w:rsidP="00CF533E">
      <w:pPr>
        <w:numPr>
          <w:ilvl w:val="3"/>
          <w:numId w:val="1"/>
        </w:numPr>
      </w:pPr>
      <w:r>
        <w:t>Note that the Collocated</w:t>
      </w:r>
      <w:r w:rsidR="001C15A5">
        <w:t xml:space="preserve"> usage was not looking to be changed.</w:t>
      </w:r>
    </w:p>
    <w:p w14:paraId="1898537A" w14:textId="7309C9CC" w:rsidR="001C15A5" w:rsidRDefault="0027341F" w:rsidP="00CF533E">
      <w:pPr>
        <w:numPr>
          <w:ilvl w:val="3"/>
          <w:numId w:val="1"/>
        </w:numPr>
      </w:pPr>
      <w:r>
        <w:t xml:space="preserve">Discussion on </w:t>
      </w:r>
      <w:r w:rsidR="00B2383E">
        <w:t>choosing a single choice of the spelling.  The use of single “l” is for collocated BSSIDs and the “</w:t>
      </w:r>
      <w:proofErr w:type="spellStart"/>
      <w:r w:rsidR="00B2383E">
        <w:t>ll</w:t>
      </w:r>
      <w:proofErr w:type="spellEnd"/>
      <w:r w:rsidR="00B2383E">
        <w:t>” is for interference type issue.</w:t>
      </w:r>
    </w:p>
    <w:p w14:paraId="6048406E" w14:textId="77777777" w:rsidR="000A57BA" w:rsidRDefault="000A57BA" w:rsidP="000A57BA">
      <w:pPr>
        <w:numPr>
          <w:ilvl w:val="3"/>
          <w:numId w:val="1"/>
        </w:numPr>
      </w:pPr>
      <w:r>
        <w:t xml:space="preserve">Proposed Resolution: Revised. </w:t>
      </w:r>
    </w:p>
    <w:p w14:paraId="4EDCB27F" w14:textId="1BD90BD4" w:rsidR="000A57BA" w:rsidRDefault="000A57BA" w:rsidP="000A57BA">
      <w:pPr>
        <w:ind w:left="2880"/>
      </w:pPr>
      <w:r>
        <w:t>Change “co-located” to “</w:t>
      </w:r>
      <w:proofErr w:type="spellStart"/>
      <w:r>
        <w:t>colocated</w:t>
      </w:r>
      <w:proofErr w:type="spellEnd"/>
      <w:r>
        <w:t xml:space="preserve">”, 13 instances. </w:t>
      </w:r>
    </w:p>
    <w:p w14:paraId="03B8999E" w14:textId="77777777" w:rsidR="000A57BA" w:rsidRDefault="000A57BA" w:rsidP="000A57BA">
      <w:pPr>
        <w:ind w:left="2880"/>
      </w:pPr>
      <w:r>
        <w:t>Change “Co-Located” to “</w:t>
      </w:r>
      <w:proofErr w:type="spellStart"/>
      <w:r>
        <w:t>Colocated</w:t>
      </w:r>
      <w:proofErr w:type="spellEnd"/>
      <w:r>
        <w:t>”, 22 instances.</w:t>
      </w:r>
    </w:p>
    <w:p w14:paraId="6825ADA7" w14:textId="6C366FC5" w:rsidR="000A57BA" w:rsidRDefault="000A57BA" w:rsidP="00DB7D94">
      <w:pPr>
        <w:ind w:left="2880"/>
      </w:pPr>
      <w:r>
        <w:t>Change “Co-located” to “</w:t>
      </w:r>
      <w:proofErr w:type="spellStart"/>
      <w:r>
        <w:t>Colocated</w:t>
      </w:r>
      <w:proofErr w:type="spellEnd"/>
      <w:r>
        <w:t>”, 1 instance.</w:t>
      </w:r>
    </w:p>
    <w:p w14:paraId="7F6ABEFD" w14:textId="22A1349B" w:rsidR="000A57BA" w:rsidRDefault="00DF0634" w:rsidP="00DB7D94">
      <w:pPr>
        <w:numPr>
          <w:ilvl w:val="3"/>
          <w:numId w:val="1"/>
        </w:numPr>
      </w:pPr>
      <w:r>
        <w:t>Mark Ready for Motion</w:t>
      </w:r>
    </w:p>
    <w:p w14:paraId="1D6BEEB6" w14:textId="539B7676" w:rsidR="00DF0634" w:rsidRPr="001500BD" w:rsidRDefault="00DF0634" w:rsidP="00DF0634">
      <w:pPr>
        <w:numPr>
          <w:ilvl w:val="2"/>
          <w:numId w:val="1"/>
        </w:numPr>
        <w:rPr>
          <w:highlight w:val="green"/>
        </w:rPr>
      </w:pPr>
      <w:r w:rsidRPr="001500BD">
        <w:rPr>
          <w:highlight w:val="green"/>
        </w:rPr>
        <w:t xml:space="preserve">CID </w:t>
      </w:r>
      <w:r w:rsidR="000B5AE7" w:rsidRPr="001500BD">
        <w:rPr>
          <w:highlight w:val="green"/>
        </w:rPr>
        <w:t>4691 (EDITOR)</w:t>
      </w:r>
    </w:p>
    <w:p w14:paraId="0E1C6FED" w14:textId="013BA8D9" w:rsidR="000B5AE7" w:rsidRDefault="000B5AE7" w:rsidP="000B5AE7">
      <w:pPr>
        <w:numPr>
          <w:ilvl w:val="3"/>
          <w:numId w:val="1"/>
        </w:numPr>
      </w:pPr>
      <w:r>
        <w:t>Review comment</w:t>
      </w:r>
    </w:p>
    <w:p w14:paraId="32B9E375" w14:textId="125C4ADD" w:rsidR="000A57BA" w:rsidRDefault="00081690" w:rsidP="000A57BA">
      <w:pPr>
        <w:numPr>
          <w:ilvl w:val="3"/>
          <w:numId w:val="1"/>
        </w:numPr>
      </w:pPr>
      <w:r>
        <w:t>Review proposed changes</w:t>
      </w:r>
    </w:p>
    <w:p w14:paraId="21055817" w14:textId="77777777" w:rsidR="001500BD" w:rsidRDefault="00081690" w:rsidP="001500BD">
      <w:pPr>
        <w:numPr>
          <w:ilvl w:val="3"/>
          <w:numId w:val="1"/>
        </w:numPr>
      </w:pPr>
      <w:r>
        <w:t xml:space="preserve">Proposed Resolution: </w:t>
      </w:r>
      <w:r w:rsidR="001500BD">
        <w:t xml:space="preserve">Revised. </w:t>
      </w:r>
    </w:p>
    <w:p w14:paraId="60EB156C" w14:textId="77777777" w:rsidR="001500BD" w:rsidRDefault="001500BD" w:rsidP="001500BD">
      <w:pPr>
        <w:ind w:left="2880"/>
      </w:pPr>
      <w:r>
        <w:t xml:space="preserve">Throughout the draft, change </w:t>
      </w:r>
    </w:p>
    <w:p w14:paraId="35A1C101" w14:textId="77777777" w:rsidR="001500BD" w:rsidRDefault="001500BD" w:rsidP="001500BD">
      <w:pPr>
        <w:ind w:left="2880"/>
      </w:pPr>
      <w:r>
        <w:t xml:space="preserve">“Reporting </w:t>
      </w:r>
      <w:proofErr w:type="spellStart"/>
      <w:r>
        <w:t>subelement</w:t>
      </w:r>
      <w:proofErr w:type="spellEnd"/>
      <w:r>
        <w:t xml:space="preserve"> data field format” to </w:t>
      </w:r>
    </w:p>
    <w:p w14:paraId="19760501" w14:textId="77777777" w:rsidR="001500BD" w:rsidRDefault="001500BD" w:rsidP="001500BD">
      <w:pPr>
        <w:ind w:left="2880"/>
      </w:pPr>
      <w:r>
        <w:t xml:space="preserve">“Reporting </w:t>
      </w:r>
      <w:proofErr w:type="spellStart"/>
      <w:r>
        <w:t>subelement</w:t>
      </w:r>
      <w:proofErr w:type="spellEnd"/>
      <w:r>
        <w:t xml:space="preserve"> Data field format”</w:t>
      </w:r>
    </w:p>
    <w:p w14:paraId="5FAAAF55" w14:textId="77777777" w:rsidR="001500BD" w:rsidRDefault="001500BD" w:rsidP="001500BD">
      <w:pPr>
        <w:ind w:left="2880"/>
      </w:pPr>
      <w:r>
        <w:t xml:space="preserve">4 instances. </w:t>
      </w:r>
    </w:p>
    <w:p w14:paraId="74DF3C1F" w14:textId="77777777" w:rsidR="001500BD" w:rsidRDefault="001500BD" w:rsidP="001500BD">
      <w:pPr>
        <w:ind w:left="2880"/>
      </w:pPr>
      <w:r>
        <w:t>Throughout the draft, change</w:t>
      </w:r>
    </w:p>
    <w:p w14:paraId="331255F7" w14:textId="77777777" w:rsidR="001500BD" w:rsidRDefault="001500BD" w:rsidP="001500BD">
      <w:pPr>
        <w:ind w:left="2880"/>
      </w:pPr>
      <w:r>
        <w:t xml:space="preserve">“Reporting data field format” to </w:t>
      </w:r>
    </w:p>
    <w:p w14:paraId="6178C35D" w14:textId="77777777" w:rsidR="001500BD" w:rsidRDefault="001500BD" w:rsidP="001500BD">
      <w:pPr>
        <w:ind w:left="2880"/>
      </w:pPr>
      <w:r>
        <w:t xml:space="preserve">“Reporting </w:t>
      </w:r>
      <w:proofErr w:type="spellStart"/>
      <w:r>
        <w:t>subelement</w:t>
      </w:r>
      <w:proofErr w:type="spellEnd"/>
      <w:r>
        <w:t xml:space="preserve"> Data field format”. </w:t>
      </w:r>
    </w:p>
    <w:p w14:paraId="79B0C105" w14:textId="70EBB06E" w:rsidR="00081690" w:rsidRDefault="001500BD" w:rsidP="001500BD">
      <w:pPr>
        <w:ind w:left="2880"/>
      </w:pPr>
      <w:r>
        <w:t>12 instances including the reference locations.</w:t>
      </w:r>
    </w:p>
    <w:p w14:paraId="77EFF317" w14:textId="79574E2F" w:rsidR="000A57BA" w:rsidRDefault="006C7603" w:rsidP="000A57BA">
      <w:pPr>
        <w:numPr>
          <w:ilvl w:val="3"/>
          <w:numId w:val="1"/>
        </w:numPr>
      </w:pPr>
      <w:r>
        <w:t xml:space="preserve">No objection - </w:t>
      </w:r>
      <w:r w:rsidR="001500BD">
        <w:t>Mark Ready for Motion</w:t>
      </w:r>
    </w:p>
    <w:p w14:paraId="12D4745B" w14:textId="3004F78C" w:rsidR="001500BD" w:rsidRPr="00FB5479" w:rsidRDefault="001500BD" w:rsidP="001500BD">
      <w:pPr>
        <w:numPr>
          <w:ilvl w:val="2"/>
          <w:numId w:val="1"/>
        </w:numPr>
        <w:rPr>
          <w:highlight w:val="green"/>
        </w:rPr>
      </w:pPr>
      <w:r w:rsidRPr="00FB5479">
        <w:rPr>
          <w:highlight w:val="green"/>
        </w:rPr>
        <w:t xml:space="preserve">CID </w:t>
      </w:r>
      <w:r w:rsidR="00E251C4" w:rsidRPr="00FB5479">
        <w:rPr>
          <w:highlight w:val="green"/>
        </w:rPr>
        <w:t>4689 (EDITOR)</w:t>
      </w:r>
    </w:p>
    <w:p w14:paraId="05ED825F" w14:textId="04783E99" w:rsidR="00E251C4" w:rsidRDefault="002B15F5" w:rsidP="00E251C4">
      <w:pPr>
        <w:numPr>
          <w:ilvl w:val="3"/>
          <w:numId w:val="1"/>
        </w:numPr>
      </w:pPr>
      <w:r>
        <w:t xml:space="preserve"> </w:t>
      </w:r>
      <w:r w:rsidR="00E251C4">
        <w:t>Review comment</w:t>
      </w:r>
    </w:p>
    <w:p w14:paraId="00A56A1E" w14:textId="7AE5F439" w:rsidR="00E251C4" w:rsidRDefault="002B15F5" w:rsidP="00E251C4">
      <w:pPr>
        <w:numPr>
          <w:ilvl w:val="3"/>
          <w:numId w:val="1"/>
        </w:numPr>
      </w:pPr>
      <w:r>
        <w:t xml:space="preserve"> </w:t>
      </w:r>
      <w:r w:rsidR="00027C21">
        <w:t>Review discussion</w:t>
      </w:r>
    </w:p>
    <w:p w14:paraId="62D72A30" w14:textId="4BCA7978" w:rsidR="006B4219" w:rsidRDefault="006B4219" w:rsidP="00E251C4">
      <w:pPr>
        <w:numPr>
          <w:ilvl w:val="3"/>
          <w:numId w:val="1"/>
        </w:numPr>
      </w:pPr>
      <w:r>
        <w:t xml:space="preserve"> Discussion on the element vs sub-element </w:t>
      </w:r>
    </w:p>
    <w:p w14:paraId="5D19B8C0" w14:textId="77777777" w:rsidR="00027C21" w:rsidRDefault="00027C21" w:rsidP="00027C21">
      <w:pPr>
        <w:numPr>
          <w:ilvl w:val="3"/>
          <w:numId w:val="1"/>
        </w:numPr>
      </w:pPr>
      <w:r>
        <w:t xml:space="preserve"> Proposed resolution: Rejected. </w:t>
      </w:r>
    </w:p>
    <w:p w14:paraId="45326930" w14:textId="450A7901" w:rsidR="00027C21" w:rsidRDefault="00027C21" w:rsidP="00027C21">
      <w:pPr>
        <w:ind w:left="2880"/>
      </w:pPr>
      <w:r>
        <w:t xml:space="preserve">In 9.4.3, </w:t>
      </w:r>
      <w:proofErr w:type="spellStart"/>
      <w:r>
        <w:t>subelements</w:t>
      </w:r>
      <w:proofErr w:type="spellEnd"/>
      <w:r>
        <w:t xml:space="preserve"> are within an element. In 9.6.7.37 and 9.6.7.38, </w:t>
      </w:r>
      <w:proofErr w:type="spellStart"/>
      <w:r>
        <w:t>subelements</w:t>
      </w:r>
      <w:proofErr w:type="spellEnd"/>
      <w:r>
        <w:t xml:space="preserve"> are within a field. Therefore, cannot change </w:t>
      </w:r>
      <w:proofErr w:type="spellStart"/>
      <w:r>
        <w:t>t o</w:t>
      </w:r>
      <w:proofErr w:type="spellEnd"/>
      <w:r>
        <w:t xml:space="preserve"> refer to 9.4.3 in 9.6.7.37 and 9.6.7.38.</w:t>
      </w:r>
    </w:p>
    <w:p w14:paraId="4A0EEE2E" w14:textId="78744D82" w:rsidR="000A57BA" w:rsidRDefault="006C7603" w:rsidP="000A57BA">
      <w:pPr>
        <w:numPr>
          <w:ilvl w:val="3"/>
          <w:numId w:val="1"/>
        </w:numPr>
      </w:pPr>
      <w:r>
        <w:t xml:space="preserve"> No Objection - Mark</w:t>
      </w:r>
      <w:r w:rsidR="00027C21">
        <w:t xml:space="preserve"> </w:t>
      </w:r>
      <w:r>
        <w:t>Ready for Motion</w:t>
      </w:r>
    </w:p>
    <w:p w14:paraId="726AA2CC" w14:textId="31946FB3" w:rsidR="000A57BA" w:rsidRPr="00883B7D" w:rsidRDefault="0031713C" w:rsidP="0031713C">
      <w:pPr>
        <w:numPr>
          <w:ilvl w:val="2"/>
          <w:numId w:val="1"/>
        </w:numPr>
        <w:rPr>
          <w:highlight w:val="green"/>
        </w:rPr>
      </w:pPr>
      <w:r>
        <w:t xml:space="preserve"> </w:t>
      </w:r>
      <w:r w:rsidR="00FB5479" w:rsidRPr="00883B7D">
        <w:rPr>
          <w:highlight w:val="green"/>
        </w:rPr>
        <w:t>CID 4679 (EDITOR)</w:t>
      </w:r>
    </w:p>
    <w:p w14:paraId="268DEB30" w14:textId="42FF0153" w:rsidR="00FB5479" w:rsidRDefault="00DE2C06" w:rsidP="00FB5479">
      <w:pPr>
        <w:numPr>
          <w:ilvl w:val="3"/>
          <w:numId w:val="1"/>
        </w:numPr>
      </w:pPr>
      <w:r>
        <w:t xml:space="preserve"> </w:t>
      </w:r>
      <w:r w:rsidR="00FB5479">
        <w:t>Review Comment</w:t>
      </w:r>
    </w:p>
    <w:p w14:paraId="6FD4F716" w14:textId="4B061275" w:rsidR="00FB5479" w:rsidRDefault="00DE2C06" w:rsidP="00FB5479">
      <w:pPr>
        <w:numPr>
          <w:ilvl w:val="3"/>
          <w:numId w:val="1"/>
        </w:numPr>
      </w:pPr>
      <w:r>
        <w:t xml:space="preserve"> Review discussion</w:t>
      </w:r>
    </w:p>
    <w:p w14:paraId="5BACE8D3" w14:textId="41D69B33" w:rsidR="00FB5479" w:rsidRDefault="00DE2C06" w:rsidP="00476BE7">
      <w:pPr>
        <w:numPr>
          <w:ilvl w:val="3"/>
          <w:numId w:val="1"/>
        </w:numPr>
      </w:pPr>
      <w:r>
        <w:t xml:space="preserve"> </w:t>
      </w:r>
      <w:r w:rsidR="000142B2">
        <w:t xml:space="preserve">Proposed Resolution: </w:t>
      </w:r>
      <w:r w:rsidR="00476BE7">
        <w:t>Rejected.  The description of Address fields in 9.3.3 are needed as they are specific to Management frames.</w:t>
      </w:r>
    </w:p>
    <w:p w14:paraId="31BD7594" w14:textId="6D46F0F0" w:rsidR="00FB5479" w:rsidRDefault="00883B7D" w:rsidP="00FB5479">
      <w:pPr>
        <w:numPr>
          <w:ilvl w:val="3"/>
          <w:numId w:val="1"/>
        </w:numPr>
      </w:pPr>
      <w:r>
        <w:t xml:space="preserve"> </w:t>
      </w:r>
      <w:r w:rsidR="00F9438F">
        <w:t>No Objection – Mark Ready for Motion</w:t>
      </w:r>
    </w:p>
    <w:p w14:paraId="4C302068" w14:textId="68F7A1F8" w:rsidR="00883B7D" w:rsidRPr="0021172D" w:rsidRDefault="00883B7D" w:rsidP="00883B7D">
      <w:pPr>
        <w:numPr>
          <w:ilvl w:val="2"/>
          <w:numId w:val="1"/>
        </w:numPr>
        <w:rPr>
          <w:highlight w:val="green"/>
        </w:rPr>
      </w:pPr>
      <w:r w:rsidRPr="0021172D">
        <w:rPr>
          <w:highlight w:val="green"/>
        </w:rPr>
        <w:t xml:space="preserve">CID </w:t>
      </w:r>
      <w:r w:rsidR="000E6EB9" w:rsidRPr="0021172D">
        <w:rPr>
          <w:highlight w:val="green"/>
        </w:rPr>
        <w:t>4661 (EDITOR)</w:t>
      </w:r>
    </w:p>
    <w:p w14:paraId="7F0DA2B9" w14:textId="2A837769" w:rsidR="000E6EB9" w:rsidRDefault="005A6F32" w:rsidP="000E6EB9">
      <w:pPr>
        <w:numPr>
          <w:ilvl w:val="3"/>
          <w:numId w:val="1"/>
        </w:numPr>
      </w:pPr>
      <w:r>
        <w:t xml:space="preserve"> Review comment</w:t>
      </w:r>
    </w:p>
    <w:p w14:paraId="1088C1C7" w14:textId="406DDAFE" w:rsidR="005A6F32" w:rsidRDefault="005A6F32" w:rsidP="000E6EB9">
      <w:pPr>
        <w:numPr>
          <w:ilvl w:val="3"/>
          <w:numId w:val="1"/>
        </w:numPr>
      </w:pPr>
      <w:r>
        <w:t xml:space="preserve"> Review proposed change to remove “section”</w:t>
      </w:r>
    </w:p>
    <w:p w14:paraId="0ACB1BD7" w14:textId="77777777" w:rsidR="00971762" w:rsidRDefault="005A6F32" w:rsidP="00971762">
      <w:pPr>
        <w:numPr>
          <w:ilvl w:val="3"/>
          <w:numId w:val="1"/>
        </w:numPr>
      </w:pPr>
      <w:r>
        <w:t xml:space="preserve">Proposed Resolution: </w:t>
      </w:r>
      <w:r w:rsidR="00971762">
        <w:t xml:space="preserve">Revised. </w:t>
      </w:r>
    </w:p>
    <w:p w14:paraId="38F6DE32" w14:textId="77777777" w:rsidR="00971762" w:rsidRDefault="00971762" w:rsidP="00971762">
      <w:pPr>
        <w:ind w:left="2880"/>
      </w:pPr>
      <w:r>
        <w:t xml:space="preserve">9.4.2.47, at 1166.47, change </w:t>
      </w:r>
    </w:p>
    <w:p w14:paraId="71B6F336" w14:textId="77777777" w:rsidR="00971762" w:rsidRDefault="00971762" w:rsidP="00971762">
      <w:pPr>
        <w:ind w:left="2880"/>
      </w:pPr>
      <w:r>
        <w:t>“section 9.4.2.236 (OCI element(M</w:t>
      </w:r>
      <w:proofErr w:type="gramStart"/>
      <w:r>
        <w:t>58)(</w:t>
      </w:r>
      <w:proofErr w:type="gramEnd"/>
      <w:r>
        <w:t xml:space="preserve">#2328)).” To </w:t>
      </w:r>
    </w:p>
    <w:p w14:paraId="129D50A9" w14:textId="77777777" w:rsidR="00971762" w:rsidRDefault="00971762" w:rsidP="00971762">
      <w:pPr>
        <w:ind w:left="2880"/>
      </w:pPr>
      <w:r>
        <w:t>“9.4.2.236 (OCI element(M</w:t>
      </w:r>
      <w:proofErr w:type="gramStart"/>
      <w:r>
        <w:t>58)(</w:t>
      </w:r>
      <w:proofErr w:type="gramEnd"/>
      <w:r>
        <w:t xml:space="preserve">#2328)).  </w:t>
      </w:r>
    </w:p>
    <w:p w14:paraId="111C9C2A" w14:textId="77777777" w:rsidR="00971762" w:rsidRDefault="00971762" w:rsidP="00971762">
      <w:pPr>
        <w:ind w:left="2880"/>
      </w:pPr>
      <w:r>
        <w:t xml:space="preserve">In 9.6.13.19, at 1609.5, change </w:t>
      </w:r>
    </w:p>
    <w:p w14:paraId="119FC32A" w14:textId="77777777" w:rsidR="00971762" w:rsidRDefault="00971762" w:rsidP="00971762">
      <w:pPr>
        <w:ind w:left="2880"/>
      </w:pPr>
      <w:r>
        <w:t>“section 9.4.2.236 (OCI element(M</w:t>
      </w:r>
      <w:proofErr w:type="gramStart"/>
      <w:r>
        <w:t>58)(</w:t>
      </w:r>
      <w:proofErr w:type="gramEnd"/>
      <w:r>
        <w:t xml:space="preserve">#2328)).” To </w:t>
      </w:r>
    </w:p>
    <w:p w14:paraId="390ED5CF" w14:textId="77777777" w:rsidR="00971762" w:rsidRDefault="00971762" w:rsidP="00971762">
      <w:pPr>
        <w:ind w:left="2880"/>
      </w:pPr>
      <w:r>
        <w:t>“9.4.2.236 (OCI element(M</w:t>
      </w:r>
      <w:proofErr w:type="gramStart"/>
      <w:r>
        <w:t>58)(</w:t>
      </w:r>
      <w:proofErr w:type="gramEnd"/>
      <w:r>
        <w:t>#2328)).”</w:t>
      </w:r>
    </w:p>
    <w:p w14:paraId="27D09360" w14:textId="77777777" w:rsidR="00971762" w:rsidRDefault="00971762" w:rsidP="00971762">
      <w:pPr>
        <w:ind w:left="2880"/>
      </w:pPr>
      <w:r>
        <w:lastRenderedPageBreak/>
        <w:t xml:space="preserve">In 12.4.2, at 2563.15, change </w:t>
      </w:r>
    </w:p>
    <w:p w14:paraId="07B2987B" w14:textId="77777777" w:rsidR="00971762" w:rsidRDefault="00971762" w:rsidP="00971762">
      <w:pPr>
        <w:ind w:left="2880"/>
      </w:pPr>
      <w:r>
        <w:t xml:space="preserve">“sections 12.4.4.2.2 (Generation of the password element with ECC groups by looping(M137))” to </w:t>
      </w:r>
    </w:p>
    <w:p w14:paraId="6990488D" w14:textId="77777777" w:rsidR="00971762" w:rsidRDefault="00971762" w:rsidP="00971762">
      <w:pPr>
        <w:ind w:left="2880"/>
      </w:pPr>
      <w:r>
        <w:t>“12.4.4.2.2 (Generation of the password element with ECC groups by looping(M137))”</w:t>
      </w:r>
    </w:p>
    <w:p w14:paraId="21AF67C3" w14:textId="77777777" w:rsidR="00971762" w:rsidRDefault="00971762" w:rsidP="004C0280">
      <w:pPr>
        <w:ind w:left="2880"/>
      </w:pPr>
      <w:r>
        <w:t xml:space="preserve">In 12.7.1.6.5, at 2657.49, delete “section”. </w:t>
      </w:r>
    </w:p>
    <w:p w14:paraId="51770C27" w14:textId="612C66C0" w:rsidR="005A6F32" w:rsidRDefault="00971762" w:rsidP="004C0280">
      <w:pPr>
        <w:ind w:left="2880"/>
      </w:pPr>
      <w:r>
        <w:t>In 12.7.2, at 2663.14, 2666.48, 2667.39, delete “section”.</w:t>
      </w:r>
    </w:p>
    <w:p w14:paraId="1BE92328" w14:textId="77777777" w:rsidR="004C0280" w:rsidRDefault="004C0280" w:rsidP="00FB5479">
      <w:pPr>
        <w:numPr>
          <w:ilvl w:val="3"/>
          <w:numId w:val="1"/>
        </w:numPr>
      </w:pPr>
      <w:r>
        <w:t xml:space="preserve">No objection – Mark Ready </w:t>
      </w:r>
      <w:proofErr w:type="gramStart"/>
      <w:r>
        <w:t>For</w:t>
      </w:r>
      <w:proofErr w:type="gramEnd"/>
      <w:r>
        <w:t xml:space="preserve"> </w:t>
      </w:r>
      <w:proofErr w:type="spellStart"/>
      <w:r>
        <w:t>Motoin</w:t>
      </w:r>
      <w:proofErr w:type="spellEnd"/>
    </w:p>
    <w:p w14:paraId="494BAC22" w14:textId="19403B61" w:rsidR="00FB5479" w:rsidRPr="0021172D" w:rsidRDefault="004C0280" w:rsidP="004C0280">
      <w:pPr>
        <w:numPr>
          <w:ilvl w:val="2"/>
          <w:numId w:val="1"/>
        </w:numPr>
        <w:rPr>
          <w:highlight w:val="green"/>
        </w:rPr>
      </w:pPr>
      <w:r w:rsidRPr="0021172D">
        <w:rPr>
          <w:highlight w:val="green"/>
        </w:rPr>
        <w:t>CID 46</w:t>
      </w:r>
      <w:r w:rsidR="0021172D" w:rsidRPr="0021172D">
        <w:rPr>
          <w:highlight w:val="green"/>
        </w:rPr>
        <w:t>25 (EDITOR)</w:t>
      </w:r>
    </w:p>
    <w:p w14:paraId="0300199F" w14:textId="7F68AC35" w:rsidR="0021172D" w:rsidRDefault="0021172D" w:rsidP="0021172D">
      <w:pPr>
        <w:numPr>
          <w:ilvl w:val="3"/>
          <w:numId w:val="1"/>
        </w:numPr>
      </w:pPr>
      <w:r>
        <w:t xml:space="preserve"> Review comment</w:t>
      </w:r>
    </w:p>
    <w:p w14:paraId="6DA364B0" w14:textId="17C128D5" w:rsidR="0021172D" w:rsidRDefault="0021172D" w:rsidP="0021172D">
      <w:pPr>
        <w:numPr>
          <w:ilvl w:val="3"/>
          <w:numId w:val="1"/>
        </w:numPr>
      </w:pPr>
      <w:r>
        <w:t>Note that the comment number should be 4625 (not 4615).</w:t>
      </w:r>
    </w:p>
    <w:p w14:paraId="1C5F0BC6" w14:textId="6DB111BD" w:rsidR="0021172D" w:rsidRDefault="0021172D" w:rsidP="0021172D">
      <w:pPr>
        <w:numPr>
          <w:ilvl w:val="3"/>
          <w:numId w:val="1"/>
        </w:numPr>
      </w:pPr>
      <w:r>
        <w:t xml:space="preserve"> Proposed </w:t>
      </w:r>
      <w:r w:rsidR="005B53B4">
        <w:t>Resolution</w:t>
      </w:r>
      <w:r>
        <w:t>: Accepted</w:t>
      </w:r>
    </w:p>
    <w:p w14:paraId="5F6E618B" w14:textId="798C5A70" w:rsidR="0021172D" w:rsidRDefault="0021172D" w:rsidP="0021172D">
      <w:pPr>
        <w:numPr>
          <w:ilvl w:val="3"/>
          <w:numId w:val="1"/>
        </w:numPr>
      </w:pPr>
      <w:r>
        <w:t xml:space="preserve"> </w:t>
      </w:r>
      <w:r w:rsidR="00F9438F">
        <w:t>No Objection – Mark Ready for Motion</w:t>
      </w:r>
    </w:p>
    <w:p w14:paraId="6B637EDD" w14:textId="024B7C4F" w:rsidR="00FB5479" w:rsidRPr="00BA2AB9" w:rsidRDefault="005B53B4" w:rsidP="005B53B4">
      <w:pPr>
        <w:numPr>
          <w:ilvl w:val="2"/>
          <w:numId w:val="1"/>
        </w:numPr>
        <w:rPr>
          <w:highlight w:val="green"/>
        </w:rPr>
      </w:pPr>
      <w:r w:rsidRPr="00BA2AB9">
        <w:rPr>
          <w:highlight w:val="green"/>
        </w:rPr>
        <w:t xml:space="preserve">CID </w:t>
      </w:r>
      <w:r w:rsidR="008100C7" w:rsidRPr="00BA2AB9">
        <w:rPr>
          <w:highlight w:val="green"/>
        </w:rPr>
        <w:t>4608 (EDITOR)</w:t>
      </w:r>
    </w:p>
    <w:p w14:paraId="24EC8BD6" w14:textId="3A98F218" w:rsidR="008100C7" w:rsidRDefault="008100C7" w:rsidP="008100C7">
      <w:pPr>
        <w:numPr>
          <w:ilvl w:val="3"/>
          <w:numId w:val="1"/>
        </w:numPr>
      </w:pPr>
      <w:r>
        <w:t xml:space="preserve"> Review comment</w:t>
      </w:r>
    </w:p>
    <w:p w14:paraId="65EB00D8" w14:textId="224134F2" w:rsidR="008100C7" w:rsidRDefault="008100C7" w:rsidP="008100C7">
      <w:pPr>
        <w:numPr>
          <w:ilvl w:val="3"/>
          <w:numId w:val="1"/>
        </w:numPr>
      </w:pPr>
      <w:r>
        <w:t xml:space="preserve"> Review discussion</w:t>
      </w:r>
    </w:p>
    <w:p w14:paraId="4964C13D" w14:textId="77777777" w:rsidR="00EC59D7" w:rsidRDefault="001F54F2" w:rsidP="00EC59D7">
      <w:pPr>
        <w:numPr>
          <w:ilvl w:val="3"/>
          <w:numId w:val="1"/>
        </w:numPr>
      </w:pPr>
      <w:r>
        <w:t xml:space="preserve"> Proposed Resolution: </w:t>
      </w:r>
      <w:r w:rsidR="00EC59D7">
        <w:t>Revised.</w:t>
      </w:r>
    </w:p>
    <w:p w14:paraId="395624D1" w14:textId="77777777" w:rsidR="00EC59D7" w:rsidRDefault="00EC59D7" w:rsidP="00EC59D7">
      <w:pPr>
        <w:ind w:left="2880"/>
      </w:pPr>
      <w:r>
        <w:t xml:space="preserve">At 162.45, change </w:t>
      </w:r>
    </w:p>
    <w:p w14:paraId="38CF2FBB" w14:textId="77777777" w:rsidR="00EC59D7" w:rsidRDefault="00EC59D7" w:rsidP="00EC59D7">
      <w:pPr>
        <w:ind w:left="2880"/>
      </w:pPr>
      <w:r>
        <w:t xml:space="preserve">“group addressed: A group addressed medium access control (MAC) service data unit (MSDU) is an MSDU that has a group address as its destination address (DA). A group addressed MAC protocol data unit (MPDU) is an MPDU that has a group address in its Address 1 field. </w:t>
      </w:r>
      <w:proofErr w:type="spellStart"/>
      <w:r>
        <w:t>Syn</w:t>
      </w:r>
      <w:proofErr w:type="spellEnd"/>
      <w:r>
        <w:t xml:space="preserve">: multicast.” </w:t>
      </w:r>
    </w:p>
    <w:p w14:paraId="7F66EF8C" w14:textId="77777777" w:rsidR="00EC59D7" w:rsidRDefault="00EC59D7" w:rsidP="00EC59D7">
      <w:pPr>
        <w:ind w:left="2880"/>
      </w:pPr>
      <w:r>
        <w:t>To</w:t>
      </w:r>
    </w:p>
    <w:p w14:paraId="2341F785" w14:textId="2B00CD2A" w:rsidR="00FB5479" w:rsidRDefault="00EC59D7" w:rsidP="00EC59D7">
      <w:pPr>
        <w:ind w:left="2880"/>
      </w:pPr>
      <w:r>
        <w:t xml:space="preserve">“group addressed: When applied to a medium access control (MAC) service data unit (MSDU), it is an MSDU with a group address as the destination address (DA). When applied to a MAC protocol data unit (MPDU), it is an MPDU with a group address in the Address 1 field. </w:t>
      </w:r>
      <w:proofErr w:type="spellStart"/>
      <w:r>
        <w:t>Syn</w:t>
      </w:r>
      <w:proofErr w:type="spellEnd"/>
      <w:r>
        <w:t>: multicast. “</w:t>
      </w:r>
    </w:p>
    <w:p w14:paraId="16B651AC" w14:textId="13ABB622" w:rsidR="00EC59D7" w:rsidRDefault="00EC59D7" w:rsidP="00FB5479">
      <w:pPr>
        <w:numPr>
          <w:ilvl w:val="3"/>
          <w:numId w:val="1"/>
        </w:numPr>
      </w:pPr>
      <w:r>
        <w:t xml:space="preserve"> </w:t>
      </w:r>
      <w:r w:rsidR="00F9438F">
        <w:t>No Objection – Mark Ready for Motion</w:t>
      </w:r>
      <w:r>
        <w:t>.</w:t>
      </w:r>
    </w:p>
    <w:p w14:paraId="15C0DBED" w14:textId="127B8717" w:rsidR="00FB5479" w:rsidRPr="00B379F8" w:rsidRDefault="00EC59D7" w:rsidP="00EC59D7">
      <w:pPr>
        <w:numPr>
          <w:ilvl w:val="2"/>
          <w:numId w:val="1"/>
        </w:numPr>
        <w:rPr>
          <w:highlight w:val="green"/>
        </w:rPr>
      </w:pPr>
      <w:r w:rsidRPr="00B379F8">
        <w:rPr>
          <w:highlight w:val="green"/>
        </w:rPr>
        <w:t xml:space="preserve">CID </w:t>
      </w:r>
      <w:r w:rsidR="00231468" w:rsidRPr="00B379F8">
        <w:rPr>
          <w:highlight w:val="green"/>
        </w:rPr>
        <w:t>4597 (EDITOR)</w:t>
      </w:r>
    </w:p>
    <w:p w14:paraId="27FA2F56" w14:textId="50753143" w:rsidR="00231468" w:rsidRDefault="00231468" w:rsidP="00231468">
      <w:pPr>
        <w:numPr>
          <w:ilvl w:val="3"/>
          <w:numId w:val="1"/>
        </w:numPr>
      </w:pPr>
      <w:r>
        <w:t xml:space="preserve"> Review Comment</w:t>
      </w:r>
    </w:p>
    <w:p w14:paraId="0E26957C" w14:textId="5A412A50" w:rsidR="000A57BA" w:rsidRDefault="00231468" w:rsidP="000A57BA">
      <w:pPr>
        <w:numPr>
          <w:ilvl w:val="3"/>
          <w:numId w:val="1"/>
        </w:numPr>
      </w:pPr>
      <w:r>
        <w:t xml:space="preserve"> </w:t>
      </w:r>
      <w:r w:rsidR="00860D59">
        <w:t>Review Discussion</w:t>
      </w:r>
    </w:p>
    <w:p w14:paraId="765C50B8" w14:textId="13135B91" w:rsidR="00860D59" w:rsidRDefault="00860D59" w:rsidP="00A52511">
      <w:pPr>
        <w:numPr>
          <w:ilvl w:val="3"/>
          <w:numId w:val="1"/>
        </w:numPr>
      </w:pPr>
      <w:r>
        <w:t xml:space="preserve"> Proposed Resolution: </w:t>
      </w:r>
      <w:r w:rsidR="00A52511">
        <w:t>Rejected. Reason: the note is not necessary as the Relay Capability element (whole subclause) is for the STA participating in relay operation to advertise its capabilities. The A/C Power subfield is a subfield of Relay Capability Information field. Obviously, an implementation can use this data for relay operation decisions.</w:t>
      </w:r>
    </w:p>
    <w:p w14:paraId="6C7CE02C" w14:textId="17D54618" w:rsidR="00A52511" w:rsidRDefault="001074C2" w:rsidP="00A52511">
      <w:pPr>
        <w:numPr>
          <w:ilvl w:val="3"/>
          <w:numId w:val="1"/>
        </w:numPr>
      </w:pPr>
      <w:r>
        <w:t xml:space="preserve"> </w:t>
      </w:r>
      <w:r w:rsidR="00F9438F">
        <w:t>No Objection – Mark Ready for Motion</w:t>
      </w:r>
    </w:p>
    <w:p w14:paraId="4B9B52B1" w14:textId="7C8A8322" w:rsidR="00B379F8" w:rsidRPr="00750A56" w:rsidRDefault="00716F92" w:rsidP="00716F92">
      <w:pPr>
        <w:numPr>
          <w:ilvl w:val="2"/>
          <w:numId w:val="1"/>
        </w:numPr>
        <w:rPr>
          <w:highlight w:val="green"/>
        </w:rPr>
      </w:pPr>
      <w:r w:rsidRPr="00750A56">
        <w:rPr>
          <w:highlight w:val="green"/>
        </w:rPr>
        <w:t>CID 4591 (EDITOR)</w:t>
      </w:r>
    </w:p>
    <w:p w14:paraId="68D59B05" w14:textId="20409436" w:rsidR="00716F92" w:rsidRDefault="00716F92" w:rsidP="00716F92">
      <w:pPr>
        <w:numPr>
          <w:ilvl w:val="3"/>
          <w:numId w:val="1"/>
        </w:numPr>
      </w:pPr>
      <w:r>
        <w:t xml:space="preserve"> Review comment</w:t>
      </w:r>
    </w:p>
    <w:p w14:paraId="6C3B7000" w14:textId="7329F3DF" w:rsidR="00716F92" w:rsidRDefault="00716F92" w:rsidP="00716F92">
      <w:pPr>
        <w:numPr>
          <w:ilvl w:val="3"/>
          <w:numId w:val="1"/>
        </w:numPr>
      </w:pPr>
      <w:r>
        <w:t xml:space="preserve"> Review discussion</w:t>
      </w:r>
    </w:p>
    <w:p w14:paraId="2B7DB07E" w14:textId="4E906F40" w:rsidR="007B1053" w:rsidRDefault="007B1053" w:rsidP="00716F92">
      <w:pPr>
        <w:numPr>
          <w:ilvl w:val="3"/>
          <w:numId w:val="1"/>
        </w:numPr>
      </w:pPr>
      <w:r>
        <w:t xml:space="preserve"> Discussion on the use of </w:t>
      </w:r>
      <w:r w:rsidR="00121CF7">
        <w:t>“</w:t>
      </w:r>
      <w:r>
        <w:t>UTF-8</w:t>
      </w:r>
      <w:r w:rsidR="00121CF7">
        <w:t>”</w:t>
      </w:r>
      <w:r>
        <w:t xml:space="preserve"> vs </w:t>
      </w:r>
      <w:r w:rsidR="00121CF7">
        <w:t>“</w:t>
      </w:r>
      <w:r>
        <w:t>UT</w:t>
      </w:r>
      <w:r w:rsidR="00121CF7">
        <w:t>F-8 encoding”.</w:t>
      </w:r>
    </w:p>
    <w:p w14:paraId="1608C97D" w14:textId="23E0D27A" w:rsidR="00121CF7" w:rsidRDefault="00CA2F9D" w:rsidP="00716F92">
      <w:pPr>
        <w:numPr>
          <w:ilvl w:val="3"/>
          <w:numId w:val="1"/>
        </w:numPr>
      </w:pPr>
      <w:r>
        <w:t xml:space="preserve"> The </w:t>
      </w:r>
      <w:r w:rsidR="00300348">
        <w:t>octets</w:t>
      </w:r>
      <w:r>
        <w:t xml:space="preserve"> sent over the air indicating the SSID </w:t>
      </w:r>
      <w:r w:rsidR="00300348">
        <w:t>are not encoded bits, but</w:t>
      </w:r>
      <w:r w:rsidR="00062F69">
        <w:t xml:space="preserve"> UTF-8</w:t>
      </w:r>
    </w:p>
    <w:p w14:paraId="02F7522A" w14:textId="24D70A29" w:rsidR="00F01FC6" w:rsidRDefault="00F01FC6" w:rsidP="00716F92">
      <w:pPr>
        <w:numPr>
          <w:ilvl w:val="3"/>
          <w:numId w:val="1"/>
        </w:numPr>
      </w:pPr>
      <w:r>
        <w:t xml:space="preserve"> Discussion on use of String vs encoded code points</w:t>
      </w:r>
    </w:p>
    <w:p w14:paraId="68AD842F" w14:textId="4EC73B68" w:rsidR="00081BB8" w:rsidRDefault="00081BB8" w:rsidP="00716F92">
      <w:pPr>
        <w:numPr>
          <w:ilvl w:val="3"/>
          <w:numId w:val="1"/>
        </w:numPr>
      </w:pPr>
      <w:r>
        <w:t xml:space="preserve"> Discussion on if we </w:t>
      </w:r>
      <w:r w:rsidR="00CC616F">
        <w:t>change 4 locations UTF-8 strings to UTF-8 encoded.”</w:t>
      </w:r>
    </w:p>
    <w:p w14:paraId="4C3EE879" w14:textId="18DC16E6" w:rsidR="00CC616F" w:rsidRDefault="0017023C" w:rsidP="00716F92">
      <w:pPr>
        <w:numPr>
          <w:ilvl w:val="3"/>
          <w:numId w:val="1"/>
        </w:numPr>
      </w:pPr>
      <w:r>
        <w:t>See 1480.46 – change “UTF-8 Character String” to “UTF-8 encoded code points”</w:t>
      </w:r>
    </w:p>
    <w:p w14:paraId="063BEED3" w14:textId="3C3E237F" w:rsidR="004A1EE3" w:rsidRDefault="004A1EE3" w:rsidP="004A1EE3">
      <w:pPr>
        <w:numPr>
          <w:ilvl w:val="3"/>
          <w:numId w:val="1"/>
        </w:numPr>
      </w:pPr>
      <w:r>
        <w:t>See 1490.6 – “change “UTF-8 formatted string” to “UTF-8 encoded code points”.</w:t>
      </w:r>
    </w:p>
    <w:p w14:paraId="4E67255C" w14:textId="6C20CFD8" w:rsidR="004A1EE3" w:rsidRDefault="007F18DA" w:rsidP="00716F92">
      <w:pPr>
        <w:numPr>
          <w:ilvl w:val="3"/>
          <w:numId w:val="1"/>
        </w:numPr>
      </w:pPr>
      <w:r>
        <w:t xml:space="preserve"> See </w:t>
      </w:r>
      <w:r w:rsidR="00147AEF">
        <w:t>1489.1 -Change “UTF-8 formatted field” to “</w:t>
      </w:r>
      <w:r w:rsidR="00CF0623">
        <w:t xml:space="preserve">field containing a </w:t>
      </w:r>
      <w:r w:rsidR="00147AEF">
        <w:t xml:space="preserve">UTF-8 </w:t>
      </w:r>
      <w:r w:rsidR="00995A97">
        <w:t>encoded</w:t>
      </w:r>
      <w:r w:rsidR="00CF0623">
        <w:t xml:space="preserve"> code points.”</w:t>
      </w:r>
    </w:p>
    <w:p w14:paraId="41D28815" w14:textId="6C1267D3" w:rsidR="00CF0623" w:rsidRDefault="00E25D48" w:rsidP="00716F92">
      <w:pPr>
        <w:numPr>
          <w:ilvl w:val="3"/>
          <w:numId w:val="1"/>
        </w:numPr>
      </w:pPr>
      <w:r>
        <w:lastRenderedPageBreak/>
        <w:t>Other locations were identified for change to make the UTF-8 encoding consistent.</w:t>
      </w:r>
    </w:p>
    <w:p w14:paraId="01C314D2" w14:textId="77777777" w:rsidR="00CC7B71" w:rsidRDefault="00CE07E8" w:rsidP="00CC7B71">
      <w:pPr>
        <w:numPr>
          <w:ilvl w:val="3"/>
          <w:numId w:val="1"/>
        </w:numPr>
      </w:pPr>
      <w:r>
        <w:t xml:space="preserve"> Proposed Resolution: </w:t>
      </w:r>
      <w:r w:rsidR="00CC7B71">
        <w:t>Revised.</w:t>
      </w:r>
    </w:p>
    <w:p w14:paraId="29338BAB" w14:textId="77777777" w:rsidR="00CC7B71" w:rsidRDefault="00CC7B71" w:rsidP="00CC7B71">
      <w:pPr>
        <w:ind w:left="2880"/>
      </w:pPr>
      <w:r>
        <w:t>At 1217.8:</w:t>
      </w:r>
    </w:p>
    <w:p w14:paraId="468FB133" w14:textId="77777777" w:rsidR="00CC7B71" w:rsidRDefault="00CC7B71" w:rsidP="00CC7B71">
      <w:pPr>
        <w:ind w:left="2880"/>
      </w:pPr>
      <w:r>
        <w:t>Change “The Certificate ID field contains an UTF-8 string indicating” to “The Certificate ID field contains a sequence of UTF-8 encoded code points indicating”</w:t>
      </w:r>
    </w:p>
    <w:p w14:paraId="1789473E" w14:textId="77777777" w:rsidR="00CC7B71" w:rsidRDefault="00CC7B71" w:rsidP="00CC7B71">
      <w:pPr>
        <w:ind w:left="2880"/>
      </w:pPr>
    </w:p>
    <w:p w14:paraId="087EE540" w14:textId="77777777" w:rsidR="00CC7B71" w:rsidRDefault="00CC7B71" w:rsidP="00CC7B71">
      <w:pPr>
        <w:ind w:left="2880"/>
      </w:pPr>
      <w:r>
        <w:t>At 2577.29</w:t>
      </w:r>
    </w:p>
    <w:p w14:paraId="759291E2" w14:textId="7AC478CE" w:rsidR="00CC7B71" w:rsidRDefault="00CC7B71" w:rsidP="00CC7B71">
      <w:pPr>
        <w:ind w:left="2880"/>
      </w:pPr>
      <w:r>
        <w:t>Change “If a password identifier is used in generation of the password element (PWE) the Password identifier element shall be present and the identifier shall be encoded as a UTF-8 string in the Identifier portion of the element (see 9.4.2.216 (Password Identifier element.”</w:t>
      </w:r>
    </w:p>
    <w:p w14:paraId="07CE6E94" w14:textId="78A9BF13" w:rsidR="00CC7B71" w:rsidRDefault="00CC7B71" w:rsidP="00CC7B71">
      <w:pPr>
        <w:ind w:left="2880"/>
      </w:pPr>
      <w:r>
        <w:t>To “If a password identifier is used in generation of the password element (PWE) the Password identifier element shall be present and the identifier shall be a sequence of UTF-8 encoded code points in the Identifier portion of the element (see 9.4.2.216 (Password Identifier element. “</w:t>
      </w:r>
    </w:p>
    <w:p w14:paraId="05838DE3" w14:textId="77777777" w:rsidR="00CC7B71" w:rsidRDefault="00CC7B71" w:rsidP="00CC7B71">
      <w:pPr>
        <w:ind w:left="2880"/>
      </w:pPr>
    </w:p>
    <w:p w14:paraId="22E6FC2F" w14:textId="77777777" w:rsidR="00CC7B71" w:rsidRDefault="00CC7B71" w:rsidP="00CC7B71">
      <w:pPr>
        <w:ind w:left="2880"/>
      </w:pPr>
      <w:r>
        <w:t>At 4103.25:</w:t>
      </w:r>
    </w:p>
    <w:p w14:paraId="531AB2B2" w14:textId="77777777" w:rsidR="00CC7B71" w:rsidRDefault="00CC7B71" w:rsidP="00CC7B71">
      <w:pPr>
        <w:ind w:left="2880"/>
      </w:pPr>
      <w:r>
        <w:t>Change “This variable is a UTF-8 string that an implementation uses to uniquely”</w:t>
      </w:r>
    </w:p>
    <w:p w14:paraId="1AAE2BCE" w14:textId="77777777" w:rsidR="00CC7B71" w:rsidRDefault="00CC7B71" w:rsidP="00CC7B71">
      <w:pPr>
        <w:ind w:left="2880"/>
      </w:pPr>
      <w:r>
        <w:t>To “This variable is a sequence of UTF-8 encoded code points that an implementation uses to uniquely”</w:t>
      </w:r>
    </w:p>
    <w:p w14:paraId="07EBA2A5" w14:textId="77777777" w:rsidR="00CC7B71" w:rsidRDefault="00CC7B71" w:rsidP="00CC7B71">
      <w:pPr>
        <w:ind w:left="2880"/>
      </w:pPr>
    </w:p>
    <w:p w14:paraId="75CB49A9" w14:textId="77777777" w:rsidR="00CC7B71" w:rsidRDefault="00CC7B71" w:rsidP="00CC7B71">
      <w:pPr>
        <w:ind w:left="2880"/>
      </w:pPr>
      <w:r>
        <w:t>At 1480.46:</w:t>
      </w:r>
    </w:p>
    <w:p w14:paraId="323F079B" w14:textId="77777777" w:rsidR="00CC7B71" w:rsidRDefault="00CC7B71" w:rsidP="00CC7B71">
      <w:pPr>
        <w:ind w:left="2880"/>
      </w:pPr>
      <w:r>
        <w:t>Change “It is a UTF-8 encoded character string that” To “it is a sequence of UTF-8 encoded code points that”</w:t>
      </w:r>
    </w:p>
    <w:p w14:paraId="64B57E41" w14:textId="77777777" w:rsidR="00CC7B71" w:rsidRDefault="00CC7B71" w:rsidP="00CC7B71">
      <w:pPr>
        <w:ind w:left="2880"/>
      </w:pPr>
    </w:p>
    <w:p w14:paraId="21B97655" w14:textId="77777777" w:rsidR="00CC7B71" w:rsidRDefault="00CC7B71" w:rsidP="00CC7B71">
      <w:pPr>
        <w:ind w:left="2880"/>
      </w:pPr>
      <w:r>
        <w:t>At1490.6</w:t>
      </w:r>
    </w:p>
    <w:p w14:paraId="2B3AE4A7" w14:textId="77777777" w:rsidR="00CC7B71" w:rsidRDefault="00CC7B71" w:rsidP="00CC7B71">
      <w:pPr>
        <w:ind w:left="2880"/>
      </w:pPr>
      <w:r>
        <w:t>Change “This is a UTF-8 formatted string.” To “This is a sequence of UTF-8 encoded code points.”</w:t>
      </w:r>
    </w:p>
    <w:p w14:paraId="784FE663" w14:textId="77777777" w:rsidR="00CC7B71" w:rsidRDefault="00CC7B71" w:rsidP="00CC7B71">
      <w:pPr>
        <w:ind w:left="2880"/>
      </w:pPr>
    </w:p>
    <w:p w14:paraId="2C466F42" w14:textId="77777777" w:rsidR="00CC7B71" w:rsidRDefault="00CC7B71" w:rsidP="00CC7B71">
      <w:pPr>
        <w:ind w:left="2880"/>
      </w:pPr>
      <w:r>
        <w:t>At1489.1</w:t>
      </w:r>
    </w:p>
    <w:p w14:paraId="64DA0953" w14:textId="77777777" w:rsidR="00CC7B71" w:rsidRDefault="00CC7B71" w:rsidP="00CC7B71">
      <w:pPr>
        <w:ind w:left="2880"/>
      </w:pPr>
      <w:r>
        <w:t>Change “a variable length UTF-8 formatted field” to “a variable length field containing a sequence of UTF-8 encoded code points”</w:t>
      </w:r>
    </w:p>
    <w:p w14:paraId="6E0FCA55" w14:textId="77777777" w:rsidR="00CC7B71" w:rsidRDefault="00CC7B71" w:rsidP="00CC7B71">
      <w:pPr>
        <w:ind w:left="2880"/>
      </w:pPr>
    </w:p>
    <w:p w14:paraId="6ED21A35" w14:textId="77777777" w:rsidR="00CC7B71" w:rsidRDefault="00CC7B71" w:rsidP="00CC7B71">
      <w:pPr>
        <w:ind w:left="2880"/>
      </w:pPr>
      <w:r>
        <w:t>At1475.35</w:t>
      </w:r>
    </w:p>
    <w:p w14:paraId="1391524A" w14:textId="77777777" w:rsidR="00CC7B71" w:rsidRDefault="00CC7B71" w:rsidP="00CC7B71">
      <w:pPr>
        <w:ind w:left="2880"/>
      </w:pPr>
      <w:r>
        <w:t xml:space="preserve">Change “The Venue Name field is a variable </w:t>
      </w:r>
      <w:proofErr w:type="gramStart"/>
      <w:r>
        <w:t>length(</w:t>
      </w:r>
      <w:proofErr w:type="gramEnd"/>
      <w:r>
        <w:t>#183) UTF-8 encoded field containing the venue’s name.”</w:t>
      </w:r>
    </w:p>
    <w:p w14:paraId="4F897D27" w14:textId="77777777" w:rsidR="00CC7B71" w:rsidRDefault="00CC7B71" w:rsidP="00CC7B71">
      <w:pPr>
        <w:ind w:left="2880"/>
      </w:pPr>
      <w:r>
        <w:t>To “The Venue Name field is a variable length field containing a sequence of UTF-8 encoded code points.”</w:t>
      </w:r>
    </w:p>
    <w:p w14:paraId="5FD91057" w14:textId="77777777" w:rsidR="00CC7B71" w:rsidRDefault="00CC7B71" w:rsidP="00CC7B71">
      <w:pPr>
        <w:ind w:left="2880"/>
      </w:pPr>
    </w:p>
    <w:p w14:paraId="2554C9ED" w14:textId="77777777" w:rsidR="00CC7B71" w:rsidRDefault="00CC7B71" w:rsidP="00CC7B71">
      <w:pPr>
        <w:ind w:left="2880"/>
      </w:pPr>
      <w:r>
        <w:t>At1476.22</w:t>
      </w:r>
    </w:p>
    <w:p w14:paraId="0462B296" w14:textId="77777777" w:rsidR="00CC7B71" w:rsidRDefault="00CC7B71" w:rsidP="00CC7B71">
      <w:pPr>
        <w:ind w:left="2880"/>
      </w:pPr>
      <w:r>
        <w:t xml:space="preserve">Change “The Emergency Call Number field is a variable </w:t>
      </w:r>
      <w:proofErr w:type="gramStart"/>
      <w:r>
        <w:t>length(</w:t>
      </w:r>
      <w:proofErr w:type="gramEnd"/>
      <w:r>
        <w:t>#183) UTF-8 encoded field containing information, used to reach emergency services,”</w:t>
      </w:r>
    </w:p>
    <w:p w14:paraId="4A6A0F77" w14:textId="77777777" w:rsidR="00CC7B71" w:rsidRDefault="00CC7B71" w:rsidP="00CC7B71">
      <w:pPr>
        <w:ind w:left="2880"/>
      </w:pPr>
      <w:r>
        <w:t>To “The Emergency Call Number field is a variable length sequence of UTF-8 encoded code points containing information, used to reach emergency services,”</w:t>
      </w:r>
    </w:p>
    <w:p w14:paraId="7EA1B8AF" w14:textId="77777777" w:rsidR="00CC7B71" w:rsidRDefault="00CC7B71" w:rsidP="00CC7B71">
      <w:pPr>
        <w:ind w:left="2880"/>
      </w:pPr>
    </w:p>
    <w:p w14:paraId="1D371A78" w14:textId="77777777" w:rsidR="00CC7B71" w:rsidRDefault="00CC7B71" w:rsidP="00CC7B71">
      <w:pPr>
        <w:ind w:left="2880"/>
      </w:pPr>
      <w:r>
        <w:t>At1486.19</w:t>
      </w:r>
    </w:p>
    <w:p w14:paraId="0C954850" w14:textId="77777777" w:rsidR="00CC7B71" w:rsidRDefault="00CC7B71" w:rsidP="00CC7B71">
      <w:pPr>
        <w:ind w:left="2880"/>
      </w:pPr>
      <w:r>
        <w:t xml:space="preserve">Change “The Emergency NAI Information field is a variable </w:t>
      </w:r>
      <w:proofErr w:type="gramStart"/>
      <w:r>
        <w:t>length(</w:t>
      </w:r>
      <w:proofErr w:type="gramEnd"/>
      <w:r>
        <w:t>#183) field encoded using UTF-8”</w:t>
      </w:r>
    </w:p>
    <w:p w14:paraId="768A1697" w14:textId="6503AA8E" w:rsidR="003A22BB" w:rsidRDefault="00CC7B71" w:rsidP="00CC7B71">
      <w:pPr>
        <w:ind w:left="2880"/>
      </w:pPr>
      <w:r>
        <w:lastRenderedPageBreak/>
        <w:t>To</w:t>
      </w:r>
      <w:r w:rsidR="005B1880">
        <w:t xml:space="preserve"> </w:t>
      </w:r>
      <w:r>
        <w:t xml:space="preserve">“The Emergency NAI Information field is a variable </w:t>
      </w:r>
      <w:proofErr w:type="gramStart"/>
      <w:r>
        <w:t>length(</w:t>
      </w:r>
      <w:proofErr w:type="gramEnd"/>
      <w:r>
        <w:t>#183) sequence of UTF-8 encoded code points”</w:t>
      </w:r>
      <w:r w:rsidR="00081BB8">
        <w:t xml:space="preserve">; </w:t>
      </w:r>
    </w:p>
    <w:p w14:paraId="318D901C" w14:textId="40B1BE9A" w:rsidR="00FB5613" w:rsidRDefault="00F9438F" w:rsidP="00A52511">
      <w:pPr>
        <w:numPr>
          <w:ilvl w:val="3"/>
          <w:numId w:val="1"/>
        </w:numPr>
      </w:pPr>
      <w:r>
        <w:t>No Objection – Mark Ready for Motion</w:t>
      </w:r>
    </w:p>
    <w:p w14:paraId="7AB26AA8" w14:textId="1EC12DAD" w:rsidR="00A52511" w:rsidRDefault="006D7393" w:rsidP="00B23426">
      <w:pPr>
        <w:numPr>
          <w:ilvl w:val="1"/>
          <w:numId w:val="1"/>
        </w:numPr>
      </w:pPr>
      <w:r w:rsidRPr="006D7393">
        <w:rPr>
          <w:b/>
          <w:bCs/>
        </w:rPr>
        <w:t>Recess 3:15pm</w:t>
      </w:r>
      <w:r>
        <w:t xml:space="preserve"> (will return 3:30pm)</w:t>
      </w:r>
    </w:p>
    <w:p w14:paraId="740207DB" w14:textId="77777777" w:rsidR="008313CC" w:rsidRDefault="008313CC" w:rsidP="008313CC">
      <w:pPr>
        <w:ind w:left="360"/>
      </w:pPr>
    </w:p>
    <w:p w14:paraId="56E182E3" w14:textId="257A8CC6" w:rsidR="00FC57BD" w:rsidRPr="008620DF" w:rsidRDefault="008620DF" w:rsidP="00FC57BD">
      <w:pPr>
        <w:numPr>
          <w:ilvl w:val="0"/>
          <w:numId w:val="1"/>
        </w:numPr>
        <w:rPr>
          <w:b/>
          <w:bCs/>
        </w:rPr>
      </w:pPr>
      <w:proofErr w:type="spellStart"/>
      <w:r w:rsidRPr="008620DF">
        <w:rPr>
          <w:b/>
          <w:bCs/>
        </w:rPr>
        <w:t>REVmd</w:t>
      </w:r>
      <w:proofErr w:type="spellEnd"/>
      <w:r w:rsidRPr="008620DF">
        <w:rPr>
          <w:b/>
          <w:bCs/>
        </w:rPr>
        <w:t xml:space="preserve"> CRC Tuesday 2020-02-18 </w:t>
      </w:r>
      <w:r w:rsidR="00630F49" w:rsidRPr="008620DF">
        <w:rPr>
          <w:b/>
          <w:bCs/>
        </w:rPr>
        <w:t>3</w:t>
      </w:r>
      <w:r w:rsidR="00FC57BD" w:rsidRPr="008620DF">
        <w:rPr>
          <w:b/>
          <w:bCs/>
        </w:rPr>
        <w:t>:</w:t>
      </w:r>
      <w:r w:rsidR="00630F49" w:rsidRPr="008620DF">
        <w:rPr>
          <w:b/>
          <w:bCs/>
        </w:rPr>
        <w:t>30</w:t>
      </w:r>
      <w:r w:rsidR="00FC57BD" w:rsidRPr="008620DF">
        <w:rPr>
          <w:b/>
          <w:bCs/>
        </w:rPr>
        <w:t xml:space="preserve"> – </w:t>
      </w:r>
      <w:r w:rsidR="00630F49" w:rsidRPr="008620DF">
        <w:rPr>
          <w:b/>
          <w:bCs/>
        </w:rPr>
        <w:t>5</w:t>
      </w:r>
      <w:r w:rsidR="00FC57BD" w:rsidRPr="008620DF">
        <w:rPr>
          <w:b/>
          <w:bCs/>
        </w:rPr>
        <w:t>:</w:t>
      </w:r>
      <w:r w:rsidR="004C1CA7" w:rsidRPr="008620DF">
        <w:rPr>
          <w:b/>
          <w:bCs/>
        </w:rPr>
        <w:t>3</w:t>
      </w:r>
      <w:r w:rsidR="00FC57BD" w:rsidRPr="008620DF">
        <w:rPr>
          <w:b/>
          <w:bCs/>
        </w:rPr>
        <w:t xml:space="preserve">0pm </w:t>
      </w:r>
    </w:p>
    <w:p w14:paraId="2467281E" w14:textId="310FB1D8" w:rsidR="00FC57BD" w:rsidRDefault="00FC57BD" w:rsidP="00FC57BD">
      <w:pPr>
        <w:numPr>
          <w:ilvl w:val="1"/>
          <w:numId w:val="1"/>
        </w:numPr>
      </w:pPr>
      <w:r w:rsidRPr="00630F49">
        <w:rPr>
          <w:b/>
          <w:bCs/>
        </w:rPr>
        <w:t>Called to Order</w:t>
      </w:r>
      <w:r>
        <w:t xml:space="preserve"> by the TG Chair, Dorothy STANLEY (HPE) at </w:t>
      </w:r>
      <w:r w:rsidR="008620DF">
        <w:t>3:32</w:t>
      </w:r>
      <w:r>
        <w:t>pm</w:t>
      </w:r>
    </w:p>
    <w:p w14:paraId="247ABEB9" w14:textId="77777777" w:rsidR="00FC57BD" w:rsidRDefault="00FC57BD" w:rsidP="00FC57BD">
      <w:pPr>
        <w:numPr>
          <w:ilvl w:val="1"/>
          <w:numId w:val="1"/>
        </w:numPr>
      </w:pPr>
      <w:r w:rsidRPr="00630F49">
        <w:rPr>
          <w:b/>
          <w:bCs/>
        </w:rPr>
        <w:t>Attendance</w:t>
      </w:r>
      <w:r>
        <w:t>:</w:t>
      </w:r>
    </w:p>
    <w:p w14:paraId="13F37F0D" w14:textId="77777777" w:rsidR="00FC57BD" w:rsidRDefault="00FC57BD" w:rsidP="00FC57BD">
      <w:pPr>
        <w:numPr>
          <w:ilvl w:val="2"/>
          <w:numId w:val="1"/>
        </w:numPr>
      </w:pPr>
      <w:r>
        <w:t xml:space="preserve">In person: </w:t>
      </w:r>
    </w:p>
    <w:p w14:paraId="7F5DBFE7" w14:textId="5AF14F7C" w:rsidR="00FC57BD" w:rsidRDefault="00FC57BD" w:rsidP="00FC57BD">
      <w:pPr>
        <w:numPr>
          <w:ilvl w:val="3"/>
          <w:numId w:val="1"/>
        </w:numPr>
      </w:pPr>
      <w:r>
        <w:t>Dorothy STANLEY</w:t>
      </w:r>
      <w:r w:rsidR="00EC07DA">
        <w:t xml:space="preserve"> (HPE)</w:t>
      </w:r>
    </w:p>
    <w:p w14:paraId="4A980B3C" w14:textId="4A3C4CA4" w:rsidR="00FC57BD" w:rsidRDefault="00FC57BD" w:rsidP="00FC57BD">
      <w:pPr>
        <w:numPr>
          <w:ilvl w:val="3"/>
          <w:numId w:val="1"/>
        </w:numPr>
      </w:pPr>
      <w:r>
        <w:t>Jon ROSDAHL</w:t>
      </w:r>
      <w:r w:rsidR="00EC07DA">
        <w:t xml:space="preserve"> (QUALCOMM)</w:t>
      </w:r>
    </w:p>
    <w:p w14:paraId="45F3E2A0" w14:textId="601A989C" w:rsidR="00FC57BD" w:rsidRDefault="00FC57BD" w:rsidP="00FC57BD">
      <w:pPr>
        <w:numPr>
          <w:ilvl w:val="3"/>
          <w:numId w:val="1"/>
        </w:numPr>
      </w:pPr>
      <w:r>
        <w:t>Joseph L</w:t>
      </w:r>
      <w:r w:rsidR="00EC07DA">
        <w:t>EY (Interdigital)</w:t>
      </w:r>
    </w:p>
    <w:p w14:paraId="3849E832" w14:textId="1A4C1041" w:rsidR="00FC57BD" w:rsidRDefault="00FC57BD" w:rsidP="00FC57BD">
      <w:pPr>
        <w:numPr>
          <w:ilvl w:val="3"/>
          <w:numId w:val="1"/>
        </w:numPr>
      </w:pPr>
      <w:r>
        <w:t>Graham SMITH (SR</w:t>
      </w:r>
      <w:r w:rsidR="00526CDE">
        <w:t xml:space="preserve"> </w:t>
      </w:r>
      <w:r>
        <w:t>Technologies)</w:t>
      </w:r>
    </w:p>
    <w:p w14:paraId="065D985D" w14:textId="77777777" w:rsidR="00FC57BD" w:rsidRDefault="00FC57BD" w:rsidP="00FC57BD">
      <w:pPr>
        <w:numPr>
          <w:ilvl w:val="3"/>
          <w:numId w:val="1"/>
        </w:numPr>
      </w:pPr>
      <w:r>
        <w:t>Emily QI (Intel)</w:t>
      </w:r>
    </w:p>
    <w:p w14:paraId="2288FFD8" w14:textId="77777777" w:rsidR="00526CDE" w:rsidRPr="00526CDE" w:rsidRDefault="00526CDE" w:rsidP="00526CDE">
      <w:pPr>
        <w:pStyle w:val="ListParagraph"/>
        <w:numPr>
          <w:ilvl w:val="3"/>
          <w:numId w:val="1"/>
        </w:numPr>
      </w:pPr>
      <w:r w:rsidRPr="00526CDE">
        <w:t>Mark HAMILTON (Ruckus/CommScope)</w:t>
      </w:r>
    </w:p>
    <w:p w14:paraId="6A28B9CF" w14:textId="6970CC61" w:rsidR="00FC57BD" w:rsidRDefault="00FC57BD" w:rsidP="00FC57BD">
      <w:pPr>
        <w:numPr>
          <w:ilvl w:val="3"/>
          <w:numId w:val="1"/>
        </w:numPr>
      </w:pPr>
      <w:r>
        <w:t>Michael MONTEMURRO (Blackberry)</w:t>
      </w:r>
    </w:p>
    <w:p w14:paraId="275D91E3" w14:textId="6C33276C" w:rsidR="00FC57BD" w:rsidRDefault="00B525A0" w:rsidP="00FC57BD">
      <w:pPr>
        <w:numPr>
          <w:ilvl w:val="3"/>
          <w:numId w:val="1"/>
        </w:numPr>
      </w:pPr>
      <w:r w:rsidRPr="00B525A0">
        <w:t>Nicolas HURTADO</w:t>
      </w:r>
      <w:r>
        <w:t xml:space="preserve"> (</w:t>
      </w:r>
      <w:r w:rsidRPr="00B525A0">
        <w:t>Lennar Corporation</w:t>
      </w:r>
      <w:r>
        <w:t>)</w:t>
      </w:r>
    </w:p>
    <w:p w14:paraId="376D2EF0" w14:textId="77777777" w:rsidR="00FC57BD" w:rsidRDefault="00FC57BD" w:rsidP="00FC57BD">
      <w:pPr>
        <w:numPr>
          <w:ilvl w:val="2"/>
          <w:numId w:val="1"/>
        </w:numPr>
      </w:pPr>
      <w:r>
        <w:t>Online:</w:t>
      </w:r>
    </w:p>
    <w:p w14:paraId="72AE86E0" w14:textId="77777777" w:rsidR="00FC57BD" w:rsidRDefault="00FC57BD" w:rsidP="00FC57BD">
      <w:pPr>
        <w:numPr>
          <w:ilvl w:val="3"/>
          <w:numId w:val="1"/>
        </w:numPr>
      </w:pPr>
      <w:r>
        <w:t>Mark RISON (Samsung)</w:t>
      </w:r>
    </w:p>
    <w:p w14:paraId="2C79297A" w14:textId="77777777" w:rsidR="00FC57BD" w:rsidRDefault="00FC57BD" w:rsidP="00FC57BD">
      <w:pPr>
        <w:numPr>
          <w:ilvl w:val="3"/>
          <w:numId w:val="1"/>
        </w:numPr>
      </w:pPr>
      <w:r>
        <w:t>Edward AU (Huawei)</w:t>
      </w:r>
    </w:p>
    <w:p w14:paraId="3F38E897" w14:textId="47875D49" w:rsidR="00FC57BD" w:rsidRDefault="00FC57BD" w:rsidP="00FC57BD">
      <w:pPr>
        <w:numPr>
          <w:ilvl w:val="1"/>
          <w:numId w:val="1"/>
        </w:numPr>
      </w:pPr>
      <w:r w:rsidRPr="00630F49">
        <w:rPr>
          <w:b/>
          <w:bCs/>
        </w:rPr>
        <w:t>Reminder of Patent Policy</w:t>
      </w:r>
      <w:r w:rsidR="009B4FFA">
        <w:t xml:space="preserve"> and participation Policies </w:t>
      </w:r>
    </w:p>
    <w:p w14:paraId="17B24F6F" w14:textId="17166E87" w:rsidR="009B4FFA" w:rsidRDefault="009B4FFA" w:rsidP="009B4FFA">
      <w:pPr>
        <w:numPr>
          <w:ilvl w:val="2"/>
          <w:numId w:val="1"/>
        </w:numPr>
      </w:pPr>
      <w:r>
        <w:t>No issues noted</w:t>
      </w:r>
    </w:p>
    <w:p w14:paraId="053FB656" w14:textId="77777777" w:rsidR="00FC57BD" w:rsidRDefault="00FC57BD" w:rsidP="00FC57BD">
      <w:pPr>
        <w:numPr>
          <w:ilvl w:val="1"/>
          <w:numId w:val="1"/>
        </w:numPr>
      </w:pPr>
      <w:r>
        <w:t>Continue from this morning’s proposed Agenda</w:t>
      </w:r>
    </w:p>
    <w:p w14:paraId="15783BBB" w14:textId="422687DB" w:rsidR="006D7393" w:rsidRDefault="009B4FFA" w:rsidP="009B4FFA">
      <w:pPr>
        <w:numPr>
          <w:ilvl w:val="1"/>
          <w:numId w:val="1"/>
        </w:numPr>
      </w:pPr>
      <w:r w:rsidRPr="00630F49">
        <w:rPr>
          <w:b/>
          <w:bCs/>
        </w:rPr>
        <w:t xml:space="preserve">Review doc </w:t>
      </w:r>
      <w:r w:rsidR="00342FC3" w:rsidRPr="00630F49">
        <w:rPr>
          <w:b/>
          <w:bCs/>
        </w:rPr>
        <w:t>11-20/02</w:t>
      </w:r>
      <w:r w:rsidR="00386AC3">
        <w:rPr>
          <w:b/>
          <w:bCs/>
        </w:rPr>
        <w:t>72</w:t>
      </w:r>
      <w:r w:rsidR="00342FC3" w:rsidRPr="00630F49">
        <w:rPr>
          <w:b/>
          <w:bCs/>
        </w:rPr>
        <w:t>r4</w:t>
      </w:r>
      <w:r w:rsidR="00342FC3">
        <w:t xml:space="preserve"> – Graham SMITH (SR</w:t>
      </w:r>
      <w:r w:rsidR="008620DF">
        <w:t xml:space="preserve"> </w:t>
      </w:r>
      <w:r w:rsidR="00342FC3">
        <w:t>Technologies)</w:t>
      </w:r>
    </w:p>
    <w:p w14:paraId="1D075538" w14:textId="70A82894" w:rsidR="00342FC3" w:rsidRDefault="00F2575F" w:rsidP="00342FC3">
      <w:pPr>
        <w:numPr>
          <w:ilvl w:val="2"/>
          <w:numId w:val="1"/>
        </w:numPr>
      </w:pPr>
      <w:hyperlink r:id="rId28" w:history="1">
        <w:r w:rsidR="006404E2" w:rsidRPr="007A62C6">
          <w:rPr>
            <w:rStyle w:val="Hyperlink"/>
          </w:rPr>
          <w:t>https://mentor.ieee.org/802.11/dcn/20/11-20-0272-03-000m-cids-from-mike-to-graham-2.docx</w:t>
        </w:r>
      </w:hyperlink>
    </w:p>
    <w:p w14:paraId="1AE612AE" w14:textId="35FF5340" w:rsidR="006404E2" w:rsidRPr="00630F49" w:rsidRDefault="003F2B8B" w:rsidP="00342FC3">
      <w:pPr>
        <w:numPr>
          <w:ilvl w:val="2"/>
          <w:numId w:val="1"/>
        </w:numPr>
        <w:rPr>
          <w:highlight w:val="green"/>
        </w:rPr>
      </w:pPr>
      <w:r w:rsidRPr="00630F49">
        <w:rPr>
          <w:highlight w:val="green"/>
        </w:rPr>
        <w:t>CID 4177 (PHY)</w:t>
      </w:r>
    </w:p>
    <w:p w14:paraId="1F2980A4" w14:textId="54914D00" w:rsidR="003F2B8B" w:rsidRDefault="003F2B8B" w:rsidP="003F2B8B">
      <w:pPr>
        <w:numPr>
          <w:ilvl w:val="3"/>
          <w:numId w:val="1"/>
        </w:numPr>
      </w:pPr>
      <w:r>
        <w:t>Review comment</w:t>
      </w:r>
    </w:p>
    <w:p w14:paraId="6543E4AC" w14:textId="1A0FB08F" w:rsidR="003F2B8B" w:rsidRDefault="00785D0E" w:rsidP="003F2B8B">
      <w:pPr>
        <w:numPr>
          <w:ilvl w:val="3"/>
          <w:numId w:val="1"/>
        </w:numPr>
      </w:pPr>
      <w:r>
        <w:t>Review proposed changes</w:t>
      </w:r>
    </w:p>
    <w:p w14:paraId="66F51A6A" w14:textId="0A591003" w:rsidR="0074016E" w:rsidRDefault="0074016E" w:rsidP="003F2B8B">
      <w:pPr>
        <w:numPr>
          <w:ilvl w:val="3"/>
          <w:numId w:val="1"/>
        </w:numPr>
      </w:pPr>
      <w:r>
        <w:t xml:space="preserve">There are some extra locations from the original </w:t>
      </w:r>
      <w:r w:rsidR="00EF3811">
        <w:t>comment and in R2, so this is the additional</w:t>
      </w:r>
      <w:r w:rsidR="00E06541">
        <w:t xml:space="preserve"> changes to add “frame”</w:t>
      </w:r>
    </w:p>
    <w:p w14:paraId="15C7F6CB" w14:textId="08CA2AA2" w:rsidR="00E06541" w:rsidRDefault="0025661A" w:rsidP="003F2B8B">
      <w:pPr>
        <w:numPr>
          <w:ilvl w:val="3"/>
          <w:numId w:val="1"/>
        </w:numPr>
      </w:pPr>
      <w:r>
        <w:t xml:space="preserve">Proposed Resolution: </w:t>
      </w:r>
      <w:r w:rsidR="001272AC" w:rsidRPr="001272AC">
        <w:t>REVISED (PHY: 2020-02-18 20:43:59Z) - Incorporate the changes for CID 4177 in document https://mentor.ieee.org/802.11/dcn/20/11-20-0272-04-000m-cids-from-mike-to-graham-2.docx which resolve the comment in the direction proposed by the commenter.</w:t>
      </w:r>
    </w:p>
    <w:p w14:paraId="4ED23A87" w14:textId="14FAA385" w:rsidR="001272AC" w:rsidRDefault="00F9438F" w:rsidP="003F2B8B">
      <w:pPr>
        <w:numPr>
          <w:ilvl w:val="3"/>
          <w:numId w:val="1"/>
        </w:numPr>
      </w:pPr>
      <w:r>
        <w:t>No Objection – Mark Ready for Motion</w:t>
      </w:r>
    </w:p>
    <w:p w14:paraId="29C7DC5E" w14:textId="2B5E13C2" w:rsidR="001272AC" w:rsidRPr="00507DDD" w:rsidRDefault="001272AC" w:rsidP="001272AC">
      <w:pPr>
        <w:numPr>
          <w:ilvl w:val="2"/>
          <w:numId w:val="1"/>
        </w:numPr>
        <w:rPr>
          <w:highlight w:val="green"/>
        </w:rPr>
      </w:pPr>
      <w:r w:rsidRPr="00507DDD">
        <w:rPr>
          <w:highlight w:val="green"/>
        </w:rPr>
        <w:t>CID 41</w:t>
      </w:r>
      <w:r w:rsidR="00630F49" w:rsidRPr="00507DDD">
        <w:rPr>
          <w:highlight w:val="green"/>
        </w:rPr>
        <w:t>89 (PHY)</w:t>
      </w:r>
    </w:p>
    <w:p w14:paraId="5328BEC9" w14:textId="38219E99" w:rsidR="004C1CA7" w:rsidRDefault="004C1CA7" w:rsidP="004C1CA7">
      <w:pPr>
        <w:numPr>
          <w:ilvl w:val="3"/>
          <w:numId w:val="1"/>
        </w:numPr>
      </w:pPr>
      <w:r>
        <w:t>Review comment</w:t>
      </w:r>
    </w:p>
    <w:p w14:paraId="7CCE2EC4" w14:textId="4D91966E" w:rsidR="004C1CA7" w:rsidRDefault="004C1CA7" w:rsidP="004C1CA7">
      <w:pPr>
        <w:numPr>
          <w:ilvl w:val="3"/>
          <w:numId w:val="1"/>
        </w:numPr>
      </w:pPr>
      <w:r>
        <w:t>Review proposed changes.</w:t>
      </w:r>
    </w:p>
    <w:p w14:paraId="6544D705" w14:textId="15A694DB" w:rsidR="004C1CA7" w:rsidRDefault="004C1CA7" w:rsidP="004C1CA7">
      <w:pPr>
        <w:numPr>
          <w:ilvl w:val="3"/>
          <w:numId w:val="1"/>
        </w:numPr>
      </w:pPr>
      <w:r>
        <w:t xml:space="preserve">Proposed Resolution: </w:t>
      </w:r>
      <w:r w:rsidR="00507DDD" w:rsidRPr="00507DDD">
        <w:t>REVISED (PHY: 2020-02-18 20:51:13Z) - Incorporate the changes for CID 4189 in document https://mentor.ieee.org/802.11/dcn/20/11-20-0272-04-000m-cids-from-mike-to-graham-2.docx which resolve the comment in the direction proposed by the commenter.</w:t>
      </w:r>
    </w:p>
    <w:p w14:paraId="1589AC02" w14:textId="62526BCE" w:rsidR="004162ED" w:rsidRDefault="004162ED" w:rsidP="004C1CA7">
      <w:pPr>
        <w:numPr>
          <w:ilvl w:val="3"/>
          <w:numId w:val="1"/>
        </w:numPr>
      </w:pPr>
      <w:r>
        <w:t>Mark Ready for Motion</w:t>
      </w:r>
    </w:p>
    <w:p w14:paraId="0EFEB2F4" w14:textId="3E1E6595" w:rsidR="004162ED" w:rsidRPr="0074109A" w:rsidRDefault="00507DDD" w:rsidP="00507DDD">
      <w:pPr>
        <w:numPr>
          <w:ilvl w:val="2"/>
          <w:numId w:val="1"/>
        </w:numPr>
        <w:rPr>
          <w:highlight w:val="yellow"/>
        </w:rPr>
      </w:pPr>
      <w:r w:rsidRPr="0074109A">
        <w:rPr>
          <w:highlight w:val="yellow"/>
        </w:rPr>
        <w:t>CI</w:t>
      </w:r>
      <w:r w:rsidR="002966E9" w:rsidRPr="0074109A">
        <w:rPr>
          <w:highlight w:val="yellow"/>
        </w:rPr>
        <w:t>D 4325 (PHY)</w:t>
      </w:r>
    </w:p>
    <w:p w14:paraId="2F2BEDA8" w14:textId="348D9115" w:rsidR="002966E9" w:rsidRDefault="00DD4A1E" w:rsidP="00DD4A1E">
      <w:pPr>
        <w:numPr>
          <w:ilvl w:val="3"/>
          <w:numId w:val="1"/>
        </w:numPr>
      </w:pPr>
      <w:r>
        <w:t>Review Comment</w:t>
      </w:r>
    </w:p>
    <w:p w14:paraId="360390AC" w14:textId="75F62563" w:rsidR="00DD4A1E" w:rsidRDefault="00DD4A1E" w:rsidP="00DD4A1E">
      <w:pPr>
        <w:numPr>
          <w:ilvl w:val="3"/>
          <w:numId w:val="1"/>
        </w:numPr>
      </w:pPr>
      <w:r>
        <w:t>Review proposed changes</w:t>
      </w:r>
      <w:r w:rsidR="00032E38">
        <w:t>.</w:t>
      </w:r>
    </w:p>
    <w:p w14:paraId="7F052E83" w14:textId="71E2675F" w:rsidR="00032E38" w:rsidRDefault="00B5717B" w:rsidP="00DD4A1E">
      <w:pPr>
        <w:numPr>
          <w:ilvl w:val="3"/>
          <w:numId w:val="1"/>
        </w:numPr>
      </w:pPr>
      <w:r>
        <w:t xml:space="preserve">Discussion on AC Parameters – what are they? Local variables? AP or non-AP STA side?  </w:t>
      </w:r>
    </w:p>
    <w:p w14:paraId="6F72CA90" w14:textId="51B14C2B" w:rsidR="00DD4A1E" w:rsidRDefault="00344DBE" w:rsidP="00DD4A1E">
      <w:pPr>
        <w:numPr>
          <w:ilvl w:val="3"/>
          <w:numId w:val="1"/>
        </w:numPr>
      </w:pPr>
      <w:r>
        <w:t>Discussion of if the AC parameter</w:t>
      </w:r>
      <w:r w:rsidR="002C54DC">
        <w:t xml:space="preserve"> fields</w:t>
      </w:r>
      <w:r>
        <w:t xml:space="preserve"> or the full set of EDCA</w:t>
      </w:r>
      <w:r w:rsidR="002C54DC">
        <w:t xml:space="preserve"> Parameter fields are needed to be watched.</w:t>
      </w:r>
    </w:p>
    <w:p w14:paraId="19C3E85D" w14:textId="24287891" w:rsidR="002C54DC" w:rsidRDefault="002528CA" w:rsidP="00DD4A1E">
      <w:pPr>
        <w:numPr>
          <w:ilvl w:val="3"/>
          <w:numId w:val="1"/>
        </w:numPr>
      </w:pPr>
      <w:r>
        <w:t>Discussion on the EDCA Parameter Set</w:t>
      </w:r>
      <w:r w:rsidR="00883266">
        <w:t xml:space="preserve"> vs AC Parameter Set.</w:t>
      </w:r>
    </w:p>
    <w:p w14:paraId="0101DD5A" w14:textId="6CED7F61" w:rsidR="00421A65" w:rsidRDefault="00421A65" w:rsidP="00421A65">
      <w:pPr>
        <w:numPr>
          <w:ilvl w:val="3"/>
          <w:numId w:val="1"/>
        </w:numPr>
      </w:pPr>
      <w:r>
        <w:lastRenderedPageBreak/>
        <w:t>Maybe more time is needed to look at this some more.</w:t>
      </w:r>
    </w:p>
    <w:p w14:paraId="6E3CB0A2" w14:textId="34170A66" w:rsidR="00421A65" w:rsidRDefault="00373A09" w:rsidP="00421A65">
      <w:pPr>
        <w:numPr>
          <w:ilvl w:val="3"/>
          <w:numId w:val="1"/>
        </w:numPr>
      </w:pPr>
      <w:r>
        <w:t>EDCA parameters used by the AP and what is sent to the non-AP STA was debated.</w:t>
      </w:r>
    </w:p>
    <w:p w14:paraId="72F6BED2" w14:textId="576381C4" w:rsidR="00373A09" w:rsidRPr="006438F8" w:rsidRDefault="00BC18D4" w:rsidP="0074109A">
      <w:pPr>
        <w:numPr>
          <w:ilvl w:val="2"/>
          <w:numId w:val="1"/>
        </w:numPr>
        <w:rPr>
          <w:highlight w:val="yellow"/>
        </w:rPr>
      </w:pPr>
      <w:r w:rsidRPr="006438F8">
        <w:rPr>
          <w:highlight w:val="yellow"/>
        </w:rPr>
        <w:t xml:space="preserve">CID </w:t>
      </w:r>
      <w:r w:rsidR="00353EE1" w:rsidRPr="006438F8">
        <w:rPr>
          <w:highlight w:val="yellow"/>
        </w:rPr>
        <w:t>4436 (PHY)</w:t>
      </w:r>
    </w:p>
    <w:p w14:paraId="1F760E8D" w14:textId="54883F8D" w:rsidR="00353EE1" w:rsidRDefault="00353EE1" w:rsidP="00353EE1">
      <w:pPr>
        <w:numPr>
          <w:ilvl w:val="3"/>
          <w:numId w:val="1"/>
        </w:numPr>
      </w:pPr>
      <w:r>
        <w:t>Still working on this one.</w:t>
      </w:r>
    </w:p>
    <w:p w14:paraId="09FAEEC6" w14:textId="0E2CEA4F" w:rsidR="00353EE1" w:rsidRPr="006438F8" w:rsidRDefault="00353EE1" w:rsidP="00353EE1">
      <w:pPr>
        <w:numPr>
          <w:ilvl w:val="2"/>
          <w:numId w:val="1"/>
        </w:numPr>
        <w:rPr>
          <w:highlight w:val="yellow"/>
        </w:rPr>
      </w:pPr>
      <w:r w:rsidRPr="006438F8">
        <w:rPr>
          <w:highlight w:val="yellow"/>
        </w:rPr>
        <w:t xml:space="preserve">CID </w:t>
      </w:r>
      <w:r w:rsidR="006438F8" w:rsidRPr="006438F8">
        <w:rPr>
          <w:highlight w:val="yellow"/>
        </w:rPr>
        <w:t xml:space="preserve">4438 and </w:t>
      </w:r>
      <w:r w:rsidR="00716A02" w:rsidRPr="006438F8">
        <w:rPr>
          <w:highlight w:val="yellow"/>
        </w:rPr>
        <w:t>4439 (</w:t>
      </w:r>
      <w:r w:rsidR="00685FB4" w:rsidRPr="006438F8">
        <w:rPr>
          <w:highlight w:val="yellow"/>
        </w:rPr>
        <w:t xml:space="preserve">PHY) </w:t>
      </w:r>
    </w:p>
    <w:p w14:paraId="397F8D3D" w14:textId="36A67AE5" w:rsidR="00685FB4" w:rsidRDefault="00685FB4" w:rsidP="00685FB4">
      <w:pPr>
        <w:numPr>
          <w:ilvl w:val="3"/>
          <w:numId w:val="1"/>
        </w:numPr>
      </w:pPr>
      <w:r>
        <w:t>Work is ongoing. Menzo and Gra</w:t>
      </w:r>
      <w:r w:rsidR="00B162FB">
        <w:t>ham are still working on it.</w:t>
      </w:r>
    </w:p>
    <w:p w14:paraId="7A514A65" w14:textId="75A5FD5C" w:rsidR="00DD4A1E" w:rsidRPr="009E3BCF" w:rsidRDefault="006438F8" w:rsidP="006438F8">
      <w:pPr>
        <w:numPr>
          <w:ilvl w:val="2"/>
          <w:numId w:val="1"/>
        </w:numPr>
        <w:rPr>
          <w:highlight w:val="yellow"/>
        </w:rPr>
      </w:pPr>
      <w:r w:rsidRPr="009E3BCF">
        <w:rPr>
          <w:highlight w:val="yellow"/>
        </w:rPr>
        <w:t xml:space="preserve">CID </w:t>
      </w:r>
      <w:r w:rsidR="009E3BCF">
        <w:rPr>
          <w:highlight w:val="yellow"/>
        </w:rPr>
        <w:t>4445</w:t>
      </w:r>
      <w:r w:rsidR="00D5280D" w:rsidRPr="009E3BCF">
        <w:rPr>
          <w:highlight w:val="yellow"/>
        </w:rPr>
        <w:t xml:space="preserve"> </w:t>
      </w:r>
      <w:r w:rsidR="00DC51E4" w:rsidRPr="009E3BCF">
        <w:rPr>
          <w:highlight w:val="yellow"/>
        </w:rPr>
        <w:t>(PHY)</w:t>
      </w:r>
    </w:p>
    <w:p w14:paraId="7E70EB2E" w14:textId="7118A6CF" w:rsidR="00DD4A1E" w:rsidRDefault="009D173F" w:rsidP="00DD4A1E">
      <w:pPr>
        <w:numPr>
          <w:ilvl w:val="3"/>
          <w:numId w:val="1"/>
        </w:numPr>
      </w:pPr>
      <w:r>
        <w:t>Review Comment</w:t>
      </w:r>
    </w:p>
    <w:p w14:paraId="59C43C9F" w14:textId="466D43FC" w:rsidR="009D173F" w:rsidRDefault="0022349B" w:rsidP="00DD4A1E">
      <w:pPr>
        <w:numPr>
          <w:ilvl w:val="3"/>
          <w:numId w:val="1"/>
        </w:numPr>
      </w:pPr>
      <w:r>
        <w:t>Short discussion occurred.</w:t>
      </w:r>
    </w:p>
    <w:p w14:paraId="28F969BB" w14:textId="26AF1FF1" w:rsidR="009E3BCF" w:rsidRDefault="0022349B" w:rsidP="0022349B">
      <w:pPr>
        <w:numPr>
          <w:ilvl w:val="2"/>
          <w:numId w:val="1"/>
        </w:numPr>
      </w:pPr>
      <w:r>
        <w:t>At time move to next topic</w:t>
      </w:r>
    </w:p>
    <w:p w14:paraId="22599006" w14:textId="0FC23DB7" w:rsidR="003D71CE" w:rsidRDefault="00E07778" w:rsidP="00E07778">
      <w:pPr>
        <w:numPr>
          <w:ilvl w:val="1"/>
          <w:numId w:val="1"/>
        </w:numPr>
      </w:pPr>
      <w:r w:rsidRPr="0062062F">
        <w:rPr>
          <w:b/>
          <w:bCs/>
        </w:rPr>
        <w:t>Review Doc</w:t>
      </w:r>
      <w:r w:rsidR="001E5F3B" w:rsidRPr="0062062F">
        <w:rPr>
          <w:b/>
          <w:bCs/>
        </w:rPr>
        <w:t xml:space="preserve"> </w:t>
      </w:r>
      <w:r w:rsidR="00DD26A8" w:rsidRPr="0062062F">
        <w:rPr>
          <w:b/>
          <w:bCs/>
        </w:rPr>
        <w:t>11-20/336r0</w:t>
      </w:r>
      <w:r w:rsidR="00DD26A8">
        <w:t xml:space="preserve"> </w:t>
      </w:r>
      <w:r w:rsidR="00037224">
        <w:t>- Michael</w:t>
      </w:r>
      <w:r w:rsidR="001E5F3B">
        <w:t xml:space="preserve"> MONTEMURRO (Blackberry)</w:t>
      </w:r>
    </w:p>
    <w:p w14:paraId="1BDCD20E" w14:textId="52781696" w:rsidR="00DD4A1E" w:rsidRDefault="00F2575F" w:rsidP="001E5F3B">
      <w:pPr>
        <w:numPr>
          <w:ilvl w:val="2"/>
          <w:numId w:val="1"/>
        </w:numPr>
      </w:pPr>
      <w:hyperlink r:id="rId29" w:history="1">
        <w:r w:rsidR="00DD26A8" w:rsidRPr="007A62C6">
          <w:rPr>
            <w:rStyle w:val="Hyperlink"/>
          </w:rPr>
          <w:t>https://mentor.ieee.org/802.11/dcn/20/11-20-0336-00-000m-mac-privacy-and-pmksa-caching.pptx</w:t>
        </w:r>
      </w:hyperlink>
      <w:r w:rsidR="00DD26A8">
        <w:t xml:space="preserve"> </w:t>
      </w:r>
    </w:p>
    <w:p w14:paraId="3232D01F" w14:textId="43884C51" w:rsidR="003F43B8" w:rsidRDefault="003F43B8" w:rsidP="00DD4A1E">
      <w:pPr>
        <w:numPr>
          <w:ilvl w:val="3"/>
          <w:numId w:val="1"/>
        </w:numPr>
      </w:pPr>
      <w:r>
        <w:t>CID 4040 (</w:t>
      </w:r>
      <w:r w:rsidR="00110802">
        <w:t>PHY)</w:t>
      </w:r>
    </w:p>
    <w:p w14:paraId="52BF0412" w14:textId="27F662A3" w:rsidR="008C49C5" w:rsidRDefault="008F50AE" w:rsidP="00DD4A1E">
      <w:pPr>
        <w:numPr>
          <w:ilvl w:val="3"/>
          <w:numId w:val="1"/>
        </w:numPr>
      </w:pPr>
      <w:r w:rsidRPr="008F50AE">
        <w:t>Previous LB CID 2689 was making a similar request, and was rejected (withdrawn), until a solution could be worked off-line.</w:t>
      </w:r>
    </w:p>
    <w:p w14:paraId="29CB69A5" w14:textId="60681A62" w:rsidR="008F50AE" w:rsidRDefault="00720AAB" w:rsidP="00DD4A1E">
      <w:pPr>
        <w:numPr>
          <w:ilvl w:val="3"/>
          <w:numId w:val="1"/>
        </w:numPr>
      </w:pPr>
      <w:r>
        <w:t>High Level Solution Description:</w:t>
      </w:r>
      <w:r w:rsidR="00717C05">
        <w:t xml:space="preserve"> (slide 3)</w:t>
      </w:r>
    </w:p>
    <w:p w14:paraId="079759BB" w14:textId="77777777" w:rsidR="00720AAB" w:rsidRPr="00720AAB" w:rsidRDefault="00720AAB" w:rsidP="00720AAB">
      <w:pPr>
        <w:pStyle w:val="ListParagraph"/>
        <w:numPr>
          <w:ilvl w:val="0"/>
          <w:numId w:val="3"/>
        </w:numPr>
        <w:ind w:left="3240"/>
      </w:pPr>
      <w:r w:rsidRPr="00720AAB">
        <w:t>The model for association is as follows:</w:t>
      </w:r>
    </w:p>
    <w:p w14:paraId="545A18F9" w14:textId="77777777" w:rsidR="00720AAB" w:rsidRPr="00720AAB" w:rsidRDefault="00720AAB" w:rsidP="00720AAB">
      <w:pPr>
        <w:pStyle w:val="ListParagraph"/>
        <w:numPr>
          <w:ilvl w:val="0"/>
          <w:numId w:val="4"/>
        </w:numPr>
        <w:ind w:left="3600"/>
      </w:pPr>
      <w:r w:rsidRPr="00720AAB">
        <w:t>Device associates to a BSS with a random MAC address and generates a SA</w:t>
      </w:r>
    </w:p>
    <w:p w14:paraId="1F7CF195" w14:textId="77777777" w:rsidR="00720AAB" w:rsidRPr="00720AAB" w:rsidRDefault="00720AAB" w:rsidP="00720AAB">
      <w:pPr>
        <w:pStyle w:val="ListParagraph"/>
        <w:numPr>
          <w:ilvl w:val="0"/>
          <w:numId w:val="4"/>
        </w:numPr>
        <w:ind w:left="3600"/>
      </w:pPr>
      <w:r w:rsidRPr="00720AAB">
        <w:t>As part of the security association, a PMKID is generated.</w:t>
      </w:r>
    </w:p>
    <w:p w14:paraId="174CB4E7" w14:textId="77777777" w:rsidR="00720AAB" w:rsidRPr="00720AAB" w:rsidRDefault="00720AAB" w:rsidP="00720AAB">
      <w:pPr>
        <w:pStyle w:val="ListParagraph"/>
        <w:numPr>
          <w:ilvl w:val="0"/>
          <w:numId w:val="4"/>
        </w:numPr>
        <w:ind w:left="3600"/>
      </w:pPr>
      <w:r w:rsidRPr="00720AAB">
        <w:t>Device disassociates from network</w:t>
      </w:r>
    </w:p>
    <w:p w14:paraId="74C4B83D" w14:textId="77777777" w:rsidR="00720AAB" w:rsidRPr="00720AAB" w:rsidRDefault="00720AAB" w:rsidP="00720AAB">
      <w:pPr>
        <w:pStyle w:val="ListParagraph"/>
        <w:numPr>
          <w:ilvl w:val="0"/>
          <w:numId w:val="4"/>
        </w:numPr>
        <w:ind w:left="3600"/>
      </w:pPr>
      <w:r w:rsidRPr="00720AAB">
        <w:t>Device changes MAC address to new random address.</w:t>
      </w:r>
    </w:p>
    <w:p w14:paraId="39DCF073" w14:textId="77777777" w:rsidR="00720AAB" w:rsidRPr="00720AAB" w:rsidRDefault="00720AAB" w:rsidP="00720AAB">
      <w:pPr>
        <w:pStyle w:val="ListParagraph"/>
        <w:numPr>
          <w:ilvl w:val="0"/>
          <w:numId w:val="4"/>
        </w:numPr>
        <w:ind w:left="3600"/>
      </w:pPr>
      <w:r w:rsidRPr="00720AAB">
        <w:t>Device attempts to associate to BSS with cached PMK the PMKID.</w:t>
      </w:r>
    </w:p>
    <w:p w14:paraId="6C014204" w14:textId="77777777" w:rsidR="00720AAB" w:rsidRPr="00720AAB" w:rsidRDefault="00720AAB" w:rsidP="00720AAB">
      <w:pPr>
        <w:pStyle w:val="ListParagraph"/>
        <w:numPr>
          <w:ilvl w:val="0"/>
          <w:numId w:val="4"/>
        </w:numPr>
        <w:ind w:left="3600"/>
      </w:pPr>
      <w:r w:rsidRPr="00720AAB">
        <w:t>AP recognizes the PMKID and STA establishes a new SA (and generates a new PMKID)</w:t>
      </w:r>
    </w:p>
    <w:p w14:paraId="6DA08C90" w14:textId="074E9648" w:rsidR="00720AAB" w:rsidRDefault="00720AAB" w:rsidP="00720AAB">
      <w:pPr>
        <w:pStyle w:val="ListParagraph"/>
        <w:numPr>
          <w:ilvl w:val="0"/>
          <w:numId w:val="3"/>
        </w:numPr>
        <w:ind w:left="3240"/>
      </w:pPr>
      <w:r w:rsidRPr="00720AAB">
        <w:t>Note that any network state associated with the old MAC address would be lost.</w:t>
      </w:r>
    </w:p>
    <w:p w14:paraId="770CECE6" w14:textId="63A9612F" w:rsidR="00DD4A1E" w:rsidRDefault="00717C05" w:rsidP="00DD4A1E">
      <w:pPr>
        <w:numPr>
          <w:ilvl w:val="3"/>
          <w:numId w:val="1"/>
        </w:numPr>
      </w:pPr>
      <w:r>
        <w:t>Review the requirements</w:t>
      </w:r>
      <w:r w:rsidR="00D83291">
        <w:t xml:space="preserve"> (Slide 4)</w:t>
      </w:r>
    </w:p>
    <w:p w14:paraId="7402456D" w14:textId="292A8B46" w:rsidR="00D83291" w:rsidRDefault="0062062F" w:rsidP="00DD4A1E">
      <w:pPr>
        <w:numPr>
          <w:ilvl w:val="3"/>
          <w:numId w:val="1"/>
        </w:numPr>
      </w:pPr>
      <w:r>
        <w:t>Review proposed solution (slide 5)</w:t>
      </w:r>
    </w:p>
    <w:p w14:paraId="602DB479" w14:textId="3CEE3179" w:rsidR="0062062F" w:rsidRDefault="00A55450" w:rsidP="00DD4A1E">
      <w:pPr>
        <w:numPr>
          <w:ilvl w:val="3"/>
          <w:numId w:val="1"/>
        </w:numPr>
      </w:pPr>
      <w:r>
        <w:t>Review</w:t>
      </w:r>
      <w:r w:rsidR="00B812E8">
        <w:t xml:space="preserve"> PMKID Derivation options (Slide 7)</w:t>
      </w:r>
    </w:p>
    <w:p w14:paraId="50651551" w14:textId="7E2CC57B" w:rsidR="00B812E8" w:rsidRDefault="00B812E8" w:rsidP="00B812E8">
      <w:pPr>
        <w:numPr>
          <w:ilvl w:val="4"/>
          <w:numId w:val="1"/>
        </w:numPr>
      </w:pPr>
      <w:r>
        <w:t>Looking for more feedback</w:t>
      </w:r>
    </w:p>
    <w:p w14:paraId="16A0F82C" w14:textId="31C9DAFE" w:rsidR="00B812E8" w:rsidRDefault="008E0DDD" w:rsidP="008E0DDD">
      <w:pPr>
        <w:numPr>
          <w:ilvl w:val="3"/>
          <w:numId w:val="1"/>
        </w:numPr>
      </w:pPr>
      <w:r>
        <w:t>Concern that this may need to have a draft available sooner than later.</w:t>
      </w:r>
    </w:p>
    <w:p w14:paraId="27E30D34" w14:textId="20FC3FCD" w:rsidR="008E0DDD" w:rsidRDefault="005A3DC7" w:rsidP="008E0DDD">
      <w:pPr>
        <w:numPr>
          <w:ilvl w:val="3"/>
          <w:numId w:val="1"/>
        </w:numPr>
      </w:pPr>
      <w:r>
        <w:t xml:space="preserve">Concern that this is currently a </w:t>
      </w:r>
      <w:r w:rsidR="00297881">
        <w:t>high-risk</w:t>
      </w:r>
      <w:r>
        <w:t xml:space="preserve"> activity that may need to be pushed to another amendment (</w:t>
      </w:r>
      <w:proofErr w:type="spellStart"/>
      <w:r>
        <w:t>TGbe</w:t>
      </w:r>
      <w:proofErr w:type="spellEnd"/>
      <w:r>
        <w:t xml:space="preserve"> or an R</w:t>
      </w:r>
      <w:r w:rsidR="006A1451">
        <w:t>CM).</w:t>
      </w:r>
    </w:p>
    <w:p w14:paraId="2F975061" w14:textId="3E2AAA27" w:rsidR="006A1451" w:rsidRDefault="003F43B8" w:rsidP="003F43B8">
      <w:pPr>
        <w:numPr>
          <w:ilvl w:val="1"/>
          <w:numId w:val="1"/>
        </w:numPr>
      </w:pPr>
      <w:r w:rsidRPr="00D72280">
        <w:rPr>
          <w:b/>
          <w:bCs/>
        </w:rPr>
        <w:t>Review doc 11-29-141</w:t>
      </w:r>
      <w:r w:rsidR="00BA75D9" w:rsidRPr="00D72280">
        <w:rPr>
          <w:b/>
          <w:bCs/>
        </w:rPr>
        <w:t>r4</w:t>
      </w:r>
      <w:r w:rsidR="00BA75D9">
        <w:t xml:space="preserve"> Emily QI (Intel)</w:t>
      </w:r>
    </w:p>
    <w:p w14:paraId="2F0B172A" w14:textId="0A850A9F" w:rsidR="00DD4A1E" w:rsidRDefault="00F2575F" w:rsidP="00424522">
      <w:pPr>
        <w:numPr>
          <w:ilvl w:val="2"/>
          <w:numId w:val="1"/>
        </w:numPr>
      </w:pPr>
      <w:hyperlink r:id="rId30" w:history="1">
        <w:r w:rsidR="00BA75D9" w:rsidRPr="00113EC7">
          <w:rPr>
            <w:rStyle w:val="Hyperlink"/>
          </w:rPr>
          <w:t>https://mentor.ieee.org/802.11/dcn/20/11-20-0141-04-000m-sa1-proposed-resolutions-for-editor-adhoc.doc</w:t>
        </w:r>
      </w:hyperlink>
    </w:p>
    <w:p w14:paraId="4D48FA98" w14:textId="375F88DF" w:rsidR="00BA75D9" w:rsidRPr="00C55FFE" w:rsidRDefault="00BA75D9" w:rsidP="00424522">
      <w:pPr>
        <w:numPr>
          <w:ilvl w:val="2"/>
          <w:numId w:val="1"/>
        </w:numPr>
        <w:rPr>
          <w:highlight w:val="green"/>
        </w:rPr>
      </w:pPr>
      <w:r w:rsidRPr="00C55FFE">
        <w:rPr>
          <w:highlight w:val="green"/>
        </w:rPr>
        <w:t>CID 4589 (</w:t>
      </w:r>
      <w:r w:rsidR="003029A7" w:rsidRPr="00C55FFE">
        <w:rPr>
          <w:highlight w:val="green"/>
        </w:rPr>
        <w:t>EDITOR</w:t>
      </w:r>
      <w:r w:rsidR="007017EF" w:rsidRPr="00C55FFE">
        <w:rPr>
          <w:highlight w:val="green"/>
        </w:rPr>
        <w:t>)</w:t>
      </w:r>
    </w:p>
    <w:p w14:paraId="46228EE9" w14:textId="6712AF65" w:rsidR="007017EF" w:rsidRDefault="007017EF" w:rsidP="00424522">
      <w:pPr>
        <w:numPr>
          <w:ilvl w:val="3"/>
          <w:numId w:val="1"/>
        </w:numPr>
      </w:pPr>
      <w:r>
        <w:t>Review comment</w:t>
      </w:r>
    </w:p>
    <w:p w14:paraId="41F6FB4B" w14:textId="77777777" w:rsidR="00C912B5" w:rsidRDefault="00C912B5" w:rsidP="00424522">
      <w:pPr>
        <w:numPr>
          <w:ilvl w:val="3"/>
          <w:numId w:val="1"/>
        </w:numPr>
      </w:pPr>
      <w:r>
        <w:t xml:space="preserve">Proposed Resolution: Rejected. </w:t>
      </w:r>
    </w:p>
    <w:p w14:paraId="52DFB478" w14:textId="3B1344F6" w:rsidR="003029A7" w:rsidRDefault="00C912B5" w:rsidP="00424522">
      <w:pPr>
        <w:numPr>
          <w:ilvl w:val="3"/>
          <w:numId w:val="1"/>
        </w:numPr>
      </w:pPr>
      <w:r>
        <w:t>Reason: “Extended Capabilities” was introduced in IEEE802.11-2007.  It was used since then. It is a well-known word and should not be renamed.</w:t>
      </w:r>
    </w:p>
    <w:p w14:paraId="09255498" w14:textId="1E8767B7" w:rsidR="007017EF" w:rsidRDefault="00F9438F" w:rsidP="00424522">
      <w:pPr>
        <w:numPr>
          <w:ilvl w:val="3"/>
          <w:numId w:val="1"/>
        </w:numPr>
      </w:pPr>
      <w:r>
        <w:t>No Objection – Mark Ready for Motion</w:t>
      </w:r>
    </w:p>
    <w:p w14:paraId="51EF5928" w14:textId="21AE3087" w:rsidR="00424522" w:rsidRPr="00C55FFE" w:rsidRDefault="00424522" w:rsidP="00424522">
      <w:pPr>
        <w:numPr>
          <w:ilvl w:val="2"/>
          <w:numId w:val="1"/>
        </w:numPr>
        <w:rPr>
          <w:highlight w:val="green"/>
        </w:rPr>
      </w:pPr>
      <w:r w:rsidRPr="00C55FFE">
        <w:rPr>
          <w:highlight w:val="green"/>
        </w:rPr>
        <w:t>CID 4509 (EDITOR)</w:t>
      </w:r>
    </w:p>
    <w:p w14:paraId="328878BF" w14:textId="595417C5" w:rsidR="00424522" w:rsidRDefault="00424522" w:rsidP="00424522">
      <w:pPr>
        <w:numPr>
          <w:ilvl w:val="3"/>
          <w:numId w:val="1"/>
        </w:numPr>
      </w:pPr>
      <w:r>
        <w:t>Review Comment</w:t>
      </w:r>
    </w:p>
    <w:p w14:paraId="0A20C114" w14:textId="44C1187E" w:rsidR="00424522" w:rsidRDefault="005E428E" w:rsidP="00424522">
      <w:pPr>
        <w:numPr>
          <w:ilvl w:val="3"/>
          <w:numId w:val="1"/>
        </w:numPr>
      </w:pPr>
      <w:r>
        <w:t>Proposed Resolution: Accept</w:t>
      </w:r>
    </w:p>
    <w:p w14:paraId="1FBB08F3" w14:textId="39152402" w:rsidR="00C55FFE" w:rsidRDefault="00F9438F" w:rsidP="00C55FFE">
      <w:pPr>
        <w:numPr>
          <w:ilvl w:val="3"/>
          <w:numId w:val="1"/>
        </w:numPr>
      </w:pPr>
      <w:r>
        <w:t>No Objection – Mark Ready for Motion</w:t>
      </w:r>
    </w:p>
    <w:p w14:paraId="6E2BADA1" w14:textId="36E40FB5" w:rsidR="005E428E" w:rsidRPr="00F63252" w:rsidRDefault="005E428E" w:rsidP="005E428E">
      <w:pPr>
        <w:numPr>
          <w:ilvl w:val="2"/>
          <w:numId w:val="1"/>
        </w:numPr>
        <w:rPr>
          <w:highlight w:val="green"/>
        </w:rPr>
      </w:pPr>
      <w:r w:rsidRPr="00F63252">
        <w:rPr>
          <w:highlight w:val="green"/>
        </w:rPr>
        <w:t xml:space="preserve">CID </w:t>
      </w:r>
      <w:r w:rsidR="00C55FFE" w:rsidRPr="00F63252">
        <w:rPr>
          <w:highlight w:val="green"/>
        </w:rPr>
        <w:t>4482 (EDITOR)</w:t>
      </w:r>
    </w:p>
    <w:p w14:paraId="6871D923" w14:textId="7C0AED43" w:rsidR="00A52511" w:rsidRDefault="004C50D3" w:rsidP="004C50D3">
      <w:pPr>
        <w:numPr>
          <w:ilvl w:val="3"/>
          <w:numId w:val="1"/>
        </w:numPr>
      </w:pPr>
      <w:r>
        <w:t>Review Comment</w:t>
      </w:r>
    </w:p>
    <w:p w14:paraId="4A3D0ECA" w14:textId="6AF009BC" w:rsidR="001B0034" w:rsidRDefault="001B0034" w:rsidP="004C50D3">
      <w:pPr>
        <w:numPr>
          <w:ilvl w:val="3"/>
          <w:numId w:val="1"/>
        </w:numPr>
      </w:pPr>
      <w:r>
        <w:t xml:space="preserve">Discussion on </w:t>
      </w:r>
      <w:r w:rsidR="00526F08">
        <w:t>the removal of “</w:t>
      </w:r>
      <w:r>
        <w:t>Element</w:t>
      </w:r>
      <w:r w:rsidR="00526F08">
        <w:t>”</w:t>
      </w:r>
      <w:r>
        <w:t xml:space="preserve"> in </w:t>
      </w:r>
      <w:r w:rsidR="00526F08">
        <w:t>the table o</w:t>
      </w:r>
      <w:r>
        <w:t>r not.</w:t>
      </w:r>
    </w:p>
    <w:p w14:paraId="135064C7" w14:textId="7DE38AF1" w:rsidR="006B66FA" w:rsidRDefault="006B66FA" w:rsidP="004C50D3">
      <w:pPr>
        <w:numPr>
          <w:ilvl w:val="3"/>
          <w:numId w:val="1"/>
        </w:numPr>
      </w:pPr>
      <w:r>
        <w:lastRenderedPageBreak/>
        <w:t>Discussion on the</w:t>
      </w:r>
      <w:r w:rsidR="00DC6A0E">
        <w:t xml:space="preserve"> format of the table and information.</w:t>
      </w:r>
    </w:p>
    <w:p w14:paraId="24A22262" w14:textId="45F19EB8" w:rsidR="00162AA0" w:rsidRDefault="00162AA0" w:rsidP="00162AA0">
      <w:pPr>
        <w:numPr>
          <w:ilvl w:val="3"/>
          <w:numId w:val="1"/>
        </w:numPr>
      </w:pPr>
      <w:r>
        <w:t xml:space="preserve">Proposed Resolution: </w:t>
      </w:r>
      <w:r w:rsidR="00941578">
        <w:t xml:space="preserve">Revised: At 1511.62, </w:t>
      </w:r>
      <w:r w:rsidR="002719E4">
        <w:t>1511.64, and 1512.3 delete “Element”.</w:t>
      </w:r>
    </w:p>
    <w:p w14:paraId="7B0DE1CA" w14:textId="2AFA0704" w:rsidR="00162AA0" w:rsidRDefault="00F9438F" w:rsidP="00162AA0">
      <w:pPr>
        <w:numPr>
          <w:ilvl w:val="3"/>
          <w:numId w:val="1"/>
        </w:numPr>
      </w:pPr>
      <w:r>
        <w:t>No Objection – Mark Ready for Motion</w:t>
      </w:r>
    </w:p>
    <w:p w14:paraId="5E9BFA91" w14:textId="2F7B8A5A" w:rsidR="00162AA0" w:rsidRPr="00F6125E" w:rsidRDefault="00F63252" w:rsidP="00162AA0">
      <w:pPr>
        <w:numPr>
          <w:ilvl w:val="2"/>
          <w:numId w:val="1"/>
        </w:numPr>
        <w:rPr>
          <w:highlight w:val="green"/>
        </w:rPr>
      </w:pPr>
      <w:r w:rsidRPr="00F6125E">
        <w:rPr>
          <w:highlight w:val="green"/>
        </w:rPr>
        <w:t>CID 4474 (EDITOR)</w:t>
      </w:r>
    </w:p>
    <w:p w14:paraId="0EF4EA89" w14:textId="77777777" w:rsidR="00703923" w:rsidRDefault="00B768A8" w:rsidP="00703923">
      <w:pPr>
        <w:numPr>
          <w:ilvl w:val="3"/>
          <w:numId w:val="1"/>
        </w:numPr>
      </w:pPr>
      <w:r>
        <w:t>Review comment</w:t>
      </w:r>
    </w:p>
    <w:p w14:paraId="3F1EA7EC" w14:textId="1CB13906" w:rsidR="00703923" w:rsidRPr="00703923" w:rsidRDefault="00703923" w:rsidP="00703923">
      <w:pPr>
        <w:numPr>
          <w:ilvl w:val="3"/>
          <w:numId w:val="1"/>
        </w:numPr>
        <w:autoSpaceDE w:val="0"/>
        <w:autoSpaceDN w:val="0"/>
        <w:adjustRightInd w:val="0"/>
        <w:rPr>
          <w:szCs w:val="22"/>
        </w:rPr>
      </w:pPr>
      <w:r>
        <w:t xml:space="preserve">There are </w:t>
      </w:r>
      <w:r w:rsidRPr="00703923">
        <w:rPr>
          <w:szCs w:val="22"/>
        </w:rPr>
        <w:t>8 instances. 5 are adjective or adverb.</w:t>
      </w:r>
      <w:r>
        <w:rPr>
          <w:szCs w:val="22"/>
        </w:rPr>
        <w:t xml:space="preserve"> </w:t>
      </w:r>
      <w:r w:rsidRPr="00703923">
        <w:rPr>
          <w:szCs w:val="22"/>
        </w:rPr>
        <w:t>3 locations need to be changed as listed by the commenter.</w:t>
      </w:r>
    </w:p>
    <w:p w14:paraId="1BB7C574" w14:textId="16452CD8" w:rsidR="00B768A8" w:rsidRDefault="00703923" w:rsidP="00F63252">
      <w:pPr>
        <w:numPr>
          <w:ilvl w:val="3"/>
          <w:numId w:val="1"/>
        </w:numPr>
      </w:pPr>
      <w:r>
        <w:t xml:space="preserve">Proposed Resolution: </w:t>
      </w:r>
      <w:r w:rsidR="00F6125E">
        <w:t>Accept</w:t>
      </w:r>
    </w:p>
    <w:p w14:paraId="76D60E64" w14:textId="11C036D6" w:rsidR="00F6125E" w:rsidRDefault="00F6125E" w:rsidP="00F63252">
      <w:pPr>
        <w:numPr>
          <w:ilvl w:val="3"/>
          <w:numId w:val="1"/>
        </w:numPr>
      </w:pPr>
      <w:r>
        <w:t xml:space="preserve">No </w:t>
      </w:r>
      <w:r w:rsidR="006732F7">
        <w:t>Objection -</w:t>
      </w:r>
      <w:r>
        <w:t xml:space="preserve"> Mark Ready for Motion</w:t>
      </w:r>
    </w:p>
    <w:p w14:paraId="757F40F6" w14:textId="65B05207" w:rsidR="00162AA0" w:rsidRPr="00525994" w:rsidRDefault="006732F7" w:rsidP="006732F7">
      <w:pPr>
        <w:numPr>
          <w:ilvl w:val="2"/>
          <w:numId w:val="1"/>
        </w:numPr>
        <w:rPr>
          <w:highlight w:val="green"/>
        </w:rPr>
      </w:pPr>
      <w:r w:rsidRPr="00525994">
        <w:rPr>
          <w:highlight w:val="green"/>
        </w:rPr>
        <w:t xml:space="preserve">CID </w:t>
      </w:r>
      <w:r w:rsidR="001F2FE5" w:rsidRPr="00525994">
        <w:rPr>
          <w:highlight w:val="green"/>
        </w:rPr>
        <w:t>4467 (EDITOR)</w:t>
      </w:r>
    </w:p>
    <w:p w14:paraId="3847BA80" w14:textId="534908ED" w:rsidR="001F2FE5" w:rsidRDefault="001F2FE5" w:rsidP="001F2FE5">
      <w:pPr>
        <w:numPr>
          <w:ilvl w:val="3"/>
          <w:numId w:val="1"/>
        </w:numPr>
      </w:pPr>
      <w:r>
        <w:t>Review Comment</w:t>
      </w:r>
    </w:p>
    <w:p w14:paraId="33E84663" w14:textId="4A33D261" w:rsidR="001F2FE5" w:rsidRDefault="00487061" w:rsidP="001F2FE5">
      <w:pPr>
        <w:numPr>
          <w:ilvl w:val="3"/>
          <w:numId w:val="1"/>
        </w:numPr>
      </w:pPr>
      <w:r>
        <w:t>Review discussion and proposed changes.</w:t>
      </w:r>
    </w:p>
    <w:p w14:paraId="411AB82B" w14:textId="0B1D57C3" w:rsidR="00487061" w:rsidRDefault="00487061" w:rsidP="001F2FE5">
      <w:pPr>
        <w:numPr>
          <w:ilvl w:val="3"/>
          <w:numId w:val="1"/>
        </w:numPr>
      </w:pPr>
      <w:r>
        <w:t>Discussion on examples</w:t>
      </w:r>
    </w:p>
    <w:p w14:paraId="7FBC8271" w14:textId="23F3164E" w:rsidR="00525994" w:rsidRDefault="00525994" w:rsidP="001F2FE5">
      <w:pPr>
        <w:numPr>
          <w:ilvl w:val="3"/>
          <w:numId w:val="1"/>
        </w:numPr>
      </w:pPr>
      <w:r>
        <w:t>When used as adjective, the “robust management frames</w:t>
      </w:r>
      <w:r w:rsidR="00CE7331">
        <w:t>… should be lower case.</w:t>
      </w:r>
    </w:p>
    <w:p w14:paraId="3FAB77EA" w14:textId="51FE93DE" w:rsidR="00CE7331" w:rsidRDefault="00FD2932" w:rsidP="001F2FE5">
      <w:pPr>
        <w:numPr>
          <w:ilvl w:val="3"/>
          <w:numId w:val="1"/>
        </w:numPr>
      </w:pPr>
      <w:r>
        <w:t>Discussion on if “robust” is needed or not.</w:t>
      </w:r>
    </w:p>
    <w:p w14:paraId="64BD51EB" w14:textId="41CF89F5" w:rsidR="00B65E3B" w:rsidRDefault="00487061" w:rsidP="00B65E3B">
      <w:pPr>
        <w:numPr>
          <w:ilvl w:val="3"/>
          <w:numId w:val="1"/>
        </w:numPr>
      </w:pPr>
      <w:r>
        <w:t xml:space="preserve">Proposed Resolution: Revised. </w:t>
      </w:r>
      <w:r w:rsidR="00B65E3B">
        <w:t>At 2328.50:</w:t>
      </w:r>
    </w:p>
    <w:p w14:paraId="6C00FE16" w14:textId="7FD72231" w:rsidR="00B65E3B" w:rsidRDefault="00B65E3B" w:rsidP="00B65E3B">
      <w:pPr>
        <w:ind w:left="2880"/>
      </w:pPr>
      <w:r>
        <w:t>Change “Group addressed robust management frame procedures” to “Group addressed management frame protection procedures”</w:t>
      </w:r>
    </w:p>
    <w:p w14:paraId="7D2086BA" w14:textId="77777777" w:rsidR="00B65E3B" w:rsidRDefault="00B65E3B" w:rsidP="00B65E3B">
      <w:pPr>
        <w:ind w:left="2880"/>
      </w:pPr>
      <w:r>
        <w:t xml:space="preserve">At 3839.56, change </w:t>
      </w:r>
    </w:p>
    <w:p w14:paraId="63DD8DC5" w14:textId="77777777" w:rsidR="00B65E3B" w:rsidRDefault="00B65E3B" w:rsidP="00B65E3B">
      <w:pPr>
        <w:ind w:left="2880"/>
      </w:pPr>
      <w:r>
        <w:t xml:space="preserve">“robust management frames protection.” To </w:t>
      </w:r>
    </w:p>
    <w:p w14:paraId="4FD58940" w14:textId="77777777" w:rsidR="00B65E3B" w:rsidRDefault="00B65E3B" w:rsidP="00B65E3B">
      <w:pPr>
        <w:ind w:left="2880"/>
      </w:pPr>
      <w:r>
        <w:t>“management frame protection. “</w:t>
      </w:r>
    </w:p>
    <w:p w14:paraId="3BF7A7B7" w14:textId="77DB8AB7" w:rsidR="004C50D3" w:rsidRDefault="00F9438F" w:rsidP="00B65E3B">
      <w:pPr>
        <w:numPr>
          <w:ilvl w:val="3"/>
          <w:numId w:val="1"/>
        </w:numPr>
      </w:pPr>
      <w:r>
        <w:t>No Objection – Mark Ready for Motion</w:t>
      </w:r>
    </w:p>
    <w:p w14:paraId="1C0DC758" w14:textId="52C5D8FE" w:rsidR="00B65E3B" w:rsidRPr="00BB2C76" w:rsidRDefault="00B65E3B" w:rsidP="00B65E3B">
      <w:pPr>
        <w:numPr>
          <w:ilvl w:val="2"/>
          <w:numId w:val="1"/>
        </w:numPr>
        <w:rPr>
          <w:highlight w:val="green"/>
        </w:rPr>
      </w:pPr>
      <w:r w:rsidRPr="00BB2C76">
        <w:rPr>
          <w:highlight w:val="green"/>
        </w:rPr>
        <w:t xml:space="preserve">CID </w:t>
      </w:r>
      <w:r w:rsidR="004C1947" w:rsidRPr="00BB2C76">
        <w:rPr>
          <w:highlight w:val="green"/>
        </w:rPr>
        <w:t>4435 (EDITOR)</w:t>
      </w:r>
    </w:p>
    <w:p w14:paraId="782D1099" w14:textId="3ED75D59" w:rsidR="004C50D3" w:rsidRDefault="004C1947" w:rsidP="004C1947">
      <w:pPr>
        <w:numPr>
          <w:ilvl w:val="3"/>
          <w:numId w:val="1"/>
        </w:numPr>
      </w:pPr>
      <w:r>
        <w:t>Review Comment</w:t>
      </w:r>
    </w:p>
    <w:p w14:paraId="6724E863" w14:textId="44C686D9" w:rsidR="004C1947" w:rsidRDefault="008C01B3" w:rsidP="004C1947">
      <w:pPr>
        <w:numPr>
          <w:ilvl w:val="3"/>
          <w:numId w:val="1"/>
        </w:numPr>
      </w:pPr>
      <w:r>
        <w:t>Review the proposed changes</w:t>
      </w:r>
    </w:p>
    <w:p w14:paraId="0F3018F6" w14:textId="3FDF1967" w:rsidR="008C01B3" w:rsidRDefault="000D7725" w:rsidP="004C1947">
      <w:pPr>
        <w:numPr>
          <w:ilvl w:val="3"/>
          <w:numId w:val="1"/>
        </w:numPr>
      </w:pPr>
      <w:r>
        <w:t>There is also CID 4319</w:t>
      </w:r>
      <w:r w:rsidR="00261E37">
        <w:t xml:space="preserve"> </w:t>
      </w:r>
      <w:r w:rsidR="00F7452B">
        <w:t>(EDITOR2)</w:t>
      </w:r>
    </w:p>
    <w:p w14:paraId="6CDE4EBF" w14:textId="7D041B72" w:rsidR="00F7452B" w:rsidRDefault="00F7452B" w:rsidP="004C1947">
      <w:pPr>
        <w:numPr>
          <w:ilvl w:val="3"/>
          <w:numId w:val="1"/>
        </w:numPr>
      </w:pPr>
      <w:r>
        <w:t>Better to solve both CIDs together.</w:t>
      </w:r>
    </w:p>
    <w:p w14:paraId="219DCE5D" w14:textId="585E2B68" w:rsidR="00F7452B" w:rsidRDefault="00741A1A" w:rsidP="004C1947">
      <w:pPr>
        <w:numPr>
          <w:ilvl w:val="3"/>
          <w:numId w:val="1"/>
        </w:numPr>
      </w:pPr>
      <w:r>
        <w:t>Look to resolve this CID and then if we do, it may be used for the other CID.</w:t>
      </w:r>
    </w:p>
    <w:p w14:paraId="2FB4204E" w14:textId="2AD6C16A" w:rsidR="00741A1A" w:rsidRDefault="00BD31E3" w:rsidP="004C1947">
      <w:pPr>
        <w:numPr>
          <w:ilvl w:val="3"/>
          <w:numId w:val="1"/>
        </w:numPr>
      </w:pPr>
      <w:r>
        <w:t>Discussion on need to add “</w:t>
      </w:r>
      <w:r w:rsidR="000F0FC0" w:rsidRPr="000F0FC0">
        <w:t>“All of the numeric fields are transmitted in unsigned binary format, LSB first.”</w:t>
      </w:r>
      <w:r w:rsidR="000F0FC0">
        <w:t>.</w:t>
      </w:r>
    </w:p>
    <w:p w14:paraId="0BC6C1E6" w14:textId="2712EA48" w:rsidR="000F0FC0" w:rsidRDefault="00B14F10" w:rsidP="004C1947">
      <w:pPr>
        <w:numPr>
          <w:ilvl w:val="3"/>
          <w:numId w:val="1"/>
        </w:numPr>
      </w:pPr>
      <w:r>
        <w:t>Discussion on the possible sentence.</w:t>
      </w:r>
    </w:p>
    <w:p w14:paraId="1BB2A267" w14:textId="4C8EB6C7" w:rsidR="00B14F10" w:rsidRDefault="00EC4C67" w:rsidP="004C1947">
      <w:pPr>
        <w:numPr>
          <w:ilvl w:val="3"/>
          <w:numId w:val="1"/>
        </w:numPr>
      </w:pPr>
      <w:r>
        <w:t>Discussion on LSB vs least significant bit.</w:t>
      </w:r>
    </w:p>
    <w:p w14:paraId="4C62B3F1" w14:textId="77777777" w:rsidR="000712E3" w:rsidRDefault="00AF2FB5" w:rsidP="000712E3">
      <w:pPr>
        <w:numPr>
          <w:ilvl w:val="3"/>
          <w:numId w:val="1"/>
        </w:numPr>
      </w:pPr>
      <w:r>
        <w:t xml:space="preserve">Proposed </w:t>
      </w:r>
      <w:r w:rsidR="000712E3">
        <w:t>Resolution: CID</w:t>
      </w:r>
      <w:r>
        <w:t xml:space="preserve"> 4435 (EDITOR) and CID 4319 (EDITOR2): </w:t>
      </w:r>
    </w:p>
    <w:p w14:paraId="255D5231" w14:textId="79A31E03" w:rsidR="000712E3" w:rsidRDefault="000712E3" w:rsidP="00BB2C76">
      <w:pPr>
        <w:ind w:left="2880"/>
      </w:pPr>
      <w:r>
        <w:t xml:space="preserve">Revised. </w:t>
      </w:r>
    </w:p>
    <w:p w14:paraId="0826E7DD" w14:textId="77777777" w:rsidR="000712E3" w:rsidRDefault="000712E3" w:rsidP="00BB2C76">
      <w:pPr>
        <w:ind w:left="2880"/>
      </w:pPr>
      <w:r>
        <w:t>Delete cited sentences in the cited locations in the comment.</w:t>
      </w:r>
    </w:p>
    <w:p w14:paraId="40B03DA7" w14:textId="77777777" w:rsidR="000712E3" w:rsidRDefault="000712E3" w:rsidP="00BB2C76">
      <w:pPr>
        <w:ind w:left="2880"/>
      </w:pPr>
      <w:r>
        <w:t>At the end of each of following subclauses:</w:t>
      </w:r>
    </w:p>
    <w:p w14:paraId="024C293D" w14:textId="77777777" w:rsidR="000712E3" w:rsidRDefault="000712E3" w:rsidP="00BB2C76">
      <w:pPr>
        <w:ind w:left="2880"/>
      </w:pPr>
      <w:r>
        <w:t>19.3.9.4.1 Introduction (in 19.3.9.4 HT portion of HT-mixed format preamble)</w:t>
      </w:r>
    </w:p>
    <w:p w14:paraId="3ED6B49E" w14:textId="77777777" w:rsidR="000712E3" w:rsidRDefault="000712E3" w:rsidP="00BB2C76">
      <w:pPr>
        <w:ind w:left="2880"/>
      </w:pPr>
      <w:r>
        <w:t>20.3.6.1 General (in 20.3.6 Common preamble)</w:t>
      </w:r>
    </w:p>
    <w:p w14:paraId="4DDBF8BA" w14:textId="77777777" w:rsidR="000712E3" w:rsidRDefault="000712E3" w:rsidP="00BB2C76">
      <w:pPr>
        <w:ind w:left="2880"/>
      </w:pPr>
      <w:r>
        <w:t>21.3.8.3.1 Introduction (in 21.3.8.3 VHT portion of VHT format preamble)</w:t>
      </w:r>
    </w:p>
    <w:p w14:paraId="0AE1D48F" w14:textId="77777777" w:rsidR="000712E3" w:rsidRDefault="000712E3" w:rsidP="00BB2C76">
      <w:pPr>
        <w:ind w:left="2880"/>
      </w:pPr>
      <w:r>
        <w:t>23.3.8.1 Introduction (in 23.3.8 S1G preamble)</w:t>
      </w:r>
    </w:p>
    <w:p w14:paraId="14A43563" w14:textId="77777777" w:rsidR="000712E3" w:rsidRDefault="000712E3" w:rsidP="00BB2C76">
      <w:pPr>
        <w:ind w:left="2880"/>
      </w:pPr>
      <w:r>
        <w:t>24.3.6.1 General (in 24.3.6 Common preamble)</w:t>
      </w:r>
    </w:p>
    <w:p w14:paraId="7AA0DCB8" w14:textId="77777777" w:rsidR="000712E3" w:rsidRDefault="000712E3" w:rsidP="00BB2C76">
      <w:pPr>
        <w:ind w:left="2880"/>
      </w:pPr>
      <w:r>
        <w:t>25.3.9.1 General (in 25.3.9 CMMG SIG)</w:t>
      </w:r>
    </w:p>
    <w:p w14:paraId="2DF4DA12" w14:textId="77777777" w:rsidR="000712E3" w:rsidRDefault="000712E3" w:rsidP="00BB2C76">
      <w:pPr>
        <w:ind w:left="2880"/>
      </w:pPr>
      <w:r>
        <w:t>add a paragraph:</w:t>
      </w:r>
    </w:p>
    <w:p w14:paraId="3B8725C5" w14:textId="77777777" w:rsidR="000712E3" w:rsidRDefault="000712E3" w:rsidP="00BB2C76">
      <w:pPr>
        <w:ind w:left="2880"/>
      </w:pPr>
      <w:r>
        <w:t>“All numeric fields are transmitted in unsigned format, LSB first.”</w:t>
      </w:r>
    </w:p>
    <w:p w14:paraId="1A06DA52" w14:textId="5FC071B4" w:rsidR="00EC4C67" w:rsidRDefault="000712E3" w:rsidP="007C7E22">
      <w:pPr>
        <w:ind w:left="2880"/>
      </w:pPr>
      <w:r>
        <w:t>At 3016.14, replace “NOTE 2” with “NOTE”.</w:t>
      </w:r>
    </w:p>
    <w:p w14:paraId="4CB4DD9F" w14:textId="31DC8D28" w:rsidR="007C7E22" w:rsidRDefault="009B1618" w:rsidP="007C7E22">
      <w:pPr>
        <w:numPr>
          <w:ilvl w:val="1"/>
          <w:numId w:val="1"/>
        </w:numPr>
      </w:pPr>
      <w:r>
        <w:t>Review agenda for tomorrow</w:t>
      </w:r>
    </w:p>
    <w:p w14:paraId="752011AB" w14:textId="3F3664BC" w:rsidR="007C7E22" w:rsidRDefault="007C7E22" w:rsidP="007C7E22">
      <w:pPr>
        <w:numPr>
          <w:ilvl w:val="2"/>
          <w:numId w:val="1"/>
        </w:numPr>
      </w:pPr>
      <w:r>
        <w:t xml:space="preserve">Change Roger Marks </w:t>
      </w:r>
      <w:r w:rsidR="00BB0154">
        <w:t>Comments from</w:t>
      </w:r>
      <w:r>
        <w:t xml:space="preserve"> PM</w:t>
      </w:r>
      <w:r w:rsidR="00BB0154">
        <w:t>2</w:t>
      </w:r>
      <w:r>
        <w:t xml:space="preserve"> to PM</w:t>
      </w:r>
      <w:r w:rsidR="00BB0154">
        <w:t>1</w:t>
      </w:r>
      <w:r>
        <w:t xml:space="preserve"> Wednesday.</w:t>
      </w:r>
    </w:p>
    <w:p w14:paraId="37D1E8D0" w14:textId="09ABEA4D" w:rsidR="007C7E22" w:rsidRDefault="00BB0154" w:rsidP="007C7E22">
      <w:pPr>
        <w:numPr>
          <w:ilvl w:val="2"/>
          <w:numId w:val="1"/>
        </w:numPr>
      </w:pPr>
      <w:r>
        <w:t>Remove GEN from PM1</w:t>
      </w:r>
    </w:p>
    <w:p w14:paraId="234834A9" w14:textId="41070BE3" w:rsidR="00294688" w:rsidRDefault="00294688" w:rsidP="007C7E22">
      <w:pPr>
        <w:numPr>
          <w:ilvl w:val="2"/>
          <w:numId w:val="1"/>
        </w:numPr>
      </w:pPr>
      <w:r>
        <w:t>Continue with Emily PM2:</w:t>
      </w:r>
    </w:p>
    <w:p w14:paraId="6AD0BC39" w14:textId="3A7BFD37" w:rsidR="004C50D3" w:rsidRDefault="009B1618" w:rsidP="009B1618">
      <w:pPr>
        <w:numPr>
          <w:ilvl w:val="1"/>
          <w:numId w:val="1"/>
        </w:numPr>
      </w:pPr>
      <w:r>
        <w:lastRenderedPageBreak/>
        <w:t>Recess at 5:47 pm</w:t>
      </w:r>
    </w:p>
    <w:p w14:paraId="16DB1F4A" w14:textId="77777777" w:rsidR="001A475B" w:rsidRDefault="001A475B">
      <w:r>
        <w:br w:type="page"/>
      </w:r>
    </w:p>
    <w:p w14:paraId="2F3F2FEB" w14:textId="19B48DEA" w:rsidR="004C50D3" w:rsidRPr="00326F1D" w:rsidRDefault="00326F1D" w:rsidP="00BB2C76">
      <w:pPr>
        <w:numPr>
          <w:ilvl w:val="0"/>
          <w:numId w:val="1"/>
        </w:numPr>
        <w:rPr>
          <w:b/>
          <w:bCs/>
        </w:rPr>
      </w:pPr>
      <w:proofErr w:type="spellStart"/>
      <w:r w:rsidRPr="00326F1D">
        <w:rPr>
          <w:b/>
          <w:bCs/>
        </w:rPr>
        <w:lastRenderedPageBreak/>
        <w:t>REVmd</w:t>
      </w:r>
      <w:proofErr w:type="spellEnd"/>
      <w:r w:rsidRPr="00326F1D">
        <w:rPr>
          <w:b/>
          <w:bCs/>
        </w:rPr>
        <w:t xml:space="preserve"> CRC </w:t>
      </w:r>
      <w:r w:rsidRPr="00326F1D">
        <w:rPr>
          <w:b/>
          <w:bCs/>
        </w:rPr>
        <w:t>Wednesday</w:t>
      </w:r>
      <w:r w:rsidRPr="00326F1D">
        <w:rPr>
          <w:b/>
          <w:bCs/>
        </w:rPr>
        <w:t xml:space="preserve"> 2020-02-1</w:t>
      </w:r>
      <w:r w:rsidRPr="00326F1D">
        <w:rPr>
          <w:b/>
          <w:bCs/>
        </w:rPr>
        <w:t>9</w:t>
      </w:r>
      <w:r w:rsidRPr="00326F1D">
        <w:rPr>
          <w:b/>
          <w:bCs/>
        </w:rPr>
        <w:t xml:space="preserve"> </w:t>
      </w:r>
      <w:r w:rsidRPr="00326F1D">
        <w:rPr>
          <w:b/>
          <w:bCs/>
        </w:rPr>
        <w:t xml:space="preserve">9:00-11:30am </w:t>
      </w:r>
    </w:p>
    <w:p w14:paraId="3EA0CAE5" w14:textId="547F3EBF" w:rsidR="00965A47" w:rsidRDefault="00965A47" w:rsidP="00965A47">
      <w:pPr>
        <w:numPr>
          <w:ilvl w:val="1"/>
          <w:numId w:val="1"/>
        </w:numPr>
      </w:pPr>
      <w:r w:rsidRPr="00856147">
        <w:rPr>
          <w:b/>
          <w:bCs/>
        </w:rPr>
        <w:t>Called to order</w:t>
      </w:r>
      <w:r>
        <w:t xml:space="preserve"> at 9:04am</w:t>
      </w:r>
      <w:r w:rsidR="00313E22">
        <w:t xml:space="preserve"> by TG Chair, Dorothy STANLEY (HPE)</w:t>
      </w:r>
    </w:p>
    <w:p w14:paraId="3096F8A2" w14:textId="6475C2E3" w:rsidR="00313E22" w:rsidRPr="00856147" w:rsidRDefault="00313E22" w:rsidP="00965A47">
      <w:pPr>
        <w:numPr>
          <w:ilvl w:val="1"/>
          <w:numId w:val="1"/>
        </w:numPr>
        <w:rPr>
          <w:b/>
          <w:bCs/>
        </w:rPr>
      </w:pPr>
      <w:r w:rsidRPr="00856147">
        <w:rPr>
          <w:b/>
          <w:bCs/>
        </w:rPr>
        <w:t>Attendance:</w:t>
      </w:r>
    </w:p>
    <w:p w14:paraId="48612BDE" w14:textId="77777777" w:rsidR="00313E22" w:rsidRDefault="00313E22" w:rsidP="00313E22">
      <w:pPr>
        <w:numPr>
          <w:ilvl w:val="2"/>
          <w:numId w:val="1"/>
        </w:numPr>
      </w:pPr>
      <w:r>
        <w:t xml:space="preserve">In person: </w:t>
      </w:r>
    </w:p>
    <w:p w14:paraId="52DCB086" w14:textId="77777777" w:rsidR="00313E22" w:rsidRDefault="00313E22" w:rsidP="00313E22">
      <w:pPr>
        <w:numPr>
          <w:ilvl w:val="3"/>
          <w:numId w:val="1"/>
        </w:numPr>
      </w:pPr>
      <w:r>
        <w:t>Dorothy STANLEY (HPE)</w:t>
      </w:r>
    </w:p>
    <w:p w14:paraId="776CEC74" w14:textId="77777777" w:rsidR="00313E22" w:rsidRDefault="00313E22" w:rsidP="00313E22">
      <w:pPr>
        <w:numPr>
          <w:ilvl w:val="3"/>
          <w:numId w:val="1"/>
        </w:numPr>
      </w:pPr>
      <w:r>
        <w:t>Jon ROSDAHL (QUALCOMM)</w:t>
      </w:r>
    </w:p>
    <w:p w14:paraId="28B80DEF" w14:textId="77777777" w:rsidR="00313E22" w:rsidRDefault="00313E22" w:rsidP="00313E22">
      <w:pPr>
        <w:numPr>
          <w:ilvl w:val="3"/>
          <w:numId w:val="1"/>
        </w:numPr>
      </w:pPr>
      <w:r>
        <w:t>Joseph LEY (Interdigital)</w:t>
      </w:r>
    </w:p>
    <w:p w14:paraId="37FB63F7" w14:textId="3EB4FC6F" w:rsidR="00313E22" w:rsidRDefault="00313E22" w:rsidP="00313E22">
      <w:pPr>
        <w:numPr>
          <w:ilvl w:val="3"/>
          <w:numId w:val="1"/>
        </w:numPr>
      </w:pPr>
      <w:r>
        <w:t>Graham SMITH (SR</w:t>
      </w:r>
      <w:r w:rsidR="00326F1D">
        <w:t xml:space="preserve"> </w:t>
      </w:r>
      <w:r>
        <w:t>Technologies)</w:t>
      </w:r>
    </w:p>
    <w:p w14:paraId="4236C1EA" w14:textId="77777777" w:rsidR="00313E22" w:rsidRDefault="00313E22" w:rsidP="00313E22">
      <w:pPr>
        <w:numPr>
          <w:ilvl w:val="3"/>
          <w:numId w:val="1"/>
        </w:numPr>
      </w:pPr>
      <w:r>
        <w:t>Emily QI (Intel)</w:t>
      </w:r>
    </w:p>
    <w:p w14:paraId="6F489A30" w14:textId="77777777" w:rsidR="00ED3739" w:rsidRPr="00ED3739" w:rsidRDefault="00ED3739" w:rsidP="00ED3739">
      <w:pPr>
        <w:pStyle w:val="ListParagraph"/>
        <w:numPr>
          <w:ilvl w:val="3"/>
          <w:numId w:val="1"/>
        </w:numPr>
      </w:pPr>
      <w:r w:rsidRPr="00ED3739">
        <w:t>Mark HAMILTON (Ruckus/CommScope)</w:t>
      </w:r>
    </w:p>
    <w:p w14:paraId="7E423EBA" w14:textId="77777777" w:rsidR="00313E22" w:rsidRDefault="00313E22" w:rsidP="00313E22">
      <w:pPr>
        <w:numPr>
          <w:ilvl w:val="3"/>
          <w:numId w:val="1"/>
        </w:numPr>
      </w:pPr>
      <w:r>
        <w:t>Michael MONTEMURRO (Blackberry)</w:t>
      </w:r>
    </w:p>
    <w:p w14:paraId="576D1D16" w14:textId="77777777" w:rsidR="00313E22" w:rsidRDefault="00313E22" w:rsidP="00313E22">
      <w:pPr>
        <w:numPr>
          <w:ilvl w:val="2"/>
          <w:numId w:val="1"/>
        </w:numPr>
      </w:pPr>
      <w:r>
        <w:t>Online:</w:t>
      </w:r>
    </w:p>
    <w:p w14:paraId="1001C457" w14:textId="77777777" w:rsidR="00313E22" w:rsidRDefault="00313E22" w:rsidP="00313E22">
      <w:pPr>
        <w:numPr>
          <w:ilvl w:val="3"/>
          <w:numId w:val="1"/>
        </w:numPr>
      </w:pPr>
      <w:r>
        <w:t>Mark RISON (Samsung)</w:t>
      </w:r>
    </w:p>
    <w:p w14:paraId="2ED5EDF0" w14:textId="557913B0" w:rsidR="00313E22" w:rsidRDefault="00942E1C" w:rsidP="00313E22">
      <w:pPr>
        <w:numPr>
          <w:ilvl w:val="3"/>
          <w:numId w:val="1"/>
        </w:numPr>
      </w:pPr>
      <w:r>
        <w:t>Jouni MALINEN (Qualcomm)</w:t>
      </w:r>
    </w:p>
    <w:p w14:paraId="20F52127" w14:textId="24A52EF9" w:rsidR="006332E9" w:rsidRDefault="006332E9" w:rsidP="00313E22">
      <w:pPr>
        <w:numPr>
          <w:ilvl w:val="3"/>
          <w:numId w:val="1"/>
        </w:numPr>
      </w:pPr>
      <w:r>
        <w:t>Nehru BHANDARU</w:t>
      </w:r>
      <w:r w:rsidR="00880FC7">
        <w:t xml:space="preserve"> (</w:t>
      </w:r>
      <w:r w:rsidR="007E3FBD">
        <w:t>Broadcom)</w:t>
      </w:r>
    </w:p>
    <w:p w14:paraId="0C1DEF58" w14:textId="38B5F44A" w:rsidR="00313E22" w:rsidRDefault="00313E22" w:rsidP="00313E22">
      <w:pPr>
        <w:numPr>
          <w:ilvl w:val="1"/>
          <w:numId w:val="1"/>
        </w:numPr>
        <w:rPr>
          <w:b/>
          <w:bCs/>
        </w:rPr>
      </w:pPr>
      <w:r w:rsidRPr="000405CC">
        <w:rPr>
          <w:b/>
          <w:bCs/>
        </w:rPr>
        <w:t>Review Patent Policy</w:t>
      </w:r>
    </w:p>
    <w:p w14:paraId="376981EA" w14:textId="626B3CBC" w:rsidR="000405CC" w:rsidRPr="000405CC" w:rsidRDefault="000405CC" w:rsidP="000405CC">
      <w:pPr>
        <w:numPr>
          <w:ilvl w:val="2"/>
          <w:numId w:val="1"/>
        </w:numPr>
      </w:pPr>
      <w:r w:rsidRPr="000405CC">
        <w:t>No items noted</w:t>
      </w:r>
    </w:p>
    <w:p w14:paraId="7606EDF4" w14:textId="1540B6F0" w:rsidR="00313E22" w:rsidRPr="000405CC" w:rsidRDefault="00313E22" w:rsidP="00313E22">
      <w:pPr>
        <w:numPr>
          <w:ilvl w:val="1"/>
          <w:numId w:val="1"/>
        </w:numPr>
        <w:rPr>
          <w:b/>
          <w:bCs/>
        </w:rPr>
      </w:pPr>
      <w:r w:rsidRPr="000405CC">
        <w:rPr>
          <w:b/>
          <w:bCs/>
        </w:rPr>
        <w:t>Review Agenda 11-234r8</w:t>
      </w:r>
    </w:p>
    <w:p w14:paraId="6EB6BEFF" w14:textId="5E4CD2C4" w:rsidR="005D1451" w:rsidRDefault="00F2575F" w:rsidP="005D1451">
      <w:pPr>
        <w:numPr>
          <w:ilvl w:val="2"/>
          <w:numId w:val="1"/>
        </w:numPr>
      </w:pPr>
      <w:hyperlink r:id="rId31" w:history="1">
        <w:r w:rsidR="005D1451" w:rsidRPr="00113EC7">
          <w:rPr>
            <w:rStyle w:val="Hyperlink"/>
          </w:rPr>
          <w:t>https://mentor.ieee.org/802.11/dcn/20/11-20-0234-08-000m-2020-jan-mar-teleconference-and-adhoc-agendas.docx</w:t>
        </w:r>
      </w:hyperlink>
      <w:r w:rsidR="005D1451">
        <w:t xml:space="preserve"> </w:t>
      </w:r>
    </w:p>
    <w:p w14:paraId="2EFF1A1B" w14:textId="77777777" w:rsidR="000405CC" w:rsidRPr="000405CC" w:rsidRDefault="000405CC" w:rsidP="000405CC">
      <w:pPr>
        <w:pStyle w:val="ListParagraph"/>
        <w:numPr>
          <w:ilvl w:val="2"/>
          <w:numId w:val="1"/>
        </w:numPr>
        <w:spacing w:before="100" w:beforeAutospacing="1" w:after="100" w:afterAutospacing="1"/>
        <w:rPr>
          <w:rStyle w:val="il"/>
          <w:b/>
          <w:bCs/>
        </w:rPr>
      </w:pPr>
      <w:r w:rsidRPr="000405CC">
        <w:rPr>
          <w:rStyle w:val="il"/>
          <w:b/>
          <w:bCs/>
        </w:rPr>
        <w:t>Wednesday February 19, AM1 9:00 am-11:30 am Eastern</w:t>
      </w:r>
    </w:p>
    <w:p w14:paraId="0B995421" w14:textId="7BE1C129" w:rsidR="000405CC" w:rsidRDefault="000405CC" w:rsidP="004C1A80">
      <w:pPr>
        <w:pStyle w:val="ListParagraph"/>
        <w:numPr>
          <w:ilvl w:val="2"/>
          <w:numId w:val="7"/>
        </w:numPr>
        <w:spacing w:before="100" w:beforeAutospacing="1" w:after="100" w:afterAutospacing="1"/>
        <w:rPr>
          <w:rStyle w:val="il"/>
        </w:rPr>
      </w:pPr>
      <w:r>
        <w:rPr>
          <w:rStyle w:val="il"/>
        </w:rPr>
        <w:t>Jouni MALINEN</w:t>
      </w:r>
      <w:r w:rsidR="00FD0C2B">
        <w:rPr>
          <w:rStyle w:val="il"/>
        </w:rPr>
        <w:t xml:space="preserve"> (Qualcomm)</w:t>
      </w:r>
      <w:r>
        <w:rPr>
          <w:rStyle w:val="il"/>
        </w:rPr>
        <w:t xml:space="preserve"> - </w:t>
      </w:r>
      <w:hyperlink r:id="rId32" w:history="1">
        <w:r w:rsidRPr="000615F5">
          <w:rPr>
            <w:rStyle w:val="Hyperlink"/>
          </w:rPr>
          <w:t>https://mentor.ieee.org/802.11/dcn/20/11-20-0332-00-000m-rsnxe-interoperability-issue.docx</w:t>
        </w:r>
      </w:hyperlink>
      <w:r>
        <w:rPr>
          <w:rStyle w:val="il"/>
        </w:rPr>
        <w:t xml:space="preserve"> </w:t>
      </w:r>
    </w:p>
    <w:p w14:paraId="143D330F" w14:textId="19F0DDAB" w:rsidR="000405CC" w:rsidRDefault="000405CC" w:rsidP="004C1A80">
      <w:pPr>
        <w:pStyle w:val="ListParagraph"/>
        <w:numPr>
          <w:ilvl w:val="2"/>
          <w:numId w:val="7"/>
        </w:numPr>
        <w:spacing w:before="100" w:beforeAutospacing="1" w:after="100" w:afterAutospacing="1"/>
        <w:rPr>
          <w:rStyle w:val="il"/>
        </w:rPr>
      </w:pPr>
      <w:r w:rsidRPr="000405CC">
        <w:rPr>
          <w:sz w:val="24"/>
          <w:lang w:val="en-US"/>
        </w:rPr>
        <w:t>Nehru BHANDARU</w:t>
      </w:r>
      <w:r w:rsidR="00FD0C2B">
        <w:rPr>
          <w:sz w:val="24"/>
          <w:lang w:val="en-US"/>
        </w:rPr>
        <w:t xml:space="preserve"> (Broadcom)</w:t>
      </w:r>
      <w:r w:rsidRPr="000405CC">
        <w:rPr>
          <w:sz w:val="24"/>
          <w:lang w:val="en-US"/>
        </w:rPr>
        <w:t xml:space="preserve"> - </w:t>
      </w:r>
      <w:hyperlink r:id="rId33" w:history="1">
        <w:r w:rsidRPr="000405CC">
          <w:rPr>
            <w:rStyle w:val="Hyperlink"/>
            <w:sz w:val="24"/>
            <w:lang w:val="en-US"/>
          </w:rPr>
          <w:t>https://mentor.ieee.org/802.11/dcn/20/11-20-0246</w:t>
        </w:r>
      </w:hyperlink>
    </w:p>
    <w:p w14:paraId="443E8EF5" w14:textId="0ADC7B5A" w:rsidR="000405CC" w:rsidRDefault="000405CC" w:rsidP="004C1A80">
      <w:pPr>
        <w:pStyle w:val="ListParagraph"/>
        <w:numPr>
          <w:ilvl w:val="2"/>
          <w:numId w:val="7"/>
        </w:numPr>
      </w:pPr>
      <w:r w:rsidRPr="000405CC">
        <w:rPr>
          <w:rStyle w:val="il"/>
          <w:sz w:val="24"/>
        </w:rPr>
        <w:t>Mark Rison CIDs – 1 hour</w:t>
      </w:r>
    </w:p>
    <w:p w14:paraId="05A71616" w14:textId="4A030445" w:rsidR="00313E22" w:rsidRDefault="00942E1C" w:rsidP="00942E1C">
      <w:pPr>
        <w:numPr>
          <w:ilvl w:val="2"/>
          <w:numId w:val="1"/>
        </w:numPr>
      </w:pPr>
      <w:r>
        <w:t>No changes.</w:t>
      </w:r>
      <w:r w:rsidR="00366AE1">
        <w:t xml:space="preserve"> Approve R8 without objection.</w:t>
      </w:r>
    </w:p>
    <w:p w14:paraId="351D0C20" w14:textId="5B803DB6" w:rsidR="00942E1C" w:rsidRDefault="00942E1C" w:rsidP="00942E1C">
      <w:pPr>
        <w:numPr>
          <w:ilvl w:val="1"/>
          <w:numId w:val="1"/>
        </w:numPr>
      </w:pPr>
      <w:r w:rsidRPr="00102813">
        <w:rPr>
          <w:b/>
          <w:bCs/>
        </w:rPr>
        <w:t xml:space="preserve">Review doc </w:t>
      </w:r>
      <w:r w:rsidR="00AB287F" w:rsidRPr="00102813">
        <w:rPr>
          <w:b/>
          <w:bCs/>
        </w:rPr>
        <w:t>11-20/332r1</w:t>
      </w:r>
      <w:r w:rsidR="00AB287F">
        <w:t xml:space="preserve"> – Jouni MALINEN (Qualcomm)</w:t>
      </w:r>
    </w:p>
    <w:p w14:paraId="61CC455C" w14:textId="71AA6C4B" w:rsidR="00AB287F" w:rsidRDefault="00F2575F" w:rsidP="00AB287F">
      <w:pPr>
        <w:numPr>
          <w:ilvl w:val="2"/>
          <w:numId w:val="1"/>
        </w:numPr>
      </w:pPr>
      <w:hyperlink r:id="rId34" w:history="1">
        <w:r w:rsidR="005135F2" w:rsidRPr="00113EC7">
          <w:rPr>
            <w:rStyle w:val="Hyperlink"/>
          </w:rPr>
          <w:t>https://mentor.ieee.org/802.11/dcn/20/11-20-0332-01-000m-rsnxe-interoperability-issue.docx</w:t>
        </w:r>
      </w:hyperlink>
      <w:r w:rsidR="005135F2">
        <w:t xml:space="preserve"> </w:t>
      </w:r>
    </w:p>
    <w:p w14:paraId="1A661F6B" w14:textId="30950CA0" w:rsidR="004C50D3" w:rsidRDefault="00D076E3" w:rsidP="00A52511">
      <w:pPr>
        <w:numPr>
          <w:ilvl w:val="2"/>
          <w:numId w:val="1"/>
        </w:numPr>
      </w:pPr>
      <w:r>
        <w:t>Abstract:</w:t>
      </w:r>
    </w:p>
    <w:p w14:paraId="44A5589C" w14:textId="77777777" w:rsidR="00D076E3" w:rsidRDefault="00D076E3" w:rsidP="00D076E3">
      <w:pPr>
        <w:ind w:left="2160"/>
      </w:pPr>
      <w:r>
        <w:t>This document discusses an interoperability issue with the way RSNXE was added in P802.11-REVmd. This results in FT protocol failing to succeed between an IEEE Std 802.11-2016 based STA and an IEEE P802.11-REVmd/D3.0 based STA. A way to work around this in a backwards compatible manner is also proposed.</w:t>
      </w:r>
    </w:p>
    <w:p w14:paraId="61121177" w14:textId="567A6FAB" w:rsidR="00D076E3" w:rsidRDefault="00D076E3" w:rsidP="00D076E3">
      <w:pPr>
        <w:ind w:left="2160"/>
      </w:pPr>
      <w:r>
        <w:t>R1: fix additional issues with missing RSNXE edits in 13.4.2 and other editorial errors in that subclause</w:t>
      </w:r>
    </w:p>
    <w:p w14:paraId="0297A617" w14:textId="167D24C4" w:rsidR="004C50D3" w:rsidRDefault="005B4A62" w:rsidP="00A52511">
      <w:pPr>
        <w:numPr>
          <w:ilvl w:val="2"/>
          <w:numId w:val="1"/>
        </w:numPr>
      </w:pPr>
      <w:r>
        <w:t>Review submission discussion.</w:t>
      </w:r>
    </w:p>
    <w:p w14:paraId="59F83BBC" w14:textId="5439A553" w:rsidR="005B4A62" w:rsidRDefault="007E3FBD" w:rsidP="00A52511">
      <w:pPr>
        <w:numPr>
          <w:ilvl w:val="2"/>
          <w:numId w:val="1"/>
        </w:numPr>
      </w:pPr>
      <w:r>
        <w:t>Discussion on why we do not protect the full frame.</w:t>
      </w:r>
    </w:p>
    <w:p w14:paraId="42883F90" w14:textId="6394BC46" w:rsidR="007E3FBD" w:rsidRDefault="008A01F8" w:rsidP="00A52511">
      <w:pPr>
        <w:numPr>
          <w:ilvl w:val="2"/>
          <w:numId w:val="1"/>
        </w:numPr>
      </w:pPr>
      <w:r>
        <w:t>Review Proposed changes.</w:t>
      </w:r>
    </w:p>
    <w:p w14:paraId="5C07B4F3" w14:textId="5C319483" w:rsidR="008A01F8" w:rsidRDefault="00270E3D" w:rsidP="00934295">
      <w:pPr>
        <w:numPr>
          <w:ilvl w:val="3"/>
          <w:numId w:val="1"/>
        </w:numPr>
      </w:pPr>
      <w:r>
        <w:t>Discussion</w:t>
      </w:r>
      <w:r w:rsidR="008A01F8">
        <w:t xml:space="preserve"> on how to determine </w:t>
      </w:r>
      <w:r>
        <w:t>3</w:t>
      </w:r>
      <w:r w:rsidRPr="00270E3D">
        <w:rPr>
          <w:vertAlign w:val="superscript"/>
        </w:rPr>
        <w:t>rd</w:t>
      </w:r>
      <w:r>
        <w:t xml:space="preserve"> or 4</w:t>
      </w:r>
      <w:r w:rsidRPr="00270E3D">
        <w:rPr>
          <w:vertAlign w:val="superscript"/>
        </w:rPr>
        <w:t>th</w:t>
      </w:r>
      <w:r>
        <w:t xml:space="preserve"> message.</w:t>
      </w:r>
      <w:r w:rsidR="00873290">
        <w:t xml:space="preserve"> (9.3.3.7 and 9.3.3.8)</w:t>
      </w:r>
    </w:p>
    <w:p w14:paraId="3306E21F" w14:textId="2867A41C" w:rsidR="00270E3D" w:rsidRDefault="00D13AEC" w:rsidP="00934295">
      <w:pPr>
        <w:numPr>
          <w:ilvl w:val="3"/>
          <w:numId w:val="1"/>
        </w:numPr>
      </w:pPr>
      <w:r>
        <w:t xml:space="preserve">Changes are consistent with </w:t>
      </w:r>
      <w:r w:rsidR="004C5EB0">
        <w:t>Table 13-</w:t>
      </w:r>
      <w:r>
        <w:t>1 (Clause 13).</w:t>
      </w:r>
    </w:p>
    <w:p w14:paraId="667DEF41" w14:textId="6EDA8725" w:rsidR="00D13AEC" w:rsidRDefault="00907DB9" w:rsidP="00934295">
      <w:pPr>
        <w:numPr>
          <w:ilvl w:val="3"/>
          <w:numId w:val="1"/>
        </w:numPr>
      </w:pPr>
      <w:r>
        <w:t xml:space="preserve">Current testing has </w:t>
      </w:r>
      <w:r w:rsidR="0046055D">
        <w:t xml:space="preserve">not identified any issues </w:t>
      </w:r>
      <w:r w:rsidR="00945CB6">
        <w:t>to date</w:t>
      </w:r>
      <w:r w:rsidR="0046055D">
        <w:t>.</w:t>
      </w:r>
    </w:p>
    <w:p w14:paraId="39519F41" w14:textId="421BE59F" w:rsidR="0046055D" w:rsidRDefault="00100D72" w:rsidP="00934295">
      <w:pPr>
        <w:numPr>
          <w:ilvl w:val="3"/>
          <w:numId w:val="1"/>
        </w:numPr>
      </w:pPr>
      <w:r>
        <w:t xml:space="preserve">Clarify that </w:t>
      </w:r>
      <w:r w:rsidR="00392D30">
        <w:t>RSNXE containing the FTE</w:t>
      </w:r>
      <w:r w:rsidR="00433714">
        <w:t xml:space="preserve"> </w:t>
      </w:r>
      <w:r>
        <w:t>indicates if RXNE elements are included.</w:t>
      </w:r>
    </w:p>
    <w:p w14:paraId="1C003D73" w14:textId="14861AC5" w:rsidR="00100D72" w:rsidRDefault="00661FB5" w:rsidP="00934295">
      <w:pPr>
        <w:numPr>
          <w:ilvl w:val="3"/>
          <w:numId w:val="1"/>
        </w:numPr>
      </w:pPr>
      <w:r>
        <w:t>Figure 13-2 is the original figure, and the edits to be done are described below the figure.</w:t>
      </w:r>
    </w:p>
    <w:p w14:paraId="77BDAEB6" w14:textId="334B4B55" w:rsidR="00360947" w:rsidRDefault="00360947" w:rsidP="00934295">
      <w:pPr>
        <w:numPr>
          <w:ilvl w:val="3"/>
          <w:numId w:val="1"/>
        </w:numPr>
      </w:pPr>
      <w:r>
        <w:t>Minor typos noted, and discussion on some indications.</w:t>
      </w:r>
    </w:p>
    <w:p w14:paraId="6A95CA7A" w14:textId="5863DBF1" w:rsidR="00360947" w:rsidRDefault="00F0226C" w:rsidP="00934295">
      <w:pPr>
        <w:numPr>
          <w:ilvl w:val="3"/>
          <w:numId w:val="1"/>
        </w:numPr>
      </w:pPr>
      <w:r>
        <w:t xml:space="preserve">Highlight the </w:t>
      </w:r>
      <w:r w:rsidR="00C84B2A">
        <w:t>rules for when STA and AP have RSNXE is present.</w:t>
      </w:r>
    </w:p>
    <w:p w14:paraId="09F99F1F" w14:textId="6A87EC6A" w:rsidR="00F464DA" w:rsidRDefault="002F5C3B" w:rsidP="002F5C3B">
      <w:pPr>
        <w:numPr>
          <w:ilvl w:val="2"/>
          <w:numId w:val="1"/>
        </w:numPr>
      </w:pPr>
      <w:r>
        <w:t>No major items noted</w:t>
      </w:r>
    </w:p>
    <w:p w14:paraId="7B858F7F" w14:textId="31D3607F" w:rsidR="004F367F" w:rsidRDefault="004F367F" w:rsidP="002F5C3B">
      <w:pPr>
        <w:numPr>
          <w:ilvl w:val="2"/>
          <w:numId w:val="1"/>
        </w:numPr>
      </w:pPr>
      <w:r>
        <w:t>Request to get it completed by time to include in D4.0.</w:t>
      </w:r>
    </w:p>
    <w:p w14:paraId="1529AC53" w14:textId="69803A61" w:rsidR="003D4667" w:rsidRDefault="003D4667" w:rsidP="002F5C3B">
      <w:pPr>
        <w:numPr>
          <w:ilvl w:val="2"/>
          <w:numId w:val="1"/>
        </w:numPr>
      </w:pPr>
      <w:r>
        <w:t>Need to get complete by week of March 15</w:t>
      </w:r>
      <w:r w:rsidRPr="003D4667">
        <w:rPr>
          <w:vertAlign w:val="superscript"/>
        </w:rPr>
        <w:t>th</w:t>
      </w:r>
      <w:r>
        <w:t>.</w:t>
      </w:r>
    </w:p>
    <w:p w14:paraId="774C95D1" w14:textId="6A64FE46" w:rsidR="003D4667" w:rsidRDefault="008236E2" w:rsidP="00102813">
      <w:pPr>
        <w:numPr>
          <w:ilvl w:val="2"/>
          <w:numId w:val="1"/>
        </w:numPr>
      </w:pPr>
      <w:r>
        <w:lastRenderedPageBreak/>
        <w:t xml:space="preserve">Plan to motion on March </w:t>
      </w:r>
      <w:r w:rsidR="006D3F58">
        <w:t>19</w:t>
      </w:r>
      <w:r w:rsidR="006D3F58" w:rsidRPr="006D3F58">
        <w:rPr>
          <w:vertAlign w:val="superscript"/>
        </w:rPr>
        <w:t>th</w:t>
      </w:r>
      <w:r w:rsidR="006D3F58">
        <w:t xml:space="preserve"> as part of the motions for the </w:t>
      </w:r>
      <w:r w:rsidR="00102813">
        <w:t>session</w:t>
      </w:r>
      <w:r w:rsidR="006D3F58">
        <w:t>.</w:t>
      </w:r>
    </w:p>
    <w:p w14:paraId="028FF2A6" w14:textId="7BCB64D7" w:rsidR="00F472D7" w:rsidRPr="004C144E" w:rsidRDefault="006D3F58" w:rsidP="004C144E">
      <w:pPr>
        <w:numPr>
          <w:ilvl w:val="1"/>
          <w:numId w:val="1"/>
        </w:numPr>
      </w:pPr>
      <w:r w:rsidRPr="00BE4D2A">
        <w:rPr>
          <w:b/>
          <w:bCs/>
        </w:rPr>
        <w:t xml:space="preserve">Review doc </w:t>
      </w:r>
      <w:r w:rsidR="00102813" w:rsidRPr="00BE4D2A">
        <w:rPr>
          <w:b/>
          <w:bCs/>
        </w:rPr>
        <w:t>11-20/246r2</w:t>
      </w:r>
      <w:r w:rsidR="00102813">
        <w:t xml:space="preserve"> </w:t>
      </w:r>
      <w:r w:rsidR="00F472D7" w:rsidRPr="00102813">
        <w:rPr>
          <w:sz w:val="24"/>
          <w:lang w:val="en-US"/>
        </w:rPr>
        <w:t xml:space="preserve">Nehru BHANDARU (Broadcom) </w:t>
      </w:r>
      <w:r w:rsidR="00102813">
        <w:rPr>
          <w:sz w:val="24"/>
          <w:lang w:val="en-US"/>
        </w:rPr>
        <w:t>–</w:t>
      </w:r>
    </w:p>
    <w:p w14:paraId="44E8941A" w14:textId="7862AD93" w:rsidR="004C144E" w:rsidRDefault="00F2575F" w:rsidP="004C144E">
      <w:pPr>
        <w:numPr>
          <w:ilvl w:val="2"/>
          <w:numId w:val="1"/>
        </w:numPr>
        <w:rPr>
          <w:rStyle w:val="il"/>
        </w:rPr>
      </w:pPr>
      <w:hyperlink r:id="rId35" w:history="1">
        <w:r w:rsidR="004C144E" w:rsidRPr="00113EC7">
          <w:rPr>
            <w:rStyle w:val="Hyperlink"/>
          </w:rPr>
          <w:t>https://mentor.ieee.org/802.11/dcn/20/11-20-0246-02-000m-d30crs.docx</w:t>
        </w:r>
      </w:hyperlink>
      <w:r w:rsidR="004C144E">
        <w:rPr>
          <w:rStyle w:val="il"/>
        </w:rPr>
        <w:t xml:space="preserve"> </w:t>
      </w:r>
    </w:p>
    <w:p w14:paraId="191A69FB" w14:textId="57C7A98D" w:rsidR="00661FB5" w:rsidRPr="00053F3B" w:rsidRDefault="002C3908" w:rsidP="00102813">
      <w:pPr>
        <w:numPr>
          <w:ilvl w:val="2"/>
          <w:numId w:val="1"/>
        </w:numPr>
        <w:rPr>
          <w:highlight w:val="green"/>
        </w:rPr>
      </w:pPr>
      <w:r w:rsidRPr="00053F3B">
        <w:rPr>
          <w:highlight w:val="green"/>
        </w:rPr>
        <w:t>4031</w:t>
      </w:r>
      <w:r w:rsidR="00B038CD" w:rsidRPr="00053F3B">
        <w:rPr>
          <w:highlight w:val="green"/>
        </w:rPr>
        <w:t xml:space="preserve"> (PHY)</w:t>
      </w:r>
      <w:r w:rsidRPr="00053F3B">
        <w:rPr>
          <w:highlight w:val="green"/>
        </w:rPr>
        <w:t>, 4032</w:t>
      </w:r>
      <w:r w:rsidR="00B038CD" w:rsidRPr="00053F3B">
        <w:rPr>
          <w:highlight w:val="green"/>
        </w:rPr>
        <w:t xml:space="preserve"> (GEN)</w:t>
      </w:r>
      <w:r w:rsidRPr="00053F3B">
        <w:rPr>
          <w:highlight w:val="green"/>
        </w:rPr>
        <w:t>, 4033</w:t>
      </w:r>
      <w:r w:rsidR="00BE4D2A" w:rsidRPr="00053F3B">
        <w:rPr>
          <w:highlight w:val="green"/>
        </w:rPr>
        <w:t xml:space="preserve"> (PHY)</w:t>
      </w:r>
    </w:p>
    <w:p w14:paraId="1B8AB286" w14:textId="27C99B52" w:rsidR="004C144E" w:rsidRDefault="00BE4D2A" w:rsidP="004C144E">
      <w:pPr>
        <w:numPr>
          <w:ilvl w:val="3"/>
          <w:numId w:val="1"/>
        </w:numPr>
      </w:pPr>
      <w:r>
        <w:t>Review Comments</w:t>
      </w:r>
    </w:p>
    <w:p w14:paraId="7C5870C0" w14:textId="36EDEC03" w:rsidR="00BE4D2A" w:rsidRDefault="00B0773E" w:rsidP="004C144E">
      <w:pPr>
        <w:numPr>
          <w:ilvl w:val="3"/>
          <w:numId w:val="1"/>
        </w:numPr>
      </w:pPr>
      <w:r>
        <w:t>All 3 comments are resolved as noted in R2.</w:t>
      </w:r>
    </w:p>
    <w:p w14:paraId="608404E2" w14:textId="072C4321" w:rsidR="00296CC7" w:rsidRDefault="00296CC7" w:rsidP="004C144E">
      <w:pPr>
        <w:numPr>
          <w:ilvl w:val="3"/>
          <w:numId w:val="1"/>
        </w:numPr>
      </w:pPr>
      <w:r>
        <w:t>Discussion on the 4</w:t>
      </w:r>
      <w:r w:rsidR="00BE3493">
        <w:t>8</w:t>
      </w:r>
      <w:r>
        <w:t>-bit PN</w:t>
      </w:r>
      <w:r w:rsidR="00BE3493">
        <w:t>.</w:t>
      </w:r>
    </w:p>
    <w:p w14:paraId="600A0394" w14:textId="6C4BF651" w:rsidR="00BE3493" w:rsidRDefault="00B0773E" w:rsidP="00BE3493">
      <w:pPr>
        <w:numPr>
          <w:ilvl w:val="3"/>
          <w:numId w:val="1"/>
        </w:numPr>
      </w:pPr>
      <w:r>
        <w:t xml:space="preserve">Proposed Resolution: </w:t>
      </w:r>
      <w:r w:rsidR="00BE3493">
        <w:t>REVISED (PHY: 2020-02-19 15:08:03Z) Incorporate the changes in 11-20/246r</w:t>
      </w:r>
      <w:r w:rsidR="00B038CD">
        <w:t>3</w:t>
      </w:r>
    </w:p>
    <w:p w14:paraId="71244C64" w14:textId="6BB981C8" w:rsidR="002C3908" w:rsidRDefault="0007292C" w:rsidP="00BE3493">
      <w:pPr>
        <w:ind w:left="2880"/>
      </w:pPr>
      <w:r>
        <w:t>&lt;</w:t>
      </w:r>
      <w:hyperlink r:id="rId36" w:history="1">
        <w:r w:rsidRPr="00113EC7">
          <w:rPr>
            <w:rStyle w:val="Hyperlink"/>
          </w:rPr>
          <w:t>https://mentor.ieee.org/802.11/dcn/20/11-20-0246-03-000m-d30crs.docx</w:t>
        </w:r>
      </w:hyperlink>
      <w:r>
        <w:t>&gt;</w:t>
      </w:r>
      <w:r w:rsidR="00BE3493">
        <w:t xml:space="preserve">  for CID 4031 which resolve the comment in the direction of the proposed resolution.</w:t>
      </w:r>
    </w:p>
    <w:p w14:paraId="25F18C9D" w14:textId="77777777" w:rsidR="00E2660A" w:rsidRDefault="00E2660A" w:rsidP="00E2660A">
      <w:pPr>
        <w:numPr>
          <w:ilvl w:val="3"/>
          <w:numId w:val="1"/>
        </w:numPr>
      </w:pPr>
      <w:r>
        <w:t>Proposed Resolution for CID 4032 (GEN): REVISED (GEN: 2020-02-19 15:12:11Z) - Incorporate the changes in 11-20/246r3</w:t>
      </w:r>
    </w:p>
    <w:p w14:paraId="67FEC334" w14:textId="46B4B796" w:rsidR="004C50D3" w:rsidRDefault="0007292C" w:rsidP="0007292C">
      <w:pPr>
        <w:ind w:left="2880"/>
      </w:pPr>
      <w:r>
        <w:t>&lt;</w:t>
      </w:r>
      <w:hyperlink r:id="rId37" w:history="1">
        <w:r w:rsidRPr="00113EC7">
          <w:rPr>
            <w:rStyle w:val="Hyperlink"/>
          </w:rPr>
          <w:t>https://mentor.ieee.org/802.11/dcn/20/11-20-0246-03-000m-d30crs.docx</w:t>
        </w:r>
      </w:hyperlink>
      <w:r>
        <w:t>&gt;</w:t>
      </w:r>
      <w:r w:rsidR="00E2660A">
        <w:t xml:space="preserve">  for CID 4032 which resolve the comment in the direction of the proposed resolution.</w:t>
      </w:r>
    </w:p>
    <w:p w14:paraId="689AAB8B" w14:textId="77777777" w:rsidR="004E78AD" w:rsidRDefault="0007292C" w:rsidP="004E78AD">
      <w:pPr>
        <w:numPr>
          <w:ilvl w:val="3"/>
          <w:numId w:val="1"/>
        </w:numPr>
      </w:pPr>
      <w:r>
        <w:t xml:space="preserve">Proposed Resolution </w:t>
      </w:r>
      <w:proofErr w:type="gramStart"/>
      <w:r>
        <w:t>For</w:t>
      </w:r>
      <w:proofErr w:type="gramEnd"/>
      <w:r>
        <w:t xml:space="preserve"> CID 4033 (PHY)</w:t>
      </w:r>
      <w:r w:rsidR="00CD6C96">
        <w:t xml:space="preserve">: </w:t>
      </w:r>
      <w:r w:rsidR="004E78AD">
        <w:t>REVISED (PHY: 2020-02-19 15:08:03Z) Incorporate the changes in 11-20/246r3</w:t>
      </w:r>
    </w:p>
    <w:p w14:paraId="299DD321" w14:textId="7E2EEB7A" w:rsidR="00B97C20" w:rsidRDefault="004E78AD" w:rsidP="00B97C20">
      <w:pPr>
        <w:ind w:left="2880"/>
      </w:pPr>
      <w:r>
        <w:t>&lt;</w:t>
      </w:r>
      <w:hyperlink r:id="rId38" w:history="1">
        <w:r w:rsidRPr="00113EC7">
          <w:rPr>
            <w:rStyle w:val="Hyperlink"/>
          </w:rPr>
          <w:t>https://mentor.ieee.org/802.11/dcn/20/11-20-0246-03-000m-d30crs.docx</w:t>
        </w:r>
      </w:hyperlink>
      <w:r>
        <w:t>&gt;  for CID 4033 which resolve the comment in the direction of the proposed resolution.</w:t>
      </w:r>
    </w:p>
    <w:p w14:paraId="25BD0ED8" w14:textId="1D4276CB" w:rsidR="00B97C20" w:rsidRDefault="00F9438F" w:rsidP="00B97C20">
      <w:pPr>
        <w:numPr>
          <w:ilvl w:val="3"/>
          <w:numId w:val="1"/>
        </w:numPr>
      </w:pPr>
      <w:r>
        <w:t>No Objection – Mark Ready for Motion</w:t>
      </w:r>
    </w:p>
    <w:p w14:paraId="7831AF4F" w14:textId="690CA905" w:rsidR="0007292C" w:rsidRDefault="00053F3B" w:rsidP="00053F3B">
      <w:pPr>
        <w:numPr>
          <w:ilvl w:val="2"/>
          <w:numId w:val="1"/>
        </w:numPr>
      </w:pPr>
      <w:r w:rsidRPr="00B30C91">
        <w:rPr>
          <w:highlight w:val="green"/>
        </w:rPr>
        <w:t>CID 4086 (PHY)</w:t>
      </w:r>
    </w:p>
    <w:p w14:paraId="0EBDA8E1" w14:textId="58D90D0C" w:rsidR="00053F3B" w:rsidRDefault="00053F3B" w:rsidP="00053F3B">
      <w:pPr>
        <w:numPr>
          <w:ilvl w:val="3"/>
          <w:numId w:val="1"/>
        </w:numPr>
      </w:pPr>
      <w:r>
        <w:t>Review Comment</w:t>
      </w:r>
    </w:p>
    <w:p w14:paraId="19D67B26" w14:textId="3C32A47B" w:rsidR="00053F3B" w:rsidRDefault="00053F3B" w:rsidP="00053F3B">
      <w:pPr>
        <w:numPr>
          <w:ilvl w:val="3"/>
          <w:numId w:val="1"/>
        </w:numPr>
      </w:pPr>
      <w:r>
        <w:t>Review proposed changes</w:t>
      </w:r>
    </w:p>
    <w:p w14:paraId="2CC33E16" w14:textId="68F49136" w:rsidR="00C856CA" w:rsidRDefault="00AD6292" w:rsidP="00106C6E">
      <w:pPr>
        <w:numPr>
          <w:ilvl w:val="3"/>
          <w:numId w:val="1"/>
        </w:numPr>
      </w:pPr>
      <w:r>
        <w:t xml:space="preserve">Discussion: </w:t>
      </w:r>
      <w:r w:rsidR="00C856CA">
        <w:t>From chat: from Mark RISON (Samsung) to everyone:</w:t>
      </w:r>
    </w:p>
    <w:p w14:paraId="59319ECB" w14:textId="77777777" w:rsidR="00C856CA" w:rsidRDefault="00C856CA" w:rsidP="00C856CA">
      <w:pPr>
        <w:ind w:left="2880"/>
      </w:pPr>
      <w:r>
        <w:t>- In 12.5.5.1 change “GCM requires a fresh temporal key for every session. GCM also requires a unique nonce value for each frame</w:t>
      </w:r>
    </w:p>
    <w:p w14:paraId="5FA5C98E" w14:textId="77777777" w:rsidR="00C856CA" w:rsidRDefault="00C856CA" w:rsidP="00C856CA">
      <w:pPr>
        <w:ind w:left="2880"/>
      </w:pPr>
      <w:r>
        <w:t>protected by a given temporal key, and GCMP uses a 96-bit nonce that includes a 48-bit packet number (PN)</w:t>
      </w:r>
    </w:p>
    <w:p w14:paraId="7632376E" w14:textId="77777777" w:rsidR="00C856CA" w:rsidRDefault="00C856CA" w:rsidP="00C856CA">
      <w:pPr>
        <w:ind w:left="2880"/>
      </w:pPr>
      <w:r>
        <w:t>for this purpose. Reuse of a PN with the same temporal key voids all security guarantees.” to “GCM requires a fresh temporal key for every session. GCM also requires a unique nonce value for each frame</w:t>
      </w:r>
    </w:p>
    <w:p w14:paraId="73362237" w14:textId="7F8577E9" w:rsidR="00C856CA" w:rsidRDefault="00C856CA" w:rsidP="00C856CA">
      <w:pPr>
        <w:ind w:left="2880"/>
      </w:pPr>
      <w:r>
        <w:t>protected by a given temporal key. Reuse of a nonce value with the same temporal key voids all security guarantees.”</w:t>
      </w:r>
    </w:p>
    <w:p w14:paraId="1A39BDE8" w14:textId="77777777" w:rsidR="00AD6292" w:rsidRDefault="004377C2" w:rsidP="00AD6292">
      <w:pPr>
        <w:numPr>
          <w:ilvl w:val="3"/>
          <w:numId w:val="1"/>
        </w:numPr>
      </w:pPr>
      <w:r>
        <w:t xml:space="preserve">Proposed Resolution: </w:t>
      </w:r>
      <w:r w:rsidR="00AD6292">
        <w:t>REVISED (PHY: 2020-02-19 15:17:51</w:t>
      </w:r>
      <w:proofErr w:type="gramStart"/>
      <w:r w:rsidR="00AD6292">
        <w:t>Z)  -</w:t>
      </w:r>
      <w:proofErr w:type="gramEnd"/>
      <w:r w:rsidR="00AD6292">
        <w:t xml:space="preserve"> Incorporate the changes in 11-20/246r3</w:t>
      </w:r>
    </w:p>
    <w:p w14:paraId="0D06A066" w14:textId="1DCC284C" w:rsidR="00332DC7" w:rsidRDefault="00AD6292" w:rsidP="00AD6292">
      <w:pPr>
        <w:ind w:left="2880"/>
      </w:pPr>
      <w:r>
        <w:t>&lt;</w:t>
      </w:r>
      <w:hyperlink r:id="rId39" w:history="1">
        <w:r w:rsidRPr="00113EC7">
          <w:rPr>
            <w:rStyle w:val="Hyperlink"/>
          </w:rPr>
          <w:t>https://mentor.ieee.org/802.11/dcn/20/11-20-0246-03-000m-d30crs.docx</w:t>
        </w:r>
      </w:hyperlink>
      <w:r>
        <w:t>&gt;   for CID 4086 which resolve the comments in the direction of the commenter.</w:t>
      </w:r>
    </w:p>
    <w:p w14:paraId="200C0D03" w14:textId="74A9253F" w:rsidR="00B97C20" w:rsidRDefault="00F9438F" w:rsidP="00053F3B">
      <w:pPr>
        <w:numPr>
          <w:ilvl w:val="3"/>
          <w:numId w:val="1"/>
        </w:numPr>
      </w:pPr>
      <w:r>
        <w:t>No Objection – Mark Ready for Motion</w:t>
      </w:r>
    </w:p>
    <w:p w14:paraId="57FC7FFA" w14:textId="7E108B79" w:rsidR="00B97C20" w:rsidRPr="007E34ED" w:rsidRDefault="00B97C20" w:rsidP="00B97C20">
      <w:pPr>
        <w:numPr>
          <w:ilvl w:val="2"/>
          <w:numId w:val="1"/>
        </w:numPr>
        <w:rPr>
          <w:highlight w:val="yellow"/>
        </w:rPr>
      </w:pPr>
      <w:r w:rsidRPr="007E34ED">
        <w:rPr>
          <w:highlight w:val="yellow"/>
        </w:rPr>
        <w:t xml:space="preserve">CID </w:t>
      </w:r>
      <w:r w:rsidR="00B30C91" w:rsidRPr="007E34ED">
        <w:rPr>
          <w:highlight w:val="yellow"/>
        </w:rPr>
        <w:t>4087 (PHY)</w:t>
      </w:r>
    </w:p>
    <w:p w14:paraId="5BC39BC4" w14:textId="10423D22" w:rsidR="00B30C91" w:rsidRDefault="00B30C91" w:rsidP="00B30C91">
      <w:pPr>
        <w:numPr>
          <w:ilvl w:val="3"/>
          <w:numId w:val="1"/>
        </w:numPr>
      </w:pPr>
      <w:r>
        <w:t>Review Comment</w:t>
      </w:r>
    </w:p>
    <w:p w14:paraId="582FEA56" w14:textId="2A009BAA" w:rsidR="00B30C91" w:rsidRDefault="003056E6" w:rsidP="00106C6E">
      <w:pPr>
        <w:numPr>
          <w:ilvl w:val="3"/>
          <w:numId w:val="1"/>
        </w:numPr>
      </w:pPr>
      <w:r>
        <w:t>Disc</w:t>
      </w:r>
      <w:r w:rsidR="00B51958">
        <w:t xml:space="preserve">ussion on if the CCM encryption encrypts the </w:t>
      </w:r>
      <w:r w:rsidR="003458EC">
        <w:t xml:space="preserve">DATA or </w:t>
      </w:r>
      <w:r w:rsidR="00B51958">
        <w:t>MIC or not.</w:t>
      </w:r>
    </w:p>
    <w:p w14:paraId="52E0E34E" w14:textId="4DEE6BE5" w:rsidR="00036746" w:rsidRDefault="006B64F9" w:rsidP="00B30C91">
      <w:pPr>
        <w:numPr>
          <w:ilvl w:val="3"/>
          <w:numId w:val="1"/>
        </w:numPr>
      </w:pPr>
      <w:r>
        <w:t>When the MIC and DATA are encrypted, then we need to show the decryption on the other side.</w:t>
      </w:r>
    </w:p>
    <w:p w14:paraId="4EAE1B7D" w14:textId="75DF5D6A" w:rsidR="006B64F9" w:rsidRDefault="00491FEA" w:rsidP="00B30C91">
      <w:pPr>
        <w:numPr>
          <w:ilvl w:val="3"/>
          <w:numId w:val="1"/>
        </w:numPr>
      </w:pPr>
      <w:r>
        <w:t>Review Figure 12-29</w:t>
      </w:r>
      <w:r w:rsidR="00601D16">
        <w:t>.</w:t>
      </w:r>
    </w:p>
    <w:p w14:paraId="150FAEDC" w14:textId="4A46160B" w:rsidR="00601D16" w:rsidRDefault="00ED3739" w:rsidP="00B30C91">
      <w:pPr>
        <w:numPr>
          <w:ilvl w:val="3"/>
          <w:numId w:val="1"/>
        </w:numPr>
      </w:pPr>
      <w:r>
        <w:t>Discussion on if there is a need for change or not.</w:t>
      </w:r>
    </w:p>
    <w:p w14:paraId="7DC87D62" w14:textId="401EC0C9" w:rsidR="00ED3739" w:rsidRDefault="0039632A" w:rsidP="00B30C91">
      <w:pPr>
        <w:numPr>
          <w:ilvl w:val="3"/>
          <w:numId w:val="1"/>
        </w:numPr>
      </w:pPr>
      <w:r>
        <w:t>Figure 12-18</w:t>
      </w:r>
      <w:r w:rsidR="00080C95">
        <w:t xml:space="preserve"> – shows “Encrypted Data, MIC” unsure how to parse.</w:t>
      </w:r>
    </w:p>
    <w:p w14:paraId="4C3EB935" w14:textId="45F9460F" w:rsidR="00053F3B" w:rsidRDefault="00751C57" w:rsidP="00053F3B">
      <w:pPr>
        <w:numPr>
          <w:ilvl w:val="3"/>
          <w:numId w:val="1"/>
        </w:numPr>
      </w:pPr>
      <w:r>
        <w:t>Change to show when DATA and MIC are E</w:t>
      </w:r>
      <w:r w:rsidR="007D1279">
        <w:t>ncrypted or not.</w:t>
      </w:r>
    </w:p>
    <w:p w14:paraId="0701929B" w14:textId="0DB63A7D" w:rsidR="007D1279" w:rsidRDefault="007D1279" w:rsidP="00053F3B">
      <w:pPr>
        <w:numPr>
          <w:ilvl w:val="3"/>
          <w:numId w:val="1"/>
        </w:numPr>
      </w:pPr>
      <w:r>
        <w:t>Straw Poll:</w:t>
      </w:r>
    </w:p>
    <w:p w14:paraId="007B1A8D" w14:textId="63E21F30" w:rsidR="007D1279" w:rsidRDefault="007D1279" w:rsidP="00154A66">
      <w:pPr>
        <w:pStyle w:val="ListParagraph"/>
        <w:numPr>
          <w:ilvl w:val="0"/>
          <w:numId w:val="8"/>
        </w:numPr>
      </w:pPr>
      <w:r>
        <w:t>Direction of Rejection and no change</w:t>
      </w:r>
    </w:p>
    <w:p w14:paraId="74D37191" w14:textId="0CB9EC8C" w:rsidR="00154A66" w:rsidRDefault="00154A66" w:rsidP="00154A66">
      <w:pPr>
        <w:pStyle w:val="ListParagraph"/>
        <w:numPr>
          <w:ilvl w:val="0"/>
          <w:numId w:val="8"/>
        </w:numPr>
      </w:pPr>
      <w:r>
        <w:lastRenderedPageBreak/>
        <w:t>Or Make a set of change?</w:t>
      </w:r>
    </w:p>
    <w:p w14:paraId="53B4811D" w14:textId="7BA02153" w:rsidR="00317040" w:rsidRDefault="00317040" w:rsidP="00154A66">
      <w:pPr>
        <w:pStyle w:val="ListParagraph"/>
        <w:numPr>
          <w:ilvl w:val="0"/>
          <w:numId w:val="8"/>
        </w:numPr>
      </w:pPr>
      <w:r>
        <w:t>abstain</w:t>
      </w:r>
    </w:p>
    <w:p w14:paraId="3B7CCD42" w14:textId="7C97B47B" w:rsidR="00154A66" w:rsidRDefault="00154A66" w:rsidP="007D1279">
      <w:pPr>
        <w:numPr>
          <w:ilvl w:val="4"/>
          <w:numId w:val="1"/>
        </w:numPr>
      </w:pPr>
      <w:r>
        <w:t xml:space="preserve">Results: </w:t>
      </w:r>
      <w:r w:rsidR="00F24CBD">
        <w:t>a=</w:t>
      </w:r>
      <w:r w:rsidR="00317040">
        <w:t>3</w:t>
      </w:r>
      <w:r w:rsidR="000B1A8B">
        <w:t xml:space="preserve"> </w:t>
      </w:r>
      <w:r w:rsidR="00F24CBD">
        <w:t xml:space="preserve">  b=</w:t>
      </w:r>
      <w:r w:rsidR="006A68B3">
        <w:t xml:space="preserve"> </w:t>
      </w:r>
      <w:r w:rsidR="00317040">
        <w:t>5 abstain = 1</w:t>
      </w:r>
    </w:p>
    <w:p w14:paraId="62F3DF06" w14:textId="50F6DB83" w:rsidR="007B78E3" w:rsidRDefault="007B78E3" w:rsidP="007D1279">
      <w:pPr>
        <w:numPr>
          <w:ilvl w:val="4"/>
          <w:numId w:val="1"/>
        </w:numPr>
      </w:pPr>
      <w:r>
        <w:t>Slight preference to make a change.</w:t>
      </w:r>
    </w:p>
    <w:p w14:paraId="2950058F" w14:textId="69D8EC2B" w:rsidR="007B78E3" w:rsidRDefault="007B78E3" w:rsidP="00FD7742">
      <w:pPr>
        <w:numPr>
          <w:ilvl w:val="3"/>
          <w:numId w:val="1"/>
        </w:numPr>
      </w:pPr>
      <w:r>
        <w:t>Changes were then discussed.</w:t>
      </w:r>
    </w:p>
    <w:p w14:paraId="41E91A31" w14:textId="1F327A7B" w:rsidR="007B78E3" w:rsidRDefault="00AE557D" w:rsidP="00FD7742">
      <w:pPr>
        <w:numPr>
          <w:ilvl w:val="3"/>
          <w:numId w:val="1"/>
        </w:numPr>
      </w:pPr>
      <w:r>
        <w:t xml:space="preserve"> </w:t>
      </w:r>
      <w:r w:rsidR="007F5763">
        <w:t>There is a set of comments that</w:t>
      </w:r>
      <w:r w:rsidR="00755FB8">
        <w:t xml:space="preserve"> also note some changes in this area, and we need to ensure we have all the CIDs addressed in the same set of changes.</w:t>
      </w:r>
    </w:p>
    <w:p w14:paraId="14CD6FBE" w14:textId="61D1B350" w:rsidR="00755FB8" w:rsidRDefault="00AE557D" w:rsidP="00DF3120">
      <w:pPr>
        <w:numPr>
          <w:ilvl w:val="3"/>
          <w:numId w:val="1"/>
        </w:numPr>
      </w:pPr>
      <w:r>
        <w:t xml:space="preserve"> </w:t>
      </w:r>
      <w:r w:rsidR="00A27D87">
        <w:t xml:space="preserve">More discussion </w:t>
      </w:r>
      <w:r w:rsidR="00183E37">
        <w:t>needs</w:t>
      </w:r>
      <w:r w:rsidR="00A27D87">
        <w:t xml:space="preserve"> with </w:t>
      </w:r>
      <w:r w:rsidR="00F73344">
        <w:t>addition of other CIDs: 4088, 4089, 4090, 4091</w:t>
      </w:r>
      <w:r w:rsidR="00AA0DDD">
        <w:t>. This group will be taken together.</w:t>
      </w:r>
    </w:p>
    <w:p w14:paraId="20A1E23E" w14:textId="2934AC12" w:rsidR="00AA0DDD" w:rsidRDefault="00AE557D" w:rsidP="00FD7742">
      <w:pPr>
        <w:numPr>
          <w:ilvl w:val="3"/>
          <w:numId w:val="1"/>
        </w:numPr>
      </w:pPr>
      <w:r>
        <w:t xml:space="preserve"> The request is to have a single document with all the redline for the changes for CCM and then that can be used for resolution</w:t>
      </w:r>
      <w:r w:rsidR="00A7219A">
        <w:t xml:space="preserve"> of the set of comments.</w:t>
      </w:r>
    </w:p>
    <w:p w14:paraId="64B9EE00" w14:textId="6D84D64D" w:rsidR="00A7219A" w:rsidRDefault="00A7219A" w:rsidP="00FD7742">
      <w:pPr>
        <w:numPr>
          <w:ilvl w:val="3"/>
          <w:numId w:val="1"/>
        </w:numPr>
      </w:pPr>
      <w:r>
        <w:t xml:space="preserve"> </w:t>
      </w:r>
      <w:r w:rsidR="00CE464E">
        <w:t xml:space="preserve">We could not find a volunteer </w:t>
      </w:r>
      <w:r w:rsidR="00994505">
        <w:t>to create such a submission, so we will go back and reject 4087-4091.</w:t>
      </w:r>
      <w:r w:rsidR="005040AF">
        <w:t xml:space="preserve"> </w:t>
      </w:r>
    </w:p>
    <w:p w14:paraId="1C1E4807" w14:textId="397610A3" w:rsidR="005040AF" w:rsidRDefault="005040AF" w:rsidP="00FD7742">
      <w:pPr>
        <w:numPr>
          <w:ilvl w:val="3"/>
          <w:numId w:val="1"/>
        </w:numPr>
      </w:pPr>
      <w:r>
        <w:t xml:space="preserve"> </w:t>
      </w:r>
      <w:r w:rsidRPr="009321F8">
        <w:rPr>
          <w:highlight w:val="yellow"/>
        </w:rPr>
        <w:t>ACTION ITEM:</w:t>
      </w:r>
      <w:r>
        <w:t xml:space="preserve"> </w:t>
      </w:r>
      <w:r w:rsidR="00B809F1">
        <w:t xml:space="preserve">Mike to check with </w:t>
      </w:r>
      <w:r w:rsidR="00C24839">
        <w:t>Commenter</w:t>
      </w:r>
      <w:r w:rsidR="00B809F1">
        <w:t xml:space="preserve"> and get a submission</w:t>
      </w:r>
      <w:r w:rsidR="00AA4A6C">
        <w:t xml:space="preserve"> for the completed changes. If no submission, a rejection will be prepared for the set of Comments.</w:t>
      </w:r>
    </w:p>
    <w:p w14:paraId="4CBEF17D" w14:textId="4FCE50FD" w:rsidR="00AA4A6C" w:rsidRPr="009321F8" w:rsidRDefault="00AA4A6C" w:rsidP="00AA4A6C">
      <w:pPr>
        <w:numPr>
          <w:ilvl w:val="2"/>
          <w:numId w:val="1"/>
        </w:numPr>
        <w:rPr>
          <w:highlight w:val="green"/>
        </w:rPr>
      </w:pPr>
      <w:r w:rsidRPr="009321F8">
        <w:rPr>
          <w:highlight w:val="green"/>
        </w:rPr>
        <w:t xml:space="preserve">CID </w:t>
      </w:r>
      <w:r w:rsidR="007B4A1B" w:rsidRPr="009321F8">
        <w:rPr>
          <w:highlight w:val="green"/>
        </w:rPr>
        <w:t>4092 (PHY)</w:t>
      </w:r>
    </w:p>
    <w:p w14:paraId="19A0384B" w14:textId="0AD270EB" w:rsidR="0007292C" w:rsidRDefault="0099517C" w:rsidP="0099517C">
      <w:pPr>
        <w:numPr>
          <w:ilvl w:val="3"/>
          <w:numId w:val="1"/>
        </w:numPr>
      </w:pPr>
      <w:r>
        <w:t>Review Comment</w:t>
      </w:r>
    </w:p>
    <w:p w14:paraId="61E4CF38" w14:textId="77777777" w:rsidR="009321F8" w:rsidRDefault="00F23D4B" w:rsidP="009321F8">
      <w:pPr>
        <w:numPr>
          <w:ilvl w:val="3"/>
          <w:numId w:val="1"/>
        </w:numPr>
      </w:pPr>
      <w:r>
        <w:t xml:space="preserve">Proposed Resolution: </w:t>
      </w:r>
      <w:r w:rsidR="009321F8">
        <w:t>REVISED (PHY: 2020-02-19 15:17:51</w:t>
      </w:r>
      <w:proofErr w:type="gramStart"/>
      <w:r w:rsidR="009321F8">
        <w:t>Z)  -</w:t>
      </w:r>
      <w:proofErr w:type="gramEnd"/>
      <w:r w:rsidR="009321F8">
        <w:t xml:space="preserve"> Incorporate the changes in 11-20/246r3</w:t>
      </w:r>
    </w:p>
    <w:p w14:paraId="73BC8EA1" w14:textId="77777777" w:rsidR="009321F8" w:rsidRDefault="009321F8" w:rsidP="009321F8">
      <w:pPr>
        <w:ind w:left="2880"/>
      </w:pPr>
      <w:r>
        <w:t>&lt;</w:t>
      </w:r>
      <w:hyperlink r:id="rId40" w:history="1">
        <w:r w:rsidRPr="00113EC7">
          <w:rPr>
            <w:rStyle w:val="Hyperlink"/>
          </w:rPr>
          <w:t>https://mentor.ieee.org/802.11/dcn/20/11-20-0246-03-000m-d30crs.docx</w:t>
        </w:r>
      </w:hyperlink>
      <w:r>
        <w:t xml:space="preserve">&gt;   for CID 4092 which resolve the comments in the direction of the commenter. </w:t>
      </w:r>
    </w:p>
    <w:p w14:paraId="31323E48" w14:textId="6F5B3613" w:rsidR="009321F8" w:rsidRPr="009321F8" w:rsidRDefault="009321F8" w:rsidP="009321F8">
      <w:pPr>
        <w:pStyle w:val="ListParagraph"/>
        <w:numPr>
          <w:ilvl w:val="3"/>
          <w:numId w:val="1"/>
        </w:numPr>
      </w:pPr>
      <w:r>
        <w:t>No objection -Mark Ready for Motion</w:t>
      </w:r>
    </w:p>
    <w:p w14:paraId="793DB73F" w14:textId="3B39BDC7" w:rsidR="00F23D4B" w:rsidRPr="00751CA2" w:rsidRDefault="00F23D4B" w:rsidP="00F23D4B">
      <w:pPr>
        <w:numPr>
          <w:ilvl w:val="2"/>
          <w:numId w:val="1"/>
        </w:numPr>
        <w:rPr>
          <w:highlight w:val="yellow"/>
        </w:rPr>
      </w:pPr>
      <w:r w:rsidRPr="00751CA2">
        <w:rPr>
          <w:highlight w:val="yellow"/>
        </w:rPr>
        <w:t>CID 4093 (PHY)</w:t>
      </w:r>
    </w:p>
    <w:p w14:paraId="2A85CD24" w14:textId="6C0C8893" w:rsidR="00F23D4B" w:rsidRDefault="00F23D4B" w:rsidP="00F23D4B">
      <w:pPr>
        <w:numPr>
          <w:ilvl w:val="3"/>
          <w:numId w:val="1"/>
        </w:numPr>
      </w:pPr>
      <w:r>
        <w:t xml:space="preserve">Add to the CCM </w:t>
      </w:r>
      <w:r w:rsidR="00751CA2">
        <w:t>set of CIDs.</w:t>
      </w:r>
    </w:p>
    <w:p w14:paraId="37E06BB6" w14:textId="76D6BDC5" w:rsidR="00751CA2" w:rsidRPr="007E0B62" w:rsidRDefault="00751CA2" w:rsidP="00751CA2">
      <w:pPr>
        <w:numPr>
          <w:ilvl w:val="2"/>
          <w:numId w:val="1"/>
        </w:numPr>
        <w:rPr>
          <w:highlight w:val="green"/>
        </w:rPr>
      </w:pPr>
      <w:r w:rsidRPr="007E0B62">
        <w:rPr>
          <w:highlight w:val="green"/>
        </w:rPr>
        <w:t>CID 4188 (PHY)</w:t>
      </w:r>
    </w:p>
    <w:p w14:paraId="3084EF22" w14:textId="016904C7" w:rsidR="00751CA2" w:rsidRDefault="00751CA2" w:rsidP="00751CA2">
      <w:pPr>
        <w:numPr>
          <w:ilvl w:val="3"/>
          <w:numId w:val="1"/>
        </w:numPr>
      </w:pPr>
      <w:r>
        <w:t>Review Comment</w:t>
      </w:r>
    </w:p>
    <w:p w14:paraId="34E8E550" w14:textId="5BD2C0C4" w:rsidR="00C24839" w:rsidRDefault="00C24839" w:rsidP="00751CA2">
      <w:pPr>
        <w:numPr>
          <w:ilvl w:val="3"/>
          <w:numId w:val="1"/>
        </w:numPr>
      </w:pPr>
      <w:r>
        <w:t>Review context</w:t>
      </w:r>
    </w:p>
    <w:p w14:paraId="3F3A0DCC" w14:textId="49C7AD91" w:rsidR="0022284A" w:rsidRDefault="0022284A" w:rsidP="00751CA2">
      <w:pPr>
        <w:numPr>
          <w:ilvl w:val="3"/>
          <w:numId w:val="1"/>
        </w:numPr>
      </w:pPr>
      <w:r>
        <w:t xml:space="preserve">Discussion on the </w:t>
      </w:r>
      <w:r w:rsidR="00EF1A5A">
        <w:t>way to change the sentence.</w:t>
      </w:r>
    </w:p>
    <w:p w14:paraId="3E2BFF3E" w14:textId="77777777" w:rsidR="007E0B62" w:rsidRDefault="00751CA2" w:rsidP="007E0B62">
      <w:pPr>
        <w:numPr>
          <w:ilvl w:val="3"/>
          <w:numId w:val="1"/>
        </w:numPr>
      </w:pPr>
      <w:r>
        <w:t xml:space="preserve">Proposed Resolution: </w:t>
      </w:r>
      <w:r w:rsidR="007E0B62">
        <w:t>REVISED (PHY: 2020-02-19 15:56:11Z) - Incorporate the changes in 11-20/246r3</w:t>
      </w:r>
    </w:p>
    <w:p w14:paraId="3DE24D97" w14:textId="36AFCABA" w:rsidR="0007292C" w:rsidRDefault="007E0B62" w:rsidP="007E0B62">
      <w:pPr>
        <w:ind w:left="2880"/>
      </w:pPr>
      <w:r>
        <w:t>&lt;</w:t>
      </w:r>
      <w:hyperlink r:id="rId41" w:history="1">
        <w:r w:rsidRPr="00113EC7">
          <w:rPr>
            <w:rStyle w:val="Hyperlink"/>
          </w:rPr>
          <w:t>https://mentor.ieee.org/802.11/dcn/20/11-20-0246-03-000m-d30crs.docx</w:t>
        </w:r>
      </w:hyperlink>
      <w:r>
        <w:t>&gt;    for CID 4188 which resolve the comments in the direction of the commenter.</w:t>
      </w:r>
    </w:p>
    <w:p w14:paraId="110119D7" w14:textId="5A6D0611" w:rsidR="007E0B62" w:rsidRDefault="00F9438F" w:rsidP="007E0B62">
      <w:pPr>
        <w:numPr>
          <w:ilvl w:val="3"/>
          <w:numId w:val="1"/>
        </w:numPr>
      </w:pPr>
      <w:r>
        <w:t>No Objection – Mark Ready for Motion</w:t>
      </w:r>
    </w:p>
    <w:p w14:paraId="67E9DA6A" w14:textId="21403EF1" w:rsidR="0007292C" w:rsidRDefault="0060438E" w:rsidP="0060438E">
      <w:pPr>
        <w:numPr>
          <w:ilvl w:val="2"/>
          <w:numId w:val="1"/>
        </w:numPr>
      </w:pPr>
      <w:r>
        <w:t>Look for another time for Nehru to present</w:t>
      </w:r>
      <w:r w:rsidR="009541AB">
        <w:t>:</w:t>
      </w:r>
    </w:p>
    <w:p w14:paraId="38BB7946" w14:textId="72D58BA8" w:rsidR="009541AB" w:rsidRDefault="009541AB" w:rsidP="009541AB">
      <w:pPr>
        <w:numPr>
          <w:ilvl w:val="3"/>
          <w:numId w:val="1"/>
        </w:numPr>
      </w:pPr>
      <w:r>
        <w:t>March 13</w:t>
      </w:r>
      <w:r w:rsidRPr="009541AB">
        <w:rPr>
          <w:vertAlign w:val="superscript"/>
        </w:rPr>
        <w:t>th</w:t>
      </w:r>
      <w:r>
        <w:t xml:space="preserve"> Telecom</w:t>
      </w:r>
      <w:r w:rsidR="00D71D1B">
        <w:t xml:space="preserve"> is tentative plan.</w:t>
      </w:r>
    </w:p>
    <w:p w14:paraId="055B9C6D" w14:textId="04DE8354" w:rsidR="00D71D1B" w:rsidRPr="00222977" w:rsidRDefault="00E448A5" w:rsidP="00E448A5">
      <w:pPr>
        <w:numPr>
          <w:ilvl w:val="1"/>
          <w:numId w:val="1"/>
        </w:numPr>
        <w:rPr>
          <w:b/>
          <w:bCs/>
        </w:rPr>
      </w:pPr>
      <w:r w:rsidRPr="00222977">
        <w:rPr>
          <w:b/>
          <w:bCs/>
        </w:rPr>
        <w:t>Mark RISON CIDs</w:t>
      </w:r>
    </w:p>
    <w:p w14:paraId="6760D7A0" w14:textId="43982838" w:rsidR="003F3C53" w:rsidRPr="008C6A16" w:rsidRDefault="003F3C53" w:rsidP="003F3C53">
      <w:pPr>
        <w:numPr>
          <w:ilvl w:val="2"/>
          <w:numId w:val="1"/>
        </w:numPr>
        <w:rPr>
          <w:highlight w:val="green"/>
        </w:rPr>
      </w:pPr>
      <w:r w:rsidRPr="008C6A16">
        <w:rPr>
          <w:highlight w:val="green"/>
        </w:rPr>
        <w:t>CID 4292 (MAC)</w:t>
      </w:r>
    </w:p>
    <w:p w14:paraId="3F4BBB9F" w14:textId="5472BB4C" w:rsidR="003F3C53" w:rsidRDefault="003F3C53" w:rsidP="003F3C53">
      <w:pPr>
        <w:numPr>
          <w:ilvl w:val="3"/>
          <w:numId w:val="1"/>
        </w:numPr>
      </w:pPr>
      <w:r>
        <w:t>Review comment</w:t>
      </w:r>
    </w:p>
    <w:p w14:paraId="508838BC" w14:textId="053F8CE2" w:rsidR="009478B0" w:rsidRDefault="009478B0" w:rsidP="003F3C53">
      <w:pPr>
        <w:numPr>
          <w:ilvl w:val="3"/>
          <w:numId w:val="1"/>
        </w:numPr>
      </w:pPr>
      <w:r>
        <w:t>The claim is that the sentence can be deleted as it is in the table.</w:t>
      </w:r>
    </w:p>
    <w:p w14:paraId="720C6FAC" w14:textId="2D561E30" w:rsidR="009478B0" w:rsidRDefault="00C3176D" w:rsidP="003F3C53">
      <w:pPr>
        <w:numPr>
          <w:ilvl w:val="3"/>
          <w:numId w:val="1"/>
        </w:numPr>
      </w:pPr>
      <w:r>
        <w:t xml:space="preserve">Proposed Resolution: </w:t>
      </w:r>
      <w:r w:rsidRPr="00C3176D">
        <w:t>CID 4294 (MAC): ACCEPTED (MAC: 2020-02-19 16:06:13Z)</w:t>
      </w:r>
    </w:p>
    <w:p w14:paraId="5BD0D554" w14:textId="2F445577" w:rsidR="008C6A16" w:rsidRDefault="00F9438F" w:rsidP="003F3C53">
      <w:pPr>
        <w:numPr>
          <w:ilvl w:val="3"/>
          <w:numId w:val="1"/>
        </w:numPr>
      </w:pPr>
      <w:r>
        <w:t>No Objection – Mark Ready for Motion</w:t>
      </w:r>
    </w:p>
    <w:p w14:paraId="77411985" w14:textId="1A065A08" w:rsidR="00C3176D" w:rsidRPr="00C77FBF" w:rsidRDefault="00C3176D" w:rsidP="00C3176D">
      <w:pPr>
        <w:numPr>
          <w:ilvl w:val="2"/>
          <w:numId w:val="1"/>
        </w:numPr>
        <w:rPr>
          <w:highlight w:val="yellow"/>
        </w:rPr>
      </w:pPr>
      <w:r w:rsidRPr="00C77FBF">
        <w:rPr>
          <w:highlight w:val="yellow"/>
        </w:rPr>
        <w:t>CID 4343 (MAC)</w:t>
      </w:r>
    </w:p>
    <w:p w14:paraId="00B8A68C" w14:textId="1385A947" w:rsidR="00C3176D" w:rsidRDefault="00C3176D" w:rsidP="00C3176D">
      <w:pPr>
        <w:numPr>
          <w:ilvl w:val="3"/>
          <w:numId w:val="1"/>
        </w:numPr>
      </w:pPr>
      <w:r>
        <w:t>Review Comment</w:t>
      </w:r>
    </w:p>
    <w:p w14:paraId="09BBB647" w14:textId="6ECE16F4" w:rsidR="006A5FFF" w:rsidRDefault="00222977" w:rsidP="00C3176D">
      <w:pPr>
        <w:numPr>
          <w:ilvl w:val="3"/>
          <w:numId w:val="1"/>
        </w:numPr>
      </w:pPr>
      <w:r>
        <w:t>Review 9.4.2.3</w:t>
      </w:r>
      <w:r w:rsidR="00204FAA">
        <w:t>9.</w:t>
      </w:r>
      <w:r w:rsidR="00584FA7">
        <w:t xml:space="preserve"> (DMG and Non-DMG cases).</w:t>
      </w:r>
    </w:p>
    <w:p w14:paraId="73537298" w14:textId="74C5CFBF" w:rsidR="00584FA7" w:rsidRDefault="00E178F1" w:rsidP="00C3176D">
      <w:pPr>
        <w:numPr>
          <w:ilvl w:val="3"/>
          <w:numId w:val="1"/>
        </w:numPr>
      </w:pPr>
      <w:r>
        <w:t xml:space="preserve">P1056.49 </w:t>
      </w:r>
      <w:r w:rsidR="004E660C">
        <w:t>–</w:t>
      </w:r>
      <w:r>
        <w:t xml:space="preserve"> </w:t>
      </w:r>
      <w:r w:rsidR="004E660C">
        <w:t>discussion on antennas</w:t>
      </w:r>
    </w:p>
    <w:p w14:paraId="63BFBAE9" w14:textId="4C501B0D" w:rsidR="004E660C" w:rsidRDefault="00C52EB7" w:rsidP="00C3176D">
      <w:pPr>
        <w:numPr>
          <w:ilvl w:val="3"/>
          <w:numId w:val="1"/>
        </w:numPr>
      </w:pPr>
      <w:r>
        <w:t xml:space="preserve">Clause </w:t>
      </w:r>
      <w:r w:rsidR="003F0036">
        <w:t>9.4.2.39 does not seem to handle the multiple an</w:t>
      </w:r>
      <w:r>
        <w:t>tennas and the histogram.</w:t>
      </w:r>
    </w:p>
    <w:p w14:paraId="382AAF0B" w14:textId="593BCBB4" w:rsidR="00C52EB7" w:rsidRDefault="008A73E4" w:rsidP="00C3176D">
      <w:pPr>
        <w:numPr>
          <w:ilvl w:val="3"/>
          <w:numId w:val="1"/>
        </w:numPr>
      </w:pPr>
      <w:r>
        <w:lastRenderedPageBreak/>
        <w:t xml:space="preserve">The DMG cannot use </w:t>
      </w:r>
      <w:r w:rsidR="009042AC">
        <w:t>antenna ID 0 for unknown, as it is in the non-DMG</w:t>
      </w:r>
      <w:r w:rsidR="008F3D1A">
        <w:t>.</w:t>
      </w:r>
      <w:r w:rsidR="00721611">
        <w:t xml:space="preserve"> Discussion on if a set of antennas act as a single antenna or not.</w:t>
      </w:r>
    </w:p>
    <w:p w14:paraId="6602B0F3" w14:textId="283A73E0" w:rsidR="00721611" w:rsidRDefault="00721611" w:rsidP="00C3176D">
      <w:pPr>
        <w:numPr>
          <w:ilvl w:val="3"/>
          <w:numId w:val="1"/>
        </w:numPr>
      </w:pPr>
      <w:r>
        <w:t>Need to have some DMG experts take this further.</w:t>
      </w:r>
    </w:p>
    <w:p w14:paraId="657C2CF8" w14:textId="7C8B87B2" w:rsidR="00C77FBF" w:rsidRDefault="00C77FBF" w:rsidP="00C3176D">
      <w:pPr>
        <w:numPr>
          <w:ilvl w:val="3"/>
          <w:numId w:val="1"/>
        </w:numPr>
      </w:pPr>
      <w:r>
        <w:t>We need to resolve the case when you are listening for Noise.</w:t>
      </w:r>
    </w:p>
    <w:p w14:paraId="0FE1BC71" w14:textId="64A26FC5" w:rsidR="00C77FBF" w:rsidRDefault="00C77FBF" w:rsidP="00C3176D">
      <w:pPr>
        <w:numPr>
          <w:ilvl w:val="3"/>
          <w:numId w:val="1"/>
        </w:numPr>
      </w:pPr>
      <w:r>
        <w:t>More work will need to be done.</w:t>
      </w:r>
    </w:p>
    <w:p w14:paraId="46A6B9AC" w14:textId="7566527A" w:rsidR="00C77FBF" w:rsidRPr="005C00C7" w:rsidRDefault="007370D9" w:rsidP="00C77FBF">
      <w:pPr>
        <w:numPr>
          <w:ilvl w:val="2"/>
          <w:numId w:val="1"/>
        </w:numPr>
        <w:rPr>
          <w:highlight w:val="yellow"/>
        </w:rPr>
      </w:pPr>
      <w:r w:rsidRPr="005C00C7">
        <w:rPr>
          <w:highlight w:val="yellow"/>
        </w:rPr>
        <w:t xml:space="preserve">CID </w:t>
      </w:r>
      <w:r w:rsidR="0000231C" w:rsidRPr="005C00C7">
        <w:rPr>
          <w:highlight w:val="yellow"/>
        </w:rPr>
        <w:t>4345 (MAC)</w:t>
      </w:r>
    </w:p>
    <w:p w14:paraId="71770DF3" w14:textId="247A4D37" w:rsidR="005C00C7" w:rsidRDefault="005C00C7" w:rsidP="005C00C7">
      <w:pPr>
        <w:numPr>
          <w:ilvl w:val="3"/>
          <w:numId w:val="1"/>
        </w:numPr>
      </w:pPr>
      <w:r>
        <w:t>Assigned to Menzo</w:t>
      </w:r>
    </w:p>
    <w:p w14:paraId="02F0F2ED" w14:textId="7B3D2512" w:rsidR="005C00C7" w:rsidRPr="00FC14F8" w:rsidRDefault="005C00C7" w:rsidP="005C00C7">
      <w:pPr>
        <w:numPr>
          <w:ilvl w:val="2"/>
          <w:numId w:val="1"/>
        </w:numPr>
        <w:rPr>
          <w:highlight w:val="green"/>
        </w:rPr>
      </w:pPr>
      <w:r w:rsidRPr="00FC14F8">
        <w:rPr>
          <w:highlight w:val="green"/>
        </w:rPr>
        <w:t xml:space="preserve">CID </w:t>
      </w:r>
      <w:r w:rsidR="001026C1" w:rsidRPr="00FC14F8">
        <w:rPr>
          <w:highlight w:val="green"/>
        </w:rPr>
        <w:t>4361 and 4362 (MAC)</w:t>
      </w:r>
    </w:p>
    <w:p w14:paraId="2031493B" w14:textId="61AEF33E" w:rsidR="004E660C" w:rsidRDefault="001026C1" w:rsidP="00C3176D">
      <w:pPr>
        <w:numPr>
          <w:ilvl w:val="3"/>
          <w:numId w:val="1"/>
        </w:numPr>
      </w:pPr>
      <w:r>
        <w:t>Review comment</w:t>
      </w:r>
    </w:p>
    <w:p w14:paraId="0FB68B96" w14:textId="3230026D" w:rsidR="001026C1" w:rsidRDefault="00642661" w:rsidP="00C3176D">
      <w:pPr>
        <w:numPr>
          <w:ilvl w:val="3"/>
          <w:numId w:val="1"/>
        </w:numPr>
      </w:pPr>
      <w:r>
        <w:t>Review p</w:t>
      </w:r>
      <w:r w:rsidR="009C0A8A">
        <w:t xml:space="preserve">905.50 </w:t>
      </w:r>
      <w:r w:rsidR="00A8196E">
        <w:t>–</w:t>
      </w:r>
      <w:r w:rsidR="009C0A8A">
        <w:t xml:space="preserve"> </w:t>
      </w:r>
      <w:r w:rsidR="000F15C1">
        <w:t>“row</w:t>
      </w:r>
      <w:r w:rsidR="00A8196E">
        <w:t xml:space="preserve"> 35 – EXCEEDED_TXOP” </w:t>
      </w:r>
    </w:p>
    <w:p w14:paraId="7447AF9B" w14:textId="13B51BD3" w:rsidR="000F15C1" w:rsidRDefault="000F15C1" w:rsidP="00C3176D">
      <w:pPr>
        <w:numPr>
          <w:ilvl w:val="3"/>
          <w:numId w:val="1"/>
        </w:numPr>
      </w:pPr>
      <w:r>
        <w:t>Discussion on the possible use of this reason code.</w:t>
      </w:r>
    </w:p>
    <w:p w14:paraId="25F93643" w14:textId="7490F498" w:rsidR="000F15C1" w:rsidRDefault="00CF6A9E" w:rsidP="00C3176D">
      <w:pPr>
        <w:numPr>
          <w:ilvl w:val="3"/>
          <w:numId w:val="1"/>
        </w:numPr>
      </w:pPr>
      <w:r>
        <w:t xml:space="preserve">Discussion </w:t>
      </w:r>
      <w:r w:rsidR="00612B52">
        <w:t>on possible</w:t>
      </w:r>
      <w:r w:rsidR="00AE79CC">
        <w:t xml:space="preserve"> reason codes for error conditions.</w:t>
      </w:r>
    </w:p>
    <w:p w14:paraId="78045D55" w14:textId="5213494F" w:rsidR="00AE79CC" w:rsidRDefault="005C6AB5" w:rsidP="00C3176D">
      <w:pPr>
        <w:numPr>
          <w:ilvl w:val="3"/>
          <w:numId w:val="1"/>
        </w:numPr>
      </w:pPr>
      <w:r>
        <w:t xml:space="preserve">Do we want a generic “NONCOMPLIANT” or specific reason </w:t>
      </w:r>
      <w:proofErr w:type="gramStart"/>
      <w:r>
        <w:t>codes.</w:t>
      </w:r>
      <w:proofErr w:type="gramEnd"/>
    </w:p>
    <w:p w14:paraId="48F045E0" w14:textId="09AEC9F7" w:rsidR="005C6AB5" w:rsidRDefault="0072640A" w:rsidP="00C3176D">
      <w:pPr>
        <w:numPr>
          <w:ilvl w:val="3"/>
          <w:numId w:val="1"/>
        </w:numPr>
      </w:pPr>
      <w:r>
        <w:t>We have options of no change or make a change.</w:t>
      </w:r>
    </w:p>
    <w:p w14:paraId="1186C1C1" w14:textId="0C25A064" w:rsidR="0072640A" w:rsidRDefault="0072640A" w:rsidP="00C3176D">
      <w:pPr>
        <w:numPr>
          <w:ilvl w:val="3"/>
          <w:numId w:val="1"/>
        </w:numPr>
      </w:pPr>
      <w:r>
        <w:t xml:space="preserve">Straw Poll: </w:t>
      </w:r>
    </w:p>
    <w:p w14:paraId="1A86C697" w14:textId="03D34C94" w:rsidR="000E18DD" w:rsidRDefault="000E18DD" w:rsidP="000E18DD">
      <w:pPr>
        <w:pStyle w:val="ListParagraph"/>
        <w:numPr>
          <w:ilvl w:val="0"/>
          <w:numId w:val="9"/>
        </w:numPr>
      </w:pPr>
      <w:r>
        <w:t>No change</w:t>
      </w:r>
    </w:p>
    <w:p w14:paraId="5C2D7419" w14:textId="69AFDD6A" w:rsidR="000E18DD" w:rsidRDefault="000E18DD" w:rsidP="000E18DD">
      <w:pPr>
        <w:pStyle w:val="ListParagraph"/>
        <w:numPr>
          <w:ilvl w:val="0"/>
          <w:numId w:val="9"/>
        </w:numPr>
      </w:pPr>
      <w:r>
        <w:t>Make a change</w:t>
      </w:r>
    </w:p>
    <w:p w14:paraId="1ACE1456" w14:textId="54F04734" w:rsidR="000E18DD" w:rsidRDefault="000E18DD" w:rsidP="000E18DD">
      <w:pPr>
        <w:numPr>
          <w:ilvl w:val="4"/>
          <w:numId w:val="1"/>
        </w:numPr>
      </w:pPr>
      <w:r>
        <w:t xml:space="preserve">Results: </w:t>
      </w:r>
      <w:r w:rsidR="00DD5B29">
        <w:t xml:space="preserve"> a – 7 b – 1</w:t>
      </w:r>
    </w:p>
    <w:p w14:paraId="3558EEDA" w14:textId="24ECDB96" w:rsidR="00DD5B29" w:rsidRDefault="00DD5B29" w:rsidP="000E18DD">
      <w:pPr>
        <w:numPr>
          <w:ilvl w:val="4"/>
          <w:numId w:val="1"/>
        </w:numPr>
      </w:pPr>
      <w:r>
        <w:t>Suggest rejection</w:t>
      </w:r>
    </w:p>
    <w:p w14:paraId="2DB0DACA" w14:textId="4AEFB7B7" w:rsidR="00DD5B29" w:rsidRDefault="00DD5B29" w:rsidP="00DD5B29">
      <w:pPr>
        <w:numPr>
          <w:ilvl w:val="3"/>
          <w:numId w:val="1"/>
        </w:numPr>
      </w:pPr>
      <w:r>
        <w:t xml:space="preserve">Proposed Resolution: </w:t>
      </w:r>
      <w:r w:rsidR="00116D9B" w:rsidRPr="00116D9B">
        <w:t>Will be rejected.  Reason to be crafted off-line.</w:t>
      </w:r>
    </w:p>
    <w:p w14:paraId="5B457D32" w14:textId="32EF9287" w:rsidR="00DD5B29" w:rsidRPr="004A1BCB" w:rsidRDefault="00DD5B29" w:rsidP="00DD5B29">
      <w:pPr>
        <w:numPr>
          <w:ilvl w:val="2"/>
          <w:numId w:val="1"/>
        </w:numPr>
        <w:rPr>
          <w:highlight w:val="yellow"/>
        </w:rPr>
      </w:pPr>
      <w:r w:rsidRPr="004A1BCB">
        <w:rPr>
          <w:highlight w:val="yellow"/>
        </w:rPr>
        <w:t xml:space="preserve">CID </w:t>
      </w:r>
      <w:r w:rsidR="00116D9B" w:rsidRPr="004A1BCB">
        <w:rPr>
          <w:highlight w:val="yellow"/>
        </w:rPr>
        <w:t>4364 (MAC)</w:t>
      </w:r>
    </w:p>
    <w:p w14:paraId="2BD526C0" w14:textId="2EC3AA64" w:rsidR="00116D9B" w:rsidRDefault="00572483" w:rsidP="00116D9B">
      <w:pPr>
        <w:numPr>
          <w:ilvl w:val="3"/>
          <w:numId w:val="1"/>
        </w:numPr>
      </w:pPr>
      <w:r>
        <w:t>Review Comment</w:t>
      </w:r>
    </w:p>
    <w:p w14:paraId="236C7CE5" w14:textId="37141470" w:rsidR="00572483" w:rsidRDefault="00E15D2C" w:rsidP="00116D9B">
      <w:pPr>
        <w:numPr>
          <w:ilvl w:val="3"/>
          <w:numId w:val="1"/>
        </w:numPr>
      </w:pPr>
      <w:r>
        <w:t>Review context: p18</w:t>
      </w:r>
      <w:r w:rsidR="00BB7679">
        <w:t>28.11.</w:t>
      </w:r>
    </w:p>
    <w:p w14:paraId="1860E867" w14:textId="6274EF86" w:rsidR="00BB7679" w:rsidRDefault="00451671" w:rsidP="00116D9B">
      <w:pPr>
        <w:numPr>
          <w:ilvl w:val="3"/>
          <w:numId w:val="1"/>
        </w:numPr>
      </w:pPr>
      <w:r>
        <w:t>Discussion of possible changes: Change “the” to “an” and</w:t>
      </w:r>
      <w:r w:rsidR="003E4B08">
        <w:t xml:space="preserve"> “has completed” to “successfully”</w:t>
      </w:r>
    </w:p>
    <w:p w14:paraId="3B15E1BD" w14:textId="0E775178" w:rsidR="003E4B08" w:rsidRDefault="003E4B08" w:rsidP="00116D9B">
      <w:pPr>
        <w:numPr>
          <w:ilvl w:val="3"/>
          <w:numId w:val="1"/>
        </w:numPr>
      </w:pPr>
      <w:r>
        <w:t>The phrase “</w:t>
      </w:r>
      <w:r w:rsidR="004A3639">
        <w:t xml:space="preserve">Back-off is being invoked” is due to </w:t>
      </w:r>
      <w:r w:rsidR="00310402">
        <w:t>any one of several conditions.</w:t>
      </w:r>
    </w:p>
    <w:p w14:paraId="127D16E7" w14:textId="0C1E7ED2" w:rsidR="00310402" w:rsidRPr="004A1BCB" w:rsidRDefault="004871FC" w:rsidP="004871FC">
      <w:pPr>
        <w:numPr>
          <w:ilvl w:val="2"/>
          <w:numId w:val="1"/>
        </w:numPr>
        <w:rPr>
          <w:highlight w:val="yellow"/>
        </w:rPr>
      </w:pPr>
      <w:r w:rsidRPr="004A1BCB">
        <w:rPr>
          <w:highlight w:val="yellow"/>
        </w:rPr>
        <w:t>CID 4365 (MAC)</w:t>
      </w:r>
    </w:p>
    <w:p w14:paraId="08F3E508" w14:textId="516CEEC3" w:rsidR="004871FC" w:rsidRDefault="004871FC" w:rsidP="004871FC">
      <w:pPr>
        <w:numPr>
          <w:ilvl w:val="3"/>
          <w:numId w:val="1"/>
        </w:numPr>
      </w:pPr>
      <w:r>
        <w:t>Review Comment</w:t>
      </w:r>
    </w:p>
    <w:p w14:paraId="5B108515" w14:textId="3E9F5873" w:rsidR="007F3052" w:rsidRDefault="007F3052" w:rsidP="004871FC">
      <w:pPr>
        <w:numPr>
          <w:ilvl w:val="3"/>
          <w:numId w:val="1"/>
        </w:numPr>
      </w:pPr>
      <w:r>
        <w:t>Possible deletion of “the MPDU in”</w:t>
      </w:r>
    </w:p>
    <w:p w14:paraId="445E5D09" w14:textId="44DBD600" w:rsidR="004871FC" w:rsidRDefault="00DF0392" w:rsidP="004871FC">
      <w:pPr>
        <w:numPr>
          <w:ilvl w:val="3"/>
          <w:numId w:val="1"/>
        </w:numPr>
      </w:pPr>
      <w:r>
        <w:t>CID 4365</w:t>
      </w:r>
      <w:r w:rsidR="007F3052">
        <w:t xml:space="preserve"> and CID 4364 should be resolved together.</w:t>
      </w:r>
    </w:p>
    <w:p w14:paraId="50A86AFD" w14:textId="5E5A6579" w:rsidR="007F3052" w:rsidRDefault="004A1BCB" w:rsidP="004871FC">
      <w:pPr>
        <w:numPr>
          <w:ilvl w:val="3"/>
          <w:numId w:val="1"/>
        </w:numPr>
      </w:pPr>
      <w:r>
        <w:t>ACTION ITEM: Mark RISON to contact Menzo and Mark HAMILTON about CID</w:t>
      </w:r>
      <w:r w:rsidR="00883717">
        <w:t xml:space="preserve"> 4364 and 4365</w:t>
      </w:r>
      <w:r>
        <w:t>.</w:t>
      </w:r>
    </w:p>
    <w:p w14:paraId="1715177A" w14:textId="62D05EB5" w:rsidR="004A1BCB" w:rsidRPr="00326F1D" w:rsidRDefault="004A1BCB" w:rsidP="004A1BCB">
      <w:pPr>
        <w:numPr>
          <w:ilvl w:val="2"/>
          <w:numId w:val="1"/>
        </w:numPr>
        <w:rPr>
          <w:highlight w:val="green"/>
        </w:rPr>
      </w:pPr>
      <w:r w:rsidRPr="00326F1D">
        <w:rPr>
          <w:highlight w:val="green"/>
        </w:rPr>
        <w:t>CID 4381 (MAC)</w:t>
      </w:r>
    </w:p>
    <w:p w14:paraId="38A47501" w14:textId="7AEAF794" w:rsidR="00204FAA" w:rsidRDefault="00875533" w:rsidP="00C3176D">
      <w:pPr>
        <w:numPr>
          <w:ilvl w:val="3"/>
          <w:numId w:val="1"/>
        </w:numPr>
      </w:pPr>
      <w:r>
        <w:t>Review Comment</w:t>
      </w:r>
    </w:p>
    <w:p w14:paraId="593D96C9" w14:textId="7A6014CA" w:rsidR="00875533" w:rsidRDefault="00875533" w:rsidP="00E3268E">
      <w:pPr>
        <w:numPr>
          <w:ilvl w:val="3"/>
          <w:numId w:val="1"/>
        </w:numPr>
      </w:pPr>
      <w:r>
        <w:t>Review Context</w:t>
      </w:r>
      <w:r w:rsidR="00E3268E">
        <w:t xml:space="preserve"> - </w:t>
      </w:r>
      <w:r>
        <w:t>P2379</w:t>
      </w:r>
      <w:r w:rsidR="00E3268E">
        <w:t>.42</w:t>
      </w:r>
    </w:p>
    <w:p w14:paraId="530A8CCE" w14:textId="13133F37" w:rsidR="00E3268E" w:rsidRDefault="00B101CA" w:rsidP="00E3268E">
      <w:pPr>
        <w:numPr>
          <w:ilvl w:val="3"/>
          <w:numId w:val="1"/>
        </w:numPr>
      </w:pPr>
      <w:r>
        <w:t>Discussion on the initial FTM frame being exchanged.</w:t>
      </w:r>
    </w:p>
    <w:p w14:paraId="646CEA2F" w14:textId="6C7917BF" w:rsidR="00B101CA" w:rsidRDefault="00F27E65" w:rsidP="00E3268E">
      <w:pPr>
        <w:numPr>
          <w:ilvl w:val="3"/>
          <w:numId w:val="1"/>
        </w:numPr>
      </w:pPr>
      <w:r>
        <w:t>D</w:t>
      </w:r>
      <w:r w:rsidR="00BD13C6">
        <w:t>is</w:t>
      </w:r>
      <w:r>
        <w:t xml:space="preserve">cussion on </w:t>
      </w:r>
      <w:r w:rsidR="00372691">
        <w:t>the proposed changes.</w:t>
      </w:r>
    </w:p>
    <w:p w14:paraId="7C90DDE3" w14:textId="12182C51" w:rsidR="00372691" w:rsidRDefault="00372691" w:rsidP="00E3268E">
      <w:pPr>
        <w:numPr>
          <w:ilvl w:val="3"/>
          <w:numId w:val="1"/>
        </w:numPr>
      </w:pPr>
      <w:r>
        <w:t xml:space="preserve">Proposed Resolution: </w:t>
      </w:r>
      <w:r w:rsidR="00326C4C" w:rsidRPr="00326C4C">
        <w:t>REVISED (MAC: 2020-02-19 16:45:19Z)</w:t>
      </w:r>
      <w:r w:rsidR="00DA7046">
        <w:t xml:space="preserve">; </w:t>
      </w:r>
    </w:p>
    <w:p w14:paraId="293A00B7" w14:textId="77777777" w:rsidR="00DA7046" w:rsidRDefault="00DA7046" w:rsidP="00DA7046">
      <w:pPr>
        <w:ind w:left="2880"/>
      </w:pPr>
      <w:r>
        <w:t xml:space="preserve">Change </w:t>
      </w:r>
    </w:p>
    <w:p w14:paraId="313A3D7B" w14:textId="77777777" w:rsidR="00DA7046" w:rsidRDefault="00DA7046" w:rsidP="00DA7046">
      <w:pPr>
        <w:ind w:left="2880"/>
      </w:pPr>
      <w:r>
        <w:t>"</w:t>
      </w:r>
      <w:proofErr w:type="gramStart"/>
      <w:r>
        <w:t>The  responding</w:t>
      </w:r>
      <w:proofErr w:type="gramEnd"/>
      <w:r>
        <w:t xml:space="preserve">  STA  should  transmit  Fine  Timing  Measurement  frames  with  the  format  and  bandwidth  it</w:t>
      </w:r>
    </w:p>
    <w:p w14:paraId="225558B9" w14:textId="77777777" w:rsidR="00DA7046" w:rsidRDefault="00DA7046" w:rsidP="00DA7046">
      <w:pPr>
        <w:ind w:left="2880"/>
      </w:pPr>
      <w:r>
        <w:t>indicated.</w:t>
      </w:r>
    </w:p>
    <w:p w14:paraId="3F397E29" w14:textId="77777777" w:rsidR="00DA7046" w:rsidRDefault="00DA7046" w:rsidP="00DA7046">
      <w:pPr>
        <w:ind w:left="2880"/>
      </w:pPr>
      <w:r>
        <w:t>For the Fine Timing Measurement frames transmitted during the FTM session:</w:t>
      </w:r>
    </w:p>
    <w:p w14:paraId="1BA9B347" w14:textId="77777777" w:rsidR="00DA7046" w:rsidRDefault="00DA7046" w:rsidP="00DA7046">
      <w:pPr>
        <w:ind w:left="2880"/>
      </w:pPr>
      <w:r>
        <w:t>-- The responding STA shall not use a bandwidth wider than that indicated by the STA in the initial</w:t>
      </w:r>
    </w:p>
    <w:p w14:paraId="584F701A" w14:textId="77777777" w:rsidR="00DA7046" w:rsidRDefault="00DA7046" w:rsidP="00DA7046">
      <w:pPr>
        <w:ind w:left="2880"/>
      </w:pPr>
      <w:r>
        <w:t>Fine Timing Measurement frame.</w:t>
      </w:r>
    </w:p>
    <w:p w14:paraId="7A8C6FF5" w14:textId="77777777" w:rsidR="00DA7046" w:rsidRDefault="00DA7046" w:rsidP="00DA7046">
      <w:pPr>
        <w:ind w:left="2880"/>
      </w:pPr>
      <w:r>
        <w:t>-- The responding STA shall not use a VHT format if the STA indicated HT-mixed or non-HT format</w:t>
      </w:r>
    </w:p>
    <w:p w14:paraId="78AFF406" w14:textId="77777777" w:rsidR="00DA7046" w:rsidRDefault="00DA7046" w:rsidP="00DA7046">
      <w:pPr>
        <w:ind w:left="2880"/>
      </w:pPr>
      <w:r>
        <w:t>in the initial Fine Timing Measurement frame.</w:t>
      </w:r>
    </w:p>
    <w:p w14:paraId="11318B49" w14:textId="77777777" w:rsidR="00DA7046" w:rsidRDefault="00DA7046" w:rsidP="00DA7046">
      <w:pPr>
        <w:ind w:left="2880"/>
      </w:pPr>
      <w:r>
        <w:t>-- The responding STA shall not use an HT format if the STA indicated non-HT format in the initial</w:t>
      </w:r>
    </w:p>
    <w:p w14:paraId="34B921CC" w14:textId="77777777" w:rsidR="00DA7046" w:rsidRDefault="00DA7046" w:rsidP="00DA7046">
      <w:pPr>
        <w:ind w:left="2880"/>
      </w:pPr>
      <w:r>
        <w:t>Fine Timing Measurement frame."</w:t>
      </w:r>
    </w:p>
    <w:p w14:paraId="3D526461" w14:textId="77777777" w:rsidR="00DA7046" w:rsidRDefault="00DA7046" w:rsidP="00DA7046">
      <w:pPr>
        <w:ind w:left="2880"/>
      </w:pPr>
      <w:r>
        <w:lastRenderedPageBreak/>
        <w:t xml:space="preserve">to </w:t>
      </w:r>
    </w:p>
    <w:p w14:paraId="1CE1ABD7" w14:textId="24C25699" w:rsidR="00DA7046" w:rsidRDefault="00DA7046" w:rsidP="00DA7046">
      <w:pPr>
        <w:ind w:left="2880"/>
      </w:pPr>
      <w:r>
        <w:t>"</w:t>
      </w:r>
      <w:r w:rsidR="00326C4C">
        <w:t xml:space="preserve">The </w:t>
      </w:r>
      <w:r w:rsidR="00E3124F">
        <w:t xml:space="preserve">responding STA </w:t>
      </w:r>
      <w:r w:rsidR="002C1819">
        <w:t xml:space="preserve">should </w:t>
      </w:r>
      <w:r w:rsidR="003C1F29">
        <w:t xml:space="preserve">transmit </w:t>
      </w:r>
      <w:proofErr w:type="gramStart"/>
      <w:r w:rsidR="003C1F29">
        <w:t>Fine</w:t>
      </w:r>
      <w:r>
        <w:t xml:space="preserve">  Timing</w:t>
      </w:r>
      <w:proofErr w:type="gramEnd"/>
      <w:r>
        <w:t xml:space="preserve">  Measurement  frames  with  the  format  and  bandwidth  it</w:t>
      </w:r>
    </w:p>
    <w:p w14:paraId="188A1F57" w14:textId="77777777" w:rsidR="00DA7046" w:rsidRDefault="00DA7046" w:rsidP="00DA7046">
      <w:pPr>
        <w:ind w:left="2880"/>
      </w:pPr>
      <w:r>
        <w:t>indicated in the initial Fine Timing Measurement frame.</w:t>
      </w:r>
    </w:p>
    <w:p w14:paraId="05E103FB" w14:textId="77777777" w:rsidR="00DA7046" w:rsidRDefault="00DA7046" w:rsidP="00DA7046">
      <w:pPr>
        <w:ind w:left="2880"/>
      </w:pPr>
      <w:r>
        <w:t>For the Fine Timing Measurement frames transmitted during the FTM session:</w:t>
      </w:r>
    </w:p>
    <w:p w14:paraId="24627094" w14:textId="77777777" w:rsidR="00DA7046" w:rsidRDefault="00DA7046" w:rsidP="00DA7046">
      <w:pPr>
        <w:ind w:left="2880"/>
      </w:pPr>
      <w:r>
        <w:t>-- The responding STA shall not use a bandwidth wider than it indicated in the initial</w:t>
      </w:r>
    </w:p>
    <w:p w14:paraId="6F85A0AD" w14:textId="77777777" w:rsidR="00DA7046" w:rsidRDefault="00DA7046" w:rsidP="00DA7046">
      <w:pPr>
        <w:ind w:left="2880"/>
      </w:pPr>
      <w:r>
        <w:t>Fine Timing Measurement frame.</w:t>
      </w:r>
    </w:p>
    <w:p w14:paraId="7471EE8D" w14:textId="77777777" w:rsidR="00DA7046" w:rsidRDefault="00DA7046" w:rsidP="00DA7046">
      <w:pPr>
        <w:ind w:left="2880"/>
      </w:pPr>
      <w:r>
        <w:t>-- The responding STA shall not use a VHT format if it indicated HT-mixed or non-HT format</w:t>
      </w:r>
    </w:p>
    <w:p w14:paraId="51D99208" w14:textId="77777777" w:rsidR="00DA7046" w:rsidRDefault="00DA7046" w:rsidP="00DA7046">
      <w:pPr>
        <w:ind w:left="2880"/>
      </w:pPr>
      <w:r>
        <w:t>in the initial Fine Timing Measurement frame.</w:t>
      </w:r>
    </w:p>
    <w:p w14:paraId="22C40BA8" w14:textId="77777777" w:rsidR="00DA7046" w:rsidRDefault="00DA7046" w:rsidP="00DA7046">
      <w:pPr>
        <w:ind w:left="2880"/>
      </w:pPr>
      <w:r>
        <w:t>-- The responding STA shall not use an HT format if it indicated non-HT format in the initial</w:t>
      </w:r>
    </w:p>
    <w:p w14:paraId="604F64B1" w14:textId="56000233" w:rsidR="00DA7046" w:rsidRDefault="00DA7046" w:rsidP="00DA7046">
      <w:pPr>
        <w:ind w:left="2880"/>
      </w:pPr>
      <w:r>
        <w:t>Fine Timing Measurement frame."</w:t>
      </w:r>
    </w:p>
    <w:p w14:paraId="43977943" w14:textId="7949E5BD" w:rsidR="0007292C" w:rsidRDefault="00F9438F" w:rsidP="00E3124F">
      <w:pPr>
        <w:numPr>
          <w:ilvl w:val="3"/>
          <w:numId w:val="1"/>
        </w:numPr>
      </w:pPr>
      <w:r>
        <w:t>No Objection – Mark Ready for Motion</w:t>
      </w:r>
      <w:r w:rsidR="004C602D">
        <w:t>.</w:t>
      </w:r>
    </w:p>
    <w:p w14:paraId="40F0D944" w14:textId="67CAD93B" w:rsidR="004C602D" w:rsidRDefault="004C602D" w:rsidP="004C602D">
      <w:pPr>
        <w:numPr>
          <w:ilvl w:val="1"/>
          <w:numId w:val="1"/>
        </w:numPr>
      </w:pPr>
      <w:r>
        <w:t>Recess until 1pm</w:t>
      </w:r>
    </w:p>
    <w:p w14:paraId="6BFC9D0C" w14:textId="77777777" w:rsidR="008A14DC" w:rsidRDefault="008A14DC" w:rsidP="008A14DC">
      <w:pPr>
        <w:ind w:left="1080"/>
      </w:pPr>
    </w:p>
    <w:p w14:paraId="371BC259" w14:textId="51D2B3ED" w:rsidR="00666E7B" w:rsidRPr="008A14DC" w:rsidRDefault="00326F1D" w:rsidP="00666E7B">
      <w:pPr>
        <w:numPr>
          <w:ilvl w:val="0"/>
          <w:numId w:val="1"/>
        </w:numPr>
        <w:rPr>
          <w:b/>
          <w:bCs/>
        </w:rPr>
      </w:pPr>
      <w:proofErr w:type="spellStart"/>
      <w:r w:rsidRPr="005E3DC9">
        <w:rPr>
          <w:b/>
          <w:bCs/>
        </w:rPr>
        <w:t>REVmd</w:t>
      </w:r>
      <w:proofErr w:type="spellEnd"/>
      <w:r w:rsidRPr="005E3DC9">
        <w:rPr>
          <w:b/>
          <w:bCs/>
        </w:rPr>
        <w:t xml:space="preserve"> CRC </w:t>
      </w:r>
      <w:r>
        <w:rPr>
          <w:b/>
          <w:bCs/>
        </w:rPr>
        <w:t>Wednesday</w:t>
      </w:r>
      <w:r w:rsidRPr="005E3DC9">
        <w:rPr>
          <w:b/>
          <w:bCs/>
        </w:rPr>
        <w:t xml:space="preserve"> </w:t>
      </w:r>
      <w:r>
        <w:rPr>
          <w:b/>
          <w:bCs/>
        </w:rPr>
        <w:t>2020-02-1</w:t>
      </w:r>
      <w:r>
        <w:rPr>
          <w:b/>
          <w:bCs/>
        </w:rPr>
        <w:t>9</w:t>
      </w:r>
      <w:r w:rsidR="00666E7B" w:rsidRPr="008A14DC">
        <w:rPr>
          <w:b/>
          <w:bCs/>
        </w:rPr>
        <w:t xml:space="preserve"> 1:00 – 3:00pm </w:t>
      </w:r>
    </w:p>
    <w:p w14:paraId="41C426B4" w14:textId="02DBC99A" w:rsidR="00E8303F" w:rsidRDefault="00E8303F" w:rsidP="00E8303F">
      <w:pPr>
        <w:numPr>
          <w:ilvl w:val="1"/>
          <w:numId w:val="1"/>
        </w:numPr>
      </w:pPr>
      <w:r w:rsidRPr="00FC14F8">
        <w:rPr>
          <w:b/>
          <w:bCs/>
        </w:rPr>
        <w:t>Called to order</w:t>
      </w:r>
      <w:r>
        <w:t xml:space="preserve"> at 1:05pm by TG Chair, Dorothy STANLEY (HPE)</w:t>
      </w:r>
    </w:p>
    <w:p w14:paraId="1D0D9CF6" w14:textId="77777777" w:rsidR="00E8303F" w:rsidRPr="00FC14F8" w:rsidRDefault="00E8303F" w:rsidP="00E8303F">
      <w:pPr>
        <w:numPr>
          <w:ilvl w:val="1"/>
          <w:numId w:val="1"/>
        </w:numPr>
        <w:rPr>
          <w:b/>
          <w:bCs/>
        </w:rPr>
      </w:pPr>
      <w:r w:rsidRPr="00FC14F8">
        <w:rPr>
          <w:b/>
          <w:bCs/>
        </w:rPr>
        <w:t>Attendance:</w:t>
      </w:r>
    </w:p>
    <w:p w14:paraId="2E4B4D7A" w14:textId="77777777" w:rsidR="00E8303F" w:rsidRDefault="00E8303F" w:rsidP="00E8303F">
      <w:pPr>
        <w:numPr>
          <w:ilvl w:val="2"/>
          <w:numId w:val="1"/>
        </w:numPr>
      </w:pPr>
      <w:r>
        <w:t xml:space="preserve">In person: </w:t>
      </w:r>
    </w:p>
    <w:p w14:paraId="19E81F6F" w14:textId="77777777" w:rsidR="00E8303F" w:rsidRDefault="00E8303F" w:rsidP="00E8303F">
      <w:pPr>
        <w:numPr>
          <w:ilvl w:val="3"/>
          <w:numId w:val="1"/>
        </w:numPr>
      </w:pPr>
      <w:r>
        <w:t>Dorothy STANLEY (HPE)</w:t>
      </w:r>
    </w:p>
    <w:p w14:paraId="790A9E31" w14:textId="77777777" w:rsidR="00E8303F" w:rsidRDefault="00E8303F" w:rsidP="00E8303F">
      <w:pPr>
        <w:numPr>
          <w:ilvl w:val="3"/>
          <w:numId w:val="1"/>
        </w:numPr>
      </w:pPr>
      <w:r>
        <w:t>Jon ROSDAHL (QUALCOMM)</w:t>
      </w:r>
    </w:p>
    <w:p w14:paraId="2763B8D6" w14:textId="77777777" w:rsidR="00E8303F" w:rsidRDefault="00E8303F" w:rsidP="00E8303F">
      <w:pPr>
        <w:numPr>
          <w:ilvl w:val="3"/>
          <w:numId w:val="1"/>
        </w:numPr>
      </w:pPr>
      <w:r>
        <w:t>Joseph LEY (Interdigital)</w:t>
      </w:r>
    </w:p>
    <w:p w14:paraId="37B6A71C" w14:textId="1B4D70C7" w:rsidR="00E8303F" w:rsidRDefault="00E8303F" w:rsidP="00E8303F">
      <w:pPr>
        <w:numPr>
          <w:ilvl w:val="3"/>
          <w:numId w:val="1"/>
        </w:numPr>
      </w:pPr>
      <w:r>
        <w:t>Graham SMITH (SR</w:t>
      </w:r>
      <w:r w:rsidR="00326F1D">
        <w:t xml:space="preserve"> </w:t>
      </w:r>
      <w:r>
        <w:t>Technologies)</w:t>
      </w:r>
    </w:p>
    <w:p w14:paraId="7535ADF1" w14:textId="77777777" w:rsidR="00E8303F" w:rsidRDefault="00E8303F" w:rsidP="00E8303F">
      <w:pPr>
        <w:numPr>
          <w:ilvl w:val="3"/>
          <w:numId w:val="1"/>
        </w:numPr>
      </w:pPr>
      <w:r>
        <w:t>Emily QI (Intel)</w:t>
      </w:r>
    </w:p>
    <w:p w14:paraId="275EEF69" w14:textId="77777777" w:rsidR="00E8303F" w:rsidRPr="00ED3739" w:rsidRDefault="00E8303F" w:rsidP="00E8303F">
      <w:pPr>
        <w:pStyle w:val="ListParagraph"/>
        <w:numPr>
          <w:ilvl w:val="3"/>
          <w:numId w:val="1"/>
        </w:numPr>
      </w:pPr>
      <w:r w:rsidRPr="00ED3739">
        <w:t>Mark HAMILTON (Ruckus/CommScope)</w:t>
      </w:r>
    </w:p>
    <w:p w14:paraId="0013688A" w14:textId="77777777" w:rsidR="00E8303F" w:rsidRDefault="00E8303F" w:rsidP="00E8303F">
      <w:pPr>
        <w:numPr>
          <w:ilvl w:val="3"/>
          <w:numId w:val="1"/>
        </w:numPr>
      </w:pPr>
      <w:r>
        <w:t>Michael MONTEMURRO (Blackberry)</w:t>
      </w:r>
    </w:p>
    <w:p w14:paraId="039E1E00" w14:textId="77777777" w:rsidR="00E8303F" w:rsidRDefault="00E8303F" w:rsidP="00E8303F">
      <w:pPr>
        <w:numPr>
          <w:ilvl w:val="2"/>
          <w:numId w:val="1"/>
        </w:numPr>
      </w:pPr>
      <w:r>
        <w:t>Online:</w:t>
      </w:r>
    </w:p>
    <w:p w14:paraId="63F18B64" w14:textId="44D1D08B" w:rsidR="00E8303F" w:rsidRDefault="00E8303F" w:rsidP="00E8303F">
      <w:pPr>
        <w:numPr>
          <w:ilvl w:val="3"/>
          <w:numId w:val="1"/>
        </w:numPr>
      </w:pPr>
      <w:r>
        <w:t>Mark RISON (Samsung)</w:t>
      </w:r>
    </w:p>
    <w:p w14:paraId="17313CA2" w14:textId="1F17ECB9" w:rsidR="00E8303F" w:rsidRDefault="00E8303F" w:rsidP="00B14F87">
      <w:pPr>
        <w:numPr>
          <w:ilvl w:val="3"/>
          <w:numId w:val="1"/>
        </w:numPr>
      </w:pPr>
      <w:r>
        <w:t>Edward AU (</w:t>
      </w:r>
      <w:r w:rsidR="00B14F87">
        <w:t>Huawei)</w:t>
      </w:r>
    </w:p>
    <w:p w14:paraId="7F173650" w14:textId="77777777" w:rsidR="00DA5EFC" w:rsidRPr="00DA5EFC" w:rsidRDefault="00DA5EFC" w:rsidP="00DA5EFC">
      <w:pPr>
        <w:pStyle w:val="ListParagraph"/>
        <w:numPr>
          <w:ilvl w:val="3"/>
          <w:numId w:val="1"/>
        </w:numPr>
      </w:pPr>
      <w:r w:rsidRPr="00DA5EFC">
        <w:t>Roger MARKS (</w:t>
      </w:r>
      <w:proofErr w:type="spellStart"/>
      <w:r w:rsidRPr="00DA5EFC">
        <w:t>EthAirNet</w:t>
      </w:r>
      <w:proofErr w:type="spellEnd"/>
      <w:r w:rsidRPr="00DA5EFC">
        <w:t xml:space="preserve"> Associates)</w:t>
      </w:r>
    </w:p>
    <w:p w14:paraId="56EFCF78" w14:textId="77777777" w:rsidR="00E8303F" w:rsidRDefault="00E8303F" w:rsidP="00E8303F">
      <w:pPr>
        <w:numPr>
          <w:ilvl w:val="1"/>
          <w:numId w:val="1"/>
        </w:numPr>
        <w:rPr>
          <w:b/>
          <w:bCs/>
        </w:rPr>
      </w:pPr>
      <w:r w:rsidRPr="000405CC">
        <w:rPr>
          <w:b/>
          <w:bCs/>
        </w:rPr>
        <w:t>Review Patent Policy</w:t>
      </w:r>
    </w:p>
    <w:p w14:paraId="48F70669" w14:textId="77777777" w:rsidR="00E8303F" w:rsidRPr="000405CC" w:rsidRDefault="00E8303F" w:rsidP="00E8303F">
      <w:pPr>
        <w:numPr>
          <w:ilvl w:val="2"/>
          <w:numId w:val="1"/>
        </w:numPr>
      </w:pPr>
      <w:r w:rsidRPr="000405CC">
        <w:t>No items noted</w:t>
      </w:r>
    </w:p>
    <w:p w14:paraId="47BDBF7D" w14:textId="284B4BC1" w:rsidR="00E8303F" w:rsidRPr="000405CC" w:rsidRDefault="00B14F87" w:rsidP="00E8303F">
      <w:pPr>
        <w:numPr>
          <w:ilvl w:val="1"/>
          <w:numId w:val="1"/>
        </w:numPr>
        <w:rPr>
          <w:b/>
          <w:bCs/>
        </w:rPr>
      </w:pPr>
      <w:r>
        <w:rPr>
          <w:b/>
          <w:bCs/>
        </w:rPr>
        <w:t>Review doc 11-20/</w:t>
      </w:r>
      <w:r w:rsidR="00AD1BEE">
        <w:rPr>
          <w:b/>
          <w:bCs/>
        </w:rPr>
        <w:t xml:space="preserve">338r1 Mark HAMILTON </w:t>
      </w:r>
      <w:r w:rsidR="00AD1BEE" w:rsidRPr="00ED3739">
        <w:t>(Ruckus/CommScope)</w:t>
      </w:r>
    </w:p>
    <w:p w14:paraId="649FD067" w14:textId="05CA8CFF" w:rsidR="004C602D" w:rsidRDefault="00F2575F" w:rsidP="00AD1BEE">
      <w:pPr>
        <w:numPr>
          <w:ilvl w:val="2"/>
          <w:numId w:val="1"/>
        </w:numPr>
      </w:pPr>
      <w:hyperlink r:id="rId42" w:history="1">
        <w:r w:rsidR="00DD202E" w:rsidRPr="00113EC7">
          <w:rPr>
            <w:rStyle w:val="Hyperlink"/>
          </w:rPr>
          <w:t>https://mentor.ieee.org/802.11/dcn/20/11-20-0338-01-000m-revmd-initial-sa-comments-assigned-to-hamilton.docx</w:t>
        </w:r>
      </w:hyperlink>
      <w:r w:rsidR="00DD202E">
        <w:t xml:space="preserve"> </w:t>
      </w:r>
    </w:p>
    <w:p w14:paraId="08E355BB" w14:textId="6A2D054A" w:rsidR="0007292C" w:rsidRPr="00920795" w:rsidRDefault="008D362F" w:rsidP="00102813">
      <w:pPr>
        <w:numPr>
          <w:ilvl w:val="2"/>
          <w:numId w:val="1"/>
        </w:numPr>
        <w:rPr>
          <w:highlight w:val="green"/>
        </w:rPr>
      </w:pPr>
      <w:r w:rsidRPr="00920795">
        <w:rPr>
          <w:highlight w:val="green"/>
        </w:rPr>
        <w:t xml:space="preserve">CID </w:t>
      </w:r>
      <w:r w:rsidR="00DD202E" w:rsidRPr="00920795">
        <w:rPr>
          <w:highlight w:val="green"/>
        </w:rPr>
        <w:t>4553 (MAC)</w:t>
      </w:r>
    </w:p>
    <w:p w14:paraId="5C30CDA2" w14:textId="412E76FF" w:rsidR="00DD202E" w:rsidRDefault="00DD202E" w:rsidP="00DD202E">
      <w:pPr>
        <w:numPr>
          <w:ilvl w:val="3"/>
          <w:numId w:val="1"/>
        </w:numPr>
      </w:pPr>
      <w:r>
        <w:t>Review comment</w:t>
      </w:r>
    </w:p>
    <w:p w14:paraId="2E97EDA7" w14:textId="42DC3446" w:rsidR="00DD202E" w:rsidRDefault="00DD202E" w:rsidP="00DD202E">
      <w:pPr>
        <w:numPr>
          <w:ilvl w:val="3"/>
          <w:numId w:val="1"/>
        </w:numPr>
      </w:pPr>
      <w:r>
        <w:t>Review Proposed Changes</w:t>
      </w:r>
    </w:p>
    <w:p w14:paraId="14CE30B5" w14:textId="05FC3A0D" w:rsidR="004A6267" w:rsidRDefault="007C0671" w:rsidP="00DD202E">
      <w:pPr>
        <w:numPr>
          <w:ilvl w:val="3"/>
          <w:numId w:val="1"/>
        </w:numPr>
      </w:pPr>
      <w:r>
        <w:t>Discussion</w:t>
      </w:r>
      <w:r w:rsidR="004A6267">
        <w:t xml:space="preserve"> </w:t>
      </w:r>
      <w:r>
        <w:t>on putting a “, as described…” in the resolution</w:t>
      </w:r>
    </w:p>
    <w:p w14:paraId="384BC709" w14:textId="2F424F9B" w:rsidR="00226604" w:rsidRDefault="00226604" w:rsidP="00DD202E">
      <w:pPr>
        <w:numPr>
          <w:ilvl w:val="3"/>
          <w:numId w:val="1"/>
        </w:numPr>
      </w:pPr>
      <w:r>
        <w:t xml:space="preserve">Discussion on </w:t>
      </w:r>
      <w:r w:rsidR="0043617C">
        <w:t>fragmentation usage in S1G.</w:t>
      </w:r>
    </w:p>
    <w:p w14:paraId="1DF4AFD9" w14:textId="2BAC34BC" w:rsidR="0043617C" w:rsidRDefault="009C1A51" w:rsidP="00DD202E">
      <w:pPr>
        <w:numPr>
          <w:ilvl w:val="3"/>
          <w:numId w:val="1"/>
        </w:numPr>
      </w:pPr>
      <w:r>
        <w:t>More discussion on the paragraph with other possible changes.</w:t>
      </w:r>
    </w:p>
    <w:p w14:paraId="086FE545" w14:textId="7A9C59BE" w:rsidR="00042773" w:rsidRDefault="00042773" w:rsidP="00DD202E">
      <w:pPr>
        <w:numPr>
          <w:ilvl w:val="3"/>
          <w:numId w:val="1"/>
        </w:numPr>
      </w:pPr>
      <w:r>
        <w:t>At line 13, replace “sending frames” with “sending an MSDU or MMPDU</w:t>
      </w:r>
      <w:r w:rsidR="005768EF">
        <w:t xml:space="preserve"> (whether fragmented or not</w:t>
      </w:r>
      <w:r w:rsidR="00E972F2">
        <w:t>”</w:t>
      </w:r>
    </w:p>
    <w:p w14:paraId="1925E6DA" w14:textId="0575BD1E" w:rsidR="004A6267" w:rsidRDefault="00DD202E" w:rsidP="00106C6E">
      <w:pPr>
        <w:numPr>
          <w:ilvl w:val="3"/>
          <w:numId w:val="1"/>
        </w:numPr>
      </w:pPr>
      <w:r>
        <w:t xml:space="preserve">Proposed Resolution: </w:t>
      </w:r>
      <w:r w:rsidR="004A6267">
        <w:t xml:space="preserve">Revised. At P1748.17, delete “described in this subclause”.  Same thing at P1748.18.  </w:t>
      </w:r>
    </w:p>
    <w:p w14:paraId="2E9A70EA" w14:textId="16CE6E31" w:rsidR="005768EF" w:rsidRDefault="007F71B4" w:rsidP="005768EF">
      <w:pPr>
        <w:ind w:left="2880"/>
      </w:pPr>
      <w:r>
        <w:t>at P1748.14, change</w:t>
      </w:r>
      <w:r w:rsidR="004A6267">
        <w:t xml:space="preserve"> “described in this subclause” </w:t>
      </w:r>
      <w:r>
        <w:t>to “, as described in th</w:t>
      </w:r>
      <w:r w:rsidR="000A1173">
        <w:t>is</w:t>
      </w:r>
      <w:r>
        <w:t xml:space="preserve"> subclause”.</w:t>
      </w:r>
      <w:r w:rsidR="00E972F2">
        <w:t xml:space="preserve"> At line 13, replace “sending frames” </w:t>
      </w:r>
      <w:r w:rsidR="005768EF">
        <w:t>with “sending an MSDU or MMPDU (whether fragmented or not).”</w:t>
      </w:r>
    </w:p>
    <w:p w14:paraId="0F7EBDAF" w14:textId="4035FE3D" w:rsidR="004A6267" w:rsidRDefault="00F9438F" w:rsidP="00DD202E">
      <w:pPr>
        <w:numPr>
          <w:ilvl w:val="3"/>
          <w:numId w:val="1"/>
        </w:numPr>
      </w:pPr>
      <w:r>
        <w:t>No Objection – Mark Ready for Motion</w:t>
      </w:r>
      <w:r w:rsidR="005768EF">
        <w:t xml:space="preserve"> </w:t>
      </w:r>
    </w:p>
    <w:p w14:paraId="015B0682" w14:textId="57A262F1" w:rsidR="004C50D3" w:rsidRPr="00920795" w:rsidRDefault="00246835" w:rsidP="00102813">
      <w:pPr>
        <w:numPr>
          <w:ilvl w:val="2"/>
          <w:numId w:val="1"/>
        </w:numPr>
        <w:rPr>
          <w:highlight w:val="green"/>
        </w:rPr>
      </w:pPr>
      <w:r w:rsidRPr="00920795">
        <w:rPr>
          <w:highlight w:val="green"/>
        </w:rPr>
        <w:t>CID 4809 (MAC)</w:t>
      </w:r>
    </w:p>
    <w:p w14:paraId="0BBA8C39" w14:textId="18FC9784" w:rsidR="00246835" w:rsidRDefault="00246835" w:rsidP="00246835">
      <w:pPr>
        <w:numPr>
          <w:ilvl w:val="3"/>
          <w:numId w:val="1"/>
        </w:numPr>
      </w:pPr>
      <w:r>
        <w:t>Review comment</w:t>
      </w:r>
    </w:p>
    <w:p w14:paraId="2D4D620B" w14:textId="504A7F9B" w:rsidR="00246835" w:rsidRDefault="00246835" w:rsidP="00246835">
      <w:pPr>
        <w:numPr>
          <w:ilvl w:val="3"/>
          <w:numId w:val="1"/>
        </w:numPr>
      </w:pPr>
      <w:r>
        <w:lastRenderedPageBreak/>
        <w:t>Proposed Resolution: Accepted.</w:t>
      </w:r>
    </w:p>
    <w:p w14:paraId="1EBF6EF6" w14:textId="7DE22E98" w:rsidR="00236B69" w:rsidRDefault="00F9438F" w:rsidP="00236B69">
      <w:pPr>
        <w:numPr>
          <w:ilvl w:val="3"/>
          <w:numId w:val="1"/>
        </w:numPr>
      </w:pPr>
      <w:r>
        <w:t>No Objection – Mark Ready for Motion</w:t>
      </w:r>
      <w:r w:rsidR="00236B69">
        <w:t xml:space="preserve"> </w:t>
      </w:r>
    </w:p>
    <w:p w14:paraId="723B99D8" w14:textId="682D526A" w:rsidR="00246835" w:rsidRPr="00BD4C3A" w:rsidRDefault="00236B69" w:rsidP="00102813">
      <w:pPr>
        <w:numPr>
          <w:ilvl w:val="2"/>
          <w:numId w:val="1"/>
        </w:numPr>
        <w:rPr>
          <w:highlight w:val="green"/>
        </w:rPr>
      </w:pPr>
      <w:r w:rsidRPr="00BD4C3A">
        <w:rPr>
          <w:highlight w:val="green"/>
        </w:rPr>
        <w:t>CID 4599 (MAC)</w:t>
      </w:r>
    </w:p>
    <w:p w14:paraId="2DBF988E" w14:textId="060ED4D9" w:rsidR="00236B69" w:rsidRDefault="00236B69" w:rsidP="00236B69">
      <w:pPr>
        <w:numPr>
          <w:ilvl w:val="3"/>
          <w:numId w:val="1"/>
        </w:numPr>
      </w:pPr>
      <w:r>
        <w:t>Review Comment</w:t>
      </w:r>
    </w:p>
    <w:p w14:paraId="020846F4" w14:textId="4A467923" w:rsidR="00920795" w:rsidRDefault="00920795" w:rsidP="00236B69">
      <w:pPr>
        <w:numPr>
          <w:ilvl w:val="3"/>
          <w:numId w:val="1"/>
        </w:numPr>
      </w:pPr>
      <w:r>
        <w:t>Discussion of the change</w:t>
      </w:r>
    </w:p>
    <w:p w14:paraId="36789D87" w14:textId="64AD2D8A" w:rsidR="00B22FE2" w:rsidRDefault="00236B69" w:rsidP="00106C6E">
      <w:pPr>
        <w:numPr>
          <w:ilvl w:val="3"/>
          <w:numId w:val="1"/>
        </w:numPr>
      </w:pPr>
      <w:r>
        <w:t xml:space="preserve">Proposed Resolution: </w:t>
      </w:r>
      <w:r w:rsidR="00B22FE2">
        <w:t>Revised.</w:t>
      </w:r>
    </w:p>
    <w:p w14:paraId="4C401AA9" w14:textId="77777777" w:rsidR="00B22FE2" w:rsidRDefault="00B22FE2" w:rsidP="00B22FE2">
      <w:pPr>
        <w:ind w:left="2880"/>
      </w:pPr>
      <w:r>
        <w:t>Replace</w:t>
      </w:r>
    </w:p>
    <w:p w14:paraId="524B9E55" w14:textId="77777777" w:rsidR="00B22FE2" w:rsidRDefault="00B22FE2" w:rsidP="00B22FE2">
      <w:pPr>
        <w:ind w:left="2880"/>
      </w:pPr>
      <w:r>
        <w:t>A receiving TR-MLME may silently ignore the received On-channel Tunnel Request frame if</w:t>
      </w:r>
    </w:p>
    <w:p w14:paraId="3A061405" w14:textId="77777777" w:rsidR="00B22FE2" w:rsidRDefault="00B22FE2" w:rsidP="00B22FE2">
      <w:pPr>
        <w:ind w:left="2880"/>
      </w:pPr>
      <w:r>
        <w:t>that frame is not targeting an NT-MLME in the same multi-band capable device with the TR-MLME.</w:t>
      </w:r>
    </w:p>
    <w:p w14:paraId="163AE84C" w14:textId="77777777" w:rsidR="00B22FE2" w:rsidRDefault="00B22FE2" w:rsidP="00B22FE2">
      <w:pPr>
        <w:ind w:left="2880"/>
      </w:pPr>
      <w:r>
        <w:t>with</w:t>
      </w:r>
    </w:p>
    <w:p w14:paraId="6CEE7556" w14:textId="77777777" w:rsidR="00B22FE2" w:rsidRDefault="00B22FE2" w:rsidP="00B22FE2">
      <w:pPr>
        <w:ind w:left="2880"/>
      </w:pPr>
      <w:r>
        <w:t>A receiving TR-MLME shall ignore the received On-channel Tunnel Request frame if</w:t>
      </w:r>
    </w:p>
    <w:p w14:paraId="0F3DD5F4" w14:textId="13185A42" w:rsidR="00B22FE2" w:rsidRDefault="00B22FE2" w:rsidP="00B22FE2">
      <w:pPr>
        <w:ind w:left="2880"/>
      </w:pPr>
      <w:r>
        <w:t>that frame is not targeting an NT-MLME in the same multi-band capable device as the TR-MLME.</w:t>
      </w:r>
    </w:p>
    <w:p w14:paraId="78F4A19F" w14:textId="4BEA49FB" w:rsidR="00246835" w:rsidRDefault="00B22FE2" w:rsidP="00B22FE2">
      <w:pPr>
        <w:numPr>
          <w:ilvl w:val="3"/>
          <w:numId w:val="1"/>
        </w:numPr>
      </w:pPr>
      <w:r>
        <w:t xml:space="preserve">No objection - Mark Ready for Motion </w:t>
      </w:r>
    </w:p>
    <w:p w14:paraId="081FC67F" w14:textId="79E2629A" w:rsidR="00246835" w:rsidRPr="00BD4C3A" w:rsidRDefault="00E204A8" w:rsidP="00102813">
      <w:pPr>
        <w:numPr>
          <w:ilvl w:val="2"/>
          <w:numId w:val="1"/>
        </w:numPr>
        <w:rPr>
          <w:highlight w:val="green"/>
        </w:rPr>
      </w:pPr>
      <w:r w:rsidRPr="00BD4C3A">
        <w:rPr>
          <w:highlight w:val="green"/>
        </w:rPr>
        <w:t xml:space="preserve">CID </w:t>
      </w:r>
      <w:r w:rsidR="002F1B6B" w:rsidRPr="00BD4C3A">
        <w:rPr>
          <w:highlight w:val="green"/>
        </w:rPr>
        <w:t>4594 (MAC)</w:t>
      </w:r>
    </w:p>
    <w:p w14:paraId="7CEDB69C" w14:textId="0EBACCEE" w:rsidR="002F1B6B" w:rsidRDefault="002F1B6B" w:rsidP="002F1B6B">
      <w:pPr>
        <w:numPr>
          <w:ilvl w:val="3"/>
          <w:numId w:val="1"/>
        </w:numPr>
      </w:pPr>
      <w:r>
        <w:t>Review Comment</w:t>
      </w:r>
    </w:p>
    <w:p w14:paraId="2F546C4D" w14:textId="51A22206" w:rsidR="002F1B6B" w:rsidRDefault="00BD4C3A" w:rsidP="002F1B6B">
      <w:pPr>
        <w:numPr>
          <w:ilvl w:val="3"/>
          <w:numId w:val="1"/>
        </w:numPr>
      </w:pPr>
      <w:r>
        <w:t>Review discussion</w:t>
      </w:r>
    </w:p>
    <w:p w14:paraId="54002196" w14:textId="5461AAA3" w:rsidR="00BD4C3A" w:rsidRDefault="00BD4C3A" w:rsidP="002F1B6B">
      <w:pPr>
        <w:numPr>
          <w:ilvl w:val="3"/>
          <w:numId w:val="1"/>
        </w:numPr>
      </w:pPr>
      <w:bookmarkStart w:id="0" w:name="_Hlk33004000"/>
      <w:r>
        <w:t>Proposed Resolution: Accepted.</w:t>
      </w:r>
    </w:p>
    <w:p w14:paraId="33765730" w14:textId="77777777" w:rsidR="00BD4C3A" w:rsidRDefault="00BD4C3A" w:rsidP="00BD4C3A">
      <w:pPr>
        <w:numPr>
          <w:ilvl w:val="3"/>
          <w:numId w:val="1"/>
        </w:numPr>
      </w:pPr>
      <w:r>
        <w:t xml:space="preserve">No objection - Mark Ready for Motion </w:t>
      </w:r>
    </w:p>
    <w:bookmarkEnd w:id="0"/>
    <w:p w14:paraId="41DC174A" w14:textId="265EEABE" w:rsidR="00BD4C3A" w:rsidRPr="00D24186" w:rsidRDefault="00BD4C3A" w:rsidP="00BD4C3A">
      <w:pPr>
        <w:numPr>
          <w:ilvl w:val="2"/>
          <w:numId w:val="1"/>
        </w:numPr>
        <w:rPr>
          <w:highlight w:val="green"/>
        </w:rPr>
      </w:pPr>
      <w:r w:rsidRPr="00D24186">
        <w:rPr>
          <w:highlight w:val="green"/>
        </w:rPr>
        <w:t xml:space="preserve">CID </w:t>
      </w:r>
      <w:r w:rsidR="00FA4E1F" w:rsidRPr="00D24186">
        <w:rPr>
          <w:highlight w:val="green"/>
        </w:rPr>
        <w:t>4570 (MAC)</w:t>
      </w:r>
    </w:p>
    <w:p w14:paraId="10DD8CEE" w14:textId="1F6BFBDF" w:rsidR="00246835" w:rsidRDefault="000C20FD" w:rsidP="000C20FD">
      <w:pPr>
        <w:numPr>
          <w:ilvl w:val="3"/>
          <w:numId w:val="1"/>
        </w:numPr>
      </w:pPr>
      <w:r>
        <w:t>Review Comment</w:t>
      </w:r>
      <w:r w:rsidR="006D1AEF">
        <w:t>.</w:t>
      </w:r>
    </w:p>
    <w:p w14:paraId="4E13EB44" w14:textId="0CAA5489" w:rsidR="000C20FD" w:rsidRDefault="006D1AEF" w:rsidP="000C20FD">
      <w:pPr>
        <w:numPr>
          <w:ilvl w:val="3"/>
          <w:numId w:val="1"/>
        </w:numPr>
      </w:pPr>
      <w:r>
        <w:t>Review discussion.</w:t>
      </w:r>
    </w:p>
    <w:p w14:paraId="3538E99F" w14:textId="77777777" w:rsidR="00934556" w:rsidRDefault="00934556" w:rsidP="00934556">
      <w:pPr>
        <w:numPr>
          <w:ilvl w:val="3"/>
          <w:numId w:val="1"/>
        </w:numPr>
      </w:pPr>
      <w:r>
        <w:t>Proposed Resolution: Accepted.</w:t>
      </w:r>
    </w:p>
    <w:p w14:paraId="636747F6" w14:textId="77777777" w:rsidR="00934556" w:rsidRDefault="00934556" w:rsidP="00934556">
      <w:pPr>
        <w:numPr>
          <w:ilvl w:val="3"/>
          <w:numId w:val="1"/>
        </w:numPr>
      </w:pPr>
      <w:r>
        <w:t xml:space="preserve">No objection - Mark Ready for Motion </w:t>
      </w:r>
    </w:p>
    <w:p w14:paraId="297DE29A" w14:textId="75BE7571" w:rsidR="00246835" w:rsidRPr="002A7E8B" w:rsidRDefault="00D24186" w:rsidP="00D24186">
      <w:pPr>
        <w:numPr>
          <w:ilvl w:val="2"/>
          <w:numId w:val="1"/>
        </w:numPr>
        <w:rPr>
          <w:highlight w:val="green"/>
        </w:rPr>
      </w:pPr>
      <w:r w:rsidRPr="002A7E8B">
        <w:rPr>
          <w:highlight w:val="green"/>
        </w:rPr>
        <w:t xml:space="preserve">CID </w:t>
      </w:r>
      <w:r w:rsidR="0066733F" w:rsidRPr="002A7E8B">
        <w:rPr>
          <w:highlight w:val="green"/>
        </w:rPr>
        <w:t>4642 (MAC)</w:t>
      </w:r>
    </w:p>
    <w:p w14:paraId="416E7A80" w14:textId="77777777" w:rsidR="002819E9" w:rsidRDefault="002819E9" w:rsidP="002819E9">
      <w:pPr>
        <w:numPr>
          <w:ilvl w:val="3"/>
          <w:numId w:val="1"/>
        </w:numPr>
      </w:pPr>
      <w:r>
        <w:t>Review Comment.</w:t>
      </w:r>
    </w:p>
    <w:p w14:paraId="465E66C7" w14:textId="77777777" w:rsidR="002819E9" w:rsidRDefault="002819E9" w:rsidP="002819E9">
      <w:pPr>
        <w:numPr>
          <w:ilvl w:val="3"/>
          <w:numId w:val="1"/>
        </w:numPr>
      </w:pPr>
      <w:r>
        <w:t>Review discussion.</w:t>
      </w:r>
    </w:p>
    <w:p w14:paraId="2E99B7D0" w14:textId="77777777" w:rsidR="002819E9" w:rsidRDefault="002819E9" w:rsidP="002819E9">
      <w:pPr>
        <w:numPr>
          <w:ilvl w:val="3"/>
          <w:numId w:val="1"/>
        </w:numPr>
      </w:pPr>
      <w:r>
        <w:t>Proposed Resolution: Accepted.</w:t>
      </w:r>
    </w:p>
    <w:p w14:paraId="5A2D6008" w14:textId="63B7C7E9" w:rsidR="002819E9" w:rsidRDefault="002819E9" w:rsidP="002819E9">
      <w:pPr>
        <w:numPr>
          <w:ilvl w:val="3"/>
          <w:numId w:val="1"/>
        </w:numPr>
      </w:pPr>
      <w:r>
        <w:t xml:space="preserve">No objection - Mark Ready for Motion </w:t>
      </w:r>
    </w:p>
    <w:p w14:paraId="1C7D2404" w14:textId="1C1B5EC2" w:rsidR="00904AAC" w:rsidRDefault="00904AAC" w:rsidP="002819E9">
      <w:pPr>
        <w:numPr>
          <w:ilvl w:val="3"/>
          <w:numId w:val="1"/>
        </w:numPr>
      </w:pPr>
      <w:r w:rsidRPr="00904AAC">
        <w:t xml:space="preserve">ACTION: </w:t>
      </w:r>
      <w:r w:rsidR="00014ABE">
        <w:t>Edward AU</w:t>
      </w:r>
      <w:r w:rsidRPr="00904AAC">
        <w:t xml:space="preserve"> to contact Assaf to review changes to referenced table.</w:t>
      </w:r>
    </w:p>
    <w:p w14:paraId="7460B7FA" w14:textId="61E9AAE5" w:rsidR="002819E9" w:rsidRPr="00014ABE" w:rsidRDefault="002819E9" w:rsidP="002819E9">
      <w:pPr>
        <w:numPr>
          <w:ilvl w:val="2"/>
          <w:numId w:val="1"/>
        </w:numPr>
        <w:rPr>
          <w:highlight w:val="green"/>
        </w:rPr>
      </w:pPr>
      <w:r w:rsidRPr="00014ABE">
        <w:rPr>
          <w:highlight w:val="green"/>
        </w:rPr>
        <w:t xml:space="preserve">CID </w:t>
      </w:r>
      <w:r w:rsidR="002A7E8B" w:rsidRPr="00014ABE">
        <w:rPr>
          <w:highlight w:val="green"/>
        </w:rPr>
        <w:t>4555 (MAC)</w:t>
      </w:r>
    </w:p>
    <w:p w14:paraId="362BEAD4" w14:textId="77777777" w:rsidR="000354B1" w:rsidRDefault="000354B1" w:rsidP="000354B1">
      <w:pPr>
        <w:numPr>
          <w:ilvl w:val="3"/>
          <w:numId w:val="1"/>
        </w:numPr>
      </w:pPr>
      <w:r>
        <w:t>Review Comment.</w:t>
      </w:r>
    </w:p>
    <w:p w14:paraId="4DDC8A4D" w14:textId="77777777" w:rsidR="000354B1" w:rsidRDefault="000354B1" w:rsidP="000354B1">
      <w:pPr>
        <w:numPr>
          <w:ilvl w:val="3"/>
          <w:numId w:val="1"/>
        </w:numPr>
      </w:pPr>
      <w:r>
        <w:t>Review discussion.</w:t>
      </w:r>
    </w:p>
    <w:p w14:paraId="20B28A29" w14:textId="77777777" w:rsidR="000354B1" w:rsidRDefault="000354B1" w:rsidP="000354B1">
      <w:pPr>
        <w:numPr>
          <w:ilvl w:val="3"/>
          <w:numId w:val="1"/>
        </w:numPr>
      </w:pPr>
      <w:r>
        <w:t>Proposed Resolution: Accepted.</w:t>
      </w:r>
    </w:p>
    <w:p w14:paraId="7C6B06BB" w14:textId="77777777" w:rsidR="000354B1" w:rsidRDefault="000354B1" w:rsidP="000354B1">
      <w:pPr>
        <w:numPr>
          <w:ilvl w:val="3"/>
          <w:numId w:val="1"/>
        </w:numPr>
      </w:pPr>
      <w:r>
        <w:t xml:space="preserve">No objection - Mark Ready for Motion </w:t>
      </w:r>
    </w:p>
    <w:p w14:paraId="5C4DF7E5" w14:textId="13E1DBFC" w:rsidR="000354B1" w:rsidRPr="00657ED2" w:rsidRDefault="0061671B" w:rsidP="002819E9">
      <w:pPr>
        <w:numPr>
          <w:ilvl w:val="2"/>
          <w:numId w:val="1"/>
        </w:numPr>
        <w:rPr>
          <w:highlight w:val="green"/>
        </w:rPr>
      </w:pPr>
      <w:r w:rsidRPr="00657ED2">
        <w:rPr>
          <w:highlight w:val="green"/>
        </w:rPr>
        <w:t>CID 4652 (MAC)</w:t>
      </w:r>
    </w:p>
    <w:p w14:paraId="337F0093" w14:textId="77777777" w:rsidR="0061671B" w:rsidRDefault="0061671B" w:rsidP="0061671B">
      <w:pPr>
        <w:numPr>
          <w:ilvl w:val="3"/>
          <w:numId w:val="1"/>
        </w:numPr>
      </w:pPr>
      <w:r>
        <w:t>Review Comment.</w:t>
      </w:r>
    </w:p>
    <w:p w14:paraId="2A45CBD0" w14:textId="02F10BFE" w:rsidR="0061671B" w:rsidRDefault="0061671B" w:rsidP="0061671B">
      <w:pPr>
        <w:numPr>
          <w:ilvl w:val="3"/>
          <w:numId w:val="1"/>
        </w:numPr>
      </w:pPr>
      <w:r>
        <w:t>Review discussion.</w:t>
      </w:r>
    </w:p>
    <w:p w14:paraId="7465C72B" w14:textId="0F926B30" w:rsidR="00D0659A" w:rsidRDefault="00D0659A" w:rsidP="0061671B">
      <w:pPr>
        <w:numPr>
          <w:ilvl w:val="3"/>
          <w:numId w:val="1"/>
        </w:numPr>
      </w:pPr>
      <w:r>
        <w:t xml:space="preserve">Discussion on “conditionally </w:t>
      </w:r>
      <w:r w:rsidR="008227C6">
        <w:t>present” vs</w:t>
      </w:r>
      <w:r>
        <w:t xml:space="preserve"> optionally</w:t>
      </w:r>
      <w:r w:rsidR="0087317F">
        <w:t>.</w:t>
      </w:r>
    </w:p>
    <w:p w14:paraId="7F26D119" w14:textId="15609104" w:rsidR="008227C6" w:rsidRDefault="008227C6" w:rsidP="0061671B">
      <w:pPr>
        <w:numPr>
          <w:ilvl w:val="3"/>
          <w:numId w:val="1"/>
        </w:numPr>
      </w:pPr>
      <w:r>
        <w:t>These are “if and only if” type statements that we have chosen to remove in the past.</w:t>
      </w:r>
    </w:p>
    <w:p w14:paraId="28F99D8C" w14:textId="0C516F93" w:rsidR="00185CC5" w:rsidRDefault="003C4086" w:rsidP="00106C6E">
      <w:pPr>
        <w:numPr>
          <w:ilvl w:val="3"/>
          <w:numId w:val="1"/>
        </w:numPr>
      </w:pPr>
      <w:r>
        <w:t>Other locations p1381.</w:t>
      </w:r>
      <w:r w:rsidR="00185CC5">
        <w:t>4 for consideration.</w:t>
      </w:r>
      <w:r w:rsidR="008B3562">
        <w:t xml:space="preserve"> – in this example</w:t>
      </w:r>
      <w:r w:rsidR="00884C7A">
        <w:t xml:space="preserve"> it is ok for “conditionally”.</w:t>
      </w:r>
      <w:r w:rsidR="00D623F8">
        <w:t xml:space="preserve"> </w:t>
      </w:r>
      <w:r w:rsidR="003A76E7">
        <w:t xml:space="preserve">P885.35 “Optionally present” vs “Conditionally present”.  Need to understand the </w:t>
      </w:r>
      <w:r w:rsidR="00E776CA">
        <w:t>re</w:t>
      </w:r>
      <w:r w:rsidR="007670E3">
        <w:t>asons for which is proper to use.</w:t>
      </w:r>
    </w:p>
    <w:p w14:paraId="52A8BE2F" w14:textId="77777777" w:rsidR="0061671B" w:rsidRDefault="0061671B" w:rsidP="0061671B">
      <w:pPr>
        <w:numPr>
          <w:ilvl w:val="3"/>
          <w:numId w:val="1"/>
        </w:numPr>
      </w:pPr>
      <w:r>
        <w:t>Proposed Resolution: Accepted.</w:t>
      </w:r>
    </w:p>
    <w:p w14:paraId="2E94DFD3" w14:textId="2ECD2138" w:rsidR="0061671B" w:rsidRDefault="0061671B" w:rsidP="0061671B">
      <w:pPr>
        <w:numPr>
          <w:ilvl w:val="3"/>
          <w:numId w:val="1"/>
        </w:numPr>
      </w:pPr>
      <w:r>
        <w:t>No objection - Mark Ready for Motion</w:t>
      </w:r>
    </w:p>
    <w:p w14:paraId="3BDB0B6F" w14:textId="3F84A98B" w:rsidR="007B5843" w:rsidRPr="0070455F" w:rsidRDefault="007B5843" w:rsidP="007B5843">
      <w:pPr>
        <w:numPr>
          <w:ilvl w:val="2"/>
          <w:numId w:val="1"/>
        </w:numPr>
        <w:rPr>
          <w:highlight w:val="yellow"/>
        </w:rPr>
      </w:pPr>
      <w:r w:rsidRPr="0070455F">
        <w:rPr>
          <w:highlight w:val="yellow"/>
        </w:rPr>
        <w:t>CID 4534 (MAC)</w:t>
      </w:r>
    </w:p>
    <w:p w14:paraId="5D527F95" w14:textId="5BAAEC17" w:rsidR="007B5843" w:rsidRDefault="00CB26A6" w:rsidP="007B5843">
      <w:pPr>
        <w:numPr>
          <w:ilvl w:val="3"/>
          <w:numId w:val="1"/>
        </w:numPr>
      </w:pPr>
      <w:r>
        <w:t xml:space="preserve"> </w:t>
      </w:r>
      <w:r w:rsidR="007B5843">
        <w:t>Review Comment.</w:t>
      </w:r>
    </w:p>
    <w:p w14:paraId="40F5644D" w14:textId="40859104" w:rsidR="007B5843" w:rsidRDefault="00CB26A6" w:rsidP="007B5843">
      <w:pPr>
        <w:numPr>
          <w:ilvl w:val="3"/>
          <w:numId w:val="1"/>
        </w:numPr>
      </w:pPr>
      <w:r>
        <w:t xml:space="preserve"> </w:t>
      </w:r>
      <w:r w:rsidR="007B5843">
        <w:t>Review discussion.</w:t>
      </w:r>
    </w:p>
    <w:p w14:paraId="2115AA67" w14:textId="313405DA" w:rsidR="007B5843" w:rsidRDefault="001E0527" w:rsidP="00106C6E">
      <w:pPr>
        <w:numPr>
          <w:ilvl w:val="3"/>
          <w:numId w:val="1"/>
        </w:numPr>
      </w:pPr>
      <w:r>
        <w:lastRenderedPageBreak/>
        <w:t xml:space="preserve"> </w:t>
      </w:r>
      <w:r w:rsidR="00CB26A6">
        <w:t xml:space="preserve"> </w:t>
      </w:r>
      <w:r w:rsidR="007B5843">
        <w:t xml:space="preserve">Proposed Resolution: </w:t>
      </w:r>
      <w:r w:rsidR="009F74FF" w:rsidRPr="009F74FF">
        <w:t>Revised.  Remove the field “Multicast Triggered Reporting (optional)” from Figure 9-211.  Move the text from P1037.31 through P1038.10 to appear after the text at P1038.14 and Table 9-117 and before the text at P1038. 32..</w:t>
      </w:r>
    </w:p>
    <w:p w14:paraId="17CC9C77" w14:textId="48A19C12" w:rsidR="001A22C1" w:rsidRDefault="001A22C1" w:rsidP="007B5843">
      <w:pPr>
        <w:numPr>
          <w:ilvl w:val="3"/>
          <w:numId w:val="1"/>
        </w:numPr>
      </w:pPr>
      <w:r>
        <w:t>Review P1037.31 – note that the removal of the field causes the text that is proposed to be moved no longer correct.</w:t>
      </w:r>
    </w:p>
    <w:p w14:paraId="7AED4D5B" w14:textId="10374DBF" w:rsidR="001A22C1" w:rsidRDefault="001A22C1" w:rsidP="007B5843">
      <w:pPr>
        <w:numPr>
          <w:ilvl w:val="3"/>
          <w:numId w:val="1"/>
        </w:numPr>
      </w:pPr>
      <w:r>
        <w:t xml:space="preserve"> </w:t>
      </w:r>
      <w:r w:rsidR="00BA430E">
        <w:t xml:space="preserve">Optional </w:t>
      </w:r>
      <w:r w:rsidR="003A0EA1">
        <w:t xml:space="preserve">fields </w:t>
      </w:r>
      <w:r w:rsidR="008A17B5">
        <w:t>need</w:t>
      </w:r>
      <w:r w:rsidR="003A0EA1">
        <w:t xml:space="preserve"> to have a </w:t>
      </w:r>
      <w:proofErr w:type="spellStart"/>
      <w:r w:rsidR="003A0EA1">
        <w:t>subelement</w:t>
      </w:r>
      <w:proofErr w:type="spellEnd"/>
      <w:r w:rsidR="003A0EA1">
        <w:t xml:space="preserve"> ID and then the subsequent optional fields can be identified.</w:t>
      </w:r>
      <w:r w:rsidR="008A17B5">
        <w:t xml:space="preserve"> Having a strange tag for identifying the 4</w:t>
      </w:r>
      <w:r w:rsidR="008A17B5" w:rsidRPr="008A17B5">
        <w:rPr>
          <w:vertAlign w:val="superscript"/>
        </w:rPr>
        <w:t>th</w:t>
      </w:r>
      <w:r w:rsidR="008A17B5">
        <w:t xml:space="preserve"> field is strange.</w:t>
      </w:r>
    </w:p>
    <w:p w14:paraId="34AE59A6" w14:textId="4A3FBF40" w:rsidR="008A17B5" w:rsidRDefault="008A17B5" w:rsidP="007B5843">
      <w:pPr>
        <w:numPr>
          <w:ilvl w:val="3"/>
          <w:numId w:val="1"/>
        </w:numPr>
      </w:pPr>
      <w:r>
        <w:t xml:space="preserve"> </w:t>
      </w:r>
      <w:r w:rsidR="0070455F">
        <w:t>More Work is needed to address the moving of the text.</w:t>
      </w:r>
    </w:p>
    <w:p w14:paraId="0A98CA94" w14:textId="50860B7B" w:rsidR="0070455F" w:rsidRDefault="00126785" w:rsidP="00126785">
      <w:pPr>
        <w:numPr>
          <w:ilvl w:val="2"/>
          <w:numId w:val="1"/>
        </w:numPr>
      </w:pPr>
      <w:r w:rsidRPr="00B07B56">
        <w:rPr>
          <w:highlight w:val="green"/>
        </w:rPr>
        <w:t xml:space="preserve">CID </w:t>
      </w:r>
      <w:r w:rsidR="0057708A" w:rsidRPr="00B07B56">
        <w:rPr>
          <w:highlight w:val="green"/>
        </w:rPr>
        <w:t>4528 (MAC</w:t>
      </w:r>
      <w:r w:rsidR="0057708A">
        <w:t>)</w:t>
      </w:r>
    </w:p>
    <w:p w14:paraId="41735CCD" w14:textId="6397BD9B" w:rsidR="0057708A" w:rsidRDefault="0057708A" w:rsidP="0057708A">
      <w:pPr>
        <w:numPr>
          <w:ilvl w:val="3"/>
          <w:numId w:val="1"/>
        </w:numPr>
      </w:pPr>
      <w:r>
        <w:t xml:space="preserve"> Review Comment</w:t>
      </w:r>
    </w:p>
    <w:p w14:paraId="4F51D294" w14:textId="443A1192" w:rsidR="0057708A" w:rsidRDefault="00BB20C9" w:rsidP="0057708A">
      <w:pPr>
        <w:numPr>
          <w:ilvl w:val="3"/>
          <w:numId w:val="1"/>
        </w:numPr>
      </w:pPr>
      <w:r>
        <w:t xml:space="preserve"> Review Proposed change.</w:t>
      </w:r>
    </w:p>
    <w:p w14:paraId="02C0EBB4" w14:textId="209E0726" w:rsidR="00BB20C9" w:rsidRDefault="00BB20C9" w:rsidP="00BB20C9">
      <w:pPr>
        <w:numPr>
          <w:ilvl w:val="3"/>
          <w:numId w:val="1"/>
        </w:numPr>
      </w:pPr>
      <w:r>
        <w:t xml:space="preserve"> Proposed Resolution: Revised. At P1354.45, replace the “and” with a comma.</w:t>
      </w:r>
    </w:p>
    <w:p w14:paraId="38C3AFB3" w14:textId="67C2D18E" w:rsidR="00246835" w:rsidRDefault="00CB26A6" w:rsidP="009F74FF">
      <w:pPr>
        <w:numPr>
          <w:ilvl w:val="3"/>
          <w:numId w:val="1"/>
        </w:numPr>
      </w:pPr>
      <w:r>
        <w:t xml:space="preserve"> </w:t>
      </w:r>
      <w:r w:rsidR="00F9438F">
        <w:t>No Objection – Mark Ready for Motion</w:t>
      </w:r>
    </w:p>
    <w:p w14:paraId="0DAA0E1E" w14:textId="7D342CB8" w:rsidR="00BB20C9" w:rsidRPr="00E16FA3" w:rsidRDefault="00B07B56" w:rsidP="00BB20C9">
      <w:pPr>
        <w:numPr>
          <w:ilvl w:val="2"/>
          <w:numId w:val="1"/>
        </w:numPr>
        <w:rPr>
          <w:highlight w:val="green"/>
        </w:rPr>
      </w:pPr>
      <w:r w:rsidRPr="00E16FA3">
        <w:rPr>
          <w:highlight w:val="green"/>
        </w:rPr>
        <w:t>CID 4524 (MAC)</w:t>
      </w:r>
    </w:p>
    <w:p w14:paraId="55A48F45" w14:textId="7D64A143" w:rsidR="00B07B56" w:rsidRDefault="00B07B56" w:rsidP="00B07B56">
      <w:pPr>
        <w:numPr>
          <w:ilvl w:val="3"/>
          <w:numId w:val="1"/>
        </w:numPr>
      </w:pPr>
      <w:r>
        <w:t xml:space="preserve"> Review Comment</w:t>
      </w:r>
      <w:r w:rsidR="00DD26D6">
        <w:t>.</w:t>
      </w:r>
    </w:p>
    <w:p w14:paraId="311FF055" w14:textId="46F1B9B0" w:rsidR="00B07B56" w:rsidRDefault="00B07B56" w:rsidP="00B07B56">
      <w:pPr>
        <w:numPr>
          <w:ilvl w:val="3"/>
          <w:numId w:val="1"/>
        </w:numPr>
      </w:pPr>
      <w:r>
        <w:t xml:space="preserve"> </w:t>
      </w:r>
      <w:r w:rsidR="00DD26D6">
        <w:t>Review discussion.</w:t>
      </w:r>
    </w:p>
    <w:p w14:paraId="5A2986B6" w14:textId="77777777" w:rsidR="00FF00CD" w:rsidRDefault="00FF00CD" w:rsidP="00FF00CD">
      <w:pPr>
        <w:numPr>
          <w:ilvl w:val="3"/>
          <w:numId w:val="1"/>
        </w:numPr>
      </w:pPr>
      <w:r>
        <w:t xml:space="preserve"> Proposed Resolution: At P2487.15, insert a new paragraph:</w:t>
      </w:r>
    </w:p>
    <w:p w14:paraId="426D7D17" w14:textId="0621E8EF" w:rsidR="00DD26D6" w:rsidRDefault="00FF00CD" w:rsidP="00FF00CD">
      <w:pPr>
        <w:ind w:left="2880"/>
      </w:pPr>
      <w:r>
        <w:t xml:space="preserve">‘In the following procedure, a “request tunnelled MMPDU” is an MMPDU generated in the context of an </w:t>
      </w:r>
      <w:proofErr w:type="gramStart"/>
      <w:r>
        <w:t>MLME .request</w:t>
      </w:r>
      <w:proofErr w:type="gramEnd"/>
      <w:r>
        <w:t xml:space="preserve"> primitive.  A “response tunnelled MMPDU” is an MMPDU generated in the context of an </w:t>
      </w:r>
      <w:proofErr w:type="gramStart"/>
      <w:r>
        <w:t>MLME .response</w:t>
      </w:r>
      <w:proofErr w:type="gramEnd"/>
      <w:r>
        <w:t xml:space="preserve"> primitive.’</w:t>
      </w:r>
    </w:p>
    <w:p w14:paraId="4AD26F78" w14:textId="42E89A8E" w:rsidR="000128E0" w:rsidRDefault="00FF00CD" w:rsidP="00FF00CD">
      <w:pPr>
        <w:numPr>
          <w:ilvl w:val="3"/>
          <w:numId w:val="1"/>
        </w:numPr>
      </w:pPr>
      <w:r>
        <w:t xml:space="preserve"> </w:t>
      </w:r>
      <w:r w:rsidR="00F9438F">
        <w:t>No Objection – Mark Ready for Motion</w:t>
      </w:r>
    </w:p>
    <w:p w14:paraId="481A0A95" w14:textId="516B2CE5" w:rsidR="000128E0" w:rsidRPr="00203D29" w:rsidRDefault="006842B4" w:rsidP="006842B4">
      <w:pPr>
        <w:numPr>
          <w:ilvl w:val="2"/>
          <w:numId w:val="1"/>
        </w:numPr>
        <w:rPr>
          <w:highlight w:val="green"/>
        </w:rPr>
      </w:pPr>
      <w:r w:rsidRPr="00203D29">
        <w:rPr>
          <w:highlight w:val="green"/>
        </w:rPr>
        <w:t>CID 4585 (MAC)</w:t>
      </w:r>
    </w:p>
    <w:p w14:paraId="17A61EB7" w14:textId="5AE1D24F" w:rsidR="006842B4" w:rsidRDefault="00687CCE" w:rsidP="006842B4">
      <w:pPr>
        <w:numPr>
          <w:ilvl w:val="3"/>
          <w:numId w:val="1"/>
        </w:numPr>
      </w:pPr>
      <w:r>
        <w:t xml:space="preserve"> Review Comment</w:t>
      </w:r>
    </w:p>
    <w:p w14:paraId="244E0DA6" w14:textId="537DAE07" w:rsidR="00687CCE" w:rsidRDefault="00687CCE" w:rsidP="006842B4">
      <w:pPr>
        <w:numPr>
          <w:ilvl w:val="3"/>
          <w:numId w:val="1"/>
        </w:numPr>
      </w:pPr>
      <w:r>
        <w:t xml:space="preserve"> </w:t>
      </w:r>
      <w:r w:rsidR="002B247A">
        <w:t>Review Discussion.</w:t>
      </w:r>
    </w:p>
    <w:p w14:paraId="178A19FD" w14:textId="565C14D2" w:rsidR="004B0CF5" w:rsidRDefault="004B0CF5" w:rsidP="006842B4">
      <w:pPr>
        <w:numPr>
          <w:ilvl w:val="3"/>
          <w:numId w:val="1"/>
        </w:numPr>
      </w:pPr>
      <w:r>
        <w:t xml:space="preserve"> </w:t>
      </w:r>
      <w:r w:rsidR="00DF0744">
        <w:t xml:space="preserve">The </w:t>
      </w:r>
      <w:proofErr w:type="spellStart"/>
      <w:r w:rsidR="00DF0744">
        <w:t>Neighbor</w:t>
      </w:r>
      <w:proofErr w:type="spellEnd"/>
      <w:r w:rsidR="00DF0744">
        <w:t xml:space="preserve"> </w:t>
      </w:r>
      <w:r w:rsidR="00567327">
        <w:t>Report element where “r” should be “R” is important.</w:t>
      </w:r>
    </w:p>
    <w:p w14:paraId="13843878" w14:textId="2FCD0D89" w:rsidR="002B247A" w:rsidRDefault="00567327" w:rsidP="00106C6E">
      <w:pPr>
        <w:numPr>
          <w:ilvl w:val="3"/>
          <w:numId w:val="1"/>
        </w:numPr>
      </w:pPr>
      <w:r>
        <w:t xml:space="preserve"> </w:t>
      </w:r>
      <w:r w:rsidR="002B247A">
        <w:t xml:space="preserve"> </w:t>
      </w:r>
      <w:r w:rsidR="00650C7C">
        <w:t xml:space="preserve">From discussion: </w:t>
      </w:r>
      <w:r w:rsidR="002B247A" w:rsidRPr="002B247A">
        <w:t xml:space="preserve"> Rejected.  The elements listed in Table 9-173 appear wherever “</w:t>
      </w:r>
      <w:proofErr w:type="spellStart"/>
      <w:r w:rsidR="002B247A" w:rsidRPr="002B247A">
        <w:t>Neighbor</w:t>
      </w:r>
      <w:proofErr w:type="spellEnd"/>
      <w:r w:rsidR="002B247A" w:rsidRPr="002B247A">
        <w:t xml:space="preserve"> Report elements” are called out.  Conceptually, this could be in both the </w:t>
      </w:r>
      <w:proofErr w:type="spellStart"/>
      <w:r w:rsidR="002B247A" w:rsidRPr="002B247A">
        <w:t>Neighbor</w:t>
      </w:r>
      <w:proofErr w:type="spellEnd"/>
      <w:r w:rsidR="002B247A" w:rsidRPr="002B247A">
        <w:t xml:space="preserve"> Report Response from the AP to the non-AP STA (and other informational frames from the AP) as well as in the </w:t>
      </w:r>
      <w:proofErr w:type="spellStart"/>
      <w:r w:rsidR="002B247A" w:rsidRPr="002B247A">
        <w:t>Neighbor</w:t>
      </w:r>
      <w:proofErr w:type="spellEnd"/>
      <w:r w:rsidR="002B247A" w:rsidRPr="002B247A">
        <w:t xml:space="preserve"> Report Request from the non-AP STA to the AP – which is what the commenter questioned.  However, currently the </w:t>
      </w:r>
      <w:proofErr w:type="spellStart"/>
      <w:r w:rsidR="002B247A" w:rsidRPr="002B247A">
        <w:t>Neighbor</w:t>
      </w:r>
      <w:proofErr w:type="spellEnd"/>
      <w:r w:rsidR="002B247A" w:rsidRPr="002B247A">
        <w:t xml:space="preserve"> Report elements in fact only occur in frames from the AP to the non-AP STA, anyway.</w:t>
      </w:r>
      <w:r w:rsidR="002B247A">
        <w:t xml:space="preserve"> </w:t>
      </w:r>
    </w:p>
    <w:p w14:paraId="4CFD4621" w14:textId="5B2C1C4C" w:rsidR="00EA3C7B" w:rsidRDefault="00650C7C" w:rsidP="00106C6E">
      <w:pPr>
        <w:numPr>
          <w:ilvl w:val="3"/>
          <w:numId w:val="1"/>
        </w:numPr>
      </w:pPr>
      <w:r>
        <w:t xml:space="preserve"> Proposed Resolution:</w:t>
      </w:r>
      <w:r w:rsidR="00EA3C7B">
        <w:t xml:space="preserve"> Revised.  Change the title of Table 9-173 to have an upper-case “R”, (“</w:t>
      </w:r>
      <w:proofErr w:type="spellStart"/>
      <w:r w:rsidR="00EA3C7B">
        <w:t>Neighbor</w:t>
      </w:r>
      <w:proofErr w:type="spellEnd"/>
      <w:r w:rsidR="00EA3C7B">
        <w:t xml:space="preserve"> Report”).  </w:t>
      </w:r>
    </w:p>
    <w:p w14:paraId="2B7842AC" w14:textId="77777777" w:rsidR="00EA3C7B" w:rsidRDefault="00EA3C7B" w:rsidP="00EA3C7B">
      <w:pPr>
        <w:ind w:left="2880"/>
      </w:pPr>
    </w:p>
    <w:p w14:paraId="05B90193" w14:textId="3FA27C6D" w:rsidR="00650C7C" w:rsidRDefault="00EA3C7B" w:rsidP="00EA3C7B">
      <w:pPr>
        <w:ind w:left="2880"/>
      </w:pPr>
      <w:r>
        <w:t>Note to commenter: The elements listed in Table 9-173 appear wherever “</w:t>
      </w:r>
      <w:proofErr w:type="spellStart"/>
      <w:r>
        <w:t>Neighbor</w:t>
      </w:r>
      <w:proofErr w:type="spellEnd"/>
      <w:r>
        <w:t xml:space="preserve"> Report elements” are called out.  Conceptually, this could be in both the </w:t>
      </w:r>
      <w:proofErr w:type="spellStart"/>
      <w:r>
        <w:t>Neighbor</w:t>
      </w:r>
      <w:proofErr w:type="spellEnd"/>
      <w:r>
        <w:t xml:space="preserve"> Report Response from the AP to the non-AP STA (and other informational frames from the AP) as well as in the </w:t>
      </w:r>
      <w:proofErr w:type="spellStart"/>
      <w:r>
        <w:t>Neighbor</w:t>
      </w:r>
      <w:proofErr w:type="spellEnd"/>
      <w:r>
        <w:t xml:space="preserve"> Report Request from the non-AP STA to the AP – which is what the commenter questioned.  However, currently the </w:t>
      </w:r>
      <w:proofErr w:type="spellStart"/>
      <w:r>
        <w:t>Neighbor</w:t>
      </w:r>
      <w:proofErr w:type="spellEnd"/>
      <w:r>
        <w:t xml:space="preserve"> Report elements in fact only occur in frames from the AP to the non-AP STA, anyway.</w:t>
      </w:r>
      <w:r w:rsidR="00E916A3">
        <w:t xml:space="preserve"> </w:t>
      </w:r>
    </w:p>
    <w:p w14:paraId="3DC6CC40" w14:textId="2E323FFD" w:rsidR="000128E0" w:rsidRDefault="00F9438F" w:rsidP="002B247A">
      <w:pPr>
        <w:numPr>
          <w:ilvl w:val="3"/>
          <w:numId w:val="1"/>
        </w:numPr>
      </w:pPr>
      <w:r>
        <w:t>No Objection – Mark Ready for Motion</w:t>
      </w:r>
    </w:p>
    <w:p w14:paraId="5D73EEBB" w14:textId="34425367" w:rsidR="003E0656" w:rsidRPr="00CB34A4" w:rsidRDefault="003E0656" w:rsidP="003E0656">
      <w:pPr>
        <w:numPr>
          <w:ilvl w:val="2"/>
          <w:numId w:val="1"/>
        </w:numPr>
        <w:rPr>
          <w:highlight w:val="yellow"/>
        </w:rPr>
      </w:pPr>
      <w:r w:rsidRPr="00CB34A4">
        <w:rPr>
          <w:highlight w:val="yellow"/>
        </w:rPr>
        <w:t xml:space="preserve">CID </w:t>
      </w:r>
      <w:r w:rsidR="004E1A50" w:rsidRPr="00CB34A4">
        <w:rPr>
          <w:highlight w:val="yellow"/>
        </w:rPr>
        <w:t>4567 (MAC)</w:t>
      </w:r>
    </w:p>
    <w:p w14:paraId="6F866ED5" w14:textId="770AD0F3" w:rsidR="004E1A50" w:rsidRDefault="004E1A50" w:rsidP="004E1A50">
      <w:pPr>
        <w:numPr>
          <w:ilvl w:val="3"/>
          <w:numId w:val="1"/>
        </w:numPr>
      </w:pPr>
      <w:r>
        <w:t>Review Comment.</w:t>
      </w:r>
    </w:p>
    <w:p w14:paraId="1AEA15F0" w14:textId="561DCF1B" w:rsidR="004E1A50" w:rsidRDefault="004E1A50" w:rsidP="004E1A50">
      <w:pPr>
        <w:numPr>
          <w:ilvl w:val="3"/>
          <w:numId w:val="1"/>
        </w:numPr>
      </w:pPr>
      <w:r>
        <w:t xml:space="preserve"> Review Discussion.</w:t>
      </w:r>
    </w:p>
    <w:p w14:paraId="509F2516" w14:textId="172C64D6" w:rsidR="00800DC8" w:rsidRPr="0055440B" w:rsidRDefault="00800DC8" w:rsidP="004E1A50">
      <w:pPr>
        <w:numPr>
          <w:ilvl w:val="3"/>
          <w:numId w:val="1"/>
        </w:numPr>
      </w:pPr>
      <w:r>
        <w:t>Discussion on the potential of having lost the “</w:t>
      </w:r>
      <w:r w:rsidR="0055440B" w:rsidRPr="00871FD1">
        <w:rPr>
          <w:bCs/>
          <w:i/>
          <w:iCs/>
          <w:szCs w:val="22"/>
          <w:highlight w:val="yellow"/>
        </w:rPr>
        <w:t xml:space="preserve">if at least one Data or Management frame was received”.  </w:t>
      </w:r>
      <w:r w:rsidR="0055440B">
        <w:rPr>
          <w:bCs/>
          <w:i/>
          <w:iCs/>
          <w:szCs w:val="22"/>
        </w:rPr>
        <w:t>Sentence fragment.</w:t>
      </w:r>
    </w:p>
    <w:p w14:paraId="1D253625" w14:textId="2959BCE5" w:rsidR="0055440B" w:rsidRDefault="0041365F" w:rsidP="004E1A50">
      <w:pPr>
        <w:numPr>
          <w:ilvl w:val="3"/>
          <w:numId w:val="1"/>
        </w:numPr>
      </w:pPr>
      <w:r>
        <w:rPr>
          <w:bCs/>
          <w:i/>
          <w:iCs/>
          <w:szCs w:val="22"/>
        </w:rPr>
        <w:lastRenderedPageBreak/>
        <w:t xml:space="preserve"> </w:t>
      </w:r>
      <w:r w:rsidR="004A3C36">
        <w:rPr>
          <w:bCs/>
          <w:szCs w:val="22"/>
        </w:rPr>
        <w:t>Sending an empty report may be needed in this set.</w:t>
      </w:r>
    </w:p>
    <w:p w14:paraId="3D2BF596" w14:textId="166BC400" w:rsidR="00AC6DA6" w:rsidRDefault="004E1A50" w:rsidP="00106C6E">
      <w:pPr>
        <w:numPr>
          <w:ilvl w:val="3"/>
          <w:numId w:val="1"/>
        </w:numPr>
      </w:pPr>
      <w:r>
        <w:t xml:space="preserve"> </w:t>
      </w:r>
      <w:r w:rsidR="0000276A">
        <w:t xml:space="preserve">Proposed Resolution: </w:t>
      </w:r>
      <w:r w:rsidR="00BE42B9">
        <w:t>Revised; Replace</w:t>
      </w:r>
      <w:r w:rsidR="00AC6DA6">
        <w:t>:</w:t>
      </w:r>
    </w:p>
    <w:p w14:paraId="5A7945D2" w14:textId="77777777" w:rsidR="00AC6DA6" w:rsidRDefault="00AC6DA6" w:rsidP="00AC6DA6">
      <w:pPr>
        <w:ind w:left="2880"/>
      </w:pPr>
      <w:r>
        <w:t>If the MAC Address field included in the Frame request was not set to the broadcast address, a Frame Report Entry field where Transmitter Address (TA) matching the MAC address field value shall be included in the Frame report if at least one Data or Management frame was received with this Transmitter Address during the measurement duration.</w:t>
      </w:r>
    </w:p>
    <w:p w14:paraId="1B93AE3F" w14:textId="77777777" w:rsidR="00AC6DA6" w:rsidRDefault="00AC6DA6" w:rsidP="00AC6DA6">
      <w:pPr>
        <w:ind w:left="2880"/>
      </w:pPr>
      <w:r>
        <w:t>with:</w:t>
      </w:r>
    </w:p>
    <w:p w14:paraId="081A1575" w14:textId="0B907471" w:rsidR="00AC6DA6" w:rsidRDefault="00AC6DA6" w:rsidP="00AC6DA6">
      <w:pPr>
        <w:ind w:left="2880"/>
      </w:pPr>
      <w:r>
        <w:t>If the MAC Address field included in the Frame request was not set to the broadcast address, the measuring station shall report, in one or more Frame reports, only those Data or Management frames received during the measurement duration with a TA field matching the MAC Address field of the Frame request.</w:t>
      </w:r>
    </w:p>
    <w:p w14:paraId="6B6D1966" w14:textId="2FE24DA7" w:rsidR="00EA3C7B" w:rsidRDefault="00533ED1" w:rsidP="004E1A50">
      <w:pPr>
        <w:numPr>
          <w:ilvl w:val="3"/>
          <w:numId w:val="1"/>
        </w:numPr>
      </w:pPr>
      <w:r>
        <w:t xml:space="preserve"> </w:t>
      </w:r>
      <w:r w:rsidR="0066743A">
        <w:t>More work is needed, will bring back</w:t>
      </w:r>
    </w:p>
    <w:p w14:paraId="09A6ABC8" w14:textId="1722796E" w:rsidR="000128E0" w:rsidRDefault="0039258F" w:rsidP="0039258F">
      <w:pPr>
        <w:numPr>
          <w:ilvl w:val="1"/>
          <w:numId w:val="1"/>
        </w:numPr>
      </w:pPr>
      <w:r w:rsidRPr="00B237C1">
        <w:rPr>
          <w:b/>
          <w:bCs/>
        </w:rPr>
        <w:t>Review doc 11-20</w:t>
      </w:r>
      <w:r w:rsidR="00A04FC2" w:rsidRPr="00B237C1">
        <w:rPr>
          <w:b/>
          <w:bCs/>
        </w:rPr>
        <w:t>/245r1</w:t>
      </w:r>
      <w:r w:rsidR="00A04FC2">
        <w:t xml:space="preserve"> – Roger </w:t>
      </w:r>
      <w:r w:rsidR="00203D29">
        <w:t xml:space="preserve">MARKS </w:t>
      </w:r>
      <w:r w:rsidR="00A04FC2">
        <w:t>(</w:t>
      </w:r>
      <w:proofErr w:type="spellStart"/>
      <w:r w:rsidR="00A04FC2">
        <w:t>EthAirNet</w:t>
      </w:r>
      <w:proofErr w:type="spellEnd"/>
      <w:r w:rsidR="00A04FC2">
        <w:t xml:space="preserve"> Associates)</w:t>
      </w:r>
    </w:p>
    <w:p w14:paraId="64AD3F8A" w14:textId="7705DCB7" w:rsidR="00A04FC2" w:rsidRDefault="00F2575F" w:rsidP="00A04FC2">
      <w:pPr>
        <w:numPr>
          <w:ilvl w:val="2"/>
          <w:numId w:val="1"/>
        </w:numPr>
      </w:pPr>
      <w:hyperlink r:id="rId43" w:history="1">
        <w:r w:rsidR="00DB01C7" w:rsidRPr="00113EC7">
          <w:rPr>
            <w:rStyle w:val="Hyperlink"/>
          </w:rPr>
          <w:t>https://mentor.ieee.org/802.11/dcn/20/11-20-0245-01-000m-corrections-to-epd-and-lpd-terminology.docx</w:t>
        </w:r>
      </w:hyperlink>
    </w:p>
    <w:p w14:paraId="645A14C3" w14:textId="27E79263" w:rsidR="00DB01C7" w:rsidRDefault="00DB01C7" w:rsidP="00A04FC2">
      <w:pPr>
        <w:numPr>
          <w:ilvl w:val="2"/>
          <w:numId w:val="1"/>
        </w:numPr>
      </w:pPr>
      <w:r>
        <w:t xml:space="preserve">Abstract: </w:t>
      </w:r>
    </w:p>
    <w:p w14:paraId="79E7A379" w14:textId="4C06EF3A" w:rsidR="00DB01C7" w:rsidRDefault="00DB01C7" w:rsidP="00DB01C7">
      <w:pPr>
        <w:ind w:left="2160"/>
      </w:pPr>
      <w:r w:rsidRPr="00DB01C7">
        <w:t xml:space="preserve">This contribution proposes changes to IEEE P802.11-REVmd/D3.0 in order to correct the usage of </w:t>
      </w:r>
      <w:proofErr w:type="spellStart"/>
      <w:r w:rsidRPr="00DB01C7">
        <w:t>EtherType</w:t>
      </w:r>
      <w:proofErr w:type="spellEnd"/>
      <w:r w:rsidRPr="00DB01C7">
        <w:t xml:space="preserve"> protocol discrimination (EPD) and LLC protocol discrimination (LPD) terminology and align it with that of IEEE Std 802-2014.</w:t>
      </w:r>
    </w:p>
    <w:p w14:paraId="534C2B06" w14:textId="4E1D1DDC" w:rsidR="000128E0" w:rsidRDefault="00DB01C7" w:rsidP="00DB01C7">
      <w:pPr>
        <w:numPr>
          <w:ilvl w:val="2"/>
          <w:numId w:val="1"/>
        </w:numPr>
      </w:pPr>
      <w:r>
        <w:t>Submission presented.</w:t>
      </w:r>
    </w:p>
    <w:p w14:paraId="414A17C9" w14:textId="77777777" w:rsidR="00E32A74" w:rsidRDefault="00E32A74" w:rsidP="00E32A74">
      <w:pPr>
        <w:numPr>
          <w:ilvl w:val="2"/>
          <w:numId w:val="1"/>
        </w:numPr>
      </w:pPr>
      <w:r>
        <w:t>Discussion of the history of how the standard may have diverged from 802.</w:t>
      </w:r>
    </w:p>
    <w:p w14:paraId="07DEEAED" w14:textId="4D97F131" w:rsidR="00DB01C7" w:rsidRDefault="00133496" w:rsidP="00DB01C7">
      <w:pPr>
        <w:numPr>
          <w:ilvl w:val="2"/>
          <w:numId w:val="1"/>
        </w:numPr>
      </w:pPr>
      <w:r>
        <w:t xml:space="preserve">Discussion of proposed changes </w:t>
      </w:r>
      <w:r w:rsidR="009D7F17">
        <w:t>to be made.</w:t>
      </w:r>
    </w:p>
    <w:p w14:paraId="72DF81B1" w14:textId="19D3C248" w:rsidR="00313E88" w:rsidRDefault="00E32A74" w:rsidP="00DB01C7">
      <w:pPr>
        <w:numPr>
          <w:ilvl w:val="2"/>
          <w:numId w:val="1"/>
        </w:numPr>
      </w:pPr>
      <w:r>
        <w:t>At time, it was noted that if this is not incorporated in 11md, then it could be considered for a future revision.</w:t>
      </w:r>
    </w:p>
    <w:p w14:paraId="6BD1002C" w14:textId="5CD1AF7B" w:rsidR="00E32A74" w:rsidRDefault="00B237C1" w:rsidP="00DB01C7">
      <w:pPr>
        <w:numPr>
          <w:ilvl w:val="2"/>
          <w:numId w:val="1"/>
        </w:numPr>
      </w:pPr>
      <w:r>
        <w:t>Note: 5.1.4 MSDU Format p302. Should be reviewed by the author.</w:t>
      </w:r>
    </w:p>
    <w:p w14:paraId="02C4D5D6" w14:textId="3160F3AE" w:rsidR="00CB34A4" w:rsidRPr="000405CC" w:rsidRDefault="00CB34A4" w:rsidP="00CB34A4">
      <w:pPr>
        <w:numPr>
          <w:ilvl w:val="1"/>
          <w:numId w:val="1"/>
        </w:numPr>
        <w:rPr>
          <w:b/>
          <w:bCs/>
        </w:rPr>
      </w:pPr>
      <w:r>
        <w:rPr>
          <w:b/>
          <w:bCs/>
        </w:rPr>
        <w:t xml:space="preserve">Return to review of doc 11-20/338r1 Mark HAMILTON </w:t>
      </w:r>
      <w:r w:rsidRPr="00ED3739">
        <w:t>(Ruckus/CommScope)</w:t>
      </w:r>
    </w:p>
    <w:p w14:paraId="2D15868C" w14:textId="3C49BD4A" w:rsidR="000128E0" w:rsidRPr="00E557AC" w:rsidRDefault="00CB34A4" w:rsidP="00CB34A4">
      <w:pPr>
        <w:numPr>
          <w:ilvl w:val="2"/>
          <w:numId w:val="1"/>
        </w:numPr>
        <w:rPr>
          <w:highlight w:val="green"/>
        </w:rPr>
      </w:pPr>
      <w:r w:rsidRPr="00E557AC">
        <w:rPr>
          <w:highlight w:val="green"/>
        </w:rPr>
        <w:t>CID 4511 (MAC)</w:t>
      </w:r>
    </w:p>
    <w:p w14:paraId="73EF8B68" w14:textId="446048A4" w:rsidR="00CB34A4" w:rsidRDefault="00DA5EFC" w:rsidP="00CB34A4">
      <w:pPr>
        <w:numPr>
          <w:ilvl w:val="3"/>
          <w:numId w:val="1"/>
        </w:numPr>
      </w:pPr>
      <w:r>
        <w:t>Review comment</w:t>
      </w:r>
    </w:p>
    <w:p w14:paraId="3CCF83BC" w14:textId="6E2262D2" w:rsidR="00DA5EFC" w:rsidRDefault="00DA5EFC" w:rsidP="00CB34A4">
      <w:pPr>
        <w:numPr>
          <w:ilvl w:val="3"/>
          <w:numId w:val="1"/>
        </w:numPr>
      </w:pPr>
      <w:r>
        <w:t>Review discussion.</w:t>
      </w:r>
    </w:p>
    <w:p w14:paraId="3835FAE4" w14:textId="6863DE5F" w:rsidR="00506898" w:rsidRDefault="00D97932" w:rsidP="00CB34A4">
      <w:pPr>
        <w:numPr>
          <w:ilvl w:val="3"/>
          <w:numId w:val="1"/>
        </w:numPr>
      </w:pPr>
      <w:r>
        <w:t xml:space="preserve">The TXVECTOR rules are used in forming </w:t>
      </w:r>
      <w:r w:rsidR="00391804">
        <w:t>PPDU, which contains the MPDU (same as the MSDU).</w:t>
      </w:r>
    </w:p>
    <w:p w14:paraId="7D524B29" w14:textId="2F8EFCED" w:rsidR="002958FA" w:rsidRDefault="00E557AC" w:rsidP="00CB34A4">
      <w:pPr>
        <w:numPr>
          <w:ilvl w:val="3"/>
          <w:numId w:val="1"/>
        </w:numPr>
      </w:pPr>
      <w:r>
        <w:t>These proposed changes do correct the S1G section.</w:t>
      </w:r>
    </w:p>
    <w:p w14:paraId="71512E22" w14:textId="2AD30ACE" w:rsidR="00DA5EFC" w:rsidRDefault="00190B73" w:rsidP="00CB34A4">
      <w:pPr>
        <w:numPr>
          <w:ilvl w:val="3"/>
          <w:numId w:val="1"/>
        </w:numPr>
      </w:pPr>
      <w:r>
        <w:t xml:space="preserve">Proposed Resolution: Revised; </w:t>
      </w:r>
    </w:p>
    <w:p w14:paraId="2399FBB1" w14:textId="77777777" w:rsidR="00190B73" w:rsidRDefault="00190B73" w:rsidP="00190B73">
      <w:pPr>
        <w:ind w:left="2880"/>
      </w:pPr>
      <w:r>
        <w:t>At P1769.56 and P1769.57, replace "frames with the TXVECTOR" with "PSDUs with the TXVECTOR".</w:t>
      </w:r>
    </w:p>
    <w:p w14:paraId="33547D9C" w14:textId="77777777" w:rsidR="00190B73" w:rsidRDefault="00190B73" w:rsidP="00190B73">
      <w:pPr>
        <w:ind w:left="2880"/>
      </w:pPr>
      <w:r>
        <w:t>At P2988.14, replace "frames with the TXVECTOR" with "PSDUs with the TXVECTOR".</w:t>
      </w:r>
    </w:p>
    <w:p w14:paraId="48E385FE" w14:textId="77777777" w:rsidR="00190B73" w:rsidRDefault="00190B73" w:rsidP="00190B73">
      <w:pPr>
        <w:ind w:left="2880"/>
      </w:pPr>
      <w:r>
        <w:t>At P2126.39, replace “frame with the TXVECTOR” with “PSDU with the TXVECTOR”.  Same thing at P2129.25.</w:t>
      </w:r>
    </w:p>
    <w:p w14:paraId="0ECB9574" w14:textId="7CAD1BD9" w:rsidR="00190B73" w:rsidRDefault="00190B73" w:rsidP="00190B73">
      <w:pPr>
        <w:ind w:left="2880"/>
      </w:pPr>
      <w:r>
        <w:t>Note to the commenter, there are also occurrences of “control response frame [singular] with the TXVECTOR”.  Coincidentally, these occurrences all involve noting the MPDU frame type of the referenced frame, and so these are left using the term “frame”.  Thus, there is inherent inconsistency in the Draft around this wording, depending on the context.</w:t>
      </w:r>
    </w:p>
    <w:p w14:paraId="3DFA7902" w14:textId="62D3B8D2" w:rsidR="000128E0" w:rsidRDefault="00F9438F" w:rsidP="00190B73">
      <w:pPr>
        <w:numPr>
          <w:ilvl w:val="3"/>
          <w:numId w:val="1"/>
        </w:numPr>
      </w:pPr>
      <w:r>
        <w:t>No Objection – Mark Ready for Motion</w:t>
      </w:r>
    </w:p>
    <w:p w14:paraId="72AB6CF0" w14:textId="384ACFE9" w:rsidR="000128E0" w:rsidRPr="00464FE4" w:rsidRDefault="00E557AC" w:rsidP="00E557AC">
      <w:pPr>
        <w:numPr>
          <w:ilvl w:val="2"/>
          <w:numId w:val="1"/>
        </w:numPr>
        <w:rPr>
          <w:highlight w:val="green"/>
        </w:rPr>
      </w:pPr>
      <w:r w:rsidRPr="00464FE4">
        <w:rPr>
          <w:highlight w:val="green"/>
        </w:rPr>
        <w:t xml:space="preserve">CID </w:t>
      </w:r>
      <w:r w:rsidR="009E2AB6" w:rsidRPr="00464FE4">
        <w:rPr>
          <w:highlight w:val="green"/>
        </w:rPr>
        <w:t>4507 (MAC)</w:t>
      </w:r>
    </w:p>
    <w:p w14:paraId="2917014D" w14:textId="532BE532" w:rsidR="009E2AB6" w:rsidRDefault="00237DDD" w:rsidP="009E2AB6">
      <w:pPr>
        <w:numPr>
          <w:ilvl w:val="3"/>
          <w:numId w:val="1"/>
        </w:numPr>
      </w:pPr>
      <w:r>
        <w:t>Review comment</w:t>
      </w:r>
    </w:p>
    <w:p w14:paraId="5604A088" w14:textId="049A8DDC" w:rsidR="00237DDD" w:rsidRDefault="00237DDD" w:rsidP="009E2AB6">
      <w:pPr>
        <w:numPr>
          <w:ilvl w:val="3"/>
          <w:numId w:val="1"/>
        </w:numPr>
      </w:pPr>
      <w:r>
        <w:t>Review Discussion</w:t>
      </w:r>
    </w:p>
    <w:p w14:paraId="3840D99C" w14:textId="7D219754" w:rsidR="00237DDD" w:rsidRDefault="00237DDD" w:rsidP="009E2AB6">
      <w:pPr>
        <w:numPr>
          <w:ilvl w:val="3"/>
          <w:numId w:val="1"/>
        </w:numPr>
      </w:pPr>
      <w:r>
        <w:t>Proposed Resolution: Accepted</w:t>
      </w:r>
    </w:p>
    <w:p w14:paraId="0CB76BCD" w14:textId="3E007EF0" w:rsidR="00237DDD" w:rsidRDefault="00F9438F" w:rsidP="009E2AB6">
      <w:pPr>
        <w:numPr>
          <w:ilvl w:val="3"/>
          <w:numId w:val="1"/>
        </w:numPr>
      </w:pPr>
      <w:r>
        <w:t>No Objection – Mark Ready for Motion</w:t>
      </w:r>
    </w:p>
    <w:p w14:paraId="36F8E084" w14:textId="43934B16" w:rsidR="00237DDD" w:rsidRPr="00137783" w:rsidRDefault="006854F3" w:rsidP="00464FE4">
      <w:pPr>
        <w:numPr>
          <w:ilvl w:val="2"/>
          <w:numId w:val="1"/>
        </w:numPr>
        <w:rPr>
          <w:highlight w:val="green"/>
        </w:rPr>
      </w:pPr>
      <w:r w:rsidRPr="00137783">
        <w:rPr>
          <w:highlight w:val="green"/>
        </w:rPr>
        <w:t>CID 4492 (MAC)</w:t>
      </w:r>
    </w:p>
    <w:p w14:paraId="04B46E47" w14:textId="55657C00" w:rsidR="006854F3" w:rsidRDefault="006854F3" w:rsidP="006854F3">
      <w:pPr>
        <w:numPr>
          <w:ilvl w:val="3"/>
          <w:numId w:val="1"/>
        </w:numPr>
      </w:pPr>
      <w:r>
        <w:lastRenderedPageBreak/>
        <w:t>Review Comment</w:t>
      </w:r>
    </w:p>
    <w:p w14:paraId="3152EB03" w14:textId="43400A9C" w:rsidR="006854F3" w:rsidRDefault="006854F3" w:rsidP="006854F3">
      <w:pPr>
        <w:numPr>
          <w:ilvl w:val="3"/>
          <w:numId w:val="1"/>
        </w:numPr>
      </w:pPr>
      <w:r>
        <w:t>Review Discussion</w:t>
      </w:r>
    </w:p>
    <w:p w14:paraId="33582B94" w14:textId="0427F25E" w:rsidR="00BE211D" w:rsidRDefault="006854F3" w:rsidP="00BE211D">
      <w:pPr>
        <w:numPr>
          <w:ilvl w:val="3"/>
          <w:numId w:val="1"/>
        </w:numPr>
      </w:pPr>
      <w:r>
        <w:t xml:space="preserve">Proposed Resolution: </w:t>
      </w:r>
      <w:r w:rsidR="00BE211D">
        <w:t>Revised.</w:t>
      </w:r>
    </w:p>
    <w:p w14:paraId="6E6E3587" w14:textId="7878E86D" w:rsidR="00BE211D" w:rsidRDefault="00BE211D" w:rsidP="00BE211D">
      <w:pPr>
        <w:ind w:left="2880"/>
      </w:pPr>
      <w:r>
        <w:t>At P997.8, after “the Length field of the TIM element is set to 2." add "The Bitmap Control field is present if the Partial Virtual Bitmap field is present."</w:t>
      </w:r>
      <w:r w:rsidR="00C924B4">
        <w:t xml:space="preserve"> Note to the Commenter, this is the requested change, with the location for the inserted text clarified.</w:t>
      </w:r>
    </w:p>
    <w:p w14:paraId="37CFB76F" w14:textId="44CEE088" w:rsidR="000128E0" w:rsidRDefault="00F9438F" w:rsidP="00A85738">
      <w:pPr>
        <w:numPr>
          <w:ilvl w:val="3"/>
          <w:numId w:val="1"/>
        </w:numPr>
      </w:pPr>
      <w:r>
        <w:t>No Objection – Mark Ready for Motion</w:t>
      </w:r>
    </w:p>
    <w:p w14:paraId="59605B24" w14:textId="22385F1C" w:rsidR="00516A8E" w:rsidRPr="00137783" w:rsidRDefault="00516A8E" w:rsidP="00516A8E">
      <w:pPr>
        <w:numPr>
          <w:ilvl w:val="2"/>
          <w:numId w:val="1"/>
        </w:numPr>
        <w:rPr>
          <w:highlight w:val="green"/>
        </w:rPr>
      </w:pPr>
      <w:r w:rsidRPr="00137783">
        <w:rPr>
          <w:highlight w:val="green"/>
        </w:rPr>
        <w:t xml:space="preserve">CID </w:t>
      </w:r>
      <w:r w:rsidR="00025C08" w:rsidRPr="00137783">
        <w:rPr>
          <w:highlight w:val="green"/>
        </w:rPr>
        <w:t>4491 (MAC)</w:t>
      </w:r>
    </w:p>
    <w:p w14:paraId="67A5698B" w14:textId="0411E245" w:rsidR="00025C08" w:rsidRDefault="00025C08" w:rsidP="00025C08">
      <w:pPr>
        <w:numPr>
          <w:ilvl w:val="3"/>
          <w:numId w:val="1"/>
        </w:numPr>
      </w:pPr>
      <w:r>
        <w:t>Review Comment</w:t>
      </w:r>
      <w:r w:rsidR="00C57F7C">
        <w:t>.</w:t>
      </w:r>
    </w:p>
    <w:p w14:paraId="69FBC895" w14:textId="3D222BBC" w:rsidR="00025C08" w:rsidRDefault="00C57F7C" w:rsidP="00025C08">
      <w:pPr>
        <w:numPr>
          <w:ilvl w:val="3"/>
          <w:numId w:val="1"/>
        </w:numPr>
      </w:pPr>
      <w:r>
        <w:t>Review Discussion.</w:t>
      </w:r>
    </w:p>
    <w:p w14:paraId="62F4ADC0" w14:textId="40DA149D" w:rsidR="00C57F7C" w:rsidRDefault="00C57F7C" w:rsidP="00025C08">
      <w:pPr>
        <w:numPr>
          <w:ilvl w:val="3"/>
          <w:numId w:val="1"/>
        </w:numPr>
      </w:pPr>
      <w:r>
        <w:t xml:space="preserve">Proposed </w:t>
      </w:r>
      <w:r w:rsidR="00137783">
        <w:t>Resolution</w:t>
      </w:r>
      <w:r>
        <w:t xml:space="preserve">: </w:t>
      </w:r>
      <w:r w:rsidR="00467BC4">
        <w:t>Accepted</w:t>
      </w:r>
    </w:p>
    <w:p w14:paraId="0955AFAB" w14:textId="44AD6919" w:rsidR="00467BC4" w:rsidRDefault="00F9438F" w:rsidP="00025C08">
      <w:pPr>
        <w:numPr>
          <w:ilvl w:val="3"/>
          <w:numId w:val="1"/>
        </w:numPr>
      </w:pPr>
      <w:r>
        <w:t>No Objection – Mark Ready for Motion</w:t>
      </w:r>
    </w:p>
    <w:p w14:paraId="45C55EA0" w14:textId="5C3FCF8C" w:rsidR="006E0EC2" w:rsidRPr="00137783" w:rsidRDefault="006E0EC2" w:rsidP="006E0EC2">
      <w:pPr>
        <w:numPr>
          <w:ilvl w:val="2"/>
          <w:numId w:val="1"/>
        </w:numPr>
        <w:rPr>
          <w:highlight w:val="green"/>
        </w:rPr>
      </w:pPr>
      <w:r w:rsidRPr="00137783">
        <w:rPr>
          <w:highlight w:val="green"/>
        </w:rPr>
        <w:t>CID 4</w:t>
      </w:r>
      <w:r w:rsidR="002014AA">
        <w:rPr>
          <w:highlight w:val="green"/>
        </w:rPr>
        <w:t>561</w:t>
      </w:r>
      <w:r w:rsidRPr="00137783">
        <w:rPr>
          <w:highlight w:val="green"/>
        </w:rPr>
        <w:t xml:space="preserve"> (MAC)</w:t>
      </w:r>
    </w:p>
    <w:p w14:paraId="3FCBF146" w14:textId="77777777" w:rsidR="006E0EC2" w:rsidRDefault="006E0EC2" w:rsidP="006E0EC2">
      <w:pPr>
        <w:numPr>
          <w:ilvl w:val="3"/>
          <w:numId w:val="1"/>
        </w:numPr>
      </w:pPr>
      <w:r>
        <w:t>Review Comment.</w:t>
      </w:r>
    </w:p>
    <w:p w14:paraId="0DF3D968" w14:textId="77777777" w:rsidR="006E0EC2" w:rsidRDefault="006E0EC2" w:rsidP="006E0EC2">
      <w:pPr>
        <w:numPr>
          <w:ilvl w:val="3"/>
          <w:numId w:val="1"/>
        </w:numPr>
      </w:pPr>
      <w:r>
        <w:t>Review Discussion.</w:t>
      </w:r>
    </w:p>
    <w:p w14:paraId="5EE82F7D" w14:textId="77777777" w:rsidR="006E0EC2" w:rsidRDefault="006E0EC2" w:rsidP="006E0EC2">
      <w:pPr>
        <w:numPr>
          <w:ilvl w:val="3"/>
          <w:numId w:val="1"/>
        </w:numPr>
      </w:pPr>
      <w:r>
        <w:t>Proposed Resolution: Accepted</w:t>
      </w:r>
    </w:p>
    <w:p w14:paraId="0C72BDE8" w14:textId="2DCD76EE" w:rsidR="006E0EC2" w:rsidRDefault="00F9438F" w:rsidP="006E0EC2">
      <w:pPr>
        <w:numPr>
          <w:ilvl w:val="3"/>
          <w:numId w:val="1"/>
        </w:numPr>
      </w:pPr>
      <w:r>
        <w:t>No Objection – Mark Ready for Motion</w:t>
      </w:r>
    </w:p>
    <w:p w14:paraId="16BC02D5" w14:textId="7316D0AB" w:rsidR="006E0EC2" w:rsidRPr="000C5024" w:rsidRDefault="00C075E0" w:rsidP="00C075E0">
      <w:pPr>
        <w:numPr>
          <w:ilvl w:val="1"/>
          <w:numId w:val="1"/>
        </w:numPr>
        <w:rPr>
          <w:b/>
          <w:bCs/>
        </w:rPr>
      </w:pPr>
      <w:r w:rsidRPr="000C5024">
        <w:rPr>
          <w:b/>
          <w:bCs/>
        </w:rPr>
        <w:t>Recess at 3:03pm</w:t>
      </w:r>
    </w:p>
    <w:p w14:paraId="4D502FB9" w14:textId="77777777" w:rsidR="00C32679" w:rsidRDefault="00C32679" w:rsidP="000C5024">
      <w:pPr>
        <w:ind w:left="1080"/>
      </w:pPr>
    </w:p>
    <w:p w14:paraId="17E96BBA" w14:textId="318B59E8" w:rsidR="00C32679" w:rsidRPr="00966B13" w:rsidRDefault="00326F1D" w:rsidP="00C32679">
      <w:pPr>
        <w:numPr>
          <w:ilvl w:val="0"/>
          <w:numId w:val="1"/>
        </w:numPr>
        <w:rPr>
          <w:b/>
          <w:bCs/>
        </w:rPr>
      </w:pPr>
      <w:proofErr w:type="spellStart"/>
      <w:r w:rsidRPr="00966B13">
        <w:rPr>
          <w:b/>
          <w:bCs/>
        </w:rPr>
        <w:t>REVmd</w:t>
      </w:r>
      <w:proofErr w:type="spellEnd"/>
      <w:r w:rsidRPr="00966B13">
        <w:rPr>
          <w:b/>
          <w:bCs/>
        </w:rPr>
        <w:t xml:space="preserve"> CRC </w:t>
      </w:r>
      <w:r w:rsidRPr="00966B13">
        <w:rPr>
          <w:b/>
          <w:bCs/>
        </w:rPr>
        <w:t>Wednesday</w:t>
      </w:r>
      <w:r w:rsidRPr="00966B13">
        <w:rPr>
          <w:b/>
          <w:bCs/>
        </w:rPr>
        <w:t xml:space="preserve"> 2020-02-1</w:t>
      </w:r>
      <w:r w:rsidR="00966B13" w:rsidRPr="00966B13">
        <w:rPr>
          <w:b/>
          <w:bCs/>
        </w:rPr>
        <w:t>9</w:t>
      </w:r>
      <w:r w:rsidR="00C32679" w:rsidRPr="00966B13">
        <w:rPr>
          <w:b/>
          <w:bCs/>
        </w:rPr>
        <w:t xml:space="preserve"> </w:t>
      </w:r>
      <w:r w:rsidR="000C5024" w:rsidRPr="00966B13">
        <w:rPr>
          <w:b/>
          <w:bCs/>
        </w:rPr>
        <w:t>3:30</w:t>
      </w:r>
      <w:r w:rsidR="00C32679" w:rsidRPr="00966B13">
        <w:rPr>
          <w:b/>
          <w:bCs/>
        </w:rPr>
        <w:t xml:space="preserve"> – </w:t>
      </w:r>
      <w:r w:rsidR="000C5024" w:rsidRPr="00966B13">
        <w:rPr>
          <w:b/>
          <w:bCs/>
        </w:rPr>
        <w:t>5</w:t>
      </w:r>
      <w:r w:rsidR="00C32679" w:rsidRPr="00966B13">
        <w:rPr>
          <w:b/>
          <w:bCs/>
        </w:rPr>
        <w:t>:</w:t>
      </w:r>
      <w:r w:rsidR="000C5024" w:rsidRPr="00966B13">
        <w:rPr>
          <w:b/>
          <w:bCs/>
        </w:rPr>
        <w:t>3</w:t>
      </w:r>
      <w:r w:rsidR="00C32679" w:rsidRPr="00966B13">
        <w:rPr>
          <w:b/>
          <w:bCs/>
        </w:rPr>
        <w:t xml:space="preserve">0pm </w:t>
      </w:r>
    </w:p>
    <w:p w14:paraId="70D66A53" w14:textId="121D2CC9" w:rsidR="00C32679" w:rsidRDefault="00C32679" w:rsidP="00C32679">
      <w:pPr>
        <w:numPr>
          <w:ilvl w:val="1"/>
          <w:numId w:val="1"/>
        </w:numPr>
      </w:pPr>
      <w:r w:rsidRPr="00624C2F">
        <w:rPr>
          <w:b/>
          <w:bCs/>
        </w:rPr>
        <w:t>Called to order</w:t>
      </w:r>
      <w:r>
        <w:t xml:space="preserve"> at </w:t>
      </w:r>
      <w:r w:rsidR="00966B13">
        <w:t xml:space="preserve">3:34 </w:t>
      </w:r>
      <w:r>
        <w:t>pm by TG Chair, Dorothy STANLEY (HPE)</w:t>
      </w:r>
    </w:p>
    <w:p w14:paraId="6CB9F559" w14:textId="77777777" w:rsidR="00C32679" w:rsidRPr="00624C2F" w:rsidRDefault="00C32679" w:rsidP="00C32679">
      <w:pPr>
        <w:numPr>
          <w:ilvl w:val="1"/>
          <w:numId w:val="1"/>
        </w:numPr>
        <w:rPr>
          <w:b/>
          <w:bCs/>
        </w:rPr>
      </w:pPr>
      <w:r w:rsidRPr="00624C2F">
        <w:rPr>
          <w:b/>
          <w:bCs/>
        </w:rPr>
        <w:t>Attendance:</w:t>
      </w:r>
    </w:p>
    <w:p w14:paraId="350659A2" w14:textId="77777777" w:rsidR="00C32679" w:rsidRDefault="00C32679" w:rsidP="00C32679">
      <w:pPr>
        <w:numPr>
          <w:ilvl w:val="2"/>
          <w:numId w:val="1"/>
        </w:numPr>
      </w:pPr>
      <w:r>
        <w:t xml:space="preserve">In person: </w:t>
      </w:r>
    </w:p>
    <w:p w14:paraId="4FA970E5" w14:textId="77777777" w:rsidR="00C32679" w:rsidRDefault="00C32679" w:rsidP="00C32679">
      <w:pPr>
        <w:numPr>
          <w:ilvl w:val="3"/>
          <w:numId w:val="1"/>
        </w:numPr>
      </w:pPr>
      <w:r>
        <w:t>Dorothy STANLEY (HPE)</w:t>
      </w:r>
    </w:p>
    <w:p w14:paraId="325CE140" w14:textId="77777777" w:rsidR="00C32679" w:rsidRDefault="00C32679" w:rsidP="00C32679">
      <w:pPr>
        <w:numPr>
          <w:ilvl w:val="3"/>
          <w:numId w:val="1"/>
        </w:numPr>
      </w:pPr>
      <w:r>
        <w:t>Jon ROSDAHL (QUALCOMM)</w:t>
      </w:r>
    </w:p>
    <w:p w14:paraId="303A28D8" w14:textId="77777777" w:rsidR="00C32679" w:rsidRDefault="00C32679" w:rsidP="00C32679">
      <w:pPr>
        <w:numPr>
          <w:ilvl w:val="3"/>
          <w:numId w:val="1"/>
        </w:numPr>
      </w:pPr>
      <w:r>
        <w:t>Joseph LEY (Interdigital)</w:t>
      </w:r>
    </w:p>
    <w:p w14:paraId="423DC315" w14:textId="044BCD9A" w:rsidR="00C32679" w:rsidRDefault="00C32679" w:rsidP="00C32679">
      <w:pPr>
        <w:numPr>
          <w:ilvl w:val="3"/>
          <w:numId w:val="1"/>
        </w:numPr>
      </w:pPr>
      <w:r>
        <w:t>Graham SMITH (SR</w:t>
      </w:r>
      <w:r w:rsidR="00966B13">
        <w:t xml:space="preserve"> </w:t>
      </w:r>
      <w:r>
        <w:t>Technologies)</w:t>
      </w:r>
    </w:p>
    <w:p w14:paraId="5671C396" w14:textId="77777777" w:rsidR="00C32679" w:rsidRDefault="00C32679" w:rsidP="00C32679">
      <w:pPr>
        <w:numPr>
          <w:ilvl w:val="3"/>
          <w:numId w:val="1"/>
        </w:numPr>
      </w:pPr>
      <w:r>
        <w:t>Emily QI (Intel)</w:t>
      </w:r>
    </w:p>
    <w:p w14:paraId="65692BDB" w14:textId="77777777" w:rsidR="00C32679" w:rsidRPr="00ED3739" w:rsidRDefault="00C32679" w:rsidP="00C32679">
      <w:pPr>
        <w:pStyle w:val="ListParagraph"/>
        <w:numPr>
          <w:ilvl w:val="3"/>
          <w:numId w:val="1"/>
        </w:numPr>
      </w:pPr>
      <w:r w:rsidRPr="00ED3739">
        <w:t>Mark HAMILTON (Ruckus/CommScope)</w:t>
      </w:r>
    </w:p>
    <w:p w14:paraId="0EC44CA6" w14:textId="77777777" w:rsidR="00C32679" w:rsidRDefault="00C32679" w:rsidP="00C32679">
      <w:pPr>
        <w:numPr>
          <w:ilvl w:val="3"/>
          <w:numId w:val="1"/>
        </w:numPr>
      </w:pPr>
      <w:r>
        <w:t>Michael MONTEMURRO (Blackberry)</w:t>
      </w:r>
    </w:p>
    <w:p w14:paraId="1BBD38D9" w14:textId="77777777" w:rsidR="00C32679" w:rsidRDefault="00C32679" w:rsidP="00C32679">
      <w:pPr>
        <w:numPr>
          <w:ilvl w:val="2"/>
          <w:numId w:val="1"/>
        </w:numPr>
      </w:pPr>
      <w:r>
        <w:t>Online:</w:t>
      </w:r>
    </w:p>
    <w:p w14:paraId="453AADAE" w14:textId="77777777" w:rsidR="00C32679" w:rsidRDefault="00C32679" w:rsidP="00C32679">
      <w:pPr>
        <w:numPr>
          <w:ilvl w:val="3"/>
          <w:numId w:val="1"/>
        </w:numPr>
      </w:pPr>
      <w:r>
        <w:t>Mark RISON (Samsung)</w:t>
      </w:r>
    </w:p>
    <w:p w14:paraId="2AEB7278" w14:textId="237DAA5F" w:rsidR="000C5024" w:rsidRDefault="00C32679" w:rsidP="00624C2F">
      <w:pPr>
        <w:numPr>
          <w:ilvl w:val="3"/>
          <w:numId w:val="1"/>
        </w:numPr>
      </w:pPr>
      <w:r>
        <w:t>Edward AU (Huawei)</w:t>
      </w:r>
    </w:p>
    <w:p w14:paraId="230794B4" w14:textId="77777777" w:rsidR="00C32679" w:rsidRDefault="00C32679" w:rsidP="00C32679">
      <w:pPr>
        <w:numPr>
          <w:ilvl w:val="1"/>
          <w:numId w:val="1"/>
        </w:numPr>
        <w:rPr>
          <w:b/>
          <w:bCs/>
        </w:rPr>
      </w:pPr>
      <w:r w:rsidRPr="000405CC">
        <w:rPr>
          <w:b/>
          <w:bCs/>
        </w:rPr>
        <w:t>Review Patent Policy</w:t>
      </w:r>
    </w:p>
    <w:p w14:paraId="74E090C8" w14:textId="645591E4" w:rsidR="00C32679" w:rsidRDefault="00C32679" w:rsidP="00C32679">
      <w:pPr>
        <w:numPr>
          <w:ilvl w:val="2"/>
          <w:numId w:val="1"/>
        </w:numPr>
      </w:pPr>
      <w:r w:rsidRPr="000405CC">
        <w:t>No items noted</w:t>
      </w:r>
    </w:p>
    <w:p w14:paraId="41CACE71" w14:textId="5F01CBAF" w:rsidR="009D1BAD" w:rsidRPr="00624C2F" w:rsidRDefault="009D1BAD" w:rsidP="009D1BAD">
      <w:pPr>
        <w:numPr>
          <w:ilvl w:val="1"/>
          <w:numId w:val="1"/>
        </w:numPr>
        <w:rPr>
          <w:b/>
          <w:bCs/>
        </w:rPr>
      </w:pPr>
      <w:r w:rsidRPr="00624C2F">
        <w:rPr>
          <w:b/>
          <w:bCs/>
        </w:rPr>
        <w:t>Continue with Agenda R8</w:t>
      </w:r>
    </w:p>
    <w:p w14:paraId="739F49AB" w14:textId="407E29A5" w:rsidR="00467BC4" w:rsidRDefault="00EC1048" w:rsidP="000C5024">
      <w:pPr>
        <w:numPr>
          <w:ilvl w:val="1"/>
          <w:numId w:val="1"/>
        </w:numPr>
      </w:pPr>
      <w:r w:rsidRPr="00942E1B">
        <w:rPr>
          <w:b/>
          <w:bCs/>
        </w:rPr>
        <w:t xml:space="preserve">Review </w:t>
      </w:r>
      <w:r w:rsidR="009D1BAD" w:rsidRPr="00942E1B">
        <w:rPr>
          <w:b/>
          <w:bCs/>
        </w:rPr>
        <w:t>doc 11-0141r</w:t>
      </w:r>
      <w:r w:rsidR="0063781C" w:rsidRPr="00942E1B">
        <w:rPr>
          <w:b/>
          <w:bCs/>
        </w:rPr>
        <w:t>5</w:t>
      </w:r>
      <w:r w:rsidR="009D1BAD">
        <w:t xml:space="preserve"> </w:t>
      </w:r>
      <w:r>
        <w:t>Emily</w:t>
      </w:r>
      <w:r w:rsidR="009D1BAD">
        <w:t xml:space="preserve"> QI (Intel)</w:t>
      </w:r>
    </w:p>
    <w:p w14:paraId="43107FAD" w14:textId="5BC146F1" w:rsidR="0063781C" w:rsidRDefault="00F2575F" w:rsidP="0063781C">
      <w:pPr>
        <w:numPr>
          <w:ilvl w:val="2"/>
          <w:numId w:val="1"/>
        </w:numPr>
      </w:pPr>
      <w:hyperlink r:id="rId44" w:history="1">
        <w:r w:rsidR="0063781C" w:rsidRPr="00113EC7">
          <w:rPr>
            <w:rStyle w:val="Hyperlink"/>
          </w:rPr>
          <w:t>https://mentor.ieee.org/802.11/dcn/20/11-20-0141-05-000m-sa1-proposed-resolutions-for-editor-adhoc.doc</w:t>
        </w:r>
      </w:hyperlink>
      <w:r w:rsidR="0063781C">
        <w:t xml:space="preserve"> </w:t>
      </w:r>
    </w:p>
    <w:p w14:paraId="653AFFB1" w14:textId="528D685F" w:rsidR="009D1BAD" w:rsidRPr="006E4981" w:rsidRDefault="009D1BAD" w:rsidP="009D1BAD">
      <w:pPr>
        <w:numPr>
          <w:ilvl w:val="2"/>
          <w:numId w:val="1"/>
        </w:numPr>
        <w:rPr>
          <w:highlight w:val="green"/>
        </w:rPr>
      </w:pPr>
      <w:r w:rsidRPr="006E4981">
        <w:rPr>
          <w:highlight w:val="green"/>
        </w:rPr>
        <w:t xml:space="preserve">CID </w:t>
      </w:r>
      <w:r w:rsidR="00AC23A6" w:rsidRPr="006E4981">
        <w:rPr>
          <w:highlight w:val="green"/>
        </w:rPr>
        <w:t>4331 (Editor)</w:t>
      </w:r>
    </w:p>
    <w:p w14:paraId="15E9E8B2" w14:textId="3EFFE32D" w:rsidR="00AC23A6" w:rsidRDefault="00AC23A6" w:rsidP="00AC23A6">
      <w:pPr>
        <w:numPr>
          <w:ilvl w:val="3"/>
          <w:numId w:val="1"/>
        </w:numPr>
      </w:pPr>
      <w:r>
        <w:t>Review comment</w:t>
      </w:r>
      <w:r w:rsidR="001C0164">
        <w:t>.</w:t>
      </w:r>
    </w:p>
    <w:p w14:paraId="0C157666" w14:textId="06B32247" w:rsidR="001C0164" w:rsidRDefault="001C0164" w:rsidP="001C0164">
      <w:pPr>
        <w:numPr>
          <w:ilvl w:val="3"/>
          <w:numId w:val="1"/>
        </w:numPr>
      </w:pPr>
      <w:r>
        <w:t>Review discussion.</w:t>
      </w:r>
    </w:p>
    <w:p w14:paraId="2136B10C" w14:textId="19EF0AE9" w:rsidR="00664897" w:rsidRPr="003B26D9" w:rsidRDefault="009A7E50" w:rsidP="001C0164">
      <w:pPr>
        <w:numPr>
          <w:ilvl w:val="3"/>
          <w:numId w:val="1"/>
        </w:numPr>
      </w:pPr>
      <w:r>
        <w:t>Discussion on the difference of the subfield names for N</w:t>
      </w:r>
      <w:r w:rsidR="002B6B83" w:rsidRPr="002B6B83">
        <w:rPr>
          <w:vertAlign w:val="subscript"/>
        </w:rPr>
        <w:t>c</w:t>
      </w:r>
      <w:r w:rsidR="002B6B83">
        <w:rPr>
          <w:vertAlign w:val="subscript"/>
        </w:rPr>
        <w:t xml:space="preserve"> </w:t>
      </w:r>
      <w:r w:rsidR="002B6B83">
        <w:t xml:space="preserve">and </w:t>
      </w:r>
      <w:r w:rsidR="00AF20E2">
        <w:t>N</w:t>
      </w:r>
      <w:r w:rsidR="00AF20E2" w:rsidRPr="00AF20E2">
        <w:rPr>
          <w:vertAlign w:val="subscript"/>
        </w:rPr>
        <w:t>r</w:t>
      </w:r>
    </w:p>
    <w:p w14:paraId="44EBE6C8" w14:textId="77777777" w:rsidR="00E93514" w:rsidRDefault="00A4284E" w:rsidP="00E93514">
      <w:pPr>
        <w:numPr>
          <w:ilvl w:val="3"/>
          <w:numId w:val="1"/>
        </w:numPr>
      </w:pPr>
      <w:r>
        <w:t xml:space="preserve">Proposed change given by Mark RISON: </w:t>
      </w:r>
      <w:r w:rsidR="00E911EC">
        <w:t>“</w:t>
      </w:r>
      <w:r w:rsidR="00E911EC" w:rsidRPr="00E911EC">
        <w:t>shall set the Nr Index subfield in the MIMO Control field of the feedback frame to indicate the same value as</w:t>
      </w:r>
      <w:r w:rsidR="00E911EC">
        <w:t>”</w:t>
      </w:r>
    </w:p>
    <w:p w14:paraId="46E87AA0" w14:textId="52C58B90" w:rsidR="003C704F" w:rsidRDefault="00A4284E" w:rsidP="00E93514">
      <w:pPr>
        <w:numPr>
          <w:ilvl w:val="3"/>
          <w:numId w:val="1"/>
        </w:numPr>
      </w:pPr>
      <w:r>
        <w:t>D3.0 p2989.31</w:t>
      </w:r>
      <w:r w:rsidR="00B87883">
        <w:t xml:space="preserve"> These are defined and not the field.</w:t>
      </w:r>
      <w:r w:rsidR="00E93514">
        <w:t xml:space="preserve"> “</w:t>
      </w:r>
      <w:r w:rsidR="003C704F">
        <w:t>shall set the Nr Index subfield in the MIMO Control field of the feedback frame to indicate the same value as</w:t>
      </w:r>
      <w:r w:rsidR="00E93514">
        <w:t>’</w:t>
      </w:r>
      <w:r w:rsidR="003C704F">
        <w:t xml:space="preserve"> </w:t>
      </w:r>
    </w:p>
    <w:p w14:paraId="1EEF84C7" w14:textId="6F3305C5" w:rsidR="007418E2" w:rsidRDefault="0075451A" w:rsidP="00106C6E">
      <w:pPr>
        <w:numPr>
          <w:ilvl w:val="3"/>
          <w:numId w:val="1"/>
        </w:numPr>
      </w:pPr>
      <w:r>
        <w:t>at 1944.36 -</w:t>
      </w:r>
      <w:r w:rsidR="003C704F">
        <w:t xml:space="preserve"> "</w:t>
      </w:r>
      <w:r w:rsidR="007418E2">
        <w:t xml:space="preserve">An </w:t>
      </w:r>
      <w:proofErr w:type="gramStart"/>
      <w:r w:rsidR="007418E2">
        <w:t>HT</w:t>
      </w:r>
      <w:r w:rsidR="003C704F">
        <w:t xml:space="preserve">  </w:t>
      </w:r>
      <w:proofErr w:type="spellStart"/>
      <w:r w:rsidR="003C704F">
        <w:t>beamformee</w:t>
      </w:r>
      <w:proofErr w:type="spellEnd"/>
      <w:proofErr w:type="gramEnd"/>
      <w:r w:rsidR="003C704F">
        <w:t xml:space="preserve">  that  transmits  a  feedback  frame  of  type  Compressed  Beamforming  in  response  to  a</w:t>
      </w:r>
      <w:r w:rsidR="003C704F">
        <w:cr/>
        <w:t xml:space="preserve">sounding PPDU sent by an HT beamformer shall set the value of Nr in </w:t>
      </w:r>
      <w:r w:rsidR="003C704F">
        <w:lastRenderedPageBreak/>
        <w:t>the MIMO Control field of the feedback</w:t>
      </w:r>
      <w:r w:rsidR="003C704F">
        <w:cr/>
        <w:t xml:space="preserve">frame to be the same value as the number of streams in the sounding PPDU." </w:t>
      </w:r>
    </w:p>
    <w:p w14:paraId="5D6157CC" w14:textId="59D3FD36" w:rsidR="003C704F" w:rsidRDefault="003C704F" w:rsidP="007418E2">
      <w:pPr>
        <w:numPr>
          <w:ilvl w:val="3"/>
          <w:numId w:val="1"/>
        </w:numPr>
      </w:pPr>
      <w:r>
        <w:t xml:space="preserve">Do </w:t>
      </w:r>
      <w:r w:rsidR="007418E2">
        <w:t>we</w:t>
      </w:r>
      <w:r>
        <w:t xml:space="preserve"> have all the instances in T9-90</w:t>
      </w:r>
      <w:r w:rsidR="007418E2">
        <w:t xml:space="preserve">? </w:t>
      </w:r>
    </w:p>
    <w:p w14:paraId="34A5F821" w14:textId="6CDE2B99" w:rsidR="007418E2" w:rsidRDefault="00DC030A" w:rsidP="007418E2">
      <w:pPr>
        <w:numPr>
          <w:ilvl w:val="3"/>
          <w:numId w:val="1"/>
        </w:numPr>
      </w:pPr>
      <w:r>
        <w:t xml:space="preserve">Do we have all the </w:t>
      </w:r>
      <w:r w:rsidR="00CD562C">
        <w:t>subscripted</w:t>
      </w:r>
      <w:r>
        <w:t xml:space="preserve"> </w:t>
      </w:r>
      <w:r w:rsidR="00CD562C">
        <w:t>labels correct?</w:t>
      </w:r>
    </w:p>
    <w:p w14:paraId="223B6B4B" w14:textId="717747B1" w:rsidR="003528EB" w:rsidRDefault="003528EB" w:rsidP="007418E2">
      <w:pPr>
        <w:numPr>
          <w:ilvl w:val="3"/>
          <w:numId w:val="1"/>
        </w:numPr>
      </w:pPr>
      <w:r>
        <w:t>ACTION ITEM: Edward AU – Check with the CMMG folks about the changes to the subscripts</w:t>
      </w:r>
      <w:r w:rsidR="00645C67">
        <w:t xml:space="preserve"> in CID </w:t>
      </w:r>
      <w:r w:rsidR="001C32AD">
        <w:t>2331.</w:t>
      </w:r>
    </w:p>
    <w:p w14:paraId="00991988" w14:textId="50C3ED48" w:rsidR="00293C1B" w:rsidRDefault="006E4981" w:rsidP="00106C6E">
      <w:pPr>
        <w:numPr>
          <w:ilvl w:val="3"/>
          <w:numId w:val="1"/>
        </w:numPr>
      </w:pPr>
      <w:r>
        <w:t xml:space="preserve"> </w:t>
      </w:r>
      <w:r w:rsidR="001C0164">
        <w:t xml:space="preserve">Proposed Resolution: </w:t>
      </w:r>
      <w:r w:rsidR="00B87883">
        <w:t xml:space="preserve">Revised: </w:t>
      </w:r>
      <w:r w:rsidR="00293C1B">
        <w:t xml:space="preserve"> </w:t>
      </w:r>
    </w:p>
    <w:p w14:paraId="077E01A3" w14:textId="4008CED4" w:rsidR="00293C1B" w:rsidRDefault="00293C1B" w:rsidP="00293C1B">
      <w:pPr>
        <w:ind w:left="2880"/>
      </w:pPr>
      <w:r>
        <w:t xml:space="preserve"> </w:t>
      </w:r>
      <w:proofErr w:type="spellStart"/>
      <w:r>
        <w:t>Desubscript</w:t>
      </w:r>
      <w:proofErr w:type="spellEnd"/>
      <w:r>
        <w:t xml:space="preserve"> the a in Na at the following locations: 973.14, 974.2, 974.18, 974.21, 974.24 and 974.29.</w:t>
      </w:r>
    </w:p>
    <w:p w14:paraId="08118CA4" w14:textId="77777777" w:rsidR="00293C1B" w:rsidRDefault="00293C1B" w:rsidP="00293C1B">
      <w:pPr>
        <w:ind w:left="2880"/>
      </w:pPr>
    </w:p>
    <w:p w14:paraId="244D372D" w14:textId="77777777" w:rsidR="00293C1B" w:rsidRDefault="00293C1B" w:rsidP="00293C1B">
      <w:pPr>
        <w:ind w:left="2880"/>
      </w:pPr>
      <w:proofErr w:type="spellStart"/>
      <w:r>
        <w:t>Desubscript</w:t>
      </w:r>
      <w:proofErr w:type="spellEnd"/>
      <w:r>
        <w:t xml:space="preserve"> the r in Nr and c in Nc at 973.14, 972.21, 972.24. 974.16, 974.17.</w:t>
      </w:r>
    </w:p>
    <w:p w14:paraId="414A6F09" w14:textId="77777777" w:rsidR="00293C1B" w:rsidRDefault="00293C1B" w:rsidP="00293C1B">
      <w:pPr>
        <w:ind w:left="2880"/>
      </w:pPr>
    </w:p>
    <w:p w14:paraId="5F927882" w14:textId="77777777" w:rsidR="00293C1B" w:rsidRDefault="00293C1B" w:rsidP="00293C1B">
      <w:pPr>
        <w:ind w:left="2880"/>
      </w:pPr>
      <w:proofErr w:type="spellStart"/>
      <w:r>
        <w:t>Desubscript</w:t>
      </w:r>
      <w:proofErr w:type="spellEnd"/>
      <w:r>
        <w:t xml:space="preserve"> the s in Ns 974.30, 974.36, 974.37, 974.40, 975.9 (x2), 976.6 (x2)</w:t>
      </w:r>
    </w:p>
    <w:p w14:paraId="1125F948" w14:textId="77777777" w:rsidR="00293C1B" w:rsidRDefault="00293C1B" w:rsidP="00293C1B">
      <w:pPr>
        <w:ind w:left="2880"/>
      </w:pPr>
    </w:p>
    <w:p w14:paraId="78D901C4" w14:textId="77777777" w:rsidR="00293C1B" w:rsidRDefault="00293C1B" w:rsidP="00293C1B">
      <w:pPr>
        <w:ind w:left="2880"/>
      </w:pPr>
      <w:r>
        <w:t xml:space="preserve">At 1947.57, </w:t>
      </w:r>
    </w:p>
    <w:p w14:paraId="17BA35FC" w14:textId="77777777" w:rsidR="00293C1B" w:rsidRDefault="00293C1B" w:rsidP="00293C1B">
      <w:pPr>
        <w:ind w:left="2880"/>
      </w:pPr>
      <w:r>
        <w:t>Change “shall set the value of Nr in the MIMO Control field of the</w:t>
      </w:r>
    </w:p>
    <w:p w14:paraId="5DB5D1B9" w14:textId="77777777" w:rsidR="00293C1B" w:rsidRDefault="00293C1B" w:rsidP="00293C1B">
      <w:pPr>
        <w:ind w:left="2880"/>
      </w:pPr>
      <w:r>
        <w:t>feedback frame to be the same value as”</w:t>
      </w:r>
    </w:p>
    <w:p w14:paraId="233B837F" w14:textId="77777777" w:rsidR="00293C1B" w:rsidRDefault="00293C1B" w:rsidP="00293C1B">
      <w:pPr>
        <w:ind w:left="2880"/>
      </w:pPr>
      <w:r>
        <w:t xml:space="preserve"> To </w:t>
      </w:r>
    </w:p>
    <w:p w14:paraId="3D305815" w14:textId="77777777" w:rsidR="00293C1B" w:rsidRDefault="00293C1B" w:rsidP="00293C1B">
      <w:pPr>
        <w:ind w:left="2880"/>
      </w:pPr>
      <w:r>
        <w:t>“shall set the Nr Index subfield in the MIMO Control field of the feedback frame to indicate the same value as “</w:t>
      </w:r>
    </w:p>
    <w:p w14:paraId="02AFF945" w14:textId="77777777" w:rsidR="00293C1B" w:rsidRDefault="00293C1B" w:rsidP="00293C1B">
      <w:pPr>
        <w:ind w:left="2880"/>
      </w:pPr>
    </w:p>
    <w:p w14:paraId="2CD35F79" w14:textId="77777777" w:rsidR="00293C1B" w:rsidRDefault="00293C1B" w:rsidP="00293C1B">
      <w:pPr>
        <w:ind w:left="2880"/>
      </w:pPr>
      <w:r>
        <w:t>at 1944.36:</w:t>
      </w:r>
    </w:p>
    <w:p w14:paraId="2C1548D2" w14:textId="77777777" w:rsidR="00293C1B" w:rsidRDefault="00293C1B" w:rsidP="00293C1B">
      <w:pPr>
        <w:ind w:left="2880"/>
      </w:pPr>
      <w:r>
        <w:t xml:space="preserve">Change “An HT </w:t>
      </w:r>
      <w:proofErr w:type="spellStart"/>
      <w:r>
        <w:t>beamformee</w:t>
      </w:r>
      <w:proofErr w:type="spellEnd"/>
      <w:r>
        <w:t xml:space="preserve"> that transmits a feedback frame of type Compressed Beamforming in response to a sounding PPDU sent by an HT beamformer shall set the value of Nr in the MIMO Control field of the feedback frame to be the same value as the number of streams in the sounding PPDU.”</w:t>
      </w:r>
    </w:p>
    <w:p w14:paraId="43BE783B" w14:textId="47977149" w:rsidR="00293C1B" w:rsidRDefault="00293C1B" w:rsidP="00293C1B">
      <w:pPr>
        <w:ind w:left="2880"/>
      </w:pPr>
      <w:r>
        <w:t xml:space="preserve">To  "An  HT  </w:t>
      </w:r>
      <w:proofErr w:type="spellStart"/>
      <w:r>
        <w:t>beamformee</w:t>
      </w:r>
      <w:proofErr w:type="spellEnd"/>
      <w:r>
        <w:t xml:space="preserve">  that  transmits  a  feedback  frame  of  type  Compressed  Beamforming  in  response  to  a sounding PPDU sent by an HT beamformer shall set the Nr Index subfield in the MIMO Control field of the feedback frame to indicate the same value as the number of streams in the sounding PPDU."</w:t>
      </w:r>
    </w:p>
    <w:p w14:paraId="53D711FF" w14:textId="5BF4615B" w:rsidR="00D6527E" w:rsidRDefault="00417E64" w:rsidP="001C0164">
      <w:pPr>
        <w:numPr>
          <w:ilvl w:val="3"/>
          <w:numId w:val="1"/>
        </w:numPr>
      </w:pPr>
      <w:r>
        <w:t xml:space="preserve"> </w:t>
      </w:r>
      <w:r w:rsidR="00F9438F">
        <w:t>No Objection – Mark Ready for Motion</w:t>
      </w:r>
    </w:p>
    <w:p w14:paraId="19660756" w14:textId="498925EA" w:rsidR="00A85738" w:rsidRPr="009C2B80" w:rsidRDefault="00D6527E" w:rsidP="00D6527E">
      <w:pPr>
        <w:numPr>
          <w:ilvl w:val="2"/>
          <w:numId w:val="1"/>
        </w:numPr>
        <w:rPr>
          <w:highlight w:val="green"/>
        </w:rPr>
      </w:pPr>
      <w:r w:rsidRPr="009C2B80">
        <w:rPr>
          <w:highlight w:val="green"/>
        </w:rPr>
        <w:t xml:space="preserve">CID </w:t>
      </w:r>
      <w:r w:rsidR="00942E1B" w:rsidRPr="009C2B80">
        <w:rPr>
          <w:highlight w:val="green"/>
        </w:rPr>
        <w:t>4403 (EDITOR)</w:t>
      </w:r>
    </w:p>
    <w:p w14:paraId="76721825" w14:textId="49C8BED1" w:rsidR="00A85738" w:rsidRDefault="00942E1B" w:rsidP="00A85738">
      <w:pPr>
        <w:numPr>
          <w:ilvl w:val="3"/>
          <w:numId w:val="1"/>
        </w:numPr>
      </w:pPr>
      <w:r>
        <w:t>Review comment</w:t>
      </w:r>
    </w:p>
    <w:p w14:paraId="4CAA2ACE" w14:textId="0BAAF285" w:rsidR="00942E1B" w:rsidRDefault="00E374B5" w:rsidP="00A85738">
      <w:pPr>
        <w:numPr>
          <w:ilvl w:val="3"/>
          <w:numId w:val="1"/>
        </w:numPr>
      </w:pPr>
      <w:r>
        <w:t xml:space="preserve">Proposed Resolution: </w:t>
      </w:r>
      <w:r w:rsidR="00060D44">
        <w:t>Accepted</w:t>
      </w:r>
    </w:p>
    <w:p w14:paraId="38268F3D" w14:textId="61686A91" w:rsidR="00060D44" w:rsidRDefault="00F9438F" w:rsidP="00A85738">
      <w:pPr>
        <w:numPr>
          <w:ilvl w:val="3"/>
          <w:numId w:val="1"/>
        </w:numPr>
      </w:pPr>
      <w:r>
        <w:t>No Objection – Mark Ready for Motion</w:t>
      </w:r>
    </w:p>
    <w:p w14:paraId="2E871C04" w14:textId="4043D09D" w:rsidR="00A85738" w:rsidRPr="00216BDD" w:rsidRDefault="009C2B80" w:rsidP="009C2B80">
      <w:pPr>
        <w:numPr>
          <w:ilvl w:val="2"/>
          <w:numId w:val="1"/>
        </w:numPr>
        <w:rPr>
          <w:highlight w:val="green"/>
        </w:rPr>
      </w:pPr>
      <w:r w:rsidRPr="00216BDD">
        <w:rPr>
          <w:highlight w:val="green"/>
        </w:rPr>
        <w:t xml:space="preserve">CID </w:t>
      </w:r>
      <w:r w:rsidR="0022287E" w:rsidRPr="00216BDD">
        <w:rPr>
          <w:highlight w:val="green"/>
        </w:rPr>
        <w:t>4355, 4354 (EDITOR)</w:t>
      </w:r>
    </w:p>
    <w:p w14:paraId="0D052DB4" w14:textId="078251C9" w:rsidR="00A85738" w:rsidRDefault="0022287E" w:rsidP="0022287E">
      <w:pPr>
        <w:numPr>
          <w:ilvl w:val="3"/>
          <w:numId w:val="1"/>
        </w:numPr>
      </w:pPr>
      <w:r>
        <w:t>Review Comment</w:t>
      </w:r>
    </w:p>
    <w:p w14:paraId="42964F83" w14:textId="6D1D08DB" w:rsidR="00A85738" w:rsidRDefault="00B272FE" w:rsidP="00A85738">
      <w:pPr>
        <w:numPr>
          <w:ilvl w:val="3"/>
          <w:numId w:val="1"/>
        </w:numPr>
      </w:pPr>
      <w:r>
        <w:t>Review Discussion.</w:t>
      </w:r>
    </w:p>
    <w:p w14:paraId="6DEDE9A8" w14:textId="3BFF7B71" w:rsidR="00B272FE" w:rsidRDefault="00B272FE" w:rsidP="00A85738">
      <w:pPr>
        <w:numPr>
          <w:ilvl w:val="3"/>
          <w:numId w:val="1"/>
        </w:numPr>
      </w:pPr>
      <w:r>
        <w:t>More instances of references to 10.3.2.7 that should be pointing to 10.3.2.8.</w:t>
      </w:r>
    </w:p>
    <w:p w14:paraId="532F6F46" w14:textId="3F920707" w:rsidR="00552114" w:rsidRDefault="00552114" w:rsidP="00A85738">
      <w:pPr>
        <w:numPr>
          <w:ilvl w:val="3"/>
          <w:numId w:val="1"/>
        </w:numPr>
      </w:pPr>
      <w:r>
        <w:t xml:space="preserve">See p1702.30 </w:t>
      </w:r>
      <w:r w:rsidR="00D06386">
        <w:t>–</w:t>
      </w:r>
      <w:r>
        <w:t xml:space="preserve"> </w:t>
      </w:r>
      <w:r w:rsidR="00D06386">
        <w:t>should be 10.3.2.8</w:t>
      </w:r>
    </w:p>
    <w:p w14:paraId="6024749A" w14:textId="60AB9335" w:rsidR="00D06386" w:rsidRDefault="00284D86" w:rsidP="00A85738">
      <w:pPr>
        <w:numPr>
          <w:ilvl w:val="3"/>
          <w:numId w:val="1"/>
        </w:numPr>
      </w:pPr>
      <w:r>
        <w:t xml:space="preserve">List from Edward for </w:t>
      </w:r>
      <w:r w:rsidR="00EC5AEC">
        <w:t>changes:</w:t>
      </w:r>
      <w:r>
        <w:t xml:space="preserve"> 1703.8, </w:t>
      </w:r>
      <w:r w:rsidR="00134070">
        <w:t>1786</w:t>
      </w:r>
      <w:r w:rsidR="00434EE8">
        <w:t>.40, 2340.33, 2357.50, 2357.55</w:t>
      </w:r>
      <w:r w:rsidR="00485C60">
        <w:t>, 3764.44, 3765.17, 3765.21</w:t>
      </w:r>
      <w:r w:rsidR="002E532E">
        <w:t>, 3794.61, 4400.35</w:t>
      </w:r>
      <w:r w:rsidR="00EC5AEC">
        <w:t>.</w:t>
      </w:r>
    </w:p>
    <w:p w14:paraId="462C58E3" w14:textId="1C461167" w:rsidR="009D3DCD" w:rsidRDefault="00C21E6B" w:rsidP="00A85738">
      <w:pPr>
        <w:numPr>
          <w:ilvl w:val="3"/>
          <w:numId w:val="1"/>
        </w:numPr>
      </w:pPr>
      <w:r>
        <w:t xml:space="preserve">ACTION ITEM: Edward AU – does the 11aj </w:t>
      </w:r>
      <w:r w:rsidR="009D3DCD">
        <w:t>references</w:t>
      </w:r>
      <w:r w:rsidR="00FA187B">
        <w:t xml:space="preserve"> need to include how to do the bandwidth signalling TA</w:t>
      </w:r>
      <w:r w:rsidR="009D3DCD">
        <w:t xml:space="preserve"> </w:t>
      </w:r>
    </w:p>
    <w:p w14:paraId="4EA66FD0" w14:textId="05FA277E" w:rsidR="00A85738" w:rsidRDefault="009E586E" w:rsidP="00A85738">
      <w:pPr>
        <w:numPr>
          <w:ilvl w:val="3"/>
          <w:numId w:val="1"/>
        </w:numPr>
      </w:pPr>
      <w:r>
        <w:t>Is there more text that was missing from 11aj draft text addition?</w:t>
      </w:r>
    </w:p>
    <w:p w14:paraId="68C9BEE6" w14:textId="5720F3FC" w:rsidR="009E586E" w:rsidRDefault="00CF100E" w:rsidP="00A85738">
      <w:pPr>
        <w:numPr>
          <w:ilvl w:val="3"/>
          <w:numId w:val="1"/>
        </w:numPr>
      </w:pPr>
      <w:r>
        <w:t xml:space="preserve">The </w:t>
      </w:r>
      <w:r w:rsidR="00BD0E70">
        <w:t>11aj draft did have the section after the VHT and SIG clause.</w:t>
      </w:r>
    </w:p>
    <w:p w14:paraId="263CDD32" w14:textId="0D47F663" w:rsidR="00BD0E70" w:rsidRDefault="0011473D" w:rsidP="00A85738">
      <w:pPr>
        <w:numPr>
          <w:ilvl w:val="3"/>
          <w:numId w:val="1"/>
        </w:numPr>
      </w:pPr>
      <w:r>
        <w:t>The changes proposed are better references.</w:t>
      </w:r>
    </w:p>
    <w:p w14:paraId="4FCAF24F" w14:textId="17B5196D" w:rsidR="008512A7" w:rsidRDefault="0011473D" w:rsidP="008512A7">
      <w:pPr>
        <w:numPr>
          <w:ilvl w:val="3"/>
          <w:numId w:val="1"/>
        </w:numPr>
      </w:pPr>
      <w:r>
        <w:lastRenderedPageBreak/>
        <w:t xml:space="preserve"> </w:t>
      </w:r>
      <w:r w:rsidR="005572BD">
        <w:t xml:space="preserve">There are some </w:t>
      </w:r>
      <w:r w:rsidR="008512A7">
        <w:t xml:space="preserve">CTS and DMG </w:t>
      </w:r>
      <w:r w:rsidR="00DE155C">
        <w:t>C</w:t>
      </w:r>
      <w:r w:rsidR="008512A7">
        <w:t>TS procedure references that need correction.</w:t>
      </w:r>
    </w:p>
    <w:p w14:paraId="56293E50" w14:textId="77A88487" w:rsidR="00A85738" w:rsidRDefault="00DE155C" w:rsidP="00A85738">
      <w:pPr>
        <w:numPr>
          <w:ilvl w:val="3"/>
          <w:numId w:val="1"/>
        </w:numPr>
      </w:pPr>
      <w:r>
        <w:t xml:space="preserve"> </w:t>
      </w:r>
      <w:r w:rsidR="00012217">
        <w:t>There may be more references that are wrong, but this fixes a lot of them.</w:t>
      </w:r>
      <w:r w:rsidR="00810E94">
        <w:t xml:space="preserve"> If you find wrong references, send to Editors.</w:t>
      </w:r>
    </w:p>
    <w:p w14:paraId="5DE8C72F" w14:textId="7813FD2E" w:rsidR="00012217" w:rsidRDefault="00012217" w:rsidP="00A85738">
      <w:pPr>
        <w:numPr>
          <w:ilvl w:val="3"/>
          <w:numId w:val="1"/>
        </w:numPr>
      </w:pPr>
      <w:r>
        <w:t xml:space="preserve"> Proposed Resolution: </w:t>
      </w:r>
    </w:p>
    <w:p w14:paraId="19D6B28E" w14:textId="77777777" w:rsidR="00216BDD" w:rsidRDefault="00216BDD" w:rsidP="00216BDD">
      <w:pPr>
        <w:ind w:left="2880"/>
      </w:pPr>
      <w:r>
        <w:t xml:space="preserve">Revised. </w:t>
      </w:r>
    </w:p>
    <w:p w14:paraId="5C8CB23F" w14:textId="77777777" w:rsidR="00216BDD" w:rsidRDefault="00216BDD" w:rsidP="00216BDD">
      <w:pPr>
        <w:ind w:left="2880"/>
      </w:pPr>
      <w:r>
        <w:t>Change “10.3.2.7 (</w:t>
      </w:r>
      <w:proofErr w:type="gramStart"/>
      <w:r>
        <w:t>CMMG  RTS</w:t>
      </w:r>
      <w:proofErr w:type="gramEnd"/>
      <w:r>
        <w:t xml:space="preserve"> procedure(11aj))” to “10.3.2.8 (VHT and S1G RTS procedure(11ah))” </w:t>
      </w:r>
    </w:p>
    <w:p w14:paraId="1C9F11BA" w14:textId="77777777" w:rsidR="00216BDD" w:rsidRDefault="00216BDD" w:rsidP="00216BDD">
      <w:pPr>
        <w:ind w:left="2880"/>
      </w:pPr>
    </w:p>
    <w:p w14:paraId="1D77C332" w14:textId="77777777" w:rsidR="00216BDD" w:rsidRDefault="00216BDD" w:rsidP="00216BDD">
      <w:pPr>
        <w:ind w:left="2880"/>
      </w:pPr>
      <w:r>
        <w:t xml:space="preserve">Make the same change at 1786.40, 2340.33, 2357.50, 2357.55, 3764.44, 3765.17, 3765.21, 3794.61, 4400.35. </w:t>
      </w:r>
    </w:p>
    <w:p w14:paraId="1688189A" w14:textId="77777777" w:rsidR="00216BDD" w:rsidRDefault="00216BDD" w:rsidP="00216BDD">
      <w:pPr>
        <w:ind w:left="2880"/>
      </w:pPr>
    </w:p>
    <w:p w14:paraId="7E2491B3" w14:textId="77777777" w:rsidR="00216BDD" w:rsidRDefault="00216BDD" w:rsidP="00216BDD">
      <w:pPr>
        <w:ind w:left="2880"/>
      </w:pPr>
      <w:r>
        <w:t>At 1702.30, 1703.8</w:t>
      </w:r>
      <w:proofErr w:type="gramStart"/>
      <w:r>
        <w:t>,  change</w:t>
      </w:r>
      <w:proofErr w:type="gramEnd"/>
      <w:r>
        <w:t xml:space="preserve"> “10.3.2.7 (CMMG  RTS procedure(11aj))” to “10.3.2.9 (CTS and DMG CTS procedure)”</w:t>
      </w:r>
    </w:p>
    <w:p w14:paraId="5BF68459" w14:textId="77777777" w:rsidR="00216BDD" w:rsidRDefault="00216BDD" w:rsidP="00216BDD">
      <w:pPr>
        <w:ind w:left="2880"/>
      </w:pPr>
    </w:p>
    <w:p w14:paraId="31E4B317" w14:textId="1B404225" w:rsidR="00216BDD" w:rsidRDefault="00216BDD" w:rsidP="00216BDD">
      <w:pPr>
        <w:ind w:left="2880"/>
      </w:pPr>
      <w:r>
        <w:t>Move subclause of “10.3.2.7 (</w:t>
      </w:r>
      <w:proofErr w:type="gramStart"/>
      <w:r>
        <w:t>CMMG  RTS</w:t>
      </w:r>
      <w:proofErr w:type="gramEnd"/>
      <w:r>
        <w:t xml:space="preserve"> procedure(11aj))”to follow subclause of “10.3.2.8 (VHT and S1G RTS procedure(11ah))”.</w:t>
      </w:r>
    </w:p>
    <w:p w14:paraId="11F05279" w14:textId="43B12BEA" w:rsidR="00216BDD" w:rsidRDefault="00F9438F" w:rsidP="00A85738">
      <w:pPr>
        <w:numPr>
          <w:ilvl w:val="3"/>
          <w:numId w:val="1"/>
        </w:numPr>
      </w:pPr>
      <w:r>
        <w:t>No Objection – Mark Ready for Motion</w:t>
      </w:r>
    </w:p>
    <w:p w14:paraId="27DF8F42" w14:textId="495F4BD1" w:rsidR="00216BDD" w:rsidRPr="00D841C5" w:rsidRDefault="00360D3F" w:rsidP="00216BDD">
      <w:pPr>
        <w:numPr>
          <w:ilvl w:val="2"/>
          <w:numId w:val="1"/>
        </w:numPr>
        <w:rPr>
          <w:highlight w:val="green"/>
        </w:rPr>
      </w:pPr>
      <w:r w:rsidRPr="00D841C5">
        <w:rPr>
          <w:highlight w:val="green"/>
        </w:rPr>
        <w:t>CID 4208 (EDITOR)</w:t>
      </w:r>
    </w:p>
    <w:p w14:paraId="67EC72EE" w14:textId="66140910" w:rsidR="00360D3F" w:rsidRDefault="00360D3F" w:rsidP="00360D3F">
      <w:pPr>
        <w:numPr>
          <w:ilvl w:val="3"/>
          <w:numId w:val="1"/>
        </w:numPr>
      </w:pPr>
      <w:r>
        <w:t>Review Comment</w:t>
      </w:r>
    </w:p>
    <w:p w14:paraId="1295D001" w14:textId="70AA0666" w:rsidR="008333C6" w:rsidRDefault="008333C6" w:rsidP="00106C6E">
      <w:pPr>
        <w:numPr>
          <w:ilvl w:val="3"/>
          <w:numId w:val="1"/>
        </w:numPr>
      </w:pPr>
      <w:r>
        <w:t xml:space="preserve">Proposed Resolution: Revised. </w:t>
      </w:r>
    </w:p>
    <w:p w14:paraId="1859657F" w14:textId="37C2465D" w:rsidR="008333C6" w:rsidRDefault="008333C6" w:rsidP="008333C6">
      <w:pPr>
        <w:ind w:left="2880"/>
      </w:pPr>
      <w:r>
        <w:t>Throughout Clause 2</w:t>
      </w:r>
      <w:r w:rsidR="00D77873">
        <w:t xml:space="preserve"> and Annex A</w:t>
      </w:r>
    </w:p>
    <w:p w14:paraId="38977647" w14:textId="77777777" w:rsidR="008333C6" w:rsidRDefault="008333C6" w:rsidP="008333C6">
      <w:pPr>
        <w:ind w:left="2880"/>
      </w:pPr>
      <w:r>
        <w:t>change “Sept.” or “Sep” to “September</w:t>
      </w:r>
      <w:proofErr w:type="gramStart"/>
      <w:r>
        <w:t>” .</w:t>
      </w:r>
      <w:proofErr w:type="gramEnd"/>
    </w:p>
    <w:p w14:paraId="25A16407" w14:textId="77777777" w:rsidR="008333C6" w:rsidRDefault="008333C6" w:rsidP="008333C6">
      <w:pPr>
        <w:ind w:left="2880"/>
      </w:pPr>
      <w:r>
        <w:t>change “Nov.” to “November”.</w:t>
      </w:r>
    </w:p>
    <w:p w14:paraId="3B87190A" w14:textId="77777777" w:rsidR="008333C6" w:rsidRDefault="008333C6" w:rsidP="008333C6">
      <w:pPr>
        <w:ind w:left="2880"/>
      </w:pPr>
      <w:r>
        <w:t>change “Feb.” to “February</w:t>
      </w:r>
      <w:proofErr w:type="gramStart"/>
      <w:r>
        <w:t>” .</w:t>
      </w:r>
      <w:proofErr w:type="gramEnd"/>
    </w:p>
    <w:p w14:paraId="48D86CD3" w14:textId="77777777" w:rsidR="008333C6" w:rsidRDefault="008333C6" w:rsidP="008333C6">
      <w:pPr>
        <w:ind w:left="2880"/>
      </w:pPr>
      <w:r>
        <w:t xml:space="preserve">Change “Jan.” to “January”. </w:t>
      </w:r>
    </w:p>
    <w:p w14:paraId="31D3AC7A" w14:textId="77777777" w:rsidR="008333C6" w:rsidRDefault="008333C6" w:rsidP="008333C6">
      <w:pPr>
        <w:ind w:left="2880"/>
      </w:pPr>
      <w:r>
        <w:t>Change “Apr.” to “April”.</w:t>
      </w:r>
    </w:p>
    <w:p w14:paraId="6F0C3340" w14:textId="7B8CCF9B" w:rsidR="008333C6" w:rsidRDefault="008333C6" w:rsidP="008333C6">
      <w:pPr>
        <w:ind w:left="2880"/>
      </w:pPr>
      <w:r>
        <w:t>Change “Mar.” to “March”.</w:t>
      </w:r>
    </w:p>
    <w:p w14:paraId="640557B4" w14:textId="0894E910" w:rsidR="00D77873" w:rsidRDefault="00D77873" w:rsidP="008333C6">
      <w:pPr>
        <w:ind w:left="2880"/>
      </w:pPr>
      <w:r>
        <w:t>And all months.</w:t>
      </w:r>
    </w:p>
    <w:p w14:paraId="08CEDD43" w14:textId="1E53B0B7" w:rsidR="00216BDD" w:rsidRDefault="00F9438F" w:rsidP="00A85738">
      <w:pPr>
        <w:numPr>
          <w:ilvl w:val="3"/>
          <w:numId w:val="1"/>
        </w:numPr>
      </w:pPr>
      <w:r>
        <w:t>No Objection – Mark Ready for Motion</w:t>
      </w:r>
      <w:r w:rsidR="00D841C5">
        <w:t xml:space="preserve"> </w:t>
      </w:r>
    </w:p>
    <w:p w14:paraId="6D1C39FC" w14:textId="6696EB06" w:rsidR="00216BDD" w:rsidRPr="0010782B" w:rsidRDefault="006815BA" w:rsidP="006815BA">
      <w:pPr>
        <w:numPr>
          <w:ilvl w:val="2"/>
          <w:numId w:val="1"/>
        </w:numPr>
        <w:rPr>
          <w:highlight w:val="green"/>
        </w:rPr>
      </w:pPr>
      <w:r w:rsidRPr="0010782B">
        <w:rPr>
          <w:highlight w:val="green"/>
        </w:rPr>
        <w:t>CID 4203 (EITOR)</w:t>
      </w:r>
    </w:p>
    <w:p w14:paraId="667CCB4A" w14:textId="313477D6" w:rsidR="00216BDD" w:rsidRDefault="006815BA" w:rsidP="00A85738">
      <w:pPr>
        <w:numPr>
          <w:ilvl w:val="3"/>
          <w:numId w:val="1"/>
        </w:numPr>
      </w:pPr>
      <w:r>
        <w:t>Review Comment</w:t>
      </w:r>
    </w:p>
    <w:p w14:paraId="44E60BD5" w14:textId="6279027C" w:rsidR="006815BA" w:rsidRPr="00A978D7" w:rsidRDefault="00FE0091" w:rsidP="00A85738">
      <w:pPr>
        <w:numPr>
          <w:ilvl w:val="3"/>
          <w:numId w:val="1"/>
        </w:numPr>
      </w:pPr>
      <w:r>
        <w:rPr>
          <w:rFonts w:ascii="Calibri" w:hAnsi="Calibri" w:cs="Calibri"/>
          <w:szCs w:val="22"/>
          <w:lang w:val="en-US" w:eastAsia="zh-CN"/>
        </w:rPr>
        <w:t>See CID 4312.</w:t>
      </w:r>
    </w:p>
    <w:p w14:paraId="01BD1342" w14:textId="56D81A6F" w:rsidR="00A978D7" w:rsidRDefault="00A978D7" w:rsidP="00106C6E">
      <w:pPr>
        <w:numPr>
          <w:ilvl w:val="3"/>
          <w:numId w:val="1"/>
        </w:numPr>
      </w:pPr>
      <w:r w:rsidRPr="00A978D7">
        <w:rPr>
          <w:rFonts w:ascii="Calibri" w:hAnsi="Calibri" w:cs="Calibri"/>
          <w:szCs w:val="22"/>
          <w:lang w:val="en-US" w:eastAsia="zh-CN"/>
        </w:rPr>
        <w:t xml:space="preserve">Proposed Resolution: </w:t>
      </w:r>
      <w:r>
        <w:t xml:space="preserve">Rejected. </w:t>
      </w:r>
    </w:p>
    <w:p w14:paraId="56E6B303" w14:textId="774F0EF0" w:rsidR="00A978D7" w:rsidRPr="00A978D7" w:rsidRDefault="00A978D7" w:rsidP="00A978D7">
      <w:pPr>
        <w:ind w:left="2880"/>
      </w:pPr>
      <w:r>
        <w:t>WG editor will update 802.11 Editorial Style guide 09/1034 to add a new rule including preposition and conjunction capitalization in the (sub)field and (sub)element names. This rule applies for new amendments. As stated in the style guide, “This rule does not apply to legacy text; these remain unchanged since the effort involved in changing all instances is substantial and no harm has been demonstrated.”</w:t>
      </w:r>
    </w:p>
    <w:p w14:paraId="53DABD7F" w14:textId="5984D353" w:rsidR="00A978D7" w:rsidRDefault="00F9438F" w:rsidP="00A978D7">
      <w:pPr>
        <w:numPr>
          <w:ilvl w:val="3"/>
          <w:numId w:val="1"/>
        </w:numPr>
      </w:pPr>
      <w:r>
        <w:t>No Objection – Mark Ready for Motion</w:t>
      </w:r>
      <w:r w:rsidR="00A978D7">
        <w:t xml:space="preserve"> </w:t>
      </w:r>
    </w:p>
    <w:p w14:paraId="444BC275" w14:textId="08670DF8" w:rsidR="00A978D7" w:rsidRPr="00EE4E11" w:rsidRDefault="0010782B" w:rsidP="0010782B">
      <w:pPr>
        <w:numPr>
          <w:ilvl w:val="2"/>
          <w:numId w:val="1"/>
        </w:numPr>
        <w:rPr>
          <w:highlight w:val="green"/>
        </w:rPr>
      </w:pPr>
      <w:r w:rsidRPr="00EE4E11">
        <w:rPr>
          <w:highlight w:val="green"/>
        </w:rPr>
        <w:t xml:space="preserve">CID </w:t>
      </w:r>
      <w:r w:rsidR="00C35CED" w:rsidRPr="00EE4E11">
        <w:rPr>
          <w:highlight w:val="green"/>
        </w:rPr>
        <w:t>4198 (EDITOR)</w:t>
      </w:r>
    </w:p>
    <w:p w14:paraId="748FA6AD" w14:textId="078960D8" w:rsidR="00C35CED" w:rsidRDefault="00C35CED" w:rsidP="00C35CED">
      <w:pPr>
        <w:numPr>
          <w:ilvl w:val="3"/>
          <w:numId w:val="1"/>
        </w:numPr>
      </w:pPr>
      <w:r>
        <w:t>Review comment</w:t>
      </w:r>
    </w:p>
    <w:p w14:paraId="382F0842" w14:textId="77777777" w:rsidR="0046756D" w:rsidRDefault="0046756D" w:rsidP="0046756D">
      <w:pPr>
        <w:numPr>
          <w:ilvl w:val="3"/>
          <w:numId w:val="1"/>
        </w:numPr>
      </w:pPr>
      <w:r>
        <w:t>Check the cited location.</w:t>
      </w:r>
    </w:p>
    <w:p w14:paraId="74F3DB88" w14:textId="1828B414" w:rsidR="0046756D" w:rsidRPr="00E95880" w:rsidRDefault="0046756D" w:rsidP="0046756D">
      <w:pPr>
        <w:numPr>
          <w:ilvl w:val="3"/>
          <w:numId w:val="1"/>
        </w:numPr>
      </w:pPr>
      <w:r>
        <w:t xml:space="preserve">Proposed resolution; </w:t>
      </w:r>
      <w:r w:rsidR="00E52877">
        <w:rPr>
          <w:rFonts w:ascii="TimesNewRoman" w:hAnsi="TimesNewRoman" w:cs="TimesNewRoman"/>
          <w:sz w:val="20"/>
          <w:lang w:val="en-US" w:eastAsia="zh-CN"/>
        </w:rPr>
        <w:t>Revised</w:t>
      </w:r>
      <w:r w:rsidR="00FF09B4">
        <w:rPr>
          <w:rFonts w:ascii="TimesNewRoman" w:hAnsi="TimesNewRoman" w:cs="TimesNewRoman"/>
          <w:sz w:val="20"/>
          <w:lang w:val="en-US" w:eastAsia="zh-CN"/>
        </w:rPr>
        <w:t xml:space="preserve">; at </w:t>
      </w:r>
      <w:r w:rsidRPr="0046756D">
        <w:rPr>
          <w:rFonts w:ascii="Calibri" w:hAnsi="Calibri" w:cs="Calibri"/>
          <w:szCs w:val="22"/>
          <w:lang w:val="en-US" w:eastAsia="zh-CN"/>
        </w:rPr>
        <w:t>110</w:t>
      </w:r>
      <w:r w:rsidR="00FF09B4">
        <w:rPr>
          <w:rFonts w:ascii="Calibri" w:hAnsi="Calibri" w:cs="Calibri"/>
          <w:szCs w:val="22"/>
          <w:lang w:val="en-US" w:eastAsia="zh-CN"/>
        </w:rPr>
        <w:t xml:space="preserve">5.52 add </w:t>
      </w:r>
      <w:r w:rsidR="00E95880">
        <w:rPr>
          <w:rFonts w:ascii="Calibri" w:hAnsi="Calibri" w:cs="Calibri"/>
          <w:szCs w:val="22"/>
          <w:lang w:val="en-US" w:eastAsia="zh-CN"/>
        </w:rPr>
        <w:t>a row for “</w:t>
      </w:r>
      <w:r w:rsidR="001F1F7F">
        <w:rPr>
          <w:rFonts w:ascii="Calibri" w:hAnsi="Calibri" w:cs="Calibri"/>
          <w:szCs w:val="22"/>
          <w:lang w:val="en-US" w:eastAsia="zh-CN"/>
        </w:rPr>
        <w:t>00-0F-AC</w:t>
      </w:r>
      <w:r w:rsidR="00FF09B4">
        <w:rPr>
          <w:rFonts w:ascii="Calibri" w:hAnsi="Calibri" w:cs="Calibri"/>
          <w:szCs w:val="22"/>
          <w:lang w:val="en-US" w:eastAsia="zh-CN"/>
        </w:rPr>
        <w:t>18/Reserved</w:t>
      </w:r>
      <w:r w:rsidR="00EF3994">
        <w:rPr>
          <w:rFonts w:ascii="Calibri" w:hAnsi="Calibri" w:cs="Calibri"/>
          <w:szCs w:val="22"/>
          <w:lang w:val="en-US" w:eastAsia="zh-CN"/>
        </w:rPr>
        <w:t>/Reserved/Reserved/Reserved</w:t>
      </w:r>
      <w:r w:rsidR="00E95880">
        <w:rPr>
          <w:rFonts w:ascii="Calibri" w:hAnsi="Calibri" w:cs="Calibri"/>
          <w:szCs w:val="22"/>
          <w:lang w:val="en-US" w:eastAsia="zh-CN"/>
        </w:rPr>
        <w:t>”</w:t>
      </w:r>
      <w:r w:rsidR="00FF09B4">
        <w:rPr>
          <w:rFonts w:ascii="Calibri" w:hAnsi="Calibri" w:cs="Calibri"/>
          <w:szCs w:val="22"/>
          <w:lang w:val="en-US" w:eastAsia="zh-CN"/>
        </w:rPr>
        <w:t>.</w:t>
      </w:r>
    </w:p>
    <w:p w14:paraId="7E6811E0" w14:textId="06444F74" w:rsidR="00EE4E11" w:rsidRPr="00EE4E11" w:rsidRDefault="00E95880" w:rsidP="00EE4E11">
      <w:pPr>
        <w:ind w:left="2880"/>
        <w:rPr>
          <w:rFonts w:ascii="Calibri" w:hAnsi="Calibri" w:cs="Calibri"/>
          <w:szCs w:val="22"/>
          <w:lang w:val="en-US" w:eastAsia="zh-CN"/>
        </w:rPr>
      </w:pPr>
      <w:r>
        <w:rPr>
          <w:rFonts w:ascii="Calibri" w:hAnsi="Calibri" w:cs="Calibri"/>
          <w:szCs w:val="22"/>
          <w:lang w:val="en-US" w:eastAsia="zh-CN"/>
        </w:rPr>
        <w:t>At 1106.21, delete “18</w:t>
      </w:r>
      <w:r w:rsidR="00EE4E11">
        <w:rPr>
          <w:rFonts w:ascii="Calibri" w:hAnsi="Calibri" w:cs="Calibri"/>
          <w:szCs w:val="22"/>
          <w:lang w:val="en-US" w:eastAsia="zh-CN"/>
        </w:rPr>
        <w:t>”.</w:t>
      </w:r>
    </w:p>
    <w:p w14:paraId="57C44BCC" w14:textId="7D00B2A5" w:rsidR="00EE4E11" w:rsidRDefault="00F9438F" w:rsidP="00EE4E11">
      <w:pPr>
        <w:numPr>
          <w:ilvl w:val="3"/>
          <w:numId w:val="1"/>
        </w:numPr>
      </w:pPr>
      <w:r>
        <w:t>No Objection – Mark Ready for Motion</w:t>
      </w:r>
      <w:r w:rsidR="00EE4E11">
        <w:t xml:space="preserve"> </w:t>
      </w:r>
    </w:p>
    <w:p w14:paraId="73011571" w14:textId="0B567FFD" w:rsidR="0046756D" w:rsidRPr="00801129" w:rsidRDefault="00A104BE" w:rsidP="00EE4E11">
      <w:pPr>
        <w:numPr>
          <w:ilvl w:val="2"/>
          <w:numId w:val="1"/>
        </w:numPr>
        <w:rPr>
          <w:highlight w:val="green"/>
        </w:rPr>
      </w:pPr>
      <w:r w:rsidRPr="00801129">
        <w:rPr>
          <w:highlight w:val="green"/>
        </w:rPr>
        <w:t>CID 4037 (EDITOR)</w:t>
      </w:r>
    </w:p>
    <w:p w14:paraId="3434865E" w14:textId="77777777" w:rsidR="00940E66" w:rsidRDefault="00953A10" w:rsidP="00940E66">
      <w:pPr>
        <w:numPr>
          <w:ilvl w:val="3"/>
          <w:numId w:val="1"/>
        </w:numPr>
      </w:pPr>
      <w:r>
        <w:t>Review comment</w:t>
      </w:r>
    </w:p>
    <w:p w14:paraId="6204ADBD" w14:textId="77777777" w:rsidR="00940E66" w:rsidRPr="00940E66" w:rsidRDefault="00953A10" w:rsidP="00953A10">
      <w:pPr>
        <w:numPr>
          <w:ilvl w:val="3"/>
          <w:numId w:val="1"/>
        </w:numPr>
        <w:autoSpaceDE w:val="0"/>
        <w:autoSpaceDN w:val="0"/>
        <w:adjustRightInd w:val="0"/>
      </w:pPr>
      <w:r>
        <w:t xml:space="preserve">From Discussion: </w:t>
      </w:r>
      <w:r w:rsidRPr="00940E66">
        <w:t>The value of Extended Capabilities field is assigned by ANA.</w:t>
      </w:r>
      <w:r w:rsidR="00940E66" w:rsidRPr="00940E66">
        <w:t xml:space="preserve"> </w:t>
      </w:r>
      <w:r w:rsidRPr="00940E66">
        <w:t>Value “86” is assigned to another task group.</w:t>
      </w:r>
    </w:p>
    <w:p w14:paraId="78613571" w14:textId="7ACE93B0" w:rsidR="00953A10" w:rsidRPr="00940E66" w:rsidRDefault="00953A10" w:rsidP="00940E66">
      <w:pPr>
        <w:autoSpaceDE w:val="0"/>
        <w:autoSpaceDN w:val="0"/>
        <w:adjustRightInd w:val="0"/>
        <w:ind w:left="2880"/>
      </w:pPr>
      <w:r w:rsidRPr="00940E66">
        <w:t>At the bottom of the table, Add a row “88-n”/ “Reserved”</w:t>
      </w:r>
    </w:p>
    <w:p w14:paraId="4D40834B" w14:textId="77777777" w:rsidR="00801129" w:rsidRDefault="00801129" w:rsidP="00801129">
      <w:pPr>
        <w:numPr>
          <w:ilvl w:val="3"/>
          <w:numId w:val="1"/>
        </w:numPr>
      </w:pPr>
      <w:r>
        <w:lastRenderedPageBreak/>
        <w:t xml:space="preserve">Proposed Resolution: Revised. </w:t>
      </w:r>
    </w:p>
    <w:p w14:paraId="41DA5A8C" w14:textId="3EF9AC36" w:rsidR="00953A10" w:rsidRPr="00A978D7" w:rsidRDefault="00801129" w:rsidP="00801129">
      <w:pPr>
        <w:ind w:left="2880"/>
      </w:pPr>
      <w:r>
        <w:t>At the bottom of the table, Add a row “88-n”/ “Reserved”</w:t>
      </w:r>
    </w:p>
    <w:p w14:paraId="0FC53198" w14:textId="084D31B6" w:rsidR="00A978D7" w:rsidRPr="00801129" w:rsidRDefault="00F9438F" w:rsidP="00801129">
      <w:pPr>
        <w:numPr>
          <w:ilvl w:val="3"/>
          <w:numId w:val="1"/>
        </w:numPr>
      </w:pPr>
      <w:r>
        <w:rPr>
          <w:rFonts w:ascii="Calibri" w:hAnsi="Calibri" w:cs="Calibri"/>
          <w:szCs w:val="22"/>
          <w:lang w:val="en-US" w:eastAsia="zh-CN"/>
        </w:rPr>
        <w:t>No Objection – Mark Ready for Motion</w:t>
      </w:r>
    </w:p>
    <w:p w14:paraId="6980E235" w14:textId="23A79287" w:rsidR="00801129" w:rsidRPr="0070301B" w:rsidRDefault="00801129" w:rsidP="00801129">
      <w:pPr>
        <w:numPr>
          <w:ilvl w:val="2"/>
          <w:numId w:val="1"/>
        </w:numPr>
        <w:rPr>
          <w:highlight w:val="green"/>
        </w:rPr>
      </w:pPr>
      <w:r w:rsidRPr="0070301B">
        <w:rPr>
          <w:rFonts w:ascii="Calibri" w:hAnsi="Calibri" w:cs="Calibri"/>
          <w:szCs w:val="22"/>
          <w:highlight w:val="green"/>
          <w:lang w:val="en-US" w:eastAsia="zh-CN"/>
        </w:rPr>
        <w:t xml:space="preserve">CID </w:t>
      </w:r>
      <w:r w:rsidR="00AE6AF8" w:rsidRPr="0070301B">
        <w:rPr>
          <w:rFonts w:ascii="Calibri" w:hAnsi="Calibri" w:cs="Calibri"/>
          <w:szCs w:val="22"/>
          <w:highlight w:val="green"/>
          <w:lang w:val="en-US" w:eastAsia="zh-CN"/>
        </w:rPr>
        <w:t>4026 (EDITOR)</w:t>
      </w:r>
    </w:p>
    <w:p w14:paraId="6EACFB37" w14:textId="79A83BD7" w:rsidR="00AE6AF8" w:rsidRPr="00AE6AF8" w:rsidRDefault="00AE6AF8" w:rsidP="00AE6AF8">
      <w:pPr>
        <w:numPr>
          <w:ilvl w:val="3"/>
          <w:numId w:val="1"/>
        </w:numPr>
      </w:pPr>
      <w:r>
        <w:rPr>
          <w:rFonts w:ascii="Calibri" w:hAnsi="Calibri" w:cs="Calibri"/>
          <w:szCs w:val="22"/>
          <w:lang w:val="en-US" w:eastAsia="zh-CN"/>
        </w:rPr>
        <w:t>Review comment.</w:t>
      </w:r>
    </w:p>
    <w:p w14:paraId="4F884A66" w14:textId="363419C7" w:rsidR="00AE6AF8" w:rsidRPr="00AE6AF8" w:rsidRDefault="00AE6AF8" w:rsidP="00AE6AF8">
      <w:pPr>
        <w:numPr>
          <w:ilvl w:val="3"/>
          <w:numId w:val="1"/>
        </w:numPr>
      </w:pPr>
      <w:r>
        <w:rPr>
          <w:rFonts w:ascii="Calibri" w:hAnsi="Calibri" w:cs="Calibri"/>
          <w:szCs w:val="22"/>
          <w:lang w:val="en-US" w:eastAsia="zh-CN"/>
        </w:rPr>
        <w:t>Review discussion.</w:t>
      </w:r>
    </w:p>
    <w:p w14:paraId="53ECFC7C" w14:textId="651A80EA" w:rsidR="00354660" w:rsidRDefault="00F304C2" w:rsidP="00106C6E">
      <w:pPr>
        <w:numPr>
          <w:ilvl w:val="3"/>
          <w:numId w:val="1"/>
        </w:numPr>
      </w:pPr>
      <w:r>
        <w:t xml:space="preserve">Proposed Resolution: </w:t>
      </w:r>
      <w:r w:rsidR="00354660">
        <w:t>Revised.</w:t>
      </w:r>
    </w:p>
    <w:p w14:paraId="031399B6" w14:textId="77777777" w:rsidR="00354660" w:rsidRDefault="00354660" w:rsidP="00354660">
      <w:pPr>
        <w:ind w:left="2880"/>
      </w:pPr>
      <w:r>
        <w:t xml:space="preserve">Change "In Control frames of subtype PS-Poll other than </w:t>
      </w:r>
      <w:proofErr w:type="spellStart"/>
      <w:r>
        <w:t>PS-Poll+BDT</w:t>
      </w:r>
      <w:proofErr w:type="spellEnd"/>
      <w:r>
        <w:t xml:space="preserve"> frames"</w:t>
      </w:r>
    </w:p>
    <w:p w14:paraId="21FC9EDB" w14:textId="77777777" w:rsidR="00354660" w:rsidRDefault="00354660" w:rsidP="00354660">
      <w:pPr>
        <w:ind w:left="2880"/>
      </w:pPr>
      <w:r>
        <w:t>to</w:t>
      </w:r>
    </w:p>
    <w:p w14:paraId="503ED8CA" w14:textId="7366F2D4" w:rsidR="00354660" w:rsidRPr="00A978D7" w:rsidRDefault="00354660" w:rsidP="00354660">
      <w:pPr>
        <w:ind w:left="2880"/>
      </w:pPr>
      <w:r>
        <w:t xml:space="preserve">"In Control frames of subtype PS-Poll other than </w:t>
      </w:r>
      <w:proofErr w:type="spellStart"/>
      <w:r>
        <w:t>PS-Poll+BDT</w:t>
      </w:r>
      <w:proofErr w:type="spellEnd"/>
      <w:r>
        <w:t xml:space="preserve"> frames, and for broadcast transmissions in S1G PPDUs"</w:t>
      </w:r>
    </w:p>
    <w:p w14:paraId="390924BE" w14:textId="761A4166" w:rsidR="00A978D7" w:rsidRPr="00A978D7" w:rsidRDefault="00F9438F" w:rsidP="00A85738">
      <w:pPr>
        <w:numPr>
          <w:ilvl w:val="3"/>
          <w:numId w:val="1"/>
        </w:numPr>
      </w:pPr>
      <w:r>
        <w:rPr>
          <w:rFonts w:ascii="Calibri" w:hAnsi="Calibri" w:cs="Calibri"/>
          <w:szCs w:val="22"/>
          <w:lang w:val="en-US" w:eastAsia="zh-CN"/>
        </w:rPr>
        <w:t>No Objection – Mark Ready for Motion</w:t>
      </w:r>
    </w:p>
    <w:p w14:paraId="29934C74" w14:textId="6DA63ABF" w:rsidR="0059274E" w:rsidRPr="0059274E" w:rsidRDefault="00AB2C9C" w:rsidP="00AB2C9C">
      <w:pPr>
        <w:pStyle w:val="ListParagraph"/>
        <w:numPr>
          <w:ilvl w:val="1"/>
          <w:numId w:val="1"/>
        </w:numPr>
        <w:rPr>
          <w:sz w:val="24"/>
          <w:lang w:val="en-CA"/>
        </w:rPr>
      </w:pPr>
      <w:r w:rsidRPr="009310AA">
        <w:rPr>
          <w:b/>
          <w:bCs/>
          <w:lang w:val="en-CA"/>
        </w:rPr>
        <w:t xml:space="preserve">GEN CIDS – DOCUMENT </w:t>
      </w:r>
      <w:r w:rsidR="009310AA">
        <w:rPr>
          <w:b/>
          <w:bCs/>
          <w:lang w:val="en-CA"/>
        </w:rPr>
        <w:t>11-20-</w:t>
      </w:r>
      <w:r w:rsidRPr="009310AA">
        <w:rPr>
          <w:b/>
          <w:bCs/>
          <w:lang w:val="en-CA"/>
        </w:rPr>
        <w:t xml:space="preserve">147r3 </w:t>
      </w:r>
      <w:r>
        <w:rPr>
          <w:lang w:val="en-CA"/>
        </w:rPr>
        <w:t>-</w:t>
      </w:r>
      <w:r w:rsidR="0059274E">
        <w:rPr>
          <w:lang w:val="en-CA"/>
        </w:rPr>
        <w:t xml:space="preserve"> </w:t>
      </w:r>
      <w:r w:rsidR="0059274E">
        <w:rPr>
          <w:lang w:val="en-CA"/>
        </w:rPr>
        <w:t>Jon ROSDAHL (Qualcomm)</w:t>
      </w:r>
    </w:p>
    <w:p w14:paraId="2185C95D" w14:textId="2DC6ED29" w:rsidR="00AB2C9C" w:rsidRDefault="0059274E" w:rsidP="0059274E">
      <w:pPr>
        <w:pStyle w:val="ListParagraph"/>
        <w:numPr>
          <w:ilvl w:val="2"/>
          <w:numId w:val="1"/>
        </w:numPr>
        <w:rPr>
          <w:sz w:val="24"/>
          <w:lang w:val="en-CA"/>
        </w:rPr>
      </w:pPr>
      <w:hyperlink r:id="rId45" w:history="1">
        <w:r w:rsidRPr="00281DB0">
          <w:rPr>
            <w:rStyle w:val="Hyperlink"/>
            <w:lang w:val="en-CA"/>
          </w:rPr>
          <w:t>https://mentor.ieee.org/802.11/dcn/20/11-20-0147-03-000m-sb1-revmd-gen-comments.xls</w:t>
        </w:r>
      </w:hyperlink>
      <w:r>
        <w:rPr>
          <w:lang w:val="en-CA"/>
        </w:rPr>
        <w:t xml:space="preserve"> </w:t>
      </w:r>
      <w:r w:rsidR="00AB2C9C">
        <w:rPr>
          <w:lang w:val="en-CA"/>
        </w:rPr>
        <w:t xml:space="preserve"> – </w:t>
      </w:r>
    </w:p>
    <w:p w14:paraId="248AA916" w14:textId="77777777" w:rsidR="00AB2C9C" w:rsidRDefault="00AB2C9C" w:rsidP="00AB2C9C">
      <w:pPr>
        <w:pStyle w:val="ListParagraph"/>
        <w:numPr>
          <w:ilvl w:val="2"/>
          <w:numId w:val="1"/>
        </w:numPr>
        <w:rPr>
          <w:lang w:val="en-US"/>
        </w:rPr>
      </w:pPr>
      <w:r>
        <w:t xml:space="preserve">In the document, this is tab "Minor Technical", for those marked with "Review" in the "Ad-hoc status" column. </w:t>
      </w:r>
    </w:p>
    <w:p w14:paraId="76858296" w14:textId="77777777" w:rsidR="00AB2C9C" w:rsidRPr="00725916" w:rsidRDefault="00AB2C9C" w:rsidP="00AB2C9C">
      <w:pPr>
        <w:pStyle w:val="ListParagraph"/>
        <w:numPr>
          <w:ilvl w:val="2"/>
          <w:numId w:val="1"/>
        </w:numPr>
        <w:rPr>
          <w:highlight w:val="green"/>
        </w:rPr>
      </w:pPr>
      <w:r w:rsidRPr="00725916">
        <w:rPr>
          <w:highlight w:val="green"/>
          <w:lang w:val="en-CA"/>
        </w:rPr>
        <w:t>CID 4408 (GEN)</w:t>
      </w:r>
    </w:p>
    <w:p w14:paraId="7AEFAD46" w14:textId="77777777" w:rsidR="00AB2C9C" w:rsidRDefault="00AB2C9C" w:rsidP="00AB2C9C">
      <w:pPr>
        <w:pStyle w:val="ListParagraph"/>
        <w:numPr>
          <w:ilvl w:val="3"/>
          <w:numId w:val="1"/>
        </w:numPr>
      </w:pPr>
      <w:r>
        <w:t>No objection to accepting the proposed resolution.</w:t>
      </w:r>
    </w:p>
    <w:p w14:paraId="57D74F23" w14:textId="77777777" w:rsidR="00AB2C9C" w:rsidRDefault="00AB2C9C" w:rsidP="00AB2C9C">
      <w:pPr>
        <w:pStyle w:val="ListParagraph"/>
        <w:numPr>
          <w:ilvl w:val="3"/>
          <w:numId w:val="1"/>
        </w:numPr>
      </w:pPr>
      <w:r>
        <w:t>From Annex P, FTM exchange is the same of the FTM message exchange.</w:t>
      </w:r>
    </w:p>
    <w:p w14:paraId="7A03E387" w14:textId="77777777" w:rsidR="00AB2C9C" w:rsidRDefault="00AB2C9C" w:rsidP="00AB2C9C">
      <w:pPr>
        <w:pStyle w:val="ListParagraph"/>
        <w:numPr>
          <w:ilvl w:val="3"/>
          <w:numId w:val="1"/>
        </w:numPr>
      </w:pPr>
      <w:r>
        <w:t>There are three occurrences of “FTM message exchange”. They are all in Annex P.</w:t>
      </w:r>
    </w:p>
    <w:p w14:paraId="023CAEE1" w14:textId="77777777" w:rsidR="00AB2C9C" w:rsidRDefault="00AB2C9C" w:rsidP="00AB2C9C">
      <w:pPr>
        <w:pStyle w:val="ListParagraph"/>
        <w:numPr>
          <w:ilvl w:val="3"/>
          <w:numId w:val="1"/>
        </w:numPr>
      </w:pPr>
      <w:r>
        <w:t>FTM stands for “Fine Timing Measurement”. Generally, we don’t abbreviate frames.</w:t>
      </w:r>
    </w:p>
    <w:p w14:paraId="6D0D9287" w14:textId="77777777" w:rsidR="00AB2C9C" w:rsidRDefault="00AB2C9C" w:rsidP="00AB2C9C">
      <w:pPr>
        <w:pStyle w:val="ListParagraph"/>
        <w:numPr>
          <w:ilvl w:val="3"/>
          <w:numId w:val="1"/>
        </w:numPr>
      </w:pPr>
      <w:r>
        <w:t xml:space="preserve">Proposed Resolution: REVISED (GEN: 2020-02-19 22:04:41Z) - Change "FTM exchanges" </w:t>
      </w:r>
      <w:proofErr w:type="gramStart"/>
      <w:r>
        <w:t>to  "</w:t>
      </w:r>
      <w:proofErr w:type="gramEnd"/>
      <w:r>
        <w:t>Fine Timing Measurement frames"</w:t>
      </w:r>
    </w:p>
    <w:p w14:paraId="3CBB2601" w14:textId="77777777" w:rsidR="00AB2C9C" w:rsidRDefault="00AB2C9C" w:rsidP="00725916">
      <w:pPr>
        <w:pStyle w:val="ListParagraph"/>
        <w:ind w:left="2880"/>
      </w:pPr>
      <w:r>
        <w:t>Change Figure P-1 captions to "Parameters recorded by Observing STA when monitoring Fine Timing Measurement frames"</w:t>
      </w:r>
    </w:p>
    <w:p w14:paraId="72ADC090" w14:textId="77777777" w:rsidR="00AB2C9C" w:rsidRDefault="00AB2C9C" w:rsidP="00AB2C9C">
      <w:pPr>
        <w:pStyle w:val="ListParagraph"/>
        <w:numPr>
          <w:ilvl w:val="3"/>
          <w:numId w:val="1"/>
        </w:numPr>
      </w:pPr>
      <w:r>
        <w:t>Ready for Motion</w:t>
      </w:r>
    </w:p>
    <w:p w14:paraId="0EC14A1A" w14:textId="11E059D0" w:rsidR="00AB2C9C" w:rsidRPr="00725916" w:rsidRDefault="00AB2C9C" w:rsidP="00AB2C9C">
      <w:pPr>
        <w:pStyle w:val="ListParagraph"/>
        <w:numPr>
          <w:ilvl w:val="2"/>
          <w:numId w:val="1"/>
        </w:numPr>
        <w:rPr>
          <w:highlight w:val="green"/>
        </w:rPr>
      </w:pPr>
      <w:r w:rsidRPr="00725916">
        <w:rPr>
          <w:highlight w:val="green"/>
        </w:rPr>
        <w:t>CID 4391</w:t>
      </w:r>
      <w:r w:rsidR="00725916" w:rsidRPr="00725916">
        <w:rPr>
          <w:highlight w:val="green"/>
        </w:rPr>
        <w:t xml:space="preserve"> (GEN)</w:t>
      </w:r>
    </w:p>
    <w:p w14:paraId="28448F9A" w14:textId="77777777" w:rsidR="00AB2C9C" w:rsidRDefault="00AB2C9C" w:rsidP="00AB2C9C">
      <w:pPr>
        <w:pStyle w:val="ListParagraph"/>
        <w:numPr>
          <w:ilvl w:val="3"/>
          <w:numId w:val="1"/>
        </w:numPr>
      </w:pPr>
      <w:r>
        <w:t>In 270.23, the term that is used is mechanisms.</w:t>
      </w:r>
    </w:p>
    <w:p w14:paraId="6945DDB6" w14:textId="77777777" w:rsidR="00AB2C9C" w:rsidRDefault="00AB2C9C" w:rsidP="00AB2C9C">
      <w:pPr>
        <w:pStyle w:val="ListParagraph"/>
        <w:numPr>
          <w:ilvl w:val="3"/>
          <w:numId w:val="1"/>
        </w:numPr>
      </w:pPr>
      <w:r>
        <w:t>The “P” in CCMP, GCMP, and TKIP, stands for protocols</w:t>
      </w:r>
    </w:p>
    <w:p w14:paraId="385775FF" w14:textId="77777777" w:rsidR="00AB2C9C" w:rsidRDefault="00AB2C9C" w:rsidP="00AB2C9C">
      <w:pPr>
        <w:pStyle w:val="ListParagraph"/>
        <w:numPr>
          <w:ilvl w:val="3"/>
          <w:numId w:val="1"/>
        </w:numPr>
      </w:pPr>
      <w:r>
        <w:t>On page 270, we need a descriptive term for use in this clause.</w:t>
      </w:r>
    </w:p>
    <w:p w14:paraId="0E567A2D" w14:textId="77777777" w:rsidR="00AB2C9C" w:rsidRDefault="00AB2C9C" w:rsidP="00AB2C9C">
      <w:pPr>
        <w:pStyle w:val="ListParagraph"/>
        <w:numPr>
          <w:ilvl w:val="3"/>
          <w:numId w:val="1"/>
        </w:numPr>
      </w:pPr>
      <w:r>
        <w:t>We could reword page 301 to align with page 270.</w:t>
      </w:r>
    </w:p>
    <w:p w14:paraId="2699CF37" w14:textId="77777777" w:rsidR="00AB2C9C" w:rsidRDefault="00AB2C9C" w:rsidP="00AB2C9C">
      <w:pPr>
        <w:pStyle w:val="ListParagraph"/>
        <w:numPr>
          <w:ilvl w:val="3"/>
          <w:numId w:val="1"/>
        </w:numPr>
      </w:pPr>
      <w:r>
        <w:t>We could use “encapsulation mechanisms”</w:t>
      </w:r>
    </w:p>
    <w:p w14:paraId="75AF33AA" w14:textId="77777777" w:rsidR="00AB2C9C" w:rsidRDefault="00AB2C9C" w:rsidP="00AB2C9C">
      <w:pPr>
        <w:pStyle w:val="ListParagraph"/>
        <w:numPr>
          <w:ilvl w:val="3"/>
          <w:numId w:val="1"/>
        </w:numPr>
      </w:pPr>
      <w:r>
        <w:t>Proposed Resolution: REVISED (GEN: 2020-02-19 22:10:19Z) change "the CCMP, GCMP, and BIP mechanisms" to "CCMP, GCMP, and BIP"</w:t>
      </w:r>
    </w:p>
    <w:p w14:paraId="5D5DF3EC" w14:textId="77777777" w:rsidR="00AB2C9C" w:rsidRDefault="00AB2C9C" w:rsidP="00AB2C9C">
      <w:pPr>
        <w:pStyle w:val="ListParagraph"/>
        <w:numPr>
          <w:ilvl w:val="3"/>
          <w:numId w:val="1"/>
        </w:numPr>
      </w:pPr>
      <w:r>
        <w:t>Ready for Motion</w:t>
      </w:r>
    </w:p>
    <w:p w14:paraId="7863859D" w14:textId="1748DF95" w:rsidR="00AB2C9C" w:rsidRPr="00725916" w:rsidRDefault="00AB2C9C" w:rsidP="00AB2C9C">
      <w:pPr>
        <w:pStyle w:val="ListParagraph"/>
        <w:numPr>
          <w:ilvl w:val="2"/>
          <w:numId w:val="1"/>
        </w:numPr>
        <w:rPr>
          <w:highlight w:val="yellow"/>
        </w:rPr>
      </w:pPr>
      <w:r w:rsidRPr="00725916">
        <w:rPr>
          <w:highlight w:val="yellow"/>
        </w:rPr>
        <w:t>CID 4390</w:t>
      </w:r>
      <w:r w:rsidR="00725916" w:rsidRPr="00725916">
        <w:rPr>
          <w:highlight w:val="yellow"/>
        </w:rPr>
        <w:t xml:space="preserve"> (GEN)</w:t>
      </w:r>
    </w:p>
    <w:p w14:paraId="1D09D2EC" w14:textId="77777777" w:rsidR="00AB2C9C" w:rsidRDefault="00AB2C9C" w:rsidP="00AB2C9C">
      <w:pPr>
        <w:pStyle w:val="ListParagraph"/>
        <w:numPr>
          <w:ilvl w:val="3"/>
          <w:numId w:val="1"/>
        </w:numPr>
      </w:pPr>
      <w:r>
        <w:t>One STA address is the originator and the other is the destination. The parameter names should not be the same.</w:t>
      </w:r>
    </w:p>
    <w:p w14:paraId="1CED5704" w14:textId="77777777" w:rsidR="00AB2C9C" w:rsidRDefault="00AB2C9C" w:rsidP="00AB2C9C">
      <w:pPr>
        <w:pStyle w:val="ListParagraph"/>
        <w:numPr>
          <w:ilvl w:val="3"/>
          <w:numId w:val="1"/>
        </w:numPr>
      </w:pPr>
      <w:r>
        <w:t>The changes for DMG do not look consistent with the DELTS primitive.</w:t>
      </w:r>
    </w:p>
    <w:p w14:paraId="582FFF88" w14:textId="77777777" w:rsidR="00AB2C9C" w:rsidRDefault="00AB2C9C" w:rsidP="00AB2C9C">
      <w:pPr>
        <w:pStyle w:val="ListParagraph"/>
        <w:numPr>
          <w:ilvl w:val="3"/>
          <w:numId w:val="1"/>
        </w:numPr>
      </w:pPr>
      <w:r>
        <w:t xml:space="preserve">It’s within the scope of the comment to determine whether the second </w:t>
      </w:r>
      <w:proofErr w:type="spellStart"/>
      <w:r>
        <w:t>STAAddress</w:t>
      </w:r>
      <w:proofErr w:type="spellEnd"/>
      <w:r>
        <w:t xml:space="preserve"> parameter needs to be deleted, or not.</w:t>
      </w:r>
    </w:p>
    <w:p w14:paraId="446ADE65" w14:textId="77777777" w:rsidR="00AB2C9C" w:rsidRDefault="00AB2C9C" w:rsidP="00AB2C9C">
      <w:pPr>
        <w:pStyle w:val="ListParagraph"/>
        <w:numPr>
          <w:ilvl w:val="3"/>
          <w:numId w:val="1"/>
        </w:numPr>
      </w:pPr>
      <w:r>
        <w:t xml:space="preserve">CID 4390 (GEN) </w:t>
      </w:r>
      <w:proofErr w:type="spellStart"/>
      <w:r>
        <w:t>AdHoc</w:t>
      </w:r>
      <w:proofErr w:type="spellEnd"/>
      <w:r>
        <w:t xml:space="preserve"> Notes: GEN: 2020-02-19 22:17:50Z - PTP Spec is DMG concept? Need to get some DMG expert input.</w:t>
      </w:r>
    </w:p>
    <w:p w14:paraId="52E2A84D" w14:textId="77777777" w:rsidR="00AB2C9C" w:rsidRDefault="00AB2C9C" w:rsidP="00AB2C9C">
      <w:pPr>
        <w:pStyle w:val="ListParagraph"/>
        <w:numPr>
          <w:ilvl w:val="3"/>
          <w:numId w:val="1"/>
        </w:numPr>
      </w:pPr>
      <w:r>
        <w:t xml:space="preserve">The </w:t>
      </w:r>
      <w:proofErr w:type="spellStart"/>
      <w:r>
        <w:t>STAAddress</w:t>
      </w:r>
      <w:proofErr w:type="spellEnd"/>
      <w:r>
        <w:t xml:space="preserve"> in the primitive should be uniquely named. Jon to follow-up.</w:t>
      </w:r>
    </w:p>
    <w:p w14:paraId="5C5F631E" w14:textId="12EE2221" w:rsidR="00AB2C9C" w:rsidRDefault="00AB2C9C" w:rsidP="00AB2C9C">
      <w:pPr>
        <w:pStyle w:val="ListParagraph"/>
        <w:numPr>
          <w:ilvl w:val="3"/>
          <w:numId w:val="1"/>
        </w:numPr>
      </w:pPr>
      <w:r w:rsidRPr="00725916">
        <w:rPr>
          <w:highlight w:val="yellow"/>
        </w:rPr>
        <w:t>ACTION</w:t>
      </w:r>
      <w:r w:rsidR="00725916" w:rsidRPr="00725916">
        <w:rPr>
          <w:highlight w:val="yellow"/>
        </w:rPr>
        <w:t xml:space="preserve"> ITEM</w:t>
      </w:r>
      <w:r w:rsidRPr="00725916">
        <w:rPr>
          <w:highlight w:val="yellow"/>
        </w:rPr>
        <w:t>:</w:t>
      </w:r>
      <w:r>
        <w:t xml:space="preserve"> Jon to investigate further on how to address the comment.</w:t>
      </w:r>
    </w:p>
    <w:p w14:paraId="526A6B3C" w14:textId="77777777" w:rsidR="00AB2C9C" w:rsidRDefault="00AB2C9C" w:rsidP="00AB2C9C">
      <w:pPr>
        <w:pStyle w:val="ListParagraph"/>
        <w:numPr>
          <w:ilvl w:val="3"/>
          <w:numId w:val="1"/>
        </w:numPr>
      </w:pPr>
      <w:r>
        <w:t>This is a combination of DMG and non-DMG functionality</w:t>
      </w:r>
    </w:p>
    <w:p w14:paraId="57A0C7DE" w14:textId="0AE6541D" w:rsidR="00AB2C9C" w:rsidRDefault="00AB2C9C" w:rsidP="00AB2C9C">
      <w:pPr>
        <w:pStyle w:val="ListParagraph"/>
        <w:numPr>
          <w:ilvl w:val="3"/>
          <w:numId w:val="1"/>
        </w:numPr>
      </w:pPr>
      <w:r>
        <w:lastRenderedPageBreak/>
        <w:t xml:space="preserve">The same resolution will apply to </w:t>
      </w:r>
      <w:r w:rsidRPr="007E6AF2">
        <w:rPr>
          <w:highlight w:val="yellow"/>
        </w:rPr>
        <w:t>CID 4389 an CID 4390</w:t>
      </w:r>
      <w:r>
        <w:t xml:space="preserve"> - </w:t>
      </w:r>
      <w:proofErr w:type="spellStart"/>
      <w:r>
        <w:t>adhoc</w:t>
      </w:r>
      <w:proofErr w:type="spellEnd"/>
      <w:r>
        <w:t xml:space="preserve"> Notes: GEN: 2020-02-19 22:17:50Z - PTP Spec is DMG concept? Need to get some DMG expert input. The </w:t>
      </w:r>
      <w:proofErr w:type="spellStart"/>
      <w:r>
        <w:t>STAAddress</w:t>
      </w:r>
      <w:proofErr w:type="spellEnd"/>
      <w:r>
        <w:t xml:space="preserve"> in the primitive should be </w:t>
      </w:r>
      <w:r w:rsidR="007E6AF2">
        <w:t>uniquely</w:t>
      </w:r>
      <w:r>
        <w:t xml:space="preserve"> named. Jon to follow-up. We may be able to delete the parameter, but the descriptions may need to be rolled-up </w:t>
      </w:r>
      <w:r w:rsidR="00E94854">
        <w:t>together.</w:t>
      </w:r>
    </w:p>
    <w:p w14:paraId="4E207F24" w14:textId="29E1A90F" w:rsidR="00AB2C9C" w:rsidRPr="007E6AF2" w:rsidRDefault="00AB2C9C" w:rsidP="00AB2C9C">
      <w:pPr>
        <w:pStyle w:val="ListParagraph"/>
        <w:numPr>
          <w:ilvl w:val="2"/>
          <w:numId w:val="1"/>
        </w:numPr>
        <w:rPr>
          <w:highlight w:val="yellow"/>
        </w:rPr>
      </w:pPr>
      <w:r w:rsidRPr="007E6AF2">
        <w:rPr>
          <w:highlight w:val="yellow"/>
        </w:rPr>
        <w:t>CID 4380</w:t>
      </w:r>
      <w:r w:rsidR="007E6AF2">
        <w:rPr>
          <w:highlight w:val="yellow"/>
        </w:rPr>
        <w:t xml:space="preserve"> (GEN) </w:t>
      </w:r>
    </w:p>
    <w:p w14:paraId="4FBA6CB5" w14:textId="77777777" w:rsidR="00AB2C9C" w:rsidRDefault="00AB2C9C" w:rsidP="00AB2C9C">
      <w:pPr>
        <w:pStyle w:val="ListParagraph"/>
        <w:numPr>
          <w:ilvl w:val="3"/>
          <w:numId w:val="1"/>
        </w:numPr>
      </w:pPr>
      <w:r>
        <w:t xml:space="preserve">Comment has to do with the </w:t>
      </w:r>
      <w:proofErr w:type="spellStart"/>
      <w:r>
        <w:t>neighbor</w:t>
      </w:r>
      <w:proofErr w:type="spellEnd"/>
      <w:r>
        <w:t xml:space="preserve"> report</w:t>
      </w:r>
    </w:p>
    <w:p w14:paraId="3DE9336C" w14:textId="77777777" w:rsidR="00AB2C9C" w:rsidRDefault="00AB2C9C" w:rsidP="00AB2C9C">
      <w:pPr>
        <w:pStyle w:val="ListParagraph"/>
        <w:numPr>
          <w:ilvl w:val="3"/>
          <w:numId w:val="1"/>
        </w:numPr>
      </w:pPr>
      <w:r>
        <w:t xml:space="preserve">Transfer from GEN </w:t>
      </w:r>
      <w:proofErr w:type="spellStart"/>
      <w:r>
        <w:t>adhoc</w:t>
      </w:r>
      <w:proofErr w:type="spellEnd"/>
      <w:r>
        <w:t xml:space="preserve"> to MAC </w:t>
      </w:r>
      <w:proofErr w:type="spellStart"/>
      <w:r>
        <w:t>adhoc</w:t>
      </w:r>
      <w:proofErr w:type="spellEnd"/>
    </w:p>
    <w:p w14:paraId="36667DA4" w14:textId="6AC205BA" w:rsidR="00AB2C9C" w:rsidRPr="009F67CA" w:rsidRDefault="00AB2C9C" w:rsidP="00AB2C9C">
      <w:pPr>
        <w:pStyle w:val="ListParagraph"/>
        <w:numPr>
          <w:ilvl w:val="2"/>
          <w:numId w:val="1"/>
        </w:numPr>
        <w:rPr>
          <w:highlight w:val="green"/>
        </w:rPr>
      </w:pPr>
      <w:r w:rsidRPr="009F67CA">
        <w:rPr>
          <w:highlight w:val="green"/>
        </w:rPr>
        <w:t>CID 4369</w:t>
      </w:r>
      <w:r w:rsidR="009F67CA" w:rsidRPr="009F67CA">
        <w:rPr>
          <w:highlight w:val="green"/>
        </w:rPr>
        <w:t xml:space="preserve"> (GEN)</w:t>
      </w:r>
    </w:p>
    <w:p w14:paraId="14EEDA64" w14:textId="77777777" w:rsidR="00AB2C9C" w:rsidRDefault="00AB2C9C" w:rsidP="00AB2C9C">
      <w:pPr>
        <w:pStyle w:val="ListParagraph"/>
        <w:numPr>
          <w:ilvl w:val="3"/>
          <w:numId w:val="1"/>
        </w:numPr>
      </w:pPr>
      <w:r>
        <w:t xml:space="preserve">For </w:t>
      </w:r>
      <w:proofErr w:type="spellStart"/>
      <w:r>
        <w:t>Dp</w:t>
      </w:r>
      <w:proofErr w:type="spellEnd"/>
      <w:r>
        <w:t xml:space="preserve">, there is only one occurrence in definition. </w:t>
      </w:r>
    </w:p>
    <w:p w14:paraId="2A3CF1B1" w14:textId="77777777" w:rsidR="00AB2C9C" w:rsidRDefault="00AB2C9C" w:rsidP="00AB2C9C">
      <w:pPr>
        <w:pStyle w:val="ListParagraph"/>
        <w:numPr>
          <w:ilvl w:val="3"/>
          <w:numId w:val="1"/>
        </w:numPr>
      </w:pPr>
      <w:r>
        <w:t>This abbreviation was removed from the body when Frequency Hopping PHY was removed.</w:t>
      </w:r>
    </w:p>
    <w:p w14:paraId="7F10D216" w14:textId="77777777" w:rsidR="00AB2C9C" w:rsidRDefault="00AB2C9C" w:rsidP="00AB2C9C">
      <w:pPr>
        <w:pStyle w:val="ListParagraph"/>
        <w:numPr>
          <w:ilvl w:val="3"/>
          <w:numId w:val="1"/>
        </w:numPr>
      </w:pPr>
      <w:r>
        <w:t xml:space="preserve">Proposed resolution: ACCEPTED </w:t>
      </w:r>
    </w:p>
    <w:p w14:paraId="43589E70" w14:textId="77777777" w:rsidR="00AB2C9C" w:rsidRDefault="00AB2C9C" w:rsidP="00AB2C9C">
      <w:pPr>
        <w:pStyle w:val="ListParagraph"/>
        <w:numPr>
          <w:ilvl w:val="3"/>
          <w:numId w:val="1"/>
        </w:numPr>
      </w:pPr>
      <w:r>
        <w:t>Ready for Motion</w:t>
      </w:r>
    </w:p>
    <w:p w14:paraId="39C2FFB0" w14:textId="6A369652" w:rsidR="00AB2C9C" w:rsidRPr="00AC4AC6" w:rsidRDefault="00AB2C9C" w:rsidP="00AB2C9C">
      <w:pPr>
        <w:pStyle w:val="ListParagraph"/>
        <w:numPr>
          <w:ilvl w:val="2"/>
          <w:numId w:val="1"/>
        </w:numPr>
        <w:rPr>
          <w:highlight w:val="yellow"/>
        </w:rPr>
      </w:pPr>
      <w:r w:rsidRPr="00AC4AC6">
        <w:rPr>
          <w:highlight w:val="yellow"/>
        </w:rPr>
        <w:t>CID 4360</w:t>
      </w:r>
      <w:r w:rsidR="009F67CA" w:rsidRPr="00AC4AC6">
        <w:rPr>
          <w:highlight w:val="yellow"/>
        </w:rPr>
        <w:t xml:space="preserve"> (GEN)</w:t>
      </w:r>
    </w:p>
    <w:p w14:paraId="08D7C3FB" w14:textId="77777777" w:rsidR="00AB2C9C" w:rsidRDefault="00AB2C9C" w:rsidP="00AB2C9C">
      <w:pPr>
        <w:pStyle w:val="ListParagraph"/>
        <w:numPr>
          <w:ilvl w:val="3"/>
          <w:numId w:val="1"/>
        </w:numPr>
      </w:pPr>
      <w:r>
        <w:t>The change is “might be present” to “is present”</w:t>
      </w:r>
    </w:p>
    <w:p w14:paraId="58861AC5" w14:textId="77777777" w:rsidR="00AB2C9C" w:rsidRDefault="00AB2C9C" w:rsidP="00AB2C9C">
      <w:pPr>
        <w:pStyle w:val="ListParagraph"/>
        <w:numPr>
          <w:ilvl w:val="3"/>
          <w:numId w:val="1"/>
        </w:numPr>
      </w:pPr>
      <w:r>
        <w:t>The term “optional” must be present in the text.</w:t>
      </w:r>
    </w:p>
    <w:p w14:paraId="2BBDE650" w14:textId="77777777" w:rsidR="00AB2C9C" w:rsidRDefault="00AB2C9C" w:rsidP="00AB2C9C">
      <w:pPr>
        <w:pStyle w:val="ListParagraph"/>
        <w:numPr>
          <w:ilvl w:val="3"/>
          <w:numId w:val="1"/>
        </w:numPr>
      </w:pPr>
      <w:r>
        <w:t>If any of the fields are non-zero, you include the element.</w:t>
      </w:r>
    </w:p>
    <w:p w14:paraId="2F39505F" w14:textId="77777777" w:rsidR="00AB2C9C" w:rsidRDefault="00AB2C9C" w:rsidP="00AB2C9C">
      <w:pPr>
        <w:pStyle w:val="ListParagraph"/>
        <w:numPr>
          <w:ilvl w:val="2"/>
          <w:numId w:val="1"/>
        </w:numPr>
      </w:pPr>
      <w:r>
        <w:t>The session limit has been reached at 17:30.</w:t>
      </w:r>
    </w:p>
    <w:p w14:paraId="44CD2706" w14:textId="77777777" w:rsidR="00AB2C9C" w:rsidRDefault="00AB2C9C" w:rsidP="00AB2C9C">
      <w:pPr>
        <w:pStyle w:val="ListParagraph"/>
        <w:numPr>
          <w:ilvl w:val="2"/>
          <w:numId w:val="1"/>
        </w:numPr>
      </w:pPr>
      <w:r>
        <w:t>Recess until tomorrow morning at 09:00</w:t>
      </w:r>
    </w:p>
    <w:p w14:paraId="27CFF119" w14:textId="4710B344" w:rsidR="00FB462B" w:rsidRDefault="00FB462B" w:rsidP="001D7C16">
      <w:pPr>
        <w:rPr>
          <w:b/>
          <w:bCs/>
        </w:rPr>
      </w:pPr>
      <w:r>
        <w:rPr>
          <w:b/>
          <w:bCs/>
        </w:rPr>
        <w:br w:type="page"/>
      </w:r>
    </w:p>
    <w:p w14:paraId="798274A4" w14:textId="1CC1A846" w:rsidR="00AC2D7B" w:rsidRDefault="00AC2D7B" w:rsidP="00AC2D7B">
      <w:pPr>
        <w:rPr>
          <w:b/>
          <w:bCs/>
        </w:rPr>
      </w:pPr>
    </w:p>
    <w:p w14:paraId="4C614019" w14:textId="77777777" w:rsidR="00AC2D7B" w:rsidRDefault="00AC2D7B" w:rsidP="00AC2D7B">
      <w:pPr>
        <w:rPr>
          <w:b/>
          <w:bCs/>
        </w:rPr>
      </w:pPr>
    </w:p>
    <w:p w14:paraId="077AD0CE" w14:textId="3FFB1546" w:rsidR="00262A84" w:rsidRPr="008A14DC" w:rsidRDefault="00FB462B" w:rsidP="00262A84">
      <w:pPr>
        <w:numPr>
          <w:ilvl w:val="0"/>
          <w:numId w:val="1"/>
        </w:numPr>
        <w:rPr>
          <w:b/>
          <w:bCs/>
        </w:rPr>
      </w:pPr>
      <w:proofErr w:type="spellStart"/>
      <w:r w:rsidRPr="005E3DC9">
        <w:rPr>
          <w:b/>
          <w:bCs/>
        </w:rPr>
        <w:t>REVmd</w:t>
      </w:r>
      <w:proofErr w:type="spellEnd"/>
      <w:r w:rsidRPr="005E3DC9">
        <w:rPr>
          <w:b/>
          <w:bCs/>
        </w:rPr>
        <w:t xml:space="preserve"> CRC </w:t>
      </w:r>
      <w:r>
        <w:rPr>
          <w:b/>
          <w:bCs/>
        </w:rPr>
        <w:t>Thursday</w:t>
      </w:r>
      <w:r w:rsidRPr="005E3DC9">
        <w:rPr>
          <w:b/>
          <w:bCs/>
        </w:rPr>
        <w:t xml:space="preserve"> </w:t>
      </w:r>
      <w:r>
        <w:rPr>
          <w:b/>
          <w:bCs/>
        </w:rPr>
        <w:t>2020-02-</w:t>
      </w:r>
      <w:r>
        <w:rPr>
          <w:b/>
          <w:bCs/>
        </w:rPr>
        <w:t>20</w:t>
      </w:r>
      <w:r w:rsidR="00262A84" w:rsidRPr="008A14DC">
        <w:rPr>
          <w:b/>
          <w:bCs/>
        </w:rPr>
        <w:t xml:space="preserve"> </w:t>
      </w:r>
      <w:r w:rsidR="00262A84">
        <w:rPr>
          <w:b/>
          <w:bCs/>
        </w:rPr>
        <w:t>9:00</w:t>
      </w:r>
      <w:r w:rsidR="00262A84" w:rsidRPr="008A14DC">
        <w:rPr>
          <w:b/>
          <w:bCs/>
        </w:rPr>
        <w:t xml:space="preserve"> – </w:t>
      </w:r>
      <w:r w:rsidR="00262A84">
        <w:rPr>
          <w:b/>
          <w:bCs/>
        </w:rPr>
        <w:t>11</w:t>
      </w:r>
      <w:r w:rsidR="00262A84" w:rsidRPr="008A14DC">
        <w:rPr>
          <w:b/>
          <w:bCs/>
        </w:rPr>
        <w:t>:</w:t>
      </w:r>
      <w:r w:rsidR="00262A84">
        <w:rPr>
          <w:b/>
          <w:bCs/>
        </w:rPr>
        <w:t>3</w:t>
      </w:r>
      <w:r w:rsidR="00262A84" w:rsidRPr="008A14DC">
        <w:rPr>
          <w:b/>
          <w:bCs/>
        </w:rPr>
        <w:t>0</w:t>
      </w:r>
      <w:r w:rsidR="00262A84">
        <w:rPr>
          <w:b/>
          <w:bCs/>
        </w:rPr>
        <w:t>a</w:t>
      </w:r>
      <w:r w:rsidR="00262A84" w:rsidRPr="008A14DC">
        <w:rPr>
          <w:b/>
          <w:bCs/>
        </w:rPr>
        <w:t xml:space="preserve">m </w:t>
      </w:r>
    </w:p>
    <w:p w14:paraId="0DA91B46" w14:textId="0A51FBBF" w:rsidR="00262A84" w:rsidRDefault="00262A84" w:rsidP="00262A84">
      <w:pPr>
        <w:numPr>
          <w:ilvl w:val="1"/>
          <w:numId w:val="1"/>
        </w:numPr>
      </w:pPr>
      <w:r w:rsidRPr="005563FB">
        <w:rPr>
          <w:b/>
          <w:bCs/>
        </w:rPr>
        <w:t>Called to order</w:t>
      </w:r>
      <w:r>
        <w:t xml:space="preserve"> at </w:t>
      </w:r>
      <w:r w:rsidR="00BC7B92">
        <w:t>9</w:t>
      </w:r>
      <w:r>
        <w:t>:0</w:t>
      </w:r>
      <w:r w:rsidR="00BC7B92">
        <w:t>2a</w:t>
      </w:r>
      <w:r>
        <w:t>m by TG Chair, Dorothy STANLEY (HPE)</w:t>
      </w:r>
    </w:p>
    <w:p w14:paraId="2B87F4E4" w14:textId="77777777" w:rsidR="00262A84" w:rsidRDefault="00262A84" w:rsidP="00262A84">
      <w:pPr>
        <w:numPr>
          <w:ilvl w:val="1"/>
          <w:numId w:val="1"/>
        </w:numPr>
      </w:pPr>
      <w:r w:rsidRPr="005563FB">
        <w:rPr>
          <w:b/>
          <w:bCs/>
        </w:rPr>
        <w:t>Attendance</w:t>
      </w:r>
      <w:r>
        <w:t>:</w:t>
      </w:r>
    </w:p>
    <w:p w14:paraId="19CAABF7" w14:textId="77777777" w:rsidR="00262A84" w:rsidRDefault="00262A84" w:rsidP="00262A84">
      <w:pPr>
        <w:numPr>
          <w:ilvl w:val="2"/>
          <w:numId w:val="1"/>
        </w:numPr>
      </w:pPr>
      <w:r>
        <w:t xml:space="preserve">In person: </w:t>
      </w:r>
    </w:p>
    <w:p w14:paraId="0F33F41B" w14:textId="77777777" w:rsidR="00262A84" w:rsidRDefault="00262A84" w:rsidP="00262A84">
      <w:pPr>
        <w:numPr>
          <w:ilvl w:val="3"/>
          <w:numId w:val="1"/>
        </w:numPr>
      </w:pPr>
      <w:r>
        <w:t>Dorothy STANLEY (HPE)</w:t>
      </w:r>
    </w:p>
    <w:p w14:paraId="57286D53" w14:textId="77777777" w:rsidR="00262A84" w:rsidRDefault="00262A84" w:rsidP="00262A84">
      <w:pPr>
        <w:numPr>
          <w:ilvl w:val="3"/>
          <w:numId w:val="1"/>
        </w:numPr>
      </w:pPr>
      <w:r>
        <w:t>Jon ROSDAHL (QUALCOMM)</w:t>
      </w:r>
    </w:p>
    <w:p w14:paraId="44F6E7DD" w14:textId="77777777" w:rsidR="00262A84" w:rsidRPr="00EE6A1C" w:rsidRDefault="00262A84" w:rsidP="00262A84">
      <w:pPr>
        <w:numPr>
          <w:ilvl w:val="3"/>
          <w:numId w:val="1"/>
        </w:numPr>
      </w:pPr>
      <w:r w:rsidRPr="00EE6A1C">
        <w:t>Joseph LEY (Interdigital)</w:t>
      </w:r>
    </w:p>
    <w:p w14:paraId="4F29D38A" w14:textId="1E6BF619" w:rsidR="00262A84" w:rsidRDefault="00262A84" w:rsidP="00262A84">
      <w:pPr>
        <w:numPr>
          <w:ilvl w:val="3"/>
          <w:numId w:val="1"/>
        </w:numPr>
      </w:pPr>
      <w:r>
        <w:t>Graham SMITH (SR</w:t>
      </w:r>
      <w:r w:rsidR="00FB462B">
        <w:t xml:space="preserve"> </w:t>
      </w:r>
      <w:r>
        <w:t>Technologies)</w:t>
      </w:r>
    </w:p>
    <w:p w14:paraId="12A52F33" w14:textId="77777777" w:rsidR="00262A84" w:rsidRDefault="00262A84" w:rsidP="00262A84">
      <w:pPr>
        <w:numPr>
          <w:ilvl w:val="3"/>
          <w:numId w:val="1"/>
        </w:numPr>
      </w:pPr>
      <w:r>
        <w:t>Emily QI (Intel)</w:t>
      </w:r>
    </w:p>
    <w:p w14:paraId="661077BD" w14:textId="77777777" w:rsidR="00262A84" w:rsidRPr="00ED3739" w:rsidRDefault="00262A84" w:rsidP="00262A84">
      <w:pPr>
        <w:pStyle w:val="ListParagraph"/>
        <w:numPr>
          <w:ilvl w:val="3"/>
          <w:numId w:val="1"/>
        </w:numPr>
      </w:pPr>
      <w:r w:rsidRPr="00ED3739">
        <w:t>Mark HAMILTON (Ruckus/CommScope)</w:t>
      </w:r>
    </w:p>
    <w:p w14:paraId="20CE810D" w14:textId="77777777" w:rsidR="00262A84" w:rsidRDefault="00262A84" w:rsidP="00262A84">
      <w:pPr>
        <w:numPr>
          <w:ilvl w:val="3"/>
          <w:numId w:val="1"/>
        </w:numPr>
      </w:pPr>
      <w:r>
        <w:t>Michael MONTEMURRO (Blackberry)</w:t>
      </w:r>
    </w:p>
    <w:p w14:paraId="2D399F13" w14:textId="77777777" w:rsidR="00262A84" w:rsidRDefault="00262A84" w:rsidP="00262A84">
      <w:pPr>
        <w:numPr>
          <w:ilvl w:val="2"/>
          <w:numId w:val="1"/>
        </w:numPr>
      </w:pPr>
      <w:r>
        <w:t>Online:</w:t>
      </w:r>
    </w:p>
    <w:p w14:paraId="16985D18" w14:textId="77777777" w:rsidR="00262A84" w:rsidRDefault="00262A84" w:rsidP="00262A84">
      <w:pPr>
        <w:numPr>
          <w:ilvl w:val="3"/>
          <w:numId w:val="1"/>
        </w:numPr>
      </w:pPr>
      <w:r>
        <w:t>Mark RISON (Samsung)</w:t>
      </w:r>
    </w:p>
    <w:p w14:paraId="6E38163E" w14:textId="77777777" w:rsidR="00262A84" w:rsidRDefault="00262A84" w:rsidP="00262A84">
      <w:pPr>
        <w:numPr>
          <w:ilvl w:val="3"/>
          <w:numId w:val="1"/>
        </w:numPr>
      </w:pPr>
      <w:r>
        <w:t>Edward AU (Huawei)</w:t>
      </w:r>
    </w:p>
    <w:p w14:paraId="19AAE59B" w14:textId="77777777" w:rsidR="00262A84" w:rsidRDefault="00262A84" w:rsidP="00262A84">
      <w:pPr>
        <w:numPr>
          <w:ilvl w:val="1"/>
          <w:numId w:val="1"/>
        </w:numPr>
        <w:rPr>
          <w:b/>
          <w:bCs/>
        </w:rPr>
      </w:pPr>
      <w:r w:rsidRPr="000405CC">
        <w:rPr>
          <w:b/>
          <w:bCs/>
        </w:rPr>
        <w:t>Review Patent Policy</w:t>
      </w:r>
    </w:p>
    <w:p w14:paraId="4C37187D" w14:textId="77777777" w:rsidR="00262A84" w:rsidRDefault="00262A84" w:rsidP="00262A84">
      <w:pPr>
        <w:numPr>
          <w:ilvl w:val="2"/>
          <w:numId w:val="1"/>
        </w:numPr>
      </w:pPr>
      <w:r w:rsidRPr="000405CC">
        <w:t>No items noted</w:t>
      </w:r>
    </w:p>
    <w:p w14:paraId="7AB2438F" w14:textId="19F526D5" w:rsidR="009129B1" w:rsidRDefault="009166AE" w:rsidP="009166AE">
      <w:pPr>
        <w:numPr>
          <w:ilvl w:val="1"/>
          <w:numId w:val="1"/>
        </w:numPr>
      </w:pPr>
      <w:r w:rsidRPr="00535738">
        <w:rPr>
          <w:b/>
          <w:bCs/>
        </w:rPr>
        <w:t>Review</w:t>
      </w:r>
      <w:r w:rsidR="00262A84" w:rsidRPr="00535738">
        <w:rPr>
          <w:b/>
          <w:bCs/>
        </w:rPr>
        <w:t xml:space="preserve"> Agenda </w:t>
      </w:r>
      <w:r w:rsidR="005563FB" w:rsidRPr="00535738">
        <w:rPr>
          <w:b/>
          <w:bCs/>
        </w:rPr>
        <w:t>11-20</w:t>
      </w:r>
      <w:r w:rsidR="00682C73" w:rsidRPr="00535738">
        <w:rPr>
          <w:b/>
          <w:bCs/>
        </w:rPr>
        <w:t>/</w:t>
      </w:r>
      <w:r w:rsidR="005563FB" w:rsidRPr="00535738">
        <w:rPr>
          <w:b/>
          <w:bCs/>
        </w:rPr>
        <w:t>0234</w:t>
      </w:r>
      <w:r w:rsidR="00682C73" w:rsidRPr="00535738">
        <w:rPr>
          <w:b/>
          <w:bCs/>
        </w:rPr>
        <w:t>r</w:t>
      </w:r>
      <w:r w:rsidR="008333CC" w:rsidRPr="00535738">
        <w:rPr>
          <w:b/>
          <w:bCs/>
        </w:rPr>
        <w:t>9</w:t>
      </w:r>
      <w:r w:rsidR="00682C73">
        <w:t>:</w:t>
      </w:r>
    </w:p>
    <w:p w14:paraId="640EAEA8" w14:textId="0DA399A8" w:rsidR="009166AE" w:rsidRDefault="00846575" w:rsidP="009166AE">
      <w:pPr>
        <w:numPr>
          <w:ilvl w:val="2"/>
          <w:numId w:val="1"/>
        </w:numPr>
      </w:pPr>
      <w:r>
        <w:t xml:space="preserve"> </w:t>
      </w:r>
      <w:hyperlink r:id="rId46" w:history="1">
        <w:r w:rsidR="00C52413" w:rsidRPr="00113EC7">
          <w:rPr>
            <w:rStyle w:val="Hyperlink"/>
          </w:rPr>
          <w:t>https://mentor.ieee.org/802.11/dcn/20/11-20-0234-09-000m-2020-jan-mar-teleconference-and-adhoc-agendas.docx</w:t>
        </w:r>
      </w:hyperlink>
      <w:r w:rsidR="00C52413">
        <w:t xml:space="preserve"> </w:t>
      </w:r>
    </w:p>
    <w:p w14:paraId="2B702B5B" w14:textId="55A20DA1" w:rsidR="008333CC" w:rsidRPr="008333CC" w:rsidRDefault="008333CC" w:rsidP="008333CC">
      <w:pPr>
        <w:numPr>
          <w:ilvl w:val="2"/>
          <w:numId w:val="1"/>
        </w:numPr>
        <w:rPr>
          <w:b/>
          <w:bCs/>
        </w:rPr>
      </w:pPr>
      <w:r w:rsidRPr="008333CC">
        <w:rPr>
          <w:b/>
          <w:bCs/>
        </w:rPr>
        <w:t>Thursday February 20, AM1 9:00 am-11:30 am Eastern</w:t>
      </w:r>
    </w:p>
    <w:p w14:paraId="093C178E" w14:textId="0A8B52D1" w:rsidR="008333CC" w:rsidRDefault="008333CC" w:rsidP="008333CC">
      <w:pPr>
        <w:ind w:left="2160"/>
      </w:pPr>
      <w:r>
        <w:t>a.</w:t>
      </w:r>
      <w:r>
        <w:tab/>
        <w:t xml:space="preserve">Edward AU - </w:t>
      </w:r>
      <w:hyperlink r:id="rId47" w:history="1">
        <w:r w:rsidR="00CA7C52" w:rsidRPr="00055F5A">
          <w:rPr>
            <w:rStyle w:val="Hyperlink"/>
          </w:rPr>
          <w:t>https://mentor.ieee.org/802.11/dcn/19/11-19-2163-09-000m-resolutions-for-some-initial-sa-ballot-comments-on-11md-d3-0.docx</w:t>
        </w:r>
      </w:hyperlink>
      <w:r w:rsidR="00CA7C52">
        <w:t xml:space="preserve"> </w:t>
      </w:r>
      <w:r>
        <w:t xml:space="preserve"> and if time,  </w:t>
      </w:r>
      <w:hyperlink r:id="rId48" w:history="1">
        <w:r w:rsidR="00CA7C52" w:rsidRPr="00055F5A">
          <w:rPr>
            <w:rStyle w:val="Hyperlink"/>
          </w:rPr>
          <w:t>https://mentor.ieee.org/802.11/dcn/20/11-20-0235-02-000m-resolution-for-cmmg-related-comments.docx</w:t>
        </w:r>
      </w:hyperlink>
      <w:r w:rsidR="00CA7C52">
        <w:t xml:space="preserve"> </w:t>
      </w:r>
      <w:r>
        <w:t xml:space="preserve"> and </w:t>
      </w:r>
      <w:hyperlink r:id="rId49" w:history="1">
        <w:r w:rsidR="00CA7C52" w:rsidRPr="00055F5A">
          <w:rPr>
            <w:rStyle w:val="Hyperlink"/>
          </w:rPr>
          <w:t>https://mentor.ieee.org/802.11/dcn/20/11-20-0270-00-000m-resolutions-for-some-initial-sa-ballot-comments-on-11md-d3-0-part-ii.docx</w:t>
        </w:r>
      </w:hyperlink>
      <w:r w:rsidR="00CA7C52">
        <w:t xml:space="preserve"> </w:t>
      </w:r>
      <w:r>
        <w:t xml:space="preserve"> </w:t>
      </w:r>
    </w:p>
    <w:p w14:paraId="61605FBA" w14:textId="77777777" w:rsidR="008333CC" w:rsidRDefault="008333CC" w:rsidP="008333CC">
      <w:pPr>
        <w:ind w:left="2160"/>
      </w:pPr>
      <w:r>
        <w:t>b.</w:t>
      </w:r>
      <w:r>
        <w:tab/>
        <w:t>Mark RISON CIDs – 1 hour</w:t>
      </w:r>
    </w:p>
    <w:p w14:paraId="31616D94" w14:textId="522A0582" w:rsidR="008333CC" w:rsidRDefault="008333CC" w:rsidP="008333CC">
      <w:pPr>
        <w:ind w:left="2160"/>
      </w:pPr>
      <w:r>
        <w:t>c.</w:t>
      </w:r>
      <w:r>
        <w:tab/>
        <w:t xml:space="preserve">Emily QI CIDs - </w:t>
      </w:r>
      <w:hyperlink r:id="rId50" w:history="1">
        <w:r w:rsidR="00CA7C52" w:rsidRPr="00055F5A">
          <w:rPr>
            <w:rStyle w:val="Hyperlink"/>
          </w:rPr>
          <w:t>https://mentor.ieee.org/802.11/dcn/20/11-20-0141-03-000m-sa1-proposed-resolutions-for-editor-adhoc.doc</w:t>
        </w:r>
      </w:hyperlink>
      <w:r w:rsidR="00CA7C52">
        <w:t xml:space="preserve"> </w:t>
      </w:r>
    </w:p>
    <w:p w14:paraId="08A26CF7" w14:textId="5987E34E" w:rsidR="00846575" w:rsidRDefault="00846575" w:rsidP="009166AE">
      <w:pPr>
        <w:numPr>
          <w:ilvl w:val="2"/>
          <w:numId w:val="1"/>
        </w:numPr>
      </w:pPr>
      <w:r>
        <w:t>Motions at 2:30pm today</w:t>
      </w:r>
    </w:p>
    <w:p w14:paraId="4D3F8C52" w14:textId="47A7F44B" w:rsidR="00846575" w:rsidRDefault="00846575" w:rsidP="009166AE">
      <w:pPr>
        <w:numPr>
          <w:ilvl w:val="2"/>
          <w:numId w:val="1"/>
        </w:numPr>
      </w:pPr>
      <w:r>
        <w:t xml:space="preserve">Review </w:t>
      </w:r>
      <w:r w:rsidR="00050385">
        <w:t>Motion</w:t>
      </w:r>
      <w:r>
        <w:t xml:space="preserve"> plan </w:t>
      </w:r>
      <w:r w:rsidR="00050385">
        <w:t xml:space="preserve">for </w:t>
      </w:r>
      <w:r>
        <w:t>today</w:t>
      </w:r>
    </w:p>
    <w:p w14:paraId="1153AF06" w14:textId="2E065995" w:rsidR="00050385" w:rsidRDefault="00C52413" w:rsidP="009166AE">
      <w:pPr>
        <w:numPr>
          <w:ilvl w:val="2"/>
          <w:numId w:val="1"/>
        </w:numPr>
      </w:pPr>
      <w:r>
        <w:t>No objection to the updated Agenda</w:t>
      </w:r>
    </w:p>
    <w:p w14:paraId="44A7860A" w14:textId="1BEFCAFE" w:rsidR="00C52413" w:rsidRDefault="00C52413" w:rsidP="00C52413">
      <w:pPr>
        <w:numPr>
          <w:ilvl w:val="1"/>
          <w:numId w:val="1"/>
        </w:numPr>
      </w:pPr>
      <w:r w:rsidRPr="008E416A">
        <w:rPr>
          <w:b/>
          <w:bCs/>
        </w:rPr>
        <w:t>Review doc 11</w:t>
      </w:r>
      <w:r w:rsidR="008E416A" w:rsidRPr="008E416A">
        <w:rPr>
          <w:b/>
          <w:bCs/>
        </w:rPr>
        <w:t>-19/2163r10</w:t>
      </w:r>
      <w:r w:rsidR="008E416A">
        <w:t xml:space="preserve"> Edward AU (Huawei)</w:t>
      </w:r>
    </w:p>
    <w:p w14:paraId="594B2F57" w14:textId="3F0E9FB6" w:rsidR="00BD726D" w:rsidRDefault="00F2575F" w:rsidP="00BD726D">
      <w:pPr>
        <w:numPr>
          <w:ilvl w:val="2"/>
          <w:numId w:val="1"/>
        </w:numPr>
      </w:pPr>
      <w:hyperlink r:id="rId51" w:history="1">
        <w:r w:rsidR="00BD726D" w:rsidRPr="00113EC7">
          <w:rPr>
            <w:rStyle w:val="Hyperlink"/>
          </w:rPr>
          <w:t>https://mentor.ieee.org/802.11/dcn/19/11-19-2163-10-000m-resolutions-for-some-initial-sa-ballot-comments-on-11md-d3-0.docx</w:t>
        </w:r>
      </w:hyperlink>
      <w:r w:rsidR="00BD726D">
        <w:t xml:space="preserve"> </w:t>
      </w:r>
    </w:p>
    <w:p w14:paraId="3D67B5B3" w14:textId="04118FFF" w:rsidR="008E416A" w:rsidRPr="0034637E" w:rsidRDefault="00252B33" w:rsidP="008E416A">
      <w:pPr>
        <w:numPr>
          <w:ilvl w:val="2"/>
          <w:numId w:val="1"/>
        </w:numPr>
        <w:rPr>
          <w:highlight w:val="green"/>
        </w:rPr>
      </w:pPr>
      <w:r w:rsidRPr="0034637E">
        <w:rPr>
          <w:highlight w:val="green"/>
        </w:rPr>
        <w:t>CID 4207 (EDITO</w:t>
      </w:r>
      <w:r w:rsidR="0034637E" w:rsidRPr="0034637E">
        <w:rPr>
          <w:highlight w:val="green"/>
        </w:rPr>
        <w:t>R</w:t>
      </w:r>
      <w:r w:rsidRPr="0034637E">
        <w:rPr>
          <w:highlight w:val="green"/>
        </w:rPr>
        <w:t>2)</w:t>
      </w:r>
    </w:p>
    <w:p w14:paraId="1B7DF15B" w14:textId="69221A61" w:rsidR="00252B33" w:rsidRDefault="00BD726D" w:rsidP="00BD726D">
      <w:pPr>
        <w:numPr>
          <w:ilvl w:val="3"/>
          <w:numId w:val="1"/>
        </w:numPr>
      </w:pPr>
      <w:r>
        <w:t>Review Comment</w:t>
      </w:r>
    </w:p>
    <w:p w14:paraId="5C5AF179" w14:textId="236D1392" w:rsidR="00BD726D" w:rsidRDefault="00BD726D" w:rsidP="00BD726D">
      <w:pPr>
        <w:numPr>
          <w:ilvl w:val="3"/>
          <w:numId w:val="1"/>
        </w:numPr>
      </w:pPr>
      <w:r>
        <w:t>Review proposed changes.</w:t>
      </w:r>
    </w:p>
    <w:p w14:paraId="272C377A" w14:textId="77777777" w:rsidR="00CF5402" w:rsidRDefault="00BD726D" w:rsidP="00CF5402">
      <w:pPr>
        <w:numPr>
          <w:ilvl w:val="3"/>
          <w:numId w:val="1"/>
        </w:numPr>
      </w:pPr>
      <w:r>
        <w:t xml:space="preserve">Proposed Resolution: </w:t>
      </w:r>
      <w:r w:rsidR="00CF5402">
        <w:t>Revised</w:t>
      </w:r>
    </w:p>
    <w:p w14:paraId="665904CE" w14:textId="77777777" w:rsidR="00CF5402" w:rsidRDefault="00CF5402" w:rsidP="00CF5402">
      <w:pPr>
        <w:ind w:left="2880"/>
      </w:pPr>
      <w:r>
        <w:t>Change “subclause” with “Subclause” at 1106.61, 2574.57, and 2575.14.</w:t>
      </w:r>
    </w:p>
    <w:p w14:paraId="001A499A" w14:textId="77777777" w:rsidR="00CF5402" w:rsidRDefault="00CF5402" w:rsidP="00CF5402">
      <w:pPr>
        <w:ind w:left="2880"/>
      </w:pPr>
      <w:r>
        <w:t xml:space="preserve">Change “clause” to “Clause” at 780.62, 3069.23.  </w:t>
      </w:r>
    </w:p>
    <w:p w14:paraId="2A94893A" w14:textId="0B86489A" w:rsidR="00BD726D" w:rsidRDefault="00CF5402" w:rsidP="00CF5402">
      <w:pPr>
        <w:ind w:left="2880"/>
      </w:pPr>
      <w:r>
        <w:t>Delete “clause” at 3199.52.</w:t>
      </w:r>
    </w:p>
    <w:p w14:paraId="2AABA2BA" w14:textId="42DBA300" w:rsidR="009166AE" w:rsidRDefault="00F9438F" w:rsidP="00CF5402">
      <w:pPr>
        <w:numPr>
          <w:ilvl w:val="3"/>
          <w:numId w:val="1"/>
        </w:numPr>
      </w:pPr>
      <w:r>
        <w:t>No Objection – Mark Ready for Motion</w:t>
      </w:r>
    </w:p>
    <w:p w14:paraId="7AFC2436" w14:textId="4E0DB7B3" w:rsidR="00EA5EC8" w:rsidRPr="00EE6A1C" w:rsidRDefault="00EA5EC8" w:rsidP="00EA5EC8">
      <w:pPr>
        <w:numPr>
          <w:ilvl w:val="2"/>
          <w:numId w:val="1"/>
        </w:numPr>
        <w:rPr>
          <w:highlight w:val="green"/>
        </w:rPr>
      </w:pPr>
      <w:r w:rsidRPr="00EE6A1C">
        <w:rPr>
          <w:highlight w:val="green"/>
        </w:rPr>
        <w:t xml:space="preserve">CID </w:t>
      </w:r>
      <w:r w:rsidR="00C1663E" w:rsidRPr="00EE6A1C">
        <w:rPr>
          <w:highlight w:val="green"/>
        </w:rPr>
        <w:t>4261 (EDITOR2)</w:t>
      </w:r>
    </w:p>
    <w:p w14:paraId="445175FE" w14:textId="301CF0A5" w:rsidR="00C1663E" w:rsidRDefault="00C1663E" w:rsidP="00C1663E">
      <w:pPr>
        <w:numPr>
          <w:ilvl w:val="3"/>
          <w:numId w:val="1"/>
        </w:numPr>
      </w:pPr>
      <w:r>
        <w:t>Review Comment.</w:t>
      </w:r>
    </w:p>
    <w:p w14:paraId="3B333361" w14:textId="3646D938" w:rsidR="00C1663E" w:rsidRDefault="00C1663E" w:rsidP="00C1663E">
      <w:pPr>
        <w:numPr>
          <w:ilvl w:val="3"/>
          <w:numId w:val="1"/>
        </w:numPr>
      </w:pPr>
      <w:r>
        <w:t>Review Discussion.</w:t>
      </w:r>
    </w:p>
    <w:p w14:paraId="1A474647" w14:textId="5859E3A5" w:rsidR="00B55C98" w:rsidRDefault="00B55C98" w:rsidP="00B55C98">
      <w:pPr>
        <w:numPr>
          <w:ilvl w:val="3"/>
          <w:numId w:val="1"/>
        </w:numPr>
      </w:pPr>
      <w:r>
        <w:t>Proposed</w:t>
      </w:r>
      <w:r w:rsidR="00C1663E">
        <w:t xml:space="preserve"> Resolution: </w:t>
      </w:r>
      <w:r>
        <w:t>Revised</w:t>
      </w:r>
    </w:p>
    <w:p w14:paraId="3B5FE33E" w14:textId="77777777" w:rsidR="00B55C98" w:rsidRDefault="00B55C98" w:rsidP="00B55C98">
      <w:pPr>
        <w:ind w:left="2880"/>
      </w:pPr>
      <w:r>
        <w:t>At 2604.30, replace “the AAD construction” with “AAD construction”.</w:t>
      </w:r>
    </w:p>
    <w:p w14:paraId="0394AAB4" w14:textId="689D8601" w:rsidR="00B55C98" w:rsidRDefault="00B55C98" w:rsidP="00B55C98">
      <w:pPr>
        <w:ind w:left="2880"/>
      </w:pPr>
      <w:r>
        <w:t xml:space="preserve">At 2611.39, replace “The BIP Additional Authentication Data (AAD) shall be constructed from the MPDU header.  The AAD construction shall use the following fields copied from the MPDU header.” with “The </w:t>
      </w:r>
      <w:r>
        <w:lastRenderedPageBreak/>
        <w:t>BIP Additional Authentication Data (AAD) is constructed from the MPDU header. AAD construction is performed as follows”.</w:t>
      </w:r>
    </w:p>
    <w:p w14:paraId="616A6587" w14:textId="1C6FDBE8" w:rsidR="00B55C98" w:rsidRDefault="00F9438F" w:rsidP="00C1663E">
      <w:pPr>
        <w:numPr>
          <w:ilvl w:val="3"/>
          <w:numId w:val="1"/>
        </w:numPr>
      </w:pPr>
      <w:r>
        <w:t>No Objection – Mark Ready for Motion</w:t>
      </w:r>
    </w:p>
    <w:p w14:paraId="71AAF36E" w14:textId="724387FB" w:rsidR="0034637E" w:rsidRDefault="0034637E" w:rsidP="0034637E">
      <w:pPr>
        <w:numPr>
          <w:ilvl w:val="2"/>
          <w:numId w:val="1"/>
        </w:numPr>
      </w:pPr>
      <w:r w:rsidRPr="0016556F">
        <w:rPr>
          <w:highlight w:val="cyan"/>
        </w:rPr>
        <w:t xml:space="preserve">CID </w:t>
      </w:r>
      <w:r w:rsidR="00D51F60" w:rsidRPr="0016556F">
        <w:rPr>
          <w:highlight w:val="cyan"/>
        </w:rPr>
        <w:t>4207 (EDITOR2)</w:t>
      </w:r>
    </w:p>
    <w:p w14:paraId="23C4A923" w14:textId="518F6489" w:rsidR="00D51F60" w:rsidRDefault="00D51F60" w:rsidP="00D51F60">
      <w:pPr>
        <w:numPr>
          <w:ilvl w:val="3"/>
          <w:numId w:val="1"/>
        </w:numPr>
      </w:pPr>
      <w:r>
        <w:t>Revisit to verify if Clause is needed?</w:t>
      </w:r>
    </w:p>
    <w:p w14:paraId="0510CE44" w14:textId="63FF022D" w:rsidR="00D51F60" w:rsidRDefault="0016556F" w:rsidP="00D51F60">
      <w:pPr>
        <w:numPr>
          <w:ilvl w:val="3"/>
          <w:numId w:val="1"/>
        </w:numPr>
      </w:pPr>
      <w:r>
        <w:t>Change the resolution to delete “subclause”</w:t>
      </w:r>
    </w:p>
    <w:p w14:paraId="585E83B4" w14:textId="6FC3C730" w:rsidR="0016556F" w:rsidRDefault="0016556F" w:rsidP="0016556F">
      <w:pPr>
        <w:numPr>
          <w:ilvl w:val="3"/>
          <w:numId w:val="1"/>
        </w:numPr>
      </w:pPr>
      <w:r>
        <w:t>Proposed Resolution: Revised</w:t>
      </w:r>
    </w:p>
    <w:p w14:paraId="48524507" w14:textId="77777777" w:rsidR="0016556F" w:rsidRDefault="0016556F" w:rsidP="0016556F">
      <w:pPr>
        <w:ind w:left="2880"/>
      </w:pPr>
      <w:r>
        <w:t xml:space="preserve">Change “clause” to “Clause” at 780.62, 3069.23.  </w:t>
      </w:r>
    </w:p>
    <w:p w14:paraId="172EF510" w14:textId="40690FF2" w:rsidR="0016556F" w:rsidRDefault="0016556F" w:rsidP="0016556F">
      <w:pPr>
        <w:ind w:left="2880"/>
      </w:pPr>
      <w:r>
        <w:t>Delete “clause” at 3199.52.</w:t>
      </w:r>
    </w:p>
    <w:p w14:paraId="17584AE3" w14:textId="77777777" w:rsidR="009E7D78" w:rsidRDefault="009E7D78" w:rsidP="009E7D78">
      <w:pPr>
        <w:ind w:left="2880"/>
      </w:pPr>
      <w:r>
        <w:t>Delete “subclause” at 1106.61, 2574.57, and 2575.14.</w:t>
      </w:r>
    </w:p>
    <w:p w14:paraId="27988678" w14:textId="2C68FB6C" w:rsidR="00B55C98" w:rsidRDefault="009E7D78" w:rsidP="009E7D78">
      <w:pPr>
        <w:numPr>
          <w:ilvl w:val="3"/>
          <w:numId w:val="1"/>
        </w:numPr>
      </w:pPr>
      <w:r>
        <w:t>Updated Resolution – still ready for motion</w:t>
      </w:r>
    </w:p>
    <w:p w14:paraId="528216CE" w14:textId="3370F118" w:rsidR="009E7D78" w:rsidRPr="009F398F" w:rsidRDefault="00610B5D" w:rsidP="009E7D78">
      <w:pPr>
        <w:numPr>
          <w:ilvl w:val="2"/>
          <w:numId w:val="1"/>
        </w:numPr>
        <w:rPr>
          <w:highlight w:val="green"/>
        </w:rPr>
      </w:pPr>
      <w:r w:rsidRPr="009F398F">
        <w:rPr>
          <w:highlight w:val="green"/>
        </w:rPr>
        <w:t>CID 4386 (EDITOR2)</w:t>
      </w:r>
    </w:p>
    <w:p w14:paraId="0EDE05A1" w14:textId="3300E72A" w:rsidR="00610B5D" w:rsidRDefault="00610B5D" w:rsidP="00610B5D">
      <w:pPr>
        <w:numPr>
          <w:ilvl w:val="3"/>
          <w:numId w:val="1"/>
        </w:numPr>
      </w:pPr>
      <w:r>
        <w:t>Review Comment</w:t>
      </w:r>
    </w:p>
    <w:p w14:paraId="7B3A570C" w14:textId="77777777" w:rsidR="00EE6A1C" w:rsidRDefault="007751C5" w:rsidP="00106C6E">
      <w:pPr>
        <w:numPr>
          <w:ilvl w:val="3"/>
          <w:numId w:val="1"/>
        </w:numPr>
      </w:pPr>
      <w:r>
        <w:t xml:space="preserve">Review Discussion: </w:t>
      </w:r>
    </w:p>
    <w:p w14:paraId="50CD074C" w14:textId="297823A8" w:rsidR="007751C5" w:rsidRDefault="00EE6A1C" w:rsidP="00106C6E">
      <w:pPr>
        <w:numPr>
          <w:ilvl w:val="3"/>
          <w:numId w:val="1"/>
        </w:numPr>
      </w:pPr>
      <w:r>
        <w:t xml:space="preserve">Proposed Resolution: </w:t>
      </w:r>
      <w:r w:rsidR="007751C5">
        <w:t>Revised;</w:t>
      </w:r>
    </w:p>
    <w:p w14:paraId="649DC227" w14:textId="77777777" w:rsidR="007751C5" w:rsidRDefault="007751C5" w:rsidP="007751C5">
      <w:pPr>
        <w:ind w:left="2880"/>
      </w:pPr>
      <w:r>
        <w:t>At 2617.22, replace “The GCM originator processing” with “GCM originator processing”.</w:t>
      </w:r>
    </w:p>
    <w:p w14:paraId="132E4051" w14:textId="77777777" w:rsidR="007751C5" w:rsidRDefault="007751C5" w:rsidP="007751C5">
      <w:pPr>
        <w:ind w:left="2880"/>
      </w:pPr>
      <w:r>
        <w:t>At 2617.24, replace “the GCM originator processing” with “GCM originator processing”.</w:t>
      </w:r>
    </w:p>
    <w:p w14:paraId="70661759" w14:textId="77777777" w:rsidR="007751C5" w:rsidRDefault="007751C5" w:rsidP="007751C5">
      <w:pPr>
        <w:ind w:left="2880"/>
      </w:pPr>
      <w:r>
        <w:t xml:space="preserve">For 2618.29 and 2619.1, replace “The GCM recipient processing” with “GCM recipient processing”. </w:t>
      </w:r>
    </w:p>
    <w:p w14:paraId="179AACD1" w14:textId="77777777" w:rsidR="007751C5" w:rsidRDefault="007751C5" w:rsidP="007751C5">
      <w:pPr>
        <w:ind w:left="2880"/>
      </w:pPr>
      <w:r>
        <w:t xml:space="preserve">For 2618.33, replace “the GCM recipient processing” “GCM recipient processing”.  </w:t>
      </w:r>
    </w:p>
    <w:p w14:paraId="23E48E97" w14:textId="77777777" w:rsidR="007751C5" w:rsidRDefault="007751C5" w:rsidP="007751C5">
      <w:pPr>
        <w:ind w:left="2880"/>
      </w:pPr>
      <w:r>
        <w:t>At 2608.50 and 2609.8, replace “in the CCM integrity checking” with “in CCM integrity checking”:</w:t>
      </w:r>
    </w:p>
    <w:p w14:paraId="5D94370D" w14:textId="123F0755" w:rsidR="007751C5" w:rsidRDefault="007751C5" w:rsidP="007751C5">
      <w:pPr>
        <w:ind w:left="2880"/>
      </w:pPr>
      <w:r>
        <w:t>At 2618.29, replace “the GCM integrity checking” with “GCM integrity checking”:</w:t>
      </w:r>
    </w:p>
    <w:p w14:paraId="2C7DCAF8" w14:textId="4299D4B3" w:rsidR="007751C5" w:rsidRDefault="00F9438F" w:rsidP="00610B5D">
      <w:pPr>
        <w:numPr>
          <w:ilvl w:val="3"/>
          <w:numId w:val="1"/>
        </w:numPr>
      </w:pPr>
      <w:r>
        <w:t>No Objection – Mark Ready for Motion</w:t>
      </w:r>
    </w:p>
    <w:p w14:paraId="3C36D6E0" w14:textId="6CE229B0" w:rsidR="007751C5" w:rsidRPr="002152FB" w:rsidRDefault="009F398F" w:rsidP="009F398F">
      <w:pPr>
        <w:numPr>
          <w:ilvl w:val="2"/>
          <w:numId w:val="1"/>
        </w:numPr>
        <w:rPr>
          <w:highlight w:val="green"/>
        </w:rPr>
      </w:pPr>
      <w:r w:rsidRPr="002152FB">
        <w:rPr>
          <w:highlight w:val="green"/>
        </w:rPr>
        <w:t xml:space="preserve">CID </w:t>
      </w:r>
      <w:r w:rsidR="00C92448" w:rsidRPr="002152FB">
        <w:rPr>
          <w:highlight w:val="green"/>
        </w:rPr>
        <w:t>4125 and 4126 (EDITOR2)</w:t>
      </w:r>
    </w:p>
    <w:p w14:paraId="3B087E0F" w14:textId="498331EA" w:rsidR="007751C5" w:rsidRDefault="00C92448" w:rsidP="00610B5D">
      <w:pPr>
        <w:numPr>
          <w:ilvl w:val="3"/>
          <w:numId w:val="1"/>
        </w:numPr>
      </w:pPr>
      <w:r>
        <w:t>Review Comments</w:t>
      </w:r>
    </w:p>
    <w:p w14:paraId="491EB586" w14:textId="1EC40613" w:rsidR="00C92448" w:rsidRDefault="00C92448" w:rsidP="00610B5D">
      <w:pPr>
        <w:numPr>
          <w:ilvl w:val="3"/>
          <w:numId w:val="1"/>
        </w:numPr>
      </w:pPr>
      <w:r>
        <w:t>Review Discussion</w:t>
      </w:r>
    </w:p>
    <w:p w14:paraId="76EB5554" w14:textId="77777777" w:rsidR="004D554E" w:rsidRDefault="004D554E" w:rsidP="004D554E">
      <w:pPr>
        <w:numPr>
          <w:ilvl w:val="3"/>
          <w:numId w:val="1"/>
        </w:numPr>
      </w:pPr>
      <w:r>
        <w:t>Proposed Resolution: Revised</w:t>
      </w:r>
    </w:p>
    <w:p w14:paraId="6129B728" w14:textId="1FC35265" w:rsidR="00C92448" w:rsidRDefault="004D554E" w:rsidP="004D554E">
      <w:pPr>
        <w:ind w:left="2880"/>
      </w:pPr>
      <w:r>
        <w:t xml:space="preserve">Incorporate changes </w:t>
      </w:r>
      <w:r w:rsidR="004A3DCA">
        <w:t xml:space="preserve">for CID 4125/4126 </w:t>
      </w:r>
      <w:r>
        <w:t xml:space="preserve">from </w:t>
      </w:r>
      <w:r w:rsidR="004A3DCA">
        <w:t>11-19/</w:t>
      </w:r>
      <w:r w:rsidR="00944F73">
        <w:t xml:space="preserve">2163r11 </w:t>
      </w:r>
      <w:hyperlink r:id="rId52" w:history="1">
        <w:r w:rsidR="00944F73" w:rsidRPr="00113EC7">
          <w:rPr>
            <w:rStyle w:val="Hyperlink"/>
          </w:rPr>
          <w:t>https://mentor.ieee.org/802.11/dcn/19/11-19-2163-11-000m-resolutions-for-some-initial-sa-ballot-comments-on-11md-d3-0.docx</w:t>
        </w:r>
      </w:hyperlink>
      <w:r>
        <w:t xml:space="preserve"> which makes the changes </w:t>
      </w:r>
      <w:r w:rsidR="004A3DCA">
        <w:t xml:space="preserve">along the lines suggested by the </w:t>
      </w:r>
      <w:r w:rsidR="00944F73">
        <w:t>commenter</w:t>
      </w:r>
      <w:r w:rsidR="004A3DCA">
        <w:t>.</w:t>
      </w:r>
    </w:p>
    <w:p w14:paraId="641D647D" w14:textId="75A5D6DA" w:rsidR="00B55C98" w:rsidRDefault="0093399D" w:rsidP="006E0D19">
      <w:pPr>
        <w:numPr>
          <w:ilvl w:val="3"/>
          <w:numId w:val="1"/>
        </w:numPr>
      </w:pPr>
      <w:r>
        <w:t>Disc</w:t>
      </w:r>
      <w:r w:rsidR="004451E1">
        <w:t>ussion on how the changes are shown in the document.</w:t>
      </w:r>
    </w:p>
    <w:p w14:paraId="763068B8" w14:textId="7F9300DE" w:rsidR="004451E1" w:rsidRDefault="004451E1" w:rsidP="006E0D19">
      <w:pPr>
        <w:numPr>
          <w:ilvl w:val="3"/>
          <w:numId w:val="1"/>
        </w:numPr>
      </w:pPr>
      <w:r>
        <w:t>The Figure is what is being updated.</w:t>
      </w:r>
    </w:p>
    <w:p w14:paraId="459552F0" w14:textId="12A1B8FB" w:rsidR="004451E1" w:rsidRDefault="00595FFB" w:rsidP="006E0D19">
      <w:pPr>
        <w:numPr>
          <w:ilvl w:val="3"/>
          <w:numId w:val="1"/>
        </w:numPr>
      </w:pPr>
      <w:r>
        <w:t xml:space="preserve">Need to </w:t>
      </w:r>
      <w:r w:rsidR="006409D2">
        <w:t>update</w:t>
      </w:r>
      <w:r>
        <w:t xml:space="preserve"> the Proposed Resolution to clearly identify the change.</w:t>
      </w:r>
    </w:p>
    <w:p w14:paraId="30A744EE" w14:textId="6784D4F5" w:rsidR="00294591" w:rsidRDefault="006409D2" w:rsidP="00294591">
      <w:pPr>
        <w:numPr>
          <w:ilvl w:val="3"/>
          <w:numId w:val="1"/>
        </w:numPr>
      </w:pPr>
      <w:r>
        <w:t>Updated Proposed Resolution for 4125 and 4126 (EDIT</w:t>
      </w:r>
      <w:r w:rsidR="007B7274">
        <w:t>O</w:t>
      </w:r>
      <w:r>
        <w:t xml:space="preserve">R2): </w:t>
      </w:r>
      <w:r w:rsidR="00294591">
        <w:t>REVISED (EDITOR2: 2020-02-20 15:35:13Z)</w:t>
      </w:r>
      <w:r w:rsidR="00294591">
        <w:t xml:space="preserve"> </w:t>
      </w:r>
      <w:r w:rsidR="00294591">
        <w:t>Incorporate the figure shown under the proposed resolution for CIDs 4125 and 4126 of 11-19/2163r11 (</w:t>
      </w:r>
      <w:hyperlink r:id="rId53" w:history="1">
        <w:r w:rsidR="00294591" w:rsidRPr="00055F5A">
          <w:rPr>
            <w:rStyle w:val="Hyperlink"/>
          </w:rPr>
          <w:t>https://mentor.ieee.org/802.11/dcn/19/11-19-2163-11-000m-resolutions-for-some-initial-sa-ballot-comments-on-11md-d3-0.docx</w:t>
        </w:r>
      </w:hyperlink>
      <w:r w:rsidR="00294591">
        <w:t>).</w:t>
      </w:r>
      <w:r w:rsidR="00685444">
        <w:t xml:space="preserve"> </w:t>
      </w:r>
    </w:p>
    <w:p w14:paraId="4E531567" w14:textId="0721A443" w:rsidR="006B1C76" w:rsidRDefault="006B1C76" w:rsidP="00294591">
      <w:pPr>
        <w:numPr>
          <w:ilvl w:val="3"/>
          <w:numId w:val="1"/>
        </w:numPr>
      </w:pPr>
      <w:r>
        <w:t>No Objections– Mark Ready for Motion</w:t>
      </w:r>
    </w:p>
    <w:p w14:paraId="0B85074B" w14:textId="267D0175" w:rsidR="009828F7" w:rsidRPr="00685444" w:rsidRDefault="00EF3641" w:rsidP="006E0D19">
      <w:pPr>
        <w:numPr>
          <w:ilvl w:val="2"/>
          <w:numId w:val="1"/>
        </w:numPr>
        <w:rPr>
          <w:highlight w:val="green"/>
        </w:rPr>
      </w:pPr>
      <w:r w:rsidRPr="00685444">
        <w:rPr>
          <w:highlight w:val="green"/>
        </w:rPr>
        <w:t>CID 4590 (EDITOR2)</w:t>
      </w:r>
    </w:p>
    <w:p w14:paraId="24AD9C94" w14:textId="46E0B3D8" w:rsidR="00EF3641" w:rsidRDefault="00EF3641" w:rsidP="006E0D19">
      <w:pPr>
        <w:numPr>
          <w:ilvl w:val="3"/>
          <w:numId w:val="1"/>
        </w:numPr>
      </w:pPr>
      <w:r>
        <w:t>Review Comment</w:t>
      </w:r>
    </w:p>
    <w:p w14:paraId="35604D3F" w14:textId="4C2B2387" w:rsidR="00EF3641" w:rsidRDefault="00EF3641" w:rsidP="006E0D19">
      <w:pPr>
        <w:numPr>
          <w:ilvl w:val="3"/>
          <w:numId w:val="1"/>
        </w:numPr>
      </w:pPr>
      <w:r>
        <w:t>Review Discussion</w:t>
      </w:r>
    </w:p>
    <w:p w14:paraId="2DFED327" w14:textId="620A2B24" w:rsidR="00EF3641" w:rsidRDefault="00EF3641" w:rsidP="006E0D19">
      <w:pPr>
        <w:numPr>
          <w:ilvl w:val="3"/>
          <w:numId w:val="1"/>
        </w:numPr>
      </w:pPr>
      <w:r>
        <w:t xml:space="preserve">Proposed Resolution: </w:t>
      </w:r>
      <w:r w:rsidR="00685444">
        <w:t>Accepted</w:t>
      </w:r>
    </w:p>
    <w:p w14:paraId="3B25F67F" w14:textId="1AFF7F6A" w:rsidR="00685444" w:rsidRDefault="00685444" w:rsidP="006E0D19">
      <w:pPr>
        <w:numPr>
          <w:ilvl w:val="3"/>
          <w:numId w:val="1"/>
        </w:numPr>
      </w:pPr>
      <w:r>
        <w:t>No Objectio</w:t>
      </w:r>
      <w:r w:rsidR="006B1C76">
        <w:t>ns</w:t>
      </w:r>
      <w:r>
        <w:t>– Mark Ready for Motion</w:t>
      </w:r>
    </w:p>
    <w:p w14:paraId="4F5E41BF" w14:textId="2FA56AF2" w:rsidR="00685444" w:rsidRPr="006B1C76" w:rsidRDefault="00685444" w:rsidP="006E0D19">
      <w:pPr>
        <w:numPr>
          <w:ilvl w:val="2"/>
          <w:numId w:val="1"/>
        </w:numPr>
        <w:rPr>
          <w:highlight w:val="green"/>
        </w:rPr>
      </w:pPr>
      <w:r w:rsidRPr="006B1C76">
        <w:rPr>
          <w:highlight w:val="green"/>
        </w:rPr>
        <w:t xml:space="preserve">CID </w:t>
      </w:r>
      <w:r w:rsidR="006B1C76" w:rsidRPr="006B1C76">
        <w:rPr>
          <w:highlight w:val="green"/>
        </w:rPr>
        <w:t>4382 (EDITOR2)</w:t>
      </w:r>
    </w:p>
    <w:p w14:paraId="780492A3" w14:textId="018AED3C" w:rsidR="006B1C76" w:rsidRDefault="006B1C76" w:rsidP="006E0D19">
      <w:pPr>
        <w:numPr>
          <w:ilvl w:val="3"/>
          <w:numId w:val="1"/>
        </w:numPr>
      </w:pPr>
      <w:r>
        <w:t>Review Comment</w:t>
      </w:r>
    </w:p>
    <w:p w14:paraId="49BBBD9C" w14:textId="335F34AB" w:rsidR="006B1C76" w:rsidRDefault="006B1C76" w:rsidP="006E0D19">
      <w:pPr>
        <w:numPr>
          <w:ilvl w:val="3"/>
          <w:numId w:val="1"/>
        </w:numPr>
      </w:pPr>
      <w:r>
        <w:lastRenderedPageBreak/>
        <w:t>Review discussion</w:t>
      </w:r>
    </w:p>
    <w:p w14:paraId="6674496E" w14:textId="4F3397B9" w:rsidR="006B1C76" w:rsidRDefault="006B1C76" w:rsidP="006E0D19">
      <w:pPr>
        <w:numPr>
          <w:ilvl w:val="3"/>
          <w:numId w:val="1"/>
        </w:numPr>
      </w:pPr>
      <w:r>
        <w:t>Proposed Resolution: Accepted.</w:t>
      </w:r>
    </w:p>
    <w:p w14:paraId="05F6AD84" w14:textId="22FAAA93" w:rsidR="006B1C76" w:rsidRDefault="006B1C76" w:rsidP="006E0D19">
      <w:pPr>
        <w:numPr>
          <w:ilvl w:val="3"/>
          <w:numId w:val="1"/>
        </w:numPr>
      </w:pPr>
      <w:r>
        <w:t>No Objections – Mark Ready for Motion</w:t>
      </w:r>
    </w:p>
    <w:p w14:paraId="056E9921" w14:textId="63235521" w:rsidR="006B1C76" w:rsidRPr="00814AB1" w:rsidRDefault="006B1C76" w:rsidP="006E0D19">
      <w:pPr>
        <w:numPr>
          <w:ilvl w:val="2"/>
          <w:numId w:val="1"/>
        </w:numPr>
        <w:rPr>
          <w:highlight w:val="green"/>
        </w:rPr>
      </w:pPr>
      <w:r w:rsidRPr="00814AB1">
        <w:rPr>
          <w:highlight w:val="green"/>
        </w:rPr>
        <w:t xml:space="preserve">CID </w:t>
      </w:r>
      <w:r w:rsidR="0064256B" w:rsidRPr="00814AB1">
        <w:rPr>
          <w:highlight w:val="green"/>
        </w:rPr>
        <w:t>4321 (EDITOR2)</w:t>
      </w:r>
    </w:p>
    <w:p w14:paraId="5D85C8ED" w14:textId="080B3F4E" w:rsidR="0064256B" w:rsidRDefault="0064256B" w:rsidP="006E0D19">
      <w:pPr>
        <w:numPr>
          <w:ilvl w:val="3"/>
          <w:numId w:val="1"/>
        </w:numPr>
      </w:pPr>
      <w:r>
        <w:t>Review Comment</w:t>
      </w:r>
      <w:r w:rsidR="00AF1688">
        <w:t>.</w:t>
      </w:r>
    </w:p>
    <w:p w14:paraId="33DB0F62" w14:textId="21CD315A" w:rsidR="0064256B" w:rsidRDefault="00AF1688" w:rsidP="006E0D19">
      <w:pPr>
        <w:numPr>
          <w:ilvl w:val="3"/>
          <w:numId w:val="1"/>
        </w:numPr>
      </w:pPr>
      <w:r>
        <w:t>Review discussion.</w:t>
      </w:r>
    </w:p>
    <w:p w14:paraId="57EAFB12" w14:textId="41571593" w:rsidR="000A6AD1" w:rsidRDefault="000A6AD1" w:rsidP="006E0D19">
      <w:pPr>
        <w:numPr>
          <w:ilvl w:val="3"/>
          <w:numId w:val="1"/>
        </w:numPr>
      </w:pPr>
      <w:r>
        <w:t>Discussion on the use of “</w:t>
      </w:r>
      <w:r w:rsidR="00DF0681">
        <w:t>non-AP non-PCP DMG” vs “non-AP and non-PCP DMG”</w:t>
      </w:r>
      <w:r w:rsidR="004915A0">
        <w:t>.</w:t>
      </w:r>
    </w:p>
    <w:p w14:paraId="06D128B1" w14:textId="41FB9933" w:rsidR="00200C98" w:rsidRDefault="00AF1688" w:rsidP="006E0D19">
      <w:pPr>
        <w:numPr>
          <w:ilvl w:val="3"/>
          <w:numId w:val="1"/>
        </w:numPr>
      </w:pPr>
      <w:r>
        <w:t xml:space="preserve">Proposed Resolution: </w:t>
      </w:r>
      <w:r w:rsidR="00200C98">
        <w:t>Revised</w:t>
      </w:r>
    </w:p>
    <w:p w14:paraId="2112C334" w14:textId="77777777" w:rsidR="00200C98" w:rsidRDefault="00200C98" w:rsidP="006E0D19">
      <w:pPr>
        <w:ind w:left="2880"/>
      </w:pPr>
      <w:r>
        <w:t xml:space="preserve">At 1513.48, change </w:t>
      </w:r>
    </w:p>
    <w:p w14:paraId="67D75E81" w14:textId="77777777" w:rsidR="00200C98" w:rsidRDefault="00200C98" w:rsidP="006E0D19">
      <w:pPr>
        <w:ind w:left="2880"/>
      </w:pPr>
      <w:r>
        <w:t>“The TCLAS element is optional and can be present only when a TSPEC element is present; it is used to identify the destination non-AP and non-PCP DMG STA of the ADDTS Request frame.”</w:t>
      </w:r>
    </w:p>
    <w:p w14:paraId="4C51790B" w14:textId="77777777" w:rsidR="00200C98" w:rsidRDefault="00200C98" w:rsidP="006E0D19">
      <w:pPr>
        <w:ind w:left="2880"/>
      </w:pPr>
      <w:r>
        <w:t>to</w:t>
      </w:r>
    </w:p>
    <w:p w14:paraId="6C9D7056" w14:textId="77777777" w:rsidR="00200C98" w:rsidRDefault="00200C98" w:rsidP="006E0D19">
      <w:pPr>
        <w:ind w:left="2880"/>
      </w:pPr>
      <w:r>
        <w:t>“The optional TCLAS element is used to identify the destination non-AP and non-PCP DMG STA of the ADDTS Request frame.  If a TSPEC element is not present, then the TCLAS element is not present.”</w:t>
      </w:r>
    </w:p>
    <w:p w14:paraId="604482A7" w14:textId="6EEB8F2C" w:rsidR="00200C98" w:rsidRDefault="00200C98" w:rsidP="006E0D19">
      <w:pPr>
        <w:ind w:left="2880"/>
      </w:pPr>
      <w:r>
        <w:t>At 334.23, 334.31, 334.40, 334.50, 334.60, 335.17, 335.26, 335.35, and 336.7, replace “is optionally present only” with “is optionally present”.</w:t>
      </w:r>
    </w:p>
    <w:p w14:paraId="39E989D7" w14:textId="4D6114AF" w:rsidR="00B55C98" w:rsidRDefault="00F3090C" w:rsidP="006E0D19">
      <w:pPr>
        <w:numPr>
          <w:ilvl w:val="3"/>
          <w:numId w:val="1"/>
        </w:numPr>
      </w:pPr>
      <w:r>
        <w:t>No Objections – Mark Ready for Motion</w:t>
      </w:r>
      <w:r w:rsidR="00814AB1">
        <w:t>.</w:t>
      </w:r>
    </w:p>
    <w:p w14:paraId="20635E4F" w14:textId="04802680" w:rsidR="00814AB1" w:rsidRPr="00406A35" w:rsidRDefault="00814AB1" w:rsidP="006E0D19">
      <w:pPr>
        <w:numPr>
          <w:ilvl w:val="2"/>
          <w:numId w:val="1"/>
        </w:numPr>
        <w:rPr>
          <w:highlight w:val="green"/>
        </w:rPr>
      </w:pPr>
      <w:r w:rsidRPr="00406A35">
        <w:rPr>
          <w:highlight w:val="green"/>
        </w:rPr>
        <w:t xml:space="preserve">CID </w:t>
      </w:r>
      <w:r w:rsidR="007272DB" w:rsidRPr="00406A35">
        <w:rPr>
          <w:highlight w:val="green"/>
        </w:rPr>
        <w:t>4320 (EDITOR2)</w:t>
      </w:r>
    </w:p>
    <w:p w14:paraId="4EFFB699" w14:textId="7E5C438E" w:rsidR="00B55C98" w:rsidRDefault="007272DB" w:rsidP="006E0D19">
      <w:pPr>
        <w:numPr>
          <w:ilvl w:val="3"/>
          <w:numId w:val="1"/>
        </w:numPr>
      </w:pPr>
      <w:r>
        <w:t>Review Comment</w:t>
      </w:r>
    </w:p>
    <w:p w14:paraId="34989A25" w14:textId="39187B78" w:rsidR="007272DB" w:rsidRDefault="007272DB" w:rsidP="006E0D19">
      <w:pPr>
        <w:numPr>
          <w:ilvl w:val="3"/>
          <w:numId w:val="1"/>
        </w:numPr>
      </w:pPr>
      <w:r>
        <w:t>Review Discussion.</w:t>
      </w:r>
    </w:p>
    <w:p w14:paraId="7B4589C0" w14:textId="16BE6543" w:rsidR="005312DA" w:rsidRDefault="005312DA" w:rsidP="006E0D19">
      <w:pPr>
        <w:numPr>
          <w:ilvl w:val="3"/>
          <w:numId w:val="1"/>
        </w:numPr>
      </w:pPr>
      <w:r>
        <w:t xml:space="preserve">Discussion </w:t>
      </w:r>
      <w:r w:rsidR="00406A35">
        <w:t>on changing “may” to “might”.</w:t>
      </w:r>
    </w:p>
    <w:p w14:paraId="6B16E392" w14:textId="46A8141D" w:rsidR="007272DB" w:rsidRDefault="005312DA" w:rsidP="006E0D19">
      <w:pPr>
        <w:numPr>
          <w:ilvl w:val="3"/>
          <w:numId w:val="1"/>
        </w:numPr>
      </w:pPr>
      <w:r>
        <w:t xml:space="preserve">Proposed Resolution: Revised, </w:t>
      </w:r>
      <w:proofErr w:type="gramStart"/>
      <w:r>
        <w:t>At</w:t>
      </w:r>
      <w:proofErr w:type="gramEnd"/>
      <w:r>
        <w:t xml:space="preserve"> 4371.59 and 4373.41, replace “may only permit” with “might permit only”.</w:t>
      </w:r>
    </w:p>
    <w:p w14:paraId="0B2D2D86" w14:textId="5C2E5A30" w:rsidR="00B55C98" w:rsidRDefault="00406A35" w:rsidP="006E0D19">
      <w:pPr>
        <w:numPr>
          <w:ilvl w:val="3"/>
          <w:numId w:val="1"/>
        </w:numPr>
      </w:pPr>
      <w:r>
        <w:t>No Objection – Mark Ready for Motion.</w:t>
      </w:r>
    </w:p>
    <w:p w14:paraId="7946D626" w14:textId="7E431175" w:rsidR="006E0D19" w:rsidRPr="0050156A" w:rsidRDefault="006E0D19" w:rsidP="006E0D19">
      <w:pPr>
        <w:numPr>
          <w:ilvl w:val="2"/>
          <w:numId w:val="1"/>
        </w:numPr>
        <w:rPr>
          <w:highlight w:val="green"/>
        </w:rPr>
      </w:pPr>
      <w:r w:rsidRPr="0050156A">
        <w:rPr>
          <w:highlight w:val="green"/>
        </w:rPr>
        <w:t xml:space="preserve">CID </w:t>
      </w:r>
      <w:r w:rsidR="00A943D8" w:rsidRPr="0050156A">
        <w:rPr>
          <w:highlight w:val="green"/>
        </w:rPr>
        <w:t>4274 (EDITOR2)</w:t>
      </w:r>
    </w:p>
    <w:p w14:paraId="6E01BA33" w14:textId="745DE497" w:rsidR="00A943D8" w:rsidRDefault="008A324D" w:rsidP="00A943D8">
      <w:pPr>
        <w:numPr>
          <w:ilvl w:val="3"/>
          <w:numId w:val="1"/>
        </w:numPr>
      </w:pPr>
      <w:r>
        <w:t xml:space="preserve"> </w:t>
      </w:r>
      <w:r w:rsidR="00A943D8">
        <w:t>Review comment</w:t>
      </w:r>
    </w:p>
    <w:p w14:paraId="54398A1D" w14:textId="6DCD3457" w:rsidR="00A943D8" w:rsidRDefault="008A324D" w:rsidP="00A943D8">
      <w:pPr>
        <w:numPr>
          <w:ilvl w:val="3"/>
          <w:numId w:val="1"/>
        </w:numPr>
      </w:pPr>
      <w:r>
        <w:t xml:space="preserve"> </w:t>
      </w:r>
      <w:r w:rsidR="00A943D8">
        <w:t>Review Discussion</w:t>
      </w:r>
    </w:p>
    <w:p w14:paraId="166BEC7D" w14:textId="6E129443" w:rsidR="00A943D8" w:rsidRDefault="008A324D" w:rsidP="00106C6E">
      <w:pPr>
        <w:numPr>
          <w:ilvl w:val="3"/>
          <w:numId w:val="1"/>
        </w:numPr>
      </w:pPr>
      <w:r>
        <w:t xml:space="preserve"> Proposed Resolution: </w:t>
      </w:r>
      <w:r w:rsidR="00034FBA">
        <w:t xml:space="preserve">Rejected; The commenter fails to identify changes in </w:t>
      </w:r>
      <w:proofErr w:type="gramStart"/>
      <w:r w:rsidR="00034FBA">
        <w:t>sufficient</w:t>
      </w:r>
      <w:proofErr w:type="gramEnd"/>
      <w:r w:rsidR="00034FBA">
        <w:t xml:space="preserve"> detail so that the specific wording of the changes that will satisfy the commenter can be determined.</w:t>
      </w:r>
    </w:p>
    <w:p w14:paraId="59CEB24B" w14:textId="60F4322E" w:rsidR="00034FBA" w:rsidRDefault="00034FBA" w:rsidP="00106C6E">
      <w:pPr>
        <w:numPr>
          <w:ilvl w:val="3"/>
          <w:numId w:val="1"/>
        </w:numPr>
      </w:pPr>
      <w:r>
        <w:t xml:space="preserve"> No Objection – Mark Ready for Motion</w:t>
      </w:r>
    </w:p>
    <w:p w14:paraId="1335FE5B" w14:textId="6C02F1A1" w:rsidR="00034FBA" w:rsidRPr="00824D68" w:rsidRDefault="00034FBA" w:rsidP="00034FBA">
      <w:pPr>
        <w:numPr>
          <w:ilvl w:val="2"/>
          <w:numId w:val="1"/>
        </w:numPr>
        <w:rPr>
          <w:highlight w:val="yellow"/>
        </w:rPr>
      </w:pPr>
      <w:r w:rsidRPr="00824D68">
        <w:rPr>
          <w:highlight w:val="yellow"/>
        </w:rPr>
        <w:t xml:space="preserve">CID </w:t>
      </w:r>
      <w:r w:rsidR="0050156A" w:rsidRPr="00824D68">
        <w:rPr>
          <w:highlight w:val="yellow"/>
        </w:rPr>
        <w:t>4766 (EDITOR2)</w:t>
      </w:r>
    </w:p>
    <w:p w14:paraId="47FCA320" w14:textId="6A99D605" w:rsidR="0050156A" w:rsidRDefault="0050156A" w:rsidP="0050156A">
      <w:pPr>
        <w:numPr>
          <w:ilvl w:val="3"/>
          <w:numId w:val="1"/>
        </w:numPr>
      </w:pPr>
      <w:r>
        <w:t xml:space="preserve"> Review Comment</w:t>
      </w:r>
    </w:p>
    <w:p w14:paraId="2AB48045" w14:textId="25848425" w:rsidR="0050156A" w:rsidRDefault="0050156A" w:rsidP="0050156A">
      <w:pPr>
        <w:numPr>
          <w:ilvl w:val="3"/>
          <w:numId w:val="1"/>
        </w:numPr>
      </w:pPr>
      <w:r>
        <w:t xml:space="preserve"> Review Discussion</w:t>
      </w:r>
    </w:p>
    <w:p w14:paraId="67CE47E5" w14:textId="096A449E" w:rsidR="0050156A" w:rsidRDefault="0050156A" w:rsidP="0050156A">
      <w:pPr>
        <w:numPr>
          <w:ilvl w:val="3"/>
          <w:numId w:val="1"/>
        </w:numPr>
      </w:pPr>
      <w:r>
        <w:t xml:space="preserve"> </w:t>
      </w:r>
      <w:r w:rsidR="00C946A9">
        <w:t xml:space="preserve">Proposed Resolution: </w:t>
      </w:r>
      <w:r w:rsidR="00F55D9C">
        <w:t>Revised</w:t>
      </w:r>
      <w:r w:rsidR="00C946A9">
        <w:t xml:space="preserve">; </w:t>
      </w:r>
      <w:r w:rsidR="00E42ABE">
        <w:t>incorporate t</w:t>
      </w:r>
      <w:r w:rsidR="0046584E">
        <w:t xml:space="preserve">he Revised Figure </w:t>
      </w:r>
      <w:r w:rsidR="00E42ABE">
        <w:t>a</w:t>
      </w:r>
      <w:r w:rsidR="0046584E">
        <w:t>s given in 11-19/2163r11: &lt;</w:t>
      </w:r>
      <w:hyperlink r:id="rId54" w:history="1">
        <w:r w:rsidR="0046584E" w:rsidRPr="00113EC7">
          <w:rPr>
            <w:rStyle w:val="Hyperlink"/>
          </w:rPr>
          <w:t>https://mentor.ieee.org/802.11/dcn/19/11-19-2163-11-000m-resolutions-for-some-initial-sa-ballot-comments-on-11md-d3-0.docx</w:t>
        </w:r>
      </w:hyperlink>
      <w:r w:rsidR="0046584E">
        <w:t>&gt;</w:t>
      </w:r>
      <w:r w:rsidR="0093587A">
        <w:t xml:space="preserve">  under CID 4766.</w:t>
      </w:r>
    </w:p>
    <w:p w14:paraId="7FDE522B" w14:textId="0243ABAC" w:rsidR="00406A35" w:rsidRDefault="00E727A7" w:rsidP="00E727A7">
      <w:pPr>
        <w:numPr>
          <w:ilvl w:val="3"/>
          <w:numId w:val="1"/>
        </w:numPr>
      </w:pPr>
      <w:r>
        <w:t xml:space="preserve"> We will need to adjust the figure to put the dots after the arrow just above “D</w:t>
      </w:r>
      <w:r w:rsidR="00F55D9C">
        <w:t>ata”.</w:t>
      </w:r>
    </w:p>
    <w:p w14:paraId="791D9A9B" w14:textId="1032B195" w:rsidR="00F55D9C" w:rsidRDefault="00F55D9C" w:rsidP="00E727A7">
      <w:pPr>
        <w:numPr>
          <w:ilvl w:val="3"/>
          <w:numId w:val="1"/>
        </w:numPr>
      </w:pPr>
      <w:r>
        <w:t xml:space="preserve"> </w:t>
      </w:r>
      <w:r w:rsidR="001604F3">
        <w:t>We need to address the “32 us” part of the comment.</w:t>
      </w:r>
    </w:p>
    <w:p w14:paraId="03D3574E" w14:textId="0103A920" w:rsidR="001604F3" w:rsidRDefault="001604F3" w:rsidP="00E727A7">
      <w:pPr>
        <w:numPr>
          <w:ilvl w:val="3"/>
          <w:numId w:val="1"/>
        </w:numPr>
      </w:pPr>
      <w:r>
        <w:t xml:space="preserve"> </w:t>
      </w:r>
      <w:r w:rsidR="008D0976">
        <w:t>Need a bit more work to look at the figure.</w:t>
      </w:r>
    </w:p>
    <w:p w14:paraId="047BDFAF" w14:textId="196CE617" w:rsidR="008D0976" w:rsidRDefault="008D0976" w:rsidP="00E727A7">
      <w:pPr>
        <w:numPr>
          <w:ilvl w:val="3"/>
          <w:numId w:val="1"/>
        </w:numPr>
      </w:pPr>
      <w:r w:rsidRPr="00B76E7C">
        <w:rPr>
          <w:highlight w:val="yellow"/>
        </w:rPr>
        <w:t>ACTION ITEM:</w:t>
      </w:r>
      <w:r>
        <w:t xml:space="preserve"> Edward AU: Post to reflector</w:t>
      </w:r>
      <w:r w:rsidR="00B76E7C">
        <w:t xml:space="preserve"> an invite to discuss the changes on CID 4766 and the updated figure.</w:t>
      </w:r>
    </w:p>
    <w:p w14:paraId="01C3AFDD" w14:textId="1B1D27F7" w:rsidR="00B76E7C" w:rsidRDefault="00B76E7C" w:rsidP="00E727A7">
      <w:pPr>
        <w:numPr>
          <w:ilvl w:val="3"/>
          <w:numId w:val="1"/>
        </w:numPr>
      </w:pPr>
      <w:r>
        <w:t xml:space="preserve"> </w:t>
      </w:r>
      <w:r w:rsidR="00307B80">
        <w:t>Need to make consistency on “8.0 us” need the “</w:t>
      </w:r>
      <w:r w:rsidR="00824D68">
        <w:t>.0” to be consistent.</w:t>
      </w:r>
    </w:p>
    <w:p w14:paraId="4892FA42" w14:textId="52F90E36" w:rsidR="00824D68" w:rsidRDefault="00824D68" w:rsidP="00E727A7">
      <w:pPr>
        <w:numPr>
          <w:ilvl w:val="3"/>
          <w:numId w:val="1"/>
        </w:numPr>
      </w:pPr>
      <w:r>
        <w:t xml:space="preserve"> </w:t>
      </w:r>
      <w:r w:rsidR="001246C3">
        <w:t>Discussion if 32 us is really the minimum or not.</w:t>
      </w:r>
    </w:p>
    <w:p w14:paraId="37A31F49" w14:textId="0F59BD35" w:rsidR="002869B7" w:rsidRDefault="002869B7" w:rsidP="002869B7">
      <w:pPr>
        <w:numPr>
          <w:ilvl w:val="3"/>
          <w:numId w:val="1"/>
        </w:numPr>
      </w:pPr>
      <w:r>
        <w:t>Will bring back later.</w:t>
      </w:r>
    </w:p>
    <w:p w14:paraId="576F458D" w14:textId="207F2BE9" w:rsidR="00164BDA" w:rsidRDefault="00290F63" w:rsidP="00290F63">
      <w:pPr>
        <w:numPr>
          <w:ilvl w:val="1"/>
          <w:numId w:val="1"/>
        </w:numPr>
      </w:pPr>
      <w:r w:rsidRPr="008229F3">
        <w:rPr>
          <w:b/>
          <w:bCs/>
        </w:rPr>
        <w:t>Review</w:t>
      </w:r>
      <w:r w:rsidR="00454B70" w:rsidRPr="008229F3">
        <w:rPr>
          <w:b/>
          <w:bCs/>
        </w:rPr>
        <w:t xml:space="preserve"> doc 11-</w:t>
      </w:r>
      <w:r w:rsidR="003A4EB1" w:rsidRPr="008229F3">
        <w:rPr>
          <w:b/>
          <w:bCs/>
        </w:rPr>
        <w:t>20-0235r2</w:t>
      </w:r>
      <w:r w:rsidR="00454B70">
        <w:t xml:space="preserve"> Edward AU (Huawei)</w:t>
      </w:r>
    </w:p>
    <w:p w14:paraId="0EDA9295" w14:textId="2F0B2138" w:rsidR="00454B70" w:rsidRDefault="00454B70" w:rsidP="00454B70">
      <w:pPr>
        <w:numPr>
          <w:ilvl w:val="2"/>
          <w:numId w:val="1"/>
        </w:numPr>
      </w:pPr>
      <w:r>
        <w:t xml:space="preserve"> </w:t>
      </w:r>
      <w:hyperlink r:id="rId55" w:history="1">
        <w:r w:rsidR="00C87BC1" w:rsidRPr="00113EC7">
          <w:rPr>
            <w:rStyle w:val="Hyperlink"/>
          </w:rPr>
          <w:t>https://mentor.ieee.org/802.11/dcn/20/11-20-0235-02-000m-resolution-for-cmmg-related-comments.docx</w:t>
        </w:r>
      </w:hyperlink>
      <w:r w:rsidR="00C87BC1">
        <w:t xml:space="preserve"> </w:t>
      </w:r>
    </w:p>
    <w:p w14:paraId="4A51CA18" w14:textId="7CF269B1" w:rsidR="00454B70" w:rsidRPr="00251093" w:rsidRDefault="00454B70" w:rsidP="00454B70">
      <w:pPr>
        <w:numPr>
          <w:ilvl w:val="2"/>
          <w:numId w:val="1"/>
        </w:numPr>
        <w:rPr>
          <w:highlight w:val="green"/>
        </w:rPr>
      </w:pPr>
      <w:r w:rsidRPr="00251093">
        <w:rPr>
          <w:highlight w:val="green"/>
        </w:rPr>
        <w:t xml:space="preserve">CID </w:t>
      </w:r>
      <w:r w:rsidR="004D54E3" w:rsidRPr="00251093">
        <w:rPr>
          <w:highlight w:val="green"/>
        </w:rPr>
        <w:t>4235 (</w:t>
      </w:r>
      <w:r w:rsidR="00F4084A">
        <w:rPr>
          <w:highlight w:val="green"/>
        </w:rPr>
        <w:t>PHY</w:t>
      </w:r>
      <w:r w:rsidR="004D54E3" w:rsidRPr="00251093">
        <w:rPr>
          <w:highlight w:val="green"/>
        </w:rPr>
        <w:t>)</w:t>
      </w:r>
    </w:p>
    <w:p w14:paraId="2B64622B" w14:textId="6F22E55E" w:rsidR="008229F3" w:rsidRDefault="008229F3" w:rsidP="008229F3">
      <w:pPr>
        <w:numPr>
          <w:ilvl w:val="3"/>
          <w:numId w:val="1"/>
        </w:numPr>
      </w:pPr>
      <w:r>
        <w:lastRenderedPageBreak/>
        <w:t>Review Comment</w:t>
      </w:r>
    </w:p>
    <w:p w14:paraId="28C63FA3" w14:textId="319524B3" w:rsidR="008229F3" w:rsidRDefault="008229F3" w:rsidP="008229F3">
      <w:pPr>
        <w:numPr>
          <w:ilvl w:val="3"/>
          <w:numId w:val="1"/>
        </w:numPr>
      </w:pPr>
      <w:r>
        <w:t>Review Discussion</w:t>
      </w:r>
    </w:p>
    <w:p w14:paraId="41ADB81A" w14:textId="2E92B1E7" w:rsidR="006D48F6" w:rsidRDefault="006D48F6" w:rsidP="008229F3">
      <w:pPr>
        <w:numPr>
          <w:ilvl w:val="3"/>
          <w:numId w:val="1"/>
        </w:numPr>
      </w:pPr>
      <w:r>
        <w:t xml:space="preserve">Discussion on </w:t>
      </w:r>
      <w:r w:rsidR="00696A64">
        <w:t>what is preamble includes.</w:t>
      </w:r>
    </w:p>
    <w:p w14:paraId="70A751CE" w14:textId="63FF4780" w:rsidR="002B79ED" w:rsidRDefault="00F85519" w:rsidP="00106C6E">
      <w:pPr>
        <w:numPr>
          <w:ilvl w:val="3"/>
          <w:numId w:val="1"/>
        </w:numPr>
      </w:pPr>
      <w:r>
        <w:t xml:space="preserve">Proposed Resolution: </w:t>
      </w:r>
      <w:r w:rsidR="002B79ED">
        <w:t xml:space="preserve">REVISED (PHY: 2020-02-20 15:04:02Z) – </w:t>
      </w:r>
    </w:p>
    <w:p w14:paraId="0BEC7A0C" w14:textId="59216187" w:rsidR="00F85519" w:rsidRDefault="00F85519" w:rsidP="002B79ED">
      <w:pPr>
        <w:ind w:left="2880"/>
      </w:pPr>
      <w:r>
        <w:t xml:space="preserve">At 3528.41, change “If the channel bandwidth is 1080 MHz, the modulated SIG symbols are </w:t>
      </w:r>
      <w:r w:rsidRPr="002B79ED">
        <w:rPr>
          <w:color w:val="FF0000"/>
        </w:rPr>
        <w:t xml:space="preserve">transmitted using duplication style </w:t>
      </w:r>
      <w:r>
        <w:t xml:space="preserve">as described in 25.3.10.” to “If the channel bandwidth is 1080 MHz, the modulated SIG symbols </w:t>
      </w:r>
      <w:r w:rsidRPr="002B79ED">
        <w:rPr>
          <w:color w:val="FF0000"/>
        </w:rPr>
        <w:t xml:space="preserve">are duplicated </w:t>
      </w:r>
      <w:r>
        <w:t>as described in 25.3.10.”</w:t>
      </w:r>
    </w:p>
    <w:p w14:paraId="0A12D91B" w14:textId="77777777" w:rsidR="00F85519" w:rsidRDefault="00F85519" w:rsidP="00F85519">
      <w:pPr>
        <w:ind w:left="2880"/>
      </w:pPr>
      <w:r>
        <w:t>Remove the notes at 3497.50, 3499.1, and 3500.1.</w:t>
      </w:r>
    </w:p>
    <w:p w14:paraId="101FA3DF" w14:textId="77777777" w:rsidR="00F85519" w:rsidRDefault="00F85519" w:rsidP="00F85519">
      <w:pPr>
        <w:ind w:left="2880"/>
      </w:pPr>
      <w:r>
        <w:t>At 3496.50, change “NOTE” to “NOTE 1”.</w:t>
      </w:r>
    </w:p>
    <w:p w14:paraId="28DE6B4B" w14:textId="77777777" w:rsidR="00F85519" w:rsidRDefault="00F85519" w:rsidP="00F85519">
      <w:pPr>
        <w:ind w:left="2880"/>
      </w:pPr>
      <w:r>
        <w:t>At 3496.54, add the second note as follows:</w:t>
      </w:r>
    </w:p>
    <w:p w14:paraId="266AC9CD" w14:textId="528C4EEE" w:rsidR="00F85519" w:rsidRDefault="00F85519" w:rsidP="00F85519">
      <w:pPr>
        <w:ind w:left="2880"/>
      </w:pPr>
      <w:r>
        <w:t xml:space="preserve">“NOTE 2–For CMMG Control mode and CMMG SC mode </w:t>
      </w:r>
      <w:r w:rsidR="008968E2">
        <w:t>preambles</w:t>
      </w:r>
      <w:r>
        <w:t>, all fields are transmitted with SC mode transmission.  For CMMG OFDM mode preamble, the STFs, the CEFs, and the SIG fields are transmitted with SC mode transmission. For 1080 MHz SC transmission, the STFs, the CEFs, and the SIG fields are transmitted in duplicate format as defined in 25.3.10 (Duplication transmission on a 1080 MHz channel).”</w:t>
      </w:r>
    </w:p>
    <w:p w14:paraId="09751538" w14:textId="79334647" w:rsidR="00406A35" w:rsidRDefault="006D48F6" w:rsidP="006D48F6">
      <w:pPr>
        <w:numPr>
          <w:ilvl w:val="3"/>
          <w:numId w:val="1"/>
        </w:numPr>
      </w:pPr>
      <w:r>
        <w:t>No Objection – Mark Ready for Motion</w:t>
      </w:r>
    </w:p>
    <w:p w14:paraId="3F1C0914" w14:textId="7163ED37" w:rsidR="006D48F6" w:rsidRPr="002B55D5" w:rsidRDefault="00F4084A" w:rsidP="006D48F6">
      <w:pPr>
        <w:numPr>
          <w:ilvl w:val="2"/>
          <w:numId w:val="1"/>
        </w:numPr>
        <w:rPr>
          <w:highlight w:val="green"/>
        </w:rPr>
      </w:pPr>
      <w:r w:rsidRPr="002B55D5">
        <w:rPr>
          <w:highlight w:val="green"/>
        </w:rPr>
        <w:t>CID 4237 (PHY)</w:t>
      </w:r>
    </w:p>
    <w:p w14:paraId="21903D09" w14:textId="12DAB63D" w:rsidR="00F4084A" w:rsidRDefault="00F4084A" w:rsidP="00F4084A">
      <w:pPr>
        <w:numPr>
          <w:ilvl w:val="3"/>
          <w:numId w:val="1"/>
        </w:numPr>
      </w:pPr>
      <w:r>
        <w:t>Review Comment</w:t>
      </w:r>
    </w:p>
    <w:p w14:paraId="2580E106" w14:textId="77777777" w:rsidR="00B7652E" w:rsidRPr="00B7652E" w:rsidRDefault="00945777" w:rsidP="00B7652E">
      <w:pPr>
        <w:pStyle w:val="ListParagraph"/>
        <w:numPr>
          <w:ilvl w:val="3"/>
          <w:numId w:val="1"/>
        </w:numPr>
      </w:pPr>
      <w:r>
        <w:t xml:space="preserve">Proposed Resolution: </w:t>
      </w:r>
      <w:r w:rsidR="00B7652E" w:rsidRPr="00B7652E">
        <w:t>ACCEPTED (PHY: 2020-02-20 15:05:24Z)</w:t>
      </w:r>
    </w:p>
    <w:p w14:paraId="114B1413" w14:textId="525C33FB" w:rsidR="00F36790" w:rsidRDefault="00F36790" w:rsidP="00F4084A">
      <w:pPr>
        <w:numPr>
          <w:ilvl w:val="3"/>
          <w:numId w:val="1"/>
        </w:numPr>
      </w:pPr>
      <w:r>
        <w:t>No Objection – Mark Ready for Motion</w:t>
      </w:r>
    </w:p>
    <w:p w14:paraId="36431733" w14:textId="4173B86E" w:rsidR="00B77AA8" w:rsidRDefault="00B77AA8" w:rsidP="00B77AA8">
      <w:pPr>
        <w:numPr>
          <w:ilvl w:val="2"/>
          <w:numId w:val="1"/>
        </w:numPr>
      </w:pPr>
      <w:r>
        <w:t>Edward will have other comment resolutions ready for discussion on a teleconference.</w:t>
      </w:r>
    </w:p>
    <w:p w14:paraId="355266F1" w14:textId="1F969A0A" w:rsidR="00F36790" w:rsidRPr="001E6E97" w:rsidRDefault="00A254C7" w:rsidP="002B55D5">
      <w:pPr>
        <w:numPr>
          <w:ilvl w:val="1"/>
          <w:numId w:val="1"/>
        </w:numPr>
        <w:rPr>
          <w:b/>
          <w:bCs/>
        </w:rPr>
      </w:pPr>
      <w:r w:rsidRPr="001E6E97">
        <w:rPr>
          <w:b/>
          <w:bCs/>
        </w:rPr>
        <w:t>CID</w:t>
      </w:r>
      <w:r w:rsidR="00F94148" w:rsidRPr="001E6E97">
        <w:rPr>
          <w:b/>
          <w:bCs/>
        </w:rPr>
        <w:t>s from Mark RISON</w:t>
      </w:r>
    </w:p>
    <w:p w14:paraId="6FA02C39" w14:textId="5B0AC9A1" w:rsidR="00F94148" w:rsidRPr="009613A5" w:rsidRDefault="00F94148" w:rsidP="00F94148">
      <w:pPr>
        <w:numPr>
          <w:ilvl w:val="2"/>
          <w:numId w:val="1"/>
        </w:numPr>
        <w:rPr>
          <w:highlight w:val="yellow"/>
        </w:rPr>
      </w:pPr>
      <w:r w:rsidRPr="009613A5">
        <w:rPr>
          <w:highlight w:val="yellow"/>
        </w:rPr>
        <w:t>CID 4393 (MAC)</w:t>
      </w:r>
    </w:p>
    <w:p w14:paraId="47E61EA6" w14:textId="1A7CBF93" w:rsidR="00F94148" w:rsidRDefault="00F94148" w:rsidP="00F94148">
      <w:pPr>
        <w:numPr>
          <w:ilvl w:val="3"/>
          <w:numId w:val="1"/>
        </w:numPr>
      </w:pPr>
      <w:r>
        <w:t>Review comment</w:t>
      </w:r>
    </w:p>
    <w:p w14:paraId="3ECE21DA" w14:textId="0E4E5F7B" w:rsidR="00F94148" w:rsidRDefault="001E6E97" w:rsidP="00F94148">
      <w:pPr>
        <w:numPr>
          <w:ilvl w:val="3"/>
          <w:numId w:val="1"/>
        </w:numPr>
      </w:pPr>
      <w:r>
        <w:t>Discussion on why “(no data)” should be deleted.</w:t>
      </w:r>
    </w:p>
    <w:p w14:paraId="6FB1B963" w14:textId="6B761C54" w:rsidR="001E6E97" w:rsidRDefault="00D834D4" w:rsidP="00F94148">
      <w:pPr>
        <w:numPr>
          <w:ilvl w:val="3"/>
          <w:numId w:val="1"/>
        </w:numPr>
      </w:pPr>
      <w:r>
        <w:t xml:space="preserve">P790.79 </w:t>
      </w:r>
      <w:r w:rsidR="00AC78DF">
        <w:t xml:space="preserve">is example of </w:t>
      </w:r>
      <w:r w:rsidR="00FF52E9">
        <w:t>when we have it and when we don’t.</w:t>
      </w:r>
    </w:p>
    <w:p w14:paraId="0B151A4D" w14:textId="46F8FEBE" w:rsidR="00B77AA8" w:rsidRDefault="00B77AA8" w:rsidP="005500B3">
      <w:pPr>
        <w:numPr>
          <w:ilvl w:val="3"/>
          <w:numId w:val="1"/>
        </w:numPr>
      </w:pPr>
      <w:r>
        <w:t>There are 24 locations of (no data)</w:t>
      </w:r>
    </w:p>
    <w:p w14:paraId="439EC2B4" w14:textId="3307FB41" w:rsidR="00B77AA8" w:rsidRDefault="00B77AA8" w:rsidP="005500B3">
      <w:pPr>
        <w:numPr>
          <w:ilvl w:val="3"/>
          <w:numId w:val="1"/>
        </w:numPr>
      </w:pPr>
      <w:r>
        <w:t xml:space="preserve">The “(no data)” is unnecessary. The text does not add to the description of the frames that carry no data. QoS NULL is the name of the QoS NULL frame. </w:t>
      </w:r>
    </w:p>
    <w:p w14:paraId="35D4FEE7" w14:textId="77777777" w:rsidR="00F217D0" w:rsidRDefault="00B77AA8" w:rsidP="00F217D0">
      <w:pPr>
        <w:numPr>
          <w:ilvl w:val="3"/>
          <w:numId w:val="1"/>
        </w:numPr>
      </w:pPr>
      <w:r>
        <w:t>QoS CF-Poll has no data</w:t>
      </w:r>
    </w:p>
    <w:p w14:paraId="6F718311" w14:textId="3C557778" w:rsidR="00B77AA8" w:rsidRDefault="00B77AA8" w:rsidP="00F217D0">
      <w:pPr>
        <w:numPr>
          <w:ilvl w:val="3"/>
          <w:numId w:val="1"/>
        </w:numPr>
      </w:pPr>
      <w:r>
        <w:t>A submission is required to prepare the changes and the cited locations.</w:t>
      </w:r>
    </w:p>
    <w:p w14:paraId="42557541" w14:textId="27459BFA" w:rsidR="009613A5" w:rsidRDefault="00B77AA8" w:rsidP="005500B3">
      <w:pPr>
        <w:numPr>
          <w:ilvl w:val="3"/>
          <w:numId w:val="1"/>
        </w:numPr>
      </w:pPr>
      <w:r>
        <w:t>There was no specific objection to making this change.</w:t>
      </w:r>
    </w:p>
    <w:p w14:paraId="31B66426" w14:textId="77777777" w:rsidR="005500B3" w:rsidRDefault="005500B3" w:rsidP="005500B3">
      <w:pPr>
        <w:numPr>
          <w:ilvl w:val="3"/>
          <w:numId w:val="1"/>
        </w:numPr>
      </w:pPr>
      <w:r>
        <w:t>Request to have a submission prepared to see the actual changes.</w:t>
      </w:r>
    </w:p>
    <w:p w14:paraId="4DDD9696" w14:textId="735747BD" w:rsidR="00593118" w:rsidRDefault="001A6FA9" w:rsidP="00F94148">
      <w:pPr>
        <w:numPr>
          <w:ilvl w:val="3"/>
          <w:numId w:val="1"/>
        </w:numPr>
      </w:pPr>
      <w:r>
        <w:t xml:space="preserve"> </w:t>
      </w:r>
      <w:r w:rsidR="00F217D0">
        <w:t xml:space="preserve">Will come back with submission </w:t>
      </w:r>
    </w:p>
    <w:p w14:paraId="4DE04DF0" w14:textId="3A245349" w:rsidR="00406A35" w:rsidRPr="001A6FA9" w:rsidRDefault="005500B3" w:rsidP="005E680E">
      <w:pPr>
        <w:numPr>
          <w:ilvl w:val="2"/>
          <w:numId w:val="1"/>
        </w:numPr>
        <w:rPr>
          <w:highlight w:val="green"/>
        </w:rPr>
      </w:pPr>
      <w:r w:rsidRPr="001A6FA9">
        <w:rPr>
          <w:highlight w:val="green"/>
        </w:rPr>
        <w:t>CID 4400 (MAC)</w:t>
      </w:r>
    </w:p>
    <w:p w14:paraId="1E9BF063" w14:textId="2210D3B3" w:rsidR="005500B3" w:rsidRDefault="005500B3" w:rsidP="005E680E">
      <w:pPr>
        <w:numPr>
          <w:ilvl w:val="3"/>
          <w:numId w:val="1"/>
        </w:numPr>
      </w:pPr>
      <w:r>
        <w:t>Review Comment</w:t>
      </w:r>
    </w:p>
    <w:p w14:paraId="7A963F1C" w14:textId="28A53201" w:rsidR="005500B3" w:rsidRDefault="005500B3" w:rsidP="005E680E">
      <w:pPr>
        <w:numPr>
          <w:ilvl w:val="3"/>
          <w:numId w:val="1"/>
        </w:numPr>
      </w:pPr>
      <w:r>
        <w:t xml:space="preserve">Proposed Resolution: </w:t>
      </w:r>
      <w:r w:rsidR="001A6FA9" w:rsidRPr="001A6FA9">
        <w:t>ACCEPTED (MAC: 2020-02-20 15:22:04Z)</w:t>
      </w:r>
    </w:p>
    <w:p w14:paraId="75E962EA" w14:textId="0AAD022D" w:rsidR="005500B3" w:rsidRDefault="005500B3" w:rsidP="005E680E">
      <w:pPr>
        <w:numPr>
          <w:ilvl w:val="3"/>
          <w:numId w:val="1"/>
        </w:numPr>
      </w:pPr>
      <w:r>
        <w:t>No Objection – Mark Ready for Motion.</w:t>
      </w:r>
    </w:p>
    <w:p w14:paraId="2A3930C5" w14:textId="77A901AA" w:rsidR="005500B3" w:rsidRPr="001A6FA9" w:rsidRDefault="005500B3" w:rsidP="005A5885">
      <w:pPr>
        <w:numPr>
          <w:ilvl w:val="2"/>
          <w:numId w:val="1"/>
        </w:numPr>
        <w:rPr>
          <w:highlight w:val="yellow"/>
        </w:rPr>
      </w:pPr>
      <w:r w:rsidRPr="001A6FA9">
        <w:rPr>
          <w:highlight w:val="yellow"/>
        </w:rPr>
        <w:t xml:space="preserve">CID </w:t>
      </w:r>
      <w:r w:rsidR="00F217D0" w:rsidRPr="001A6FA9">
        <w:rPr>
          <w:highlight w:val="yellow"/>
        </w:rPr>
        <w:t>4432 (MAC)</w:t>
      </w:r>
    </w:p>
    <w:p w14:paraId="2FAB083C" w14:textId="74D9BACA" w:rsidR="00406A35" w:rsidRDefault="001A6FA9" w:rsidP="005A5885">
      <w:pPr>
        <w:numPr>
          <w:ilvl w:val="3"/>
          <w:numId w:val="1"/>
        </w:numPr>
      </w:pPr>
      <w:r>
        <w:t>Review Comment</w:t>
      </w:r>
    </w:p>
    <w:p w14:paraId="5FDFCBD2" w14:textId="1E45B20D" w:rsidR="001A6FA9" w:rsidRDefault="001A6FA9" w:rsidP="005A5885">
      <w:pPr>
        <w:numPr>
          <w:ilvl w:val="3"/>
          <w:numId w:val="1"/>
        </w:numPr>
      </w:pPr>
      <w:r>
        <w:t>No Resolution prepared.</w:t>
      </w:r>
    </w:p>
    <w:p w14:paraId="72CC5C56" w14:textId="4858304C" w:rsidR="001A6FA9" w:rsidRDefault="001A6FA9" w:rsidP="005A5885">
      <w:pPr>
        <w:numPr>
          <w:ilvl w:val="3"/>
          <w:numId w:val="1"/>
        </w:numPr>
      </w:pPr>
      <w:r>
        <w:t>Will need to come back with a resolution.</w:t>
      </w:r>
    </w:p>
    <w:p w14:paraId="7A41AFB1" w14:textId="719657E6" w:rsidR="001A6FA9" w:rsidRPr="003C20D1" w:rsidRDefault="001A6FA9" w:rsidP="009B3BE3">
      <w:pPr>
        <w:numPr>
          <w:ilvl w:val="2"/>
          <w:numId w:val="1"/>
        </w:numPr>
        <w:rPr>
          <w:highlight w:val="yellow"/>
        </w:rPr>
      </w:pPr>
      <w:r w:rsidRPr="003C20D1">
        <w:rPr>
          <w:highlight w:val="yellow"/>
        </w:rPr>
        <w:t xml:space="preserve">CID </w:t>
      </w:r>
      <w:r w:rsidR="00DB5F70" w:rsidRPr="003C20D1">
        <w:rPr>
          <w:highlight w:val="yellow"/>
        </w:rPr>
        <w:t>4433 (MAC)</w:t>
      </w:r>
    </w:p>
    <w:p w14:paraId="2FB7001A" w14:textId="10DE38D2" w:rsidR="00DB5F70" w:rsidRDefault="00DB5F70" w:rsidP="009B3BE3">
      <w:pPr>
        <w:numPr>
          <w:ilvl w:val="3"/>
          <w:numId w:val="1"/>
        </w:numPr>
      </w:pPr>
      <w:r>
        <w:t>Review Comment</w:t>
      </w:r>
    </w:p>
    <w:p w14:paraId="383699A5" w14:textId="46CCACD3" w:rsidR="00DB5F70" w:rsidRDefault="004B3F66" w:rsidP="009B3BE3">
      <w:pPr>
        <w:numPr>
          <w:ilvl w:val="3"/>
          <w:numId w:val="1"/>
        </w:numPr>
      </w:pPr>
      <w:r>
        <w:t>Review table</w:t>
      </w:r>
      <w:r w:rsidR="00906497">
        <w:t xml:space="preserve"> 10-22 (p1902.37)</w:t>
      </w:r>
    </w:p>
    <w:p w14:paraId="350EF850" w14:textId="1E8CE418" w:rsidR="00906497" w:rsidRDefault="005251BD" w:rsidP="009B3BE3">
      <w:pPr>
        <w:numPr>
          <w:ilvl w:val="3"/>
          <w:numId w:val="1"/>
        </w:numPr>
      </w:pPr>
      <w:r>
        <w:t>Question on if the proposed change is applicable to “HT”.</w:t>
      </w:r>
    </w:p>
    <w:p w14:paraId="1E17382D" w14:textId="70BE2644" w:rsidR="005251BD" w:rsidRDefault="00767581" w:rsidP="009B3BE3">
      <w:pPr>
        <w:numPr>
          <w:ilvl w:val="3"/>
          <w:numId w:val="1"/>
        </w:numPr>
      </w:pPr>
      <w:r>
        <w:t xml:space="preserve">See 10.27.5 – Protection rules for </w:t>
      </w:r>
      <w:r w:rsidR="001640A2">
        <w:t>V</w:t>
      </w:r>
      <w:r>
        <w:t>HT STAs.</w:t>
      </w:r>
    </w:p>
    <w:p w14:paraId="0CC5B930" w14:textId="2770A22B" w:rsidR="00767581" w:rsidRDefault="004D3648" w:rsidP="009B3BE3">
      <w:pPr>
        <w:numPr>
          <w:ilvl w:val="4"/>
          <w:numId w:val="1"/>
        </w:numPr>
      </w:pPr>
      <w:r>
        <w:t xml:space="preserve"> Maybe a VHT table needs to be added.</w:t>
      </w:r>
    </w:p>
    <w:p w14:paraId="270A1E0B" w14:textId="39335778" w:rsidR="004D3648" w:rsidRDefault="004D3648" w:rsidP="009B3BE3">
      <w:pPr>
        <w:numPr>
          <w:ilvl w:val="4"/>
          <w:numId w:val="1"/>
        </w:numPr>
      </w:pPr>
      <w:r>
        <w:lastRenderedPageBreak/>
        <w:t xml:space="preserve"> A VHT STA does all that the HT does but with a small change.</w:t>
      </w:r>
    </w:p>
    <w:p w14:paraId="01AF6E44" w14:textId="40856B6D" w:rsidR="004D3648" w:rsidRDefault="00766C48" w:rsidP="009B3BE3">
      <w:pPr>
        <w:numPr>
          <w:ilvl w:val="3"/>
          <w:numId w:val="1"/>
        </w:numPr>
      </w:pPr>
      <w:r>
        <w:t>10.27.3 is Protection mechanisms for transmissions of HT PPDUs. And 10.27.5 is a general protection mechanisms description that infers that 10.27.3 has the rules.</w:t>
      </w:r>
    </w:p>
    <w:p w14:paraId="59770718" w14:textId="7212021B" w:rsidR="00766C48" w:rsidRDefault="000C2C46" w:rsidP="009B3BE3">
      <w:pPr>
        <w:numPr>
          <w:ilvl w:val="3"/>
          <w:numId w:val="1"/>
        </w:numPr>
      </w:pPr>
      <w:r>
        <w:t>Discussion on what is missing or should be changed, and where should the change be made.</w:t>
      </w:r>
      <w:r w:rsidR="003C20D1">
        <w:t xml:space="preserve">  It was thought that 10.27.5 is where the change should be made.</w:t>
      </w:r>
    </w:p>
    <w:p w14:paraId="1CEB3108" w14:textId="37E7B83A" w:rsidR="000C2C46" w:rsidRDefault="00D15EFB" w:rsidP="009B3BE3">
      <w:pPr>
        <w:numPr>
          <w:ilvl w:val="3"/>
          <w:numId w:val="1"/>
        </w:numPr>
      </w:pPr>
      <w:r>
        <w:t>More work will need to be done</w:t>
      </w:r>
    </w:p>
    <w:p w14:paraId="4F934AA2" w14:textId="388AE993" w:rsidR="003C20D1" w:rsidRPr="00240A13" w:rsidRDefault="003C20D1" w:rsidP="009B3BE3">
      <w:pPr>
        <w:numPr>
          <w:ilvl w:val="2"/>
          <w:numId w:val="1"/>
        </w:numPr>
        <w:rPr>
          <w:highlight w:val="yellow"/>
        </w:rPr>
      </w:pPr>
      <w:r w:rsidRPr="00240A13">
        <w:rPr>
          <w:highlight w:val="yellow"/>
        </w:rPr>
        <w:t>CID 4441</w:t>
      </w:r>
      <w:r w:rsidR="00C667AE" w:rsidRPr="00240A13">
        <w:rPr>
          <w:highlight w:val="yellow"/>
        </w:rPr>
        <w:t xml:space="preserve"> (MAC)</w:t>
      </w:r>
    </w:p>
    <w:p w14:paraId="2BF09C10" w14:textId="1D0CAB38" w:rsidR="00C667AE" w:rsidRDefault="00C667AE" w:rsidP="009B3BE3">
      <w:pPr>
        <w:numPr>
          <w:ilvl w:val="3"/>
          <w:numId w:val="1"/>
        </w:numPr>
      </w:pPr>
      <w:r>
        <w:t xml:space="preserve">Assigned to Alfred </w:t>
      </w:r>
      <w:r w:rsidR="009A0B61">
        <w:t>ASTERJADHI</w:t>
      </w:r>
    </w:p>
    <w:p w14:paraId="355B4A3F" w14:textId="74BFAB61" w:rsidR="009A0B61" w:rsidRPr="00240A13" w:rsidRDefault="009A0B61" w:rsidP="009B3BE3">
      <w:pPr>
        <w:numPr>
          <w:ilvl w:val="2"/>
          <w:numId w:val="1"/>
        </w:numPr>
        <w:rPr>
          <w:highlight w:val="yellow"/>
        </w:rPr>
      </w:pPr>
      <w:r w:rsidRPr="00240A13">
        <w:rPr>
          <w:highlight w:val="yellow"/>
        </w:rPr>
        <w:t>CID 4443 (MAC)</w:t>
      </w:r>
    </w:p>
    <w:p w14:paraId="781E940F" w14:textId="3899252B" w:rsidR="009A0B61" w:rsidRDefault="009A0B61" w:rsidP="009B3BE3">
      <w:pPr>
        <w:numPr>
          <w:ilvl w:val="3"/>
          <w:numId w:val="1"/>
        </w:numPr>
      </w:pPr>
      <w:r>
        <w:t>Assigned to Alfred AST</w:t>
      </w:r>
      <w:r w:rsidR="002C1CEB">
        <w:t>ERJADHI</w:t>
      </w:r>
    </w:p>
    <w:p w14:paraId="6633A6CE" w14:textId="0C536829" w:rsidR="002C1CEB" w:rsidRDefault="00182A96" w:rsidP="009B3BE3">
      <w:pPr>
        <w:numPr>
          <w:ilvl w:val="3"/>
          <w:numId w:val="1"/>
        </w:numPr>
      </w:pPr>
      <w:proofErr w:type="gramStart"/>
      <w:r>
        <w:t>Similar to</w:t>
      </w:r>
      <w:proofErr w:type="gramEnd"/>
      <w:r>
        <w:t xml:space="preserve"> 4441 (MAC) </w:t>
      </w:r>
    </w:p>
    <w:p w14:paraId="76CF9906" w14:textId="6E86BA02" w:rsidR="00182A96" w:rsidRDefault="00182A96" w:rsidP="009B3BE3">
      <w:pPr>
        <w:numPr>
          <w:ilvl w:val="3"/>
          <w:numId w:val="1"/>
        </w:numPr>
      </w:pPr>
      <w:r w:rsidRPr="00B77CA3">
        <w:rPr>
          <w:highlight w:val="yellow"/>
        </w:rPr>
        <w:t>ACTION ITEM:</w:t>
      </w:r>
      <w:r>
        <w:t xml:space="preserve"> Mark RISON to contact Alfred.</w:t>
      </w:r>
    </w:p>
    <w:p w14:paraId="4FDD3CC4" w14:textId="49891A72" w:rsidR="00182A96" w:rsidRPr="00D336F0" w:rsidRDefault="00B77CA3" w:rsidP="009B3BE3">
      <w:pPr>
        <w:numPr>
          <w:ilvl w:val="2"/>
          <w:numId w:val="1"/>
        </w:numPr>
        <w:rPr>
          <w:highlight w:val="yellow"/>
        </w:rPr>
      </w:pPr>
      <w:r w:rsidRPr="00D336F0">
        <w:rPr>
          <w:highlight w:val="yellow"/>
        </w:rPr>
        <w:t>CID 4444 (MAC)</w:t>
      </w:r>
    </w:p>
    <w:p w14:paraId="2BC868BF" w14:textId="4ED1BCFB" w:rsidR="00B77CA3" w:rsidRDefault="00B77CA3" w:rsidP="009B3BE3">
      <w:pPr>
        <w:numPr>
          <w:ilvl w:val="3"/>
          <w:numId w:val="1"/>
        </w:numPr>
      </w:pPr>
      <w:r>
        <w:t>Review comment</w:t>
      </w:r>
    </w:p>
    <w:p w14:paraId="5F4BD71A" w14:textId="2B048A8F" w:rsidR="00B77CA3" w:rsidRDefault="002252BA" w:rsidP="009B3BE3">
      <w:pPr>
        <w:numPr>
          <w:ilvl w:val="3"/>
          <w:numId w:val="1"/>
        </w:numPr>
      </w:pPr>
      <w:r>
        <w:t xml:space="preserve">Suggestion is to </w:t>
      </w:r>
      <w:r w:rsidR="00A630CF">
        <w:t>constrain the use of PIFS to HCCA contexts.</w:t>
      </w:r>
    </w:p>
    <w:p w14:paraId="68444DB0" w14:textId="0D7D7B12" w:rsidR="00A630CF" w:rsidRDefault="00A57470" w:rsidP="009B3BE3">
      <w:pPr>
        <w:numPr>
          <w:ilvl w:val="3"/>
          <w:numId w:val="1"/>
        </w:numPr>
      </w:pPr>
      <w:r>
        <w:t>Should create a proposed resolution.</w:t>
      </w:r>
    </w:p>
    <w:p w14:paraId="21E713F8" w14:textId="48515190" w:rsidR="00A57470" w:rsidRDefault="00CA3A11" w:rsidP="009B3BE3">
      <w:pPr>
        <w:numPr>
          <w:ilvl w:val="3"/>
          <w:numId w:val="1"/>
        </w:numPr>
      </w:pPr>
      <w:r>
        <w:t>Assign to Graham SMITH</w:t>
      </w:r>
      <w:r w:rsidR="009B3BE3">
        <w:t>.</w:t>
      </w:r>
    </w:p>
    <w:p w14:paraId="72B2D41B" w14:textId="24F55BEF" w:rsidR="009B3BE3" w:rsidRPr="00D336F0" w:rsidRDefault="009B3BE3" w:rsidP="009B3BE3">
      <w:pPr>
        <w:numPr>
          <w:ilvl w:val="2"/>
          <w:numId w:val="1"/>
        </w:numPr>
        <w:rPr>
          <w:highlight w:val="yellow"/>
        </w:rPr>
      </w:pPr>
      <w:r w:rsidRPr="00D336F0">
        <w:rPr>
          <w:highlight w:val="yellow"/>
        </w:rPr>
        <w:t>CID 4451 (MAC)</w:t>
      </w:r>
    </w:p>
    <w:p w14:paraId="73D4B324" w14:textId="6C3FAE2B" w:rsidR="005A5885" w:rsidRDefault="005A5885" w:rsidP="005A5885">
      <w:pPr>
        <w:numPr>
          <w:ilvl w:val="3"/>
          <w:numId w:val="1"/>
        </w:numPr>
      </w:pPr>
      <w:r>
        <w:t>Review comment</w:t>
      </w:r>
    </w:p>
    <w:p w14:paraId="62098A26" w14:textId="6F02A19C" w:rsidR="005A5885" w:rsidRDefault="003279C8" w:rsidP="005A5885">
      <w:pPr>
        <w:numPr>
          <w:ilvl w:val="3"/>
          <w:numId w:val="1"/>
        </w:numPr>
      </w:pPr>
      <w:r>
        <w:t xml:space="preserve">Review reference 10.21.2.7 – </w:t>
      </w:r>
    </w:p>
    <w:p w14:paraId="437B1853" w14:textId="7A4BE65B" w:rsidR="003279C8" w:rsidRDefault="00EE5426" w:rsidP="005A5885">
      <w:pPr>
        <w:numPr>
          <w:ilvl w:val="3"/>
          <w:numId w:val="1"/>
        </w:numPr>
      </w:pPr>
      <w:r>
        <w:t>Discussion on what the rewording should be for the exceptions.</w:t>
      </w:r>
    </w:p>
    <w:p w14:paraId="4CD136A8" w14:textId="465578AE" w:rsidR="00EE5426" w:rsidRDefault="00BC6DFC" w:rsidP="005A5885">
      <w:pPr>
        <w:numPr>
          <w:ilvl w:val="3"/>
          <w:numId w:val="1"/>
        </w:numPr>
      </w:pPr>
      <w:r>
        <w:t>Caution on changing wording</w:t>
      </w:r>
      <w:r w:rsidR="00DA1293">
        <w:t xml:space="preserve"> in this clause.</w:t>
      </w:r>
      <w:r w:rsidR="001F7FD9">
        <w:t xml:space="preserve"> Need wide review.</w:t>
      </w:r>
    </w:p>
    <w:p w14:paraId="580389C5" w14:textId="304AD22B" w:rsidR="001F7FD9" w:rsidRDefault="001F7FD9" w:rsidP="005A5885">
      <w:pPr>
        <w:numPr>
          <w:ilvl w:val="3"/>
          <w:numId w:val="1"/>
        </w:numPr>
      </w:pPr>
      <w:r w:rsidRPr="00D336F0">
        <w:rPr>
          <w:highlight w:val="yellow"/>
        </w:rPr>
        <w:t>ACTION ITEM:</w:t>
      </w:r>
      <w:r>
        <w:t xml:space="preserve"> Mark RISON – Craft the proposal and </w:t>
      </w:r>
      <w:r w:rsidR="00D336F0">
        <w:t>post a document for review.</w:t>
      </w:r>
    </w:p>
    <w:p w14:paraId="20194CA6" w14:textId="453C4BBF" w:rsidR="00DA1293" w:rsidRPr="0097221D" w:rsidRDefault="00D336F0" w:rsidP="00D336F0">
      <w:pPr>
        <w:numPr>
          <w:ilvl w:val="2"/>
          <w:numId w:val="1"/>
        </w:numPr>
        <w:rPr>
          <w:highlight w:val="green"/>
        </w:rPr>
      </w:pPr>
      <w:r w:rsidRPr="0097221D">
        <w:rPr>
          <w:highlight w:val="green"/>
        </w:rPr>
        <w:t>CID 4457 (MAC</w:t>
      </w:r>
      <w:r w:rsidR="00963948" w:rsidRPr="0097221D">
        <w:rPr>
          <w:highlight w:val="green"/>
        </w:rPr>
        <w:t>)</w:t>
      </w:r>
    </w:p>
    <w:p w14:paraId="25EFC5B3" w14:textId="01183297" w:rsidR="00406A35" w:rsidRDefault="00963948" w:rsidP="00963948">
      <w:pPr>
        <w:numPr>
          <w:ilvl w:val="3"/>
          <w:numId w:val="1"/>
        </w:numPr>
      </w:pPr>
      <w:r>
        <w:t xml:space="preserve"> Review Comment</w:t>
      </w:r>
    </w:p>
    <w:p w14:paraId="18596DB3" w14:textId="30C87761" w:rsidR="00963948" w:rsidRDefault="00963948" w:rsidP="00963948">
      <w:pPr>
        <w:numPr>
          <w:ilvl w:val="3"/>
          <w:numId w:val="1"/>
        </w:numPr>
      </w:pPr>
      <w:r>
        <w:t xml:space="preserve"> </w:t>
      </w:r>
      <w:r w:rsidR="003B3A6B">
        <w:t xml:space="preserve">Review the </w:t>
      </w:r>
      <w:r w:rsidR="00E50886">
        <w:t>context in the draft</w:t>
      </w:r>
      <w:r w:rsidR="00524599">
        <w:t xml:space="preserve"> (p1688.11).</w:t>
      </w:r>
    </w:p>
    <w:p w14:paraId="07248038" w14:textId="289D8AD6" w:rsidR="00E50886" w:rsidRDefault="00E50886" w:rsidP="00963948">
      <w:pPr>
        <w:numPr>
          <w:ilvl w:val="3"/>
          <w:numId w:val="1"/>
        </w:numPr>
      </w:pPr>
      <w:r>
        <w:t xml:space="preserve"> </w:t>
      </w:r>
      <w:r w:rsidR="00AA20AE">
        <w:t>11ah added the 2</w:t>
      </w:r>
      <w:r w:rsidR="00AA20AE" w:rsidRPr="00AA20AE">
        <w:rPr>
          <w:vertAlign w:val="superscript"/>
        </w:rPr>
        <w:t>nd</w:t>
      </w:r>
      <w:r w:rsidR="00AA20AE">
        <w:t xml:space="preserve"> sentence</w:t>
      </w:r>
      <w:r w:rsidR="006C1FA4">
        <w:t xml:space="preserve"> at cited sentence.</w:t>
      </w:r>
    </w:p>
    <w:p w14:paraId="3EE407F6" w14:textId="1C6C9373" w:rsidR="006C1FA4" w:rsidRDefault="00002D61" w:rsidP="00106C6E">
      <w:pPr>
        <w:numPr>
          <w:ilvl w:val="3"/>
          <w:numId w:val="1"/>
        </w:numPr>
      </w:pPr>
      <w:r>
        <w:t xml:space="preserve"> Suggested edits </w:t>
      </w:r>
      <w:r w:rsidR="00E303FB">
        <w:t xml:space="preserve">Change </w:t>
      </w:r>
      <w:r w:rsidR="007F111D">
        <w:t xml:space="preserve">first sentence </w:t>
      </w:r>
      <w:r w:rsidR="00E303FB">
        <w:t>to " BRP</w:t>
      </w:r>
      <w:r w:rsidR="00B15D67">
        <w:t xml:space="preserve"> +HTC</w:t>
      </w:r>
      <w:r w:rsidR="00E303FB">
        <w:t xml:space="preserve"> frames</w:t>
      </w:r>
      <w:r w:rsidR="00C24339">
        <w:t xml:space="preserve">. </w:t>
      </w:r>
      <w:r w:rsidR="00E303FB">
        <w:t xml:space="preserve">Action No Ack </w:t>
      </w:r>
      <w:r w:rsidR="00997EA7">
        <w:t xml:space="preserve">+HTC </w:t>
      </w:r>
      <w:r w:rsidR="00E303FB">
        <w:t>frames containing an explicit feedback response."</w:t>
      </w:r>
    </w:p>
    <w:p w14:paraId="7E5E2453" w14:textId="139C54A9" w:rsidR="00872343" w:rsidRDefault="00872343" w:rsidP="00106C6E">
      <w:pPr>
        <w:numPr>
          <w:ilvl w:val="3"/>
          <w:numId w:val="1"/>
        </w:numPr>
      </w:pPr>
      <w:r>
        <w:t xml:space="preserve"> </w:t>
      </w:r>
      <w:r w:rsidR="0051666C">
        <w:t xml:space="preserve">Proposed changes to </w:t>
      </w:r>
      <w:r w:rsidR="007F111D">
        <w:t>2</w:t>
      </w:r>
      <w:r w:rsidR="007F111D" w:rsidRPr="007F111D">
        <w:rPr>
          <w:vertAlign w:val="superscript"/>
        </w:rPr>
        <w:t>nd</w:t>
      </w:r>
      <w:r w:rsidR="007F111D">
        <w:t xml:space="preserve"> sentence – “</w:t>
      </w:r>
      <w:r w:rsidR="00C24339">
        <w:t xml:space="preserve">Action </w:t>
      </w:r>
      <w:r w:rsidR="000D357B">
        <w:t>No Ack frames that are a Flow Suspension frame</w:t>
      </w:r>
      <w:r w:rsidR="00C24339">
        <w:t>s</w:t>
      </w:r>
      <w:r w:rsidR="000D357B">
        <w:t xml:space="preserve"> or Flow </w:t>
      </w:r>
      <w:r w:rsidR="00C24339">
        <w:t>R</w:t>
      </w:r>
      <w:r w:rsidR="000D357B">
        <w:t>esumption frames.</w:t>
      </w:r>
    </w:p>
    <w:p w14:paraId="465B2472" w14:textId="3DDA9FDB" w:rsidR="00971456" w:rsidRDefault="0051666C" w:rsidP="00106C6E">
      <w:pPr>
        <w:numPr>
          <w:ilvl w:val="3"/>
          <w:numId w:val="1"/>
        </w:numPr>
      </w:pPr>
      <w:r>
        <w:t xml:space="preserve"> </w:t>
      </w:r>
      <w:r w:rsidR="00C24339">
        <w:t xml:space="preserve">Proposed Resolution: </w:t>
      </w:r>
      <w:r w:rsidR="0097221D" w:rsidRPr="0097221D">
        <w:t>REVISED (MAC: 2020-02-20 16:04:52Z</w:t>
      </w:r>
      <w:proofErr w:type="gramStart"/>
      <w:r w:rsidR="0097221D" w:rsidRPr="0097221D">
        <w:t>):</w:t>
      </w:r>
      <w:r w:rsidR="00C24339">
        <w:t>:</w:t>
      </w:r>
      <w:proofErr w:type="gramEnd"/>
      <w:r w:rsidR="00C24339">
        <w:t xml:space="preserve"> </w:t>
      </w:r>
      <w:r w:rsidR="00EB7647" w:rsidRPr="00EB7647">
        <w:t xml:space="preserve">At the cited location change from </w:t>
      </w:r>
      <w:r w:rsidR="00EB7647" w:rsidRPr="00EB7647">
        <w:cr/>
        <w:t>“+HTC Action No Ack frames carrying a Management Action Body containing an explicit feedback response or BRP frame.</w:t>
      </w:r>
      <w:r w:rsidR="00EB7647" w:rsidRPr="00EB7647">
        <w:cr/>
        <w:t xml:space="preserve">Flow Control Action No Ack frames carrying a flow suspension frame or a flow resumption </w:t>
      </w:r>
      <w:proofErr w:type="gramStart"/>
      <w:r w:rsidR="00EB7647" w:rsidRPr="00EB7647">
        <w:t>frame.(</w:t>
      </w:r>
      <w:proofErr w:type="gramEnd"/>
      <w:r w:rsidR="00EB7647" w:rsidRPr="00EB7647">
        <w:t>11ah)”</w:t>
      </w:r>
      <w:r w:rsidR="00EB7647" w:rsidRPr="00EB7647">
        <w:cr/>
        <w:t>to</w:t>
      </w:r>
      <w:r w:rsidR="00EB7647" w:rsidRPr="00EB7647">
        <w:cr/>
        <w:t xml:space="preserve"> "BRP +HTC frames.</w:t>
      </w:r>
      <w:r w:rsidR="00EB7647" w:rsidRPr="00EB7647">
        <w:cr/>
        <w:t>Action No Ack +HTC frames containing an explicit feedback response.</w:t>
      </w:r>
      <w:r w:rsidR="00EB7647" w:rsidRPr="00EB7647">
        <w:cr/>
        <w:t>Action No Ack frames that are Flow Suspension frames or Flow Resumption frames. (11ah)”</w:t>
      </w:r>
    </w:p>
    <w:p w14:paraId="4D743AD4" w14:textId="6BDD8EEE" w:rsidR="00406A35" w:rsidRDefault="00EB7647" w:rsidP="0097221D">
      <w:pPr>
        <w:numPr>
          <w:ilvl w:val="3"/>
          <w:numId w:val="1"/>
        </w:numPr>
      </w:pPr>
      <w:r>
        <w:t xml:space="preserve"> No </w:t>
      </w:r>
      <w:r w:rsidR="0097221D">
        <w:t>Objection -</w:t>
      </w:r>
      <w:r>
        <w:t xml:space="preserve"> Mark Ready </w:t>
      </w:r>
      <w:r w:rsidR="00411A16">
        <w:t>for</w:t>
      </w:r>
      <w:r>
        <w:t xml:space="preserve"> Motion</w:t>
      </w:r>
    </w:p>
    <w:p w14:paraId="284CF3DC" w14:textId="36311A1F" w:rsidR="00406A35" w:rsidRPr="00FB462B" w:rsidRDefault="0097221D" w:rsidP="00406A35">
      <w:pPr>
        <w:numPr>
          <w:ilvl w:val="1"/>
          <w:numId w:val="1"/>
        </w:numPr>
        <w:rPr>
          <w:b/>
          <w:bCs/>
        </w:rPr>
      </w:pPr>
      <w:r w:rsidRPr="00FB462B">
        <w:rPr>
          <w:b/>
          <w:bCs/>
        </w:rPr>
        <w:t>Review doc 11-</w:t>
      </w:r>
      <w:r w:rsidR="00710986" w:rsidRPr="00FB462B">
        <w:rPr>
          <w:b/>
          <w:bCs/>
        </w:rPr>
        <w:t>20/141r</w:t>
      </w:r>
      <w:r w:rsidR="00234D76">
        <w:rPr>
          <w:b/>
          <w:bCs/>
        </w:rPr>
        <w:t>6</w:t>
      </w:r>
      <w:r w:rsidR="002D6F82">
        <w:rPr>
          <w:b/>
          <w:bCs/>
        </w:rPr>
        <w:t xml:space="preserve"> Edward AU</w:t>
      </w:r>
    </w:p>
    <w:p w14:paraId="3FF43086" w14:textId="619DD934" w:rsidR="00710986" w:rsidRDefault="00F2575F" w:rsidP="00710986">
      <w:pPr>
        <w:numPr>
          <w:ilvl w:val="2"/>
          <w:numId w:val="1"/>
        </w:numPr>
      </w:pPr>
      <w:hyperlink r:id="rId56" w:history="1">
        <w:r w:rsidR="00B748B0" w:rsidRPr="00113EC7">
          <w:rPr>
            <w:rStyle w:val="Hyperlink"/>
          </w:rPr>
          <w:t>https://mentor.ieee.org/802.11/dcn/20/11-20-0141-06-000m-sa1-proposed-resolutions-for-editor-adhoc.doc</w:t>
        </w:r>
      </w:hyperlink>
      <w:r w:rsidR="00B748B0">
        <w:t xml:space="preserve"> </w:t>
      </w:r>
    </w:p>
    <w:p w14:paraId="47641615" w14:textId="32D8A1D0" w:rsidR="00406A35" w:rsidRPr="00A629D6" w:rsidRDefault="00B748B0" w:rsidP="00B748B0">
      <w:pPr>
        <w:numPr>
          <w:ilvl w:val="2"/>
          <w:numId w:val="1"/>
        </w:numPr>
        <w:rPr>
          <w:highlight w:val="green"/>
        </w:rPr>
      </w:pPr>
      <w:r w:rsidRPr="00A629D6">
        <w:rPr>
          <w:highlight w:val="green"/>
        </w:rPr>
        <w:t>CID 4024 (EDITOR)</w:t>
      </w:r>
    </w:p>
    <w:p w14:paraId="3BC48673" w14:textId="4D536398" w:rsidR="00B748B0" w:rsidRDefault="00841ED8" w:rsidP="00B748B0">
      <w:pPr>
        <w:numPr>
          <w:ilvl w:val="3"/>
          <w:numId w:val="1"/>
        </w:numPr>
      </w:pPr>
      <w:r>
        <w:t>Review Comment</w:t>
      </w:r>
    </w:p>
    <w:p w14:paraId="1320ACBE" w14:textId="2DC1343A" w:rsidR="00841ED8" w:rsidRDefault="00841ED8" w:rsidP="00B748B0">
      <w:pPr>
        <w:numPr>
          <w:ilvl w:val="3"/>
          <w:numId w:val="1"/>
        </w:numPr>
      </w:pPr>
      <w:r>
        <w:t>Review discussion.</w:t>
      </w:r>
    </w:p>
    <w:p w14:paraId="67FD60F8" w14:textId="2920622E" w:rsidR="00411A16" w:rsidRDefault="001514CE" w:rsidP="00B748B0">
      <w:pPr>
        <w:numPr>
          <w:ilvl w:val="3"/>
          <w:numId w:val="1"/>
        </w:numPr>
      </w:pPr>
      <w:r>
        <w:t xml:space="preserve">Discussion on which column is really being </w:t>
      </w:r>
      <w:r w:rsidR="00E563B1">
        <w:t>cited.</w:t>
      </w:r>
    </w:p>
    <w:p w14:paraId="5A63569A" w14:textId="55317367" w:rsidR="00E563B1" w:rsidRDefault="001B53AC" w:rsidP="00B748B0">
      <w:pPr>
        <w:numPr>
          <w:ilvl w:val="3"/>
          <w:numId w:val="1"/>
        </w:numPr>
      </w:pPr>
      <w:r>
        <w:lastRenderedPageBreak/>
        <w:t>There is a</w:t>
      </w:r>
      <w:r w:rsidR="00F55655">
        <w:t xml:space="preserve"> “</w:t>
      </w:r>
      <w:r w:rsidR="00162830">
        <w:t>E</w:t>
      </w:r>
      <w:r w:rsidR="00F55655">
        <w:t>lement ID Extension present” in table 9-94.  There is no change needed.</w:t>
      </w:r>
    </w:p>
    <w:p w14:paraId="51C4ECBE" w14:textId="77777777" w:rsidR="003B55E4" w:rsidRDefault="00411A16" w:rsidP="003B55E4">
      <w:pPr>
        <w:numPr>
          <w:ilvl w:val="3"/>
          <w:numId w:val="1"/>
        </w:numPr>
      </w:pPr>
      <w:r>
        <w:t xml:space="preserve">Proposed Resolution: </w:t>
      </w:r>
      <w:r w:rsidR="00F25A97">
        <w:t xml:space="preserve">Rejected; </w:t>
      </w:r>
      <w:r w:rsidR="003B55E4">
        <w:t>“Element ID Extension present” is an entry in the column “Element</w:t>
      </w:r>
      <w:proofErr w:type="gramStart"/>
      <w:r w:rsidR="003B55E4">
        <w:t>”, and</w:t>
      </w:r>
      <w:proofErr w:type="gramEnd"/>
      <w:r w:rsidR="003B55E4">
        <w:t xml:space="preserve"> is shown on 989.26. </w:t>
      </w:r>
    </w:p>
    <w:p w14:paraId="7E807B2F" w14:textId="0ABB245F" w:rsidR="00411A16" w:rsidRDefault="003B55E4" w:rsidP="003B55E4">
      <w:pPr>
        <w:ind w:left="2880"/>
      </w:pPr>
      <w:r>
        <w:t xml:space="preserve">The title of “Element ID Extension” is correct.  </w:t>
      </w:r>
    </w:p>
    <w:p w14:paraId="286C02CF" w14:textId="650BA285" w:rsidR="00406A35" w:rsidRDefault="00411A16" w:rsidP="00411A16">
      <w:pPr>
        <w:numPr>
          <w:ilvl w:val="3"/>
          <w:numId w:val="1"/>
        </w:numPr>
      </w:pPr>
      <w:r>
        <w:t>No Objection – Mark Ready for Motion</w:t>
      </w:r>
    </w:p>
    <w:p w14:paraId="0A66B903" w14:textId="52DD5A59" w:rsidR="00411A16" w:rsidRPr="00254D4B" w:rsidRDefault="003B55E4" w:rsidP="00A629D6">
      <w:pPr>
        <w:numPr>
          <w:ilvl w:val="2"/>
          <w:numId w:val="1"/>
        </w:numPr>
        <w:rPr>
          <w:highlight w:val="green"/>
        </w:rPr>
      </w:pPr>
      <w:r w:rsidRPr="00254D4B">
        <w:rPr>
          <w:highlight w:val="green"/>
        </w:rPr>
        <w:t>CID 46</w:t>
      </w:r>
      <w:r w:rsidR="00961F2A" w:rsidRPr="00254D4B">
        <w:rPr>
          <w:highlight w:val="green"/>
        </w:rPr>
        <w:t>88 (EDITOR)</w:t>
      </w:r>
    </w:p>
    <w:p w14:paraId="10DFE3AC" w14:textId="3A7EE3FA" w:rsidR="00961F2A" w:rsidRDefault="00961F2A" w:rsidP="00961F2A">
      <w:pPr>
        <w:numPr>
          <w:ilvl w:val="3"/>
          <w:numId w:val="1"/>
        </w:numPr>
      </w:pPr>
      <w:r>
        <w:t>Review comment</w:t>
      </w:r>
    </w:p>
    <w:p w14:paraId="7583DB38" w14:textId="2B7436C2" w:rsidR="0080280A" w:rsidRDefault="0080280A" w:rsidP="0080280A">
      <w:pPr>
        <w:numPr>
          <w:ilvl w:val="3"/>
          <w:numId w:val="1"/>
        </w:numPr>
      </w:pPr>
      <w:r>
        <w:t>There are 8 instances for “multicast MSDU”.</w:t>
      </w:r>
      <w:r>
        <w:tab/>
      </w:r>
    </w:p>
    <w:p w14:paraId="30FCC26A" w14:textId="773BAF8F" w:rsidR="0080280A" w:rsidRDefault="0080280A" w:rsidP="0080280A">
      <w:pPr>
        <w:numPr>
          <w:ilvl w:val="3"/>
          <w:numId w:val="1"/>
        </w:numPr>
      </w:pPr>
      <w:r>
        <w:t>There are 3 instances for “unicast MSDU”.</w:t>
      </w:r>
    </w:p>
    <w:p w14:paraId="47CB09FE" w14:textId="79602263" w:rsidR="00C3281C" w:rsidRDefault="00C3281C" w:rsidP="0080280A">
      <w:pPr>
        <w:numPr>
          <w:ilvl w:val="3"/>
          <w:numId w:val="1"/>
        </w:numPr>
      </w:pPr>
      <w:r>
        <w:t>These should be group addressed or individually address respectfully.</w:t>
      </w:r>
    </w:p>
    <w:p w14:paraId="78142C7E" w14:textId="7B735165" w:rsidR="00C3281C" w:rsidRDefault="00067F65" w:rsidP="0080280A">
      <w:pPr>
        <w:numPr>
          <w:ilvl w:val="3"/>
          <w:numId w:val="1"/>
        </w:numPr>
      </w:pPr>
      <w:r>
        <w:t>P2397.7 as an example.</w:t>
      </w:r>
    </w:p>
    <w:p w14:paraId="12069272" w14:textId="44AA1A1A" w:rsidR="00514D62" w:rsidRDefault="00C540F2" w:rsidP="0080280A">
      <w:pPr>
        <w:numPr>
          <w:ilvl w:val="3"/>
          <w:numId w:val="1"/>
        </w:numPr>
      </w:pPr>
      <w:r>
        <w:t>Discussion on if the</w:t>
      </w:r>
      <w:r w:rsidR="006C3338">
        <w:t xml:space="preserve"> sentence at P2397.7 is valid or not.</w:t>
      </w:r>
    </w:p>
    <w:p w14:paraId="4BB15381" w14:textId="77777777" w:rsidR="005E1EF8" w:rsidRDefault="005E1EF8" w:rsidP="005E1EF8">
      <w:pPr>
        <w:numPr>
          <w:ilvl w:val="3"/>
          <w:numId w:val="1"/>
        </w:numPr>
      </w:pPr>
      <w:r>
        <w:t xml:space="preserve">Proposed Resolution: Accepted. </w:t>
      </w:r>
    </w:p>
    <w:p w14:paraId="09EF52B5" w14:textId="048D8612" w:rsidR="00961F2A" w:rsidRDefault="005E1EF8" w:rsidP="005E1EF8">
      <w:pPr>
        <w:ind w:left="2880"/>
      </w:pPr>
      <w:r>
        <w:t>Note to editor: 8 instances for “multicast MSDU”</w:t>
      </w:r>
      <w:r w:rsidR="00DD130C">
        <w:t>/</w:t>
      </w:r>
      <w:r w:rsidR="00F5237E">
        <w:t>Multicast MSDU”</w:t>
      </w:r>
      <w:r>
        <w:t>. 3 instances for “unicast MSDU”.</w:t>
      </w:r>
    </w:p>
    <w:p w14:paraId="780CF20D" w14:textId="76BCBDB4" w:rsidR="00F5237E" w:rsidRDefault="00F5237E" w:rsidP="00F5237E">
      <w:pPr>
        <w:numPr>
          <w:ilvl w:val="3"/>
          <w:numId w:val="1"/>
        </w:numPr>
      </w:pPr>
      <w:r>
        <w:t>No objection – Mark Ready for Motion</w:t>
      </w:r>
    </w:p>
    <w:p w14:paraId="44307FC6" w14:textId="0A55A1B0" w:rsidR="00F5237E" w:rsidRPr="007B278E" w:rsidRDefault="00254D4B" w:rsidP="00254D4B">
      <w:pPr>
        <w:numPr>
          <w:ilvl w:val="2"/>
          <w:numId w:val="1"/>
        </w:numPr>
        <w:rPr>
          <w:highlight w:val="green"/>
        </w:rPr>
      </w:pPr>
      <w:r w:rsidRPr="007B278E">
        <w:rPr>
          <w:highlight w:val="green"/>
        </w:rPr>
        <w:t>CID 4593 (</w:t>
      </w:r>
      <w:r w:rsidR="00485CF5" w:rsidRPr="007B278E">
        <w:rPr>
          <w:highlight w:val="green"/>
        </w:rPr>
        <w:t>EDITOR)</w:t>
      </w:r>
    </w:p>
    <w:p w14:paraId="7D5645E8" w14:textId="77777777" w:rsidR="005D364C" w:rsidRDefault="00485CF5" w:rsidP="005D364C">
      <w:pPr>
        <w:numPr>
          <w:ilvl w:val="3"/>
          <w:numId w:val="1"/>
        </w:numPr>
      </w:pPr>
      <w:r>
        <w:t>Review comment</w:t>
      </w:r>
    </w:p>
    <w:p w14:paraId="6F4926A1" w14:textId="66343E38" w:rsidR="005D364C" w:rsidRPr="00F903DA" w:rsidRDefault="005D364C" w:rsidP="005D364C">
      <w:pPr>
        <w:numPr>
          <w:ilvl w:val="3"/>
          <w:numId w:val="1"/>
        </w:numPr>
      </w:pPr>
      <w:r w:rsidRPr="005D364C">
        <w:rPr>
          <w:szCs w:val="22"/>
        </w:rPr>
        <w:t>17 instances</w:t>
      </w:r>
      <w:r w:rsidR="000C709E">
        <w:rPr>
          <w:szCs w:val="22"/>
        </w:rPr>
        <w:t xml:space="preserve"> </w:t>
      </w:r>
      <w:r w:rsidR="00F903DA">
        <w:rPr>
          <w:szCs w:val="22"/>
        </w:rPr>
        <w:t>are all field names.</w:t>
      </w:r>
    </w:p>
    <w:p w14:paraId="7D43E9DE" w14:textId="613C4425" w:rsidR="00F903DA" w:rsidRPr="00C01737" w:rsidRDefault="00F903DA" w:rsidP="005D364C">
      <w:pPr>
        <w:numPr>
          <w:ilvl w:val="3"/>
          <w:numId w:val="1"/>
        </w:numPr>
      </w:pPr>
      <w:r>
        <w:rPr>
          <w:szCs w:val="22"/>
        </w:rPr>
        <w:t>We discussed the</w:t>
      </w:r>
      <w:r w:rsidR="00BA2D8D">
        <w:rPr>
          <w:szCs w:val="22"/>
        </w:rPr>
        <w:t xml:space="preserve"> fact that the field name is not being changed.</w:t>
      </w:r>
    </w:p>
    <w:p w14:paraId="6D84EC4C" w14:textId="77777777" w:rsidR="00C01737" w:rsidRDefault="00C01737" w:rsidP="00C01737">
      <w:pPr>
        <w:numPr>
          <w:ilvl w:val="3"/>
          <w:numId w:val="1"/>
        </w:numPr>
      </w:pPr>
      <w:r>
        <w:t>From CID 2236 (on Forty MHz intolerant):</w:t>
      </w:r>
    </w:p>
    <w:p w14:paraId="41179124" w14:textId="77777777" w:rsidR="00C01737" w:rsidRDefault="00C01737" w:rsidP="00C01737">
      <w:pPr>
        <w:numPr>
          <w:ilvl w:val="4"/>
          <w:numId w:val="1"/>
        </w:numPr>
      </w:pPr>
      <w:r>
        <w:t xml:space="preserve">GEN: 2019-04-26 15:12:13Z - </w:t>
      </w:r>
      <w:proofErr w:type="spellStart"/>
      <w:r>
        <w:t>Strawpoll</w:t>
      </w:r>
      <w:proofErr w:type="spellEnd"/>
      <w:r>
        <w:t>:</w:t>
      </w:r>
    </w:p>
    <w:p w14:paraId="4027E626" w14:textId="77777777" w:rsidR="00C01737" w:rsidRDefault="00C01737" w:rsidP="00C01737">
      <w:pPr>
        <w:numPr>
          <w:ilvl w:val="4"/>
          <w:numId w:val="1"/>
        </w:numPr>
      </w:pPr>
      <w:r>
        <w:t>Do you support changing the field name "Forty MHz Intolerance Field" name to "40MHz Intolerance field"?</w:t>
      </w:r>
    </w:p>
    <w:p w14:paraId="55B51200" w14:textId="77777777" w:rsidR="00C01737" w:rsidRDefault="00C01737" w:rsidP="00C01737">
      <w:pPr>
        <w:numPr>
          <w:ilvl w:val="4"/>
          <w:numId w:val="1"/>
        </w:numPr>
      </w:pPr>
      <w:r>
        <w:t>Yes:    No:    Abstain:</w:t>
      </w:r>
    </w:p>
    <w:p w14:paraId="600F2F88" w14:textId="1E806DCF" w:rsidR="00C01737" w:rsidRPr="00BA2D8D" w:rsidRDefault="00C01737" w:rsidP="00C01737">
      <w:pPr>
        <w:numPr>
          <w:ilvl w:val="4"/>
          <w:numId w:val="1"/>
        </w:numPr>
      </w:pPr>
      <w:r>
        <w:t>Results: 1-4-3</w:t>
      </w:r>
    </w:p>
    <w:p w14:paraId="77E07029" w14:textId="77777777" w:rsidR="00CF1A60" w:rsidRPr="00CF1A60" w:rsidRDefault="00BA2D8D" w:rsidP="00106C6E">
      <w:pPr>
        <w:numPr>
          <w:ilvl w:val="3"/>
          <w:numId w:val="1"/>
        </w:numPr>
      </w:pPr>
      <w:r w:rsidRPr="00CF1A60">
        <w:rPr>
          <w:szCs w:val="22"/>
        </w:rPr>
        <w:t xml:space="preserve">Proposed Resolution: Reject; </w:t>
      </w:r>
      <w:r w:rsidR="00CF1A60" w:rsidRPr="00CF1A60">
        <w:rPr>
          <w:szCs w:val="22"/>
        </w:rPr>
        <w:t xml:space="preserve">Reason: In general, we prefer not to change the field name. This field name has been there since 2009. </w:t>
      </w:r>
    </w:p>
    <w:p w14:paraId="4459F711" w14:textId="2155E936" w:rsidR="007B278E" w:rsidRPr="007B278E" w:rsidRDefault="007B278E" w:rsidP="00106C6E">
      <w:pPr>
        <w:numPr>
          <w:ilvl w:val="3"/>
          <w:numId w:val="1"/>
        </w:numPr>
      </w:pPr>
      <w:r w:rsidRPr="00CF1A60">
        <w:rPr>
          <w:szCs w:val="22"/>
        </w:rPr>
        <w:t>No objection – Mark Ready for Motion</w:t>
      </w:r>
    </w:p>
    <w:p w14:paraId="61A0D437" w14:textId="42B086A0" w:rsidR="007B278E" w:rsidRPr="00A76322" w:rsidRDefault="007B278E" w:rsidP="007B278E">
      <w:pPr>
        <w:numPr>
          <w:ilvl w:val="2"/>
          <w:numId w:val="1"/>
        </w:numPr>
        <w:rPr>
          <w:highlight w:val="green"/>
        </w:rPr>
      </w:pPr>
      <w:r w:rsidRPr="00A76322">
        <w:rPr>
          <w:szCs w:val="22"/>
          <w:highlight w:val="green"/>
        </w:rPr>
        <w:t xml:space="preserve">CID </w:t>
      </w:r>
      <w:r w:rsidR="00CF1A60" w:rsidRPr="00A76322">
        <w:rPr>
          <w:szCs w:val="22"/>
          <w:highlight w:val="green"/>
        </w:rPr>
        <w:t>4592 (EDITOR)</w:t>
      </w:r>
    </w:p>
    <w:p w14:paraId="0929729B" w14:textId="00BFE847" w:rsidR="00CF1A60" w:rsidRPr="00CA41B4" w:rsidRDefault="00CF1A60" w:rsidP="00CF1A60">
      <w:pPr>
        <w:numPr>
          <w:ilvl w:val="3"/>
          <w:numId w:val="1"/>
        </w:numPr>
      </w:pPr>
      <w:r>
        <w:rPr>
          <w:szCs w:val="22"/>
        </w:rPr>
        <w:t>Review Comment</w:t>
      </w:r>
    </w:p>
    <w:p w14:paraId="4416D238" w14:textId="0D0F8EDE" w:rsidR="00CA41B4" w:rsidRDefault="00CA41B4" w:rsidP="00CA41B4">
      <w:pPr>
        <w:numPr>
          <w:ilvl w:val="3"/>
          <w:numId w:val="1"/>
        </w:numPr>
      </w:pPr>
      <w:r>
        <w:t xml:space="preserve">Editor couldn’t find “that had received”. </w:t>
      </w:r>
    </w:p>
    <w:p w14:paraId="5D3EABA1" w14:textId="1C562D5C" w:rsidR="00CA41B4" w:rsidRPr="005D364C" w:rsidRDefault="00D21536" w:rsidP="00CA41B4">
      <w:pPr>
        <w:numPr>
          <w:ilvl w:val="3"/>
          <w:numId w:val="1"/>
        </w:numPr>
      </w:pPr>
      <w:r>
        <w:t xml:space="preserve">Editor </w:t>
      </w:r>
      <w:r w:rsidR="00CA41B4">
        <w:t>found 5 instances of “that has received”.</w:t>
      </w:r>
    </w:p>
    <w:p w14:paraId="165342BA" w14:textId="77777777" w:rsidR="0051349F" w:rsidRDefault="00D21536" w:rsidP="0051349F">
      <w:pPr>
        <w:numPr>
          <w:ilvl w:val="3"/>
          <w:numId w:val="1"/>
        </w:numPr>
      </w:pPr>
      <w:r>
        <w:t xml:space="preserve">Proposed resolution: </w:t>
      </w:r>
      <w:r w:rsidR="0051349F">
        <w:t xml:space="preserve">Revised. </w:t>
      </w:r>
    </w:p>
    <w:p w14:paraId="13339285" w14:textId="77777777" w:rsidR="0051349F" w:rsidRDefault="0051349F" w:rsidP="0051349F">
      <w:pPr>
        <w:ind w:left="2880"/>
      </w:pPr>
      <w:r>
        <w:t xml:space="preserve">At 781.50 and 1741.31: </w:t>
      </w:r>
    </w:p>
    <w:p w14:paraId="48988F31" w14:textId="70222036" w:rsidR="00485CF5" w:rsidRDefault="0051349F" w:rsidP="0051349F">
      <w:pPr>
        <w:ind w:left="2880"/>
      </w:pPr>
      <w:r>
        <w:t>Change “that has received” to “that receives”.</w:t>
      </w:r>
    </w:p>
    <w:p w14:paraId="0405B3C6" w14:textId="13E18BB5" w:rsidR="00F5237E" w:rsidRDefault="0051349F" w:rsidP="0051349F">
      <w:pPr>
        <w:numPr>
          <w:ilvl w:val="3"/>
          <w:numId w:val="1"/>
        </w:numPr>
      </w:pPr>
      <w:r>
        <w:t>No Objection – Mark Ready for Motion</w:t>
      </w:r>
    </w:p>
    <w:p w14:paraId="4EB969C2" w14:textId="015795CA" w:rsidR="0051349F" w:rsidRDefault="00250AC2" w:rsidP="00250AC2">
      <w:pPr>
        <w:numPr>
          <w:ilvl w:val="2"/>
          <w:numId w:val="1"/>
        </w:numPr>
      </w:pPr>
      <w:r w:rsidRPr="00A76322">
        <w:rPr>
          <w:highlight w:val="yellow"/>
        </w:rPr>
        <w:t xml:space="preserve">CID </w:t>
      </w:r>
      <w:r w:rsidR="00065552" w:rsidRPr="00A76322">
        <w:rPr>
          <w:highlight w:val="yellow"/>
        </w:rPr>
        <w:t>4501 (EDITOR)</w:t>
      </w:r>
    </w:p>
    <w:p w14:paraId="181A107F" w14:textId="65D430F0" w:rsidR="00065552" w:rsidRDefault="00065552" w:rsidP="00065552">
      <w:pPr>
        <w:numPr>
          <w:ilvl w:val="3"/>
          <w:numId w:val="1"/>
        </w:numPr>
      </w:pPr>
      <w:r>
        <w:t>Review comment</w:t>
      </w:r>
    </w:p>
    <w:p w14:paraId="18665183" w14:textId="225DED76" w:rsidR="00065552" w:rsidRDefault="00065552" w:rsidP="00065552">
      <w:pPr>
        <w:numPr>
          <w:ilvl w:val="3"/>
          <w:numId w:val="1"/>
        </w:numPr>
      </w:pPr>
      <w:r>
        <w:t>Discussion on ACM usage.</w:t>
      </w:r>
    </w:p>
    <w:p w14:paraId="3E2DF169" w14:textId="77777777" w:rsidR="00117E81" w:rsidRDefault="006B6685" w:rsidP="00117E81">
      <w:pPr>
        <w:numPr>
          <w:ilvl w:val="3"/>
          <w:numId w:val="1"/>
        </w:numPr>
      </w:pPr>
      <w:r>
        <w:t>There are about 28 instances of ACM something</w:t>
      </w:r>
    </w:p>
    <w:p w14:paraId="4F0998B6" w14:textId="6CA983B0" w:rsidR="00117E81" w:rsidRPr="00117E81" w:rsidRDefault="00117E81" w:rsidP="00117E81">
      <w:pPr>
        <w:numPr>
          <w:ilvl w:val="3"/>
          <w:numId w:val="1"/>
        </w:numPr>
      </w:pPr>
      <w:r w:rsidRPr="00117E81">
        <w:rPr>
          <w:szCs w:val="22"/>
        </w:rPr>
        <w:t>Trivial to search for the terms (2x ACM flag, 18x ACM bit, 8x ACM field (note not QACM))</w:t>
      </w:r>
    </w:p>
    <w:p w14:paraId="157DB923" w14:textId="036E8F24" w:rsidR="00966CF5" w:rsidRDefault="00117E81" w:rsidP="00117E81">
      <w:pPr>
        <w:numPr>
          <w:ilvl w:val="4"/>
          <w:numId w:val="1"/>
        </w:numPr>
      </w:pPr>
      <w:r>
        <w:t xml:space="preserve">However, these are not just </w:t>
      </w:r>
      <w:r w:rsidR="00742850">
        <w:t xml:space="preserve">referencing a field or </w:t>
      </w:r>
      <w:r>
        <w:t>subfield</w:t>
      </w:r>
      <w:r w:rsidR="00742850">
        <w:t xml:space="preserve"> used in a protocol.</w:t>
      </w:r>
    </w:p>
    <w:p w14:paraId="0FE53790" w14:textId="43760EC7" w:rsidR="006B6685" w:rsidRDefault="00966CF5" w:rsidP="00065552">
      <w:pPr>
        <w:numPr>
          <w:ilvl w:val="3"/>
          <w:numId w:val="1"/>
        </w:numPr>
      </w:pPr>
      <w:r>
        <w:t>More work needs to be done on this CID.</w:t>
      </w:r>
    </w:p>
    <w:p w14:paraId="2321B2B3" w14:textId="6B052E96" w:rsidR="00742850" w:rsidRDefault="00742850" w:rsidP="00065552">
      <w:pPr>
        <w:numPr>
          <w:ilvl w:val="3"/>
          <w:numId w:val="1"/>
        </w:numPr>
      </w:pPr>
      <w:r>
        <w:t>Assign to Mark RISON to bring submission.</w:t>
      </w:r>
    </w:p>
    <w:p w14:paraId="40D92262" w14:textId="11CF5839" w:rsidR="00A76322" w:rsidRPr="0089107C" w:rsidRDefault="003250FB" w:rsidP="003250FB">
      <w:pPr>
        <w:numPr>
          <w:ilvl w:val="1"/>
          <w:numId w:val="1"/>
        </w:numPr>
        <w:rPr>
          <w:b/>
          <w:bCs/>
        </w:rPr>
      </w:pPr>
      <w:r w:rsidRPr="0089107C">
        <w:rPr>
          <w:b/>
          <w:bCs/>
        </w:rPr>
        <w:t>Recess</w:t>
      </w:r>
      <w:r w:rsidR="008326E4" w:rsidRPr="0089107C">
        <w:rPr>
          <w:b/>
          <w:bCs/>
        </w:rPr>
        <w:t xml:space="preserve"> at 11:40am</w:t>
      </w:r>
    </w:p>
    <w:p w14:paraId="5A78502E" w14:textId="77777777" w:rsidR="008326E4" w:rsidRDefault="008326E4" w:rsidP="002B2B5A">
      <w:pPr>
        <w:ind w:left="720"/>
      </w:pPr>
    </w:p>
    <w:p w14:paraId="33D75A43" w14:textId="35FA535D" w:rsidR="002B2B5A" w:rsidRPr="008A14DC" w:rsidRDefault="00FB462B" w:rsidP="002B2B5A">
      <w:pPr>
        <w:numPr>
          <w:ilvl w:val="0"/>
          <w:numId w:val="1"/>
        </w:numPr>
        <w:rPr>
          <w:b/>
          <w:bCs/>
        </w:rPr>
      </w:pPr>
      <w:proofErr w:type="spellStart"/>
      <w:r w:rsidRPr="005E3DC9">
        <w:rPr>
          <w:b/>
          <w:bCs/>
        </w:rPr>
        <w:t>REVmd</w:t>
      </w:r>
      <w:proofErr w:type="spellEnd"/>
      <w:r w:rsidRPr="005E3DC9">
        <w:rPr>
          <w:b/>
          <w:bCs/>
        </w:rPr>
        <w:t xml:space="preserve"> CRC </w:t>
      </w:r>
      <w:r>
        <w:rPr>
          <w:b/>
          <w:bCs/>
        </w:rPr>
        <w:t>Thursday</w:t>
      </w:r>
      <w:r w:rsidRPr="005E3DC9">
        <w:rPr>
          <w:b/>
          <w:bCs/>
        </w:rPr>
        <w:t xml:space="preserve"> </w:t>
      </w:r>
      <w:r>
        <w:rPr>
          <w:b/>
          <w:bCs/>
        </w:rPr>
        <w:t>2020-02-</w:t>
      </w:r>
      <w:r w:rsidR="00247F50">
        <w:rPr>
          <w:b/>
          <w:bCs/>
        </w:rPr>
        <w:t>20</w:t>
      </w:r>
      <w:r w:rsidRPr="005E3DC9">
        <w:rPr>
          <w:b/>
          <w:bCs/>
        </w:rPr>
        <w:t xml:space="preserve"> </w:t>
      </w:r>
      <w:r w:rsidR="002B2B5A">
        <w:rPr>
          <w:b/>
          <w:bCs/>
        </w:rPr>
        <w:t>13:00</w:t>
      </w:r>
      <w:r w:rsidR="002B2B5A" w:rsidRPr="008A14DC">
        <w:rPr>
          <w:b/>
          <w:bCs/>
        </w:rPr>
        <w:t xml:space="preserve"> – </w:t>
      </w:r>
      <w:r w:rsidR="002B2B5A">
        <w:rPr>
          <w:b/>
          <w:bCs/>
        </w:rPr>
        <w:t>15</w:t>
      </w:r>
      <w:r w:rsidR="002B2B5A" w:rsidRPr="008A14DC">
        <w:rPr>
          <w:b/>
          <w:bCs/>
        </w:rPr>
        <w:t>:</w:t>
      </w:r>
      <w:r w:rsidR="002B2B5A">
        <w:rPr>
          <w:b/>
          <w:bCs/>
        </w:rPr>
        <w:t>0</w:t>
      </w:r>
      <w:r w:rsidR="002B2B5A" w:rsidRPr="008A14DC">
        <w:rPr>
          <w:b/>
          <w:bCs/>
        </w:rPr>
        <w:t>0</w:t>
      </w:r>
      <w:r w:rsidR="002B2B5A">
        <w:rPr>
          <w:b/>
          <w:bCs/>
        </w:rPr>
        <w:t>a</w:t>
      </w:r>
      <w:r w:rsidR="002B2B5A" w:rsidRPr="008A14DC">
        <w:rPr>
          <w:b/>
          <w:bCs/>
        </w:rPr>
        <w:t xml:space="preserve">m </w:t>
      </w:r>
    </w:p>
    <w:p w14:paraId="67AE968D" w14:textId="65D67B68" w:rsidR="002B2B5A" w:rsidRDefault="002B2B5A" w:rsidP="002B2B5A">
      <w:pPr>
        <w:numPr>
          <w:ilvl w:val="1"/>
          <w:numId w:val="1"/>
        </w:numPr>
      </w:pPr>
      <w:r>
        <w:t>Called to order at 1</w:t>
      </w:r>
      <w:r w:rsidR="005B6B32">
        <w:t>:05pm</w:t>
      </w:r>
      <w:r>
        <w:t xml:space="preserve"> by TG Chair, Dorothy STANLEY (HPE)</w:t>
      </w:r>
    </w:p>
    <w:p w14:paraId="2FD293BD" w14:textId="77777777" w:rsidR="002B2B5A" w:rsidRDefault="002B2B5A" w:rsidP="002B2B5A">
      <w:pPr>
        <w:numPr>
          <w:ilvl w:val="1"/>
          <w:numId w:val="1"/>
        </w:numPr>
      </w:pPr>
      <w:r>
        <w:t>Attendance:</w:t>
      </w:r>
    </w:p>
    <w:p w14:paraId="3C7A7E72" w14:textId="77777777" w:rsidR="002B2B5A" w:rsidRDefault="002B2B5A" w:rsidP="002B2B5A">
      <w:pPr>
        <w:numPr>
          <w:ilvl w:val="2"/>
          <w:numId w:val="1"/>
        </w:numPr>
      </w:pPr>
      <w:r>
        <w:t xml:space="preserve">In person: </w:t>
      </w:r>
    </w:p>
    <w:p w14:paraId="4251AB83" w14:textId="77777777" w:rsidR="002B2B5A" w:rsidRDefault="002B2B5A" w:rsidP="002B2B5A">
      <w:pPr>
        <w:numPr>
          <w:ilvl w:val="3"/>
          <w:numId w:val="1"/>
        </w:numPr>
      </w:pPr>
      <w:r>
        <w:lastRenderedPageBreak/>
        <w:t>Dorothy STANLEY (HPE)</w:t>
      </w:r>
    </w:p>
    <w:p w14:paraId="522DA119" w14:textId="77777777" w:rsidR="002B2B5A" w:rsidRDefault="002B2B5A" w:rsidP="002B2B5A">
      <w:pPr>
        <w:numPr>
          <w:ilvl w:val="3"/>
          <w:numId w:val="1"/>
        </w:numPr>
      </w:pPr>
      <w:r>
        <w:t>Jon ROSDAHL (QUALCOMM)</w:t>
      </w:r>
    </w:p>
    <w:p w14:paraId="3B32D383" w14:textId="5F5CE59C" w:rsidR="002B2B5A" w:rsidRDefault="002B2B5A" w:rsidP="002B2B5A">
      <w:pPr>
        <w:numPr>
          <w:ilvl w:val="3"/>
          <w:numId w:val="1"/>
        </w:numPr>
      </w:pPr>
      <w:r>
        <w:t>Graham SMITH (SR</w:t>
      </w:r>
      <w:r w:rsidR="00247F50">
        <w:t xml:space="preserve"> </w:t>
      </w:r>
      <w:r>
        <w:t>Technologies)</w:t>
      </w:r>
    </w:p>
    <w:p w14:paraId="27E911CC" w14:textId="77777777" w:rsidR="002B2B5A" w:rsidRDefault="002B2B5A" w:rsidP="002B2B5A">
      <w:pPr>
        <w:numPr>
          <w:ilvl w:val="3"/>
          <w:numId w:val="1"/>
        </w:numPr>
      </w:pPr>
      <w:r>
        <w:t>Emily QI (Intel)</w:t>
      </w:r>
    </w:p>
    <w:p w14:paraId="335C8458" w14:textId="77777777" w:rsidR="002B2B5A" w:rsidRPr="00256D17" w:rsidRDefault="002B2B5A" w:rsidP="002B2B5A">
      <w:pPr>
        <w:pStyle w:val="ListParagraph"/>
        <w:numPr>
          <w:ilvl w:val="3"/>
          <w:numId w:val="1"/>
        </w:numPr>
      </w:pPr>
      <w:r w:rsidRPr="00256D17">
        <w:t>Mark HAMILTON (Ruckus/CommScope)</w:t>
      </w:r>
    </w:p>
    <w:p w14:paraId="7F4DF783" w14:textId="77777777" w:rsidR="002B2B5A" w:rsidRPr="00256D17" w:rsidRDefault="002B2B5A" w:rsidP="002B2B5A">
      <w:pPr>
        <w:numPr>
          <w:ilvl w:val="3"/>
          <w:numId w:val="1"/>
        </w:numPr>
      </w:pPr>
      <w:r w:rsidRPr="00256D17">
        <w:t>Michael MONTEMURRO (Blackberry)</w:t>
      </w:r>
    </w:p>
    <w:p w14:paraId="6D1D4ABB" w14:textId="77777777" w:rsidR="002B2B5A" w:rsidRDefault="002B2B5A" w:rsidP="002B2B5A">
      <w:pPr>
        <w:numPr>
          <w:ilvl w:val="2"/>
          <w:numId w:val="1"/>
        </w:numPr>
      </w:pPr>
      <w:r>
        <w:t>Online:</w:t>
      </w:r>
    </w:p>
    <w:p w14:paraId="17C8E8BD" w14:textId="1C04CBA4" w:rsidR="002B2B5A" w:rsidRDefault="002B2B5A" w:rsidP="002B2B5A">
      <w:pPr>
        <w:numPr>
          <w:ilvl w:val="3"/>
          <w:numId w:val="1"/>
        </w:numPr>
      </w:pPr>
      <w:r>
        <w:t>Mark RISON (Samsung)</w:t>
      </w:r>
    </w:p>
    <w:p w14:paraId="7F050693" w14:textId="722A72B6" w:rsidR="00761054" w:rsidRDefault="00761054" w:rsidP="002B2B5A">
      <w:pPr>
        <w:numPr>
          <w:ilvl w:val="3"/>
          <w:numId w:val="1"/>
        </w:numPr>
      </w:pPr>
      <w:r>
        <w:t>Edward AU (</w:t>
      </w:r>
      <w:r w:rsidR="00AF6366">
        <w:t>Huawei)</w:t>
      </w:r>
    </w:p>
    <w:p w14:paraId="2947D65A" w14:textId="77777777" w:rsidR="002B2B5A" w:rsidRDefault="002B2B5A" w:rsidP="002B2B5A">
      <w:pPr>
        <w:numPr>
          <w:ilvl w:val="1"/>
          <w:numId w:val="1"/>
        </w:numPr>
        <w:rPr>
          <w:b/>
          <w:bCs/>
        </w:rPr>
      </w:pPr>
      <w:r w:rsidRPr="000405CC">
        <w:rPr>
          <w:b/>
          <w:bCs/>
        </w:rPr>
        <w:t>Review Patent Policy</w:t>
      </w:r>
    </w:p>
    <w:p w14:paraId="43F707CC" w14:textId="77777777" w:rsidR="002B2B5A" w:rsidRDefault="002B2B5A" w:rsidP="002B2B5A">
      <w:pPr>
        <w:numPr>
          <w:ilvl w:val="2"/>
          <w:numId w:val="1"/>
        </w:numPr>
      </w:pPr>
      <w:r w:rsidRPr="000405CC">
        <w:t>No items noted</w:t>
      </w:r>
    </w:p>
    <w:p w14:paraId="76F2F36C" w14:textId="7C51FFCB" w:rsidR="002B2B5A" w:rsidRPr="00256D17" w:rsidRDefault="002B2B5A" w:rsidP="002B2B5A">
      <w:pPr>
        <w:numPr>
          <w:ilvl w:val="1"/>
          <w:numId w:val="1"/>
        </w:numPr>
        <w:rPr>
          <w:b/>
          <w:bCs/>
        </w:rPr>
      </w:pPr>
      <w:r w:rsidRPr="00256D17">
        <w:rPr>
          <w:b/>
          <w:bCs/>
        </w:rPr>
        <w:t>Review Agenda R</w:t>
      </w:r>
      <w:r w:rsidR="004D417A" w:rsidRPr="00256D17">
        <w:rPr>
          <w:b/>
          <w:bCs/>
        </w:rPr>
        <w:t>10</w:t>
      </w:r>
    </w:p>
    <w:p w14:paraId="6F9EC1D9" w14:textId="58F00F56" w:rsidR="00F5237E" w:rsidRDefault="00752F68" w:rsidP="004E2E69">
      <w:pPr>
        <w:numPr>
          <w:ilvl w:val="2"/>
          <w:numId w:val="1"/>
        </w:numPr>
      </w:pPr>
      <w:hyperlink r:id="rId57" w:history="1">
        <w:r w:rsidRPr="00055F5A">
          <w:rPr>
            <w:rStyle w:val="Hyperlink"/>
          </w:rPr>
          <w:t>https://mentor.ieee.org/802.11/dcn/20/11-20-0234-10-000m-2020-jan-mar-teleconference-and-adhoc-agendas.docx</w:t>
        </w:r>
      </w:hyperlink>
    </w:p>
    <w:p w14:paraId="178FB79D" w14:textId="3C7E4C36" w:rsidR="00F5237E" w:rsidRDefault="00E95653" w:rsidP="00E95653">
      <w:pPr>
        <w:numPr>
          <w:ilvl w:val="2"/>
          <w:numId w:val="1"/>
        </w:numPr>
      </w:pPr>
      <w:r>
        <w:t>Change to Agenda to review Email from Mark RISON about potential CIDS on the prepared Motions.</w:t>
      </w:r>
    </w:p>
    <w:p w14:paraId="5995183F" w14:textId="0C1DD7B5" w:rsidR="00F5237E" w:rsidRDefault="00FC5612" w:rsidP="00246835">
      <w:pPr>
        <w:numPr>
          <w:ilvl w:val="1"/>
          <w:numId w:val="1"/>
        </w:numPr>
      </w:pPr>
      <w:r w:rsidRPr="00256D17">
        <w:rPr>
          <w:b/>
          <w:bCs/>
        </w:rPr>
        <w:t>Review Email from Mark RISON</w:t>
      </w:r>
      <w:r>
        <w:t xml:space="preserve"> – </w:t>
      </w:r>
    </w:p>
    <w:p w14:paraId="339B8CD5" w14:textId="407B0FEF" w:rsidR="00FC5612" w:rsidRDefault="00FC5612" w:rsidP="00FC5612">
      <w:pPr>
        <w:numPr>
          <w:ilvl w:val="2"/>
          <w:numId w:val="1"/>
        </w:numPr>
      </w:pPr>
      <w:r>
        <w:t xml:space="preserve">Concern with some of the EDITOR CIDs </w:t>
      </w:r>
      <w:r w:rsidR="003D2C5E">
        <w:t>that were subject to motion today.</w:t>
      </w:r>
    </w:p>
    <w:p w14:paraId="4C1F2BE6" w14:textId="4A9B950E" w:rsidR="003D2C5E" w:rsidRDefault="003D2C5E" w:rsidP="00FC5612">
      <w:pPr>
        <w:numPr>
          <w:ilvl w:val="2"/>
          <w:numId w:val="1"/>
        </w:numPr>
      </w:pPr>
      <w:r>
        <w:t>9 CIDs were requested to be pulled.</w:t>
      </w:r>
    </w:p>
    <w:p w14:paraId="4DB216C6" w14:textId="498CBF0A" w:rsidR="003D2C5E" w:rsidRDefault="003D2C5E" w:rsidP="00FC5612">
      <w:pPr>
        <w:numPr>
          <w:ilvl w:val="2"/>
          <w:numId w:val="1"/>
        </w:numPr>
      </w:pPr>
      <w:r w:rsidRPr="00185FC9">
        <w:rPr>
          <w:highlight w:val="yellow"/>
        </w:rPr>
        <w:t xml:space="preserve">CID </w:t>
      </w:r>
      <w:r w:rsidR="002A4794" w:rsidRPr="00185FC9">
        <w:rPr>
          <w:highlight w:val="yellow"/>
        </w:rPr>
        <w:t>4499 (EDITOR)</w:t>
      </w:r>
    </w:p>
    <w:p w14:paraId="3789C0D2" w14:textId="6EB85730" w:rsidR="00C91D33" w:rsidRDefault="00C91D33" w:rsidP="00C91D33">
      <w:pPr>
        <w:numPr>
          <w:ilvl w:val="3"/>
          <w:numId w:val="1"/>
        </w:numPr>
      </w:pPr>
      <w:r>
        <w:t>Review history</w:t>
      </w:r>
    </w:p>
    <w:p w14:paraId="30F5CD04" w14:textId="1E877744" w:rsidR="00C91D33" w:rsidRDefault="007528EF" w:rsidP="00C91D33">
      <w:pPr>
        <w:numPr>
          <w:ilvl w:val="3"/>
          <w:numId w:val="1"/>
        </w:numPr>
      </w:pPr>
      <w:r>
        <w:t>R</w:t>
      </w:r>
      <w:r w:rsidR="00A074FB">
        <w:t>equest</w:t>
      </w:r>
      <w:r>
        <w:t xml:space="preserve"> to put in separate motion.</w:t>
      </w:r>
    </w:p>
    <w:p w14:paraId="4DF71C7B" w14:textId="514D3BB5" w:rsidR="007528EF" w:rsidRPr="00185FC9" w:rsidRDefault="007528EF" w:rsidP="007528EF">
      <w:pPr>
        <w:numPr>
          <w:ilvl w:val="2"/>
          <w:numId w:val="1"/>
        </w:numPr>
        <w:rPr>
          <w:highlight w:val="yellow"/>
        </w:rPr>
      </w:pPr>
      <w:r w:rsidRPr="00185FC9">
        <w:rPr>
          <w:highlight w:val="yellow"/>
        </w:rPr>
        <w:t>CID 4591 (EDITOR)</w:t>
      </w:r>
    </w:p>
    <w:p w14:paraId="1AF87329" w14:textId="744E6DEC" w:rsidR="007528EF" w:rsidRDefault="00DB5883" w:rsidP="007528EF">
      <w:pPr>
        <w:numPr>
          <w:ilvl w:val="3"/>
          <w:numId w:val="1"/>
        </w:numPr>
      </w:pPr>
      <w:r>
        <w:t>Review history of discussion.</w:t>
      </w:r>
    </w:p>
    <w:p w14:paraId="7FDBF582" w14:textId="444EDE7B" w:rsidR="00DB5883" w:rsidRDefault="009F730F" w:rsidP="007528EF">
      <w:pPr>
        <w:numPr>
          <w:ilvl w:val="3"/>
          <w:numId w:val="1"/>
        </w:numPr>
      </w:pPr>
      <w:r>
        <w:t xml:space="preserve">Concern with the </w:t>
      </w:r>
      <w:r w:rsidR="00573686">
        <w:t>use of “UTF-8 string”</w:t>
      </w:r>
      <w:r w:rsidR="0088715F">
        <w:t xml:space="preserve">, if we are going to remove, we should remove all instances.  </w:t>
      </w:r>
      <w:proofErr w:type="spellStart"/>
      <w:r w:rsidR="0088715F">
        <w:t>The</w:t>
      </w:r>
      <w:proofErr w:type="spellEnd"/>
      <w:r w:rsidR="0088715F">
        <w:t xml:space="preserve"> believe is that this CID has addressed each instance.</w:t>
      </w:r>
    </w:p>
    <w:p w14:paraId="3921084F" w14:textId="5A1DA953" w:rsidR="0088715F" w:rsidRPr="00185FC9" w:rsidRDefault="0088715F" w:rsidP="0088715F">
      <w:pPr>
        <w:numPr>
          <w:ilvl w:val="2"/>
          <w:numId w:val="1"/>
        </w:numPr>
        <w:rPr>
          <w:highlight w:val="yellow"/>
        </w:rPr>
      </w:pPr>
      <w:r w:rsidRPr="00185FC9">
        <w:rPr>
          <w:highlight w:val="yellow"/>
        </w:rPr>
        <w:t xml:space="preserve">CID </w:t>
      </w:r>
      <w:r w:rsidR="0046286E" w:rsidRPr="00185FC9">
        <w:rPr>
          <w:highlight w:val="yellow"/>
        </w:rPr>
        <w:t>4661 (EDITOR)</w:t>
      </w:r>
    </w:p>
    <w:p w14:paraId="3EF5CA31" w14:textId="5B9EB231" w:rsidR="0046286E" w:rsidRDefault="0046286E" w:rsidP="0046286E">
      <w:pPr>
        <w:numPr>
          <w:ilvl w:val="3"/>
          <w:numId w:val="1"/>
        </w:numPr>
      </w:pPr>
      <w:r>
        <w:t>Review history of discussion.</w:t>
      </w:r>
    </w:p>
    <w:p w14:paraId="7226ED3F" w14:textId="28D75F99" w:rsidR="0046286E" w:rsidRDefault="00345A6B" w:rsidP="0046286E">
      <w:pPr>
        <w:numPr>
          <w:ilvl w:val="3"/>
          <w:numId w:val="1"/>
        </w:numPr>
      </w:pPr>
      <w:r>
        <w:t>Discussion on why not just accepted.</w:t>
      </w:r>
    </w:p>
    <w:p w14:paraId="697B4A58" w14:textId="1DA19816" w:rsidR="00345A6B" w:rsidRDefault="00DE0D9D" w:rsidP="0046286E">
      <w:pPr>
        <w:numPr>
          <w:ilvl w:val="3"/>
          <w:numId w:val="1"/>
        </w:numPr>
      </w:pPr>
      <w:r>
        <w:t>Delete rather than rename.</w:t>
      </w:r>
    </w:p>
    <w:p w14:paraId="5B5437FE" w14:textId="1BD30A09" w:rsidR="00DE0D9D" w:rsidRDefault="00493B15" w:rsidP="00493B15">
      <w:pPr>
        <w:numPr>
          <w:ilvl w:val="2"/>
          <w:numId w:val="1"/>
        </w:numPr>
      </w:pPr>
      <w:r>
        <w:t xml:space="preserve">Concern </w:t>
      </w:r>
      <w:r w:rsidR="00C55066">
        <w:t xml:space="preserve">with not </w:t>
      </w:r>
      <w:r w:rsidR="000D14F6">
        <w:t>being able to have time to confirm the changes</w:t>
      </w:r>
      <w:r w:rsidR="005E2E5D">
        <w:t xml:space="preserve"> with personal records.</w:t>
      </w:r>
    </w:p>
    <w:p w14:paraId="47D68CF5" w14:textId="57FC20B4" w:rsidR="00A90E97" w:rsidRPr="0059274E" w:rsidRDefault="00A90E97" w:rsidP="00A90E97">
      <w:pPr>
        <w:pStyle w:val="ListParagraph"/>
        <w:numPr>
          <w:ilvl w:val="1"/>
          <w:numId w:val="1"/>
        </w:numPr>
        <w:rPr>
          <w:sz w:val="24"/>
          <w:lang w:val="en-CA"/>
        </w:rPr>
      </w:pPr>
      <w:r>
        <w:rPr>
          <w:b/>
          <w:bCs/>
          <w:lang w:val="en-CA"/>
        </w:rPr>
        <w:t>GEN CIDS doc</w:t>
      </w:r>
      <w:r w:rsidRPr="009310AA">
        <w:rPr>
          <w:b/>
          <w:bCs/>
          <w:lang w:val="en-CA"/>
        </w:rPr>
        <w:t xml:space="preserve"> </w:t>
      </w:r>
      <w:r>
        <w:rPr>
          <w:b/>
          <w:bCs/>
          <w:lang w:val="en-CA"/>
        </w:rPr>
        <w:t>11-20-</w:t>
      </w:r>
      <w:r w:rsidRPr="009310AA">
        <w:rPr>
          <w:b/>
          <w:bCs/>
          <w:lang w:val="en-CA"/>
        </w:rPr>
        <w:t xml:space="preserve">147r3 </w:t>
      </w:r>
      <w:r>
        <w:rPr>
          <w:lang w:val="en-CA"/>
        </w:rPr>
        <w:t>- Jon ROSDAHL (Qualcomm)</w:t>
      </w:r>
    </w:p>
    <w:p w14:paraId="0CEA5E29" w14:textId="77777777" w:rsidR="00A90E97" w:rsidRDefault="00A90E97" w:rsidP="00A90E97">
      <w:pPr>
        <w:pStyle w:val="ListParagraph"/>
        <w:numPr>
          <w:ilvl w:val="2"/>
          <w:numId w:val="1"/>
        </w:numPr>
        <w:rPr>
          <w:sz w:val="24"/>
          <w:lang w:val="en-CA"/>
        </w:rPr>
      </w:pPr>
      <w:hyperlink r:id="rId58" w:history="1">
        <w:r w:rsidRPr="00281DB0">
          <w:rPr>
            <w:rStyle w:val="Hyperlink"/>
            <w:lang w:val="en-CA"/>
          </w:rPr>
          <w:t>https://mentor.ieee.org/802.11/dcn/20/11-20-0147-03-000m-sb1-revmd-gen-comments.xls</w:t>
        </w:r>
      </w:hyperlink>
      <w:r>
        <w:rPr>
          <w:lang w:val="en-CA"/>
        </w:rPr>
        <w:t xml:space="preserve">  – </w:t>
      </w:r>
    </w:p>
    <w:p w14:paraId="39F39196" w14:textId="3BE6273B" w:rsidR="00F5237E" w:rsidRPr="00EB15B4" w:rsidRDefault="00C968C5" w:rsidP="00C968C5">
      <w:pPr>
        <w:numPr>
          <w:ilvl w:val="2"/>
          <w:numId w:val="1"/>
        </w:numPr>
        <w:rPr>
          <w:highlight w:val="green"/>
        </w:rPr>
      </w:pPr>
      <w:r w:rsidRPr="00EB15B4">
        <w:rPr>
          <w:highlight w:val="green"/>
        </w:rPr>
        <w:t>CID 4297 (GEN)</w:t>
      </w:r>
    </w:p>
    <w:p w14:paraId="077BC4E6" w14:textId="39486B6A" w:rsidR="00C968C5" w:rsidRDefault="00C968C5" w:rsidP="00C968C5">
      <w:pPr>
        <w:numPr>
          <w:ilvl w:val="3"/>
          <w:numId w:val="1"/>
        </w:numPr>
      </w:pPr>
      <w:r>
        <w:t>Review</w:t>
      </w:r>
      <w:r w:rsidR="001426B8">
        <w:t xml:space="preserve"> Comment</w:t>
      </w:r>
    </w:p>
    <w:p w14:paraId="2A4D9C9F" w14:textId="675C7FCD" w:rsidR="001426B8" w:rsidRDefault="00153993" w:rsidP="00C968C5">
      <w:pPr>
        <w:numPr>
          <w:ilvl w:val="3"/>
          <w:numId w:val="1"/>
        </w:numPr>
      </w:pPr>
      <w:r>
        <w:t>See page 3913</w:t>
      </w:r>
      <w:r w:rsidR="00D54D1C">
        <w:t>.52-53 – dot11RMLCIConfigured.</w:t>
      </w:r>
    </w:p>
    <w:p w14:paraId="629FBCE1" w14:textId="3C6D3F0B" w:rsidR="00D54D1C" w:rsidRDefault="00D82F1B" w:rsidP="00C968C5">
      <w:pPr>
        <w:numPr>
          <w:ilvl w:val="3"/>
          <w:numId w:val="1"/>
        </w:numPr>
      </w:pPr>
      <w:r>
        <w:t xml:space="preserve">Proposed Resolution: </w:t>
      </w:r>
      <w:r w:rsidRPr="00D82F1B">
        <w:t>ACCEPTED (GEN: 2020-02-20 18:32:24Z)</w:t>
      </w:r>
    </w:p>
    <w:p w14:paraId="46185C2B" w14:textId="1BE8EACC" w:rsidR="00D82F1B" w:rsidRDefault="00D82F1B" w:rsidP="00C968C5">
      <w:pPr>
        <w:numPr>
          <w:ilvl w:val="3"/>
          <w:numId w:val="1"/>
        </w:numPr>
      </w:pPr>
      <w:r>
        <w:t>No objection – Mark Ready for Motion</w:t>
      </w:r>
    </w:p>
    <w:p w14:paraId="51844F60" w14:textId="2F439142" w:rsidR="00D82F1B" w:rsidRPr="0000400E" w:rsidRDefault="00D82F1B" w:rsidP="00D82F1B">
      <w:pPr>
        <w:numPr>
          <w:ilvl w:val="2"/>
          <w:numId w:val="1"/>
        </w:numPr>
        <w:rPr>
          <w:highlight w:val="yellow"/>
        </w:rPr>
      </w:pPr>
      <w:r w:rsidRPr="0000400E">
        <w:rPr>
          <w:highlight w:val="yellow"/>
        </w:rPr>
        <w:t xml:space="preserve">CID </w:t>
      </w:r>
      <w:r w:rsidR="00E61A82" w:rsidRPr="0000400E">
        <w:rPr>
          <w:highlight w:val="yellow"/>
        </w:rPr>
        <w:t>4288 (GEN)</w:t>
      </w:r>
    </w:p>
    <w:p w14:paraId="4E2850F7" w14:textId="66983CCE" w:rsidR="00E61A82" w:rsidRDefault="00E61A82" w:rsidP="00E61A82">
      <w:pPr>
        <w:numPr>
          <w:ilvl w:val="3"/>
          <w:numId w:val="1"/>
        </w:numPr>
      </w:pPr>
      <w:r>
        <w:t>Review Comment</w:t>
      </w:r>
    </w:p>
    <w:p w14:paraId="79618798" w14:textId="5666A9F2" w:rsidR="00E61A82" w:rsidRDefault="00A12BAE" w:rsidP="00E61A82">
      <w:pPr>
        <w:numPr>
          <w:ilvl w:val="3"/>
          <w:numId w:val="1"/>
        </w:numPr>
      </w:pPr>
      <w:r>
        <w:t>Review definition of BU.</w:t>
      </w:r>
    </w:p>
    <w:p w14:paraId="3B92847A" w14:textId="4786C9AD" w:rsidR="00A12BAE" w:rsidRDefault="00C426E0" w:rsidP="00E61A82">
      <w:pPr>
        <w:numPr>
          <w:ilvl w:val="3"/>
          <w:numId w:val="1"/>
        </w:numPr>
      </w:pPr>
      <w:r>
        <w:t xml:space="preserve">Proposed Resolution: </w:t>
      </w:r>
      <w:r w:rsidRPr="00C426E0">
        <w:t>ACCEPTED (GEN: 2020-02-20 18:37:28Z)</w:t>
      </w:r>
    </w:p>
    <w:p w14:paraId="18F3CBD7" w14:textId="5A56E253" w:rsidR="00C426E0" w:rsidRDefault="00C426E0" w:rsidP="00E61A82">
      <w:pPr>
        <w:numPr>
          <w:ilvl w:val="3"/>
          <w:numId w:val="1"/>
        </w:numPr>
      </w:pPr>
      <w:r>
        <w:t>No objection – Mark Ready for Motion</w:t>
      </w:r>
    </w:p>
    <w:p w14:paraId="52357693" w14:textId="3DCCA02D" w:rsidR="00C52DA5" w:rsidRDefault="00C52DA5" w:rsidP="00E61A82">
      <w:pPr>
        <w:numPr>
          <w:ilvl w:val="3"/>
          <w:numId w:val="1"/>
        </w:numPr>
      </w:pPr>
      <w:r>
        <w:t>Prefer to review the “</w:t>
      </w:r>
      <w:r w:rsidR="00FF5321">
        <w:t>in question</w:t>
      </w:r>
      <w:r>
        <w:t>” wording before motioning.</w:t>
      </w:r>
    </w:p>
    <w:p w14:paraId="5914FCDD" w14:textId="704B53AC" w:rsidR="007D172D" w:rsidRDefault="00C52DA5" w:rsidP="00976646">
      <w:pPr>
        <w:numPr>
          <w:ilvl w:val="3"/>
          <w:numId w:val="1"/>
        </w:numPr>
      </w:pPr>
      <w:r>
        <w:t>Move to “Discuss”</w:t>
      </w:r>
      <w:r w:rsidR="007D172D">
        <w:t xml:space="preserve"> – Comment Group: </w:t>
      </w:r>
      <w:proofErr w:type="spellStart"/>
      <w:r w:rsidR="007D172D">
        <w:t>Misc</w:t>
      </w:r>
      <w:proofErr w:type="spellEnd"/>
      <w:r w:rsidR="007D172D">
        <w:t xml:space="preserve"> GEN.</w:t>
      </w:r>
    </w:p>
    <w:p w14:paraId="14D5E778" w14:textId="3087CC91" w:rsidR="00390D50" w:rsidRDefault="00390D50" w:rsidP="00976646">
      <w:pPr>
        <w:numPr>
          <w:ilvl w:val="3"/>
          <w:numId w:val="1"/>
        </w:numPr>
      </w:pPr>
      <w:r>
        <w:t>Will need to review again.</w:t>
      </w:r>
    </w:p>
    <w:p w14:paraId="4E1F228E" w14:textId="67BA6B17" w:rsidR="00FF5321" w:rsidRPr="00976646" w:rsidRDefault="00750ADA" w:rsidP="00FF5321">
      <w:pPr>
        <w:numPr>
          <w:ilvl w:val="2"/>
          <w:numId w:val="1"/>
        </w:numPr>
        <w:rPr>
          <w:highlight w:val="green"/>
        </w:rPr>
      </w:pPr>
      <w:r w:rsidRPr="00976646">
        <w:rPr>
          <w:highlight w:val="green"/>
        </w:rPr>
        <w:t>CID 4265 (GEN)</w:t>
      </w:r>
    </w:p>
    <w:p w14:paraId="75AB3874" w14:textId="7CAD886F" w:rsidR="00750ADA" w:rsidRDefault="00750ADA" w:rsidP="00750ADA">
      <w:pPr>
        <w:numPr>
          <w:ilvl w:val="3"/>
          <w:numId w:val="1"/>
        </w:numPr>
      </w:pPr>
      <w:r>
        <w:t>Review comment</w:t>
      </w:r>
    </w:p>
    <w:p w14:paraId="28580EE0" w14:textId="70BF12B1" w:rsidR="00750ADA" w:rsidRDefault="00205FEF" w:rsidP="00750ADA">
      <w:pPr>
        <w:numPr>
          <w:ilvl w:val="3"/>
          <w:numId w:val="1"/>
        </w:numPr>
      </w:pPr>
      <w:r>
        <w:t>P198.</w:t>
      </w:r>
      <w:r w:rsidR="00BB238B">
        <w:t>34 – S-MPDU definition.</w:t>
      </w:r>
    </w:p>
    <w:p w14:paraId="6D2B7D87" w14:textId="4B51398A" w:rsidR="00976646" w:rsidRDefault="00BB238B" w:rsidP="00976646">
      <w:pPr>
        <w:numPr>
          <w:ilvl w:val="3"/>
          <w:numId w:val="1"/>
        </w:numPr>
      </w:pPr>
      <w:r>
        <w:t>P187.37 location of note to change.</w:t>
      </w:r>
    </w:p>
    <w:p w14:paraId="7FD0F8C2" w14:textId="6AB6E37E" w:rsidR="00BB238B" w:rsidRDefault="00AB505C" w:rsidP="00750ADA">
      <w:pPr>
        <w:numPr>
          <w:ilvl w:val="3"/>
          <w:numId w:val="1"/>
        </w:numPr>
      </w:pPr>
      <w:r>
        <w:t xml:space="preserve">Proposed Resolution: </w:t>
      </w:r>
      <w:r w:rsidR="00EB15B4" w:rsidRPr="00EB15B4">
        <w:t>ACCEPTED (GEN: 2020-02-20 18:45:12Z)</w:t>
      </w:r>
    </w:p>
    <w:p w14:paraId="05424473" w14:textId="2B1CFEC8" w:rsidR="00EB15B4" w:rsidRDefault="00EB15B4" w:rsidP="00750ADA">
      <w:pPr>
        <w:numPr>
          <w:ilvl w:val="3"/>
          <w:numId w:val="1"/>
        </w:numPr>
      </w:pPr>
      <w:r>
        <w:t>No objection – Mark Ready for Motion</w:t>
      </w:r>
    </w:p>
    <w:p w14:paraId="1266FBE0" w14:textId="1AC4F000" w:rsidR="00EB15B4" w:rsidRPr="007E0817" w:rsidRDefault="00EB15B4" w:rsidP="00EB15B4">
      <w:pPr>
        <w:numPr>
          <w:ilvl w:val="2"/>
          <w:numId w:val="1"/>
        </w:numPr>
        <w:rPr>
          <w:highlight w:val="green"/>
        </w:rPr>
      </w:pPr>
      <w:r w:rsidRPr="007E0817">
        <w:rPr>
          <w:highlight w:val="green"/>
        </w:rPr>
        <w:t xml:space="preserve">CID </w:t>
      </w:r>
      <w:r w:rsidR="00A47663" w:rsidRPr="007E0817">
        <w:rPr>
          <w:highlight w:val="green"/>
        </w:rPr>
        <w:t>4258 (GEN)</w:t>
      </w:r>
    </w:p>
    <w:p w14:paraId="1037F264" w14:textId="7F6777C8" w:rsidR="00A47663" w:rsidRDefault="00A47663" w:rsidP="00A47663">
      <w:pPr>
        <w:numPr>
          <w:ilvl w:val="3"/>
          <w:numId w:val="1"/>
        </w:numPr>
      </w:pPr>
      <w:r>
        <w:lastRenderedPageBreak/>
        <w:t>Review Comment</w:t>
      </w:r>
    </w:p>
    <w:p w14:paraId="4DC36ED4" w14:textId="2541716C" w:rsidR="00A47663" w:rsidRDefault="00E167B9" w:rsidP="00A47663">
      <w:pPr>
        <w:numPr>
          <w:ilvl w:val="3"/>
          <w:numId w:val="1"/>
        </w:numPr>
      </w:pPr>
      <w:r>
        <w:t xml:space="preserve">Review Proposed Change: </w:t>
      </w:r>
    </w:p>
    <w:p w14:paraId="44810C58" w14:textId="77777777" w:rsidR="00E167B9" w:rsidRDefault="00E167B9" w:rsidP="00E167B9">
      <w:pPr>
        <w:ind w:left="2880"/>
      </w:pPr>
      <w:r>
        <w:t xml:space="preserve">After the cited text add </w:t>
      </w:r>
    </w:p>
    <w:p w14:paraId="562DD076" w14:textId="77777777" w:rsidR="00E167B9" w:rsidRDefault="00E167B9" w:rsidP="00E167B9">
      <w:pPr>
        <w:ind w:left="2880"/>
      </w:pPr>
      <w:r>
        <w:t>"This primitive is not issued by the PHY if IPI reporting was turned off prior to the receipt of the latest PHY-</w:t>
      </w:r>
      <w:proofErr w:type="spellStart"/>
      <w:r>
        <w:t>CCARESET.request</w:t>
      </w:r>
      <w:proofErr w:type="spellEnd"/>
      <w:r>
        <w:t xml:space="preserve"> primitive.". </w:t>
      </w:r>
    </w:p>
    <w:p w14:paraId="2D19A558" w14:textId="77777777" w:rsidR="00E167B9" w:rsidRDefault="00E167B9" w:rsidP="00E167B9">
      <w:pPr>
        <w:ind w:left="2880"/>
      </w:pPr>
      <w:r>
        <w:t xml:space="preserve"> In the next subclause delete</w:t>
      </w:r>
    </w:p>
    <w:p w14:paraId="516B067B" w14:textId="36A32D9D" w:rsidR="00E167B9" w:rsidRDefault="00E167B9" w:rsidP="00E167B9">
      <w:pPr>
        <w:ind w:left="2880"/>
      </w:pPr>
      <w:r>
        <w:t xml:space="preserve"> "The IPI-REPORT parameter is present if dot11RadioMeasurementActivated is true and if IPI reporting was</w:t>
      </w:r>
    </w:p>
    <w:p w14:paraId="5AA8F39B" w14:textId="11E48AE8" w:rsidR="00E167B9" w:rsidRDefault="00E167B9" w:rsidP="00E167B9">
      <w:pPr>
        <w:ind w:left="2880"/>
      </w:pPr>
      <w:r>
        <w:t>turned on prior to the receipt of the latest PHY-</w:t>
      </w:r>
      <w:proofErr w:type="spellStart"/>
      <w:r>
        <w:t>CCARESET.request</w:t>
      </w:r>
      <w:proofErr w:type="spellEnd"/>
      <w:r>
        <w:t xml:space="preserve"> primitive."</w:t>
      </w:r>
    </w:p>
    <w:p w14:paraId="4FD4E2DA" w14:textId="272EC448" w:rsidR="005C7606" w:rsidRDefault="005C7606" w:rsidP="005C7606">
      <w:pPr>
        <w:numPr>
          <w:ilvl w:val="3"/>
          <w:numId w:val="1"/>
        </w:numPr>
      </w:pPr>
      <w:r>
        <w:t xml:space="preserve">Proposed Resolution: </w:t>
      </w:r>
      <w:r w:rsidR="00A448B1" w:rsidRPr="00A448B1">
        <w:t>ACCEPTED (GEN: 2020-02-20 18:49:51Z)</w:t>
      </w:r>
    </w:p>
    <w:p w14:paraId="350FA4CE" w14:textId="77777777" w:rsidR="005C7606" w:rsidRDefault="005C7606" w:rsidP="005C7606">
      <w:pPr>
        <w:numPr>
          <w:ilvl w:val="3"/>
          <w:numId w:val="1"/>
        </w:numPr>
      </w:pPr>
      <w:r>
        <w:t>No objection – Mark Ready for Motion</w:t>
      </w:r>
    </w:p>
    <w:p w14:paraId="4FAFC35F" w14:textId="249D0F80" w:rsidR="00E167B9" w:rsidRPr="002F3268" w:rsidRDefault="00A448B1" w:rsidP="00E167B9">
      <w:pPr>
        <w:numPr>
          <w:ilvl w:val="2"/>
          <w:numId w:val="1"/>
        </w:numPr>
        <w:rPr>
          <w:highlight w:val="yellow"/>
        </w:rPr>
      </w:pPr>
      <w:r w:rsidRPr="002F3268">
        <w:rPr>
          <w:highlight w:val="yellow"/>
        </w:rPr>
        <w:t xml:space="preserve">CID </w:t>
      </w:r>
      <w:r w:rsidR="004D3E15" w:rsidRPr="002F3268">
        <w:rPr>
          <w:highlight w:val="yellow"/>
        </w:rPr>
        <w:t>4248 (GEN)</w:t>
      </w:r>
      <w:r w:rsidR="002F3268">
        <w:rPr>
          <w:highlight w:val="yellow"/>
        </w:rPr>
        <w:t xml:space="preserve"> 4247 (GEN)</w:t>
      </w:r>
    </w:p>
    <w:p w14:paraId="6EA79E35" w14:textId="50855394" w:rsidR="004D3E15" w:rsidRDefault="00013E89" w:rsidP="004D3E15">
      <w:pPr>
        <w:numPr>
          <w:ilvl w:val="3"/>
          <w:numId w:val="1"/>
        </w:numPr>
      </w:pPr>
      <w:r>
        <w:t>Review comment</w:t>
      </w:r>
    </w:p>
    <w:p w14:paraId="25E4454F" w14:textId="57F760AB" w:rsidR="00013E89" w:rsidRDefault="00013E89" w:rsidP="004D3E15">
      <w:pPr>
        <w:numPr>
          <w:ilvl w:val="3"/>
          <w:numId w:val="1"/>
        </w:numPr>
      </w:pPr>
      <w:r>
        <w:t xml:space="preserve">In </w:t>
      </w:r>
      <w:r w:rsidR="00E27A34">
        <w:t>general,</w:t>
      </w:r>
      <w:r>
        <w:t xml:space="preserve"> all the MIB attributes do have default values</w:t>
      </w:r>
      <w:r w:rsidR="00E27A34">
        <w:t>.</w:t>
      </w:r>
    </w:p>
    <w:p w14:paraId="11ABD4B1" w14:textId="44D3BB4B" w:rsidR="00E27A34" w:rsidRDefault="00E27A34" w:rsidP="004D3E15">
      <w:pPr>
        <w:numPr>
          <w:ilvl w:val="3"/>
          <w:numId w:val="1"/>
        </w:numPr>
      </w:pPr>
      <w:r>
        <w:t>A quick search of the CIDs found 4247 being similar.</w:t>
      </w:r>
    </w:p>
    <w:p w14:paraId="315690B7" w14:textId="77777777" w:rsidR="003E0361" w:rsidRDefault="00B8309C" w:rsidP="00330548">
      <w:pPr>
        <w:numPr>
          <w:ilvl w:val="3"/>
          <w:numId w:val="1"/>
        </w:numPr>
      </w:pPr>
      <w:r w:rsidRPr="00B8309C">
        <w:t>Examples See p3841.9, 3841.17, 3841.51, 3841.31, 3859.54, 3880.32, 3898.48, 3899.34, 4135.17, 4136.48, 4139.46, 4140.35, 4140.50, 4140.63, 4141.11, 4141.20, 4141.38, etc.</w:t>
      </w:r>
    </w:p>
    <w:p w14:paraId="10810ED9" w14:textId="177FAE35" w:rsidR="00E167B9" w:rsidRDefault="00711E03" w:rsidP="00330548">
      <w:pPr>
        <w:numPr>
          <w:ilvl w:val="3"/>
          <w:numId w:val="1"/>
        </w:numPr>
      </w:pPr>
      <w:r>
        <w:t xml:space="preserve">We </w:t>
      </w:r>
      <w:r w:rsidR="003E0361">
        <w:t xml:space="preserve">would </w:t>
      </w:r>
      <w:r>
        <w:t xml:space="preserve">need to find those MIB capabilities Variable with a default value is </w:t>
      </w:r>
      <w:r w:rsidR="00502788">
        <w:t>suggested to delete.</w:t>
      </w:r>
    </w:p>
    <w:p w14:paraId="6DD2DE20" w14:textId="6BAC99C5" w:rsidR="004636B5" w:rsidRDefault="004636B5" w:rsidP="00330548">
      <w:pPr>
        <w:numPr>
          <w:ilvl w:val="3"/>
          <w:numId w:val="1"/>
        </w:numPr>
      </w:pPr>
      <w:r w:rsidRPr="00014E4D">
        <w:rPr>
          <w:highlight w:val="yellow"/>
        </w:rPr>
        <w:t>ACTION ITEM:</w:t>
      </w:r>
      <w:r>
        <w:t xml:space="preserve"> </w:t>
      </w:r>
      <w:r w:rsidR="00233E4D">
        <w:t>Emily</w:t>
      </w:r>
      <w:r w:rsidR="002F3268">
        <w:t xml:space="preserve"> will send the MIB txt file to Mark HAMILTON.</w:t>
      </w:r>
    </w:p>
    <w:p w14:paraId="5794039D" w14:textId="65BCC5A9" w:rsidR="007A46DE" w:rsidRDefault="007A46DE" w:rsidP="00330548">
      <w:pPr>
        <w:numPr>
          <w:ilvl w:val="3"/>
          <w:numId w:val="1"/>
        </w:numPr>
      </w:pPr>
      <w:r>
        <w:t xml:space="preserve">Move CID 4248 to discuss so that both CIDs </w:t>
      </w:r>
      <w:r w:rsidR="0092396C">
        <w:t>are in same state.</w:t>
      </w:r>
    </w:p>
    <w:p w14:paraId="15F7DE3B" w14:textId="1ADBF01D" w:rsidR="0092396C" w:rsidRDefault="0092396C" w:rsidP="0092396C">
      <w:pPr>
        <w:numPr>
          <w:ilvl w:val="1"/>
          <w:numId w:val="1"/>
        </w:numPr>
      </w:pPr>
      <w:r w:rsidRPr="00256D17">
        <w:rPr>
          <w:b/>
          <w:bCs/>
        </w:rPr>
        <w:t>Review 11-19-2024r3</w:t>
      </w:r>
      <w:r>
        <w:t xml:space="preserve"> Michael MONTEMURRO (Blackberry)</w:t>
      </w:r>
    </w:p>
    <w:p w14:paraId="02974A40" w14:textId="51B7D2A6" w:rsidR="0092396C" w:rsidRDefault="00F2575F" w:rsidP="0092396C">
      <w:pPr>
        <w:numPr>
          <w:ilvl w:val="2"/>
          <w:numId w:val="1"/>
        </w:numPr>
      </w:pPr>
      <w:hyperlink r:id="rId59" w:history="1">
        <w:r w:rsidR="00335CFB" w:rsidRPr="00113EC7">
          <w:rPr>
            <w:rStyle w:val="Hyperlink"/>
          </w:rPr>
          <w:t>https://mentor.ieee.org/802.11/dcn/19/11-19-2024-03-000m-mac-address-change.docx</w:t>
        </w:r>
      </w:hyperlink>
    </w:p>
    <w:p w14:paraId="1BD44B94" w14:textId="7334B033" w:rsidR="00BD2A23" w:rsidRDefault="00BD2A23" w:rsidP="00BD2A23">
      <w:pPr>
        <w:numPr>
          <w:ilvl w:val="2"/>
          <w:numId w:val="1"/>
        </w:numPr>
      </w:pPr>
      <w:r>
        <w:t>Submission Background:</w:t>
      </w:r>
    </w:p>
    <w:p w14:paraId="3A642BEE" w14:textId="77777777" w:rsidR="00BD2A23" w:rsidRDefault="00BD2A23" w:rsidP="00BD2A23">
      <w:pPr>
        <w:ind w:left="2160"/>
      </w:pPr>
      <w:r>
        <w:t>Prior to this proposal, the only mechanisms available for changing a MAC address in IEEE 802.11 STA involve changing a MIB variable or using the MLME-reset primitive.</w:t>
      </w:r>
    </w:p>
    <w:p w14:paraId="75969531" w14:textId="116A2A80" w:rsidR="00335CFB" w:rsidRDefault="00BD2A23" w:rsidP="00BD2A23">
      <w:pPr>
        <w:ind w:left="2160"/>
      </w:pPr>
      <w:r>
        <w:t xml:space="preserve">In IEEE Std1609.4, an </w:t>
      </w:r>
      <w:proofErr w:type="spellStart"/>
      <w:r>
        <w:t>UpdateSTAAddress</w:t>
      </w:r>
      <w:proofErr w:type="spellEnd"/>
      <w:r>
        <w:t xml:space="preserve"> MLME primitive for the IEEE 802.11 MAC was specified to allow an IEEE 802.11 STA to update its MAC address while operating in OCB mode. The rationale in defining the UPDATEMACADDRESS primitive was to preserve all the </w:t>
      </w:r>
      <w:proofErr w:type="spellStart"/>
      <w:r>
        <w:t>backoff</w:t>
      </w:r>
      <w:proofErr w:type="spellEnd"/>
      <w:r>
        <w:t xml:space="preserve"> timers for channel access and all frames queued in the MAC.</w:t>
      </w:r>
    </w:p>
    <w:p w14:paraId="2A5A1B98" w14:textId="2689F209" w:rsidR="00C426E0" w:rsidRPr="00541BF4" w:rsidRDefault="00D07431" w:rsidP="00C426E0">
      <w:pPr>
        <w:numPr>
          <w:ilvl w:val="2"/>
          <w:numId w:val="1"/>
        </w:numPr>
        <w:rPr>
          <w:highlight w:val="yellow"/>
        </w:rPr>
      </w:pPr>
      <w:r w:rsidRPr="00541BF4">
        <w:rPr>
          <w:highlight w:val="yellow"/>
        </w:rPr>
        <w:t>CID 4039 (PHY)</w:t>
      </w:r>
    </w:p>
    <w:p w14:paraId="15170AE7" w14:textId="0CE674CC" w:rsidR="00D07431" w:rsidRDefault="00D07431" w:rsidP="00D07431">
      <w:pPr>
        <w:numPr>
          <w:ilvl w:val="3"/>
          <w:numId w:val="1"/>
        </w:numPr>
      </w:pPr>
      <w:r>
        <w:t>Review submission</w:t>
      </w:r>
    </w:p>
    <w:p w14:paraId="20F610D3" w14:textId="27C95EB4" w:rsidR="00D07431" w:rsidRDefault="00E84C42" w:rsidP="00D07431">
      <w:pPr>
        <w:numPr>
          <w:ilvl w:val="3"/>
          <w:numId w:val="1"/>
        </w:numPr>
      </w:pPr>
      <w:r>
        <w:t>Discussion on the primitive parameters.</w:t>
      </w:r>
    </w:p>
    <w:p w14:paraId="7342E572" w14:textId="65954DFE" w:rsidR="00E84C42" w:rsidRDefault="005F1522" w:rsidP="00D07431">
      <w:pPr>
        <w:numPr>
          <w:ilvl w:val="3"/>
          <w:numId w:val="1"/>
        </w:numPr>
      </w:pPr>
      <w:r>
        <w:t>This allows for IEEE 1609.4 to drop the primitive that they have added there.  It belongs in the 802.11</w:t>
      </w:r>
      <w:r w:rsidR="002F0E56">
        <w:t xml:space="preserve"> standard.</w:t>
      </w:r>
    </w:p>
    <w:p w14:paraId="2BDE025C" w14:textId="30D1CE26" w:rsidR="009E1C50" w:rsidRDefault="00140F77" w:rsidP="00D07431">
      <w:pPr>
        <w:numPr>
          <w:ilvl w:val="3"/>
          <w:numId w:val="1"/>
        </w:numPr>
      </w:pPr>
      <w:r>
        <w:t>The request can ask for a MAC address change, but we cannot guarantee that the device can make the change</w:t>
      </w:r>
      <w:r w:rsidR="0097335A">
        <w:t xml:space="preserve">.  </w:t>
      </w:r>
      <w:proofErr w:type="gramStart"/>
      <w:r w:rsidR="0097335A">
        <w:t>So</w:t>
      </w:r>
      <w:proofErr w:type="gramEnd"/>
      <w:r w:rsidR="0097335A">
        <w:t xml:space="preserve"> we should “attempt to change” and the report whether it was done.</w:t>
      </w:r>
    </w:p>
    <w:p w14:paraId="7BDE5248" w14:textId="6FC989E3" w:rsidR="0097335A" w:rsidRDefault="00A07F84" w:rsidP="00D07431">
      <w:pPr>
        <w:numPr>
          <w:ilvl w:val="3"/>
          <w:numId w:val="1"/>
        </w:numPr>
      </w:pPr>
      <w:r>
        <w:t>Discussion on what other reporting values need to be included.</w:t>
      </w:r>
    </w:p>
    <w:p w14:paraId="21BBB8E3" w14:textId="7C70E7F5" w:rsidR="00A07F84" w:rsidRDefault="00C4740A" w:rsidP="00D07431">
      <w:pPr>
        <w:numPr>
          <w:ilvl w:val="3"/>
          <w:numId w:val="1"/>
        </w:numPr>
      </w:pPr>
      <w:r>
        <w:t>Discussion on Failure conditions.</w:t>
      </w:r>
    </w:p>
    <w:p w14:paraId="2BBB4653" w14:textId="485278E3" w:rsidR="002F0E56" w:rsidRDefault="00A22EA9" w:rsidP="006A108F">
      <w:pPr>
        <w:numPr>
          <w:ilvl w:val="2"/>
          <w:numId w:val="1"/>
        </w:numPr>
      </w:pPr>
      <w:r>
        <w:t>More discussion will be done between now and March.</w:t>
      </w:r>
    </w:p>
    <w:p w14:paraId="1EF47BB3" w14:textId="4B89EA83" w:rsidR="00A22EA9" w:rsidRDefault="00A22EA9" w:rsidP="00D07431">
      <w:pPr>
        <w:numPr>
          <w:ilvl w:val="3"/>
          <w:numId w:val="1"/>
        </w:numPr>
      </w:pPr>
      <w:r>
        <w:t>Look to possibly motion in March.</w:t>
      </w:r>
    </w:p>
    <w:p w14:paraId="04F68AD8" w14:textId="662FD6B1" w:rsidR="00A22EA9" w:rsidRDefault="00106C6E" w:rsidP="00C44650">
      <w:pPr>
        <w:numPr>
          <w:ilvl w:val="1"/>
          <w:numId w:val="1"/>
        </w:numPr>
        <w:rPr>
          <w:b/>
          <w:bCs/>
          <w:color w:val="C00000"/>
        </w:rPr>
      </w:pPr>
      <w:r w:rsidRPr="000A03DF">
        <w:rPr>
          <w:b/>
          <w:bCs/>
          <w:color w:val="C00000"/>
        </w:rPr>
        <w:t xml:space="preserve">MOTIONS: </w:t>
      </w:r>
    </w:p>
    <w:p w14:paraId="544C3810" w14:textId="4DD73E85" w:rsidR="00872148" w:rsidRPr="00541BF4" w:rsidRDefault="00872148" w:rsidP="00872148">
      <w:pPr>
        <w:numPr>
          <w:ilvl w:val="2"/>
          <w:numId w:val="1"/>
        </w:numPr>
      </w:pPr>
      <w:r w:rsidRPr="00541BF4">
        <w:t>Prepared motions are in 11-20/234r10.</w:t>
      </w:r>
    </w:p>
    <w:p w14:paraId="558661A3" w14:textId="4FC44718" w:rsidR="002E6AFE" w:rsidRPr="00541BF4" w:rsidRDefault="00541BF4" w:rsidP="00541BF4">
      <w:pPr>
        <w:numPr>
          <w:ilvl w:val="3"/>
          <w:numId w:val="1"/>
        </w:numPr>
        <w:rPr>
          <w:color w:val="C00000"/>
        </w:rPr>
      </w:pPr>
      <w:hyperlink r:id="rId60" w:history="1">
        <w:r w:rsidRPr="00055F5A">
          <w:rPr>
            <w:rStyle w:val="Hyperlink"/>
          </w:rPr>
          <w:t>https://mentor.ieee.org/802.11/dcn/20/11-20-0234-10-000m-2020-jan-mar-teleconference-and-adhoc-agendas.docx</w:t>
        </w:r>
      </w:hyperlink>
      <w:r w:rsidRPr="00541BF4">
        <w:rPr>
          <w:color w:val="C00000"/>
        </w:rPr>
        <w:t xml:space="preserve"> </w:t>
      </w:r>
    </w:p>
    <w:p w14:paraId="683868D0" w14:textId="77777777" w:rsidR="0025048D" w:rsidRPr="00DF3380" w:rsidRDefault="0025048D" w:rsidP="0025048D">
      <w:pPr>
        <w:pStyle w:val="ListParagraph"/>
        <w:numPr>
          <w:ilvl w:val="2"/>
          <w:numId w:val="1"/>
        </w:numPr>
        <w:spacing w:before="100" w:beforeAutospacing="1" w:after="100" w:afterAutospacing="1"/>
        <w:rPr>
          <w:b/>
        </w:rPr>
      </w:pPr>
      <w:r w:rsidRPr="00F639F1">
        <w:rPr>
          <w:b/>
          <w:color w:val="C00000"/>
        </w:rPr>
        <w:t xml:space="preserve">Motion 157: </w:t>
      </w:r>
      <w:r w:rsidRPr="00DF3380">
        <w:rPr>
          <w:b/>
        </w:rPr>
        <w:t>Motion for public review comment</w:t>
      </w:r>
    </w:p>
    <w:p w14:paraId="5719D33F" w14:textId="34F14A78" w:rsidR="0025048D" w:rsidRDefault="00C67A99" w:rsidP="0025048D">
      <w:pPr>
        <w:pStyle w:val="ListParagraph"/>
        <w:numPr>
          <w:ilvl w:val="3"/>
          <w:numId w:val="1"/>
        </w:numPr>
        <w:spacing w:before="100" w:beforeAutospacing="1" w:after="100" w:afterAutospacing="1"/>
      </w:pPr>
      <w:r>
        <w:t>Incor</w:t>
      </w:r>
      <w:r w:rsidR="00243288">
        <w:t>porate</w:t>
      </w:r>
      <w:r w:rsidR="0025048D">
        <w:t xml:space="preserve"> changes in </w:t>
      </w:r>
      <w:hyperlink r:id="rId61" w:tgtFrame="_blank" w:history="1">
        <w:r w:rsidR="0025048D">
          <w:rPr>
            <w:rStyle w:val="Hyperlink"/>
          </w:rPr>
          <w:t>https://mentor.ieee.org/802.11/dcn/20/11-20-0281-01-000m-proposed-resolutions-for-d3-0-public-review-comment.doc</w:t>
        </w:r>
      </w:hyperlink>
      <w:r w:rsidR="0025048D">
        <w:t xml:space="preserve"> , which resolves the public review comment. </w:t>
      </w:r>
    </w:p>
    <w:p w14:paraId="14C9F001" w14:textId="6FDF1C4D" w:rsidR="0025048D" w:rsidRDefault="0025048D" w:rsidP="0025048D">
      <w:pPr>
        <w:pStyle w:val="ListParagraph"/>
        <w:numPr>
          <w:ilvl w:val="3"/>
          <w:numId w:val="1"/>
        </w:numPr>
        <w:spacing w:before="100" w:beforeAutospacing="1" w:after="100" w:afterAutospacing="1"/>
      </w:pPr>
      <w:r>
        <w:lastRenderedPageBreak/>
        <w:t>Moved:</w:t>
      </w:r>
      <w:r w:rsidR="00C67A99">
        <w:t xml:space="preserve"> Jon ROSDAHL</w:t>
      </w:r>
    </w:p>
    <w:p w14:paraId="22092138" w14:textId="2F21880B" w:rsidR="0025048D" w:rsidRDefault="0025048D" w:rsidP="0025048D">
      <w:pPr>
        <w:pStyle w:val="ListParagraph"/>
        <w:numPr>
          <w:ilvl w:val="3"/>
          <w:numId w:val="1"/>
        </w:numPr>
        <w:spacing w:before="100" w:beforeAutospacing="1" w:after="100" w:afterAutospacing="1"/>
      </w:pPr>
      <w:r>
        <w:t>Seconded:</w:t>
      </w:r>
      <w:r w:rsidR="00C67A99">
        <w:t xml:space="preserve"> </w:t>
      </w:r>
      <w:r w:rsidR="00243288">
        <w:t>Emily QI</w:t>
      </w:r>
    </w:p>
    <w:p w14:paraId="346CE776" w14:textId="3E395344" w:rsidR="00ED3760" w:rsidRDefault="00ED3760" w:rsidP="0025048D">
      <w:pPr>
        <w:pStyle w:val="ListParagraph"/>
        <w:numPr>
          <w:ilvl w:val="3"/>
          <w:numId w:val="1"/>
        </w:numPr>
        <w:spacing w:before="100" w:beforeAutospacing="1" w:after="100" w:afterAutospacing="1"/>
      </w:pPr>
      <w:r>
        <w:t>Discussion: none</w:t>
      </w:r>
    </w:p>
    <w:p w14:paraId="534C266D" w14:textId="64A53C13" w:rsidR="0025048D" w:rsidRDefault="0025048D" w:rsidP="0025048D">
      <w:pPr>
        <w:pStyle w:val="ListParagraph"/>
        <w:numPr>
          <w:ilvl w:val="3"/>
          <w:numId w:val="1"/>
        </w:numPr>
        <w:spacing w:before="100" w:beforeAutospacing="1" w:after="100" w:afterAutospacing="1"/>
      </w:pPr>
      <w:r w:rsidRPr="00A75452">
        <w:rPr>
          <w:b/>
          <w:bCs/>
        </w:rPr>
        <w:t>Result</w:t>
      </w:r>
      <w:r w:rsidR="008F795A" w:rsidRPr="00A75452">
        <w:rPr>
          <w:b/>
          <w:bCs/>
        </w:rPr>
        <w:t xml:space="preserve"> </w:t>
      </w:r>
      <w:r w:rsidR="00ED3760" w:rsidRPr="00A75452">
        <w:rPr>
          <w:b/>
          <w:bCs/>
        </w:rPr>
        <w:t xml:space="preserve">Motion </w:t>
      </w:r>
      <w:r w:rsidR="008F795A" w:rsidRPr="00A75452">
        <w:rPr>
          <w:b/>
          <w:bCs/>
        </w:rPr>
        <w:t>#157</w:t>
      </w:r>
      <w:r w:rsidRPr="00A75452">
        <w:rPr>
          <w:b/>
          <w:bCs/>
        </w:rPr>
        <w:t>:</w:t>
      </w:r>
      <w:r>
        <w:t xml:space="preserve">   </w:t>
      </w:r>
      <w:r w:rsidR="00231E27">
        <w:t>7-0-</w:t>
      </w:r>
      <w:r w:rsidR="00541BF4">
        <w:t>0 -</w:t>
      </w:r>
      <w:r w:rsidR="00231E27">
        <w:t xml:space="preserve"> Motion Passes</w:t>
      </w:r>
    </w:p>
    <w:p w14:paraId="08DE1955" w14:textId="77777777" w:rsidR="0013282C" w:rsidRPr="00DF3380" w:rsidRDefault="0013282C" w:rsidP="0013282C">
      <w:pPr>
        <w:pStyle w:val="ListParagraph"/>
        <w:numPr>
          <w:ilvl w:val="2"/>
          <w:numId w:val="1"/>
        </w:numPr>
        <w:spacing w:before="100" w:beforeAutospacing="1" w:after="100" w:afterAutospacing="1"/>
        <w:rPr>
          <w:b/>
        </w:rPr>
      </w:pPr>
      <w:r w:rsidRPr="00F639F1">
        <w:rPr>
          <w:b/>
          <w:color w:val="C00000"/>
        </w:rPr>
        <w:t xml:space="preserve">Motion 158: </w:t>
      </w:r>
      <w:r w:rsidRPr="00DF3380">
        <w:rPr>
          <w:b/>
        </w:rPr>
        <w:t xml:space="preserve">Motion for </w:t>
      </w:r>
      <w:r>
        <w:rPr>
          <w:b/>
        </w:rPr>
        <w:t xml:space="preserve">Editor changes in </w:t>
      </w:r>
      <w:r w:rsidRPr="00DF3380">
        <w:rPr>
          <w:b/>
        </w:rPr>
        <w:t>Item D3.1-2</w:t>
      </w:r>
    </w:p>
    <w:p w14:paraId="4B7E8342" w14:textId="441646E0" w:rsidR="0013282C" w:rsidRPr="00DF3380" w:rsidRDefault="00F639F1" w:rsidP="0013282C">
      <w:pPr>
        <w:pStyle w:val="ListParagraph"/>
        <w:numPr>
          <w:ilvl w:val="3"/>
          <w:numId w:val="1"/>
        </w:numPr>
        <w:spacing w:before="100" w:beforeAutospacing="1" w:after="100" w:afterAutospacing="1"/>
      </w:pPr>
      <w:r>
        <w:t>Incorporate</w:t>
      </w:r>
      <w:r w:rsidR="0013282C">
        <w:t xml:space="preserve"> changes </w:t>
      </w:r>
      <w:r>
        <w:t>in</w:t>
      </w:r>
      <w:r w:rsidR="0013282C">
        <w:t xml:space="preserve"> “Proposed changes for Item D3.1-2” in</w:t>
      </w:r>
      <w:r w:rsidR="0013282C" w:rsidRPr="00DF3380">
        <w:rPr>
          <w:u w:val="single"/>
        </w:rPr>
        <w:t> </w:t>
      </w:r>
      <w:hyperlink r:id="rId62" w:tgtFrame="_blank" w:history="1">
        <w:r w:rsidR="0013282C">
          <w:rPr>
            <w:rStyle w:val="Hyperlink"/>
          </w:rPr>
          <w:t>https://mentor.ieee.org/802.11/dcn/20/11-20-0141-06-000m-sa1-proposed-resolutions-for-editor-adhoc.doc</w:t>
        </w:r>
      </w:hyperlink>
      <w:r w:rsidR="0013282C" w:rsidRPr="00DF3380">
        <w:rPr>
          <w:u w:val="single"/>
        </w:rPr>
        <w:t>.</w:t>
      </w:r>
    </w:p>
    <w:p w14:paraId="4F7E495A" w14:textId="2A7D7978" w:rsidR="0013282C" w:rsidRDefault="0013282C" w:rsidP="0013282C">
      <w:pPr>
        <w:pStyle w:val="ListParagraph"/>
        <w:numPr>
          <w:ilvl w:val="3"/>
          <w:numId w:val="1"/>
        </w:numPr>
        <w:spacing w:before="100" w:beforeAutospacing="1" w:after="100" w:afterAutospacing="1"/>
      </w:pPr>
      <w:r>
        <w:t>Moved:</w:t>
      </w:r>
      <w:r w:rsidR="009E3FE6">
        <w:t xml:space="preserve"> </w:t>
      </w:r>
      <w:r w:rsidR="00F639F1">
        <w:t>Michael MONTEMURRO</w:t>
      </w:r>
    </w:p>
    <w:p w14:paraId="3AD0DB63" w14:textId="5A94E29F" w:rsidR="0013282C" w:rsidRDefault="0013282C" w:rsidP="0013282C">
      <w:pPr>
        <w:pStyle w:val="ListParagraph"/>
        <w:numPr>
          <w:ilvl w:val="3"/>
          <w:numId w:val="1"/>
        </w:numPr>
        <w:spacing w:before="100" w:beforeAutospacing="1" w:after="100" w:afterAutospacing="1"/>
      </w:pPr>
      <w:r>
        <w:t>Seconded:</w:t>
      </w:r>
      <w:r w:rsidR="00F639F1">
        <w:t xml:space="preserve"> Edward AU</w:t>
      </w:r>
    </w:p>
    <w:p w14:paraId="1CC6DD55" w14:textId="6ADEB809" w:rsidR="00F639F1" w:rsidRDefault="00F639F1" w:rsidP="0013282C">
      <w:pPr>
        <w:pStyle w:val="ListParagraph"/>
        <w:numPr>
          <w:ilvl w:val="3"/>
          <w:numId w:val="1"/>
        </w:numPr>
        <w:spacing w:before="100" w:beforeAutospacing="1" w:after="100" w:afterAutospacing="1"/>
      </w:pPr>
      <w:r>
        <w:t>Discussion: None</w:t>
      </w:r>
    </w:p>
    <w:p w14:paraId="797D28B2" w14:textId="6D3F766D" w:rsidR="0013282C" w:rsidRDefault="0013282C" w:rsidP="0013282C">
      <w:pPr>
        <w:pStyle w:val="ListParagraph"/>
        <w:numPr>
          <w:ilvl w:val="3"/>
          <w:numId w:val="1"/>
        </w:numPr>
        <w:spacing w:before="100" w:beforeAutospacing="1" w:after="100" w:afterAutospacing="1"/>
      </w:pPr>
      <w:r w:rsidRPr="00A75452">
        <w:rPr>
          <w:b/>
          <w:bCs/>
        </w:rPr>
        <w:t>Result</w:t>
      </w:r>
      <w:r w:rsidR="00F639F1" w:rsidRPr="00A75452">
        <w:rPr>
          <w:b/>
          <w:bCs/>
        </w:rPr>
        <w:t xml:space="preserve"> Motion #158</w:t>
      </w:r>
      <w:r w:rsidR="00F639F1">
        <w:t xml:space="preserve">: </w:t>
      </w:r>
      <w:r w:rsidR="00A75452">
        <w:t xml:space="preserve">Approved by </w:t>
      </w:r>
      <w:r w:rsidR="009E25FA">
        <w:t>Unanimous Consent. - Motion passes</w:t>
      </w:r>
    </w:p>
    <w:p w14:paraId="46FD5E40" w14:textId="77777777" w:rsidR="000C7773" w:rsidRPr="000C7773" w:rsidRDefault="000C7773" w:rsidP="000C7773">
      <w:pPr>
        <w:pStyle w:val="ListParagraph"/>
        <w:numPr>
          <w:ilvl w:val="2"/>
          <w:numId w:val="1"/>
        </w:numPr>
        <w:spacing w:before="100" w:beforeAutospacing="1" w:after="100" w:afterAutospacing="1"/>
        <w:rPr>
          <w:b/>
          <w:bCs/>
        </w:rPr>
      </w:pPr>
      <w:r w:rsidRPr="000C7773">
        <w:rPr>
          <w:b/>
          <w:bCs/>
          <w:color w:val="C00000"/>
        </w:rPr>
        <w:t xml:space="preserve">Motion 159:  </w:t>
      </w:r>
      <w:r w:rsidRPr="000C7773">
        <w:rPr>
          <w:b/>
          <w:bCs/>
        </w:rPr>
        <w:t xml:space="preserve">Motion for CID 4140 </w:t>
      </w:r>
    </w:p>
    <w:p w14:paraId="01159E70" w14:textId="77777777" w:rsidR="000C7773" w:rsidRDefault="000C7773" w:rsidP="000C7773">
      <w:pPr>
        <w:pStyle w:val="ListParagraph"/>
        <w:numPr>
          <w:ilvl w:val="3"/>
          <w:numId w:val="1"/>
        </w:numPr>
        <w:spacing w:before="100" w:beforeAutospacing="1" w:after="100" w:afterAutospacing="1"/>
      </w:pPr>
      <w:r>
        <w:t>Approve changes and resolve CID 4140 as follows: Change the Resolution of CID 4140 to “</w:t>
      </w:r>
      <w:proofErr w:type="spellStart"/>
      <w:r>
        <w:t>Revised</w:t>
      </w:r>
      <w:proofErr w:type="gramStart"/>
      <w:r>
        <w:t>”.At</w:t>
      </w:r>
      <w:proofErr w:type="spellEnd"/>
      <w:proofErr w:type="gramEnd"/>
      <w:r>
        <w:t xml:space="preserve"> 1710.33 (D3.1), change  </w:t>
      </w:r>
    </w:p>
    <w:p w14:paraId="356BD25B" w14:textId="1661F33D" w:rsidR="000C7773" w:rsidRDefault="000C7773" w:rsidP="000C7773">
      <w:pPr>
        <w:pStyle w:val="ListParagraph"/>
        <w:spacing w:before="100" w:beforeAutospacing="1" w:after="100" w:afterAutospacing="1"/>
        <w:ind w:left="2880"/>
      </w:pPr>
      <w:r>
        <w:t>“This field is (#</w:t>
      </w:r>
      <w:r w:rsidR="00A75452">
        <w:t>4140) used</w:t>
      </w:r>
      <w:r>
        <w:t xml:space="preserve">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 </w:t>
      </w:r>
    </w:p>
    <w:p w14:paraId="0471B239" w14:textId="77777777" w:rsidR="000C7773" w:rsidRDefault="000C7773" w:rsidP="000C7773">
      <w:pPr>
        <w:pStyle w:val="ListParagraph"/>
        <w:spacing w:before="100" w:beforeAutospacing="1" w:after="100" w:afterAutospacing="1"/>
        <w:ind w:left="2880"/>
      </w:pPr>
      <w:r>
        <w:t xml:space="preserve">To  </w:t>
      </w:r>
    </w:p>
    <w:p w14:paraId="18CEE663" w14:textId="77777777" w:rsidR="000C7773" w:rsidRDefault="000C7773" w:rsidP="000C7773">
      <w:pPr>
        <w:pStyle w:val="ListParagraph"/>
        <w:spacing w:before="100" w:beforeAutospacing="1" w:after="100" w:afterAutospacing="1"/>
        <w:ind w:left="2880"/>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546927D9" w14:textId="080A749E" w:rsidR="000C7773" w:rsidRDefault="000C7773" w:rsidP="000C7773">
      <w:pPr>
        <w:pStyle w:val="ListParagraph"/>
        <w:numPr>
          <w:ilvl w:val="3"/>
          <w:numId w:val="1"/>
        </w:numPr>
        <w:spacing w:before="100" w:beforeAutospacing="1" w:after="100" w:afterAutospacing="1"/>
      </w:pPr>
      <w:r>
        <w:t>Moved:</w:t>
      </w:r>
      <w:r w:rsidR="00A75452">
        <w:t xml:space="preserve"> Emily QI</w:t>
      </w:r>
    </w:p>
    <w:p w14:paraId="612A9F66" w14:textId="46BD2CDF" w:rsidR="000C7773" w:rsidRDefault="000C7773" w:rsidP="000C7773">
      <w:pPr>
        <w:pStyle w:val="ListParagraph"/>
        <w:numPr>
          <w:ilvl w:val="3"/>
          <w:numId w:val="1"/>
        </w:numPr>
        <w:spacing w:before="100" w:beforeAutospacing="1" w:after="100" w:afterAutospacing="1"/>
      </w:pPr>
      <w:r>
        <w:t>Seconded:</w:t>
      </w:r>
      <w:r w:rsidR="00A75452">
        <w:t xml:space="preserve"> Graham SMITH</w:t>
      </w:r>
    </w:p>
    <w:p w14:paraId="626F4C50" w14:textId="4B2389DE" w:rsidR="00A75452" w:rsidRDefault="00A75452" w:rsidP="000C7773">
      <w:pPr>
        <w:pStyle w:val="ListParagraph"/>
        <w:numPr>
          <w:ilvl w:val="3"/>
          <w:numId w:val="1"/>
        </w:numPr>
        <w:spacing w:before="100" w:beforeAutospacing="1" w:after="100" w:afterAutospacing="1"/>
      </w:pPr>
      <w:r>
        <w:t>Discussion: none</w:t>
      </w:r>
    </w:p>
    <w:p w14:paraId="3B31F7A7" w14:textId="5F963B90" w:rsidR="000C7773" w:rsidRDefault="000C7773" w:rsidP="000C7773">
      <w:pPr>
        <w:pStyle w:val="ListParagraph"/>
        <w:numPr>
          <w:ilvl w:val="3"/>
          <w:numId w:val="1"/>
        </w:numPr>
        <w:spacing w:before="100" w:beforeAutospacing="1" w:after="100" w:afterAutospacing="1"/>
      </w:pPr>
      <w:r w:rsidRPr="00A75452">
        <w:rPr>
          <w:b/>
          <w:bCs/>
        </w:rPr>
        <w:t>Result</w:t>
      </w:r>
      <w:r w:rsidR="008A4A34" w:rsidRPr="00A75452">
        <w:rPr>
          <w:b/>
          <w:bCs/>
        </w:rPr>
        <w:t xml:space="preserve"> Motion #159</w:t>
      </w:r>
      <w:r w:rsidRPr="00A75452">
        <w:rPr>
          <w:b/>
          <w:bCs/>
        </w:rPr>
        <w:t>:</w:t>
      </w:r>
      <w:r>
        <w:t xml:space="preserve"> </w:t>
      </w:r>
      <w:r w:rsidR="00A75452">
        <w:t>Approved by Unanimous Consent. - Motion passes</w:t>
      </w:r>
    </w:p>
    <w:p w14:paraId="2BEEC41A" w14:textId="77777777" w:rsidR="0076121E" w:rsidRDefault="0076121E" w:rsidP="0076121E">
      <w:pPr>
        <w:pStyle w:val="ListParagraph"/>
        <w:numPr>
          <w:ilvl w:val="2"/>
          <w:numId w:val="1"/>
        </w:numPr>
        <w:spacing w:before="100" w:beforeAutospacing="1" w:after="100" w:afterAutospacing="1"/>
        <w:rPr>
          <w:b/>
        </w:rPr>
      </w:pPr>
      <w:r w:rsidRPr="0076121E">
        <w:rPr>
          <w:b/>
          <w:color w:val="C00000"/>
        </w:rPr>
        <w:t xml:space="preserve">Motion 160: </w:t>
      </w:r>
      <w:r w:rsidRPr="00DD315C">
        <w:rPr>
          <w:b/>
        </w:rPr>
        <w:t xml:space="preserve">motion for all other comments from Editor ad hoc. </w:t>
      </w:r>
    </w:p>
    <w:p w14:paraId="01E5D252" w14:textId="1E6BB5CE" w:rsidR="0076121E" w:rsidRPr="00DD315C" w:rsidRDefault="0076121E" w:rsidP="0076121E">
      <w:pPr>
        <w:pStyle w:val="ListParagraph"/>
        <w:numPr>
          <w:ilvl w:val="3"/>
          <w:numId w:val="1"/>
        </w:numPr>
        <w:spacing w:before="100" w:beforeAutospacing="1" w:after="100" w:afterAutospacing="1"/>
      </w:pPr>
      <w:r w:rsidRPr="00DD315C">
        <w:t xml:space="preserve">Approve comments included in “Motion-EDITOR-S” in </w:t>
      </w:r>
      <w:hyperlink r:id="rId63" w:tgtFrame="_blank" w:history="1">
        <w:r>
          <w:rPr>
            <w:rStyle w:val="Hyperlink"/>
          </w:rPr>
          <w:t>https://mentor.ieee.org/802.11/dcn/20/11-20-0010-05-000m-revmd-sa1-comments-for-editor-ad-hoc.xls</w:t>
        </w:r>
      </w:hyperlink>
    </w:p>
    <w:p w14:paraId="66BC13D9" w14:textId="221BD94F" w:rsidR="006728A9" w:rsidRDefault="006728A9" w:rsidP="006728A9">
      <w:pPr>
        <w:pStyle w:val="ListParagraph"/>
        <w:spacing w:before="100" w:beforeAutospacing="1" w:after="100" w:afterAutospacing="1"/>
        <w:ind w:left="2880"/>
      </w:pPr>
      <w:r>
        <w:t xml:space="preserve">Except for CID 4591, </w:t>
      </w:r>
      <w:r w:rsidR="00C7054E">
        <w:t>4499, 4</w:t>
      </w:r>
      <w:r w:rsidR="00384EAD">
        <w:t>6</w:t>
      </w:r>
      <w:r w:rsidR="00C7054E">
        <w:t xml:space="preserve">61, 4608, </w:t>
      </w:r>
      <w:r w:rsidR="003A7F08">
        <w:t>4679, 4689, 4691, and 4800.</w:t>
      </w:r>
    </w:p>
    <w:p w14:paraId="68C24218" w14:textId="2A6BD86B" w:rsidR="0076121E" w:rsidRDefault="0076121E" w:rsidP="0076121E">
      <w:pPr>
        <w:pStyle w:val="ListParagraph"/>
        <w:numPr>
          <w:ilvl w:val="3"/>
          <w:numId w:val="1"/>
        </w:numPr>
        <w:spacing w:before="100" w:beforeAutospacing="1" w:after="100" w:afterAutospacing="1"/>
      </w:pPr>
      <w:r>
        <w:t>Moved:</w:t>
      </w:r>
      <w:r w:rsidR="00F858BF">
        <w:t xml:space="preserve"> Emily QI</w:t>
      </w:r>
    </w:p>
    <w:p w14:paraId="7F6E764C" w14:textId="4EB4CAF9" w:rsidR="0076121E" w:rsidRDefault="0076121E" w:rsidP="0076121E">
      <w:pPr>
        <w:pStyle w:val="ListParagraph"/>
        <w:numPr>
          <w:ilvl w:val="3"/>
          <w:numId w:val="1"/>
        </w:numPr>
        <w:spacing w:before="100" w:beforeAutospacing="1" w:after="100" w:afterAutospacing="1"/>
      </w:pPr>
      <w:r>
        <w:t>Seconded:</w:t>
      </w:r>
      <w:r w:rsidR="00F858BF">
        <w:t xml:space="preserve"> Mark HAMILTON</w:t>
      </w:r>
    </w:p>
    <w:p w14:paraId="08DB8A20" w14:textId="64FD0031" w:rsidR="00F858BF" w:rsidRDefault="00F858BF" w:rsidP="0076121E">
      <w:pPr>
        <w:pStyle w:val="ListParagraph"/>
        <w:numPr>
          <w:ilvl w:val="3"/>
          <w:numId w:val="1"/>
        </w:numPr>
        <w:spacing w:before="100" w:beforeAutospacing="1" w:after="100" w:afterAutospacing="1"/>
      </w:pPr>
      <w:r>
        <w:t>Discussion: None</w:t>
      </w:r>
    </w:p>
    <w:p w14:paraId="38C45370" w14:textId="790F917E" w:rsidR="00F858BF" w:rsidRDefault="0076121E" w:rsidP="00F858BF">
      <w:pPr>
        <w:pStyle w:val="ListParagraph"/>
        <w:numPr>
          <w:ilvl w:val="3"/>
          <w:numId w:val="1"/>
        </w:numPr>
        <w:spacing w:before="100" w:beforeAutospacing="1" w:after="100" w:afterAutospacing="1"/>
      </w:pPr>
      <w:r w:rsidRPr="00F858BF">
        <w:rPr>
          <w:b/>
          <w:bCs/>
        </w:rPr>
        <w:t>Result</w:t>
      </w:r>
      <w:r w:rsidR="002648C1" w:rsidRPr="00F858BF">
        <w:rPr>
          <w:b/>
          <w:bCs/>
        </w:rPr>
        <w:t xml:space="preserve"> Motion #160</w:t>
      </w:r>
      <w:r>
        <w:t>: </w:t>
      </w:r>
      <w:r w:rsidR="00F858BF">
        <w:t>Approved by Unanimous Consent. - Motion passes</w:t>
      </w:r>
    </w:p>
    <w:p w14:paraId="5B82325F" w14:textId="11EB5CB1" w:rsidR="002648C1" w:rsidRDefault="002648C1" w:rsidP="002648C1">
      <w:pPr>
        <w:pStyle w:val="ListParagraph"/>
        <w:numPr>
          <w:ilvl w:val="2"/>
          <w:numId w:val="1"/>
        </w:numPr>
        <w:spacing w:before="100" w:beforeAutospacing="1" w:after="100" w:afterAutospacing="1"/>
        <w:rPr>
          <w:b/>
        </w:rPr>
      </w:pPr>
      <w:r w:rsidRPr="0076121E">
        <w:rPr>
          <w:b/>
          <w:color w:val="C00000"/>
        </w:rPr>
        <w:t>Motion 16</w:t>
      </w:r>
      <w:r>
        <w:rPr>
          <w:b/>
          <w:color w:val="C00000"/>
        </w:rPr>
        <w:t>1</w:t>
      </w:r>
      <w:r w:rsidRPr="0076121E">
        <w:rPr>
          <w:b/>
          <w:color w:val="C00000"/>
        </w:rPr>
        <w:t xml:space="preserve">: </w:t>
      </w:r>
      <w:r w:rsidRPr="00DD315C">
        <w:rPr>
          <w:b/>
        </w:rPr>
        <w:t xml:space="preserve">motion for all other comments from Editor ad hoc. </w:t>
      </w:r>
    </w:p>
    <w:p w14:paraId="2CD3467F" w14:textId="7C855DE1" w:rsidR="002648C1" w:rsidRPr="00DD315C" w:rsidRDefault="002648C1" w:rsidP="002648C1">
      <w:pPr>
        <w:pStyle w:val="ListParagraph"/>
        <w:numPr>
          <w:ilvl w:val="3"/>
          <w:numId w:val="1"/>
        </w:numPr>
        <w:spacing w:before="100" w:beforeAutospacing="1" w:after="100" w:afterAutospacing="1"/>
      </w:pPr>
      <w:r w:rsidRPr="00DD315C">
        <w:t>Approve comment</w:t>
      </w:r>
      <w:r w:rsidR="009830B8">
        <w:t xml:space="preserve"> resolution for </w:t>
      </w:r>
      <w:r w:rsidR="00F858BF">
        <w:t>CID 4499, 4</w:t>
      </w:r>
      <w:r w:rsidR="00384EAD">
        <w:t>6</w:t>
      </w:r>
      <w:r w:rsidR="00F858BF">
        <w:t>61, 4608, 4679, 4689, 4691, and 4800</w:t>
      </w:r>
      <w:r w:rsidR="009830B8">
        <w:t xml:space="preserve"> </w:t>
      </w:r>
      <w:r w:rsidRPr="00DD315C">
        <w:t xml:space="preserve">included in “Motion-EDITOR-S” in </w:t>
      </w:r>
      <w:hyperlink r:id="rId64" w:tgtFrame="_blank" w:history="1">
        <w:r>
          <w:rPr>
            <w:rStyle w:val="Hyperlink"/>
          </w:rPr>
          <w:t>https://mentor.ieee.org/802.11/dcn/20/11-20-0010-05-000m-revmd-sa1-comments-for-editor-ad-hoc.xls</w:t>
        </w:r>
      </w:hyperlink>
    </w:p>
    <w:p w14:paraId="15E87093" w14:textId="7DF383E4" w:rsidR="002648C1" w:rsidRDefault="002648C1" w:rsidP="002648C1">
      <w:pPr>
        <w:pStyle w:val="ListParagraph"/>
        <w:numPr>
          <w:ilvl w:val="3"/>
          <w:numId w:val="1"/>
        </w:numPr>
        <w:spacing w:before="100" w:beforeAutospacing="1" w:after="100" w:afterAutospacing="1"/>
      </w:pPr>
      <w:r>
        <w:t>Moved:</w:t>
      </w:r>
      <w:r w:rsidR="008D58F0">
        <w:t xml:space="preserve"> Emily QI</w:t>
      </w:r>
    </w:p>
    <w:p w14:paraId="11337DFD" w14:textId="451A9561" w:rsidR="002648C1" w:rsidRDefault="002648C1" w:rsidP="002648C1">
      <w:pPr>
        <w:pStyle w:val="ListParagraph"/>
        <w:numPr>
          <w:ilvl w:val="3"/>
          <w:numId w:val="1"/>
        </w:numPr>
        <w:spacing w:before="100" w:beforeAutospacing="1" w:after="100" w:afterAutospacing="1"/>
      </w:pPr>
      <w:r>
        <w:t>Seconded:</w:t>
      </w:r>
      <w:r w:rsidR="008D58F0">
        <w:t xml:space="preserve"> Michael MONTEMURRO</w:t>
      </w:r>
    </w:p>
    <w:p w14:paraId="27E18C06" w14:textId="2AFB4910" w:rsidR="008D58F0" w:rsidRDefault="008D58F0" w:rsidP="002648C1">
      <w:pPr>
        <w:pStyle w:val="ListParagraph"/>
        <w:numPr>
          <w:ilvl w:val="3"/>
          <w:numId w:val="1"/>
        </w:numPr>
        <w:spacing w:before="100" w:beforeAutospacing="1" w:after="100" w:afterAutospacing="1"/>
      </w:pPr>
      <w:r>
        <w:t xml:space="preserve">Discussion: </w:t>
      </w:r>
    </w:p>
    <w:p w14:paraId="052EC51B" w14:textId="45C7A8A9" w:rsidR="00461D24" w:rsidRDefault="00461D24" w:rsidP="00461D24">
      <w:pPr>
        <w:pStyle w:val="ListParagraph"/>
        <w:numPr>
          <w:ilvl w:val="4"/>
          <w:numId w:val="1"/>
        </w:numPr>
        <w:spacing w:before="100" w:beforeAutospacing="1" w:after="100" w:afterAutospacing="1"/>
      </w:pPr>
      <w:r>
        <w:t>Request to review each of the CIDs.</w:t>
      </w:r>
    </w:p>
    <w:p w14:paraId="179E25BA" w14:textId="496B8899" w:rsidR="00461D24" w:rsidRDefault="00461D24" w:rsidP="00126C83">
      <w:pPr>
        <w:pStyle w:val="ListParagraph"/>
        <w:numPr>
          <w:ilvl w:val="5"/>
          <w:numId w:val="1"/>
        </w:numPr>
        <w:spacing w:before="100" w:beforeAutospacing="1" w:after="100" w:afterAutospacing="1"/>
      </w:pPr>
      <w:r>
        <w:t>CID 4499 – word</w:t>
      </w:r>
      <w:r w:rsidR="00CB70AD">
        <w:t xml:space="preserve"> “Master”</w:t>
      </w:r>
    </w:p>
    <w:p w14:paraId="3D642BAD" w14:textId="59D2B0AF" w:rsidR="00CB70AD" w:rsidRDefault="00CB70AD" w:rsidP="00126C83">
      <w:pPr>
        <w:pStyle w:val="ListParagraph"/>
        <w:numPr>
          <w:ilvl w:val="5"/>
          <w:numId w:val="1"/>
        </w:numPr>
        <w:spacing w:before="100" w:beforeAutospacing="1" w:after="100" w:afterAutospacing="1"/>
      </w:pPr>
      <w:r>
        <w:t xml:space="preserve">CID 4461 </w:t>
      </w:r>
      <w:r w:rsidR="00384EAD">
        <w:t>– delete “section”</w:t>
      </w:r>
    </w:p>
    <w:p w14:paraId="75E25685" w14:textId="6FA1BEBF" w:rsidR="00384EAD" w:rsidRDefault="00384EAD" w:rsidP="00126C83">
      <w:pPr>
        <w:pStyle w:val="ListParagraph"/>
        <w:numPr>
          <w:ilvl w:val="5"/>
          <w:numId w:val="1"/>
        </w:numPr>
        <w:spacing w:before="100" w:beforeAutospacing="1" w:after="100" w:afterAutospacing="1"/>
      </w:pPr>
      <w:r>
        <w:t xml:space="preserve">CID 4608 </w:t>
      </w:r>
      <w:r w:rsidR="0066031C">
        <w:t>–</w:t>
      </w:r>
      <w:r>
        <w:t xml:space="preserve"> </w:t>
      </w:r>
      <w:r w:rsidR="0066031C">
        <w:t>Group address change</w:t>
      </w:r>
    </w:p>
    <w:p w14:paraId="2B1FAA9C" w14:textId="5C57863D" w:rsidR="0066031C" w:rsidRDefault="0066031C" w:rsidP="00126C83">
      <w:pPr>
        <w:pStyle w:val="ListParagraph"/>
        <w:numPr>
          <w:ilvl w:val="5"/>
          <w:numId w:val="1"/>
        </w:numPr>
        <w:spacing w:before="100" w:beforeAutospacing="1" w:after="100" w:afterAutospacing="1"/>
      </w:pPr>
      <w:r>
        <w:t xml:space="preserve">CID </w:t>
      </w:r>
      <w:r w:rsidR="003C2BB9">
        <w:t>4679 – rejected – duplication area.</w:t>
      </w:r>
    </w:p>
    <w:p w14:paraId="40692166" w14:textId="7448B7D1" w:rsidR="003C2BB9" w:rsidRDefault="003C2BB9" w:rsidP="00126C83">
      <w:pPr>
        <w:pStyle w:val="ListParagraph"/>
        <w:numPr>
          <w:ilvl w:val="5"/>
          <w:numId w:val="1"/>
        </w:numPr>
        <w:spacing w:before="100" w:beforeAutospacing="1" w:after="100" w:afterAutospacing="1"/>
      </w:pPr>
      <w:r>
        <w:t xml:space="preserve">CID 4689 </w:t>
      </w:r>
      <w:r w:rsidR="00755D69">
        <w:t>–</w:t>
      </w:r>
      <w:r>
        <w:t xml:space="preserve"> </w:t>
      </w:r>
      <w:r w:rsidR="00755D69">
        <w:t>rejected - reference to optional sub-element list.</w:t>
      </w:r>
    </w:p>
    <w:p w14:paraId="765D5D8F" w14:textId="19E7165F" w:rsidR="00755D69" w:rsidRDefault="00755D69" w:rsidP="00126C83">
      <w:pPr>
        <w:pStyle w:val="ListParagraph"/>
        <w:numPr>
          <w:ilvl w:val="5"/>
          <w:numId w:val="1"/>
        </w:numPr>
        <w:spacing w:before="100" w:beforeAutospacing="1" w:after="100" w:afterAutospacing="1"/>
      </w:pPr>
      <w:r>
        <w:lastRenderedPageBreak/>
        <w:t xml:space="preserve">CID 4691 </w:t>
      </w:r>
      <w:r w:rsidR="006974BE">
        <w:t>–</w:t>
      </w:r>
      <w:r>
        <w:t xml:space="preserve"> </w:t>
      </w:r>
      <w:r w:rsidR="006974BE">
        <w:t>Beacon Reporting field format</w:t>
      </w:r>
    </w:p>
    <w:p w14:paraId="72A76428" w14:textId="0BAAAD65" w:rsidR="00005DFC" w:rsidRDefault="006974BE" w:rsidP="00FD4DEC">
      <w:pPr>
        <w:pStyle w:val="ListParagraph"/>
        <w:numPr>
          <w:ilvl w:val="5"/>
          <w:numId w:val="1"/>
        </w:numPr>
        <w:spacing w:before="100" w:beforeAutospacing="1" w:after="100" w:afterAutospacing="1"/>
      </w:pPr>
      <w:r>
        <w:t xml:space="preserve">CID 4800 </w:t>
      </w:r>
      <w:r w:rsidR="00005DFC">
        <w:t>–</w:t>
      </w:r>
      <w:r>
        <w:t xml:space="preserve"> </w:t>
      </w:r>
      <w:r w:rsidR="00005DFC">
        <w:t xml:space="preserve">Collocated vs </w:t>
      </w:r>
      <w:proofErr w:type="spellStart"/>
      <w:r w:rsidR="00005DFC">
        <w:t>Colocated</w:t>
      </w:r>
      <w:proofErr w:type="spellEnd"/>
      <w:r w:rsidR="00005DFC">
        <w:t>.</w:t>
      </w:r>
    </w:p>
    <w:p w14:paraId="7F750A6E" w14:textId="2E2268E2" w:rsidR="002648C1" w:rsidRDefault="002648C1" w:rsidP="002648C1">
      <w:pPr>
        <w:pStyle w:val="ListParagraph"/>
        <w:numPr>
          <w:ilvl w:val="3"/>
          <w:numId w:val="1"/>
        </w:numPr>
        <w:spacing w:before="100" w:beforeAutospacing="1" w:after="100" w:afterAutospacing="1"/>
      </w:pPr>
      <w:r w:rsidRPr="00307C9F">
        <w:rPr>
          <w:b/>
          <w:bCs/>
        </w:rPr>
        <w:t>Result Motion #16</w:t>
      </w:r>
      <w:r w:rsidR="008D58F0" w:rsidRPr="00307C9F">
        <w:rPr>
          <w:b/>
          <w:bCs/>
        </w:rPr>
        <w:t>1</w:t>
      </w:r>
      <w:r>
        <w:t xml:space="preserve">:    </w:t>
      </w:r>
      <w:r w:rsidR="00BE1CF4">
        <w:t>4-2-1 motion fails</w:t>
      </w:r>
    </w:p>
    <w:p w14:paraId="7C2033FF" w14:textId="54630885" w:rsidR="00923A70" w:rsidRDefault="00923A70" w:rsidP="00923A70">
      <w:pPr>
        <w:pStyle w:val="ListParagraph"/>
        <w:numPr>
          <w:ilvl w:val="2"/>
          <w:numId w:val="1"/>
        </w:numPr>
        <w:spacing w:before="100" w:beforeAutospacing="1" w:after="100" w:afterAutospacing="1"/>
        <w:rPr>
          <w:b/>
        </w:rPr>
      </w:pPr>
      <w:r w:rsidRPr="0076121E">
        <w:rPr>
          <w:b/>
          <w:color w:val="C00000"/>
        </w:rPr>
        <w:t>Motion 16</w:t>
      </w:r>
      <w:r>
        <w:rPr>
          <w:b/>
          <w:color w:val="C00000"/>
        </w:rPr>
        <w:t>2</w:t>
      </w:r>
      <w:r w:rsidRPr="0076121E">
        <w:rPr>
          <w:b/>
          <w:color w:val="C00000"/>
        </w:rPr>
        <w:t xml:space="preserve">: </w:t>
      </w:r>
      <w:r w:rsidRPr="00DD315C">
        <w:rPr>
          <w:b/>
        </w:rPr>
        <w:t xml:space="preserve">motion for all other comments from Editor ad hoc. </w:t>
      </w:r>
    </w:p>
    <w:p w14:paraId="7A77C75A" w14:textId="7B685ED9" w:rsidR="00923A70" w:rsidRPr="00DD315C" w:rsidRDefault="00923A70" w:rsidP="00923A70">
      <w:pPr>
        <w:pStyle w:val="ListParagraph"/>
        <w:numPr>
          <w:ilvl w:val="3"/>
          <w:numId w:val="1"/>
        </w:numPr>
        <w:spacing w:before="100" w:beforeAutospacing="1" w:after="100" w:afterAutospacing="1"/>
      </w:pPr>
      <w:r w:rsidRPr="00DD315C">
        <w:t>Approve comment</w:t>
      </w:r>
      <w:r>
        <w:t xml:space="preserve"> resolution for CID 4499, 4661, 4608, 4679, 4689, and 4691 </w:t>
      </w:r>
      <w:r w:rsidRPr="00DD315C">
        <w:t xml:space="preserve">included in “Motion-EDITOR-S” in </w:t>
      </w:r>
      <w:hyperlink r:id="rId65" w:tgtFrame="_blank" w:history="1">
        <w:r>
          <w:rPr>
            <w:rStyle w:val="Hyperlink"/>
          </w:rPr>
          <w:t>https://mentor.ieee.org/802.11/dcn/20/11-20-0010-05-000m-revmd-sa1-comments-for-editor-ad-hoc.xls</w:t>
        </w:r>
      </w:hyperlink>
    </w:p>
    <w:p w14:paraId="6027C280" w14:textId="77777777" w:rsidR="00923A70" w:rsidRDefault="00923A70" w:rsidP="00923A70">
      <w:pPr>
        <w:pStyle w:val="ListParagraph"/>
        <w:numPr>
          <w:ilvl w:val="3"/>
          <w:numId w:val="1"/>
        </w:numPr>
        <w:spacing w:before="100" w:beforeAutospacing="1" w:after="100" w:afterAutospacing="1"/>
      </w:pPr>
      <w:r>
        <w:t>Moved: Emily QI</w:t>
      </w:r>
    </w:p>
    <w:p w14:paraId="705D9D9C" w14:textId="7B6817D1" w:rsidR="00923A70" w:rsidRDefault="00923A70" w:rsidP="00923A70">
      <w:pPr>
        <w:pStyle w:val="ListParagraph"/>
        <w:numPr>
          <w:ilvl w:val="3"/>
          <w:numId w:val="1"/>
        </w:numPr>
        <w:spacing w:before="100" w:beforeAutospacing="1" w:after="100" w:afterAutospacing="1"/>
      </w:pPr>
      <w:r>
        <w:t xml:space="preserve">Seconded: </w:t>
      </w:r>
      <w:r w:rsidR="00301AE8">
        <w:t>Mark Hamilton</w:t>
      </w:r>
    </w:p>
    <w:p w14:paraId="5DCDB80D" w14:textId="21C6274A" w:rsidR="00923A70" w:rsidRDefault="00923A70" w:rsidP="00301AE8">
      <w:pPr>
        <w:pStyle w:val="ListParagraph"/>
        <w:numPr>
          <w:ilvl w:val="3"/>
          <w:numId w:val="1"/>
        </w:numPr>
        <w:spacing w:before="100" w:beforeAutospacing="1" w:after="100" w:afterAutospacing="1"/>
      </w:pPr>
      <w:r>
        <w:t>Discussion:</w:t>
      </w:r>
      <w:r w:rsidR="00301AE8">
        <w:t xml:space="preserve"> none</w:t>
      </w:r>
      <w:r>
        <w:t>.</w:t>
      </w:r>
    </w:p>
    <w:p w14:paraId="381AAF5A" w14:textId="7B23E62F" w:rsidR="00923A70" w:rsidRDefault="00923A70" w:rsidP="00923A70">
      <w:pPr>
        <w:pStyle w:val="ListParagraph"/>
        <w:numPr>
          <w:ilvl w:val="3"/>
          <w:numId w:val="1"/>
        </w:numPr>
        <w:spacing w:before="100" w:beforeAutospacing="1" w:after="100" w:afterAutospacing="1"/>
      </w:pPr>
      <w:r w:rsidRPr="00307C9F">
        <w:rPr>
          <w:b/>
          <w:bCs/>
        </w:rPr>
        <w:t>Result Motion #161:</w:t>
      </w:r>
      <w:r>
        <w:t>  </w:t>
      </w:r>
      <w:r w:rsidR="000253F5">
        <w:t xml:space="preserve">6-1-0 </w:t>
      </w:r>
      <w:r>
        <w:t xml:space="preserve">motion </w:t>
      </w:r>
      <w:r w:rsidR="000253F5">
        <w:t>passes.</w:t>
      </w:r>
    </w:p>
    <w:p w14:paraId="46B9CD4F" w14:textId="27AD3EA2" w:rsidR="00C6110F" w:rsidRDefault="00C6110F" w:rsidP="006A6336">
      <w:pPr>
        <w:pStyle w:val="ListParagraph"/>
        <w:numPr>
          <w:ilvl w:val="2"/>
          <w:numId w:val="1"/>
        </w:numPr>
        <w:spacing w:before="100" w:beforeAutospacing="1" w:after="100" w:afterAutospacing="1"/>
        <w:rPr>
          <w:b/>
        </w:rPr>
      </w:pPr>
      <w:r w:rsidRPr="006A6336">
        <w:rPr>
          <w:b/>
          <w:color w:val="C00000"/>
        </w:rPr>
        <w:t xml:space="preserve">Motion 163: </w:t>
      </w:r>
      <w:r>
        <w:rPr>
          <w:b/>
        </w:rPr>
        <w:t>EDITOR2 CIDs</w:t>
      </w:r>
      <w:r w:rsidRPr="00DD315C">
        <w:rPr>
          <w:b/>
        </w:rPr>
        <w:t xml:space="preserve"> </w:t>
      </w:r>
    </w:p>
    <w:p w14:paraId="61062FC1" w14:textId="77777777" w:rsidR="00C6110F" w:rsidRPr="00DD315C" w:rsidRDefault="00C6110F" w:rsidP="00C6110F">
      <w:pPr>
        <w:pStyle w:val="ListParagraph"/>
        <w:numPr>
          <w:ilvl w:val="3"/>
          <w:numId w:val="1"/>
        </w:numPr>
        <w:spacing w:before="100" w:beforeAutospacing="1" w:after="100" w:afterAutospacing="1"/>
      </w:pPr>
      <w:r>
        <w:t>Approve comments included in “</w:t>
      </w:r>
      <w:r w:rsidRPr="00D42F70">
        <w:t>Motion-EDITOR2-N</w:t>
      </w:r>
      <w:r w:rsidRPr="00DD315C">
        <w:t xml:space="preserve">” in </w:t>
      </w:r>
      <w:hyperlink r:id="rId66" w:history="1">
        <w:r>
          <w:rPr>
            <w:rStyle w:val="Hyperlink"/>
          </w:rPr>
          <w:t>https://mentor.ieee.org/802.11/dcn/19/11-19-2160-06-000m-revmd-editor2-standards-association-ballot-comments.xlsx</w:t>
        </w:r>
      </w:hyperlink>
      <w:r>
        <w:t xml:space="preserve"> </w:t>
      </w:r>
    </w:p>
    <w:p w14:paraId="4562FA12" w14:textId="27DF34D8" w:rsidR="00C6110F" w:rsidRDefault="00C6110F" w:rsidP="00C6110F">
      <w:pPr>
        <w:pStyle w:val="ListParagraph"/>
        <w:numPr>
          <w:ilvl w:val="3"/>
          <w:numId w:val="1"/>
        </w:numPr>
        <w:spacing w:before="100" w:beforeAutospacing="1" w:after="100" w:afterAutospacing="1"/>
      </w:pPr>
      <w:r>
        <w:t>Moved:</w:t>
      </w:r>
      <w:r w:rsidR="006A6336">
        <w:t xml:space="preserve"> Edward AU</w:t>
      </w:r>
    </w:p>
    <w:p w14:paraId="01206128" w14:textId="2ED9DF41" w:rsidR="00C6110F" w:rsidRDefault="00C6110F" w:rsidP="00C6110F">
      <w:pPr>
        <w:pStyle w:val="ListParagraph"/>
        <w:numPr>
          <w:ilvl w:val="3"/>
          <w:numId w:val="1"/>
        </w:numPr>
        <w:spacing w:before="100" w:beforeAutospacing="1" w:after="100" w:afterAutospacing="1"/>
      </w:pPr>
      <w:r>
        <w:t>Seconded:</w:t>
      </w:r>
      <w:r w:rsidR="006A6336">
        <w:t xml:space="preserve"> Jon Rosdahl</w:t>
      </w:r>
    </w:p>
    <w:p w14:paraId="775690B5" w14:textId="138AC044" w:rsidR="006A6336" w:rsidRDefault="006A6336" w:rsidP="00C6110F">
      <w:pPr>
        <w:pStyle w:val="ListParagraph"/>
        <w:numPr>
          <w:ilvl w:val="3"/>
          <w:numId w:val="1"/>
        </w:numPr>
        <w:spacing w:before="100" w:beforeAutospacing="1" w:after="100" w:afterAutospacing="1"/>
      </w:pPr>
      <w:r>
        <w:t>Discussion: None</w:t>
      </w:r>
    </w:p>
    <w:p w14:paraId="523BDC20" w14:textId="124DE2AE" w:rsidR="00C6110F" w:rsidRDefault="00C6110F" w:rsidP="00C6110F">
      <w:pPr>
        <w:pStyle w:val="ListParagraph"/>
        <w:numPr>
          <w:ilvl w:val="3"/>
          <w:numId w:val="1"/>
        </w:numPr>
        <w:spacing w:before="100" w:beforeAutospacing="1" w:after="100" w:afterAutospacing="1"/>
      </w:pPr>
      <w:r w:rsidRPr="006A6336">
        <w:rPr>
          <w:b/>
          <w:bCs/>
        </w:rPr>
        <w:t>Result</w:t>
      </w:r>
      <w:r w:rsidR="006A6336" w:rsidRPr="006A6336">
        <w:rPr>
          <w:b/>
          <w:bCs/>
        </w:rPr>
        <w:t xml:space="preserve"> Motion #163</w:t>
      </w:r>
      <w:r>
        <w:t>: </w:t>
      </w:r>
      <w:r w:rsidR="00A56DE0">
        <w:t>7-0-0 Motion Passes.</w:t>
      </w:r>
    </w:p>
    <w:p w14:paraId="6E754B57" w14:textId="0BF81C95" w:rsidR="003D1383" w:rsidRDefault="003D1383" w:rsidP="003D1383">
      <w:pPr>
        <w:pStyle w:val="ListParagraph"/>
        <w:numPr>
          <w:ilvl w:val="2"/>
          <w:numId w:val="1"/>
        </w:numPr>
        <w:spacing w:before="100" w:beforeAutospacing="1" w:after="100" w:afterAutospacing="1"/>
        <w:rPr>
          <w:b/>
        </w:rPr>
      </w:pPr>
      <w:r w:rsidRPr="003D1383">
        <w:rPr>
          <w:b/>
          <w:color w:val="C00000"/>
        </w:rPr>
        <w:t>Motion 16</w:t>
      </w:r>
      <w:r w:rsidR="00757281">
        <w:rPr>
          <w:b/>
          <w:color w:val="C00000"/>
        </w:rPr>
        <w:t>4</w:t>
      </w:r>
      <w:r w:rsidRPr="003D1383">
        <w:rPr>
          <w:b/>
          <w:color w:val="C00000"/>
        </w:rPr>
        <w:t xml:space="preserve">: </w:t>
      </w:r>
      <w:r>
        <w:rPr>
          <w:b/>
        </w:rPr>
        <w:t>PHY CIDs</w:t>
      </w:r>
      <w:r w:rsidRPr="00DD315C">
        <w:rPr>
          <w:b/>
        </w:rPr>
        <w:t xml:space="preserve"> </w:t>
      </w:r>
    </w:p>
    <w:p w14:paraId="24D84B22" w14:textId="77777777" w:rsidR="003D1383" w:rsidRPr="00DD315C" w:rsidRDefault="003D1383" w:rsidP="003D1383">
      <w:pPr>
        <w:pStyle w:val="ListParagraph"/>
        <w:numPr>
          <w:ilvl w:val="3"/>
          <w:numId w:val="1"/>
        </w:numPr>
        <w:spacing w:before="100" w:beforeAutospacing="1" w:after="100" w:afterAutospacing="1"/>
      </w:pPr>
      <w:r w:rsidRPr="00DD315C">
        <w:t>Approve comments included in</w:t>
      </w:r>
      <w:r>
        <w:t xml:space="preserve"> the</w:t>
      </w:r>
      <w:r w:rsidRPr="00DD315C">
        <w:t xml:space="preserve"> “</w:t>
      </w:r>
      <w:r>
        <w:t>PHY Motion B</w:t>
      </w:r>
      <w:r w:rsidRPr="00DD315C">
        <w:t xml:space="preserve">” </w:t>
      </w:r>
      <w:r>
        <w:t xml:space="preserve">and “Annex G” tabs  </w:t>
      </w:r>
      <w:r w:rsidRPr="00DD315C">
        <w:t xml:space="preserve">in </w:t>
      </w:r>
      <w:hyperlink r:id="rId67" w:history="1">
        <w:r>
          <w:rPr>
            <w:rStyle w:val="Hyperlink"/>
          </w:rPr>
          <w:t>https://mentor.ieee.org/802.11/dcn/20/11-20-0145-03-000m-sb1-revmd-phy-sec-comments.xlsx</w:t>
        </w:r>
      </w:hyperlink>
      <w:r>
        <w:t xml:space="preserve"> </w:t>
      </w:r>
    </w:p>
    <w:p w14:paraId="4DC6FFC0" w14:textId="05FD298F" w:rsidR="00EF6959" w:rsidRDefault="00EF6959" w:rsidP="00EF6959">
      <w:pPr>
        <w:pStyle w:val="ListParagraph"/>
        <w:spacing w:before="100" w:beforeAutospacing="1" w:after="100" w:afterAutospacing="1"/>
        <w:ind w:left="2880"/>
      </w:pPr>
      <w:r>
        <w:t>Except 4270</w:t>
      </w:r>
      <w:r w:rsidR="00915C38">
        <w:t xml:space="preserve"> and 4137</w:t>
      </w:r>
    </w:p>
    <w:p w14:paraId="18C71B04" w14:textId="7B056FEE" w:rsidR="003D1383" w:rsidRDefault="003D1383" w:rsidP="003D1383">
      <w:pPr>
        <w:pStyle w:val="ListParagraph"/>
        <w:numPr>
          <w:ilvl w:val="3"/>
          <w:numId w:val="1"/>
        </w:numPr>
        <w:spacing w:before="100" w:beforeAutospacing="1" w:after="100" w:afterAutospacing="1"/>
      </w:pPr>
      <w:r>
        <w:t>Moved:</w:t>
      </w:r>
      <w:r w:rsidR="00CD2679">
        <w:t xml:space="preserve"> Michael Montemurro</w:t>
      </w:r>
    </w:p>
    <w:p w14:paraId="29641CC1" w14:textId="61C3CC09" w:rsidR="003D1383" w:rsidRDefault="003D1383" w:rsidP="003D1383">
      <w:pPr>
        <w:pStyle w:val="ListParagraph"/>
        <w:numPr>
          <w:ilvl w:val="3"/>
          <w:numId w:val="1"/>
        </w:numPr>
        <w:spacing w:before="100" w:beforeAutospacing="1" w:after="100" w:afterAutospacing="1"/>
      </w:pPr>
      <w:r>
        <w:t>Seconded:</w:t>
      </w:r>
      <w:r w:rsidR="00CD2679">
        <w:t xml:space="preserve"> Jon ROSDAHL</w:t>
      </w:r>
    </w:p>
    <w:p w14:paraId="2F777181" w14:textId="507DD9FC" w:rsidR="00CD2679" w:rsidRDefault="00CD2679" w:rsidP="003D1383">
      <w:pPr>
        <w:pStyle w:val="ListParagraph"/>
        <w:numPr>
          <w:ilvl w:val="3"/>
          <w:numId w:val="1"/>
        </w:numPr>
        <w:spacing w:before="100" w:beforeAutospacing="1" w:after="100" w:afterAutospacing="1"/>
      </w:pPr>
      <w:r>
        <w:t>Discussion: None</w:t>
      </w:r>
    </w:p>
    <w:p w14:paraId="287B6572" w14:textId="77777777" w:rsidR="00CD2679" w:rsidRDefault="003D1383" w:rsidP="00CD2679">
      <w:pPr>
        <w:pStyle w:val="ListParagraph"/>
        <w:numPr>
          <w:ilvl w:val="3"/>
          <w:numId w:val="1"/>
        </w:numPr>
        <w:spacing w:before="100" w:beforeAutospacing="1" w:after="100" w:afterAutospacing="1"/>
      </w:pPr>
      <w:r w:rsidRPr="00307C9F">
        <w:rPr>
          <w:b/>
          <w:bCs/>
        </w:rPr>
        <w:t>Result</w:t>
      </w:r>
      <w:r w:rsidR="00CD2679" w:rsidRPr="00307C9F">
        <w:rPr>
          <w:b/>
          <w:bCs/>
        </w:rPr>
        <w:t xml:space="preserve"> Motion #164:</w:t>
      </w:r>
      <w:r w:rsidR="00CD2679">
        <w:t xml:space="preserve"> Approved by Unanimous Consent. - Motion passes</w:t>
      </w:r>
    </w:p>
    <w:p w14:paraId="00AFE9B7" w14:textId="4208EC3D" w:rsidR="003D1383" w:rsidRPr="00307C9F" w:rsidRDefault="00F262DE" w:rsidP="00F262DE">
      <w:pPr>
        <w:pStyle w:val="ListParagraph"/>
        <w:numPr>
          <w:ilvl w:val="1"/>
          <w:numId w:val="1"/>
        </w:numPr>
        <w:spacing w:before="100" w:beforeAutospacing="1" w:after="100" w:afterAutospacing="1"/>
        <w:rPr>
          <w:b/>
          <w:bCs/>
        </w:rPr>
      </w:pPr>
      <w:r w:rsidRPr="00307C9F">
        <w:rPr>
          <w:b/>
          <w:bCs/>
        </w:rPr>
        <w:t>Recess at 3:04pm</w:t>
      </w:r>
    </w:p>
    <w:p w14:paraId="6B5BC469" w14:textId="77777777" w:rsidR="00703966" w:rsidRDefault="00703966" w:rsidP="00307C9F">
      <w:pPr>
        <w:pStyle w:val="ListParagraph"/>
        <w:spacing w:before="100" w:beforeAutospacing="1" w:after="100" w:afterAutospacing="1"/>
        <w:ind w:left="1080"/>
      </w:pPr>
    </w:p>
    <w:p w14:paraId="7FEEFEF3" w14:textId="27FB1CE7" w:rsidR="00387990" w:rsidRPr="008A14DC" w:rsidRDefault="00387990" w:rsidP="00387990">
      <w:pPr>
        <w:numPr>
          <w:ilvl w:val="0"/>
          <w:numId w:val="1"/>
        </w:numPr>
        <w:rPr>
          <w:b/>
          <w:bCs/>
        </w:rPr>
      </w:pPr>
      <w:proofErr w:type="spellStart"/>
      <w:r w:rsidRPr="008A14DC">
        <w:rPr>
          <w:b/>
          <w:bCs/>
        </w:rPr>
        <w:t>REvmd</w:t>
      </w:r>
      <w:proofErr w:type="spellEnd"/>
      <w:r w:rsidRPr="008A14DC">
        <w:rPr>
          <w:b/>
          <w:bCs/>
        </w:rPr>
        <w:t xml:space="preserve"> </w:t>
      </w:r>
      <w:r w:rsidR="005E3DC9">
        <w:rPr>
          <w:b/>
          <w:bCs/>
        </w:rPr>
        <w:t>CRC</w:t>
      </w:r>
      <w:r w:rsidR="00375A4B">
        <w:rPr>
          <w:b/>
          <w:bCs/>
        </w:rPr>
        <w:t xml:space="preserve"> </w:t>
      </w:r>
      <w:r>
        <w:rPr>
          <w:b/>
          <w:bCs/>
        </w:rPr>
        <w:t>Thursday</w:t>
      </w:r>
      <w:r w:rsidRPr="008A14DC">
        <w:rPr>
          <w:b/>
          <w:bCs/>
        </w:rPr>
        <w:t xml:space="preserve"> 2</w:t>
      </w:r>
      <w:r>
        <w:rPr>
          <w:b/>
          <w:bCs/>
        </w:rPr>
        <w:t>020</w:t>
      </w:r>
      <w:r w:rsidRPr="008A14DC">
        <w:rPr>
          <w:b/>
          <w:bCs/>
        </w:rPr>
        <w:t>-</w:t>
      </w:r>
      <w:r>
        <w:rPr>
          <w:b/>
          <w:bCs/>
        </w:rPr>
        <w:t>02-</w:t>
      </w:r>
      <w:r w:rsidRPr="008A14DC">
        <w:rPr>
          <w:b/>
          <w:bCs/>
        </w:rPr>
        <w:t xml:space="preserve">20 </w:t>
      </w:r>
      <w:r>
        <w:rPr>
          <w:b/>
          <w:bCs/>
        </w:rPr>
        <w:t>15:30</w:t>
      </w:r>
      <w:r w:rsidRPr="008A14DC">
        <w:rPr>
          <w:b/>
          <w:bCs/>
        </w:rPr>
        <w:t xml:space="preserve"> – </w:t>
      </w:r>
      <w:r>
        <w:rPr>
          <w:b/>
          <w:bCs/>
        </w:rPr>
        <w:t>1</w:t>
      </w:r>
      <w:r w:rsidR="00256D17">
        <w:rPr>
          <w:b/>
          <w:bCs/>
        </w:rPr>
        <w:t>7</w:t>
      </w:r>
      <w:r w:rsidRPr="008A14DC">
        <w:rPr>
          <w:b/>
          <w:bCs/>
        </w:rPr>
        <w:t>:</w:t>
      </w:r>
      <w:r w:rsidR="00256D17">
        <w:rPr>
          <w:b/>
          <w:bCs/>
        </w:rPr>
        <w:t>3</w:t>
      </w:r>
      <w:r w:rsidRPr="008A14DC">
        <w:rPr>
          <w:b/>
          <w:bCs/>
        </w:rPr>
        <w:t xml:space="preserve">0 </w:t>
      </w:r>
    </w:p>
    <w:p w14:paraId="0EB7A65E" w14:textId="6CE6B7F3" w:rsidR="00387990" w:rsidRDefault="00387990" w:rsidP="00387990">
      <w:pPr>
        <w:numPr>
          <w:ilvl w:val="1"/>
          <w:numId w:val="1"/>
        </w:numPr>
      </w:pPr>
      <w:r w:rsidRPr="004918E3">
        <w:rPr>
          <w:b/>
          <w:bCs/>
        </w:rPr>
        <w:t>Called to order</w:t>
      </w:r>
      <w:r>
        <w:t xml:space="preserve"> at </w:t>
      </w:r>
      <w:r w:rsidR="00256D17">
        <w:t>3:3</w:t>
      </w:r>
      <w:r w:rsidR="00A651B7">
        <w:t>1</w:t>
      </w:r>
      <w:r w:rsidR="00256D17">
        <w:t xml:space="preserve"> </w:t>
      </w:r>
      <w:r>
        <w:t>pm by TG Chair, Dorothy STANLEY (HPE)</w:t>
      </w:r>
    </w:p>
    <w:p w14:paraId="367621D1" w14:textId="77777777" w:rsidR="00387990" w:rsidRDefault="00387990" w:rsidP="00387990">
      <w:pPr>
        <w:numPr>
          <w:ilvl w:val="1"/>
          <w:numId w:val="1"/>
        </w:numPr>
      </w:pPr>
      <w:r w:rsidRPr="004918E3">
        <w:rPr>
          <w:b/>
          <w:bCs/>
        </w:rPr>
        <w:t>Attendance</w:t>
      </w:r>
      <w:r>
        <w:t>:</w:t>
      </w:r>
    </w:p>
    <w:p w14:paraId="6CFC1535" w14:textId="77777777" w:rsidR="00387990" w:rsidRDefault="00387990" w:rsidP="00387990">
      <w:pPr>
        <w:numPr>
          <w:ilvl w:val="2"/>
          <w:numId w:val="1"/>
        </w:numPr>
      </w:pPr>
      <w:r>
        <w:t xml:space="preserve">In person: </w:t>
      </w:r>
    </w:p>
    <w:p w14:paraId="1DC67AA2" w14:textId="77777777" w:rsidR="00387990" w:rsidRDefault="00387990" w:rsidP="00387990">
      <w:pPr>
        <w:numPr>
          <w:ilvl w:val="3"/>
          <w:numId w:val="1"/>
        </w:numPr>
      </w:pPr>
      <w:r>
        <w:t>Dorothy STANLEY (HPE)</w:t>
      </w:r>
    </w:p>
    <w:p w14:paraId="625B4D60" w14:textId="77777777" w:rsidR="00387990" w:rsidRDefault="00387990" w:rsidP="00387990">
      <w:pPr>
        <w:numPr>
          <w:ilvl w:val="3"/>
          <w:numId w:val="1"/>
        </w:numPr>
      </w:pPr>
      <w:r>
        <w:t>Jon ROSDAHL (QUALCOMM)</w:t>
      </w:r>
    </w:p>
    <w:p w14:paraId="63B44260" w14:textId="09E16ED0" w:rsidR="00387990" w:rsidRDefault="00387990" w:rsidP="00387990">
      <w:pPr>
        <w:numPr>
          <w:ilvl w:val="3"/>
          <w:numId w:val="1"/>
        </w:numPr>
      </w:pPr>
      <w:r>
        <w:t>Graham SMITH (SR</w:t>
      </w:r>
      <w:r w:rsidR="00247F50">
        <w:t xml:space="preserve"> </w:t>
      </w:r>
      <w:r>
        <w:t>Technologies)</w:t>
      </w:r>
    </w:p>
    <w:p w14:paraId="1CFFBC15" w14:textId="77777777" w:rsidR="00387990" w:rsidRPr="00256D17" w:rsidRDefault="00387990" w:rsidP="00387990">
      <w:pPr>
        <w:pStyle w:val="ListParagraph"/>
        <w:numPr>
          <w:ilvl w:val="3"/>
          <w:numId w:val="1"/>
        </w:numPr>
      </w:pPr>
      <w:r w:rsidRPr="00256D17">
        <w:t>Mark HAMILTON (Ruckus/CommScope)</w:t>
      </w:r>
    </w:p>
    <w:p w14:paraId="19DF3272" w14:textId="77777777" w:rsidR="00387990" w:rsidRPr="00256D17" w:rsidRDefault="00387990" w:rsidP="00387990">
      <w:pPr>
        <w:numPr>
          <w:ilvl w:val="3"/>
          <w:numId w:val="1"/>
        </w:numPr>
      </w:pPr>
      <w:r w:rsidRPr="00256D17">
        <w:t>Michael MONTEMURRO (Blackberry)</w:t>
      </w:r>
    </w:p>
    <w:p w14:paraId="229EF776" w14:textId="77777777" w:rsidR="00387990" w:rsidRDefault="00387990" w:rsidP="00387990">
      <w:pPr>
        <w:numPr>
          <w:ilvl w:val="2"/>
          <w:numId w:val="1"/>
        </w:numPr>
      </w:pPr>
      <w:r>
        <w:t>Online:</w:t>
      </w:r>
    </w:p>
    <w:p w14:paraId="47883E9C" w14:textId="77777777" w:rsidR="00387990" w:rsidRDefault="00387990" w:rsidP="00387990">
      <w:pPr>
        <w:numPr>
          <w:ilvl w:val="3"/>
          <w:numId w:val="1"/>
        </w:numPr>
      </w:pPr>
      <w:r>
        <w:t>Mark RISON (Samsung)</w:t>
      </w:r>
    </w:p>
    <w:p w14:paraId="50D6D138" w14:textId="77777777" w:rsidR="00387990" w:rsidRDefault="00387990" w:rsidP="00387990">
      <w:pPr>
        <w:numPr>
          <w:ilvl w:val="3"/>
          <w:numId w:val="1"/>
        </w:numPr>
      </w:pPr>
      <w:r>
        <w:t>Edward AU (Huawei)</w:t>
      </w:r>
    </w:p>
    <w:p w14:paraId="5C25366C" w14:textId="77777777" w:rsidR="00387990" w:rsidRDefault="00387990" w:rsidP="00387990">
      <w:pPr>
        <w:numPr>
          <w:ilvl w:val="1"/>
          <w:numId w:val="1"/>
        </w:numPr>
        <w:rPr>
          <w:b/>
          <w:bCs/>
        </w:rPr>
      </w:pPr>
      <w:r w:rsidRPr="000405CC">
        <w:rPr>
          <w:b/>
          <w:bCs/>
        </w:rPr>
        <w:t>Review Patent Policy</w:t>
      </w:r>
    </w:p>
    <w:p w14:paraId="1AA5A85A" w14:textId="77777777" w:rsidR="00387990" w:rsidRDefault="00387990" w:rsidP="00387990">
      <w:pPr>
        <w:numPr>
          <w:ilvl w:val="2"/>
          <w:numId w:val="1"/>
        </w:numPr>
      </w:pPr>
      <w:r w:rsidRPr="000405CC">
        <w:t>No items noted</w:t>
      </w:r>
    </w:p>
    <w:p w14:paraId="3585FE04" w14:textId="36BC71C3" w:rsidR="00387990" w:rsidRDefault="009B2B4D" w:rsidP="00D53789">
      <w:pPr>
        <w:pStyle w:val="ListParagraph"/>
        <w:numPr>
          <w:ilvl w:val="1"/>
          <w:numId w:val="1"/>
        </w:numPr>
        <w:spacing w:before="100" w:beforeAutospacing="1" w:after="100" w:afterAutospacing="1"/>
      </w:pPr>
      <w:r w:rsidRPr="004918E3">
        <w:rPr>
          <w:b/>
          <w:bCs/>
        </w:rPr>
        <w:t xml:space="preserve">Review </w:t>
      </w:r>
      <w:r w:rsidR="00D53789" w:rsidRPr="004918E3">
        <w:rPr>
          <w:b/>
          <w:bCs/>
        </w:rPr>
        <w:t>Agenda</w:t>
      </w:r>
      <w:r w:rsidR="00D53789">
        <w:t>: Continue with R11 of the Agenda:</w:t>
      </w:r>
    </w:p>
    <w:p w14:paraId="4D209CF5" w14:textId="197CD367" w:rsidR="00D53789" w:rsidRDefault="00F2575F" w:rsidP="00D53789">
      <w:pPr>
        <w:pStyle w:val="ListParagraph"/>
        <w:numPr>
          <w:ilvl w:val="2"/>
          <w:numId w:val="1"/>
        </w:numPr>
        <w:spacing w:before="100" w:beforeAutospacing="1" w:after="100" w:afterAutospacing="1"/>
      </w:pPr>
      <w:hyperlink r:id="rId68" w:history="1">
        <w:r w:rsidR="008F192E" w:rsidRPr="00113EC7">
          <w:rPr>
            <w:rStyle w:val="Hyperlink"/>
          </w:rPr>
          <w:t>https://mentor.ieee.org/802.11/dcn/20/11-20-0234-11-000m-2020-jan-mar-teleconference-and-adhoc-agendas.docx</w:t>
        </w:r>
      </w:hyperlink>
      <w:r w:rsidR="008F192E">
        <w:t xml:space="preserve"> </w:t>
      </w:r>
    </w:p>
    <w:p w14:paraId="64C6D834" w14:textId="338F72A9" w:rsidR="008F192E" w:rsidRDefault="008F192E" w:rsidP="00D53789">
      <w:pPr>
        <w:pStyle w:val="ListParagraph"/>
        <w:numPr>
          <w:ilvl w:val="2"/>
          <w:numId w:val="1"/>
        </w:numPr>
        <w:spacing w:before="100" w:beforeAutospacing="1" w:after="100" w:afterAutospacing="1"/>
      </w:pPr>
      <w:r>
        <w:t>No changes or objections.</w:t>
      </w:r>
    </w:p>
    <w:p w14:paraId="08EA69E1" w14:textId="134A249D" w:rsidR="00D90911" w:rsidRPr="00F00789" w:rsidRDefault="00561545" w:rsidP="00F262DE">
      <w:pPr>
        <w:pStyle w:val="ListParagraph"/>
        <w:numPr>
          <w:ilvl w:val="1"/>
          <w:numId w:val="1"/>
        </w:numPr>
        <w:spacing w:before="100" w:beforeAutospacing="1" w:after="100" w:afterAutospacing="1"/>
        <w:rPr>
          <w:b/>
          <w:bCs/>
          <w:color w:val="C00000"/>
        </w:rPr>
      </w:pPr>
      <w:r w:rsidRPr="00F00789">
        <w:rPr>
          <w:b/>
          <w:bCs/>
          <w:color w:val="C00000"/>
        </w:rPr>
        <w:t>Motions:</w:t>
      </w:r>
    </w:p>
    <w:p w14:paraId="47EAC686" w14:textId="77777777" w:rsidR="00E85BBF" w:rsidRDefault="00E85BBF" w:rsidP="00E85BBF">
      <w:pPr>
        <w:pStyle w:val="ListParagraph"/>
        <w:numPr>
          <w:ilvl w:val="2"/>
          <w:numId w:val="1"/>
        </w:numPr>
        <w:spacing w:before="100" w:beforeAutospacing="1" w:after="100" w:afterAutospacing="1"/>
        <w:rPr>
          <w:b/>
        </w:rPr>
      </w:pPr>
      <w:r w:rsidRPr="00E85BBF">
        <w:rPr>
          <w:b/>
          <w:color w:val="C00000"/>
        </w:rPr>
        <w:t xml:space="preserve">Motion 165: </w:t>
      </w:r>
      <w:r>
        <w:rPr>
          <w:b/>
        </w:rPr>
        <w:t>CID 4270</w:t>
      </w:r>
    </w:p>
    <w:p w14:paraId="14CEE750" w14:textId="5540C92B" w:rsidR="00E85BBF" w:rsidRPr="00DD315C" w:rsidRDefault="00E85BBF" w:rsidP="00E85BBF">
      <w:pPr>
        <w:pStyle w:val="ListParagraph"/>
        <w:numPr>
          <w:ilvl w:val="3"/>
          <w:numId w:val="1"/>
        </w:numPr>
        <w:spacing w:before="100" w:beforeAutospacing="1" w:after="100" w:afterAutospacing="1"/>
      </w:pPr>
      <w:r>
        <w:t>Approve the comment resolution</w:t>
      </w:r>
      <w:r w:rsidRPr="00DD315C">
        <w:t xml:space="preserve"> included in</w:t>
      </w:r>
      <w:r>
        <w:t xml:space="preserve"> the</w:t>
      </w:r>
      <w:r w:rsidRPr="00DD315C">
        <w:t xml:space="preserve"> “</w:t>
      </w:r>
      <w:r>
        <w:t>CID 4270 Motion</w:t>
      </w:r>
      <w:r w:rsidRPr="00DD315C">
        <w:t xml:space="preserve">” </w:t>
      </w:r>
      <w:r>
        <w:t xml:space="preserve">tab  </w:t>
      </w:r>
      <w:r w:rsidRPr="00DD315C">
        <w:t xml:space="preserve">in </w:t>
      </w:r>
      <w:hyperlink r:id="rId69" w:history="1">
        <w:r>
          <w:rPr>
            <w:rStyle w:val="Hyperlink"/>
          </w:rPr>
          <w:t>https://mentor.ieee.org/802.11/dcn/20/11-20-0145-04-000m-sb1-revmd-phy-sec-comments.xlsx</w:t>
        </w:r>
      </w:hyperlink>
      <w:r>
        <w:t xml:space="preserve"> </w:t>
      </w:r>
    </w:p>
    <w:p w14:paraId="608C995D" w14:textId="1E5FECA9" w:rsidR="00E85BBF" w:rsidRDefault="00E85BBF" w:rsidP="00E85BBF">
      <w:pPr>
        <w:pStyle w:val="ListParagraph"/>
        <w:numPr>
          <w:ilvl w:val="3"/>
          <w:numId w:val="1"/>
        </w:numPr>
        <w:spacing w:before="100" w:beforeAutospacing="1" w:after="100" w:afterAutospacing="1"/>
      </w:pPr>
      <w:r>
        <w:lastRenderedPageBreak/>
        <w:t>Moved: Michael MONTEMURRO</w:t>
      </w:r>
    </w:p>
    <w:p w14:paraId="0CE4728F" w14:textId="60DE02F1" w:rsidR="00E85BBF" w:rsidRDefault="00E85BBF" w:rsidP="00E85BBF">
      <w:pPr>
        <w:pStyle w:val="ListParagraph"/>
        <w:numPr>
          <w:ilvl w:val="3"/>
          <w:numId w:val="1"/>
        </w:numPr>
        <w:spacing w:before="100" w:beforeAutospacing="1" w:after="100" w:afterAutospacing="1"/>
      </w:pPr>
      <w:r>
        <w:t>Seconded: Mark HAMILTON</w:t>
      </w:r>
    </w:p>
    <w:p w14:paraId="330B8F66" w14:textId="62C2C340" w:rsidR="00E85BBF" w:rsidRDefault="00E85BBF" w:rsidP="00E85BBF">
      <w:pPr>
        <w:pStyle w:val="ListParagraph"/>
        <w:numPr>
          <w:ilvl w:val="3"/>
          <w:numId w:val="1"/>
        </w:numPr>
        <w:spacing w:before="100" w:beforeAutospacing="1" w:after="100" w:afterAutospacing="1"/>
      </w:pPr>
      <w:r w:rsidRPr="00E85BBF">
        <w:rPr>
          <w:b/>
          <w:bCs/>
        </w:rPr>
        <w:t>Result Motion #165</w:t>
      </w:r>
      <w:r>
        <w:t>: Approved by Unanimous Consent. - Motion passes</w:t>
      </w:r>
    </w:p>
    <w:p w14:paraId="10DFBD40" w14:textId="77777777" w:rsidR="000F790A" w:rsidRDefault="000F790A" w:rsidP="000F790A">
      <w:pPr>
        <w:pStyle w:val="ListParagraph"/>
        <w:numPr>
          <w:ilvl w:val="2"/>
          <w:numId w:val="1"/>
        </w:numPr>
        <w:spacing w:before="100" w:beforeAutospacing="1" w:after="100" w:afterAutospacing="1"/>
        <w:rPr>
          <w:b/>
        </w:rPr>
      </w:pPr>
      <w:r w:rsidRPr="000F790A">
        <w:rPr>
          <w:b/>
          <w:color w:val="C00000"/>
        </w:rPr>
        <w:t>Motion 166</w:t>
      </w:r>
      <w:r>
        <w:rPr>
          <w:b/>
        </w:rPr>
        <w:t>: CID 4137</w:t>
      </w:r>
    </w:p>
    <w:p w14:paraId="726BF17A" w14:textId="77777777" w:rsidR="000F790A" w:rsidRPr="00DD315C" w:rsidRDefault="000F790A" w:rsidP="000F790A">
      <w:pPr>
        <w:pStyle w:val="ListParagraph"/>
        <w:numPr>
          <w:ilvl w:val="3"/>
          <w:numId w:val="1"/>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70" w:history="1">
        <w:r>
          <w:rPr>
            <w:rStyle w:val="Hyperlink"/>
          </w:rPr>
          <w:t>https://mentor.ieee.org/802.11/dcn/20/11-20-0145-04-000m-sb1-revmd-phy-sec-comments.xlsx</w:t>
        </w:r>
      </w:hyperlink>
      <w:r>
        <w:t xml:space="preserve"> </w:t>
      </w:r>
    </w:p>
    <w:p w14:paraId="321BBC20" w14:textId="5CDCFF8C" w:rsidR="000F790A" w:rsidRDefault="000F790A" w:rsidP="000F790A">
      <w:pPr>
        <w:pStyle w:val="ListParagraph"/>
        <w:numPr>
          <w:ilvl w:val="3"/>
          <w:numId w:val="1"/>
        </w:numPr>
        <w:spacing w:before="100" w:beforeAutospacing="1" w:after="100" w:afterAutospacing="1"/>
      </w:pPr>
      <w:r>
        <w:t xml:space="preserve">Moved: </w:t>
      </w:r>
      <w:r w:rsidR="0077478A">
        <w:t>Michael MONTEMURRO</w:t>
      </w:r>
    </w:p>
    <w:p w14:paraId="6D0CD331" w14:textId="2D31F0E8" w:rsidR="000F790A" w:rsidRDefault="000F790A" w:rsidP="000F790A">
      <w:pPr>
        <w:pStyle w:val="ListParagraph"/>
        <w:numPr>
          <w:ilvl w:val="3"/>
          <w:numId w:val="1"/>
        </w:numPr>
        <w:spacing w:before="100" w:beforeAutospacing="1" w:after="100" w:afterAutospacing="1"/>
      </w:pPr>
      <w:r>
        <w:t xml:space="preserve">Seconded: </w:t>
      </w:r>
      <w:r w:rsidR="0077478A">
        <w:t>Jon ROSDAHL</w:t>
      </w:r>
    </w:p>
    <w:p w14:paraId="200EE827" w14:textId="384ADBAE" w:rsidR="000F790A" w:rsidRPr="00AA72A7" w:rsidRDefault="000F790A" w:rsidP="000F790A">
      <w:pPr>
        <w:pStyle w:val="ListParagraph"/>
        <w:numPr>
          <w:ilvl w:val="3"/>
          <w:numId w:val="1"/>
        </w:numPr>
        <w:spacing w:before="100" w:beforeAutospacing="1" w:after="100" w:afterAutospacing="1"/>
        <w:rPr>
          <w:b/>
          <w:bCs/>
        </w:rPr>
      </w:pPr>
      <w:r w:rsidRPr="0077478A">
        <w:rPr>
          <w:b/>
          <w:bCs/>
        </w:rPr>
        <w:t>Result</w:t>
      </w:r>
      <w:r w:rsidR="0077478A" w:rsidRPr="0077478A">
        <w:rPr>
          <w:b/>
          <w:bCs/>
        </w:rPr>
        <w:t xml:space="preserve"> Motion #166: </w:t>
      </w:r>
      <w:r w:rsidR="00B82C04" w:rsidRPr="00B82C04">
        <w:t xml:space="preserve"> </w:t>
      </w:r>
      <w:r w:rsidR="00523000">
        <w:t xml:space="preserve">4-2-0 </w:t>
      </w:r>
      <w:r w:rsidR="00B82C04" w:rsidRPr="00B82C04">
        <w:t xml:space="preserve">Motion </w:t>
      </w:r>
      <w:r w:rsidR="00523000">
        <w:t>Fails.</w:t>
      </w:r>
    </w:p>
    <w:p w14:paraId="2ADA753C" w14:textId="2B0A413F" w:rsidR="00AA72A7" w:rsidRPr="00AE414A" w:rsidRDefault="00AA72A7" w:rsidP="000F790A">
      <w:pPr>
        <w:pStyle w:val="ListParagraph"/>
        <w:numPr>
          <w:ilvl w:val="3"/>
          <w:numId w:val="1"/>
        </w:numPr>
        <w:spacing w:before="100" w:beforeAutospacing="1" w:after="100" w:afterAutospacing="1"/>
      </w:pPr>
      <w:r w:rsidRPr="00AE414A">
        <w:t xml:space="preserve">Assign CID </w:t>
      </w:r>
      <w:r w:rsidR="00EE68E2">
        <w:t xml:space="preserve">4137 </w:t>
      </w:r>
      <w:r w:rsidRPr="00AE414A">
        <w:t>to Mark RISON</w:t>
      </w:r>
    </w:p>
    <w:p w14:paraId="5F180DB0" w14:textId="4FD84E90" w:rsidR="00356CFF" w:rsidRPr="00AE414A" w:rsidRDefault="00356CFF" w:rsidP="000F790A">
      <w:pPr>
        <w:pStyle w:val="ListParagraph"/>
        <w:numPr>
          <w:ilvl w:val="3"/>
          <w:numId w:val="1"/>
        </w:numPr>
        <w:spacing w:before="100" w:beforeAutospacing="1" w:after="100" w:afterAutospacing="1"/>
      </w:pPr>
      <w:r w:rsidRPr="00D465A6">
        <w:rPr>
          <w:highlight w:val="yellow"/>
        </w:rPr>
        <w:t>ACTION ITEM</w:t>
      </w:r>
      <w:r w:rsidRPr="00AE414A">
        <w:t xml:space="preserve">: Mark RISON to </w:t>
      </w:r>
      <w:r w:rsidR="00AA72A7" w:rsidRPr="00AE414A">
        <w:t xml:space="preserve">reach out to David GOODALL and </w:t>
      </w:r>
      <w:proofErr w:type="spellStart"/>
      <w:r w:rsidR="00AA72A7" w:rsidRPr="00AE414A">
        <w:t>Yujin</w:t>
      </w:r>
      <w:proofErr w:type="spellEnd"/>
      <w:r w:rsidR="00AA72A7" w:rsidRPr="00AE414A">
        <w:t xml:space="preserve"> Noh.</w:t>
      </w:r>
    </w:p>
    <w:p w14:paraId="213BFF2A" w14:textId="36DAFE37" w:rsidR="00412445" w:rsidRDefault="00412445" w:rsidP="00412445">
      <w:pPr>
        <w:pStyle w:val="ListParagraph"/>
        <w:numPr>
          <w:ilvl w:val="2"/>
          <w:numId w:val="1"/>
        </w:numPr>
        <w:spacing w:before="100" w:beforeAutospacing="1" w:after="100" w:afterAutospacing="1"/>
        <w:rPr>
          <w:b/>
        </w:rPr>
      </w:pPr>
      <w:r w:rsidRPr="00E17B0E">
        <w:rPr>
          <w:b/>
          <w:color w:val="C00000"/>
        </w:rPr>
        <w:t>Motion 16</w:t>
      </w:r>
      <w:r w:rsidR="006D2C0F">
        <w:rPr>
          <w:b/>
          <w:color w:val="C00000"/>
        </w:rPr>
        <w:t>7</w:t>
      </w:r>
      <w:r w:rsidRPr="00E17B0E">
        <w:rPr>
          <w:b/>
          <w:color w:val="C00000"/>
        </w:rPr>
        <w:t xml:space="preserve">: </w:t>
      </w:r>
      <w:r>
        <w:rPr>
          <w:b/>
        </w:rPr>
        <w:t>MAC CIDs</w:t>
      </w:r>
      <w:r w:rsidRPr="00DD315C">
        <w:rPr>
          <w:b/>
        </w:rPr>
        <w:t xml:space="preserve"> </w:t>
      </w:r>
    </w:p>
    <w:p w14:paraId="15B8BBE3" w14:textId="38BD4736" w:rsidR="00412445" w:rsidRPr="00DD315C" w:rsidRDefault="00412445" w:rsidP="00325426">
      <w:pPr>
        <w:pStyle w:val="ListParagraph"/>
        <w:numPr>
          <w:ilvl w:val="3"/>
          <w:numId w:val="1"/>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in</w:t>
      </w:r>
      <w:r w:rsidR="00193227">
        <w:t xml:space="preserve"> 11-17/</w:t>
      </w:r>
      <w:r w:rsidR="00D465A6">
        <w:t>927r55</w:t>
      </w:r>
      <w:r w:rsidRPr="00DD315C">
        <w:t xml:space="preserve"> </w:t>
      </w:r>
      <w:r w:rsidR="00D465A6">
        <w:t>&lt;</w:t>
      </w:r>
      <w:hyperlink r:id="rId71" w:history="1">
        <w:r w:rsidR="00D465A6" w:rsidRPr="00055F5A">
          <w:rPr>
            <w:rStyle w:val="Hyperlink"/>
          </w:rPr>
          <w:t>https://mentor.ieee.org/802.11/dcn/17/11-17-0927-55-000m-revmd-mac-comments.xls</w:t>
        </w:r>
      </w:hyperlink>
      <w:r w:rsidR="00D465A6">
        <w:t xml:space="preserve">&gt; </w:t>
      </w:r>
      <w:r>
        <w:t xml:space="preserve">except for CID </w:t>
      </w:r>
      <w:r w:rsidR="003062AA">
        <w:t xml:space="preserve"> 4043, 4047, 4153, </w:t>
      </w:r>
      <w:r w:rsidR="00B84DAD">
        <w:t>4166, 4553, 4194, 4292, 4214, 4212 and 4213.</w:t>
      </w:r>
    </w:p>
    <w:p w14:paraId="6B0CADD5" w14:textId="0A65C45E" w:rsidR="00412445" w:rsidRDefault="00412445" w:rsidP="00412445">
      <w:pPr>
        <w:pStyle w:val="ListParagraph"/>
        <w:numPr>
          <w:ilvl w:val="3"/>
          <w:numId w:val="1"/>
        </w:numPr>
        <w:spacing w:before="100" w:beforeAutospacing="1" w:after="100" w:afterAutospacing="1"/>
      </w:pPr>
      <w:r>
        <w:t>Moved:</w:t>
      </w:r>
      <w:r w:rsidR="00EE68E2">
        <w:t xml:space="preserve"> M</w:t>
      </w:r>
      <w:r w:rsidR="006D2C0F">
        <w:t>ark HAMILTON</w:t>
      </w:r>
    </w:p>
    <w:p w14:paraId="6075B153" w14:textId="382EE296" w:rsidR="00412445" w:rsidRDefault="00412445" w:rsidP="00412445">
      <w:pPr>
        <w:pStyle w:val="ListParagraph"/>
        <w:numPr>
          <w:ilvl w:val="3"/>
          <w:numId w:val="1"/>
        </w:numPr>
        <w:spacing w:before="100" w:beforeAutospacing="1" w:after="100" w:afterAutospacing="1"/>
      </w:pPr>
      <w:r>
        <w:t>Seconded:</w:t>
      </w:r>
      <w:r w:rsidR="006D2C0F">
        <w:t xml:space="preserve"> Mark RISON</w:t>
      </w:r>
    </w:p>
    <w:p w14:paraId="79B76051" w14:textId="668B5D0B" w:rsidR="00BF2936" w:rsidRDefault="00BF2936" w:rsidP="00412445">
      <w:pPr>
        <w:pStyle w:val="ListParagraph"/>
        <w:numPr>
          <w:ilvl w:val="3"/>
          <w:numId w:val="1"/>
        </w:numPr>
        <w:spacing w:before="100" w:beforeAutospacing="1" w:after="100" w:afterAutospacing="1"/>
      </w:pPr>
      <w:r>
        <w:t>Discussion: none</w:t>
      </w:r>
    </w:p>
    <w:p w14:paraId="1E209B31" w14:textId="2B554A98" w:rsidR="00412445" w:rsidRPr="00A8243F" w:rsidRDefault="00387990" w:rsidP="00412445">
      <w:pPr>
        <w:pStyle w:val="ListParagraph"/>
        <w:numPr>
          <w:ilvl w:val="3"/>
          <w:numId w:val="1"/>
        </w:numPr>
        <w:spacing w:before="100" w:beforeAutospacing="1" w:after="100" w:afterAutospacing="1"/>
        <w:rPr>
          <w:b/>
          <w:bCs/>
        </w:rPr>
      </w:pPr>
      <w:r w:rsidRPr="006D2C0F">
        <w:rPr>
          <w:b/>
          <w:bCs/>
        </w:rPr>
        <w:t xml:space="preserve"> </w:t>
      </w:r>
      <w:r w:rsidR="00412445" w:rsidRPr="006D2C0F">
        <w:rPr>
          <w:b/>
          <w:bCs/>
        </w:rPr>
        <w:t>Result</w:t>
      </w:r>
      <w:r w:rsidR="006D2C0F" w:rsidRPr="006D2C0F">
        <w:rPr>
          <w:b/>
          <w:bCs/>
        </w:rPr>
        <w:t xml:space="preserve"> Motion #167: </w:t>
      </w:r>
      <w:r w:rsidR="00BF2936">
        <w:t>Approved by Unanimous Consent. - Motion passes</w:t>
      </w:r>
    </w:p>
    <w:p w14:paraId="7D6EF106" w14:textId="4845342C" w:rsidR="00A8243F" w:rsidRDefault="00A8243F" w:rsidP="00A8243F">
      <w:pPr>
        <w:pStyle w:val="ListParagraph"/>
        <w:numPr>
          <w:ilvl w:val="2"/>
          <w:numId w:val="1"/>
        </w:numPr>
        <w:spacing w:before="100" w:beforeAutospacing="1" w:after="100" w:afterAutospacing="1"/>
        <w:rPr>
          <w:b/>
        </w:rPr>
      </w:pPr>
      <w:r w:rsidRPr="00E17B0E">
        <w:rPr>
          <w:b/>
          <w:color w:val="C00000"/>
        </w:rPr>
        <w:t>Motion 16</w:t>
      </w:r>
      <w:r w:rsidR="007C03C5">
        <w:rPr>
          <w:b/>
          <w:color w:val="C00000"/>
        </w:rPr>
        <w:t>8</w:t>
      </w:r>
      <w:r w:rsidRPr="00E17B0E">
        <w:rPr>
          <w:b/>
          <w:color w:val="C00000"/>
        </w:rPr>
        <w:t xml:space="preserve">: </w:t>
      </w:r>
      <w:r>
        <w:rPr>
          <w:b/>
        </w:rPr>
        <w:t>MAC CIDs</w:t>
      </w:r>
      <w:r w:rsidRPr="00DD315C">
        <w:rPr>
          <w:b/>
        </w:rPr>
        <w:t xml:space="preserve"> </w:t>
      </w:r>
    </w:p>
    <w:p w14:paraId="344B51CB" w14:textId="51502A12" w:rsidR="00A8243F" w:rsidRPr="00DD315C" w:rsidRDefault="00A8243F" w:rsidP="00A8243F">
      <w:pPr>
        <w:pStyle w:val="ListParagraph"/>
        <w:numPr>
          <w:ilvl w:val="3"/>
          <w:numId w:val="1"/>
        </w:numPr>
        <w:spacing w:before="100" w:beforeAutospacing="1" w:after="100" w:afterAutospacing="1"/>
      </w:pPr>
      <w:r w:rsidRPr="00DD315C">
        <w:t xml:space="preserve">Approve </w:t>
      </w:r>
      <w:r>
        <w:t>CID  4043, 4047, 4153, 4553, 4194, 4292, 4212 and 4213.</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r w:rsidR="00A521D4">
        <w:t>11-</w:t>
      </w:r>
      <w:r w:rsidR="00193227">
        <w:t>17/927r55 &lt;</w:t>
      </w:r>
      <w:hyperlink r:id="rId72" w:history="1">
        <w:r w:rsidR="00193227" w:rsidRPr="00055F5A">
          <w:rPr>
            <w:rStyle w:val="Hyperlink"/>
          </w:rPr>
          <w:t>https://mentor.ieee.org/802.11/dcn/17/11-17-0927-55-000m-revmd-mac-comments.xls</w:t>
        </w:r>
      </w:hyperlink>
      <w:r w:rsidR="00193227">
        <w:t>&gt;</w:t>
      </w:r>
      <w:r>
        <w:t xml:space="preserve"> </w:t>
      </w:r>
    </w:p>
    <w:p w14:paraId="488DA16D" w14:textId="77777777" w:rsidR="00A8243F" w:rsidRDefault="00A8243F" w:rsidP="00A8243F">
      <w:pPr>
        <w:pStyle w:val="ListParagraph"/>
        <w:numPr>
          <w:ilvl w:val="3"/>
          <w:numId w:val="1"/>
        </w:numPr>
        <w:spacing w:before="100" w:beforeAutospacing="1" w:after="100" w:afterAutospacing="1"/>
      </w:pPr>
      <w:r>
        <w:t>Moved: Mark HAMILTON</w:t>
      </w:r>
    </w:p>
    <w:p w14:paraId="7C76B3C7" w14:textId="3616240A" w:rsidR="00A8243F" w:rsidRDefault="00A8243F" w:rsidP="00A8243F">
      <w:pPr>
        <w:pStyle w:val="ListParagraph"/>
        <w:numPr>
          <w:ilvl w:val="3"/>
          <w:numId w:val="1"/>
        </w:numPr>
        <w:spacing w:before="100" w:beforeAutospacing="1" w:after="100" w:afterAutospacing="1"/>
      </w:pPr>
      <w:r>
        <w:t xml:space="preserve">Seconded: </w:t>
      </w:r>
      <w:r w:rsidR="007C03C5">
        <w:t>Michael MONTEMURRO</w:t>
      </w:r>
    </w:p>
    <w:p w14:paraId="70DBC9AF" w14:textId="5BBC20E1" w:rsidR="00A8243F" w:rsidRDefault="00A8243F" w:rsidP="00A8243F">
      <w:pPr>
        <w:pStyle w:val="ListParagraph"/>
        <w:numPr>
          <w:ilvl w:val="3"/>
          <w:numId w:val="1"/>
        </w:numPr>
        <w:spacing w:before="100" w:beforeAutospacing="1" w:after="100" w:afterAutospacing="1"/>
      </w:pPr>
      <w:r>
        <w:t xml:space="preserve">Discussion: </w:t>
      </w:r>
    </w:p>
    <w:p w14:paraId="5B464249" w14:textId="238A3F53" w:rsidR="006D6B5B" w:rsidRDefault="006D6B5B" w:rsidP="006D6B5B">
      <w:pPr>
        <w:pStyle w:val="ListParagraph"/>
        <w:numPr>
          <w:ilvl w:val="4"/>
          <w:numId w:val="1"/>
        </w:numPr>
        <w:spacing w:before="100" w:beforeAutospacing="1" w:after="100" w:afterAutospacing="1"/>
      </w:pPr>
      <w:r>
        <w:t>CID 4043</w:t>
      </w:r>
      <w:r w:rsidR="00354344">
        <w:t xml:space="preserve"> -- </w:t>
      </w:r>
      <w:r w:rsidR="00C756FA">
        <w:t xml:space="preserve">rejected </w:t>
      </w:r>
      <w:r w:rsidR="00B65A4E">
        <w:t>–</w:t>
      </w:r>
      <w:r w:rsidR="00C756FA">
        <w:t xml:space="preserve"> </w:t>
      </w:r>
      <w:r w:rsidR="00B65A4E">
        <w:t>EIFS description</w:t>
      </w:r>
    </w:p>
    <w:p w14:paraId="3DD7CB27" w14:textId="180D6FF9" w:rsidR="00B65A4E" w:rsidRDefault="00B65A4E" w:rsidP="006D6B5B">
      <w:pPr>
        <w:pStyle w:val="ListParagraph"/>
        <w:numPr>
          <w:ilvl w:val="4"/>
          <w:numId w:val="1"/>
        </w:numPr>
        <w:spacing w:before="100" w:beforeAutospacing="1" w:after="100" w:afterAutospacing="1"/>
      </w:pPr>
      <w:r>
        <w:t>CID 4047 – “Beacon” is missing “frame”</w:t>
      </w:r>
    </w:p>
    <w:p w14:paraId="568D6205" w14:textId="6CAAACC0" w:rsidR="00B65A4E" w:rsidRDefault="00B65A4E" w:rsidP="006D6B5B">
      <w:pPr>
        <w:pStyle w:val="ListParagraph"/>
        <w:numPr>
          <w:ilvl w:val="4"/>
          <w:numId w:val="1"/>
        </w:numPr>
        <w:spacing w:before="100" w:beforeAutospacing="1" w:after="100" w:afterAutospacing="1"/>
      </w:pPr>
      <w:r>
        <w:t xml:space="preserve">CID </w:t>
      </w:r>
      <w:r w:rsidR="003F7960">
        <w:t>4153 – “</w:t>
      </w:r>
      <w:r w:rsidR="00D840DF">
        <w:t xml:space="preserve">AMPDU” </w:t>
      </w:r>
    </w:p>
    <w:p w14:paraId="4929880E" w14:textId="1839CD9F" w:rsidR="001F5200" w:rsidRDefault="00480E89" w:rsidP="006D6B5B">
      <w:pPr>
        <w:pStyle w:val="ListParagraph"/>
        <w:numPr>
          <w:ilvl w:val="4"/>
          <w:numId w:val="1"/>
        </w:numPr>
        <w:spacing w:before="100" w:beforeAutospacing="1" w:after="100" w:afterAutospacing="1"/>
      </w:pPr>
      <w:r>
        <w:t xml:space="preserve">CID 4553 </w:t>
      </w:r>
      <w:r w:rsidR="000D6F74">
        <w:t>-- “fragmented BA procedure”</w:t>
      </w:r>
    </w:p>
    <w:p w14:paraId="7C9200FC" w14:textId="5DC87463" w:rsidR="000D6F74" w:rsidRDefault="00354344" w:rsidP="006D6B5B">
      <w:pPr>
        <w:pStyle w:val="ListParagraph"/>
        <w:numPr>
          <w:ilvl w:val="4"/>
          <w:numId w:val="1"/>
        </w:numPr>
        <w:spacing w:before="100" w:beforeAutospacing="1" w:after="100" w:afterAutospacing="1"/>
      </w:pPr>
      <w:r>
        <w:t xml:space="preserve">CID 4194 </w:t>
      </w:r>
      <w:r w:rsidR="008866C6">
        <w:t>–</w:t>
      </w:r>
      <w:r>
        <w:t xml:space="preserve"> </w:t>
      </w:r>
      <w:r w:rsidR="00E837E1">
        <w:t>reserved subfields.</w:t>
      </w:r>
      <w:r w:rsidR="00AE2805">
        <w:t xml:space="preserve"> – Emily has checked.</w:t>
      </w:r>
    </w:p>
    <w:p w14:paraId="1007EF9B" w14:textId="386FD0E2" w:rsidR="00E837E1" w:rsidRDefault="00E837E1" w:rsidP="006D6B5B">
      <w:pPr>
        <w:pStyle w:val="ListParagraph"/>
        <w:numPr>
          <w:ilvl w:val="4"/>
          <w:numId w:val="1"/>
        </w:numPr>
        <w:spacing w:before="100" w:beforeAutospacing="1" w:after="100" w:afterAutospacing="1"/>
      </w:pPr>
      <w:r>
        <w:t>CID 429</w:t>
      </w:r>
      <w:r w:rsidR="00AE2805">
        <w:t xml:space="preserve">2 </w:t>
      </w:r>
      <w:r w:rsidR="00DA6EB0">
        <w:t>–</w:t>
      </w:r>
      <w:r w:rsidR="00AE2805">
        <w:t xml:space="preserve"> </w:t>
      </w:r>
      <w:r w:rsidR="00DA6EB0">
        <w:t>GCR Mode subfield</w:t>
      </w:r>
      <w:r w:rsidR="00971B90">
        <w:t>.</w:t>
      </w:r>
    </w:p>
    <w:p w14:paraId="34AD391B" w14:textId="415FE166" w:rsidR="00971B90" w:rsidRDefault="00E72155" w:rsidP="006D6B5B">
      <w:pPr>
        <w:pStyle w:val="ListParagraph"/>
        <w:numPr>
          <w:ilvl w:val="4"/>
          <w:numId w:val="1"/>
        </w:numPr>
        <w:spacing w:before="100" w:beforeAutospacing="1" w:after="100" w:afterAutospacing="1"/>
      </w:pPr>
      <w:r>
        <w:t>CID</w:t>
      </w:r>
      <w:r w:rsidR="0068303F">
        <w:t xml:space="preserve"> 4212 – Group Data Cipher</w:t>
      </w:r>
    </w:p>
    <w:p w14:paraId="1C0F706E" w14:textId="0CD0A765" w:rsidR="000D6F74" w:rsidRDefault="007C03C5" w:rsidP="005D2B83">
      <w:pPr>
        <w:pStyle w:val="ListParagraph"/>
        <w:numPr>
          <w:ilvl w:val="4"/>
          <w:numId w:val="1"/>
        </w:numPr>
        <w:spacing w:before="100" w:beforeAutospacing="1" w:after="100" w:afterAutospacing="1"/>
      </w:pPr>
      <w:r>
        <w:t xml:space="preserve">CID 4213 – </w:t>
      </w:r>
      <w:proofErr w:type="gramStart"/>
      <w:r>
        <w:t>similar to</w:t>
      </w:r>
      <w:proofErr w:type="gramEnd"/>
      <w:r>
        <w:t xml:space="preserve"> 4212</w:t>
      </w:r>
    </w:p>
    <w:p w14:paraId="3AD52A19" w14:textId="56C10257" w:rsidR="00A8243F" w:rsidRPr="009B0CB0" w:rsidRDefault="00A8243F" w:rsidP="00912984">
      <w:pPr>
        <w:pStyle w:val="ListParagraph"/>
        <w:numPr>
          <w:ilvl w:val="3"/>
          <w:numId w:val="1"/>
        </w:numPr>
        <w:spacing w:before="100" w:beforeAutospacing="1" w:after="100" w:afterAutospacing="1"/>
      </w:pPr>
      <w:r w:rsidRPr="007C03C5">
        <w:rPr>
          <w:b/>
          <w:bCs/>
        </w:rPr>
        <w:t xml:space="preserve"> Result Motion #16</w:t>
      </w:r>
      <w:r w:rsidR="007C03C5" w:rsidRPr="007C03C5">
        <w:rPr>
          <w:b/>
          <w:bCs/>
        </w:rPr>
        <w:t>8</w:t>
      </w:r>
      <w:r w:rsidRPr="007C03C5">
        <w:rPr>
          <w:b/>
          <w:bCs/>
        </w:rPr>
        <w:t xml:space="preserve">: </w:t>
      </w:r>
      <w:r w:rsidR="009B0CB0">
        <w:rPr>
          <w:b/>
          <w:bCs/>
        </w:rPr>
        <w:t xml:space="preserve"> </w:t>
      </w:r>
      <w:r w:rsidR="009B0CB0" w:rsidRPr="009B0CB0">
        <w:t>5-1-0- Motion passes</w:t>
      </w:r>
    </w:p>
    <w:p w14:paraId="63EE58B3" w14:textId="6939B61B" w:rsidR="00412445" w:rsidRDefault="00412445" w:rsidP="00412445">
      <w:pPr>
        <w:pStyle w:val="ListParagraph"/>
        <w:numPr>
          <w:ilvl w:val="2"/>
          <w:numId w:val="1"/>
        </w:numPr>
        <w:spacing w:before="100" w:beforeAutospacing="1" w:after="100" w:afterAutospacing="1"/>
        <w:rPr>
          <w:b/>
        </w:rPr>
      </w:pPr>
      <w:r w:rsidRPr="009B0CB0">
        <w:rPr>
          <w:b/>
          <w:color w:val="C00000"/>
        </w:rPr>
        <w:t xml:space="preserve">Motion </w:t>
      </w:r>
      <w:r w:rsidR="00161AAF">
        <w:rPr>
          <w:b/>
          <w:color w:val="C00000"/>
        </w:rPr>
        <w:t>#</w:t>
      </w:r>
      <w:r w:rsidRPr="009B0CB0">
        <w:rPr>
          <w:b/>
          <w:color w:val="C00000"/>
        </w:rPr>
        <w:t>16</w:t>
      </w:r>
      <w:r w:rsidR="009B0CB0" w:rsidRPr="009B0CB0">
        <w:rPr>
          <w:b/>
          <w:color w:val="C00000"/>
        </w:rPr>
        <w:t>9</w:t>
      </w:r>
      <w:r w:rsidR="00851130" w:rsidRPr="009B0CB0">
        <w:rPr>
          <w:b/>
          <w:color w:val="C00000"/>
        </w:rPr>
        <w:t>:</w:t>
      </w:r>
      <w:r w:rsidRPr="009B0CB0">
        <w:rPr>
          <w:b/>
          <w:color w:val="C00000"/>
        </w:rPr>
        <w:t xml:space="preserve"> </w:t>
      </w:r>
      <w:r>
        <w:rPr>
          <w:b/>
        </w:rPr>
        <w:t>GEN CIDs</w:t>
      </w:r>
      <w:r w:rsidRPr="00DD315C">
        <w:rPr>
          <w:b/>
        </w:rPr>
        <w:t xml:space="preserve"> </w:t>
      </w:r>
    </w:p>
    <w:p w14:paraId="49CDCA2E" w14:textId="51FE300D" w:rsidR="00412445" w:rsidRDefault="00412445" w:rsidP="00412445">
      <w:pPr>
        <w:pStyle w:val="ListParagraph"/>
        <w:numPr>
          <w:ilvl w:val="3"/>
          <w:numId w:val="1"/>
        </w:numPr>
        <w:spacing w:before="100" w:beforeAutospacing="1" w:after="100" w:afterAutospacing="1"/>
      </w:pPr>
      <w:r w:rsidRPr="00DD315C">
        <w:t>Approve comme</w:t>
      </w:r>
      <w:r>
        <w:t>nts included in the “Motion Irvine - 2” and “Motion Feb Telcon</w:t>
      </w:r>
      <w:r w:rsidRPr="00DD315C">
        <w:t xml:space="preserve">” </w:t>
      </w:r>
      <w:r>
        <w:t xml:space="preserve">tabs </w:t>
      </w:r>
      <w:r w:rsidRPr="00DD315C">
        <w:t>in</w:t>
      </w:r>
      <w:r w:rsidR="00A521D4">
        <w:t xml:space="preserve"> 11-20/0147r3</w:t>
      </w:r>
      <w:r w:rsidRPr="00DD315C">
        <w:t xml:space="preserve"> </w:t>
      </w:r>
      <w:r w:rsidR="00A521D4">
        <w:t>&lt;</w:t>
      </w:r>
      <w:hyperlink r:id="rId73" w:history="1">
        <w:r w:rsidR="00A521D4" w:rsidRPr="00055F5A">
          <w:rPr>
            <w:rStyle w:val="Hyperlink"/>
          </w:rPr>
          <w:t>https://mentor.ieee.org/802.11/dcn/20/11-20-0147-03-000m-sb1-revmd-gen-comments.xls</w:t>
        </w:r>
      </w:hyperlink>
      <w:r w:rsidR="00A521D4">
        <w:rPr>
          <w:rStyle w:val="Hyperlink"/>
        </w:rPr>
        <w:t>&gt;</w:t>
      </w:r>
      <w:r>
        <w:t xml:space="preserve"> </w:t>
      </w:r>
    </w:p>
    <w:p w14:paraId="76D229EA" w14:textId="560A80B6" w:rsidR="00412445" w:rsidRDefault="00412445" w:rsidP="00412445">
      <w:pPr>
        <w:pStyle w:val="ListParagraph"/>
        <w:numPr>
          <w:ilvl w:val="3"/>
          <w:numId w:val="1"/>
        </w:numPr>
        <w:spacing w:before="100" w:beforeAutospacing="1" w:after="100" w:afterAutospacing="1"/>
      </w:pPr>
      <w:r>
        <w:t>Moved:</w:t>
      </w:r>
      <w:r w:rsidR="004C06E3">
        <w:t xml:space="preserve"> Jon ROSDAHL</w:t>
      </w:r>
    </w:p>
    <w:p w14:paraId="779EE2BA" w14:textId="24857957" w:rsidR="00412445" w:rsidRDefault="00412445" w:rsidP="00412445">
      <w:pPr>
        <w:pStyle w:val="ListParagraph"/>
        <w:numPr>
          <w:ilvl w:val="3"/>
          <w:numId w:val="1"/>
        </w:numPr>
        <w:spacing w:before="100" w:beforeAutospacing="1" w:after="100" w:afterAutospacing="1"/>
      </w:pPr>
      <w:r>
        <w:t>Seconded:</w:t>
      </w:r>
      <w:r w:rsidR="00807F43">
        <w:t xml:space="preserve"> Michael MONTEMURRO</w:t>
      </w:r>
    </w:p>
    <w:p w14:paraId="2F8CB647" w14:textId="5DEF0AA1" w:rsidR="00807F43" w:rsidRDefault="00807F43" w:rsidP="00412445">
      <w:pPr>
        <w:pStyle w:val="ListParagraph"/>
        <w:numPr>
          <w:ilvl w:val="3"/>
          <w:numId w:val="1"/>
        </w:numPr>
        <w:spacing w:before="100" w:beforeAutospacing="1" w:after="100" w:afterAutospacing="1"/>
      </w:pPr>
      <w:r>
        <w:t>Discussion: None</w:t>
      </w:r>
    </w:p>
    <w:p w14:paraId="256CE8FE" w14:textId="613C33F0" w:rsidR="00412445" w:rsidRDefault="00412445" w:rsidP="00412445">
      <w:pPr>
        <w:pStyle w:val="ListParagraph"/>
        <w:numPr>
          <w:ilvl w:val="3"/>
          <w:numId w:val="1"/>
        </w:numPr>
        <w:spacing w:before="100" w:beforeAutospacing="1" w:after="100" w:afterAutospacing="1"/>
      </w:pPr>
      <w:r w:rsidRPr="00BC4B3B">
        <w:rPr>
          <w:b/>
          <w:bCs/>
        </w:rPr>
        <w:t>Result</w:t>
      </w:r>
      <w:r w:rsidR="00161AAF" w:rsidRPr="00BC4B3B">
        <w:rPr>
          <w:b/>
          <w:bCs/>
        </w:rPr>
        <w:t xml:space="preserve"> Motion #169</w:t>
      </w:r>
      <w:r w:rsidRPr="00BC4B3B">
        <w:rPr>
          <w:b/>
          <w:bCs/>
        </w:rPr>
        <w:t>:</w:t>
      </w:r>
      <w:r>
        <w:t> </w:t>
      </w:r>
      <w:r w:rsidR="00807F43">
        <w:t xml:space="preserve"> </w:t>
      </w:r>
      <w:r w:rsidR="00EC00A7">
        <w:t>5-0-</w:t>
      </w:r>
      <w:r w:rsidR="008D2224">
        <w:t>1 -- Motion</w:t>
      </w:r>
      <w:r w:rsidR="00807F43">
        <w:t xml:space="preserve"> passes</w:t>
      </w:r>
    </w:p>
    <w:p w14:paraId="634D2928" w14:textId="042ADF4F" w:rsidR="0009658D" w:rsidRPr="00256D17" w:rsidRDefault="00EC00A7" w:rsidP="0009658D">
      <w:pPr>
        <w:pStyle w:val="ListParagraph"/>
        <w:numPr>
          <w:ilvl w:val="1"/>
          <w:numId w:val="1"/>
        </w:numPr>
      </w:pPr>
      <w:r w:rsidRPr="00DD117C">
        <w:rPr>
          <w:b/>
          <w:bCs/>
        </w:rPr>
        <w:t xml:space="preserve">Review </w:t>
      </w:r>
      <w:r w:rsidR="008D2224" w:rsidRPr="00DD117C">
        <w:rPr>
          <w:b/>
          <w:bCs/>
        </w:rPr>
        <w:t>d</w:t>
      </w:r>
      <w:r w:rsidRPr="00DD117C">
        <w:rPr>
          <w:b/>
          <w:bCs/>
        </w:rPr>
        <w:t xml:space="preserve">oc </w:t>
      </w:r>
      <w:r w:rsidR="008D2224" w:rsidRPr="00DD117C">
        <w:rPr>
          <w:b/>
          <w:bCs/>
        </w:rPr>
        <w:t>11-20/</w:t>
      </w:r>
      <w:r w:rsidR="00334866" w:rsidRPr="00DD117C">
        <w:rPr>
          <w:b/>
          <w:bCs/>
        </w:rPr>
        <w:t>138r</w:t>
      </w:r>
      <w:r w:rsidR="006839F6" w:rsidRPr="00DD117C">
        <w:rPr>
          <w:b/>
          <w:bCs/>
        </w:rPr>
        <w:t>2</w:t>
      </w:r>
      <w:r w:rsidR="0009658D" w:rsidRPr="00DD117C">
        <w:rPr>
          <w:b/>
          <w:bCs/>
        </w:rPr>
        <w:t xml:space="preserve"> </w:t>
      </w:r>
      <w:r w:rsidR="0009658D" w:rsidRPr="00256D17">
        <w:t>Mark HAMILTON (Ruckus/CommScope)</w:t>
      </w:r>
    </w:p>
    <w:p w14:paraId="775C5FA5" w14:textId="3F77F9D9" w:rsidR="00334866" w:rsidRDefault="00F2575F" w:rsidP="0009658D">
      <w:pPr>
        <w:pStyle w:val="ListParagraph"/>
        <w:numPr>
          <w:ilvl w:val="2"/>
          <w:numId w:val="1"/>
        </w:numPr>
        <w:spacing w:before="100" w:beforeAutospacing="1" w:after="100" w:afterAutospacing="1"/>
      </w:pPr>
      <w:hyperlink r:id="rId74" w:history="1">
        <w:r w:rsidR="0009658D" w:rsidRPr="00113EC7">
          <w:rPr>
            <w:rStyle w:val="Hyperlink"/>
          </w:rPr>
          <w:t>https://mentor.ieee.org/802.11/dcn/20/11-20-0338-02-000m-revmd-initial-sa-comments-assigned-to-hamilton.docx</w:t>
        </w:r>
      </w:hyperlink>
      <w:r w:rsidR="006839F6">
        <w:t xml:space="preserve"> </w:t>
      </w:r>
    </w:p>
    <w:p w14:paraId="73B4B077" w14:textId="6F92968A" w:rsidR="00231E27" w:rsidRPr="00917164" w:rsidRDefault="00D67749" w:rsidP="00231E27">
      <w:pPr>
        <w:pStyle w:val="ListParagraph"/>
        <w:numPr>
          <w:ilvl w:val="2"/>
          <w:numId w:val="1"/>
        </w:numPr>
        <w:spacing w:before="100" w:beforeAutospacing="1" w:after="100" w:afterAutospacing="1"/>
        <w:rPr>
          <w:highlight w:val="green"/>
        </w:rPr>
      </w:pPr>
      <w:r w:rsidRPr="00917164">
        <w:rPr>
          <w:highlight w:val="green"/>
        </w:rPr>
        <w:t>CID 4774 (MAC)</w:t>
      </w:r>
    </w:p>
    <w:p w14:paraId="65A6169B" w14:textId="63D8F733" w:rsidR="00D67749" w:rsidRDefault="00D67749" w:rsidP="00D67749">
      <w:pPr>
        <w:pStyle w:val="ListParagraph"/>
        <w:numPr>
          <w:ilvl w:val="3"/>
          <w:numId w:val="1"/>
        </w:numPr>
        <w:spacing w:before="100" w:beforeAutospacing="1" w:after="100" w:afterAutospacing="1"/>
      </w:pPr>
      <w:r>
        <w:t>Review Comment</w:t>
      </w:r>
    </w:p>
    <w:p w14:paraId="1590523F" w14:textId="490B2B60" w:rsidR="00D67749" w:rsidRDefault="00DD5A43" w:rsidP="00D67749">
      <w:pPr>
        <w:pStyle w:val="ListParagraph"/>
        <w:numPr>
          <w:ilvl w:val="3"/>
          <w:numId w:val="1"/>
        </w:numPr>
        <w:spacing w:before="100" w:beforeAutospacing="1" w:after="100" w:afterAutospacing="1"/>
      </w:pPr>
      <w:r>
        <w:lastRenderedPageBreak/>
        <w:t>Review Discussion.</w:t>
      </w:r>
    </w:p>
    <w:p w14:paraId="509A6AAC" w14:textId="7D3F8D46" w:rsidR="008A7693" w:rsidRDefault="008A7693" w:rsidP="008A7693">
      <w:pPr>
        <w:pStyle w:val="ListParagraph"/>
        <w:numPr>
          <w:ilvl w:val="3"/>
          <w:numId w:val="1"/>
        </w:numPr>
        <w:spacing w:before="100" w:beforeAutospacing="1" w:after="100" w:afterAutospacing="1"/>
      </w:pPr>
      <w:r>
        <w:t>Proposed resolution</w:t>
      </w:r>
      <w:r w:rsidR="00917164">
        <w:t xml:space="preserve"> (CID 4774)</w:t>
      </w:r>
      <w:r>
        <w:t>: Revised.</w:t>
      </w:r>
    </w:p>
    <w:p w14:paraId="11F0AC62" w14:textId="77777777" w:rsidR="008A7693" w:rsidRDefault="008A7693" w:rsidP="008A7693">
      <w:pPr>
        <w:pStyle w:val="ListParagraph"/>
        <w:spacing w:before="100" w:beforeAutospacing="1" w:after="100" w:afterAutospacing="1"/>
        <w:ind w:left="2880"/>
      </w:pPr>
      <w:r>
        <w:t xml:space="preserve">At 2187.02, delete "except those that have the </w:t>
      </w:r>
      <w:proofErr w:type="spellStart"/>
      <w:r>
        <w:t>StrictlyOrdered</w:t>
      </w:r>
      <w:proofErr w:type="spellEnd"/>
      <w:r>
        <w:t xml:space="preserve"> service class".  Same thing at line 5.</w:t>
      </w:r>
    </w:p>
    <w:p w14:paraId="1C26A545" w14:textId="77777777" w:rsidR="008A7693" w:rsidRDefault="008A7693" w:rsidP="008A7693">
      <w:pPr>
        <w:pStyle w:val="ListParagraph"/>
        <w:spacing w:before="100" w:beforeAutospacing="1" w:after="100" w:afterAutospacing="1"/>
        <w:ind w:left="2880"/>
      </w:pPr>
      <w:r>
        <w:t>Delete the paragraph at P299.29, discussing two service classes for non-QoS STAs.</w:t>
      </w:r>
    </w:p>
    <w:p w14:paraId="1D583BD3" w14:textId="77777777" w:rsidR="008A7693" w:rsidRDefault="008A7693" w:rsidP="008A7693">
      <w:pPr>
        <w:pStyle w:val="ListParagraph"/>
        <w:spacing w:before="100" w:beforeAutospacing="1" w:after="100" w:afterAutospacing="1"/>
        <w:ind w:left="2880"/>
      </w:pPr>
      <w:r>
        <w:t>In the (currently) last paragraph of 5.1.1.4, change “from a STA” to “at a QoS STA from any other STA”.</w:t>
      </w:r>
    </w:p>
    <w:p w14:paraId="40CB250F" w14:textId="77777777" w:rsidR="008A7693" w:rsidRDefault="008A7693" w:rsidP="008A7693">
      <w:pPr>
        <w:pStyle w:val="ListParagraph"/>
        <w:spacing w:before="100" w:beforeAutospacing="1" w:after="100" w:afterAutospacing="1"/>
        <w:ind w:left="2880"/>
      </w:pPr>
      <w:r>
        <w:t xml:space="preserve">At the end of subclause 5.1.1.4, insert a paragraph, "In non-QoS STAs, the value of the service class parameter in invoked MAC service primitives (see 5.2) is ignored.  The value of the service class parameter in generated MAC service primitives is set to </w:t>
      </w:r>
      <w:proofErr w:type="spellStart"/>
      <w:r>
        <w:t>ReorderableGroupAddressed</w:t>
      </w:r>
      <w:proofErr w:type="spellEnd"/>
      <w:r>
        <w:t>."</w:t>
      </w:r>
    </w:p>
    <w:p w14:paraId="13DB7BC0" w14:textId="5C2DA1C2" w:rsidR="00872148" w:rsidRPr="008A7693" w:rsidRDefault="008A7693" w:rsidP="008A7693">
      <w:pPr>
        <w:pStyle w:val="ListParagraph"/>
        <w:spacing w:before="100" w:beforeAutospacing="1" w:after="100" w:afterAutospacing="1"/>
        <w:ind w:left="2880"/>
      </w:pPr>
      <w:r>
        <w:t>In Figure 9-27, change the subfield “+HTC/Order” to be “+HTC”.</w:t>
      </w:r>
    </w:p>
    <w:p w14:paraId="33CEC55F" w14:textId="383EEC14" w:rsidR="00BA2F9D" w:rsidRDefault="00BA2F9D" w:rsidP="00D07431">
      <w:pPr>
        <w:numPr>
          <w:ilvl w:val="3"/>
          <w:numId w:val="1"/>
        </w:numPr>
      </w:pPr>
      <w:r>
        <w:t>Discussion</w:t>
      </w:r>
      <w:r w:rsidR="0023583D">
        <w:t xml:space="preserve"> on the proposed changes.</w:t>
      </w:r>
    </w:p>
    <w:p w14:paraId="60F395B4" w14:textId="67B30C21" w:rsidR="0023583D" w:rsidRDefault="0023583D" w:rsidP="00D07431">
      <w:pPr>
        <w:numPr>
          <w:ilvl w:val="3"/>
          <w:numId w:val="1"/>
        </w:numPr>
      </w:pPr>
      <w:r>
        <w:t>P</w:t>
      </w:r>
      <w:r w:rsidR="00BD3E9C">
        <w:t>299.29</w:t>
      </w:r>
      <w:r w:rsidR="00EB465F">
        <w:t xml:space="preserve"> (5.1.1.1.1 General)</w:t>
      </w:r>
      <w:r w:rsidR="00A83826">
        <w:t xml:space="preserve"> – review location.</w:t>
      </w:r>
    </w:p>
    <w:p w14:paraId="5AE529C6" w14:textId="5ABC2339" w:rsidR="00A83826" w:rsidRDefault="00A83826" w:rsidP="00D07431">
      <w:pPr>
        <w:numPr>
          <w:ilvl w:val="3"/>
          <w:numId w:val="1"/>
        </w:numPr>
      </w:pPr>
      <w:r>
        <w:t>Review P318.29.</w:t>
      </w:r>
    </w:p>
    <w:p w14:paraId="7EA018B2" w14:textId="57174C4A" w:rsidR="00984ADE" w:rsidRDefault="00984ADE" w:rsidP="00D07431">
      <w:pPr>
        <w:numPr>
          <w:ilvl w:val="3"/>
          <w:numId w:val="1"/>
        </w:numPr>
      </w:pPr>
      <w:r>
        <w:t>Can we resolve CID 4392 with the same resolution?</w:t>
      </w:r>
    </w:p>
    <w:p w14:paraId="33D6AA52" w14:textId="75D37FFE" w:rsidR="00A71571" w:rsidRDefault="00917164" w:rsidP="00D07431">
      <w:pPr>
        <w:numPr>
          <w:ilvl w:val="3"/>
          <w:numId w:val="1"/>
        </w:numPr>
      </w:pPr>
      <w:r>
        <w:t>Yes, - Use the same Resolution for CID 4392 – Revised.</w:t>
      </w:r>
    </w:p>
    <w:p w14:paraId="39114B64" w14:textId="4167D504" w:rsidR="007D3A1F" w:rsidRDefault="00BA2F9D" w:rsidP="00D07431">
      <w:pPr>
        <w:numPr>
          <w:ilvl w:val="3"/>
          <w:numId w:val="1"/>
        </w:numPr>
      </w:pPr>
      <w:r>
        <w:t>No objection – Mark Ready for Motion</w:t>
      </w:r>
      <w:r w:rsidR="00917164">
        <w:t xml:space="preserve"> – Both CIDs.</w:t>
      </w:r>
    </w:p>
    <w:p w14:paraId="509D71A4" w14:textId="6EB47013" w:rsidR="007D3A1F" w:rsidRDefault="00DD117C" w:rsidP="00DD117C">
      <w:pPr>
        <w:numPr>
          <w:ilvl w:val="1"/>
          <w:numId w:val="1"/>
        </w:numPr>
      </w:pPr>
      <w:r w:rsidRPr="00BC723F">
        <w:rPr>
          <w:b/>
          <w:bCs/>
        </w:rPr>
        <w:t>Review doc 11-20/272</w:t>
      </w:r>
      <w:r>
        <w:t xml:space="preserve"> </w:t>
      </w:r>
      <w:r w:rsidR="0090194F">
        <w:t>Graham SMITH (</w:t>
      </w:r>
      <w:r w:rsidR="002E2CA9">
        <w:t>SR Technologies</w:t>
      </w:r>
      <w:r w:rsidR="0090194F">
        <w:t>)</w:t>
      </w:r>
    </w:p>
    <w:p w14:paraId="366FF6EC" w14:textId="0A1C3526" w:rsidR="0090194F" w:rsidRDefault="00F2575F" w:rsidP="004E3715">
      <w:pPr>
        <w:numPr>
          <w:ilvl w:val="2"/>
          <w:numId w:val="1"/>
        </w:numPr>
      </w:pPr>
      <w:hyperlink r:id="rId75" w:history="1">
        <w:r w:rsidR="002E2CA9" w:rsidRPr="00113EC7">
          <w:rPr>
            <w:rStyle w:val="Hyperlink"/>
          </w:rPr>
          <w:t>https://mentor.ieee.org/802.11/dcn/20/11-20-0272-05-000m-cids-from-mike-to-graham-2.docx</w:t>
        </w:r>
      </w:hyperlink>
      <w:r w:rsidR="002E2CA9">
        <w:t xml:space="preserve"> </w:t>
      </w:r>
    </w:p>
    <w:p w14:paraId="791CEC27" w14:textId="0F19BFC5" w:rsidR="007D3A1F" w:rsidRPr="00471C5C" w:rsidRDefault="00471C5C" w:rsidP="00D91ACA">
      <w:pPr>
        <w:numPr>
          <w:ilvl w:val="2"/>
          <w:numId w:val="1"/>
        </w:numPr>
        <w:rPr>
          <w:highlight w:val="yellow"/>
        </w:rPr>
      </w:pPr>
      <w:r w:rsidRPr="00471C5C">
        <w:rPr>
          <w:highlight w:val="yellow"/>
        </w:rPr>
        <w:t xml:space="preserve">CID </w:t>
      </w:r>
      <w:r w:rsidR="00757E1B" w:rsidRPr="00471C5C">
        <w:rPr>
          <w:highlight w:val="yellow"/>
        </w:rPr>
        <w:t>4</w:t>
      </w:r>
      <w:r w:rsidRPr="00471C5C">
        <w:rPr>
          <w:highlight w:val="yellow"/>
        </w:rPr>
        <w:t>32</w:t>
      </w:r>
      <w:r w:rsidR="00757E1B" w:rsidRPr="00471C5C">
        <w:rPr>
          <w:highlight w:val="yellow"/>
        </w:rPr>
        <w:t>5 (PHY)</w:t>
      </w:r>
    </w:p>
    <w:p w14:paraId="628184DC" w14:textId="4015FCEF" w:rsidR="007D3A1F" w:rsidRDefault="007B3407" w:rsidP="00D91ACA">
      <w:pPr>
        <w:numPr>
          <w:ilvl w:val="3"/>
          <w:numId w:val="1"/>
        </w:numPr>
      </w:pPr>
      <w:r>
        <w:t>Discussion on the discussion section and proposed changes.</w:t>
      </w:r>
    </w:p>
    <w:p w14:paraId="269540DB" w14:textId="5C16F507" w:rsidR="00EA1C45" w:rsidRDefault="00286192" w:rsidP="00D91ACA">
      <w:pPr>
        <w:numPr>
          <w:ilvl w:val="3"/>
          <w:numId w:val="1"/>
        </w:numPr>
      </w:pPr>
      <w:r>
        <w:t>Discussion on the different set of parameters – in the AP, in non-AP STA and that are sent.</w:t>
      </w:r>
    </w:p>
    <w:p w14:paraId="77C2EA14" w14:textId="7C14AF2C" w:rsidR="00A35815" w:rsidRDefault="00557841" w:rsidP="00D91ACA">
      <w:pPr>
        <w:numPr>
          <w:ilvl w:val="3"/>
          <w:numId w:val="1"/>
        </w:numPr>
      </w:pPr>
      <w:r>
        <w:t>See p417</w:t>
      </w:r>
      <w:r w:rsidR="00A14BDA">
        <w:t>8.10 – a pseudo definition of EDCA Parameters in a description.</w:t>
      </w:r>
    </w:p>
    <w:p w14:paraId="40911E39" w14:textId="0FD3E4C9" w:rsidR="00A14BDA" w:rsidRDefault="00E57189" w:rsidP="00D91ACA">
      <w:pPr>
        <w:numPr>
          <w:ilvl w:val="3"/>
          <w:numId w:val="1"/>
        </w:numPr>
      </w:pPr>
      <w:r>
        <w:t xml:space="preserve">The difference between </w:t>
      </w:r>
      <w:r w:rsidR="00ED3D34">
        <w:t>use of AC Parameters that are in the AP or are</w:t>
      </w:r>
      <w:r w:rsidR="00B91F11">
        <w:t xml:space="preserve"> the parameters being passed.</w:t>
      </w:r>
    </w:p>
    <w:p w14:paraId="4EFCA525" w14:textId="17F0BAD5" w:rsidR="00B91F11" w:rsidRDefault="00B91F11" w:rsidP="00D91ACA">
      <w:pPr>
        <w:numPr>
          <w:ilvl w:val="3"/>
          <w:numId w:val="1"/>
        </w:numPr>
      </w:pPr>
      <w:r>
        <w:t>Assign the comment</w:t>
      </w:r>
      <w:r w:rsidR="00A62A47">
        <w:t xml:space="preserve"> </w:t>
      </w:r>
      <w:r w:rsidR="00471C5C">
        <w:t>to Mark Hamilton</w:t>
      </w:r>
    </w:p>
    <w:p w14:paraId="3E255EFD" w14:textId="1EF0D838" w:rsidR="007D3A1F" w:rsidRPr="001A0ADF" w:rsidRDefault="00154771" w:rsidP="00D91ACA">
      <w:pPr>
        <w:numPr>
          <w:ilvl w:val="2"/>
          <w:numId w:val="1"/>
        </w:numPr>
        <w:rPr>
          <w:highlight w:val="yellow"/>
        </w:rPr>
      </w:pPr>
      <w:r w:rsidRPr="001A0ADF">
        <w:rPr>
          <w:highlight w:val="yellow"/>
        </w:rPr>
        <w:t>CID 4445 (PHY)</w:t>
      </w:r>
    </w:p>
    <w:p w14:paraId="18A3AC98" w14:textId="53FA0733" w:rsidR="00154771" w:rsidRDefault="00B5376B" w:rsidP="00D91ACA">
      <w:pPr>
        <w:numPr>
          <w:ilvl w:val="3"/>
          <w:numId w:val="1"/>
        </w:numPr>
      </w:pPr>
      <w:r>
        <w:t>Revisit Comment</w:t>
      </w:r>
    </w:p>
    <w:p w14:paraId="39F30579" w14:textId="4386DFF6" w:rsidR="00B5376B" w:rsidRDefault="004A34FC" w:rsidP="00D91ACA">
      <w:pPr>
        <w:numPr>
          <w:ilvl w:val="3"/>
          <w:numId w:val="1"/>
        </w:numPr>
      </w:pPr>
      <w:r>
        <w:t>Discussion on changing “immediately before” vs “at”</w:t>
      </w:r>
    </w:p>
    <w:p w14:paraId="284AB7E3" w14:textId="3FF26D05" w:rsidR="004A34FC" w:rsidRDefault="0014755D" w:rsidP="00D91ACA">
      <w:pPr>
        <w:numPr>
          <w:ilvl w:val="3"/>
          <w:numId w:val="1"/>
        </w:numPr>
      </w:pPr>
      <w:r>
        <w:t>The argument of “at” the TBTT will start the change of channel, but you may have a race condition.</w:t>
      </w:r>
    </w:p>
    <w:p w14:paraId="524D3367" w14:textId="3BAFA8AE" w:rsidR="0014755D" w:rsidRDefault="00D47E3D" w:rsidP="00D91ACA">
      <w:pPr>
        <w:numPr>
          <w:ilvl w:val="3"/>
          <w:numId w:val="1"/>
        </w:numPr>
      </w:pPr>
      <w:r>
        <w:t xml:space="preserve">The switch </w:t>
      </w:r>
      <w:proofErr w:type="gramStart"/>
      <w:r>
        <w:t>has to</w:t>
      </w:r>
      <w:proofErr w:type="gramEnd"/>
      <w:r>
        <w:t xml:space="preserve"> occur before the beacon is created.</w:t>
      </w:r>
    </w:p>
    <w:p w14:paraId="5CE6F845" w14:textId="0147311A" w:rsidR="00D47E3D" w:rsidRDefault="001A0ADF" w:rsidP="00D91ACA">
      <w:pPr>
        <w:numPr>
          <w:ilvl w:val="3"/>
          <w:numId w:val="1"/>
        </w:numPr>
      </w:pPr>
      <w:r>
        <w:t>More discussion</w:t>
      </w:r>
      <w:r w:rsidR="00BD1A9D">
        <w:t xml:space="preserve"> is needed.</w:t>
      </w:r>
    </w:p>
    <w:p w14:paraId="23336B9E" w14:textId="5AE729FA" w:rsidR="00BD1A9D" w:rsidRDefault="00BD1A9D" w:rsidP="00D91ACA">
      <w:pPr>
        <w:numPr>
          <w:ilvl w:val="3"/>
          <w:numId w:val="1"/>
        </w:numPr>
      </w:pPr>
      <w:r>
        <w:t>Assign to Mark Hamilton</w:t>
      </w:r>
    </w:p>
    <w:p w14:paraId="707379C6" w14:textId="2389AF79" w:rsidR="001F32DC" w:rsidRPr="00A451DF" w:rsidRDefault="00D91ACA" w:rsidP="00D91ACA">
      <w:pPr>
        <w:numPr>
          <w:ilvl w:val="2"/>
          <w:numId w:val="1"/>
        </w:numPr>
        <w:rPr>
          <w:highlight w:val="yellow"/>
        </w:rPr>
      </w:pPr>
      <w:r w:rsidRPr="00A451DF">
        <w:rPr>
          <w:highlight w:val="yellow"/>
        </w:rPr>
        <w:t xml:space="preserve">CID </w:t>
      </w:r>
      <w:r w:rsidR="005B384D" w:rsidRPr="00A451DF">
        <w:rPr>
          <w:highlight w:val="yellow"/>
        </w:rPr>
        <w:t>4462 (PHY)</w:t>
      </w:r>
    </w:p>
    <w:p w14:paraId="741D6894" w14:textId="113023C0" w:rsidR="009B756A" w:rsidRDefault="009B756A" w:rsidP="009B756A">
      <w:pPr>
        <w:numPr>
          <w:ilvl w:val="3"/>
          <w:numId w:val="1"/>
        </w:numPr>
      </w:pPr>
      <w:r>
        <w:t>Review Comment</w:t>
      </w:r>
    </w:p>
    <w:p w14:paraId="7ED83EE8" w14:textId="14A974B5" w:rsidR="009B756A" w:rsidRDefault="00A451DF" w:rsidP="009B756A">
      <w:pPr>
        <w:numPr>
          <w:ilvl w:val="3"/>
          <w:numId w:val="1"/>
        </w:numPr>
      </w:pPr>
      <w:r>
        <w:t>Review proposed changes.</w:t>
      </w:r>
    </w:p>
    <w:p w14:paraId="43EF0DB5" w14:textId="19367EC6" w:rsidR="00A451DF" w:rsidRDefault="00A451DF" w:rsidP="009B756A">
      <w:pPr>
        <w:numPr>
          <w:ilvl w:val="3"/>
          <w:numId w:val="1"/>
        </w:numPr>
      </w:pPr>
      <w:r>
        <w:t>Discussion on the implication of the changes.</w:t>
      </w:r>
    </w:p>
    <w:p w14:paraId="5AAA41F4" w14:textId="6815BF87" w:rsidR="00A451DF" w:rsidRDefault="00A451DF" w:rsidP="009B756A">
      <w:pPr>
        <w:numPr>
          <w:ilvl w:val="3"/>
          <w:numId w:val="1"/>
        </w:numPr>
      </w:pPr>
      <w:r>
        <w:t>Assign to Mark Hamilton</w:t>
      </w:r>
    </w:p>
    <w:p w14:paraId="256197CE" w14:textId="6E084D5E" w:rsidR="00A451DF" w:rsidRPr="000A6305" w:rsidRDefault="00B27911" w:rsidP="00A451DF">
      <w:pPr>
        <w:numPr>
          <w:ilvl w:val="2"/>
          <w:numId w:val="1"/>
        </w:numPr>
        <w:rPr>
          <w:highlight w:val="yellow"/>
        </w:rPr>
      </w:pPr>
      <w:r w:rsidRPr="000A6305">
        <w:rPr>
          <w:highlight w:val="yellow"/>
        </w:rPr>
        <w:t>CID 4582 (PHY)</w:t>
      </w:r>
    </w:p>
    <w:p w14:paraId="4F8CF234" w14:textId="2F30BE71" w:rsidR="00B27911" w:rsidRDefault="00B27911" w:rsidP="00B27911">
      <w:pPr>
        <w:numPr>
          <w:ilvl w:val="3"/>
          <w:numId w:val="1"/>
        </w:numPr>
      </w:pPr>
      <w:r>
        <w:t>Review</w:t>
      </w:r>
      <w:r w:rsidR="000A6305">
        <w:t xml:space="preserve"> comment.</w:t>
      </w:r>
    </w:p>
    <w:p w14:paraId="7C06C7B1" w14:textId="532D3FD1" w:rsidR="000A6305" w:rsidRDefault="000A6305" w:rsidP="00B27911">
      <w:pPr>
        <w:numPr>
          <w:ilvl w:val="3"/>
          <w:numId w:val="1"/>
        </w:numPr>
      </w:pPr>
      <w:r>
        <w:t>Assign to Mark RISON for Submission.</w:t>
      </w:r>
    </w:p>
    <w:p w14:paraId="09F61CEE" w14:textId="6424FC78" w:rsidR="000A6305" w:rsidRPr="00E34550" w:rsidRDefault="00896474" w:rsidP="000A6305">
      <w:pPr>
        <w:numPr>
          <w:ilvl w:val="2"/>
          <w:numId w:val="1"/>
        </w:numPr>
        <w:rPr>
          <w:highlight w:val="yellow"/>
        </w:rPr>
      </w:pPr>
      <w:r w:rsidRPr="00E34550">
        <w:rPr>
          <w:highlight w:val="yellow"/>
        </w:rPr>
        <w:t>CID 4683 (PHY)</w:t>
      </w:r>
    </w:p>
    <w:p w14:paraId="79F6791B" w14:textId="04DF3CB3" w:rsidR="00896474" w:rsidRDefault="004D4771" w:rsidP="004D4771">
      <w:pPr>
        <w:numPr>
          <w:ilvl w:val="3"/>
          <w:numId w:val="1"/>
        </w:numPr>
      </w:pPr>
      <w:r>
        <w:t>Review comment.</w:t>
      </w:r>
    </w:p>
    <w:p w14:paraId="032856B4" w14:textId="550886A1" w:rsidR="004D4771" w:rsidRDefault="00943179" w:rsidP="004D4771">
      <w:pPr>
        <w:numPr>
          <w:ilvl w:val="3"/>
          <w:numId w:val="1"/>
        </w:numPr>
      </w:pPr>
      <w:r>
        <w:t>Defer to March Face to Face with wider audience.</w:t>
      </w:r>
    </w:p>
    <w:p w14:paraId="4321BEBB" w14:textId="07194F58" w:rsidR="00943179" w:rsidRPr="004B199B" w:rsidRDefault="00E34550" w:rsidP="00943179">
      <w:pPr>
        <w:numPr>
          <w:ilvl w:val="2"/>
          <w:numId w:val="1"/>
        </w:numPr>
        <w:rPr>
          <w:highlight w:val="yellow"/>
        </w:rPr>
      </w:pPr>
      <w:r w:rsidRPr="004B199B">
        <w:rPr>
          <w:highlight w:val="yellow"/>
        </w:rPr>
        <w:t>CID 4694 (PHY)</w:t>
      </w:r>
    </w:p>
    <w:p w14:paraId="7105A906" w14:textId="1725AF71" w:rsidR="00E34550" w:rsidRDefault="00E34550" w:rsidP="00E34550">
      <w:pPr>
        <w:numPr>
          <w:ilvl w:val="3"/>
          <w:numId w:val="1"/>
        </w:numPr>
      </w:pPr>
      <w:r>
        <w:t>Review Comment</w:t>
      </w:r>
    </w:p>
    <w:p w14:paraId="1BC83441" w14:textId="547AFCA9" w:rsidR="00E34550" w:rsidRDefault="00794B05" w:rsidP="00E34550">
      <w:pPr>
        <w:numPr>
          <w:ilvl w:val="3"/>
          <w:numId w:val="1"/>
        </w:numPr>
      </w:pPr>
      <w:r>
        <w:lastRenderedPageBreak/>
        <w:t>P1717.62 as a reference.</w:t>
      </w:r>
    </w:p>
    <w:p w14:paraId="167086C5" w14:textId="77777777" w:rsidR="00C83EBD" w:rsidRDefault="00C83EBD" w:rsidP="00C83EBD">
      <w:pPr>
        <w:ind w:left="2880"/>
      </w:pPr>
      <w:r>
        <w:t>Change</w:t>
      </w:r>
    </w:p>
    <w:p w14:paraId="75EEEFCF" w14:textId="77777777" w:rsidR="00C83EBD" w:rsidRDefault="00C83EBD" w:rsidP="00C83EBD">
      <w:pPr>
        <w:ind w:left="2880"/>
      </w:pPr>
      <w:r>
        <w:t>“…from the AP of the BSS with which the STA is associated”.</w:t>
      </w:r>
    </w:p>
    <w:p w14:paraId="6A72BF09" w14:textId="77777777" w:rsidR="00C83EBD" w:rsidRDefault="00C83EBD" w:rsidP="00C83EBD">
      <w:pPr>
        <w:ind w:left="2880"/>
      </w:pPr>
      <w:r>
        <w:t>To</w:t>
      </w:r>
    </w:p>
    <w:p w14:paraId="4F17B4FA" w14:textId="5C46F9A1" w:rsidR="00C83EBD" w:rsidRDefault="00C83EBD" w:rsidP="00C83EBD">
      <w:pPr>
        <w:ind w:left="2880"/>
      </w:pPr>
      <w:r>
        <w:t xml:space="preserve">“…from the AP of the BSS </w:t>
      </w:r>
      <w:r w:rsidR="008E3994">
        <w:t xml:space="preserve">of </w:t>
      </w:r>
      <w:r>
        <w:t>which the STA is a member”.</w:t>
      </w:r>
    </w:p>
    <w:p w14:paraId="5B86CC8F" w14:textId="77777777" w:rsidR="00C83EBD" w:rsidRDefault="00C83EBD" w:rsidP="00C83EBD">
      <w:pPr>
        <w:ind w:left="2880"/>
      </w:pPr>
      <w:r>
        <w:t>OR</w:t>
      </w:r>
    </w:p>
    <w:p w14:paraId="5D627FCF" w14:textId="77777777" w:rsidR="00C83EBD" w:rsidRDefault="00C83EBD" w:rsidP="00C83EBD">
      <w:pPr>
        <w:ind w:left="2880"/>
      </w:pPr>
      <w:r>
        <w:t>“…from the AP the STA is associated with”</w:t>
      </w:r>
    </w:p>
    <w:p w14:paraId="26CE1DB0" w14:textId="77777777" w:rsidR="00C83EBD" w:rsidRDefault="00C83EBD" w:rsidP="00C83EBD">
      <w:pPr>
        <w:ind w:left="2880"/>
      </w:pPr>
      <w:r>
        <w:t>OR</w:t>
      </w:r>
    </w:p>
    <w:p w14:paraId="0D3BB531" w14:textId="61D8CC12" w:rsidR="00C83EBD" w:rsidRDefault="00C83EBD" w:rsidP="00C83EBD">
      <w:pPr>
        <w:ind w:left="2880"/>
      </w:pPr>
      <w:r>
        <w:t xml:space="preserve">“…from the AP </w:t>
      </w:r>
      <w:r w:rsidR="006E075E">
        <w:t>with</w:t>
      </w:r>
      <w:r>
        <w:t xml:space="preserve"> which the STA is associated”</w:t>
      </w:r>
    </w:p>
    <w:p w14:paraId="36A7AEF9" w14:textId="77777777" w:rsidR="006F6982" w:rsidRDefault="005F0996" w:rsidP="006F6982">
      <w:pPr>
        <w:numPr>
          <w:ilvl w:val="3"/>
          <w:numId w:val="1"/>
        </w:numPr>
      </w:pPr>
      <w:r>
        <w:t xml:space="preserve">Discussion on the </w:t>
      </w:r>
      <w:r w:rsidR="00FC56C5">
        <w:t xml:space="preserve">choice </w:t>
      </w:r>
      <w:r w:rsidR="008E3994">
        <w:t>of changes.</w:t>
      </w:r>
    </w:p>
    <w:p w14:paraId="03880CC2" w14:textId="35D49011" w:rsidR="006F6982" w:rsidRDefault="006E075E" w:rsidP="006F6982">
      <w:pPr>
        <w:numPr>
          <w:ilvl w:val="4"/>
          <w:numId w:val="1"/>
        </w:numPr>
      </w:pPr>
      <w:r>
        <w:t xml:space="preserve">Seemed to have </w:t>
      </w:r>
      <w:r w:rsidR="006F6982">
        <w:t>consensus for ““…from the AP with which the STA is associated”</w:t>
      </w:r>
    </w:p>
    <w:p w14:paraId="64B6828E" w14:textId="61C03A3B" w:rsidR="008E3994" w:rsidRDefault="00026009" w:rsidP="006F6982">
      <w:pPr>
        <w:numPr>
          <w:ilvl w:val="3"/>
          <w:numId w:val="1"/>
        </w:numPr>
      </w:pPr>
      <w:r>
        <w:t>The context of the phrases needs to be considered.</w:t>
      </w:r>
    </w:p>
    <w:p w14:paraId="672E84D8" w14:textId="77777777" w:rsidR="00B236B0" w:rsidRDefault="00026009" w:rsidP="00B236B0">
      <w:pPr>
        <w:numPr>
          <w:ilvl w:val="3"/>
          <w:numId w:val="1"/>
        </w:numPr>
      </w:pPr>
      <w:r>
        <w:t xml:space="preserve">P1818.12 - </w:t>
      </w:r>
      <w:r w:rsidR="00B236B0">
        <w:t>Change</w:t>
      </w:r>
    </w:p>
    <w:p w14:paraId="7EAB378B" w14:textId="77777777" w:rsidR="00B236B0" w:rsidRDefault="00B236B0" w:rsidP="00B236B0">
      <w:pPr>
        <w:ind w:left="2880"/>
      </w:pPr>
      <w:r>
        <w:t>“the BSS with which the STA is associated”</w:t>
      </w:r>
    </w:p>
    <w:p w14:paraId="097ED0FA" w14:textId="43FCCFA7" w:rsidR="00B236B0" w:rsidRDefault="00B236B0" w:rsidP="00B236B0">
      <w:pPr>
        <w:ind w:left="2880"/>
      </w:pPr>
      <w:r>
        <w:t xml:space="preserve"> To</w:t>
      </w:r>
    </w:p>
    <w:p w14:paraId="6123B580" w14:textId="205A5B84" w:rsidR="00B236B0" w:rsidRDefault="00B236B0" w:rsidP="00FB3269">
      <w:pPr>
        <w:ind w:left="2880"/>
      </w:pPr>
      <w:r>
        <w:t xml:space="preserve">“the BSS </w:t>
      </w:r>
      <w:r w:rsidR="00FB3269">
        <w:t>of</w:t>
      </w:r>
      <w:r w:rsidR="00624339">
        <w:t xml:space="preserve"> </w:t>
      </w:r>
      <w:r>
        <w:t>which the STA is a member of”</w:t>
      </w:r>
    </w:p>
    <w:p w14:paraId="2686CB4B" w14:textId="67EFE913" w:rsidR="00026009" w:rsidRDefault="004B199B" w:rsidP="006F6982">
      <w:pPr>
        <w:numPr>
          <w:ilvl w:val="3"/>
          <w:numId w:val="1"/>
        </w:numPr>
      </w:pPr>
      <w:r>
        <w:t>More review is necessary</w:t>
      </w:r>
    </w:p>
    <w:p w14:paraId="79CD65FA" w14:textId="6F543735" w:rsidR="004B199B" w:rsidRDefault="004B199B" w:rsidP="006F6982">
      <w:pPr>
        <w:numPr>
          <w:ilvl w:val="3"/>
          <w:numId w:val="1"/>
        </w:numPr>
      </w:pPr>
      <w:r>
        <w:t>An Updated version of this submission will be posted and will review in March Face to Face.</w:t>
      </w:r>
    </w:p>
    <w:p w14:paraId="0CD6E112" w14:textId="74400616" w:rsidR="004B199B" w:rsidRPr="005D17EA" w:rsidRDefault="004B199B" w:rsidP="004B199B">
      <w:pPr>
        <w:numPr>
          <w:ilvl w:val="2"/>
          <w:numId w:val="1"/>
        </w:numPr>
        <w:rPr>
          <w:highlight w:val="yellow"/>
        </w:rPr>
      </w:pPr>
      <w:r w:rsidRPr="005D17EA">
        <w:rPr>
          <w:highlight w:val="yellow"/>
        </w:rPr>
        <w:t xml:space="preserve">CID </w:t>
      </w:r>
      <w:r w:rsidR="00C06DAC" w:rsidRPr="005D17EA">
        <w:rPr>
          <w:highlight w:val="yellow"/>
        </w:rPr>
        <w:t>4719 and 4720 (PHY)</w:t>
      </w:r>
    </w:p>
    <w:p w14:paraId="5736630A" w14:textId="324BAEF7" w:rsidR="00C06DAC" w:rsidRDefault="003B18E9" w:rsidP="00C06DAC">
      <w:pPr>
        <w:numPr>
          <w:ilvl w:val="3"/>
          <w:numId w:val="1"/>
        </w:numPr>
      </w:pPr>
      <w:r>
        <w:t>There is some thought we had looked at this before</w:t>
      </w:r>
      <w:r w:rsidR="000E541F">
        <w:t>.</w:t>
      </w:r>
    </w:p>
    <w:p w14:paraId="1C8413DF" w14:textId="07399225" w:rsidR="000E541F" w:rsidRDefault="000E541F" w:rsidP="00C06DAC">
      <w:pPr>
        <w:numPr>
          <w:ilvl w:val="3"/>
          <w:numId w:val="1"/>
        </w:numPr>
      </w:pPr>
      <w:r>
        <w:t>We will move back to the Commenter – Submission required. – Mark RISON.</w:t>
      </w:r>
    </w:p>
    <w:p w14:paraId="46A84A0A" w14:textId="5D755467" w:rsidR="000E541F" w:rsidRDefault="005D7048" w:rsidP="00C06DAC">
      <w:pPr>
        <w:numPr>
          <w:ilvl w:val="3"/>
          <w:numId w:val="1"/>
        </w:numPr>
      </w:pPr>
      <w:r>
        <w:t xml:space="preserve">Consider the size of the audience to </w:t>
      </w:r>
      <w:proofErr w:type="spellStart"/>
      <w:r>
        <w:t>strawpoll</w:t>
      </w:r>
      <w:proofErr w:type="spellEnd"/>
      <w:r>
        <w:t xml:space="preserve"> the issue.</w:t>
      </w:r>
    </w:p>
    <w:p w14:paraId="7933CD7B" w14:textId="5F20A24B" w:rsidR="005D7048" w:rsidRDefault="00861C60" w:rsidP="00C06DAC">
      <w:pPr>
        <w:numPr>
          <w:ilvl w:val="3"/>
          <w:numId w:val="1"/>
        </w:numPr>
      </w:pPr>
      <w:r>
        <w:t xml:space="preserve">We spent </w:t>
      </w:r>
      <w:r w:rsidR="005D17EA">
        <w:t>time in the past on LRC and SLRC etc.</w:t>
      </w:r>
    </w:p>
    <w:p w14:paraId="01FF02EC" w14:textId="23AE95B4" w:rsidR="005D17EA" w:rsidRDefault="00061DF8" w:rsidP="00061DF8">
      <w:pPr>
        <w:numPr>
          <w:ilvl w:val="3"/>
          <w:numId w:val="1"/>
        </w:numPr>
      </w:pPr>
      <w:r>
        <w:t>ACTION ITEM: Graham SMITH – identify the History of the CID topi</w:t>
      </w:r>
      <w:r w:rsidR="001B5CF2">
        <w:t>c.</w:t>
      </w:r>
    </w:p>
    <w:p w14:paraId="65D86B5E" w14:textId="773B4245" w:rsidR="00757736" w:rsidRPr="000F5075" w:rsidRDefault="00C112E2" w:rsidP="00246835">
      <w:pPr>
        <w:numPr>
          <w:ilvl w:val="1"/>
          <w:numId w:val="1"/>
        </w:numPr>
        <w:rPr>
          <w:b/>
          <w:bCs/>
        </w:rPr>
      </w:pPr>
      <w:r w:rsidRPr="000F5075">
        <w:rPr>
          <w:b/>
          <w:bCs/>
        </w:rPr>
        <w:t>AOB:</w:t>
      </w:r>
    </w:p>
    <w:p w14:paraId="376A5B76" w14:textId="712A994C" w:rsidR="00C112E2" w:rsidRPr="00780341" w:rsidRDefault="00CC3965" w:rsidP="00C112E2">
      <w:pPr>
        <w:numPr>
          <w:ilvl w:val="2"/>
          <w:numId w:val="1"/>
        </w:numPr>
        <w:rPr>
          <w:highlight w:val="yellow"/>
        </w:rPr>
      </w:pPr>
      <w:r w:rsidRPr="00780341">
        <w:rPr>
          <w:highlight w:val="yellow"/>
        </w:rPr>
        <w:t>Propose New Teleconference for March 6</w:t>
      </w:r>
      <w:r w:rsidRPr="00780341">
        <w:rPr>
          <w:highlight w:val="yellow"/>
          <w:vertAlign w:val="superscript"/>
        </w:rPr>
        <w:t>th</w:t>
      </w:r>
      <w:r w:rsidR="0056246D" w:rsidRPr="00780341">
        <w:rPr>
          <w:highlight w:val="yellow"/>
          <w:vertAlign w:val="superscript"/>
        </w:rPr>
        <w:t xml:space="preserve"> </w:t>
      </w:r>
      <w:r w:rsidR="0056246D" w:rsidRPr="00780341">
        <w:rPr>
          <w:highlight w:val="yellow"/>
        </w:rPr>
        <w:t>10-</w:t>
      </w:r>
      <w:r w:rsidR="00602EF7" w:rsidRPr="00780341">
        <w:rPr>
          <w:highlight w:val="yellow"/>
        </w:rPr>
        <w:t>am ET</w:t>
      </w:r>
      <w:r w:rsidR="004E52E5">
        <w:rPr>
          <w:highlight w:val="yellow"/>
        </w:rPr>
        <w:t xml:space="preserve"> 2 hours.</w:t>
      </w:r>
    </w:p>
    <w:p w14:paraId="0F0D7F61" w14:textId="6147B543" w:rsidR="00CC3965" w:rsidRDefault="00E51C62" w:rsidP="00E51C62">
      <w:pPr>
        <w:numPr>
          <w:ilvl w:val="3"/>
          <w:numId w:val="1"/>
        </w:numPr>
      </w:pPr>
      <w:r>
        <w:t xml:space="preserve">New Telecon with </w:t>
      </w:r>
      <w:r w:rsidR="003E1136">
        <w:t>10-day</w:t>
      </w:r>
      <w:r>
        <w:t xml:space="preserve"> notice</w:t>
      </w:r>
    </w:p>
    <w:p w14:paraId="7D5A800F" w14:textId="32825A69" w:rsidR="00E51C62" w:rsidRDefault="00E51C62" w:rsidP="00E51C62">
      <w:pPr>
        <w:numPr>
          <w:ilvl w:val="3"/>
          <w:numId w:val="1"/>
        </w:numPr>
      </w:pPr>
      <w:r>
        <w:t>Edward, Nehru and Emily given time on that call.</w:t>
      </w:r>
    </w:p>
    <w:p w14:paraId="4DD34031" w14:textId="7E22A79F" w:rsidR="00E51C62" w:rsidRPr="00780341" w:rsidRDefault="003E1136" w:rsidP="00E51C62">
      <w:pPr>
        <w:numPr>
          <w:ilvl w:val="2"/>
          <w:numId w:val="1"/>
        </w:numPr>
        <w:rPr>
          <w:highlight w:val="yellow"/>
        </w:rPr>
      </w:pPr>
      <w:r w:rsidRPr="00780341">
        <w:rPr>
          <w:highlight w:val="yellow"/>
        </w:rPr>
        <w:t>Telcon for March 13</w:t>
      </w:r>
      <w:r w:rsidR="00B96026">
        <w:rPr>
          <w:highlight w:val="yellow"/>
        </w:rPr>
        <w:t xml:space="preserve"> Friday 10am 2 Hours</w:t>
      </w:r>
    </w:p>
    <w:p w14:paraId="43135F5E" w14:textId="44AA6042" w:rsidR="00121324" w:rsidRDefault="00121324" w:rsidP="00121324">
      <w:pPr>
        <w:numPr>
          <w:ilvl w:val="3"/>
          <w:numId w:val="1"/>
        </w:numPr>
      </w:pPr>
      <w:r>
        <w:t xml:space="preserve">Edward, Emily, Graham, </w:t>
      </w:r>
      <w:r w:rsidR="00E8600E">
        <w:t>and Mark RISON</w:t>
      </w:r>
    </w:p>
    <w:p w14:paraId="573B98DF" w14:textId="667301F2" w:rsidR="00E8600E" w:rsidRPr="00780341" w:rsidRDefault="007C5F15" w:rsidP="007C5F15">
      <w:pPr>
        <w:numPr>
          <w:ilvl w:val="2"/>
          <w:numId w:val="1"/>
        </w:numPr>
        <w:rPr>
          <w:highlight w:val="yellow"/>
        </w:rPr>
      </w:pPr>
      <w:r w:rsidRPr="00780341">
        <w:rPr>
          <w:highlight w:val="yellow"/>
        </w:rPr>
        <w:t>Proposed New Teleconference</w:t>
      </w:r>
    </w:p>
    <w:p w14:paraId="45B1E014" w14:textId="7D2D7F18" w:rsidR="00F7027C" w:rsidRDefault="00CC1D36" w:rsidP="00F7027C">
      <w:pPr>
        <w:numPr>
          <w:ilvl w:val="3"/>
          <w:numId w:val="1"/>
        </w:numPr>
      </w:pPr>
      <w:r>
        <w:t>Discussion on times for M</w:t>
      </w:r>
      <w:r w:rsidR="002810A8">
        <w:t>arch 9, 10, or 11</w:t>
      </w:r>
    </w:p>
    <w:p w14:paraId="5571C5F6" w14:textId="5FCDB223" w:rsidR="002810A8" w:rsidRDefault="002810A8" w:rsidP="00F7027C">
      <w:pPr>
        <w:numPr>
          <w:ilvl w:val="3"/>
          <w:numId w:val="1"/>
        </w:numPr>
      </w:pPr>
      <w:r>
        <w:t>Tried several times.</w:t>
      </w:r>
    </w:p>
    <w:p w14:paraId="7137BF7B" w14:textId="58175EAC" w:rsidR="002810A8" w:rsidRDefault="002810A8" w:rsidP="00F7027C">
      <w:pPr>
        <w:numPr>
          <w:ilvl w:val="3"/>
          <w:numId w:val="1"/>
        </w:numPr>
      </w:pPr>
      <w:r>
        <w:t>Wed 11</w:t>
      </w:r>
      <w:r w:rsidRPr="002810A8">
        <w:rPr>
          <w:vertAlign w:val="superscript"/>
        </w:rPr>
        <w:t>th</w:t>
      </w:r>
      <w:r>
        <w:t xml:space="preserve"> at</w:t>
      </w:r>
      <w:r w:rsidR="007A67A4">
        <w:t xml:space="preserve"> </w:t>
      </w:r>
      <w:r w:rsidR="00602EF7">
        <w:t>4:30</w:t>
      </w:r>
      <w:r w:rsidR="007A67A4">
        <w:t>-6pm ET</w:t>
      </w:r>
    </w:p>
    <w:p w14:paraId="4956C6F8" w14:textId="2DD5BADF" w:rsidR="007A67A4" w:rsidRDefault="00FB5631" w:rsidP="00F7027C">
      <w:pPr>
        <w:numPr>
          <w:ilvl w:val="3"/>
          <w:numId w:val="1"/>
        </w:numPr>
      </w:pPr>
      <w:r>
        <w:t>After several tries.</w:t>
      </w:r>
      <w:r w:rsidR="00780341">
        <w:t xml:space="preserve"> </w:t>
      </w:r>
    </w:p>
    <w:p w14:paraId="7B6EB894" w14:textId="07712FC9" w:rsidR="00780341" w:rsidRDefault="00780341" w:rsidP="00F7027C">
      <w:pPr>
        <w:numPr>
          <w:ilvl w:val="3"/>
          <w:numId w:val="1"/>
        </w:numPr>
      </w:pPr>
      <w:r>
        <w:t xml:space="preserve">Note that the </w:t>
      </w:r>
      <w:r w:rsidR="00B11F82">
        <w:t>UK</w:t>
      </w:r>
      <w:r>
        <w:t xml:space="preserve"> </w:t>
      </w:r>
      <w:r w:rsidR="00B11F82">
        <w:t>Summertime</w:t>
      </w:r>
      <w:r>
        <w:t xml:space="preserve"> changes prior to this call, so the time difference is only 4 hours.</w:t>
      </w:r>
    </w:p>
    <w:p w14:paraId="160726F4" w14:textId="2B6E0DC6" w:rsidR="00B46269" w:rsidRPr="000F5075" w:rsidRDefault="00B46269" w:rsidP="00F00A00">
      <w:pPr>
        <w:numPr>
          <w:ilvl w:val="1"/>
          <w:numId w:val="1"/>
        </w:numPr>
        <w:rPr>
          <w:highlight w:val="green"/>
        </w:rPr>
      </w:pPr>
      <w:bookmarkStart w:id="1" w:name="_GoBack"/>
      <w:r w:rsidRPr="00D513E8">
        <w:rPr>
          <w:b/>
          <w:bCs/>
          <w:highlight w:val="green"/>
        </w:rPr>
        <w:t>THANKS to Graham SMITH</w:t>
      </w:r>
      <w:r w:rsidRPr="000F5075">
        <w:rPr>
          <w:highlight w:val="green"/>
        </w:rPr>
        <w:t xml:space="preserve"> </w:t>
      </w:r>
      <w:bookmarkEnd w:id="1"/>
      <w:r w:rsidRPr="000F5075">
        <w:rPr>
          <w:highlight w:val="green"/>
        </w:rPr>
        <w:t>and SR Technologies for hosting us this week.</w:t>
      </w:r>
    </w:p>
    <w:p w14:paraId="38132212" w14:textId="6563D59C" w:rsidR="00B46269" w:rsidRPr="000F5075" w:rsidRDefault="00B46269" w:rsidP="00B46269">
      <w:pPr>
        <w:numPr>
          <w:ilvl w:val="2"/>
          <w:numId w:val="1"/>
        </w:numPr>
        <w:rPr>
          <w:highlight w:val="green"/>
        </w:rPr>
      </w:pPr>
      <w:r w:rsidRPr="000F5075">
        <w:rPr>
          <w:highlight w:val="green"/>
        </w:rPr>
        <w:t xml:space="preserve">Awesome lunches and breakfasts – Facilities were great! </w:t>
      </w:r>
    </w:p>
    <w:p w14:paraId="42069D16" w14:textId="33418B8A" w:rsidR="00B46269" w:rsidRPr="000F5075" w:rsidRDefault="00B46269" w:rsidP="00B46269">
      <w:pPr>
        <w:numPr>
          <w:ilvl w:val="2"/>
          <w:numId w:val="1"/>
        </w:numPr>
        <w:rPr>
          <w:highlight w:val="green"/>
        </w:rPr>
      </w:pPr>
      <w:r w:rsidRPr="000F5075">
        <w:rPr>
          <w:highlight w:val="green"/>
        </w:rPr>
        <w:t>THANKS!</w:t>
      </w:r>
    </w:p>
    <w:p w14:paraId="53F69160" w14:textId="7DEA0678" w:rsidR="00757736" w:rsidRPr="000F5075" w:rsidRDefault="00E358F8" w:rsidP="00F00A00">
      <w:pPr>
        <w:numPr>
          <w:ilvl w:val="1"/>
          <w:numId w:val="1"/>
        </w:numPr>
        <w:rPr>
          <w:b/>
          <w:bCs/>
        </w:rPr>
      </w:pPr>
      <w:r w:rsidRPr="000F5075">
        <w:rPr>
          <w:b/>
          <w:bCs/>
        </w:rPr>
        <w:t>Adjourned</w:t>
      </w:r>
      <w:r w:rsidR="00AA6637" w:rsidRPr="000F5075">
        <w:rPr>
          <w:b/>
          <w:bCs/>
        </w:rPr>
        <w:t xml:space="preserve"> at 5:31pm</w:t>
      </w:r>
    </w:p>
    <w:p w14:paraId="70E8A283" w14:textId="77777777" w:rsidR="00CA09B2" w:rsidRDefault="00CA09B2"/>
    <w:p w14:paraId="27AF635E" w14:textId="77777777" w:rsidR="00CA09B2" w:rsidRDefault="00CA09B2"/>
    <w:p w14:paraId="0E83D6A8" w14:textId="22810776" w:rsidR="00CA09B2" w:rsidRDefault="00CA09B2">
      <w:pPr>
        <w:rPr>
          <w:b/>
          <w:sz w:val="24"/>
        </w:rPr>
      </w:pPr>
      <w:r>
        <w:br w:type="page"/>
      </w:r>
      <w:r>
        <w:rPr>
          <w:b/>
          <w:sz w:val="24"/>
        </w:rPr>
        <w:lastRenderedPageBreak/>
        <w:t>References:</w:t>
      </w:r>
    </w:p>
    <w:p w14:paraId="4D151CC1" w14:textId="2A3A7439" w:rsidR="00856147" w:rsidRDefault="00CB339E" w:rsidP="0028231C">
      <w:pPr>
        <w:pStyle w:val="ListParagraph"/>
        <w:numPr>
          <w:ilvl w:val="0"/>
          <w:numId w:val="11"/>
        </w:numPr>
        <w:rPr>
          <w:b/>
          <w:sz w:val="24"/>
        </w:rPr>
      </w:pPr>
      <w:r w:rsidRPr="0028231C">
        <w:rPr>
          <w:b/>
          <w:sz w:val="24"/>
        </w:rPr>
        <w:t>Tuesday 2020-02-18 AM:</w:t>
      </w:r>
    </w:p>
    <w:p w14:paraId="1F896CE6" w14:textId="2627037E" w:rsidR="002A6F73" w:rsidRPr="00A65964" w:rsidRDefault="002A6F73" w:rsidP="002A6F73">
      <w:pPr>
        <w:pStyle w:val="ListParagraph"/>
        <w:numPr>
          <w:ilvl w:val="1"/>
          <w:numId w:val="11"/>
        </w:numPr>
        <w:rPr>
          <w:sz w:val="24"/>
        </w:rPr>
      </w:pPr>
      <w:hyperlink r:id="rId76" w:history="1">
        <w:r w:rsidRPr="00A65964">
          <w:rPr>
            <w:rStyle w:val="Hyperlink"/>
          </w:rPr>
          <w:t>https://mentor.ieee.org/802.11/dcn/20/11-20-0234-06-000m-2020-jan-mar-teleconference-and-adhoc-agendas.docx</w:t>
        </w:r>
      </w:hyperlink>
    </w:p>
    <w:p w14:paraId="41BDBE62" w14:textId="2C930F80" w:rsidR="00A65964" w:rsidRPr="00A65964" w:rsidRDefault="00A65964" w:rsidP="002A6F73">
      <w:pPr>
        <w:pStyle w:val="ListParagraph"/>
        <w:numPr>
          <w:ilvl w:val="1"/>
          <w:numId w:val="11"/>
        </w:numPr>
        <w:rPr>
          <w:sz w:val="24"/>
        </w:rPr>
      </w:pPr>
      <w:hyperlink r:id="rId77" w:history="1">
        <w:r w:rsidRPr="00A65964">
          <w:rPr>
            <w:rStyle w:val="Hyperlink"/>
            <w:sz w:val="24"/>
          </w:rPr>
          <w:t>https://mentor.ieee.org/802.11/dcn/20/11-20-0234-07-000m-2020-jan-mar-teleconference-and-adhoc-agendas.docx</w:t>
        </w:r>
      </w:hyperlink>
    </w:p>
    <w:p w14:paraId="4E0903DA" w14:textId="59A4AD64" w:rsidR="002A6F73" w:rsidRPr="004B6482" w:rsidRDefault="004B6482" w:rsidP="002A6F73">
      <w:pPr>
        <w:pStyle w:val="ListParagraph"/>
        <w:numPr>
          <w:ilvl w:val="1"/>
          <w:numId w:val="11"/>
        </w:numPr>
        <w:rPr>
          <w:rStyle w:val="Hyperlink"/>
          <w:b/>
          <w:color w:val="auto"/>
          <w:sz w:val="24"/>
          <w:u w:val="none"/>
        </w:rPr>
      </w:pPr>
      <w:hyperlink r:id="rId78" w:history="1">
        <w:r w:rsidRPr="007A62C6">
          <w:rPr>
            <w:rStyle w:val="Hyperlink"/>
          </w:rPr>
          <w:t>https://mentor.ieee.org/802.11/dcn/19/11-19-2163-09-000m-resolutions-for-some-initial-sa-ballot-comments-on-11md-d3-0.docx</w:t>
        </w:r>
      </w:hyperlink>
    </w:p>
    <w:p w14:paraId="1D9CB52A" w14:textId="233513C4" w:rsidR="004B6482" w:rsidRPr="004B6482" w:rsidRDefault="004B6482" w:rsidP="002A6F73">
      <w:pPr>
        <w:pStyle w:val="ListParagraph"/>
        <w:numPr>
          <w:ilvl w:val="1"/>
          <w:numId w:val="11"/>
        </w:numPr>
        <w:rPr>
          <w:rStyle w:val="Hyperlink"/>
          <w:b/>
          <w:color w:val="auto"/>
          <w:sz w:val="24"/>
          <w:u w:val="none"/>
        </w:rPr>
      </w:pPr>
      <w:hyperlink r:id="rId79" w:history="1">
        <w:r>
          <w:rPr>
            <w:rStyle w:val="Hyperlink"/>
          </w:rPr>
          <w:t>https://mentor.ieee.org/802.11/dcn/19/11-19-2163-10-000m-resolutions-for-some-initial-sa-ballot-comments-on-11md-d3-0.docx</w:t>
        </w:r>
      </w:hyperlink>
    </w:p>
    <w:p w14:paraId="5FF7E6AB" w14:textId="63ACD12B" w:rsidR="004B6482" w:rsidRPr="00A65964" w:rsidRDefault="004B6482" w:rsidP="00A65964">
      <w:pPr>
        <w:pStyle w:val="ListParagraph"/>
        <w:numPr>
          <w:ilvl w:val="1"/>
          <w:numId w:val="11"/>
        </w:numPr>
        <w:rPr>
          <w:b/>
          <w:sz w:val="24"/>
        </w:rPr>
      </w:pPr>
      <w:hyperlink r:id="rId80" w:history="1">
        <w:r w:rsidRPr="00113EC7">
          <w:rPr>
            <w:rStyle w:val="Hyperlink"/>
          </w:rPr>
          <w:t>https://mentor.ieee.org/802.11/dcn/19/11-19-1321-04-000m-resolutions-to-cids-2559-and-2560.docx</w:t>
        </w:r>
      </w:hyperlink>
    </w:p>
    <w:p w14:paraId="6A2A90CB" w14:textId="258D20FC" w:rsidR="00CB339E" w:rsidRDefault="00CB339E" w:rsidP="0028231C">
      <w:pPr>
        <w:pStyle w:val="ListParagraph"/>
        <w:numPr>
          <w:ilvl w:val="0"/>
          <w:numId w:val="11"/>
        </w:numPr>
        <w:rPr>
          <w:b/>
          <w:sz w:val="24"/>
        </w:rPr>
      </w:pPr>
      <w:r w:rsidRPr="0028231C">
        <w:rPr>
          <w:b/>
          <w:sz w:val="24"/>
        </w:rPr>
        <w:t>Tuesday 2020-02-18 PM1:</w:t>
      </w:r>
    </w:p>
    <w:p w14:paraId="32372842" w14:textId="0907F347" w:rsidR="00DF366E" w:rsidRPr="001A2B1C" w:rsidRDefault="00DF366E" w:rsidP="00DF366E">
      <w:pPr>
        <w:pStyle w:val="ListParagraph"/>
        <w:numPr>
          <w:ilvl w:val="1"/>
          <w:numId w:val="11"/>
        </w:numPr>
        <w:rPr>
          <w:rStyle w:val="Hyperlink"/>
          <w:b/>
          <w:color w:val="auto"/>
          <w:sz w:val="24"/>
          <w:u w:val="none"/>
        </w:rPr>
      </w:pPr>
      <w:hyperlink r:id="rId81" w:history="1">
        <w:r w:rsidRPr="007A62C6">
          <w:rPr>
            <w:rStyle w:val="Hyperlink"/>
          </w:rPr>
          <w:t>https://mentor.ieee.org/802.11/dcn/20/11-20-0281-00-000m-proposed-resolutions-for-d3-0-public-review-comment.doc</w:t>
        </w:r>
      </w:hyperlink>
    </w:p>
    <w:p w14:paraId="110C9BB9" w14:textId="70D0A950" w:rsidR="001A2B1C" w:rsidRPr="001A2B1C" w:rsidRDefault="001A2B1C" w:rsidP="00DF366E">
      <w:pPr>
        <w:pStyle w:val="ListParagraph"/>
        <w:numPr>
          <w:ilvl w:val="1"/>
          <w:numId w:val="11"/>
        </w:numPr>
        <w:rPr>
          <w:rStyle w:val="Hyperlink"/>
          <w:b/>
          <w:color w:val="auto"/>
          <w:sz w:val="24"/>
          <w:u w:val="none"/>
        </w:rPr>
      </w:pPr>
      <w:hyperlink r:id="rId82" w:history="1">
        <w:r w:rsidRPr="007A62C6">
          <w:rPr>
            <w:rStyle w:val="Hyperlink"/>
          </w:rPr>
          <w:t>https://mentor.ieee.org/802.11/dcn/20/11-20-0141-03-000m-sa1-proposed-resolutions-for-editor-adhoc.doc</w:t>
        </w:r>
      </w:hyperlink>
    </w:p>
    <w:p w14:paraId="00748927" w14:textId="0AF64DEC" w:rsidR="00CB339E" w:rsidRDefault="00CB339E" w:rsidP="0028231C">
      <w:pPr>
        <w:pStyle w:val="ListParagraph"/>
        <w:numPr>
          <w:ilvl w:val="0"/>
          <w:numId w:val="11"/>
        </w:numPr>
        <w:rPr>
          <w:b/>
          <w:sz w:val="24"/>
        </w:rPr>
      </w:pPr>
      <w:r w:rsidRPr="0028231C">
        <w:rPr>
          <w:b/>
          <w:sz w:val="24"/>
        </w:rPr>
        <w:t>Tuesday 2020-02-18 PM2:</w:t>
      </w:r>
    </w:p>
    <w:p w14:paraId="26181F31" w14:textId="7FCE0191" w:rsidR="00553300" w:rsidRPr="00553300" w:rsidRDefault="00553300" w:rsidP="00553300">
      <w:pPr>
        <w:pStyle w:val="ListParagraph"/>
        <w:numPr>
          <w:ilvl w:val="1"/>
          <w:numId w:val="11"/>
        </w:numPr>
        <w:rPr>
          <w:rStyle w:val="Hyperlink"/>
          <w:b/>
          <w:color w:val="auto"/>
          <w:sz w:val="24"/>
          <w:u w:val="none"/>
        </w:rPr>
      </w:pPr>
      <w:hyperlink r:id="rId83" w:history="1">
        <w:r w:rsidRPr="007A62C6">
          <w:rPr>
            <w:rStyle w:val="Hyperlink"/>
          </w:rPr>
          <w:t>https://mentor.ieee.org/802.11/dcn/20/11-20-0272-03-000m-cids-from-mike-to-graham-2.docx</w:t>
        </w:r>
      </w:hyperlink>
    </w:p>
    <w:p w14:paraId="1D1F0273" w14:textId="0CC8F404" w:rsidR="00553300" w:rsidRPr="00553300" w:rsidRDefault="00553300" w:rsidP="00553300">
      <w:pPr>
        <w:pStyle w:val="ListParagraph"/>
        <w:numPr>
          <w:ilvl w:val="1"/>
          <w:numId w:val="11"/>
        </w:numPr>
        <w:rPr>
          <w:rStyle w:val="Hyperlink"/>
          <w:b/>
          <w:color w:val="auto"/>
          <w:sz w:val="24"/>
          <w:u w:val="none"/>
        </w:rPr>
      </w:pPr>
      <w:hyperlink r:id="rId84" w:history="1">
        <w:r w:rsidRPr="007A62C6">
          <w:rPr>
            <w:rStyle w:val="Hyperlink"/>
          </w:rPr>
          <w:t>https://mentor.ieee.org/802.11/dcn/20/11-20-0336-00-000m-mac-privacy-and-pmksa-caching.pptx</w:t>
        </w:r>
      </w:hyperlink>
    </w:p>
    <w:p w14:paraId="1445E6BE" w14:textId="0A448640" w:rsidR="00553300" w:rsidRPr="00553300" w:rsidRDefault="00553300" w:rsidP="00553300">
      <w:pPr>
        <w:pStyle w:val="ListParagraph"/>
        <w:numPr>
          <w:ilvl w:val="1"/>
          <w:numId w:val="11"/>
        </w:numPr>
        <w:rPr>
          <w:rStyle w:val="Hyperlink"/>
          <w:b/>
          <w:color w:val="auto"/>
          <w:sz w:val="24"/>
          <w:u w:val="none"/>
        </w:rPr>
      </w:pPr>
      <w:hyperlink r:id="rId85" w:history="1">
        <w:r w:rsidRPr="00113EC7">
          <w:rPr>
            <w:rStyle w:val="Hyperlink"/>
          </w:rPr>
          <w:t>https://mentor.ieee.org/802.11/dcn/20/11-20-0141-04-000m-sa1-proposed-resolutions-for-editor-adhoc.doc</w:t>
        </w:r>
      </w:hyperlink>
    </w:p>
    <w:p w14:paraId="4B88856C" w14:textId="10F955A0" w:rsidR="00A872DA" w:rsidRDefault="00A872DA" w:rsidP="0028231C">
      <w:pPr>
        <w:pStyle w:val="ListParagraph"/>
        <w:numPr>
          <w:ilvl w:val="0"/>
          <w:numId w:val="11"/>
        </w:numPr>
        <w:rPr>
          <w:b/>
          <w:sz w:val="24"/>
        </w:rPr>
      </w:pPr>
      <w:r w:rsidRPr="0028231C">
        <w:rPr>
          <w:b/>
          <w:sz w:val="24"/>
        </w:rPr>
        <w:t>Wednesday 2020-02-19 AM:</w:t>
      </w:r>
    </w:p>
    <w:p w14:paraId="3791280E" w14:textId="7CF44988" w:rsidR="00553300" w:rsidRPr="00553300" w:rsidRDefault="00553300" w:rsidP="00553300">
      <w:pPr>
        <w:pStyle w:val="ListParagraph"/>
        <w:numPr>
          <w:ilvl w:val="1"/>
          <w:numId w:val="11"/>
        </w:numPr>
        <w:rPr>
          <w:rStyle w:val="Hyperlink"/>
          <w:b/>
          <w:color w:val="auto"/>
          <w:sz w:val="24"/>
          <w:u w:val="none"/>
        </w:rPr>
      </w:pPr>
      <w:hyperlink r:id="rId86" w:history="1">
        <w:r w:rsidRPr="00113EC7">
          <w:rPr>
            <w:rStyle w:val="Hyperlink"/>
          </w:rPr>
          <w:t>https://mentor.ieee.org/802.11/dcn/20/11-20-0234-08-000m-2020-jan-mar-teleconference-and-adhoc-agendas.docx</w:t>
        </w:r>
      </w:hyperlink>
    </w:p>
    <w:p w14:paraId="322DD6E8" w14:textId="4A1FFCB2" w:rsidR="00FC14F8" w:rsidRPr="00FC14F8" w:rsidRDefault="00FC14F8" w:rsidP="00FC14F8">
      <w:pPr>
        <w:pStyle w:val="ListParagraph"/>
        <w:numPr>
          <w:ilvl w:val="1"/>
          <w:numId w:val="11"/>
        </w:numPr>
        <w:rPr>
          <w:b/>
          <w:sz w:val="24"/>
        </w:rPr>
      </w:pPr>
      <w:hyperlink r:id="rId87" w:history="1">
        <w:r w:rsidRPr="00055F5A">
          <w:rPr>
            <w:rStyle w:val="Hyperlink"/>
          </w:rPr>
          <w:t>https://mentor.ieee.org/802.11/dcn/20/11-20-0246-02-000m-d30crs.docx</w:t>
        </w:r>
      </w:hyperlink>
    </w:p>
    <w:p w14:paraId="482E2157" w14:textId="2D0C4A9E" w:rsidR="00FC14F8" w:rsidRPr="00FC14F8" w:rsidRDefault="00FC14F8" w:rsidP="00FC14F8">
      <w:pPr>
        <w:pStyle w:val="ListParagraph"/>
        <w:numPr>
          <w:ilvl w:val="1"/>
          <w:numId w:val="11"/>
        </w:numPr>
        <w:rPr>
          <w:rStyle w:val="Hyperlink"/>
          <w:b/>
          <w:color w:val="auto"/>
          <w:sz w:val="24"/>
          <w:u w:val="none"/>
        </w:rPr>
      </w:pPr>
      <w:hyperlink r:id="rId88" w:history="1">
        <w:r w:rsidRPr="00113EC7">
          <w:rPr>
            <w:rStyle w:val="Hyperlink"/>
          </w:rPr>
          <w:t>https://mentor.ieee.org/802.11/dcn/20/11-20-0246-03-000m-d30crs.docx</w:t>
        </w:r>
      </w:hyperlink>
    </w:p>
    <w:p w14:paraId="032A4290" w14:textId="3222E16A" w:rsidR="00A872DA" w:rsidRDefault="00A872DA" w:rsidP="0028231C">
      <w:pPr>
        <w:pStyle w:val="ListParagraph"/>
        <w:numPr>
          <w:ilvl w:val="0"/>
          <w:numId w:val="11"/>
        </w:numPr>
        <w:rPr>
          <w:b/>
          <w:sz w:val="24"/>
        </w:rPr>
      </w:pPr>
      <w:r w:rsidRPr="0028231C">
        <w:rPr>
          <w:b/>
          <w:sz w:val="24"/>
        </w:rPr>
        <w:t>Wednesday 2020-02-19 PM1:</w:t>
      </w:r>
    </w:p>
    <w:p w14:paraId="6E3C98A3" w14:textId="77777777" w:rsidR="005C4D4C" w:rsidRPr="005C4D4C" w:rsidRDefault="005C4D4C" w:rsidP="005C4D4C">
      <w:pPr>
        <w:pStyle w:val="ListParagraph"/>
        <w:numPr>
          <w:ilvl w:val="1"/>
          <w:numId w:val="11"/>
        </w:numPr>
        <w:rPr>
          <w:bCs/>
          <w:sz w:val="24"/>
        </w:rPr>
      </w:pPr>
      <w:hyperlink r:id="rId89" w:history="1">
        <w:r w:rsidRPr="005C4D4C">
          <w:rPr>
            <w:rStyle w:val="Hyperlink"/>
            <w:bCs/>
            <w:sz w:val="24"/>
          </w:rPr>
          <w:t>https://mentor.ieee.org/802.11/dcn/20/11-20-0234-08-000m-2020-jan-mar-teleconference-and-adhoc-agendas.docx</w:t>
        </w:r>
      </w:hyperlink>
      <w:r w:rsidRPr="005C4D4C">
        <w:rPr>
          <w:bCs/>
          <w:sz w:val="24"/>
        </w:rPr>
        <w:t xml:space="preserve"> </w:t>
      </w:r>
    </w:p>
    <w:p w14:paraId="7F2E8050" w14:textId="46FCE07B" w:rsidR="00FC14F8" w:rsidRPr="00106F81" w:rsidRDefault="005C4D4C" w:rsidP="00FC14F8">
      <w:pPr>
        <w:pStyle w:val="ListParagraph"/>
        <w:numPr>
          <w:ilvl w:val="1"/>
          <w:numId w:val="11"/>
        </w:numPr>
        <w:rPr>
          <w:rStyle w:val="Hyperlink"/>
          <w:b/>
          <w:color w:val="auto"/>
          <w:sz w:val="24"/>
          <w:u w:val="none"/>
        </w:rPr>
      </w:pPr>
      <w:hyperlink r:id="rId90" w:history="1">
        <w:r w:rsidRPr="00055F5A">
          <w:rPr>
            <w:rStyle w:val="Hyperlink"/>
          </w:rPr>
          <w:t>https://mentor.ieee.org/802.11/dcn/20/11-20-0338-01-000m-revmd-initial-sa-comments-assigned-to-hamilton.docx</w:t>
        </w:r>
      </w:hyperlink>
    </w:p>
    <w:p w14:paraId="7D410955" w14:textId="55599901" w:rsidR="00106F81" w:rsidRPr="00624C2F" w:rsidRDefault="00106F81" w:rsidP="00624C2F">
      <w:pPr>
        <w:pStyle w:val="ListParagraph"/>
        <w:numPr>
          <w:ilvl w:val="1"/>
          <w:numId w:val="11"/>
        </w:numPr>
        <w:rPr>
          <w:b/>
          <w:sz w:val="24"/>
        </w:rPr>
      </w:pPr>
      <w:hyperlink r:id="rId91" w:history="1">
        <w:r w:rsidRPr="00113EC7">
          <w:rPr>
            <w:rStyle w:val="Hyperlink"/>
          </w:rPr>
          <w:t>https://mentor.ieee.org/802.11/dcn/20/11-20-0245-01-000m-corrections-to-epd-and-lpd-terminology.docx</w:t>
        </w:r>
      </w:hyperlink>
    </w:p>
    <w:p w14:paraId="7985B7DD" w14:textId="2B46E083" w:rsidR="00A872DA" w:rsidRDefault="00A872DA" w:rsidP="0028231C">
      <w:pPr>
        <w:pStyle w:val="ListParagraph"/>
        <w:numPr>
          <w:ilvl w:val="0"/>
          <w:numId w:val="11"/>
        </w:numPr>
        <w:rPr>
          <w:b/>
          <w:sz w:val="24"/>
        </w:rPr>
      </w:pPr>
      <w:r w:rsidRPr="0028231C">
        <w:rPr>
          <w:b/>
          <w:sz w:val="24"/>
        </w:rPr>
        <w:t>Wednesday 2020-02-19 PM2:</w:t>
      </w:r>
    </w:p>
    <w:p w14:paraId="7BB8EFBE" w14:textId="77777777" w:rsidR="009310AA" w:rsidRPr="005C4D4C" w:rsidRDefault="009310AA" w:rsidP="009310AA">
      <w:pPr>
        <w:pStyle w:val="ListParagraph"/>
        <w:numPr>
          <w:ilvl w:val="1"/>
          <w:numId w:val="11"/>
        </w:numPr>
        <w:rPr>
          <w:bCs/>
          <w:sz w:val="24"/>
        </w:rPr>
      </w:pPr>
      <w:hyperlink r:id="rId92" w:history="1">
        <w:r w:rsidRPr="005C4D4C">
          <w:rPr>
            <w:rStyle w:val="Hyperlink"/>
            <w:bCs/>
            <w:sz w:val="24"/>
          </w:rPr>
          <w:t>https://mentor.ieee.org/802.11/dcn/20/11-20-0234-08-000m-2020-jan-mar-teleconference-and-adhoc-agendas.docx</w:t>
        </w:r>
      </w:hyperlink>
      <w:r w:rsidRPr="005C4D4C">
        <w:rPr>
          <w:bCs/>
          <w:sz w:val="24"/>
        </w:rPr>
        <w:t xml:space="preserve"> </w:t>
      </w:r>
    </w:p>
    <w:p w14:paraId="591FC5EC" w14:textId="48909B3D" w:rsidR="005C4D4C" w:rsidRPr="009310AA" w:rsidRDefault="009310AA" w:rsidP="009310AA">
      <w:pPr>
        <w:pStyle w:val="ListParagraph"/>
        <w:numPr>
          <w:ilvl w:val="1"/>
          <w:numId w:val="11"/>
        </w:numPr>
        <w:rPr>
          <w:rStyle w:val="Hyperlink"/>
          <w:b/>
          <w:color w:val="auto"/>
          <w:sz w:val="24"/>
          <w:u w:val="none"/>
        </w:rPr>
      </w:pPr>
      <w:hyperlink r:id="rId93" w:history="1">
        <w:r w:rsidRPr="00113EC7">
          <w:rPr>
            <w:rStyle w:val="Hyperlink"/>
          </w:rPr>
          <w:t>https://mentor.ieee.org/802.11/dcn/20/11-20-0141-05-000m-sa1-proposed-resolutions-for-editor-adhoc.doc</w:t>
        </w:r>
      </w:hyperlink>
    </w:p>
    <w:p w14:paraId="2A9F94BD" w14:textId="7A68F290" w:rsidR="009310AA" w:rsidRPr="005563FB" w:rsidRDefault="009310AA" w:rsidP="005563FB">
      <w:pPr>
        <w:pStyle w:val="ListParagraph"/>
        <w:numPr>
          <w:ilvl w:val="1"/>
          <w:numId w:val="11"/>
        </w:numPr>
        <w:rPr>
          <w:b/>
          <w:sz w:val="24"/>
        </w:rPr>
      </w:pPr>
      <w:hyperlink r:id="rId94" w:history="1">
        <w:r w:rsidRPr="00281DB0">
          <w:rPr>
            <w:rStyle w:val="Hyperlink"/>
            <w:lang w:val="en-CA"/>
          </w:rPr>
          <w:t>https://mentor.ieee.org/802.11/dcn/20/11-20-0147-03-000m-sb1-revmd-gen-comments.xls</w:t>
        </w:r>
      </w:hyperlink>
    </w:p>
    <w:p w14:paraId="1C1BB882" w14:textId="310266A5" w:rsidR="00A872DA" w:rsidRDefault="00A872DA" w:rsidP="0028231C">
      <w:pPr>
        <w:pStyle w:val="ListParagraph"/>
        <w:numPr>
          <w:ilvl w:val="0"/>
          <w:numId w:val="11"/>
        </w:numPr>
        <w:rPr>
          <w:b/>
          <w:sz w:val="24"/>
        </w:rPr>
      </w:pPr>
      <w:r w:rsidRPr="0028231C">
        <w:rPr>
          <w:b/>
          <w:sz w:val="24"/>
        </w:rPr>
        <w:t>Thursday 2020-02-20 AM:</w:t>
      </w:r>
    </w:p>
    <w:p w14:paraId="44289B1D" w14:textId="1DF4E0DD" w:rsidR="00682C73" w:rsidRPr="00CA7C52" w:rsidRDefault="00CA7C52" w:rsidP="00CA7C52">
      <w:pPr>
        <w:pStyle w:val="ListParagraph"/>
        <w:numPr>
          <w:ilvl w:val="1"/>
          <w:numId w:val="11"/>
        </w:numPr>
        <w:rPr>
          <w:b/>
          <w:sz w:val="24"/>
        </w:rPr>
      </w:pPr>
      <w:hyperlink r:id="rId95" w:history="1">
        <w:r w:rsidRPr="00055F5A">
          <w:rPr>
            <w:rStyle w:val="Hyperlink"/>
          </w:rPr>
          <w:t>https://mentor.ieee.org/802.11/dcn/20/11-20-0234-09-000m-2020-jan-mar-teleconference-and-adhoc-agendas.docx</w:t>
        </w:r>
      </w:hyperlink>
    </w:p>
    <w:p w14:paraId="566335F5" w14:textId="22D31D5E" w:rsidR="00CA7C52" w:rsidRPr="004379C4" w:rsidRDefault="00CA7C52" w:rsidP="00CA7C52">
      <w:pPr>
        <w:pStyle w:val="ListParagraph"/>
        <w:numPr>
          <w:ilvl w:val="1"/>
          <w:numId w:val="11"/>
        </w:numPr>
        <w:rPr>
          <w:rStyle w:val="Hyperlink"/>
          <w:b/>
          <w:color w:val="auto"/>
          <w:sz w:val="24"/>
          <w:u w:val="none"/>
        </w:rPr>
      </w:pPr>
      <w:hyperlink r:id="rId96" w:history="1">
        <w:r w:rsidRPr="00113EC7">
          <w:rPr>
            <w:rStyle w:val="Hyperlink"/>
          </w:rPr>
          <w:t>https://mentor.ieee.org/802.11/dcn/19/11-19-2163-10-000m-resolutions-for-some-initial-sa-ballot-comments-on-11md-d3-0.docx</w:t>
        </w:r>
      </w:hyperlink>
    </w:p>
    <w:p w14:paraId="181A734C" w14:textId="053DD94B" w:rsidR="004379C4" w:rsidRPr="005E680E" w:rsidRDefault="005E680E" w:rsidP="00CA7C52">
      <w:pPr>
        <w:pStyle w:val="ListParagraph"/>
        <w:numPr>
          <w:ilvl w:val="1"/>
          <w:numId w:val="11"/>
        </w:numPr>
        <w:rPr>
          <w:b/>
          <w:sz w:val="24"/>
        </w:rPr>
      </w:pPr>
      <w:hyperlink r:id="rId97" w:history="1">
        <w:r w:rsidRPr="00055F5A">
          <w:rPr>
            <w:rStyle w:val="Hyperlink"/>
          </w:rPr>
          <w:t>https://mentor.ieee.org/802.11/dcn/19/11-19-2163-11-000m-resolutions-for-some-initial-sa-ballot-comments-on-11md-d3-0.docx</w:t>
        </w:r>
      </w:hyperlink>
    </w:p>
    <w:p w14:paraId="30C5B623" w14:textId="4E16399B" w:rsidR="005E680E" w:rsidRPr="005E680E" w:rsidRDefault="005E680E" w:rsidP="00CA7C52">
      <w:pPr>
        <w:pStyle w:val="ListParagraph"/>
        <w:numPr>
          <w:ilvl w:val="1"/>
          <w:numId w:val="11"/>
        </w:numPr>
        <w:rPr>
          <w:rStyle w:val="Hyperlink"/>
          <w:b/>
          <w:color w:val="auto"/>
          <w:sz w:val="24"/>
          <w:u w:val="none"/>
        </w:rPr>
      </w:pPr>
      <w:hyperlink r:id="rId98" w:history="1">
        <w:r w:rsidRPr="00113EC7">
          <w:rPr>
            <w:rStyle w:val="Hyperlink"/>
          </w:rPr>
          <w:t>https://mentor.ieee.org/802.11/dcn/20/11-20-0235-02-000m-resolution-for-cmmg-related-comments.docx</w:t>
        </w:r>
      </w:hyperlink>
    </w:p>
    <w:p w14:paraId="45ACCA7F" w14:textId="76395E7C" w:rsidR="005E680E" w:rsidRPr="0028231C" w:rsidRDefault="002D6F82" w:rsidP="00CA7C52">
      <w:pPr>
        <w:pStyle w:val="ListParagraph"/>
        <w:numPr>
          <w:ilvl w:val="1"/>
          <w:numId w:val="11"/>
        </w:numPr>
        <w:rPr>
          <w:b/>
          <w:sz w:val="24"/>
        </w:rPr>
      </w:pPr>
      <w:hyperlink r:id="rId99" w:history="1">
        <w:r w:rsidRPr="00113EC7">
          <w:rPr>
            <w:rStyle w:val="Hyperlink"/>
          </w:rPr>
          <w:t>https://mentor.ieee.org/802.11/dcn/20/11-20-0141-06-000m-sa1-proposed-resolutions-for-editor-adhoc.doc</w:t>
        </w:r>
      </w:hyperlink>
    </w:p>
    <w:p w14:paraId="4C1E190D" w14:textId="5B7585D9" w:rsidR="002152FB" w:rsidRDefault="00A872DA" w:rsidP="00541BF4">
      <w:pPr>
        <w:pStyle w:val="ListParagraph"/>
        <w:numPr>
          <w:ilvl w:val="0"/>
          <w:numId w:val="11"/>
        </w:numPr>
        <w:rPr>
          <w:rStyle w:val="Hyperlink"/>
          <w:b/>
          <w:color w:val="auto"/>
          <w:sz w:val="24"/>
          <w:u w:val="none"/>
        </w:rPr>
      </w:pPr>
      <w:r w:rsidRPr="0028231C">
        <w:rPr>
          <w:b/>
          <w:sz w:val="24"/>
        </w:rPr>
        <w:t xml:space="preserve">Thursday 2020-02-20 </w:t>
      </w:r>
      <w:r w:rsidR="0028231C" w:rsidRPr="0028231C">
        <w:rPr>
          <w:b/>
          <w:sz w:val="24"/>
        </w:rPr>
        <w:t>PM1:</w:t>
      </w:r>
      <w:r w:rsidR="00541BF4" w:rsidRPr="002152FB">
        <w:rPr>
          <w:rStyle w:val="Hyperlink"/>
          <w:b/>
          <w:color w:val="auto"/>
          <w:sz w:val="24"/>
          <w:u w:val="none"/>
        </w:rPr>
        <w:t xml:space="preserve"> </w:t>
      </w:r>
    </w:p>
    <w:p w14:paraId="70D4E32B" w14:textId="72EE7CAE" w:rsidR="008C4F1D" w:rsidRPr="008C4F1D" w:rsidRDefault="00752F68" w:rsidP="00541BF4">
      <w:pPr>
        <w:pStyle w:val="ListParagraph"/>
        <w:numPr>
          <w:ilvl w:val="1"/>
          <w:numId w:val="11"/>
        </w:numPr>
        <w:rPr>
          <w:b/>
          <w:sz w:val="24"/>
        </w:rPr>
      </w:pPr>
      <w:hyperlink r:id="rId100" w:history="1">
        <w:r w:rsidRPr="00055F5A">
          <w:rPr>
            <w:rStyle w:val="Hyperlink"/>
          </w:rPr>
          <w:t>https://mentor.ieee.org/802.11/dcn/20/11-20-0234-10-000m-2020-jan-mar-teleconference-and-adhoc-agendas.docx</w:t>
        </w:r>
      </w:hyperlink>
    </w:p>
    <w:p w14:paraId="250C095B" w14:textId="0B7A6081" w:rsidR="00541BF4" w:rsidRPr="00541BF4" w:rsidRDefault="00541BF4" w:rsidP="00541BF4">
      <w:pPr>
        <w:pStyle w:val="ListParagraph"/>
        <w:numPr>
          <w:ilvl w:val="1"/>
          <w:numId w:val="11"/>
        </w:numPr>
        <w:rPr>
          <w:b/>
          <w:sz w:val="24"/>
        </w:rPr>
      </w:pPr>
      <w:hyperlink r:id="rId101" w:history="1">
        <w:r w:rsidRPr="00281DB0">
          <w:rPr>
            <w:rStyle w:val="Hyperlink"/>
            <w:lang w:val="en-CA"/>
          </w:rPr>
          <w:t>https://mentor.ieee.org/802.11/dcn/20/11-20-0147-03-000m-sb1-revmd-gen-comments.xls</w:t>
        </w:r>
      </w:hyperlink>
    </w:p>
    <w:p w14:paraId="72EEEF4C" w14:textId="54FFA16C" w:rsidR="00541BF4" w:rsidRPr="00541BF4" w:rsidRDefault="00541BF4" w:rsidP="00541BF4">
      <w:pPr>
        <w:pStyle w:val="ListParagraph"/>
        <w:numPr>
          <w:ilvl w:val="1"/>
          <w:numId w:val="11"/>
        </w:numPr>
        <w:rPr>
          <w:rStyle w:val="Hyperlink"/>
          <w:b/>
          <w:color w:val="auto"/>
          <w:sz w:val="24"/>
          <w:u w:val="none"/>
        </w:rPr>
      </w:pPr>
      <w:hyperlink r:id="rId102" w:history="1">
        <w:r w:rsidRPr="00113EC7">
          <w:rPr>
            <w:rStyle w:val="Hyperlink"/>
          </w:rPr>
          <w:t>https://mentor.ieee.org/802.11/dcn/19/11-19-2024-03-000m-mac-address-change.docx</w:t>
        </w:r>
      </w:hyperlink>
    </w:p>
    <w:p w14:paraId="6DE093EF" w14:textId="3BADADC5" w:rsidR="00541BF4" w:rsidRPr="005C2D7F" w:rsidRDefault="005C2D7F" w:rsidP="00541BF4">
      <w:pPr>
        <w:pStyle w:val="ListParagraph"/>
        <w:numPr>
          <w:ilvl w:val="1"/>
          <w:numId w:val="11"/>
        </w:numPr>
        <w:rPr>
          <w:rStyle w:val="Hyperlink"/>
          <w:b/>
          <w:color w:val="auto"/>
          <w:sz w:val="24"/>
          <w:u w:val="none"/>
        </w:rPr>
      </w:pPr>
      <w:hyperlink r:id="rId103" w:tgtFrame="_blank" w:history="1">
        <w:r>
          <w:rPr>
            <w:rStyle w:val="Hyperlink"/>
          </w:rPr>
          <w:t>https://mentor.ieee.org/802.11/dcn/20/11-20-0281-01-000m-proposed-resolutions-for-d3-0-public-review-comment.doc</w:t>
        </w:r>
      </w:hyperlink>
    </w:p>
    <w:p w14:paraId="10F02933" w14:textId="5343F09C" w:rsidR="005C2D7F" w:rsidRPr="00D512C6" w:rsidRDefault="00D512C6" w:rsidP="00541BF4">
      <w:pPr>
        <w:pStyle w:val="ListParagraph"/>
        <w:numPr>
          <w:ilvl w:val="1"/>
          <w:numId w:val="11"/>
        </w:numPr>
        <w:rPr>
          <w:rStyle w:val="Hyperlink"/>
          <w:b/>
          <w:color w:val="auto"/>
          <w:sz w:val="24"/>
          <w:u w:val="none"/>
        </w:rPr>
      </w:pPr>
      <w:hyperlink r:id="rId104" w:tgtFrame="_blank" w:history="1">
        <w:r>
          <w:rPr>
            <w:rStyle w:val="Hyperlink"/>
          </w:rPr>
          <w:t>https://mentor.ieee.org/802.11/dcn/20/11-20-0141-06-000m-sa1-proposed-resolutions-for-editor-adhoc.doc</w:t>
        </w:r>
      </w:hyperlink>
    </w:p>
    <w:p w14:paraId="70726710" w14:textId="7987FB09" w:rsidR="00D512C6" w:rsidRPr="00D512C6" w:rsidRDefault="00D512C6" w:rsidP="00541BF4">
      <w:pPr>
        <w:pStyle w:val="ListParagraph"/>
        <w:numPr>
          <w:ilvl w:val="1"/>
          <w:numId w:val="11"/>
        </w:numPr>
        <w:rPr>
          <w:rStyle w:val="Hyperlink"/>
          <w:b/>
          <w:color w:val="auto"/>
          <w:sz w:val="24"/>
          <w:u w:val="none"/>
        </w:rPr>
      </w:pPr>
      <w:hyperlink r:id="rId105" w:tgtFrame="_blank" w:history="1">
        <w:r>
          <w:rPr>
            <w:rStyle w:val="Hyperlink"/>
          </w:rPr>
          <w:t>https://mentor.ieee.org/802.11/dcn/20/11-20-0010-05-000m-revmd-sa1-comments-for-editor-ad-hoc.xls</w:t>
        </w:r>
      </w:hyperlink>
    </w:p>
    <w:p w14:paraId="3DBD5FDC" w14:textId="59CFBEA7" w:rsidR="000124A1" w:rsidRPr="00C57B98" w:rsidRDefault="00C57B98" w:rsidP="00541BF4">
      <w:pPr>
        <w:pStyle w:val="ListParagraph"/>
        <w:numPr>
          <w:ilvl w:val="1"/>
          <w:numId w:val="11"/>
        </w:numPr>
        <w:rPr>
          <w:rStyle w:val="Hyperlink"/>
          <w:b/>
          <w:color w:val="auto"/>
          <w:sz w:val="24"/>
          <w:u w:val="none"/>
        </w:rPr>
      </w:pPr>
      <w:hyperlink r:id="rId106" w:history="1">
        <w:r>
          <w:rPr>
            <w:rStyle w:val="Hyperlink"/>
          </w:rPr>
          <w:t>https://mentor.ieee.org/802.11/dcn/19/11-19-2160-06-000m-revmd-editor2-standards-association-ballot-comments.xlsx</w:t>
        </w:r>
      </w:hyperlink>
    </w:p>
    <w:p w14:paraId="7985D9DA" w14:textId="05F4CFFD" w:rsidR="00307C9F" w:rsidRPr="00AC0FE8" w:rsidRDefault="00307C9F" w:rsidP="00AC0FE8">
      <w:pPr>
        <w:pStyle w:val="ListParagraph"/>
        <w:numPr>
          <w:ilvl w:val="1"/>
          <w:numId w:val="11"/>
        </w:numPr>
        <w:rPr>
          <w:rStyle w:val="Hyperlink"/>
          <w:b/>
          <w:color w:val="auto"/>
          <w:sz w:val="24"/>
          <w:u w:val="none"/>
        </w:rPr>
      </w:pPr>
      <w:hyperlink r:id="rId107" w:history="1">
        <w:r>
          <w:rPr>
            <w:rStyle w:val="Hyperlink"/>
          </w:rPr>
          <w:t>https://mentor.ieee.org/802.11/dcn/20/11-20-0145-03-000m-sb1-revmd-phy-sec-comments.xlsx</w:t>
        </w:r>
      </w:hyperlink>
    </w:p>
    <w:p w14:paraId="00ECBD6B" w14:textId="1BDBCA18" w:rsidR="0028231C" w:rsidRDefault="0028231C" w:rsidP="0028231C">
      <w:pPr>
        <w:pStyle w:val="ListParagraph"/>
        <w:numPr>
          <w:ilvl w:val="0"/>
          <w:numId w:val="11"/>
        </w:numPr>
        <w:rPr>
          <w:b/>
          <w:sz w:val="24"/>
        </w:rPr>
      </w:pPr>
      <w:r w:rsidRPr="0028231C">
        <w:rPr>
          <w:b/>
          <w:sz w:val="24"/>
        </w:rPr>
        <w:t>Thursday 2020-02-20 PM2:</w:t>
      </w:r>
    </w:p>
    <w:p w14:paraId="59E4C280" w14:textId="501B61C5" w:rsidR="00AC0FE8" w:rsidRPr="00AC0FE8" w:rsidRDefault="00AC0FE8" w:rsidP="00AC0FE8">
      <w:pPr>
        <w:pStyle w:val="ListParagraph"/>
        <w:numPr>
          <w:ilvl w:val="1"/>
          <w:numId w:val="11"/>
        </w:numPr>
        <w:rPr>
          <w:rStyle w:val="Hyperlink"/>
          <w:b/>
          <w:color w:val="auto"/>
          <w:sz w:val="24"/>
          <w:u w:val="none"/>
        </w:rPr>
      </w:pPr>
      <w:hyperlink r:id="rId108" w:history="1">
        <w:r w:rsidRPr="00113EC7">
          <w:rPr>
            <w:rStyle w:val="Hyperlink"/>
          </w:rPr>
          <w:t>https://mentor.ieee.org/802.11/dcn/20/11-20-0234-11-000m-2020-jan-mar-teleconference-and-adhoc-agendas.docx</w:t>
        </w:r>
      </w:hyperlink>
    </w:p>
    <w:p w14:paraId="4582A3AC" w14:textId="563B3830" w:rsidR="00AC0FE8" w:rsidRPr="00AC0FE8" w:rsidRDefault="00AC0FE8" w:rsidP="00AC0FE8">
      <w:pPr>
        <w:pStyle w:val="ListParagraph"/>
        <w:numPr>
          <w:ilvl w:val="1"/>
          <w:numId w:val="11"/>
        </w:numPr>
        <w:rPr>
          <w:rStyle w:val="Hyperlink"/>
          <w:b/>
          <w:color w:val="auto"/>
          <w:sz w:val="24"/>
          <w:u w:val="none"/>
        </w:rPr>
      </w:pPr>
      <w:hyperlink r:id="rId109" w:history="1">
        <w:r>
          <w:rPr>
            <w:rStyle w:val="Hyperlink"/>
          </w:rPr>
          <w:t>https://mentor.ieee.org/802.11/dcn/20/11-20-0145-04-000m-sb1-revmd-phy-sec-comments.xlsx</w:t>
        </w:r>
      </w:hyperlink>
    </w:p>
    <w:p w14:paraId="38E75A5C" w14:textId="7B09A76B" w:rsidR="00AC0FE8" w:rsidRPr="00AC0FE8" w:rsidRDefault="00AC0FE8" w:rsidP="00AC0FE8">
      <w:pPr>
        <w:pStyle w:val="ListParagraph"/>
        <w:numPr>
          <w:ilvl w:val="1"/>
          <w:numId w:val="11"/>
        </w:numPr>
        <w:rPr>
          <w:rStyle w:val="Hyperlink"/>
          <w:b/>
          <w:color w:val="auto"/>
          <w:sz w:val="24"/>
          <w:u w:val="none"/>
        </w:rPr>
      </w:pPr>
      <w:hyperlink r:id="rId110" w:history="1">
        <w:r>
          <w:rPr>
            <w:rStyle w:val="Hyperlink"/>
          </w:rPr>
          <w:t>https://mentor.ieee.org/802.11/dcn/20/11-20-0145-04-000m-sb1-revmd-phy-sec-comments.xlsx</w:t>
        </w:r>
      </w:hyperlink>
    </w:p>
    <w:p w14:paraId="3C68BD84" w14:textId="3D0F30F4" w:rsidR="00AC0FE8" w:rsidRPr="00AC0FE8" w:rsidRDefault="00AC0FE8" w:rsidP="00AC0FE8">
      <w:pPr>
        <w:pStyle w:val="ListParagraph"/>
        <w:numPr>
          <w:ilvl w:val="1"/>
          <w:numId w:val="11"/>
        </w:numPr>
        <w:rPr>
          <w:rStyle w:val="Hyperlink"/>
          <w:b/>
          <w:color w:val="auto"/>
          <w:sz w:val="24"/>
          <w:u w:val="none"/>
        </w:rPr>
      </w:pPr>
      <w:hyperlink r:id="rId111" w:history="1">
        <w:r w:rsidRPr="002B52E4">
          <w:rPr>
            <w:rStyle w:val="Hyperlink"/>
          </w:rPr>
          <w:t>https://mentor.ieee.org/802.11/dcn/17/11-17-0927-55-000m-revmd-mac-comments.xls</w:t>
        </w:r>
      </w:hyperlink>
    </w:p>
    <w:p w14:paraId="0AD5E5CC" w14:textId="1E343F76" w:rsidR="00AC0FE8" w:rsidRPr="00BC4B3B" w:rsidRDefault="00BC4B3B" w:rsidP="00AC0FE8">
      <w:pPr>
        <w:pStyle w:val="ListParagraph"/>
        <w:numPr>
          <w:ilvl w:val="1"/>
          <w:numId w:val="11"/>
        </w:numPr>
        <w:rPr>
          <w:rStyle w:val="Hyperlink"/>
          <w:b/>
          <w:color w:val="auto"/>
          <w:sz w:val="24"/>
          <w:u w:val="none"/>
        </w:rPr>
      </w:pPr>
      <w:hyperlink r:id="rId112" w:history="1">
        <w:r w:rsidRPr="002B52E4">
          <w:rPr>
            <w:rStyle w:val="Hyperlink"/>
          </w:rPr>
          <w:t>https://mentor.ieee.org/802.11/dcn/17/11-17-0927-55-000m-revmd-mac-comments.xls</w:t>
        </w:r>
      </w:hyperlink>
    </w:p>
    <w:p w14:paraId="55736629" w14:textId="5C8063AD" w:rsidR="00BC4B3B" w:rsidRPr="00BC4B3B" w:rsidRDefault="00BC4B3B" w:rsidP="00AC0FE8">
      <w:pPr>
        <w:pStyle w:val="ListParagraph"/>
        <w:numPr>
          <w:ilvl w:val="1"/>
          <w:numId w:val="11"/>
        </w:numPr>
        <w:rPr>
          <w:rStyle w:val="Hyperlink"/>
          <w:b/>
          <w:color w:val="auto"/>
          <w:sz w:val="24"/>
          <w:u w:val="none"/>
        </w:rPr>
      </w:pPr>
      <w:hyperlink r:id="rId113" w:history="1">
        <w:r w:rsidRPr="002B52E4">
          <w:rPr>
            <w:rStyle w:val="Hyperlink"/>
          </w:rPr>
          <w:t>https://mentor.ieee.org/802.11/dcn/20/11-20-0147-03-000m-sb1-revmd-gen-comments.xls</w:t>
        </w:r>
      </w:hyperlink>
    </w:p>
    <w:p w14:paraId="447CDC09" w14:textId="4791AB89" w:rsidR="00BC4B3B" w:rsidRPr="00D513E8" w:rsidRDefault="00D513E8" w:rsidP="00AC0FE8">
      <w:pPr>
        <w:pStyle w:val="ListParagraph"/>
        <w:numPr>
          <w:ilvl w:val="1"/>
          <w:numId w:val="11"/>
        </w:numPr>
        <w:rPr>
          <w:rStyle w:val="Hyperlink"/>
          <w:b/>
          <w:color w:val="auto"/>
          <w:sz w:val="24"/>
          <w:u w:val="none"/>
        </w:rPr>
      </w:pPr>
      <w:hyperlink r:id="rId114" w:history="1">
        <w:r w:rsidRPr="00113EC7">
          <w:rPr>
            <w:rStyle w:val="Hyperlink"/>
          </w:rPr>
          <w:t>https://mentor.ieee.org/802.11/dcn/20/11-20-0338-02-000m-revmd-initial-sa-comments-assigned-to-hamilton.docx</w:t>
        </w:r>
      </w:hyperlink>
    </w:p>
    <w:p w14:paraId="3A6E88DA" w14:textId="7CBD96EA" w:rsidR="00D513E8" w:rsidRPr="00D513E8" w:rsidRDefault="00D513E8" w:rsidP="00AC0FE8">
      <w:pPr>
        <w:pStyle w:val="ListParagraph"/>
        <w:numPr>
          <w:ilvl w:val="1"/>
          <w:numId w:val="11"/>
        </w:numPr>
        <w:rPr>
          <w:rStyle w:val="Hyperlink"/>
          <w:b/>
          <w:color w:val="auto"/>
          <w:sz w:val="24"/>
          <w:u w:val="none"/>
        </w:rPr>
      </w:pPr>
      <w:hyperlink r:id="rId115" w:history="1">
        <w:r w:rsidRPr="00113EC7">
          <w:rPr>
            <w:rStyle w:val="Hyperlink"/>
          </w:rPr>
          <w:t>https://mentor.ieee.org/802.11/dcn/20/11-20-0272-05-000m-cids-from-mike-to-graham-2.docx</w:t>
        </w:r>
      </w:hyperlink>
    </w:p>
    <w:p w14:paraId="72CEA5C6" w14:textId="77777777" w:rsidR="00CA09B2" w:rsidRDefault="00CA09B2"/>
    <w:sectPr w:rsidR="00CA09B2">
      <w:headerReference w:type="default" r:id="rId116"/>
      <w:footerReference w:type="default" r:id="rId1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54540" w14:textId="77777777" w:rsidR="006D0186" w:rsidRDefault="006D0186">
      <w:r>
        <w:separator/>
      </w:r>
    </w:p>
  </w:endnote>
  <w:endnote w:type="continuationSeparator" w:id="0">
    <w:p w14:paraId="67993B96" w14:textId="77777777" w:rsidR="006D0186" w:rsidRDefault="006D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A190" w14:textId="37C2960E" w:rsidR="00106C6E" w:rsidRDefault="00F2575F">
    <w:pPr>
      <w:pStyle w:val="Footer"/>
      <w:tabs>
        <w:tab w:val="clear" w:pos="6480"/>
        <w:tab w:val="center" w:pos="4680"/>
        <w:tab w:val="right" w:pos="9360"/>
      </w:tabs>
    </w:pPr>
    <w:r>
      <w:fldChar w:fldCharType="begin"/>
    </w:r>
    <w:r>
      <w:instrText xml:space="preserve"> SUBJECT  \* MERGEFORMAT </w:instrText>
    </w:r>
    <w:r>
      <w:fldChar w:fldCharType="separate"/>
    </w:r>
    <w:r w:rsidR="00106C6E">
      <w:t>Minutes</w:t>
    </w:r>
    <w:r>
      <w:fldChar w:fldCharType="end"/>
    </w:r>
    <w:r w:rsidR="00106C6E">
      <w:tab/>
      <w:t xml:space="preserve">page </w:t>
    </w:r>
    <w:r w:rsidR="00106C6E">
      <w:fldChar w:fldCharType="begin"/>
    </w:r>
    <w:r w:rsidR="00106C6E">
      <w:instrText xml:space="preserve">page </w:instrText>
    </w:r>
    <w:r w:rsidR="00106C6E">
      <w:fldChar w:fldCharType="separate"/>
    </w:r>
    <w:r w:rsidR="00106C6E">
      <w:rPr>
        <w:noProof/>
      </w:rPr>
      <w:t>2</w:t>
    </w:r>
    <w:r w:rsidR="00106C6E">
      <w:fldChar w:fldCharType="end"/>
    </w:r>
    <w:r w:rsidR="00106C6E">
      <w:tab/>
    </w:r>
    <w:r>
      <w:fldChar w:fldCharType="begin"/>
    </w:r>
    <w:r>
      <w:instrText xml:space="preserve"> COMMENTS  \* MERGEFORMAT </w:instrText>
    </w:r>
    <w:r>
      <w:fldChar w:fldCharType="separate"/>
    </w:r>
    <w:r w:rsidR="00106C6E">
      <w:t>Jon Rosdahl, Qualcomm</w:t>
    </w:r>
    <w:r>
      <w:fldChar w:fldCharType="end"/>
    </w:r>
  </w:p>
  <w:p w14:paraId="1B25F5DE" w14:textId="77777777" w:rsidR="00106C6E" w:rsidRDefault="00106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A1FDB" w14:textId="77777777" w:rsidR="006D0186" w:rsidRDefault="006D0186">
      <w:r>
        <w:separator/>
      </w:r>
    </w:p>
  </w:footnote>
  <w:footnote w:type="continuationSeparator" w:id="0">
    <w:p w14:paraId="4CCB441E" w14:textId="77777777" w:rsidR="006D0186" w:rsidRDefault="006D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B2D2" w14:textId="0C2CA528" w:rsidR="00106C6E" w:rsidRDefault="00F2575F">
    <w:pPr>
      <w:pStyle w:val="Header"/>
      <w:tabs>
        <w:tab w:val="clear" w:pos="6480"/>
        <w:tab w:val="center" w:pos="4680"/>
        <w:tab w:val="right" w:pos="9360"/>
      </w:tabs>
    </w:pPr>
    <w:r>
      <w:fldChar w:fldCharType="begin"/>
    </w:r>
    <w:r>
      <w:instrText xml:space="preserve"> KEYWORDS  \* M</w:instrText>
    </w:r>
    <w:r>
      <w:instrText xml:space="preserve">ERGEFORMAT </w:instrText>
    </w:r>
    <w:r>
      <w:fldChar w:fldCharType="separate"/>
    </w:r>
    <w:r w:rsidR="00106C6E">
      <w:t>February 2020</w:t>
    </w:r>
    <w:r>
      <w:fldChar w:fldCharType="end"/>
    </w:r>
    <w:r w:rsidR="00106C6E">
      <w:tab/>
    </w:r>
    <w:r w:rsidR="00106C6E">
      <w:tab/>
    </w:r>
    <w:r>
      <w:fldChar w:fldCharType="begin"/>
    </w:r>
    <w:r>
      <w:instrText xml:space="preserve"> TITLE  \* MERGEFORMAT </w:instrText>
    </w:r>
    <w:r>
      <w:fldChar w:fldCharType="separate"/>
    </w:r>
    <w:r w:rsidR="00106C6E">
      <w:t>doc.: IEEE 802.11-20/0261r0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74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215C2"/>
    <w:multiLevelType w:val="hybridMultilevel"/>
    <w:tmpl w:val="CF9E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37A0"/>
    <w:multiLevelType w:val="hybridMultilevel"/>
    <w:tmpl w:val="15A235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D4B7781"/>
    <w:multiLevelType w:val="hybridMultilevel"/>
    <w:tmpl w:val="C8BA006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5154DD"/>
    <w:multiLevelType w:val="hybridMultilevel"/>
    <w:tmpl w:val="CA082858"/>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3801630"/>
    <w:multiLevelType w:val="hybridMultilevel"/>
    <w:tmpl w:val="CB808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81390"/>
    <w:multiLevelType w:val="hybridMultilevel"/>
    <w:tmpl w:val="8108B86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34DD528A"/>
    <w:multiLevelType w:val="hybridMultilevel"/>
    <w:tmpl w:val="98FA432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62D7522"/>
    <w:multiLevelType w:val="hybridMultilevel"/>
    <w:tmpl w:val="CAA8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53A6F"/>
    <w:multiLevelType w:val="multilevel"/>
    <w:tmpl w:val="F6AE0F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4"/>
  </w:num>
  <w:num w:numId="5">
    <w:abstractNumId w:val="10"/>
  </w:num>
  <w:num w:numId="6">
    <w:abstractNumId w:val="8"/>
  </w:num>
  <w:num w:numId="7">
    <w:abstractNumId w:val="1"/>
  </w:num>
  <w:num w:numId="8">
    <w:abstractNumId w:val="6"/>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1"/>
    <w:rsid w:val="0000231C"/>
    <w:rsid w:val="0000276A"/>
    <w:rsid w:val="00002D61"/>
    <w:rsid w:val="0000400E"/>
    <w:rsid w:val="00005DFC"/>
    <w:rsid w:val="000111F9"/>
    <w:rsid w:val="00011FE8"/>
    <w:rsid w:val="00012217"/>
    <w:rsid w:val="000124A1"/>
    <w:rsid w:val="000128E0"/>
    <w:rsid w:val="00013E89"/>
    <w:rsid w:val="000142B2"/>
    <w:rsid w:val="00014ABE"/>
    <w:rsid w:val="00014E4D"/>
    <w:rsid w:val="000253F5"/>
    <w:rsid w:val="00025C08"/>
    <w:rsid w:val="00026009"/>
    <w:rsid w:val="00027C21"/>
    <w:rsid w:val="00032E38"/>
    <w:rsid w:val="00034FBA"/>
    <w:rsid w:val="000354B1"/>
    <w:rsid w:val="00036746"/>
    <w:rsid w:val="00037224"/>
    <w:rsid w:val="000372B3"/>
    <w:rsid w:val="000405CC"/>
    <w:rsid w:val="00042773"/>
    <w:rsid w:val="00045007"/>
    <w:rsid w:val="00047C2E"/>
    <w:rsid w:val="00050385"/>
    <w:rsid w:val="0005202F"/>
    <w:rsid w:val="00053F3B"/>
    <w:rsid w:val="00060D44"/>
    <w:rsid w:val="00061B76"/>
    <w:rsid w:val="00061DF8"/>
    <w:rsid w:val="00062F69"/>
    <w:rsid w:val="00065552"/>
    <w:rsid w:val="00067F65"/>
    <w:rsid w:val="000712E3"/>
    <w:rsid w:val="0007292C"/>
    <w:rsid w:val="00080C95"/>
    <w:rsid w:val="00081690"/>
    <w:rsid w:val="0008191E"/>
    <w:rsid w:val="00081BB8"/>
    <w:rsid w:val="00082677"/>
    <w:rsid w:val="00091717"/>
    <w:rsid w:val="0009658D"/>
    <w:rsid w:val="000A03DF"/>
    <w:rsid w:val="000A1173"/>
    <w:rsid w:val="000A57BA"/>
    <w:rsid w:val="000A6305"/>
    <w:rsid w:val="000A6AD1"/>
    <w:rsid w:val="000B1A8B"/>
    <w:rsid w:val="000B5AE7"/>
    <w:rsid w:val="000C20FD"/>
    <w:rsid w:val="000C2C46"/>
    <w:rsid w:val="000C5024"/>
    <w:rsid w:val="000C709E"/>
    <w:rsid w:val="000C7773"/>
    <w:rsid w:val="000D14F6"/>
    <w:rsid w:val="000D357B"/>
    <w:rsid w:val="000D6F74"/>
    <w:rsid w:val="000D7725"/>
    <w:rsid w:val="000E02A4"/>
    <w:rsid w:val="000E18DD"/>
    <w:rsid w:val="000E541F"/>
    <w:rsid w:val="000E6EB9"/>
    <w:rsid w:val="000F0FC0"/>
    <w:rsid w:val="000F15C1"/>
    <w:rsid w:val="000F5075"/>
    <w:rsid w:val="000F790A"/>
    <w:rsid w:val="00100D72"/>
    <w:rsid w:val="001026C1"/>
    <w:rsid w:val="00102813"/>
    <w:rsid w:val="00106C6E"/>
    <w:rsid w:val="00106F81"/>
    <w:rsid w:val="001074C2"/>
    <w:rsid w:val="0010782B"/>
    <w:rsid w:val="00110802"/>
    <w:rsid w:val="0011473D"/>
    <w:rsid w:val="00116D9B"/>
    <w:rsid w:val="00117E81"/>
    <w:rsid w:val="00117EF9"/>
    <w:rsid w:val="00121324"/>
    <w:rsid w:val="00121CF7"/>
    <w:rsid w:val="001246C3"/>
    <w:rsid w:val="00126785"/>
    <w:rsid w:val="00126C83"/>
    <w:rsid w:val="001272AC"/>
    <w:rsid w:val="0013282C"/>
    <w:rsid w:val="00133496"/>
    <w:rsid w:val="00134070"/>
    <w:rsid w:val="0013651D"/>
    <w:rsid w:val="00137783"/>
    <w:rsid w:val="0014086F"/>
    <w:rsid w:val="00140F77"/>
    <w:rsid w:val="001426B8"/>
    <w:rsid w:val="0014755D"/>
    <w:rsid w:val="00147972"/>
    <w:rsid w:val="00147AEF"/>
    <w:rsid w:val="001500BD"/>
    <w:rsid w:val="001514CE"/>
    <w:rsid w:val="00153993"/>
    <w:rsid w:val="0015447A"/>
    <w:rsid w:val="00154771"/>
    <w:rsid w:val="00154A66"/>
    <w:rsid w:val="001604F3"/>
    <w:rsid w:val="00161AAF"/>
    <w:rsid w:val="00162830"/>
    <w:rsid w:val="00162AA0"/>
    <w:rsid w:val="001640A2"/>
    <w:rsid w:val="00164801"/>
    <w:rsid w:val="00164BDA"/>
    <w:rsid w:val="0016556F"/>
    <w:rsid w:val="0017023C"/>
    <w:rsid w:val="001763BB"/>
    <w:rsid w:val="00182A96"/>
    <w:rsid w:val="00183E37"/>
    <w:rsid w:val="00184D8B"/>
    <w:rsid w:val="00185CC5"/>
    <w:rsid w:val="00185FC9"/>
    <w:rsid w:val="00190B73"/>
    <w:rsid w:val="00193227"/>
    <w:rsid w:val="001943C5"/>
    <w:rsid w:val="001A0ADF"/>
    <w:rsid w:val="001A22C1"/>
    <w:rsid w:val="001A2B1C"/>
    <w:rsid w:val="001A475B"/>
    <w:rsid w:val="001A6FA9"/>
    <w:rsid w:val="001B0034"/>
    <w:rsid w:val="001B53AC"/>
    <w:rsid w:val="001B5CF2"/>
    <w:rsid w:val="001C0164"/>
    <w:rsid w:val="001C15A5"/>
    <w:rsid w:val="001C32AD"/>
    <w:rsid w:val="001D02B6"/>
    <w:rsid w:val="001D723B"/>
    <w:rsid w:val="001D7C16"/>
    <w:rsid w:val="001E0527"/>
    <w:rsid w:val="001E2BE0"/>
    <w:rsid w:val="001E5F3B"/>
    <w:rsid w:val="001E6E97"/>
    <w:rsid w:val="001F1F7F"/>
    <w:rsid w:val="001F2FE5"/>
    <w:rsid w:val="001F32DC"/>
    <w:rsid w:val="001F5200"/>
    <w:rsid w:val="001F54F2"/>
    <w:rsid w:val="001F7FD9"/>
    <w:rsid w:val="00200C98"/>
    <w:rsid w:val="002014AA"/>
    <w:rsid w:val="00203D29"/>
    <w:rsid w:val="00204FAA"/>
    <w:rsid w:val="00205FEF"/>
    <w:rsid w:val="0021172D"/>
    <w:rsid w:val="002152FB"/>
    <w:rsid w:val="0021663C"/>
    <w:rsid w:val="00216BDD"/>
    <w:rsid w:val="0022284A"/>
    <w:rsid w:val="0022287E"/>
    <w:rsid w:val="00222977"/>
    <w:rsid w:val="0022349B"/>
    <w:rsid w:val="002252BA"/>
    <w:rsid w:val="00226604"/>
    <w:rsid w:val="00230A5B"/>
    <w:rsid w:val="00231468"/>
    <w:rsid w:val="00231E27"/>
    <w:rsid w:val="00233E4D"/>
    <w:rsid w:val="00234D76"/>
    <w:rsid w:val="00235149"/>
    <w:rsid w:val="0023583D"/>
    <w:rsid w:val="00236B69"/>
    <w:rsid w:val="00237DDD"/>
    <w:rsid w:val="00240A13"/>
    <w:rsid w:val="00243288"/>
    <w:rsid w:val="00244A7B"/>
    <w:rsid w:val="00246835"/>
    <w:rsid w:val="00246C22"/>
    <w:rsid w:val="00246C68"/>
    <w:rsid w:val="00247F50"/>
    <w:rsid w:val="0025048D"/>
    <w:rsid w:val="00250AC2"/>
    <w:rsid w:val="00251093"/>
    <w:rsid w:val="00252880"/>
    <w:rsid w:val="002528CA"/>
    <w:rsid w:val="00252B33"/>
    <w:rsid w:val="00254D4B"/>
    <w:rsid w:val="0025661A"/>
    <w:rsid w:val="00256D17"/>
    <w:rsid w:val="00256D3E"/>
    <w:rsid w:val="00260B2C"/>
    <w:rsid w:val="00261E37"/>
    <w:rsid w:val="00262A84"/>
    <w:rsid w:val="002648C1"/>
    <w:rsid w:val="00270E3D"/>
    <w:rsid w:val="002719E4"/>
    <w:rsid w:val="0027341F"/>
    <w:rsid w:val="00275DE0"/>
    <w:rsid w:val="002810A8"/>
    <w:rsid w:val="002819E9"/>
    <w:rsid w:val="0028231C"/>
    <w:rsid w:val="00283AFC"/>
    <w:rsid w:val="00284D86"/>
    <w:rsid w:val="00286192"/>
    <w:rsid w:val="002869B7"/>
    <w:rsid w:val="0029020B"/>
    <w:rsid w:val="00290912"/>
    <w:rsid w:val="00290F63"/>
    <w:rsid w:val="00292837"/>
    <w:rsid w:val="00293C1B"/>
    <w:rsid w:val="00294591"/>
    <w:rsid w:val="00294688"/>
    <w:rsid w:val="002958FA"/>
    <w:rsid w:val="002966E9"/>
    <w:rsid w:val="00296CC7"/>
    <w:rsid w:val="00297881"/>
    <w:rsid w:val="002A4794"/>
    <w:rsid w:val="002A6F73"/>
    <w:rsid w:val="002A7E8B"/>
    <w:rsid w:val="002B15F5"/>
    <w:rsid w:val="002B247A"/>
    <w:rsid w:val="002B2B5A"/>
    <w:rsid w:val="002B55D5"/>
    <w:rsid w:val="002B6B83"/>
    <w:rsid w:val="002B79ED"/>
    <w:rsid w:val="002C1819"/>
    <w:rsid w:val="002C1CEB"/>
    <w:rsid w:val="002C3908"/>
    <w:rsid w:val="002C54DC"/>
    <w:rsid w:val="002D1302"/>
    <w:rsid w:val="002D44BE"/>
    <w:rsid w:val="002D6F82"/>
    <w:rsid w:val="002E2CA9"/>
    <w:rsid w:val="002E50E3"/>
    <w:rsid w:val="002E532E"/>
    <w:rsid w:val="002E6AFE"/>
    <w:rsid w:val="002F0E56"/>
    <w:rsid w:val="002F1B6B"/>
    <w:rsid w:val="002F3268"/>
    <w:rsid w:val="002F5C3B"/>
    <w:rsid w:val="00300348"/>
    <w:rsid w:val="00300B54"/>
    <w:rsid w:val="00301AE8"/>
    <w:rsid w:val="003029A7"/>
    <w:rsid w:val="00302CAD"/>
    <w:rsid w:val="003056E6"/>
    <w:rsid w:val="003062AA"/>
    <w:rsid w:val="00307B80"/>
    <w:rsid w:val="00307C9F"/>
    <w:rsid w:val="00310402"/>
    <w:rsid w:val="00313E22"/>
    <w:rsid w:val="00313E88"/>
    <w:rsid w:val="00316F97"/>
    <w:rsid w:val="00317040"/>
    <w:rsid w:val="0031713C"/>
    <w:rsid w:val="003250FB"/>
    <w:rsid w:val="00326C4C"/>
    <w:rsid w:val="00326F1D"/>
    <w:rsid w:val="003279C8"/>
    <w:rsid w:val="00330548"/>
    <w:rsid w:val="00332DC7"/>
    <w:rsid w:val="00334866"/>
    <w:rsid w:val="00335CFB"/>
    <w:rsid w:val="00342FC3"/>
    <w:rsid w:val="00344DBE"/>
    <w:rsid w:val="003458EC"/>
    <w:rsid w:val="00345A6B"/>
    <w:rsid w:val="0034637E"/>
    <w:rsid w:val="003528EB"/>
    <w:rsid w:val="00353EE1"/>
    <w:rsid w:val="00354344"/>
    <w:rsid w:val="00354660"/>
    <w:rsid w:val="00356CFF"/>
    <w:rsid w:val="00360947"/>
    <w:rsid w:val="00360D3F"/>
    <w:rsid w:val="00361B38"/>
    <w:rsid w:val="00366AE1"/>
    <w:rsid w:val="00372691"/>
    <w:rsid w:val="00373A09"/>
    <w:rsid w:val="00375A4B"/>
    <w:rsid w:val="00376554"/>
    <w:rsid w:val="00384EAD"/>
    <w:rsid w:val="0038598D"/>
    <w:rsid w:val="00386AC3"/>
    <w:rsid w:val="00387990"/>
    <w:rsid w:val="00390D50"/>
    <w:rsid w:val="00391804"/>
    <w:rsid w:val="0039258F"/>
    <w:rsid w:val="00392D30"/>
    <w:rsid w:val="0039632A"/>
    <w:rsid w:val="003A0EA1"/>
    <w:rsid w:val="003A22BB"/>
    <w:rsid w:val="003A32AF"/>
    <w:rsid w:val="003A4EB1"/>
    <w:rsid w:val="003A627B"/>
    <w:rsid w:val="003A76E7"/>
    <w:rsid w:val="003A7F08"/>
    <w:rsid w:val="003B18E9"/>
    <w:rsid w:val="003B26D9"/>
    <w:rsid w:val="003B3A6B"/>
    <w:rsid w:val="003B55E4"/>
    <w:rsid w:val="003C1F29"/>
    <w:rsid w:val="003C20D1"/>
    <w:rsid w:val="003C2BB9"/>
    <w:rsid w:val="003C4086"/>
    <w:rsid w:val="003C704F"/>
    <w:rsid w:val="003D1383"/>
    <w:rsid w:val="003D2C5E"/>
    <w:rsid w:val="003D4667"/>
    <w:rsid w:val="003D71CE"/>
    <w:rsid w:val="003E0361"/>
    <w:rsid w:val="003E0656"/>
    <w:rsid w:val="003E1136"/>
    <w:rsid w:val="003E4B08"/>
    <w:rsid w:val="003E742F"/>
    <w:rsid w:val="003F0036"/>
    <w:rsid w:val="003F2B8B"/>
    <w:rsid w:val="003F3C53"/>
    <w:rsid w:val="003F43B8"/>
    <w:rsid w:val="003F7960"/>
    <w:rsid w:val="00402439"/>
    <w:rsid w:val="00404469"/>
    <w:rsid w:val="00406A35"/>
    <w:rsid w:val="00410C12"/>
    <w:rsid w:val="00411A16"/>
    <w:rsid w:val="00412445"/>
    <w:rsid w:val="0041365F"/>
    <w:rsid w:val="00413DFE"/>
    <w:rsid w:val="004162ED"/>
    <w:rsid w:val="00417E64"/>
    <w:rsid w:val="00421A65"/>
    <w:rsid w:val="00424522"/>
    <w:rsid w:val="00431A50"/>
    <w:rsid w:val="00432B9C"/>
    <w:rsid w:val="00433714"/>
    <w:rsid w:val="00434EE8"/>
    <w:rsid w:val="0043617C"/>
    <w:rsid w:val="004377C2"/>
    <w:rsid w:val="004379C4"/>
    <w:rsid w:val="00442037"/>
    <w:rsid w:val="004451E1"/>
    <w:rsid w:val="00451671"/>
    <w:rsid w:val="00454B70"/>
    <w:rsid w:val="0046055D"/>
    <w:rsid w:val="00461D24"/>
    <w:rsid w:val="0046286E"/>
    <w:rsid w:val="004636B5"/>
    <w:rsid w:val="00464BAC"/>
    <w:rsid w:val="00464FE4"/>
    <w:rsid w:val="0046584E"/>
    <w:rsid w:val="00466D3A"/>
    <w:rsid w:val="0046756D"/>
    <w:rsid w:val="00467BC4"/>
    <w:rsid w:val="00471C5C"/>
    <w:rsid w:val="00475EAC"/>
    <w:rsid w:val="00476BE7"/>
    <w:rsid w:val="00480E89"/>
    <w:rsid w:val="0048468C"/>
    <w:rsid w:val="00485C60"/>
    <w:rsid w:val="00485CF5"/>
    <w:rsid w:val="00487061"/>
    <w:rsid w:val="004871FC"/>
    <w:rsid w:val="004915A0"/>
    <w:rsid w:val="004918E3"/>
    <w:rsid w:val="00491FEA"/>
    <w:rsid w:val="00493B15"/>
    <w:rsid w:val="004A1458"/>
    <w:rsid w:val="004A1BCB"/>
    <w:rsid w:val="004A1EE3"/>
    <w:rsid w:val="004A34FC"/>
    <w:rsid w:val="004A3639"/>
    <w:rsid w:val="004A3C36"/>
    <w:rsid w:val="004A3DCA"/>
    <w:rsid w:val="004A6267"/>
    <w:rsid w:val="004B064B"/>
    <w:rsid w:val="004B0CF5"/>
    <w:rsid w:val="004B13B7"/>
    <w:rsid w:val="004B199B"/>
    <w:rsid w:val="004B3F66"/>
    <w:rsid w:val="004B6482"/>
    <w:rsid w:val="004B67EB"/>
    <w:rsid w:val="004C0280"/>
    <w:rsid w:val="004C06E3"/>
    <w:rsid w:val="004C144E"/>
    <w:rsid w:val="004C1947"/>
    <w:rsid w:val="004C1A80"/>
    <w:rsid w:val="004C1CA7"/>
    <w:rsid w:val="004C50D3"/>
    <w:rsid w:val="004C5EB0"/>
    <w:rsid w:val="004C602D"/>
    <w:rsid w:val="004D3648"/>
    <w:rsid w:val="004D3E15"/>
    <w:rsid w:val="004D417A"/>
    <w:rsid w:val="004D46BC"/>
    <w:rsid w:val="004D4771"/>
    <w:rsid w:val="004D54E3"/>
    <w:rsid w:val="004D554E"/>
    <w:rsid w:val="004D6650"/>
    <w:rsid w:val="004E1A50"/>
    <w:rsid w:val="004E1FAE"/>
    <w:rsid w:val="004E2E69"/>
    <w:rsid w:val="004E3715"/>
    <w:rsid w:val="004E52E5"/>
    <w:rsid w:val="004E660C"/>
    <w:rsid w:val="004E6C65"/>
    <w:rsid w:val="004E78AD"/>
    <w:rsid w:val="004F367F"/>
    <w:rsid w:val="00500424"/>
    <w:rsid w:val="0050156A"/>
    <w:rsid w:val="00502788"/>
    <w:rsid w:val="005040AF"/>
    <w:rsid w:val="00506898"/>
    <w:rsid w:val="00507DDD"/>
    <w:rsid w:val="005117F8"/>
    <w:rsid w:val="0051349F"/>
    <w:rsid w:val="005135F2"/>
    <w:rsid w:val="00514D62"/>
    <w:rsid w:val="0051666C"/>
    <w:rsid w:val="00516A8E"/>
    <w:rsid w:val="00523000"/>
    <w:rsid w:val="00524599"/>
    <w:rsid w:val="005251BD"/>
    <w:rsid w:val="00525994"/>
    <w:rsid w:val="00526CDE"/>
    <w:rsid w:val="00526F08"/>
    <w:rsid w:val="005312DA"/>
    <w:rsid w:val="00533ED1"/>
    <w:rsid w:val="00535738"/>
    <w:rsid w:val="00535991"/>
    <w:rsid w:val="00541BF4"/>
    <w:rsid w:val="005500B3"/>
    <w:rsid w:val="00552114"/>
    <w:rsid w:val="00553300"/>
    <w:rsid w:val="00553760"/>
    <w:rsid w:val="0055440B"/>
    <w:rsid w:val="005563FB"/>
    <w:rsid w:val="005572BD"/>
    <w:rsid w:val="00557841"/>
    <w:rsid w:val="00561545"/>
    <w:rsid w:val="0056246D"/>
    <w:rsid w:val="00566AC5"/>
    <w:rsid w:val="00567327"/>
    <w:rsid w:val="0057087D"/>
    <w:rsid w:val="00571247"/>
    <w:rsid w:val="00572483"/>
    <w:rsid w:val="00573686"/>
    <w:rsid w:val="0057499D"/>
    <w:rsid w:val="00575BA7"/>
    <w:rsid w:val="005768EF"/>
    <w:rsid w:val="0057708A"/>
    <w:rsid w:val="00584FA7"/>
    <w:rsid w:val="0059274E"/>
    <w:rsid w:val="00593118"/>
    <w:rsid w:val="005958C5"/>
    <w:rsid w:val="00595DB6"/>
    <w:rsid w:val="00595FFB"/>
    <w:rsid w:val="005A3DC7"/>
    <w:rsid w:val="005A5885"/>
    <w:rsid w:val="005A6F32"/>
    <w:rsid w:val="005B1880"/>
    <w:rsid w:val="005B384D"/>
    <w:rsid w:val="005B4A62"/>
    <w:rsid w:val="005B53B4"/>
    <w:rsid w:val="005B6B32"/>
    <w:rsid w:val="005C00C7"/>
    <w:rsid w:val="005C2D7F"/>
    <w:rsid w:val="005C4D4C"/>
    <w:rsid w:val="005C6AB5"/>
    <w:rsid w:val="005C7606"/>
    <w:rsid w:val="005C7D46"/>
    <w:rsid w:val="005D1451"/>
    <w:rsid w:val="005D17EA"/>
    <w:rsid w:val="005D364C"/>
    <w:rsid w:val="005D7048"/>
    <w:rsid w:val="005E1EF8"/>
    <w:rsid w:val="005E2E5D"/>
    <w:rsid w:val="005E3DC9"/>
    <w:rsid w:val="005E428E"/>
    <w:rsid w:val="005E680E"/>
    <w:rsid w:val="005F0996"/>
    <w:rsid w:val="005F1522"/>
    <w:rsid w:val="005F35EB"/>
    <w:rsid w:val="005F708E"/>
    <w:rsid w:val="00601D16"/>
    <w:rsid w:val="00602EF7"/>
    <w:rsid w:val="0060438E"/>
    <w:rsid w:val="00610B5D"/>
    <w:rsid w:val="00612B52"/>
    <w:rsid w:val="0061671B"/>
    <w:rsid w:val="0062062F"/>
    <w:rsid w:val="00624339"/>
    <w:rsid w:val="0062440B"/>
    <w:rsid w:val="00624C2F"/>
    <w:rsid w:val="00630F49"/>
    <w:rsid w:val="006332E9"/>
    <w:rsid w:val="0063781C"/>
    <w:rsid w:val="006404E2"/>
    <w:rsid w:val="006409D2"/>
    <w:rsid w:val="0064256B"/>
    <w:rsid w:val="00642661"/>
    <w:rsid w:val="006438F8"/>
    <w:rsid w:val="00645C67"/>
    <w:rsid w:val="00650C7C"/>
    <w:rsid w:val="00657ED2"/>
    <w:rsid w:val="0066031C"/>
    <w:rsid w:val="00661FB5"/>
    <w:rsid w:val="00664897"/>
    <w:rsid w:val="00666E7B"/>
    <w:rsid w:val="0066733F"/>
    <w:rsid w:val="0066743A"/>
    <w:rsid w:val="00671F4C"/>
    <w:rsid w:val="006728A9"/>
    <w:rsid w:val="006732F7"/>
    <w:rsid w:val="00674F0A"/>
    <w:rsid w:val="00676ED2"/>
    <w:rsid w:val="006815BA"/>
    <w:rsid w:val="00682C73"/>
    <w:rsid w:val="0068303F"/>
    <w:rsid w:val="006830FC"/>
    <w:rsid w:val="006839F6"/>
    <w:rsid w:val="006842B4"/>
    <w:rsid w:val="00685444"/>
    <w:rsid w:val="006854F3"/>
    <w:rsid w:val="00685FB4"/>
    <w:rsid w:val="00687C05"/>
    <w:rsid w:val="00687CCE"/>
    <w:rsid w:val="00696A64"/>
    <w:rsid w:val="006974BE"/>
    <w:rsid w:val="00697785"/>
    <w:rsid w:val="006A108F"/>
    <w:rsid w:val="006A1451"/>
    <w:rsid w:val="006A2B47"/>
    <w:rsid w:val="006A5FFF"/>
    <w:rsid w:val="006A6336"/>
    <w:rsid w:val="006A68B3"/>
    <w:rsid w:val="006B1C76"/>
    <w:rsid w:val="006B4219"/>
    <w:rsid w:val="006B64F9"/>
    <w:rsid w:val="006B6685"/>
    <w:rsid w:val="006B66FA"/>
    <w:rsid w:val="006C0727"/>
    <w:rsid w:val="006C1FA4"/>
    <w:rsid w:val="006C3338"/>
    <w:rsid w:val="006C7603"/>
    <w:rsid w:val="006D0186"/>
    <w:rsid w:val="006D1AEF"/>
    <w:rsid w:val="006D2C0F"/>
    <w:rsid w:val="006D3F58"/>
    <w:rsid w:val="006D48F6"/>
    <w:rsid w:val="006D5700"/>
    <w:rsid w:val="006D6B5B"/>
    <w:rsid w:val="006D7393"/>
    <w:rsid w:val="006E075E"/>
    <w:rsid w:val="006E0D19"/>
    <w:rsid w:val="006E0EC2"/>
    <w:rsid w:val="006E145F"/>
    <w:rsid w:val="006E4981"/>
    <w:rsid w:val="006E55D7"/>
    <w:rsid w:val="006F0AD1"/>
    <w:rsid w:val="006F6982"/>
    <w:rsid w:val="006F6F55"/>
    <w:rsid w:val="007017EF"/>
    <w:rsid w:val="0070301B"/>
    <w:rsid w:val="00703923"/>
    <w:rsid w:val="00703966"/>
    <w:rsid w:val="0070455F"/>
    <w:rsid w:val="00710986"/>
    <w:rsid w:val="00711E03"/>
    <w:rsid w:val="00716A02"/>
    <w:rsid w:val="00716F92"/>
    <w:rsid w:val="00717C05"/>
    <w:rsid w:val="00720AAB"/>
    <w:rsid w:val="00721611"/>
    <w:rsid w:val="007249E1"/>
    <w:rsid w:val="00725916"/>
    <w:rsid w:val="00726373"/>
    <w:rsid w:val="0072640A"/>
    <w:rsid w:val="007272DB"/>
    <w:rsid w:val="00734E79"/>
    <w:rsid w:val="00735597"/>
    <w:rsid w:val="007370D9"/>
    <w:rsid w:val="0074016E"/>
    <w:rsid w:val="00740F33"/>
    <w:rsid w:val="0074109A"/>
    <w:rsid w:val="007418E2"/>
    <w:rsid w:val="00741A1A"/>
    <w:rsid w:val="00742850"/>
    <w:rsid w:val="00750A56"/>
    <w:rsid w:val="00750ADA"/>
    <w:rsid w:val="00751C57"/>
    <w:rsid w:val="00751CA2"/>
    <w:rsid w:val="007528EF"/>
    <w:rsid w:val="00752F68"/>
    <w:rsid w:val="0075451A"/>
    <w:rsid w:val="00755D69"/>
    <w:rsid w:val="00755FB8"/>
    <w:rsid w:val="00757281"/>
    <w:rsid w:val="00757736"/>
    <w:rsid w:val="00757E1B"/>
    <w:rsid w:val="00761054"/>
    <w:rsid w:val="0076121E"/>
    <w:rsid w:val="00766C48"/>
    <w:rsid w:val="007670E3"/>
    <w:rsid w:val="00767581"/>
    <w:rsid w:val="00770572"/>
    <w:rsid w:val="00770D86"/>
    <w:rsid w:val="00773F13"/>
    <w:rsid w:val="0077478A"/>
    <w:rsid w:val="007751C5"/>
    <w:rsid w:val="00780341"/>
    <w:rsid w:val="00785D0E"/>
    <w:rsid w:val="00794B05"/>
    <w:rsid w:val="007A46DE"/>
    <w:rsid w:val="007A67A4"/>
    <w:rsid w:val="007B1053"/>
    <w:rsid w:val="007B278E"/>
    <w:rsid w:val="007B3407"/>
    <w:rsid w:val="007B457B"/>
    <w:rsid w:val="007B4A1B"/>
    <w:rsid w:val="007B5843"/>
    <w:rsid w:val="007B7274"/>
    <w:rsid w:val="007B78E3"/>
    <w:rsid w:val="007C03C5"/>
    <w:rsid w:val="007C0671"/>
    <w:rsid w:val="007C5F15"/>
    <w:rsid w:val="007C7E22"/>
    <w:rsid w:val="007D1279"/>
    <w:rsid w:val="007D172D"/>
    <w:rsid w:val="007D3A1F"/>
    <w:rsid w:val="007E0817"/>
    <w:rsid w:val="007E0B62"/>
    <w:rsid w:val="007E1A33"/>
    <w:rsid w:val="007E34ED"/>
    <w:rsid w:val="007E3FBD"/>
    <w:rsid w:val="007E6AF2"/>
    <w:rsid w:val="007E7DF6"/>
    <w:rsid w:val="007F111D"/>
    <w:rsid w:val="007F18DA"/>
    <w:rsid w:val="007F3052"/>
    <w:rsid w:val="007F3292"/>
    <w:rsid w:val="007F5763"/>
    <w:rsid w:val="007F71B4"/>
    <w:rsid w:val="00800DC8"/>
    <w:rsid w:val="00801129"/>
    <w:rsid w:val="0080280A"/>
    <w:rsid w:val="00807F43"/>
    <w:rsid w:val="008100C7"/>
    <w:rsid w:val="00810D43"/>
    <w:rsid w:val="00810E94"/>
    <w:rsid w:val="00814AB1"/>
    <w:rsid w:val="00815137"/>
    <w:rsid w:val="00816790"/>
    <w:rsid w:val="008227C6"/>
    <w:rsid w:val="008229F3"/>
    <w:rsid w:val="008236E2"/>
    <w:rsid w:val="008243CE"/>
    <w:rsid w:val="00824D68"/>
    <w:rsid w:val="008313CC"/>
    <w:rsid w:val="008326E4"/>
    <w:rsid w:val="008333C6"/>
    <w:rsid w:val="008333CC"/>
    <w:rsid w:val="00841ED8"/>
    <w:rsid w:val="00846575"/>
    <w:rsid w:val="00851130"/>
    <w:rsid w:val="008512A7"/>
    <w:rsid w:val="00856147"/>
    <w:rsid w:val="00860D59"/>
    <w:rsid w:val="00861C60"/>
    <w:rsid w:val="008620DF"/>
    <w:rsid w:val="00872148"/>
    <w:rsid w:val="00872343"/>
    <w:rsid w:val="0087317F"/>
    <w:rsid w:val="00873290"/>
    <w:rsid w:val="00873655"/>
    <w:rsid w:val="00875533"/>
    <w:rsid w:val="00880FC7"/>
    <w:rsid w:val="00881C52"/>
    <w:rsid w:val="00883266"/>
    <w:rsid w:val="00883538"/>
    <w:rsid w:val="00883717"/>
    <w:rsid w:val="00883B7D"/>
    <w:rsid w:val="00884C7A"/>
    <w:rsid w:val="0088514E"/>
    <w:rsid w:val="008866C6"/>
    <w:rsid w:val="0088715F"/>
    <w:rsid w:val="00887AF0"/>
    <w:rsid w:val="0089107C"/>
    <w:rsid w:val="00896474"/>
    <w:rsid w:val="008968E2"/>
    <w:rsid w:val="008A01F8"/>
    <w:rsid w:val="008A14DC"/>
    <w:rsid w:val="008A17B5"/>
    <w:rsid w:val="008A324D"/>
    <w:rsid w:val="008A4A34"/>
    <w:rsid w:val="008A73E4"/>
    <w:rsid w:val="008A7693"/>
    <w:rsid w:val="008A7D51"/>
    <w:rsid w:val="008B3562"/>
    <w:rsid w:val="008C01B3"/>
    <w:rsid w:val="008C49C5"/>
    <w:rsid w:val="008C4F1D"/>
    <w:rsid w:val="008C6A16"/>
    <w:rsid w:val="008C7D65"/>
    <w:rsid w:val="008D0976"/>
    <w:rsid w:val="008D2224"/>
    <w:rsid w:val="008D362F"/>
    <w:rsid w:val="008D58F0"/>
    <w:rsid w:val="008E0DDD"/>
    <w:rsid w:val="008E3994"/>
    <w:rsid w:val="008E416A"/>
    <w:rsid w:val="008F192E"/>
    <w:rsid w:val="008F3D1A"/>
    <w:rsid w:val="008F50AE"/>
    <w:rsid w:val="008F795A"/>
    <w:rsid w:val="0090194F"/>
    <w:rsid w:val="009042AC"/>
    <w:rsid w:val="00904AAC"/>
    <w:rsid w:val="00906497"/>
    <w:rsid w:val="00907DB9"/>
    <w:rsid w:val="009129B1"/>
    <w:rsid w:val="0091452D"/>
    <w:rsid w:val="00915C38"/>
    <w:rsid w:val="009166AE"/>
    <w:rsid w:val="00917164"/>
    <w:rsid w:val="00920795"/>
    <w:rsid w:val="0092396C"/>
    <w:rsid w:val="00923A70"/>
    <w:rsid w:val="0092418D"/>
    <w:rsid w:val="009310AA"/>
    <w:rsid w:val="009321F8"/>
    <w:rsid w:val="00932E66"/>
    <w:rsid w:val="0093399D"/>
    <w:rsid w:val="00934295"/>
    <w:rsid w:val="00934556"/>
    <w:rsid w:val="0093587A"/>
    <w:rsid w:val="00940E66"/>
    <w:rsid w:val="00941578"/>
    <w:rsid w:val="00942E1B"/>
    <w:rsid w:val="00942E1C"/>
    <w:rsid w:val="00943179"/>
    <w:rsid w:val="00944F73"/>
    <w:rsid w:val="00945777"/>
    <w:rsid w:val="00945CB6"/>
    <w:rsid w:val="009478B0"/>
    <w:rsid w:val="00953A10"/>
    <w:rsid w:val="009541AB"/>
    <w:rsid w:val="00955C1E"/>
    <w:rsid w:val="009613A5"/>
    <w:rsid w:val="00961F2A"/>
    <w:rsid w:val="00963948"/>
    <w:rsid w:val="00963E60"/>
    <w:rsid w:val="00965A47"/>
    <w:rsid w:val="00966B13"/>
    <w:rsid w:val="00966CF5"/>
    <w:rsid w:val="00971456"/>
    <w:rsid w:val="00971762"/>
    <w:rsid w:val="00971B90"/>
    <w:rsid w:val="0097221D"/>
    <w:rsid w:val="0097335A"/>
    <w:rsid w:val="00974A82"/>
    <w:rsid w:val="00976646"/>
    <w:rsid w:val="009828F7"/>
    <w:rsid w:val="009830B8"/>
    <w:rsid w:val="009839AB"/>
    <w:rsid w:val="00984ADE"/>
    <w:rsid w:val="00994505"/>
    <w:rsid w:val="0099517C"/>
    <w:rsid w:val="00995A97"/>
    <w:rsid w:val="009968AB"/>
    <w:rsid w:val="00996A64"/>
    <w:rsid w:val="00997EA7"/>
    <w:rsid w:val="009A0B61"/>
    <w:rsid w:val="009A7E50"/>
    <w:rsid w:val="009B0CB0"/>
    <w:rsid w:val="009B1618"/>
    <w:rsid w:val="009B2B4D"/>
    <w:rsid w:val="009B3BE3"/>
    <w:rsid w:val="009B4FFA"/>
    <w:rsid w:val="009B756A"/>
    <w:rsid w:val="009C0A8A"/>
    <w:rsid w:val="009C1A51"/>
    <w:rsid w:val="009C2B80"/>
    <w:rsid w:val="009D00DC"/>
    <w:rsid w:val="009D173F"/>
    <w:rsid w:val="009D1BAD"/>
    <w:rsid w:val="009D3DCD"/>
    <w:rsid w:val="009D7F17"/>
    <w:rsid w:val="009E16FD"/>
    <w:rsid w:val="009E1974"/>
    <w:rsid w:val="009E1C50"/>
    <w:rsid w:val="009E25FA"/>
    <w:rsid w:val="009E2AB6"/>
    <w:rsid w:val="009E3BCF"/>
    <w:rsid w:val="009E3FE6"/>
    <w:rsid w:val="009E586E"/>
    <w:rsid w:val="009E7D78"/>
    <w:rsid w:val="009F2FBC"/>
    <w:rsid w:val="009F398F"/>
    <w:rsid w:val="009F623D"/>
    <w:rsid w:val="009F67CA"/>
    <w:rsid w:val="009F730F"/>
    <w:rsid w:val="009F74FF"/>
    <w:rsid w:val="00A04FC2"/>
    <w:rsid w:val="00A074FB"/>
    <w:rsid w:val="00A07F84"/>
    <w:rsid w:val="00A104BE"/>
    <w:rsid w:val="00A12BAE"/>
    <w:rsid w:val="00A14BDA"/>
    <w:rsid w:val="00A22EA9"/>
    <w:rsid w:val="00A254C7"/>
    <w:rsid w:val="00A257AB"/>
    <w:rsid w:val="00A27D87"/>
    <w:rsid w:val="00A32941"/>
    <w:rsid w:val="00A35815"/>
    <w:rsid w:val="00A4284E"/>
    <w:rsid w:val="00A448B1"/>
    <w:rsid w:val="00A451DF"/>
    <w:rsid w:val="00A47663"/>
    <w:rsid w:val="00A521D4"/>
    <w:rsid w:val="00A52511"/>
    <w:rsid w:val="00A55450"/>
    <w:rsid w:val="00A56DE0"/>
    <w:rsid w:val="00A57470"/>
    <w:rsid w:val="00A629D6"/>
    <w:rsid w:val="00A62A47"/>
    <w:rsid w:val="00A630CF"/>
    <w:rsid w:val="00A64583"/>
    <w:rsid w:val="00A651B7"/>
    <w:rsid w:val="00A65964"/>
    <w:rsid w:val="00A71571"/>
    <w:rsid w:val="00A7219A"/>
    <w:rsid w:val="00A74FB4"/>
    <w:rsid w:val="00A75452"/>
    <w:rsid w:val="00A76322"/>
    <w:rsid w:val="00A8196E"/>
    <w:rsid w:val="00A8243F"/>
    <w:rsid w:val="00A83826"/>
    <w:rsid w:val="00A85738"/>
    <w:rsid w:val="00A872DA"/>
    <w:rsid w:val="00A90E97"/>
    <w:rsid w:val="00A93080"/>
    <w:rsid w:val="00A93F9D"/>
    <w:rsid w:val="00A943D8"/>
    <w:rsid w:val="00A978D7"/>
    <w:rsid w:val="00AA0DDD"/>
    <w:rsid w:val="00AA20AE"/>
    <w:rsid w:val="00AA427C"/>
    <w:rsid w:val="00AA4A6C"/>
    <w:rsid w:val="00AA6637"/>
    <w:rsid w:val="00AA72A7"/>
    <w:rsid w:val="00AA7CAB"/>
    <w:rsid w:val="00AB287F"/>
    <w:rsid w:val="00AB2C9C"/>
    <w:rsid w:val="00AB41F5"/>
    <w:rsid w:val="00AB4BA1"/>
    <w:rsid w:val="00AB505C"/>
    <w:rsid w:val="00AC0FE8"/>
    <w:rsid w:val="00AC23A6"/>
    <w:rsid w:val="00AC2D7B"/>
    <w:rsid w:val="00AC45D3"/>
    <w:rsid w:val="00AC4AC6"/>
    <w:rsid w:val="00AC6DA6"/>
    <w:rsid w:val="00AC78DF"/>
    <w:rsid w:val="00AD1BEE"/>
    <w:rsid w:val="00AD6292"/>
    <w:rsid w:val="00AE08DA"/>
    <w:rsid w:val="00AE2805"/>
    <w:rsid w:val="00AE414A"/>
    <w:rsid w:val="00AE557D"/>
    <w:rsid w:val="00AE6AF8"/>
    <w:rsid w:val="00AE79CC"/>
    <w:rsid w:val="00AF1688"/>
    <w:rsid w:val="00AF20E2"/>
    <w:rsid w:val="00AF2FB5"/>
    <w:rsid w:val="00AF6366"/>
    <w:rsid w:val="00B01D0C"/>
    <w:rsid w:val="00B038CD"/>
    <w:rsid w:val="00B0773E"/>
    <w:rsid w:val="00B07B56"/>
    <w:rsid w:val="00B101CA"/>
    <w:rsid w:val="00B10568"/>
    <w:rsid w:val="00B11F82"/>
    <w:rsid w:val="00B14F10"/>
    <w:rsid w:val="00B14F87"/>
    <w:rsid w:val="00B15D67"/>
    <w:rsid w:val="00B162FB"/>
    <w:rsid w:val="00B22FE2"/>
    <w:rsid w:val="00B23426"/>
    <w:rsid w:val="00B236B0"/>
    <w:rsid w:val="00B237C1"/>
    <w:rsid w:val="00B2383E"/>
    <w:rsid w:val="00B272FE"/>
    <w:rsid w:val="00B27911"/>
    <w:rsid w:val="00B30C91"/>
    <w:rsid w:val="00B31EFD"/>
    <w:rsid w:val="00B379F8"/>
    <w:rsid w:val="00B46269"/>
    <w:rsid w:val="00B51958"/>
    <w:rsid w:val="00B525A0"/>
    <w:rsid w:val="00B5349B"/>
    <w:rsid w:val="00B5376B"/>
    <w:rsid w:val="00B55C98"/>
    <w:rsid w:val="00B5717B"/>
    <w:rsid w:val="00B64A3F"/>
    <w:rsid w:val="00B65A4E"/>
    <w:rsid w:val="00B65E3B"/>
    <w:rsid w:val="00B66D88"/>
    <w:rsid w:val="00B748B0"/>
    <w:rsid w:val="00B7652E"/>
    <w:rsid w:val="00B768A8"/>
    <w:rsid w:val="00B76E7C"/>
    <w:rsid w:val="00B77AA8"/>
    <w:rsid w:val="00B77CA3"/>
    <w:rsid w:val="00B809F1"/>
    <w:rsid w:val="00B812E8"/>
    <w:rsid w:val="00B828D8"/>
    <w:rsid w:val="00B82BEF"/>
    <w:rsid w:val="00B82C04"/>
    <w:rsid w:val="00B8309C"/>
    <w:rsid w:val="00B84DAD"/>
    <w:rsid w:val="00B87883"/>
    <w:rsid w:val="00B91F11"/>
    <w:rsid w:val="00B92FDA"/>
    <w:rsid w:val="00B96026"/>
    <w:rsid w:val="00B97C20"/>
    <w:rsid w:val="00BA2AB9"/>
    <w:rsid w:val="00BA2D8D"/>
    <w:rsid w:val="00BA2F9D"/>
    <w:rsid w:val="00BA430E"/>
    <w:rsid w:val="00BA75D9"/>
    <w:rsid w:val="00BB0154"/>
    <w:rsid w:val="00BB20C9"/>
    <w:rsid w:val="00BB238B"/>
    <w:rsid w:val="00BB2C76"/>
    <w:rsid w:val="00BB7679"/>
    <w:rsid w:val="00BC18D4"/>
    <w:rsid w:val="00BC4B3B"/>
    <w:rsid w:val="00BC6DFC"/>
    <w:rsid w:val="00BC723F"/>
    <w:rsid w:val="00BC79BF"/>
    <w:rsid w:val="00BC7B92"/>
    <w:rsid w:val="00BD0E70"/>
    <w:rsid w:val="00BD13C6"/>
    <w:rsid w:val="00BD1A9D"/>
    <w:rsid w:val="00BD2A23"/>
    <w:rsid w:val="00BD2DDF"/>
    <w:rsid w:val="00BD31E3"/>
    <w:rsid w:val="00BD3E9C"/>
    <w:rsid w:val="00BD4C3A"/>
    <w:rsid w:val="00BD4E73"/>
    <w:rsid w:val="00BD726D"/>
    <w:rsid w:val="00BE1CF4"/>
    <w:rsid w:val="00BE211D"/>
    <w:rsid w:val="00BE2625"/>
    <w:rsid w:val="00BE31E4"/>
    <w:rsid w:val="00BE3493"/>
    <w:rsid w:val="00BE42B9"/>
    <w:rsid w:val="00BE4D2A"/>
    <w:rsid w:val="00BE68C2"/>
    <w:rsid w:val="00BF2936"/>
    <w:rsid w:val="00BF7C03"/>
    <w:rsid w:val="00BF7C42"/>
    <w:rsid w:val="00C00444"/>
    <w:rsid w:val="00C01737"/>
    <w:rsid w:val="00C06DAC"/>
    <w:rsid w:val="00C075E0"/>
    <w:rsid w:val="00C112E2"/>
    <w:rsid w:val="00C1663E"/>
    <w:rsid w:val="00C21E6B"/>
    <w:rsid w:val="00C220BD"/>
    <w:rsid w:val="00C24339"/>
    <w:rsid w:val="00C24839"/>
    <w:rsid w:val="00C24A00"/>
    <w:rsid w:val="00C278A7"/>
    <w:rsid w:val="00C3176D"/>
    <w:rsid w:val="00C32679"/>
    <w:rsid w:val="00C3281C"/>
    <w:rsid w:val="00C35CED"/>
    <w:rsid w:val="00C426E0"/>
    <w:rsid w:val="00C43539"/>
    <w:rsid w:val="00C44650"/>
    <w:rsid w:val="00C4740A"/>
    <w:rsid w:val="00C477DA"/>
    <w:rsid w:val="00C52413"/>
    <w:rsid w:val="00C52DA5"/>
    <w:rsid w:val="00C52EB7"/>
    <w:rsid w:val="00C540F2"/>
    <w:rsid w:val="00C55066"/>
    <w:rsid w:val="00C55FFE"/>
    <w:rsid w:val="00C57B98"/>
    <w:rsid w:val="00C57F7C"/>
    <w:rsid w:val="00C6110F"/>
    <w:rsid w:val="00C6576C"/>
    <w:rsid w:val="00C667AE"/>
    <w:rsid w:val="00C67A99"/>
    <w:rsid w:val="00C7054E"/>
    <w:rsid w:val="00C756FA"/>
    <w:rsid w:val="00C75C45"/>
    <w:rsid w:val="00C77FBF"/>
    <w:rsid w:val="00C83EBD"/>
    <w:rsid w:val="00C84B2A"/>
    <w:rsid w:val="00C856CA"/>
    <w:rsid w:val="00C87BC1"/>
    <w:rsid w:val="00C912B5"/>
    <w:rsid w:val="00C91D33"/>
    <w:rsid w:val="00C92448"/>
    <w:rsid w:val="00C924B4"/>
    <w:rsid w:val="00C946A9"/>
    <w:rsid w:val="00C95CB4"/>
    <w:rsid w:val="00C968C5"/>
    <w:rsid w:val="00CA09B2"/>
    <w:rsid w:val="00CA2F9D"/>
    <w:rsid w:val="00CA3A11"/>
    <w:rsid w:val="00CA41B4"/>
    <w:rsid w:val="00CA7C52"/>
    <w:rsid w:val="00CB26A6"/>
    <w:rsid w:val="00CB339E"/>
    <w:rsid w:val="00CB34A4"/>
    <w:rsid w:val="00CB70AD"/>
    <w:rsid w:val="00CC1D36"/>
    <w:rsid w:val="00CC3965"/>
    <w:rsid w:val="00CC616F"/>
    <w:rsid w:val="00CC76A4"/>
    <w:rsid w:val="00CC7B71"/>
    <w:rsid w:val="00CD2679"/>
    <w:rsid w:val="00CD562C"/>
    <w:rsid w:val="00CD6C96"/>
    <w:rsid w:val="00CE07E8"/>
    <w:rsid w:val="00CE464E"/>
    <w:rsid w:val="00CE5525"/>
    <w:rsid w:val="00CE7331"/>
    <w:rsid w:val="00CF0623"/>
    <w:rsid w:val="00CF100E"/>
    <w:rsid w:val="00CF1A60"/>
    <w:rsid w:val="00CF3FFC"/>
    <w:rsid w:val="00CF533E"/>
    <w:rsid w:val="00CF5402"/>
    <w:rsid w:val="00CF6A9E"/>
    <w:rsid w:val="00D06386"/>
    <w:rsid w:val="00D0659A"/>
    <w:rsid w:val="00D07431"/>
    <w:rsid w:val="00D076E3"/>
    <w:rsid w:val="00D13AEC"/>
    <w:rsid w:val="00D143F4"/>
    <w:rsid w:val="00D15EFB"/>
    <w:rsid w:val="00D21536"/>
    <w:rsid w:val="00D24186"/>
    <w:rsid w:val="00D24274"/>
    <w:rsid w:val="00D3233A"/>
    <w:rsid w:val="00D336F0"/>
    <w:rsid w:val="00D4523D"/>
    <w:rsid w:val="00D465A6"/>
    <w:rsid w:val="00D47E3D"/>
    <w:rsid w:val="00D512C6"/>
    <w:rsid w:val="00D513E8"/>
    <w:rsid w:val="00D51F60"/>
    <w:rsid w:val="00D5280D"/>
    <w:rsid w:val="00D53789"/>
    <w:rsid w:val="00D54D1C"/>
    <w:rsid w:val="00D6095F"/>
    <w:rsid w:val="00D623F8"/>
    <w:rsid w:val="00D6383D"/>
    <w:rsid w:val="00D6527E"/>
    <w:rsid w:val="00D67749"/>
    <w:rsid w:val="00D70A3A"/>
    <w:rsid w:val="00D71D1B"/>
    <w:rsid w:val="00D72280"/>
    <w:rsid w:val="00D7751E"/>
    <w:rsid w:val="00D77873"/>
    <w:rsid w:val="00D822ED"/>
    <w:rsid w:val="00D82F1B"/>
    <w:rsid w:val="00D83291"/>
    <w:rsid w:val="00D834D4"/>
    <w:rsid w:val="00D840DF"/>
    <w:rsid w:val="00D841C5"/>
    <w:rsid w:val="00D87293"/>
    <w:rsid w:val="00D90911"/>
    <w:rsid w:val="00D91ACA"/>
    <w:rsid w:val="00D925E7"/>
    <w:rsid w:val="00D97932"/>
    <w:rsid w:val="00DA0C87"/>
    <w:rsid w:val="00DA1293"/>
    <w:rsid w:val="00DA5EFC"/>
    <w:rsid w:val="00DA6EB0"/>
    <w:rsid w:val="00DA7046"/>
    <w:rsid w:val="00DB01C7"/>
    <w:rsid w:val="00DB5883"/>
    <w:rsid w:val="00DB5F70"/>
    <w:rsid w:val="00DB7D94"/>
    <w:rsid w:val="00DC030A"/>
    <w:rsid w:val="00DC51E4"/>
    <w:rsid w:val="00DC5A7B"/>
    <w:rsid w:val="00DC6A0E"/>
    <w:rsid w:val="00DD117C"/>
    <w:rsid w:val="00DD130C"/>
    <w:rsid w:val="00DD202E"/>
    <w:rsid w:val="00DD26A8"/>
    <w:rsid w:val="00DD26D6"/>
    <w:rsid w:val="00DD4A1E"/>
    <w:rsid w:val="00DD5A43"/>
    <w:rsid w:val="00DD5B29"/>
    <w:rsid w:val="00DE0D9D"/>
    <w:rsid w:val="00DE155C"/>
    <w:rsid w:val="00DE2C06"/>
    <w:rsid w:val="00DE52D3"/>
    <w:rsid w:val="00DF0392"/>
    <w:rsid w:val="00DF0634"/>
    <w:rsid w:val="00DF0681"/>
    <w:rsid w:val="00DF0744"/>
    <w:rsid w:val="00DF2737"/>
    <w:rsid w:val="00DF3120"/>
    <w:rsid w:val="00DF366E"/>
    <w:rsid w:val="00E00F2E"/>
    <w:rsid w:val="00E06541"/>
    <w:rsid w:val="00E07778"/>
    <w:rsid w:val="00E10CA1"/>
    <w:rsid w:val="00E142D3"/>
    <w:rsid w:val="00E15705"/>
    <w:rsid w:val="00E15D2C"/>
    <w:rsid w:val="00E167B9"/>
    <w:rsid w:val="00E16FA3"/>
    <w:rsid w:val="00E178F1"/>
    <w:rsid w:val="00E17B0E"/>
    <w:rsid w:val="00E204A8"/>
    <w:rsid w:val="00E2099E"/>
    <w:rsid w:val="00E251C4"/>
    <w:rsid w:val="00E25D48"/>
    <w:rsid w:val="00E2660A"/>
    <w:rsid w:val="00E27A34"/>
    <w:rsid w:val="00E303FB"/>
    <w:rsid w:val="00E3124F"/>
    <w:rsid w:val="00E3268E"/>
    <w:rsid w:val="00E32A74"/>
    <w:rsid w:val="00E34550"/>
    <w:rsid w:val="00E358F8"/>
    <w:rsid w:val="00E374B5"/>
    <w:rsid w:val="00E40514"/>
    <w:rsid w:val="00E40FE9"/>
    <w:rsid w:val="00E42ABE"/>
    <w:rsid w:val="00E4369E"/>
    <w:rsid w:val="00E448A5"/>
    <w:rsid w:val="00E50886"/>
    <w:rsid w:val="00E515EA"/>
    <w:rsid w:val="00E51C62"/>
    <w:rsid w:val="00E52877"/>
    <w:rsid w:val="00E557AC"/>
    <w:rsid w:val="00E563B1"/>
    <w:rsid w:val="00E56905"/>
    <w:rsid w:val="00E57189"/>
    <w:rsid w:val="00E60F72"/>
    <w:rsid w:val="00E61A82"/>
    <w:rsid w:val="00E72155"/>
    <w:rsid w:val="00E727A7"/>
    <w:rsid w:val="00E73347"/>
    <w:rsid w:val="00E776CA"/>
    <w:rsid w:val="00E8303F"/>
    <w:rsid w:val="00E837E1"/>
    <w:rsid w:val="00E84C42"/>
    <w:rsid w:val="00E85BBF"/>
    <w:rsid w:val="00E8600E"/>
    <w:rsid w:val="00E911EC"/>
    <w:rsid w:val="00E916A3"/>
    <w:rsid w:val="00E93514"/>
    <w:rsid w:val="00E94854"/>
    <w:rsid w:val="00E95653"/>
    <w:rsid w:val="00E95880"/>
    <w:rsid w:val="00E95BD7"/>
    <w:rsid w:val="00E972F2"/>
    <w:rsid w:val="00EA1C45"/>
    <w:rsid w:val="00EA3C7B"/>
    <w:rsid w:val="00EA5EC8"/>
    <w:rsid w:val="00EA6556"/>
    <w:rsid w:val="00EB057E"/>
    <w:rsid w:val="00EB15B4"/>
    <w:rsid w:val="00EB465F"/>
    <w:rsid w:val="00EB7647"/>
    <w:rsid w:val="00EC00A7"/>
    <w:rsid w:val="00EC01B0"/>
    <w:rsid w:val="00EC07DA"/>
    <w:rsid w:val="00EC1048"/>
    <w:rsid w:val="00EC2854"/>
    <w:rsid w:val="00EC4C67"/>
    <w:rsid w:val="00EC4EB8"/>
    <w:rsid w:val="00EC59D7"/>
    <w:rsid w:val="00EC5AEC"/>
    <w:rsid w:val="00ED3739"/>
    <w:rsid w:val="00ED3760"/>
    <w:rsid w:val="00ED3D34"/>
    <w:rsid w:val="00ED500E"/>
    <w:rsid w:val="00EE0287"/>
    <w:rsid w:val="00EE0471"/>
    <w:rsid w:val="00EE4E11"/>
    <w:rsid w:val="00EE5426"/>
    <w:rsid w:val="00EE5E29"/>
    <w:rsid w:val="00EE68E2"/>
    <w:rsid w:val="00EE6A1C"/>
    <w:rsid w:val="00EF1A5A"/>
    <w:rsid w:val="00EF3641"/>
    <w:rsid w:val="00EF3811"/>
    <w:rsid w:val="00EF3994"/>
    <w:rsid w:val="00EF6959"/>
    <w:rsid w:val="00F00789"/>
    <w:rsid w:val="00F01FC6"/>
    <w:rsid w:val="00F0226C"/>
    <w:rsid w:val="00F10AA6"/>
    <w:rsid w:val="00F217D0"/>
    <w:rsid w:val="00F220A5"/>
    <w:rsid w:val="00F23D4B"/>
    <w:rsid w:val="00F24CBD"/>
    <w:rsid w:val="00F2575F"/>
    <w:rsid w:val="00F25A97"/>
    <w:rsid w:val="00F262DE"/>
    <w:rsid w:val="00F27E65"/>
    <w:rsid w:val="00F304C2"/>
    <w:rsid w:val="00F3090C"/>
    <w:rsid w:val="00F36790"/>
    <w:rsid w:val="00F4084A"/>
    <w:rsid w:val="00F46061"/>
    <w:rsid w:val="00F464DA"/>
    <w:rsid w:val="00F472D7"/>
    <w:rsid w:val="00F5237E"/>
    <w:rsid w:val="00F55655"/>
    <w:rsid w:val="00F55D9C"/>
    <w:rsid w:val="00F6125E"/>
    <w:rsid w:val="00F63252"/>
    <w:rsid w:val="00F639F1"/>
    <w:rsid w:val="00F66744"/>
    <w:rsid w:val="00F7027C"/>
    <w:rsid w:val="00F73344"/>
    <w:rsid w:val="00F7452B"/>
    <w:rsid w:val="00F828B2"/>
    <w:rsid w:val="00F85519"/>
    <w:rsid w:val="00F858BF"/>
    <w:rsid w:val="00F903DA"/>
    <w:rsid w:val="00F94148"/>
    <w:rsid w:val="00F9438F"/>
    <w:rsid w:val="00F962FA"/>
    <w:rsid w:val="00FA187B"/>
    <w:rsid w:val="00FA4E1F"/>
    <w:rsid w:val="00FB236F"/>
    <w:rsid w:val="00FB3269"/>
    <w:rsid w:val="00FB462B"/>
    <w:rsid w:val="00FB5479"/>
    <w:rsid w:val="00FB5613"/>
    <w:rsid w:val="00FB5631"/>
    <w:rsid w:val="00FC14F8"/>
    <w:rsid w:val="00FC5612"/>
    <w:rsid w:val="00FC56C5"/>
    <w:rsid w:val="00FC57BD"/>
    <w:rsid w:val="00FD0C2B"/>
    <w:rsid w:val="00FD193E"/>
    <w:rsid w:val="00FD245D"/>
    <w:rsid w:val="00FD2932"/>
    <w:rsid w:val="00FD4DEC"/>
    <w:rsid w:val="00FD7742"/>
    <w:rsid w:val="00FE0091"/>
    <w:rsid w:val="00FE7DBD"/>
    <w:rsid w:val="00FF00CD"/>
    <w:rsid w:val="00FF09B4"/>
    <w:rsid w:val="00FF41AE"/>
    <w:rsid w:val="00FF52E9"/>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D149E"/>
  <w15:chartTrackingRefBased/>
  <w15:docId w15:val="{1E2FD34A-EED8-4EE2-B952-92A47209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6982"/>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A64583"/>
    <w:rPr>
      <w:color w:val="605E5C"/>
      <w:shd w:val="clear" w:color="auto" w:fill="E1DFDD"/>
    </w:rPr>
  </w:style>
  <w:style w:type="paragraph" w:styleId="ListParagraph">
    <w:name w:val="List Paragraph"/>
    <w:basedOn w:val="Normal"/>
    <w:uiPriority w:val="34"/>
    <w:qFormat/>
    <w:rsid w:val="00316F97"/>
    <w:pPr>
      <w:ind w:left="720"/>
      <w:contextualSpacing/>
    </w:pPr>
  </w:style>
  <w:style w:type="character" w:customStyle="1" w:styleId="il">
    <w:name w:val="il"/>
    <w:basedOn w:val="DefaultParagraphFont"/>
    <w:rsid w:val="00873655"/>
  </w:style>
  <w:style w:type="character" w:customStyle="1" w:styleId="jtukpc">
    <w:name w:val="jtukpc"/>
    <w:basedOn w:val="DefaultParagraphFont"/>
    <w:rsid w:val="00873655"/>
  </w:style>
  <w:style w:type="paragraph" w:styleId="BalloonText">
    <w:name w:val="Balloon Text"/>
    <w:basedOn w:val="Normal"/>
    <w:link w:val="BalloonTextChar"/>
    <w:rsid w:val="00DB01C7"/>
    <w:rPr>
      <w:rFonts w:ascii="Segoe UI" w:hAnsi="Segoe UI" w:cs="Segoe UI"/>
      <w:sz w:val="18"/>
      <w:szCs w:val="18"/>
    </w:rPr>
  </w:style>
  <w:style w:type="character" w:customStyle="1" w:styleId="BalloonTextChar">
    <w:name w:val="Balloon Text Char"/>
    <w:basedOn w:val="DefaultParagraphFont"/>
    <w:link w:val="BalloonText"/>
    <w:rsid w:val="00DB01C7"/>
    <w:rPr>
      <w:rFonts w:ascii="Segoe UI" w:hAnsi="Segoe UI" w:cs="Segoe UI"/>
      <w:sz w:val="18"/>
      <w:szCs w:val="18"/>
      <w:lang w:val="en-GB"/>
    </w:rPr>
  </w:style>
  <w:style w:type="character" w:customStyle="1" w:styleId="Heading1Char">
    <w:name w:val="Heading 1 Char"/>
    <w:basedOn w:val="DefaultParagraphFont"/>
    <w:link w:val="Heading1"/>
    <w:uiPriority w:val="9"/>
    <w:rsid w:val="00575BA7"/>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35076">
      <w:bodyDiv w:val="1"/>
      <w:marLeft w:val="0"/>
      <w:marRight w:val="0"/>
      <w:marTop w:val="0"/>
      <w:marBottom w:val="0"/>
      <w:divBdr>
        <w:top w:val="none" w:sz="0" w:space="0" w:color="auto"/>
        <w:left w:val="none" w:sz="0" w:space="0" w:color="auto"/>
        <w:bottom w:val="none" w:sz="0" w:space="0" w:color="auto"/>
        <w:right w:val="none" w:sz="0" w:space="0" w:color="auto"/>
      </w:divBdr>
    </w:div>
    <w:div w:id="1827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281-00-000m-proposed-resolutions-for-d3-0-public-review-comment.doc" TargetMode="External"/><Relationship Id="rId117" Type="http://schemas.openxmlformats.org/officeDocument/2006/relationships/footer" Target="footer1.xml"/><Relationship Id="rId21" Type="http://schemas.openxmlformats.org/officeDocument/2006/relationships/hyperlink" Target="https://mentor.ieee.org/802.11/dcn/20/11-20-0245-00-000m-corrections-to-epd-and-lpd-terminology.docx" TargetMode="External"/><Relationship Id="rId42" Type="http://schemas.openxmlformats.org/officeDocument/2006/relationships/hyperlink" Target="https://mentor.ieee.org/802.11/dcn/20/11-20-0338-01-000m-revmd-initial-sa-comments-assigned-to-hamilton.docx" TargetMode="External"/><Relationship Id="rId47" Type="http://schemas.openxmlformats.org/officeDocument/2006/relationships/hyperlink" Target="https://mentor.ieee.org/802.11/dcn/19/11-19-2163-09-000m-resolutions-for-some-initial-sa-ballot-comments-on-11md-d3-0.docx" TargetMode="External"/><Relationship Id="rId63" Type="http://schemas.openxmlformats.org/officeDocument/2006/relationships/hyperlink" Target="https://mentor.ieee.org/802.11/dcn/20/11-20-0010-05-000m-revmd-sa1-comments-for-editor-ad-hoc.xls" TargetMode="External"/><Relationship Id="rId68" Type="http://schemas.openxmlformats.org/officeDocument/2006/relationships/hyperlink" Target="https://mentor.ieee.org/802.11/dcn/20/11-20-0234-11-000m-2020-jan-mar-teleconference-and-adhoc-agendas.docx" TargetMode="External"/><Relationship Id="rId84" Type="http://schemas.openxmlformats.org/officeDocument/2006/relationships/hyperlink" Target="https://mentor.ieee.org/802.11/dcn/20/11-20-0336-00-000m-mac-privacy-and-pmksa-caching.pptx" TargetMode="External"/><Relationship Id="rId89" Type="http://schemas.openxmlformats.org/officeDocument/2006/relationships/hyperlink" Target="https://mentor.ieee.org/802.11/dcn/20/11-20-0234-08-000m-2020-jan-mar-teleconference-and-adhoc-agendas.docx" TargetMode="External"/><Relationship Id="rId112" Type="http://schemas.openxmlformats.org/officeDocument/2006/relationships/hyperlink" Target="https://mentor.ieee.org/802.11/dcn/17/11-17-0927-55-000m-revmd-mac-comments.xls" TargetMode="External"/><Relationship Id="rId16" Type="http://schemas.openxmlformats.org/officeDocument/2006/relationships/hyperlink" Target="https://mentor.ieee.org/802.11/dcn/20/11-20-0272-01-000m-cids-from-mike-to-graham-2.docx" TargetMode="External"/><Relationship Id="rId107" Type="http://schemas.openxmlformats.org/officeDocument/2006/relationships/hyperlink" Target="https://mentor.ieee.org/802.11/dcn/20/11-20-0145-03-000m-sb1-revmd-phy-sec-comments.xlsx" TargetMode="External"/><Relationship Id="rId11" Type="http://schemas.openxmlformats.org/officeDocument/2006/relationships/hyperlink" Target="https://mentor.ieee.org/802.11/dcn/20/11-20-0234-06-000m-2020-jan-mar-teleconference-and-adhoc-agendas.docx" TargetMode="External"/><Relationship Id="rId24" Type="http://schemas.openxmlformats.org/officeDocument/2006/relationships/hyperlink" Target="https://mentor.ieee.org/802.11/dcn/19/11-19-2163-10-000m-resolutions-for-some-initial-sa-ballot-comments-on-11md-d3-0.docx" TargetMode="External"/><Relationship Id="rId32" Type="http://schemas.openxmlformats.org/officeDocument/2006/relationships/hyperlink" Target="https://mentor.ieee.org/802.11/dcn/20/11-20-0332-00-000m-rsnxe-interoperability-issue.docx" TargetMode="External"/><Relationship Id="rId37" Type="http://schemas.openxmlformats.org/officeDocument/2006/relationships/hyperlink" Target="https://mentor.ieee.org/802.11/dcn/20/11-20-0246-03-000m-d30crs.docx" TargetMode="External"/><Relationship Id="rId40" Type="http://schemas.openxmlformats.org/officeDocument/2006/relationships/hyperlink" Target="https://mentor.ieee.org/802.11/dcn/20/11-20-0246-03-000m-d30crs.docx" TargetMode="External"/><Relationship Id="rId45" Type="http://schemas.openxmlformats.org/officeDocument/2006/relationships/hyperlink" Target="https://mentor.ieee.org/802.11/dcn/20/11-20-0147-03-000m-sb1-revmd-gen-comments.xls" TargetMode="External"/><Relationship Id="rId53" Type="http://schemas.openxmlformats.org/officeDocument/2006/relationships/hyperlink" Target="https://mentor.ieee.org/802.11/dcn/19/11-19-2163-11-000m-resolutions-for-some-initial-sa-ballot-comments-on-11md-d3-0.docx" TargetMode="External"/><Relationship Id="rId58" Type="http://schemas.openxmlformats.org/officeDocument/2006/relationships/hyperlink" Target="https://mentor.ieee.org/802.11/dcn/20/11-20-0147-03-000m-sb1-revmd-gen-comments.xls" TargetMode="External"/><Relationship Id="rId66" Type="http://schemas.openxmlformats.org/officeDocument/2006/relationships/hyperlink" Target="https://mentor.ieee.org/802.11/dcn/19/11-19-2160-06-000m-revmd-editor2-standards-association-ballot-comments.xlsx" TargetMode="External"/><Relationship Id="rId74" Type="http://schemas.openxmlformats.org/officeDocument/2006/relationships/hyperlink" Target="https://mentor.ieee.org/802.11/dcn/20/11-20-0338-02-000m-revmd-initial-sa-comments-assigned-to-hamilton.docx" TargetMode="External"/><Relationship Id="rId79" Type="http://schemas.openxmlformats.org/officeDocument/2006/relationships/hyperlink" Target="https://mentor.ieee.org/802.11/dcn/19/11-19-2163-10-000m-resolutions-for-some-initial-sa-ballot-comments-on-11md-d3-0.docx" TargetMode="External"/><Relationship Id="rId87" Type="http://schemas.openxmlformats.org/officeDocument/2006/relationships/hyperlink" Target="https://mentor.ieee.org/802.11/dcn/20/11-20-0246-02-000m-d30crs.docx" TargetMode="External"/><Relationship Id="rId102" Type="http://schemas.openxmlformats.org/officeDocument/2006/relationships/hyperlink" Target="https://mentor.ieee.org/802.11/dcn/19/11-19-2024-03-000m-mac-address-change.docx" TargetMode="External"/><Relationship Id="rId110" Type="http://schemas.openxmlformats.org/officeDocument/2006/relationships/hyperlink" Target="https://mentor.ieee.org/802.11/dcn/20/11-20-0145-04-000m-sb1-revmd-phy-sec-comments.xlsx" TargetMode="External"/><Relationship Id="rId115" Type="http://schemas.openxmlformats.org/officeDocument/2006/relationships/hyperlink" Target="https://mentor.ieee.org/802.11/dcn/20/11-20-0272-05-000m-cids-from-mike-to-graham-2.docx" TargetMode="External"/><Relationship Id="rId5" Type="http://schemas.openxmlformats.org/officeDocument/2006/relationships/numbering" Target="numbering.xml"/><Relationship Id="rId61" Type="http://schemas.openxmlformats.org/officeDocument/2006/relationships/hyperlink" Target="https://mentor.ieee.org/802.11/dcn/20/11-20-0281-01-000m-proposed-resolutions-for-d3-0-public-review-comment.doc" TargetMode="External"/><Relationship Id="rId82" Type="http://schemas.openxmlformats.org/officeDocument/2006/relationships/hyperlink" Target="https://mentor.ieee.org/802.11/dcn/20/11-20-0141-03-000m-sa1-proposed-resolutions-for-editor-adhoc.doc" TargetMode="External"/><Relationship Id="rId90" Type="http://schemas.openxmlformats.org/officeDocument/2006/relationships/hyperlink" Target="https://mentor.ieee.org/802.11/dcn/20/11-20-0338-01-000m-revmd-initial-sa-comments-assigned-to-hamilton.docx" TargetMode="External"/><Relationship Id="rId95" Type="http://schemas.openxmlformats.org/officeDocument/2006/relationships/hyperlink" Target="https://mentor.ieee.org/802.11/dcn/20/11-20-0234-09-000m-2020-jan-mar-teleconference-and-adhoc-agendas.docx" TargetMode="External"/><Relationship Id="rId19" Type="http://schemas.openxmlformats.org/officeDocument/2006/relationships/hyperlink" Target="https://mentor.ieee.org/802.11/dcn/20/11-20-0246" TargetMode="External"/><Relationship Id="rId14" Type="http://schemas.openxmlformats.org/officeDocument/2006/relationships/hyperlink" Target="https://mentor.ieee.org/802.11/dcn/20/11-20-0281-00-000m-proposed-resolutions-for-d3-0-public-review-comment.doc" TargetMode="External"/><Relationship Id="rId22" Type="http://schemas.openxmlformats.org/officeDocument/2006/relationships/hyperlink" Target="https://mentor.ieee.org/802.11/dcn/20/11-20-0234-07-000m-2020-jan-mar-teleconference-and-adhoc-agendas.docx" TargetMode="External"/><Relationship Id="rId27" Type="http://schemas.openxmlformats.org/officeDocument/2006/relationships/hyperlink" Target="https://mentor.ieee.org/802.11/dcn/20/11-20-0141-03-000m-sa1-proposed-resolutions-for-editor-adhoc.doc" TargetMode="External"/><Relationship Id="rId30" Type="http://schemas.openxmlformats.org/officeDocument/2006/relationships/hyperlink" Target="https://mentor.ieee.org/802.11/dcn/20/11-20-0141-04-000m-sa1-proposed-resolutions-for-editor-adhoc.doc" TargetMode="External"/><Relationship Id="rId35" Type="http://schemas.openxmlformats.org/officeDocument/2006/relationships/hyperlink" Target="https://mentor.ieee.org/802.11/dcn/20/11-20-0246-02-000m-d30crs.docx" TargetMode="External"/><Relationship Id="rId43" Type="http://schemas.openxmlformats.org/officeDocument/2006/relationships/hyperlink" Target="https://mentor.ieee.org/802.11/dcn/20/11-20-0245-01-000m-corrections-to-epd-and-lpd-terminology.docx" TargetMode="External"/><Relationship Id="rId48" Type="http://schemas.openxmlformats.org/officeDocument/2006/relationships/hyperlink" Target="https://mentor.ieee.org/802.11/dcn/20/11-20-0235-02-000m-resolution-for-cmmg-related-comments.docx" TargetMode="External"/><Relationship Id="rId56" Type="http://schemas.openxmlformats.org/officeDocument/2006/relationships/hyperlink" Target="https://mentor.ieee.org/802.11/dcn/20/11-20-0141-06-000m-sa1-proposed-resolutions-for-editor-adhoc.doc" TargetMode="External"/><Relationship Id="rId64" Type="http://schemas.openxmlformats.org/officeDocument/2006/relationships/hyperlink" Target="https://mentor.ieee.org/802.11/dcn/20/11-20-0010-05-000m-revmd-sa1-comments-for-editor-ad-hoc.xls" TargetMode="External"/><Relationship Id="rId69" Type="http://schemas.openxmlformats.org/officeDocument/2006/relationships/hyperlink" Target="https://mentor.ieee.org/802.11/dcn/20/11-20-0145-04-000m-sb1-revmd-phy-sec-comments.xlsx" TargetMode="External"/><Relationship Id="rId77" Type="http://schemas.openxmlformats.org/officeDocument/2006/relationships/hyperlink" Target="https://mentor.ieee.org/802.11/dcn/20/11-20-0234-07-000m-2020-jan-mar-teleconference-and-adhoc-agendas.docx" TargetMode="External"/><Relationship Id="rId100" Type="http://schemas.openxmlformats.org/officeDocument/2006/relationships/hyperlink" Target="https://mentor.ieee.org/802.11/dcn/20/11-20-0234-10-000m-2020-jan-mar-teleconference-and-adhoc-agendas.docx" TargetMode="External"/><Relationship Id="rId105" Type="http://schemas.openxmlformats.org/officeDocument/2006/relationships/hyperlink" Target="https://mentor.ieee.org/802.11/dcn/20/11-20-0010-05-000m-revmd-sa1-comments-for-editor-ad-hoc.xls" TargetMode="External"/><Relationship Id="rId113" Type="http://schemas.openxmlformats.org/officeDocument/2006/relationships/hyperlink" Target="https://mentor.ieee.org/802.11/dcn/20/11-20-0147-03-000m-sb1-revmd-gen-comments.xls" TargetMode="External"/><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19/11-19-2163-10-000m-resolutions-for-some-initial-sa-ballot-comments-on-11md-d3-0.docx" TargetMode="External"/><Relationship Id="rId72" Type="http://schemas.openxmlformats.org/officeDocument/2006/relationships/hyperlink" Target="https://mentor.ieee.org/802.11/dcn/17/11-17-0927-55-000m-revmd-mac-comments.xls" TargetMode="External"/><Relationship Id="rId80" Type="http://schemas.openxmlformats.org/officeDocument/2006/relationships/hyperlink" Target="https://mentor.ieee.org/802.11/dcn/19/11-19-1321-04-000m-resolutions-to-cids-2559-and-2560.docx" TargetMode="External"/><Relationship Id="rId85" Type="http://schemas.openxmlformats.org/officeDocument/2006/relationships/hyperlink" Target="https://mentor.ieee.org/802.11/dcn/20/11-20-0141-04-000m-sa1-proposed-resolutions-for-editor-adhoc.doc" TargetMode="External"/><Relationship Id="rId93" Type="http://schemas.openxmlformats.org/officeDocument/2006/relationships/hyperlink" Target="https://mentor.ieee.org/802.11/dcn/20/11-20-0141-05-000m-sa1-proposed-resolutions-for-editor-adhoc.doc" TargetMode="External"/><Relationship Id="rId98" Type="http://schemas.openxmlformats.org/officeDocument/2006/relationships/hyperlink" Target="https://mentor.ieee.org/802.11/dcn/20/11-20-0235-02-000m-resolution-for-cmmg-related-comments.docx" TargetMode="External"/><Relationship Id="rId3" Type="http://schemas.openxmlformats.org/officeDocument/2006/relationships/customXml" Target="../customXml/item3.xml"/><Relationship Id="rId12" Type="http://schemas.openxmlformats.org/officeDocument/2006/relationships/hyperlink" Target="https://mentor.ieee.org/802.11/dcn/19/11-19-2163-09-000m-resolutions-for-some-initial-sa-ballot-comments-on-11md-d3-0.docx" TargetMode="External"/><Relationship Id="rId17" Type="http://schemas.openxmlformats.org/officeDocument/2006/relationships/hyperlink" Target="https://mentor.ieee.org/802.11/dcn/19/11-19-2024-02-000m-mac-address-change.docx" TargetMode="External"/><Relationship Id="rId25" Type="http://schemas.openxmlformats.org/officeDocument/2006/relationships/hyperlink" Target="https://mentor.ieee.org/802.11/dcn/19/11-19-1321-04-000m-resolutions-to-cids-2559-and-2560.docx" TargetMode="External"/><Relationship Id="rId33" Type="http://schemas.openxmlformats.org/officeDocument/2006/relationships/hyperlink" Target="https://mentor.ieee.org/802.11/dcn/20/11-20-0246" TargetMode="External"/><Relationship Id="rId38" Type="http://schemas.openxmlformats.org/officeDocument/2006/relationships/hyperlink" Target="https://mentor.ieee.org/802.11/dcn/20/11-20-0246-03-000m-d30crs.docx" TargetMode="External"/><Relationship Id="rId46" Type="http://schemas.openxmlformats.org/officeDocument/2006/relationships/hyperlink" Target="https://mentor.ieee.org/802.11/dcn/20/11-20-0234-09-000m-2020-jan-mar-teleconference-and-adhoc-agendas.docx" TargetMode="External"/><Relationship Id="rId59" Type="http://schemas.openxmlformats.org/officeDocument/2006/relationships/hyperlink" Target="https://mentor.ieee.org/802.11/dcn/19/11-19-2024-03-000m-mac-address-change.docx" TargetMode="External"/><Relationship Id="rId67" Type="http://schemas.openxmlformats.org/officeDocument/2006/relationships/hyperlink" Target="https://mentor.ieee.org/802.11/dcn/20/11-20-0145-03-000m-sb1-revmd-phy-sec-comments.xlsx" TargetMode="External"/><Relationship Id="rId103" Type="http://schemas.openxmlformats.org/officeDocument/2006/relationships/hyperlink" Target="https://mentor.ieee.org/802.11/dcn/20/11-20-0281-01-000m-proposed-resolutions-for-d3-0-public-review-comment.doc" TargetMode="External"/><Relationship Id="rId108" Type="http://schemas.openxmlformats.org/officeDocument/2006/relationships/hyperlink" Target="https://mentor.ieee.org/802.11/dcn/20/11-20-0234-11-000m-2020-jan-mar-teleconference-and-adhoc-agendas.docx" TargetMode="External"/><Relationship Id="rId116" Type="http://schemas.openxmlformats.org/officeDocument/2006/relationships/header" Target="header1.xml"/><Relationship Id="rId20" Type="http://schemas.openxmlformats.org/officeDocument/2006/relationships/hyperlink" Target="https://mentor.ieee.org/802.11/dcn/20/11-20-0338-00-000m-revmd-initial-sa-comments-assigned-to-hamilton.docx" TargetMode="External"/><Relationship Id="rId41" Type="http://schemas.openxmlformats.org/officeDocument/2006/relationships/hyperlink" Target="https://mentor.ieee.org/802.11/dcn/20/11-20-0246-03-000m-d30crs.docx" TargetMode="External"/><Relationship Id="rId54" Type="http://schemas.openxmlformats.org/officeDocument/2006/relationships/hyperlink" Target="https://mentor.ieee.org/802.11/dcn/19/11-19-2163-11-000m-resolutions-for-some-initial-sa-ballot-comments-on-11md-d3-0.docx" TargetMode="External"/><Relationship Id="rId62" Type="http://schemas.openxmlformats.org/officeDocument/2006/relationships/hyperlink" Target="https://mentor.ieee.org/802.11/dcn/20/11-20-0141-06-000m-sa1-proposed-resolutions-for-editor-adhoc.doc" TargetMode="External"/><Relationship Id="rId70" Type="http://schemas.openxmlformats.org/officeDocument/2006/relationships/hyperlink" Target="https://mentor.ieee.org/802.11/dcn/20/11-20-0145-04-000m-sb1-revmd-phy-sec-comments.xlsx" TargetMode="External"/><Relationship Id="rId75" Type="http://schemas.openxmlformats.org/officeDocument/2006/relationships/hyperlink" Target="https://mentor.ieee.org/802.11/dcn/20/11-20-0272-05-000m-cids-from-mike-to-graham-2.docx" TargetMode="External"/><Relationship Id="rId83" Type="http://schemas.openxmlformats.org/officeDocument/2006/relationships/hyperlink" Target="https://mentor.ieee.org/802.11/dcn/20/11-20-0272-03-000m-cids-from-mike-to-graham-2.docx" TargetMode="External"/><Relationship Id="rId88" Type="http://schemas.openxmlformats.org/officeDocument/2006/relationships/hyperlink" Target="https://mentor.ieee.org/802.11/dcn/20/11-20-0246-03-000m-d30crs.docx" TargetMode="External"/><Relationship Id="rId91" Type="http://schemas.openxmlformats.org/officeDocument/2006/relationships/hyperlink" Target="https://mentor.ieee.org/802.11/dcn/20/11-20-0245-01-000m-corrections-to-epd-and-lpd-terminology.docx" TargetMode="External"/><Relationship Id="rId96" Type="http://schemas.openxmlformats.org/officeDocument/2006/relationships/hyperlink" Target="https://mentor.ieee.org/802.11/dcn/19/11-19-2163-10-000m-resolutions-for-some-initial-sa-ballot-comments-on-11md-d3-0.docx" TargetMode="External"/><Relationship Id="rId111" Type="http://schemas.openxmlformats.org/officeDocument/2006/relationships/hyperlink" Target="https://mentor.ieee.org/802.11/dcn/17/11-17-0927-55-000m-revmd-mac-comments.x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338-00-000m-revmd-initial-sa-comments-assigned-to-hamilton.docx" TargetMode="External"/><Relationship Id="rId23" Type="http://schemas.openxmlformats.org/officeDocument/2006/relationships/hyperlink" Target="https://mentor.ieee.org/802.11/dcn/19/11-19-2163-09-000m-resolutions-for-some-initial-sa-ballot-comments-on-11md-d3-0.docx" TargetMode="External"/><Relationship Id="rId28" Type="http://schemas.openxmlformats.org/officeDocument/2006/relationships/hyperlink" Target="https://mentor.ieee.org/802.11/dcn/20/11-20-0272-03-000m-cids-from-mike-to-graham-2.docx" TargetMode="External"/><Relationship Id="rId36" Type="http://schemas.openxmlformats.org/officeDocument/2006/relationships/hyperlink" Target="https://mentor.ieee.org/802.11/dcn/20/11-20-0246-03-000m-d30crs.docx" TargetMode="External"/><Relationship Id="rId49" Type="http://schemas.openxmlformats.org/officeDocument/2006/relationships/hyperlink" Target="https://mentor.ieee.org/802.11/dcn/20/11-20-0270-00-000m-resolutions-for-some-initial-sa-ballot-comments-on-11md-d3-0-part-ii.docx" TargetMode="External"/><Relationship Id="rId57" Type="http://schemas.openxmlformats.org/officeDocument/2006/relationships/hyperlink" Target="https://mentor.ieee.org/802.11/dcn/20/11-20-0234-10-000m-2020-jan-mar-teleconference-and-adhoc-agendas.docx" TargetMode="External"/><Relationship Id="rId106" Type="http://schemas.openxmlformats.org/officeDocument/2006/relationships/hyperlink" Target="https://mentor.ieee.org/802.11/dcn/19/11-19-2160-06-000m-revmd-editor2-standards-association-ballot-comments.xlsx" TargetMode="External"/><Relationship Id="rId114" Type="http://schemas.openxmlformats.org/officeDocument/2006/relationships/hyperlink" Target="https://mentor.ieee.org/802.11/dcn/20/11-20-0338-02-000m-revmd-initial-sa-comments-assigned-to-hamilton.docx"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234-08-000m-2020-jan-mar-teleconference-and-adhoc-agendas.docx" TargetMode="External"/><Relationship Id="rId44" Type="http://schemas.openxmlformats.org/officeDocument/2006/relationships/hyperlink" Target="https://mentor.ieee.org/802.11/dcn/20/11-20-0141-05-000m-sa1-proposed-resolutions-for-editor-adhoc.doc" TargetMode="External"/><Relationship Id="rId52" Type="http://schemas.openxmlformats.org/officeDocument/2006/relationships/hyperlink" Target="https://mentor.ieee.org/802.11/dcn/19/11-19-2163-11-000m-resolutions-for-some-initial-sa-ballot-comments-on-11md-d3-0.docx" TargetMode="External"/><Relationship Id="rId60" Type="http://schemas.openxmlformats.org/officeDocument/2006/relationships/hyperlink" Target="https://mentor.ieee.org/802.11/dcn/20/11-20-0234-10-000m-2020-jan-mar-teleconference-and-adhoc-agendas.docx" TargetMode="External"/><Relationship Id="rId65" Type="http://schemas.openxmlformats.org/officeDocument/2006/relationships/hyperlink" Target="https://mentor.ieee.org/802.11/dcn/20/11-20-0010-05-000m-revmd-sa1-comments-for-editor-ad-hoc.xls" TargetMode="External"/><Relationship Id="rId73" Type="http://schemas.openxmlformats.org/officeDocument/2006/relationships/hyperlink" Target="https://mentor.ieee.org/802.11/dcn/20/11-20-0147-03-000m-sb1-revmd-gen-comments.xls" TargetMode="External"/><Relationship Id="rId78" Type="http://schemas.openxmlformats.org/officeDocument/2006/relationships/hyperlink" Target="https://mentor.ieee.org/802.11/dcn/19/11-19-2163-09-000m-resolutions-for-some-initial-sa-ballot-comments-on-11md-d3-0.docx" TargetMode="External"/><Relationship Id="rId81" Type="http://schemas.openxmlformats.org/officeDocument/2006/relationships/hyperlink" Target="https://mentor.ieee.org/802.11/dcn/20/11-20-0281-00-000m-proposed-resolutions-for-d3-0-public-review-comment.doc" TargetMode="External"/><Relationship Id="rId86" Type="http://schemas.openxmlformats.org/officeDocument/2006/relationships/hyperlink" Target="https://mentor.ieee.org/802.11/dcn/20/11-20-0234-08-000m-2020-jan-mar-teleconference-and-adhoc-agendas.docx" TargetMode="External"/><Relationship Id="rId94" Type="http://schemas.openxmlformats.org/officeDocument/2006/relationships/hyperlink" Target="https://mentor.ieee.org/802.11/dcn/20/11-20-0147-03-000m-sb1-revmd-gen-comments.xls" TargetMode="External"/><Relationship Id="rId99" Type="http://schemas.openxmlformats.org/officeDocument/2006/relationships/hyperlink" Target="https://mentor.ieee.org/802.11/dcn/20/11-20-0141-06-000m-sa1-proposed-resolutions-for-editor-adhoc.doc" TargetMode="External"/><Relationship Id="rId101" Type="http://schemas.openxmlformats.org/officeDocument/2006/relationships/hyperlink" Target="https://mentor.ieee.org/802.11/dcn/20/11-20-0147-03-000m-sb1-revmd-gen-comments.xl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0141-02-000m-sa1-proposed-resolutions-for-editor-adhoc.doc" TargetMode="External"/><Relationship Id="rId18" Type="http://schemas.openxmlformats.org/officeDocument/2006/relationships/hyperlink" Target="https://mentor.ieee.org/802.11/dcn/20/11-20-0338-00-000m-revmd-initial-sa-comments-assigned-to-hamilton.docx" TargetMode="External"/><Relationship Id="rId39" Type="http://schemas.openxmlformats.org/officeDocument/2006/relationships/hyperlink" Target="https://mentor.ieee.org/802.11/dcn/20/11-20-0246-03-000m-d30crs.docx" TargetMode="External"/><Relationship Id="rId109" Type="http://schemas.openxmlformats.org/officeDocument/2006/relationships/hyperlink" Target="https://mentor.ieee.org/802.11/dcn/20/11-20-0145-04-000m-sb1-revmd-phy-sec-comments.xlsx" TargetMode="External"/><Relationship Id="rId34" Type="http://schemas.openxmlformats.org/officeDocument/2006/relationships/hyperlink" Target="https://mentor.ieee.org/802.11/dcn/20/11-20-0332-01-000m-rsnxe-interoperability-issue.docx" TargetMode="External"/><Relationship Id="rId50" Type="http://schemas.openxmlformats.org/officeDocument/2006/relationships/hyperlink" Target="https://mentor.ieee.org/802.11/dcn/20/11-20-0141-03-000m-sa1-proposed-resolutions-for-editor-adhoc.doc" TargetMode="External"/><Relationship Id="rId55" Type="http://schemas.openxmlformats.org/officeDocument/2006/relationships/hyperlink" Target="https://mentor.ieee.org/802.11/dcn/20/11-20-0235-02-000m-resolution-for-cmmg-related-comments.docx" TargetMode="External"/><Relationship Id="rId76" Type="http://schemas.openxmlformats.org/officeDocument/2006/relationships/hyperlink" Target="https://mentor.ieee.org/802.11/dcn/20/11-20-0234-06-000m-2020-jan-mar-teleconference-and-adhoc-agendas.docx" TargetMode="External"/><Relationship Id="rId97" Type="http://schemas.openxmlformats.org/officeDocument/2006/relationships/hyperlink" Target="https://mentor.ieee.org/802.11/dcn/19/11-19-2163-11-000m-resolutions-for-some-initial-sa-ballot-comments-on-11md-d3-0.docx" TargetMode="External"/><Relationship Id="rId104" Type="http://schemas.openxmlformats.org/officeDocument/2006/relationships/hyperlink" Target="https://mentor.ieee.org/802.11/dcn/20/11-20-0141-06-000m-sa1-proposed-resolutions-for-editor-adhoc.doc" TargetMode="External"/><Relationship Id="rId7" Type="http://schemas.openxmlformats.org/officeDocument/2006/relationships/settings" Target="settings.xml"/><Relationship Id="rId71" Type="http://schemas.openxmlformats.org/officeDocument/2006/relationships/hyperlink" Target="https://mentor.ieee.org/802.11/dcn/17/11-17-0927-55-000m-revmd-mac-comments.xls" TargetMode="External"/><Relationship Id="rId92" Type="http://schemas.openxmlformats.org/officeDocument/2006/relationships/hyperlink" Target="https://mentor.ieee.org/802.11/dcn/20/11-20-0234-08-000m-2020-jan-mar-teleconference-and-adhoc-agendas.docx" TargetMode="External"/><Relationship Id="rId2" Type="http://schemas.openxmlformats.org/officeDocument/2006/relationships/customXml" Target="../customXml/item2.xml"/><Relationship Id="rId29" Type="http://schemas.openxmlformats.org/officeDocument/2006/relationships/hyperlink" Target="https://mentor.ieee.org/802.11/dcn/20/11-20-0336-00-000m-mac-privacy-and-pmksa-cach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8DF2C-CCF5-4C57-B547-B4733FFB1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1D393-A7CA-44C1-B1AD-42F6E9512F0F}">
  <ds:schemaRefs>
    <ds:schemaRef ds:uri="http://schemas.microsoft.com/sharepoint/v3/contenttype/forms"/>
  </ds:schemaRefs>
</ds:datastoreItem>
</file>

<file path=customXml/itemProps3.xml><?xml version="1.0" encoding="utf-8"?>
<ds:datastoreItem xmlns:ds="http://schemas.openxmlformats.org/officeDocument/2006/customXml" ds:itemID="{B60A115C-F840-418E-8211-E15E67FDCBA4}">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cc9c437c-ae0c-4066-8d90-a0f7de78612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B6949B9-43A5-47C8-81E3-167DE9C7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6370</TotalTime>
  <Pages>44</Pages>
  <Words>13548</Words>
  <Characters>85854</Characters>
  <Application>Microsoft Office Word</Application>
  <DocSecurity>0</DocSecurity>
  <Lines>715</Lines>
  <Paragraphs>198</Paragraphs>
  <ScaleCrop>false</ScaleCrop>
  <HeadingPairs>
    <vt:vector size="2" baseType="variant">
      <vt:variant>
        <vt:lpstr>Title</vt:lpstr>
      </vt:variant>
      <vt:variant>
        <vt:i4>1</vt:i4>
      </vt:variant>
    </vt:vector>
  </HeadingPairs>
  <TitlesOfParts>
    <vt:vector size="1" baseType="lpstr">
      <vt:lpstr>doc.: IEEE 802.11-20/0261r0</vt:lpstr>
    </vt:vector>
  </TitlesOfParts>
  <Company>Qualcomm Technologies, Inc.</Company>
  <LinksUpToDate>false</LinksUpToDate>
  <CharactersWithSpaces>99204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802.11-20/0261r0</dc:title>
  <dc:subject>Minutes</dc:subject>
  <dc:creator>Jon Rosdahl</dc:creator>
  <cp:keywords>February 2020</cp:keywords>
  <dc:description>Jon Rosdahl, Qualcomm</dc:description>
  <cp:lastModifiedBy>Jon Rosdahl</cp:lastModifiedBy>
  <cp:revision>1226</cp:revision>
  <cp:lastPrinted>1900-01-01T07:00:00Z</cp:lastPrinted>
  <dcterms:created xsi:type="dcterms:W3CDTF">2020-02-18T13:59:00Z</dcterms:created>
  <dcterms:modified xsi:type="dcterms:W3CDTF">2020-03-03T05:59:00Z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