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DD93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B13B59" w14:textId="77777777">
        <w:trPr>
          <w:trHeight w:val="485"/>
          <w:jc w:val="center"/>
        </w:trPr>
        <w:tc>
          <w:tcPr>
            <w:tcW w:w="9576" w:type="dxa"/>
            <w:gridSpan w:val="5"/>
            <w:vAlign w:val="center"/>
          </w:tcPr>
          <w:p w14:paraId="2C8399D5" w14:textId="7B1D0812" w:rsidR="00CA09B2" w:rsidRDefault="00C82FB6">
            <w:pPr>
              <w:pStyle w:val="T2"/>
            </w:pPr>
            <w:r w:rsidRPr="00C82FB6">
              <w:t xml:space="preserve">Telecon Minutes for </w:t>
            </w:r>
            <w:proofErr w:type="spellStart"/>
            <w:r w:rsidRPr="00C82FB6">
              <w:t>REVmd</w:t>
            </w:r>
            <w:proofErr w:type="spellEnd"/>
            <w:r w:rsidRPr="00C82FB6">
              <w:t xml:space="preserve"> CRC- Feb 7 and 14 2020</w:t>
            </w:r>
          </w:p>
        </w:tc>
      </w:tr>
      <w:tr w:rsidR="00CA09B2" w14:paraId="46254FE4" w14:textId="77777777">
        <w:trPr>
          <w:trHeight w:val="359"/>
          <w:jc w:val="center"/>
        </w:trPr>
        <w:tc>
          <w:tcPr>
            <w:tcW w:w="9576" w:type="dxa"/>
            <w:gridSpan w:val="5"/>
            <w:vAlign w:val="center"/>
          </w:tcPr>
          <w:p w14:paraId="5D3E9D4C" w14:textId="1610A451" w:rsidR="00CA09B2" w:rsidRDefault="00CA09B2" w:rsidP="00C82FB6">
            <w:pPr>
              <w:pStyle w:val="T2"/>
              <w:spacing w:after="0"/>
              <w:ind w:left="0"/>
              <w:rPr>
                <w:sz w:val="20"/>
              </w:rPr>
            </w:pPr>
            <w:r>
              <w:rPr>
                <w:sz w:val="20"/>
              </w:rPr>
              <w:t>Date:</w:t>
            </w:r>
            <w:r>
              <w:rPr>
                <w:b w:val="0"/>
                <w:sz w:val="20"/>
              </w:rPr>
              <w:t xml:space="preserve">  </w:t>
            </w:r>
            <w:r w:rsidR="00403E96">
              <w:rPr>
                <w:b w:val="0"/>
                <w:sz w:val="20"/>
              </w:rPr>
              <w:t>2020-02</w:t>
            </w:r>
            <w:r>
              <w:rPr>
                <w:b w:val="0"/>
                <w:sz w:val="20"/>
              </w:rPr>
              <w:t>-</w:t>
            </w:r>
            <w:r w:rsidR="005B6512">
              <w:rPr>
                <w:b w:val="0"/>
                <w:sz w:val="20"/>
              </w:rPr>
              <w:t>14</w:t>
            </w:r>
          </w:p>
        </w:tc>
      </w:tr>
      <w:tr w:rsidR="00CA09B2" w14:paraId="0390E265" w14:textId="77777777">
        <w:trPr>
          <w:cantSplit/>
          <w:jc w:val="center"/>
        </w:trPr>
        <w:tc>
          <w:tcPr>
            <w:tcW w:w="9576" w:type="dxa"/>
            <w:gridSpan w:val="5"/>
            <w:vAlign w:val="center"/>
          </w:tcPr>
          <w:p w14:paraId="2076AB28" w14:textId="77777777" w:rsidR="00CA09B2" w:rsidRDefault="00CA09B2">
            <w:pPr>
              <w:pStyle w:val="T2"/>
              <w:spacing w:after="0"/>
              <w:ind w:left="0" w:right="0"/>
              <w:jc w:val="left"/>
              <w:rPr>
                <w:sz w:val="20"/>
              </w:rPr>
            </w:pPr>
            <w:r>
              <w:rPr>
                <w:sz w:val="20"/>
              </w:rPr>
              <w:t>Author(s):</w:t>
            </w:r>
          </w:p>
        </w:tc>
      </w:tr>
      <w:tr w:rsidR="00CA09B2" w14:paraId="67A13546" w14:textId="77777777">
        <w:trPr>
          <w:jc w:val="center"/>
        </w:trPr>
        <w:tc>
          <w:tcPr>
            <w:tcW w:w="1336" w:type="dxa"/>
            <w:vAlign w:val="center"/>
          </w:tcPr>
          <w:p w14:paraId="6849ED65" w14:textId="77777777" w:rsidR="00CA09B2" w:rsidRDefault="00CA09B2">
            <w:pPr>
              <w:pStyle w:val="T2"/>
              <w:spacing w:after="0"/>
              <w:ind w:left="0" w:right="0"/>
              <w:jc w:val="left"/>
              <w:rPr>
                <w:sz w:val="20"/>
              </w:rPr>
            </w:pPr>
            <w:r>
              <w:rPr>
                <w:sz w:val="20"/>
              </w:rPr>
              <w:t>Name</w:t>
            </w:r>
          </w:p>
        </w:tc>
        <w:tc>
          <w:tcPr>
            <w:tcW w:w="2064" w:type="dxa"/>
            <w:vAlign w:val="center"/>
          </w:tcPr>
          <w:p w14:paraId="77251813" w14:textId="77777777" w:rsidR="00CA09B2" w:rsidRDefault="0062440B">
            <w:pPr>
              <w:pStyle w:val="T2"/>
              <w:spacing w:after="0"/>
              <w:ind w:left="0" w:right="0"/>
              <w:jc w:val="left"/>
              <w:rPr>
                <w:sz w:val="20"/>
              </w:rPr>
            </w:pPr>
            <w:r>
              <w:rPr>
                <w:sz w:val="20"/>
              </w:rPr>
              <w:t>Affiliation</w:t>
            </w:r>
          </w:p>
        </w:tc>
        <w:tc>
          <w:tcPr>
            <w:tcW w:w="2814" w:type="dxa"/>
            <w:vAlign w:val="center"/>
          </w:tcPr>
          <w:p w14:paraId="65198FAE" w14:textId="77777777" w:rsidR="00CA09B2" w:rsidRDefault="00CA09B2">
            <w:pPr>
              <w:pStyle w:val="T2"/>
              <w:spacing w:after="0"/>
              <w:ind w:left="0" w:right="0"/>
              <w:jc w:val="left"/>
              <w:rPr>
                <w:sz w:val="20"/>
              </w:rPr>
            </w:pPr>
            <w:r>
              <w:rPr>
                <w:sz w:val="20"/>
              </w:rPr>
              <w:t>Address</w:t>
            </w:r>
          </w:p>
        </w:tc>
        <w:tc>
          <w:tcPr>
            <w:tcW w:w="1715" w:type="dxa"/>
            <w:vAlign w:val="center"/>
          </w:tcPr>
          <w:p w14:paraId="20A9ECF1" w14:textId="77777777" w:rsidR="00CA09B2" w:rsidRDefault="00CA09B2">
            <w:pPr>
              <w:pStyle w:val="T2"/>
              <w:spacing w:after="0"/>
              <w:ind w:left="0" w:right="0"/>
              <w:jc w:val="left"/>
              <w:rPr>
                <w:sz w:val="20"/>
              </w:rPr>
            </w:pPr>
            <w:r>
              <w:rPr>
                <w:sz w:val="20"/>
              </w:rPr>
              <w:t>Phone</w:t>
            </w:r>
          </w:p>
        </w:tc>
        <w:tc>
          <w:tcPr>
            <w:tcW w:w="1647" w:type="dxa"/>
            <w:vAlign w:val="center"/>
          </w:tcPr>
          <w:p w14:paraId="31F38E27" w14:textId="77777777" w:rsidR="00CA09B2" w:rsidRDefault="00CA09B2">
            <w:pPr>
              <w:pStyle w:val="T2"/>
              <w:spacing w:after="0"/>
              <w:ind w:left="0" w:right="0"/>
              <w:jc w:val="left"/>
              <w:rPr>
                <w:sz w:val="20"/>
              </w:rPr>
            </w:pPr>
            <w:r>
              <w:rPr>
                <w:sz w:val="20"/>
              </w:rPr>
              <w:t>email</w:t>
            </w:r>
          </w:p>
        </w:tc>
      </w:tr>
      <w:tr w:rsidR="00CA09B2" w14:paraId="23DB09D4" w14:textId="77777777">
        <w:trPr>
          <w:jc w:val="center"/>
        </w:trPr>
        <w:tc>
          <w:tcPr>
            <w:tcW w:w="1336" w:type="dxa"/>
            <w:vAlign w:val="center"/>
          </w:tcPr>
          <w:p w14:paraId="2E85A6BB" w14:textId="59224805" w:rsidR="00CA09B2" w:rsidRDefault="0097646E">
            <w:pPr>
              <w:pStyle w:val="T2"/>
              <w:spacing w:after="0"/>
              <w:ind w:left="0" w:right="0"/>
              <w:rPr>
                <w:b w:val="0"/>
                <w:sz w:val="20"/>
              </w:rPr>
            </w:pPr>
            <w:r>
              <w:rPr>
                <w:b w:val="0"/>
                <w:sz w:val="20"/>
              </w:rPr>
              <w:t>Jon Rosdahl</w:t>
            </w:r>
          </w:p>
        </w:tc>
        <w:tc>
          <w:tcPr>
            <w:tcW w:w="2064" w:type="dxa"/>
            <w:vAlign w:val="center"/>
          </w:tcPr>
          <w:p w14:paraId="585A27C7" w14:textId="3DCBC04B" w:rsidR="00CA09B2" w:rsidRDefault="00305392">
            <w:pPr>
              <w:pStyle w:val="T2"/>
              <w:spacing w:after="0"/>
              <w:ind w:left="0" w:right="0"/>
              <w:rPr>
                <w:b w:val="0"/>
                <w:sz w:val="20"/>
              </w:rPr>
            </w:pPr>
            <w:r>
              <w:rPr>
                <w:b w:val="0"/>
                <w:sz w:val="20"/>
              </w:rPr>
              <w:t>Qualcomm</w:t>
            </w:r>
            <w:r w:rsidR="0097646E">
              <w:rPr>
                <w:b w:val="0"/>
                <w:sz w:val="20"/>
              </w:rPr>
              <w:t xml:space="preserve"> </w:t>
            </w:r>
            <w:r>
              <w:rPr>
                <w:b w:val="0"/>
                <w:sz w:val="20"/>
              </w:rPr>
              <w:t>Technologies</w:t>
            </w:r>
            <w:r w:rsidR="0097646E">
              <w:rPr>
                <w:b w:val="0"/>
                <w:sz w:val="20"/>
              </w:rPr>
              <w:t>, Inc.</w:t>
            </w:r>
          </w:p>
        </w:tc>
        <w:tc>
          <w:tcPr>
            <w:tcW w:w="2814" w:type="dxa"/>
            <w:vAlign w:val="center"/>
          </w:tcPr>
          <w:p w14:paraId="0039D251" w14:textId="77777777" w:rsidR="00CA09B2" w:rsidRDefault="00305392">
            <w:pPr>
              <w:pStyle w:val="T2"/>
              <w:spacing w:after="0"/>
              <w:ind w:left="0" w:right="0"/>
              <w:rPr>
                <w:b w:val="0"/>
                <w:sz w:val="20"/>
              </w:rPr>
            </w:pPr>
            <w:r>
              <w:rPr>
                <w:b w:val="0"/>
                <w:sz w:val="20"/>
              </w:rPr>
              <w:t>10871 N 5750 W</w:t>
            </w:r>
          </w:p>
          <w:p w14:paraId="15B4E0F3" w14:textId="659F201E" w:rsidR="00305392" w:rsidRDefault="00305392">
            <w:pPr>
              <w:pStyle w:val="T2"/>
              <w:spacing w:after="0"/>
              <w:ind w:left="0" w:right="0"/>
              <w:rPr>
                <w:b w:val="0"/>
                <w:sz w:val="20"/>
              </w:rPr>
            </w:pPr>
            <w:r>
              <w:rPr>
                <w:b w:val="0"/>
                <w:sz w:val="20"/>
              </w:rPr>
              <w:t>Highland, UT 84003</w:t>
            </w:r>
          </w:p>
        </w:tc>
        <w:tc>
          <w:tcPr>
            <w:tcW w:w="1715" w:type="dxa"/>
            <w:vAlign w:val="center"/>
          </w:tcPr>
          <w:p w14:paraId="57269415" w14:textId="533BC438" w:rsidR="00CA09B2" w:rsidRDefault="00305392">
            <w:pPr>
              <w:pStyle w:val="T2"/>
              <w:spacing w:after="0"/>
              <w:ind w:left="0" w:right="0"/>
              <w:rPr>
                <w:b w:val="0"/>
                <w:sz w:val="20"/>
              </w:rPr>
            </w:pPr>
            <w:r>
              <w:rPr>
                <w:b w:val="0"/>
                <w:sz w:val="20"/>
              </w:rPr>
              <w:t>+1-801-492-4023</w:t>
            </w:r>
          </w:p>
        </w:tc>
        <w:tc>
          <w:tcPr>
            <w:tcW w:w="1647" w:type="dxa"/>
            <w:vAlign w:val="center"/>
          </w:tcPr>
          <w:p w14:paraId="7E0BC03E" w14:textId="788495AD" w:rsidR="00CA09B2" w:rsidRDefault="00332D85">
            <w:pPr>
              <w:pStyle w:val="T2"/>
              <w:spacing w:after="0"/>
              <w:ind w:left="0" w:right="0"/>
              <w:rPr>
                <w:b w:val="0"/>
                <w:sz w:val="16"/>
              </w:rPr>
            </w:pPr>
            <w:proofErr w:type="spellStart"/>
            <w:r>
              <w:rPr>
                <w:b w:val="0"/>
                <w:sz w:val="16"/>
              </w:rPr>
              <w:t>j</w:t>
            </w:r>
            <w:r w:rsidR="00305392">
              <w:rPr>
                <w:b w:val="0"/>
                <w:sz w:val="16"/>
              </w:rPr>
              <w:t>rosdahl</w:t>
            </w:r>
            <w:proofErr w:type="spellEnd"/>
            <w:r w:rsidR="00305392">
              <w:rPr>
                <w:b w:val="0"/>
                <w:sz w:val="16"/>
              </w:rPr>
              <w:t xml:space="preserve"> @ ieee.org</w:t>
            </w:r>
          </w:p>
        </w:tc>
      </w:tr>
      <w:tr w:rsidR="00CA09B2" w14:paraId="72FD7576" w14:textId="77777777">
        <w:trPr>
          <w:jc w:val="center"/>
        </w:trPr>
        <w:tc>
          <w:tcPr>
            <w:tcW w:w="1336" w:type="dxa"/>
            <w:vAlign w:val="center"/>
          </w:tcPr>
          <w:p w14:paraId="2514D4DF" w14:textId="77777777" w:rsidR="00CA09B2" w:rsidRDefault="00CA09B2">
            <w:pPr>
              <w:pStyle w:val="T2"/>
              <w:spacing w:after="0"/>
              <w:ind w:left="0" w:right="0"/>
              <w:rPr>
                <w:b w:val="0"/>
                <w:sz w:val="20"/>
              </w:rPr>
            </w:pPr>
          </w:p>
        </w:tc>
        <w:tc>
          <w:tcPr>
            <w:tcW w:w="2064" w:type="dxa"/>
            <w:vAlign w:val="center"/>
          </w:tcPr>
          <w:p w14:paraId="2B373419" w14:textId="77777777" w:rsidR="00CA09B2" w:rsidRDefault="00CA09B2">
            <w:pPr>
              <w:pStyle w:val="T2"/>
              <w:spacing w:after="0"/>
              <w:ind w:left="0" w:right="0"/>
              <w:rPr>
                <w:b w:val="0"/>
                <w:sz w:val="20"/>
              </w:rPr>
            </w:pPr>
          </w:p>
        </w:tc>
        <w:tc>
          <w:tcPr>
            <w:tcW w:w="2814" w:type="dxa"/>
            <w:vAlign w:val="center"/>
          </w:tcPr>
          <w:p w14:paraId="7FD668B0" w14:textId="77777777" w:rsidR="00CA09B2" w:rsidRDefault="00CA09B2">
            <w:pPr>
              <w:pStyle w:val="T2"/>
              <w:spacing w:after="0"/>
              <w:ind w:left="0" w:right="0"/>
              <w:rPr>
                <w:b w:val="0"/>
                <w:sz w:val="20"/>
              </w:rPr>
            </w:pPr>
          </w:p>
        </w:tc>
        <w:tc>
          <w:tcPr>
            <w:tcW w:w="1715" w:type="dxa"/>
            <w:vAlign w:val="center"/>
          </w:tcPr>
          <w:p w14:paraId="5F7B1E53" w14:textId="77777777" w:rsidR="00CA09B2" w:rsidRDefault="00CA09B2">
            <w:pPr>
              <w:pStyle w:val="T2"/>
              <w:spacing w:after="0"/>
              <w:ind w:left="0" w:right="0"/>
              <w:rPr>
                <w:b w:val="0"/>
                <w:sz w:val="20"/>
              </w:rPr>
            </w:pPr>
          </w:p>
        </w:tc>
        <w:tc>
          <w:tcPr>
            <w:tcW w:w="1647" w:type="dxa"/>
            <w:vAlign w:val="center"/>
          </w:tcPr>
          <w:p w14:paraId="11472FB2" w14:textId="77777777" w:rsidR="00CA09B2" w:rsidRDefault="00CA09B2">
            <w:pPr>
              <w:pStyle w:val="T2"/>
              <w:spacing w:after="0"/>
              <w:ind w:left="0" w:right="0"/>
              <w:rPr>
                <w:b w:val="0"/>
                <w:sz w:val="16"/>
              </w:rPr>
            </w:pPr>
          </w:p>
        </w:tc>
      </w:tr>
    </w:tbl>
    <w:p w14:paraId="009019BF" w14:textId="783CD109" w:rsidR="00CA09B2" w:rsidRDefault="00971945">
      <w:pPr>
        <w:pStyle w:val="T1"/>
        <w:spacing w:after="120"/>
        <w:rPr>
          <w:sz w:val="22"/>
        </w:rPr>
      </w:pPr>
      <w:r>
        <w:rPr>
          <w:noProof/>
        </w:rPr>
        <mc:AlternateContent>
          <mc:Choice Requires="wps">
            <w:drawing>
              <wp:anchor distT="0" distB="0" distL="114300" distR="114300" simplePos="0" relativeHeight="251657728" behindDoc="0" locked="0" layoutInCell="0" allowOverlap="1" wp14:anchorId="34823C56" wp14:editId="1D9F02D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BF9AE" w14:textId="77777777" w:rsidR="0029020B" w:rsidRDefault="0029020B">
                            <w:pPr>
                              <w:pStyle w:val="T1"/>
                              <w:spacing w:after="120"/>
                            </w:pPr>
                            <w:r>
                              <w:t>Abstract</w:t>
                            </w:r>
                          </w:p>
                          <w:p w14:paraId="10BBB19D" w14:textId="750AB321" w:rsidR="00377760" w:rsidRPr="00EE0424" w:rsidRDefault="00377760" w:rsidP="00377760">
                            <w:pPr>
                              <w:spacing w:before="100" w:beforeAutospacing="1" w:after="240"/>
                              <w:rPr>
                                <w:lang w:val="en-US"/>
                              </w:rPr>
                            </w:pPr>
                            <w:proofErr w:type="spellStart"/>
                            <w:r>
                              <w:t>TGmd</w:t>
                            </w:r>
                            <w:proofErr w:type="spellEnd"/>
                            <w:r>
                              <w:t xml:space="preserve"> will hold </w:t>
                            </w:r>
                            <w:r w:rsidRPr="00EE0424">
                              <w:rPr>
                                <w:rStyle w:val="il"/>
                              </w:rPr>
                              <w:t>teleconferences</w:t>
                            </w:r>
                            <w:r>
                              <w:t xml:space="preserve"> before the March 2020</w:t>
                            </w:r>
                            <w:r w:rsidRPr="00EE0424">
                              <w:t xml:space="preserve"> session: </w:t>
                            </w:r>
                            <w:r>
                              <w:t xml:space="preserve">January 31, February 7, 14 and March 13th </w:t>
                            </w:r>
                            <w:r w:rsidRPr="00EE0424">
                              <w:rPr>
                                <w:lang w:val="en-US"/>
                              </w:rPr>
                              <w:t xml:space="preserve">at 10am Eastern </w:t>
                            </w:r>
                            <w:r>
                              <w:rPr>
                                <w:lang w:val="en-US"/>
                              </w:rPr>
                              <w:t>(2 hours) for the purpose of Initial SA ballot</w:t>
                            </w:r>
                            <w:r w:rsidRPr="00EE0424">
                              <w:rPr>
                                <w:lang w:val="en-US"/>
                              </w:rPr>
                              <w:t xml:space="preserve"> comment resolution and presentations. </w:t>
                            </w:r>
                            <w:r w:rsidR="00305392">
                              <w:rPr>
                                <w:lang w:val="en-US"/>
                              </w:rPr>
                              <w:t>This File has the minutes for the February Telecons.</w:t>
                            </w:r>
                          </w:p>
                          <w:p w14:paraId="1BC6450E" w14:textId="4AD76844" w:rsidR="0029020B" w:rsidRDefault="00377760" w:rsidP="00377760">
                            <w:pPr>
                              <w:jc w:val="both"/>
                              <w:rPr>
                                <w:bCs/>
                              </w:rPr>
                            </w:pPr>
                            <w:r>
                              <w:rPr>
                                <w:bCs/>
                              </w:rPr>
                              <w:t>See the dial-in instructions in the calendar</w:t>
                            </w:r>
                            <w:r w:rsidR="00403E96">
                              <w:rPr>
                                <w:bCs/>
                              </w:rPr>
                              <w:t>:</w:t>
                            </w:r>
                          </w:p>
                          <w:p w14:paraId="44C7CD72" w14:textId="402178F6" w:rsidR="00403E96" w:rsidRDefault="00403E96" w:rsidP="00377760">
                            <w:pPr>
                              <w:jc w:val="both"/>
                              <w:rPr>
                                <w:bCs/>
                              </w:rPr>
                            </w:pPr>
                          </w:p>
                          <w:p w14:paraId="5F2A5A72" w14:textId="3A5775B9" w:rsidR="00403E96" w:rsidRDefault="00403E96" w:rsidP="00377760">
                            <w:pPr>
                              <w:jc w:val="both"/>
                              <w:rPr>
                                <w:bCs/>
                              </w:rPr>
                            </w:pPr>
                            <w:r>
                              <w:rPr>
                                <w:bCs/>
                              </w:rPr>
                              <w:t>R0: February 07, 2020</w:t>
                            </w:r>
                          </w:p>
                          <w:p w14:paraId="484C0450" w14:textId="6A58C021" w:rsidR="00403E96" w:rsidRDefault="00403E96" w:rsidP="00377760">
                            <w:pPr>
                              <w:jc w:val="both"/>
                            </w:pPr>
                            <w:r>
                              <w:rPr>
                                <w:bCs/>
                              </w:rPr>
                              <w:t>R1: February 14,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23C5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59BF9AE" w14:textId="77777777" w:rsidR="0029020B" w:rsidRDefault="0029020B">
                      <w:pPr>
                        <w:pStyle w:val="T1"/>
                        <w:spacing w:after="120"/>
                      </w:pPr>
                      <w:r>
                        <w:t>Abstract</w:t>
                      </w:r>
                    </w:p>
                    <w:p w14:paraId="10BBB19D" w14:textId="750AB321" w:rsidR="00377760" w:rsidRPr="00EE0424" w:rsidRDefault="00377760" w:rsidP="00377760">
                      <w:pPr>
                        <w:spacing w:before="100" w:beforeAutospacing="1" w:after="240"/>
                        <w:rPr>
                          <w:lang w:val="en-US"/>
                        </w:rPr>
                      </w:pPr>
                      <w:proofErr w:type="spellStart"/>
                      <w:r>
                        <w:t>TGmd</w:t>
                      </w:r>
                      <w:proofErr w:type="spellEnd"/>
                      <w:r>
                        <w:t xml:space="preserve"> will hold </w:t>
                      </w:r>
                      <w:r w:rsidRPr="00EE0424">
                        <w:rPr>
                          <w:rStyle w:val="il"/>
                        </w:rPr>
                        <w:t>teleconferences</w:t>
                      </w:r>
                      <w:r>
                        <w:t xml:space="preserve"> before the March 2020</w:t>
                      </w:r>
                      <w:r w:rsidRPr="00EE0424">
                        <w:t xml:space="preserve"> session: </w:t>
                      </w:r>
                      <w:r>
                        <w:t xml:space="preserve">January 31, February 7, 14 and March 13th </w:t>
                      </w:r>
                      <w:r w:rsidRPr="00EE0424">
                        <w:rPr>
                          <w:lang w:val="en-US"/>
                        </w:rPr>
                        <w:t xml:space="preserve">at 10am Eastern </w:t>
                      </w:r>
                      <w:r>
                        <w:rPr>
                          <w:lang w:val="en-US"/>
                        </w:rPr>
                        <w:t>(2 hours) for the purpose of Initial SA ballot</w:t>
                      </w:r>
                      <w:r w:rsidRPr="00EE0424">
                        <w:rPr>
                          <w:lang w:val="en-US"/>
                        </w:rPr>
                        <w:t xml:space="preserve"> comment resolution and presentations. </w:t>
                      </w:r>
                      <w:r w:rsidR="00305392">
                        <w:rPr>
                          <w:lang w:val="en-US"/>
                        </w:rPr>
                        <w:t>This File has the minutes for the February Telecons.</w:t>
                      </w:r>
                    </w:p>
                    <w:p w14:paraId="1BC6450E" w14:textId="4AD76844" w:rsidR="0029020B" w:rsidRDefault="00377760" w:rsidP="00377760">
                      <w:pPr>
                        <w:jc w:val="both"/>
                        <w:rPr>
                          <w:bCs/>
                        </w:rPr>
                      </w:pPr>
                      <w:r>
                        <w:rPr>
                          <w:bCs/>
                        </w:rPr>
                        <w:t>See the dial-in instructions in the calendar</w:t>
                      </w:r>
                      <w:r w:rsidR="00403E96">
                        <w:rPr>
                          <w:bCs/>
                        </w:rPr>
                        <w:t>:</w:t>
                      </w:r>
                    </w:p>
                    <w:p w14:paraId="44C7CD72" w14:textId="402178F6" w:rsidR="00403E96" w:rsidRDefault="00403E96" w:rsidP="00377760">
                      <w:pPr>
                        <w:jc w:val="both"/>
                        <w:rPr>
                          <w:bCs/>
                        </w:rPr>
                      </w:pPr>
                    </w:p>
                    <w:p w14:paraId="5F2A5A72" w14:textId="3A5775B9" w:rsidR="00403E96" w:rsidRDefault="00403E96" w:rsidP="00377760">
                      <w:pPr>
                        <w:jc w:val="both"/>
                        <w:rPr>
                          <w:bCs/>
                        </w:rPr>
                      </w:pPr>
                      <w:r>
                        <w:rPr>
                          <w:bCs/>
                        </w:rPr>
                        <w:t>R0: February 07, 2020</w:t>
                      </w:r>
                    </w:p>
                    <w:p w14:paraId="484C0450" w14:textId="6A58C021" w:rsidR="00403E96" w:rsidRDefault="00403E96" w:rsidP="00377760">
                      <w:pPr>
                        <w:jc w:val="both"/>
                      </w:pPr>
                      <w:r>
                        <w:rPr>
                          <w:bCs/>
                        </w:rPr>
                        <w:t>R1: February 14, 2020</w:t>
                      </w:r>
                    </w:p>
                  </w:txbxContent>
                </v:textbox>
              </v:shape>
            </w:pict>
          </mc:Fallback>
        </mc:AlternateContent>
      </w:r>
    </w:p>
    <w:p w14:paraId="3C8F5D80" w14:textId="79195163" w:rsidR="00CA09B2" w:rsidRDefault="00CA09B2" w:rsidP="00C82FB6">
      <w:r>
        <w:br w:type="page"/>
      </w:r>
    </w:p>
    <w:p w14:paraId="66241A30" w14:textId="1E0B459A" w:rsidR="00CA09B2" w:rsidRPr="003B652A" w:rsidRDefault="00197F9F" w:rsidP="000423D6">
      <w:pPr>
        <w:pStyle w:val="ListParagraph"/>
        <w:numPr>
          <w:ilvl w:val="0"/>
          <w:numId w:val="1"/>
        </w:numPr>
        <w:rPr>
          <w:b/>
          <w:bCs/>
        </w:rPr>
      </w:pPr>
      <w:r w:rsidRPr="003B652A">
        <w:rPr>
          <w:b/>
          <w:bCs/>
        </w:rPr>
        <w:lastRenderedPageBreak/>
        <w:t>IEEE 802.11</w:t>
      </w:r>
      <w:r w:rsidR="00C1292A" w:rsidRPr="003B652A">
        <w:rPr>
          <w:b/>
          <w:bCs/>
        </w:rPr>
        <w:t xml:space="preserve">md </w:t>
      </w:r>
      <w:proofErr w:type="spellStart"/>
      <w:r w:rsidR="00C1292A" w:rsidRPr="003B652A">
        <w:rPr>
          <w:b/>
          <w:bCs/>
        </w:rPr>
        <w:t>REVmd</w:t>
      </w:r>
      <w:proofErr w:type="spellEnd"/>
      <w:r w:rsidR="00C1292A" w:rsidRPr="003B652A">
        <w:rPr>
          <w:b/>
          <w:bCs/>
        </w:rPr>
        <w:t xml:space="preserve"> CRC Telecon February 7, 2020 10:00 – 12:00</w:t>
      </w:r>
      <w:r w:rsidR="006A47CE" w:rsidRPr="003B652A">
        <w:rPr>
          <w:b/>
          <w:bCs/>
        </w:rPr>
        <w:t xml:space="preserve"> ET</w:t>
      </w:r>
    </w:p>
    <w:p w14:paraId="0E4FF325" w14:textId="37FF5B80" w:rsidR="000423D6" w:rsidRDefault="008328C5" w:rsidP="008328C5">
      <w:pPr>
        <w:pStyle w:val="ListParagraph"/>
        <w:numPr>
          <w:ilvl w:val="1"/>
          <w:numId w:val="1"/>
        </w:numPr>
      </w:pPr>
      <w:r w:rsidRPr="00211EEA">
        <w:rPr>
          <w:b/>
          <w:bCs/>
        </w:rPr>
        <w:t>Called to order</w:t>
      </w:r>
      <w:r>
        <w:t xml:space="preserve"> at 10:0</w:t>
      </w:r>
      <w:r w:rsidR="00F52EFD">
        <w:t>4 am</w:t>
      </w:r>
      <w:r w:rsidR="006A47CE">
        <w:t xml:space="preserve"> by the TG Chair Dorothy STANLEY (HPE)</w:t>
      </w:r>
      <w:r w:rsidR="00211EEA">
        <w:t>.</w:t>
      </w:r>
    </w:p>
    <w:p w14:paraId="24E1E1A0" w14:textId="7094B86E" w:rsidR="001D328A" w:rsidRDefault="001D328A" w:rsidP="001D328A">
      <w:pPr>
        <w:pStyle w:val="ListParagraph"/>
        <w:numPr>
          <w:ilvl w:val="1"/>
          <w:numId w:val="1"/>
        </w:numPr>
      </w:pPr>
      <w:r w:rsidRPr="00211EEA">
        <w:rPr>
          <w:b/>
          <w:bCs/>
        </w:rPr>
        <w:t>Attendance</w:t>
      </w:r>
      <w:r>
        <w:t xml:space="preserve">: </w:t>
      </w:r>
    </w:p>
    <w:p w14:paraId="147447F4" w14:textId="4A8F72F0" w:rsidR="001D328A" w:rsidRDefault="00EE0061" w:rsidP="00EE0061">
      <w:pPr>
        <w:pStyle w:val="ListParagraph"/>
        <w:numPr>
          <w:ilvl w:val="2"/>
          <w:numId w:val="1"/>
        </w:numPr>
      </w:pPr>
      <w:r>
        <w:t>Dorothy</w:t>
      </w:r>
      <w:r w:rsidR="00714F06">
        <w:t xml:space="preserve"> STANLEY</w:t>
      </w:r>
      <w:r w:rsidR="00694D5F">
        <w:t xml:space="preserve"> (HPE)</w:t>
      </w:r>
    </w:p>
    <w:p w14:paraId="7C1F52F3" w14:textId="4B5FA9F9" w:rsidR="00EE0061" w:rsidRDefault="00EE0061" w:rsidP="00EE0061">
      <w:pPr>
        <w:pStyle w:val="ListParagraph"/>
        <w:numPr>
          <w:ilvl w:val="2"/>
          <w:numId w:val="1"/>
        </w:numPr>
      </w:pPr>
      <w:r>
        <w:t>Jon</w:t>
      </w:r>
      <w:r w:rsidR="00694D5F">
        <w:t xml:space="preserve"> ROSDAHL (Qualcomm)</w:t>
      </w:r>
    </w:p>
    <w:p w14:paraId="1D8FBC4D" w14:textId="535619FC" w:rsidR="00EE0061" w:rsidRDefault="00EE0061" w:rsidP="00EE0061">
      <w:pPr>
        <w:pStyle w:val="ListParagraph"/>
        <w:numPr>
          <w:ilvl w:val="2"/>
          <w:numId w:val="1"/>
        </w:numPr>
      </w:pPr>
      <w:r>
        <w:t>Michael M</w:t>
      </w:r>
      <w:r w:rsidR="00694D5F">
        <w:t>ONTEMURRO (Blackberry)</w:t>
      </w:r>
    </w:p>
    <w:p w14:paraId="4042AA62" w14:textId="63B8EE85" w:rsidR="00EE0061" w:rsidRDefault="00AE1A4B" w:rsidP="00EE0061">
      <w:pPr>
        <w:pStyle w:val="ListParagraph"/>
        <w:numPr>
          <w:ilvl w:val="2"/>
          <w:numId w:val="1"/>
        </w:numPr>
      </w:pPr>
      <w:r>
        <w:t>Edward A</w:t>
      </w:r>
      <w:r w:rsidR="00694D5F">
        <w:t>U (</w:t>
      </w:r>
      <w:r w:rsidR="00BD6CCD" w:rsidRPr="003A6AF1">
        <w:t>Huawei</w:t>
      </w:r>
      <w:r w:rsidR="00694D5F">
        <w:t>)</w:t>
      </w:r>
    </w:p>
    <w:p w14:paraId="753EBA2F" w14:textId="46759444" w:rsidR="00AE1A4B" w:rsidRDefault="00AE1A4B" w:rsidP="00EE0061">
      <w:pPr>
        <w:pStyle w:val="ListParagraph"/>
        <w:numPr>
          <w:ilvl w:val="2"/>
          <w:numId w:val="1"/>
        </w:numPr>
      </w:pPr>
      <w:r>
        <w:t>E</w:t>
      </w:r>
      <w:r w:rsidR="00694D5F">
        <w:t>mily QI (Intel)</w:t>
      </w:r>
    </w:p>
    <w:p w14:paraId="05F169B4" w14:textId="5D40F96B" w:rsidR="00AE1A4B" w:rsidRDefault="00AE1A4B" w:rsidP="00EE0061">
      <w:pPr>
        <w:pStyle w:val="ListParagraph"/>
        <w:numPr>
          <w:ilvl w:val="2"/>
          <w:numId w:val="1"/>
        </w:numPr>
      </w:pPr>
      <w:r>
        <w:t xml:space="preserve">Joseph </w:t>
      </w:r>
      <w:r w:rsidR="00694D5F">
        <w:t>LEVY</w:t>
      </w:r>
      <w:r w:rsidR="003D6A35">
        <w:t xml:space="preserve"> (Interdigital)</w:t>
      </w:r>
    </w:p>
    <w:p w14:paraId="40EFA309" w14:textId="0517CE71" w:rsidR="00AE1A4B" w:rsidRDefault="00AE1A4B" w:rsidP="00EE0061">
      <w:pPr>
        <w:pStyle w:val="ListParagraph"/>
        <w:numPr>
          <w:ilvl w:val="2"/>
          <w:numId w:val="1"/>
        </w:numPr>
      </w:pPr>
      <w:r>
        <w:t xml:space="preserve">Mark </w:t>
      </w:r>
      <w:r w:rsidR="00683C94" w:rsidRPr="003A6AF1">
        <w:t>HAMILTON (Ruckus/CommScope)</w:t>
      </w:r>
    </w:p>
    <w:p w14:paraId="702DA9F8" w14:textId="4CEE9D7E" w:rsidR="00AE1A4B" w:rsidRDefault="00AE1A4B" w:rsidP="00EE0061">
      <w:pPr>
        <w:pStyle w:val="ListParagraph"/>
        <w:numPr>
          <w:ilvl w:val="2"/>
          <w:numId w:val="1"/>
        </w:numPr>
      </w:pPr>
      <w:r>
        <w:t>Menzo W</w:t>
      </w:r>
      <w:r w:rsidR="003D6A35">
        <w:t>ENTINK (QUALCOMM)</w:t>
      </w:r>
    </w:p>
    <w:p w14:paraId="791CBCD1" w14:textId="56BABE17" w:rsidR="00846D8F" w:rsidRDefault="00846D8F" w:rsidP="00EE0061">
      <w:pPr>
        <w:pStyle w:val="ListParagraph"/>
        <w:numPr>
          <w:ilvl w:val="2"/>
          <w:numId w:val="1"/>
        </w:numPr>
      </w:pPr>
      <w:r>
        <w:t>Mark RISON (SAMSUNG)</w:t>
      </w:r>
    </w:p>
    <w:p w14:paraId="3C97F42B" w14:textId="00DB034B" w:rsidR="00AE1A4B" w:rsidRPr="00211EEA" w:rsidRDefault="00AE1A4B" w:rsidP="00AE1A4B">
      <w:pPr>
        <w:pStyle w:val="ListParagraph"/>
        <w:numPr>
          <w:ilvl w:val="1"/>
          <w:numId w:val="1"/>
        </w:numPr>
        <w:rPr>
          <w:b/>
          <w:bCs/>
        </w:rPr>
      </w:pPr>
      <w:r w:rsidRPr="00211EEA">
        <w:rPr>
          <w:b/>
          <w:bCs/>
        </w:rPr>
        <w:t>Review Patent Policy</w:t>
      </w:r>
    </w:p>
    <w:p w14:paraId="6D19FDD4" w14:textId="39611804" w:rsidR="00AE1A4B" w:rsidRDefault="00AE1A4B" w:rsidP="00AE1A4B">
      <w:pPr>
        <w:pStyle w:val="ListParagraph"/>
        <w:numPr>
          <w:ilvl w:val="2"/>
          <w:numId w:val="1"/>
        </w:numPr>
      </w:pPr>
      <w:r>
        <w:t>No issues reported.</w:t>
      </w:r>
    </w:p>
    <w:p w14:paraId="5CE31AF5" w14:textId="2631CDC5" w:rsidR="00DA03FD" w:rsidRDefault="00DA03FD" w:rsidP="00DA03FD">
      <w:pPr>
        <w:pStyle w:val="ListParagraph"/>
        <w:numPr>
          <w:ilvl w:val="1"/>
          <w:numId w:val="1"/>
        </w:numPr>
        <w:rPr>
          <w:b/>
          <w:bCs/>
        </w:rPr>
      </w:pPr>
      <w:r w:rsidRPr="00211EEA">
        <w:rPr>
          <w:b/>
          <w:bCs/>
        </w:rPr>
        <w:t>Review Participation Policies</w:t>
      </w:r>
    </w:p>
    <w:p w14:paraId="5FAFD1E3" w14:textId="7713CAB4" w:rsidR="0018781A" w:rsidRPr="00211EEA" w:rsidRDefault="00924583" w:rsidP="0018781A">
      <w:pPr>
        <w:pStyle w:val="ListParagraph"/>
        <w:numPr>
          <w:ilvl w:val="2"/>
          <w:numId w:val="1"/>
        </w:numPr>
        <w:rPr>
          <w:b/>
          <w:bCs/>
        </w:rPr>
      </w:pPr>
      <w:hyperlink r:id="rId10" w:tgtFrame="_blank" w:history="1">
        <w:r w:rsidR="0018781A" w:rsidRPr="00EE0424">
          <w:rPr>
            <w:rStyle w:val="Hyperlink"/>
            <w:szCs w:val="22"/>
            <w:lang w:val="en-US"/>
          </w:rPr>
          <w:t>https://mentor.ieee.org/802-ec/dcn/16/ec-16-0180-05-00EC-ieee-802-participation-slide.pptx</w:t>
        </w:r>
      </w:hyperlink>
    </w:p>
    <w:p w14:paraId="7817AA81" w14:textId="77777777" w:rsidR="00DA03FD" w:rsidRPr="00211EEA" w:rsidRDefault="00DA03FD" w:rsidP="00DA03FD">
      <w:pPr>
        <w:pStyle w:val="ListParagraph"/>
        <w:numPr>
          <w:ilvl w:val="1"/>
          <w:numId w:val="1"/>
        </w:numPr>
        <w:rPr>
          <w:b/>
          <w:bCs/>
        </w:rPr>
      </w:pPr>
      <w:r w:rsidRPr="00211EEA">
        <w:rPr>
          <w:b/>
          <w:bCs/>
        </w:rPr>
        <w:t xml:space="preserve">Review Agenda: </w:t>
      </w:r>
    </w:p>
    <w:p w14:paraId="3EF5072E" w14:textId="77777777" w:rsidR="00DA03FD" w:rsidRPr="00EE0424" w:rsidRDefault="00DA03FD" w:rsidP="003D1F7B">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59215457" w14:textId="77777777" w:rsidR="00DA03FD" w:rsidRDefault="00DA03FD" w:rsidP="003D1F7B">
      <w:pPr>
        <w:pStyle w:val="m-4890597653018465012gmail-msolistparagraph"/>
        <w:spacing w:before="0" w:beforeAutospacing="0" w:after="0" w:afterAutospacing="0"/>
        <w:ind w:left="288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6EAD6545" w14:textId="77777777" w:rsidR="00DA03FD" w:rsidRPr="00EE0424" w:rsidRDefault="00DA03FD" w:rsidP="003D1F7B">
      <w:pPr>
        <w:pStyle w:val="m-4890597653018465012gmail-msolistparagraph"/>
        <w:numPr>
          <w:ilvl w:val="0"/>
          <w:numId w:val="2"/>
        </w:numPr>
        <w:spacing w:before="0" w:beforeAutospacing="0" w:after="0" w:afterAutospacing="0"/>
        <w:ind w:left="4320"/>
        <w:contextualSpacing/>
      </w:pPr>
      <w:r w:rsidRPr="00AA25D0">
        <w:rPr>
          <w:sz w:val="22"/>
          <w:szCs w:val="22"/>
        </w:rPr>
        <w:t xml:space="preserve">Cause </w:t>
      </w:r>
      <w:proofErr w:type="gramStart"/>
      <w:r w:rsidRPr="00AA25D0">
        <w:rPr>
          <w:sz w:val="22"/>
          <w:szCs w:val="22"/>
        </w:rPr>
        <w:t>an</w:t>
      </w:r>
      <w:proofErr w:type="gramEnd"/>
      <w:r w:rsidRPr="00AA25D0">
        <w:rPr>
          <w:sz w:val="22"/>
          <w:szCs w:val="22"/>
        </w:rPr>
        <w:t xml:space="preserve">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0D12F5D7" w14:textId="77777777" w:rsidR="00DA03FD" w:rsidRPr="002D6D50" w:rsidRDefault="00DA03FD" w:rsidP="003D1F7B">
      <w:pPr>
        <w:pStyle w:val="m-4890597653018465012gmail-msolistparagraph"/>
        <w:numPr>
          <w:ilvl w:val="0"/>
          <w:numId w:val="2"/>
        </w:numPr>
        <w:spacing w:before="0" w:beforeAutospacing="0" w:after="0" w:afterAutospacing="0"/>
        <w:ind w:left="432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2B6DF0A1" w14:textId="77777777" w:rsidR="00DA03FD" w:rsidRPr="002D6D50" w:rsidRDefault="00DA03FD" w:rsidP="003D1F7B">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45D2A4F5" w14:textId="30462009" w:rsidR="00DA03FD" w:rsidRDefault="00DA03FD" w:rsidP="003D1F7B">
      <w:pPr>
        <w:pStyle w:val="m-4890597653018465012gmail-msolistparagraph"/>
        <w:spacing w:before="0" w:beforeAutospacing="0" w:after="0" w:afterAutospacing="0"/>
        <w:ind w:left="43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EE0424">
        <w:rPr>
          <w:sz w:val="14"/>
          <w:szCs w:val="14"/>
        </w:rPr>
        <w:t>                                                         </w:t>
      </w:r>
    </w:p>
    <w:p w14:paraId="3D0F2D76" w14:textId="77777777" w:rsidR="00DA03FD" w:rsidRDefault="00DA03FD" w:rsidP="003D1F7B">
      <w:pPr>
        <w:pStyle w:val="m-4890597653018465012gmail-msolistparagraph"/>
        <w:spacing w:before="0" w:beforeAutospacing="0" w:after="0" w:afterAutospacing="0"/>
        <w:ind w:left="288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5591BB23" w14:textId="5B323EEE" w:rsidR="00DA03FD" w:rsidRPr="00D903B4" w:rsidRDefault="00DA03FD" w:rsidP="003D1F7B">
      <w:pPr>
        <w:pStyle w:val="m-4890597653018465012gmail-msolistparagraph"/>
        <w:spacing w:before="0" w:beforeAutospacing="0" w:after="0" w:afterAutospacing="0"/>
        <w:ind w:left="2880"/>
        <w:contextualSpacing/>
        <w:rPr>
          <w:color w:val="0000FF"/>
          <w:sz w:val="22"/>
          <w:szCs w:val="22"/>
          <w:u w:val="single"/>
          <w:lang w:val="en-US"/>
        </w:rPr>
      </w:pPr>
      <w:r>
        <w:rPr>
          <w:rStyle w:val="Hyperlink"/>
          <w:sz w:val="22"/>
          <w:szCs w:val="22"/>
          <w:lang w:val="en-US"/>
        </w:rPr>
        <w:t xml:space="preserve">c.    Confirm attendance and location for the April </w:t>
      </w:r>
      <w:proofErr w:type="spellStart"/>
      <w:r>
        <w:rPr>
          <w:rStyle w:val="Hyperlink"/>
          <w:sz w:val="22"/>
          <w:szCs w:val="22"/>
          <w:lang w:val="en-US"/>
        </w:rPr>
        <w:t>adhoc</w:t>
      </w:r>
      <w:proofErr w:type="spellEnd"/>
      <w:r>
        <w:rPr>
          <w:rStyle w:val="Hyperlink"/>
          <w:sz w:val="22"/>
          <w:szCs w:val="22"/>
          <w:lang w:val="en-US"/>
        </w:rPr>
        <w:t>.</w:t>
      </w:r>
    </w:p>
    <w:p w14:paraId="6C2FBF36" w14:textId="2D7E83B7" w:rsidR="00DA03FD" w:rsidRPr="00D903B4" w:rsidRDefault="00DA03FD" w:rsidP="003D1F7B">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p>
    <w:p w14:paraId="7EC77319" w14:textId="77777777" w:rsidR="00DA03FD" w:rsidRPr="003A64A5" w:rsidRDefault="00DA03FD" w:rsidP="003D1F7B">
      <w:pPr>
        <w:pStyle w:val="m-4890597653018465012gmail-msolistparagraph"/>
        <w:spacing w:before="0" w:beforeAutospacing="0" w:after="0" w:afterAutospacing="0"/>
        <w:ind w:left="2160"/>
        <w:contextualSpacing/>
        <w:rPr>
          <w:sz w:val="22"/>
          <w:szCs w:val="22"/>
        </w:rPr>
      </w:pPr>
      <w:r w:rsidRPr="00EE0424">
        <w:rPr>
          <w:sz w:val="22"/>
          <w:szCs w:val="22"/>
        </w:rPr>
        <w:t>3.</w:t>
      </w:r>
      <w:r w:rsidRPr="00EE0424">
        <w:rPr>
          <w:sz w:val="14"/>
          <w:szCs w:val="14"/>
        </w:rPr>
        <w:t xml:space="preserve">       </w:t>
      </w:r>
      <w:r>
        <w:rPr>
          <w:sz w:val="22"/>
          <w:szCs w:val="22"/>
        </w:rPr>
        <w:t>Comment resolution</w:t>
      </w:r>
    </w:p>
    <w:p w14:paraId="44978948" w14:textId="77777777" w:rsidR="00DA03FD" w:rsidRPr="004E22B8" w:rsidRDefault="00DA03FD" w:rsidP="003D1F7B">
      <w:pPr>
        <w:numPr>
          <w:ilvl w:val="0"/>
          <w:numId w:val="3"/>
        </w:numPr>
        <w:tabs>
          <w:tab w:val="clear" w:pos="720"/>
          <w:tab w:val="num" w:pos="2880"/>
        </w:tabs>
        <w:ind w:left="2880"/>
        <w:rPr>
          <w:sz w:val="24"/>
          <w:szCs w:val="24"/>
          <w:lang w:eastAsia="en-GB"/>
        </w:rPr>
      </w:pPr>
      <w:r w:rsidRPr="004E22B8">
        <w:rPr>
          <w:b/>
          <w:bCs/>
          <w:sz w:val="20"/>
          <w:lang w:eastAsia="en-GB"/>
        </w:rPr>
        <w:t>2020-02-07</w:t>
      </w:r>
    </w:p>
    <w:p w14:paraId="7EC65BB9" w14:textId="66C88279" w:rsidR="00C41B36" w:rsidRPr="00C41B36" w:rsidRDefault="000C0438" w:rsidP="003D1F7B">
      <w:pPr>
        <w:numPr>
          <w:ilvl w:val="1"/>
          <w:numId w:val="3"/>
        </w:numPr>
        <w:tabs>
          <w:tab w:val="clear" w:pos="1440"/>
          <w:tab w:val="num" w:pos="3600"/>
        </w:tabs>
        <w:ind w:left="3600"/>
        <w:rPr>
          <w:lang w:val="en-US"/>
        </w:rPr>
      </w:pPr>
      <w:r>
        <w:t xml:space="preserve">Review doc 11-20-150r6 </w:t>
      </w:r>
      <w:r w:rsidRPr="00DA03FD">
        <w:rPr>
          <w:sz w:val="20"/>
          <w:lang w:val="en-US"/>
        </w:rPr>
        <w:t xml:space="preserve">Menzo Wentink </w:t>
      </w:r>
      <w:r>
        <w:rPr>
          <w:sz w:val="20"/>
          <w:lang w:val="en-US"/>
        </w:rPr>
        <w:t>(Qualcomm)</w:t>
      </w:r>
      <w:r w:rsidRPr="00DA03FD">
        <w:rPr>
          <w:sz w:val="20"/>
          <w:lang w:val="en-US"/>
        </w:rPr>
        <w:t xml:space="preserve">- </w:t>
      </w:r>
      <w:r>
        <w:rPr>
          <w:sz w:val="20"/>
          <w:lang w:val="en-US"/>
        </w:rPr>
        <w:t xml:space="preserve">60 Mins </w:t>
      </w:r>
    </w:p>
    <w:p w14:paraId="1BA48DC0" w14:textId="7827F02D" w:rsidR="00C41B36" w:rsidRPr="00C41B36" w:rsidRDefault="00FE7D96" w:rsidP="003D1F7B">
      <w:pPr>
        <w:numPr>
          <w:ilvl w:val="1"/>
          <w:numId w:val="3"/>
        </w:numPr>
        <w:tabs>
          <w:tab w:val="clear" w:pos="1440"/>
          <w:tab w:val="num" w:pos="3600"/>
        </w:tabs>
        <w:ind w:left="3600"/>
        <w:rPr>
          <w:lang w:val="en-US"/>
        </w:rPr>
      </w:pPr>
      <w:r>
        <w:rPr>
          <w:lang w:val="en-US"/>
        </w:rPr>
        <w:t xml:space="preserve">Doc 11-20-282r0 - </w:t>
      </w:r>
      <w:r w:rsidR="00211EEA">
        <w:rPr>
          <w:lang w:val="en-US"/>
        </w:rPr>
        <w:t>Michael</w:t>
      </w:r>
      <w:r w:rsidR="00C41B36">
        <w:rPr>
          <w:lang w:val="en-US"/>
        </w:rPr>
        <w:t xml:space="preserve"> </w:t>
      </w:r>
      <w:r w:rsidR="00211EEA">
        <w:rPr>
          <w:lang w:val="en-US"/>
        </w:rPr>
        <w:t>MONTEMURRO (Blackberry)</w:t>
      </w:r>
      <w:r w:rsidR="000C0438">
        <w:rPr>
          <w:lang w:val="en-US"/>
        </w:rPr>
        <w:t xml:space="preserve"> – 10 Mins</w:t>
      </w:r>
    </w:p>
    <w:p w14:paraId="1AB9CCD5" w14:textId="5FEBD707" w:rsidR="00C41B36" w:rsidRPr="00E21A50" w:rsidRDefault="00C41B36" w:rsidP="003D1F7B">
      <w:pPr>
        <w:numPr>
          <w:ilvl w:val="1"/>
          <w:numId w:val="3"/>
        </w:numPr>
        <w:tabs>
          <w:tab w:val="clear" w:pos="1440"/>
          <w:tab w:val="num" w:pos="3600"/>
        </w:tabs>
        <w:ind w:left="3600"/>
        <w:rPr>
          <w:lang w:val="en-US"/>
        </w:rPr>
      </w:pPr>
      <w:r>
        <w:rPr>
          <w:sz w:val="20"/>
        </w:rPr>
        <w:t xml:space="preserve">GEN CIDs – Jon ROSDAHL – </w:t>
      </w:r>
      <w:r w:rsidR="004F0308">
        <w:rPr>
          <w:sz w:val="20"/>
        </w:rPr>
        <w:t>4</w:t>
      </w:r>
      <w:r>
        <w:rPr>
          <w:sz w:val="20"/>
        </w:rPr>
        <w:t>0 mins</w:t>
      </w:r>
    </w:p>
    <w:p w14:paraId="596BD928" w14:textId="64F996E1" w:rsidR="00E21A50" w:rsidRDefault="00E21A50" w:rsidP="003D1F7B">
      <w:pPr>
        <w:pStyle w:val="m-4890597653018465012gmail-msolistparagraph"/>
        <w:ind w:left="2160"/>
        <w:contextualSpacing/>
        <w:rPr>
          <w:sz w:val="22"/>
          <w:szCs w:val="22"/>
        </w:rPr>
      </w:pPr>
      <w:r>
        <w:rPr>
          <w:sz w:val="22"/>
          <w:szCs w:val="22"/>
        </w:rPr>
        <w:t xml:space="preserve">4. </w:t>
      </w:r>
      <w:r w:rsidRPr="00EE0424">
        <w:rPr>
          <w:sz w:val="22"/>
          <w:szCs w:val="22"/>
        </w:rPr>
        <w:t>AOB</w:t>
      </w:r>
    </w:p>
    <w:p w14:paraId="75A516E2" w14:textId="69D1AD12" w:rsidR="00E21A50" w:rsidRPr="003D1F7B" w:rsidRDefault="00E21A50" w:rsidP="003D1F7B">
      <w:pPr>
        <w:pStyle w:val="m-4890597653018465012gmail-msolistparagraph"/>
        <w:spacing w:before="0" w:beforeAutospacing="0" w:after="0" w:afterAutospacing="0"/>
        <w:ind w:left="2160"/>
        <w:contextualSpacing/>
        <w:rPr>
          <w:sz w:val="22"/>
          <w:szCs w:val="22"/>
        </w:rPr>
      </w:pPr>
      <w:r>
        <w:rPr>
          <w:sz w:val="22"/>
          <w:szCs w:val="22"/>
        </w:rPr>
        <w:t>5. Adjourn</w:t>
      </w:r>
    </w:p>
    <w:p w14:paraId="359101C3" w14:textId="348F8F02" w:rsidR="00DA03FD" w:rsidRDefault="00D903B4" w:rsidP="003D1F7B">
      <w:pPr>
        <w:pStyle w:val="ListParagraph"/>
        <w:numPr>
          <w:ilvl w:val="2"/>
          <w:numId w:val="1"/>
        </w:numPr>
      </w:pPr>
      <w:r>
        <w:t>No objection to the updated Agenda</w:t>
      </w:r>
    </w:p>
    <w:p w14:paraId="65F67520" w14:textId="77777777" w:rsidR="003B652A" w:rsidRDefault="003B652A" w:rsidP="003B652A">
      <w:pPr>
        <w:pStyle w:val="ListParagraph"/>
        <w:numPr>
          <w:ilvl w:val="2"/>
          <w:numId w:val="1"/>
        </w:numPr>
      </w:pPr>
      <w:r>
        <w:t>Note that the link in the Meeting announcement needs to point to Calendar as the WebEx meeting ids are unique per telecon.</w:t>
      </w:r>
    </w:p>
    <w:p w14:paraId="607CC51D" w14:textId="27D9E68D" w:rsidR="00DA03FD" w:rsidRDefault="00D903B4" w:rsidP="00DA03FD">
      <w:pPr>
        <w:pStyle w:val="ListParagraph"/>
        <w:numPr>
          <w:ilvl w:val="1"/>
          <w:numId w:val="1"/>
        </w:numPr>
      </w:pPr>
      <w:r w:rsidRPr="00741F4F">
        <w:rPr>
          <w:b/>
          <w:bCs/>
        </w:rPr>
        <w:t>Editor Report</w:t>
      </w:r>
      <w:r>
        <w:t xml:space="preserve"> Emily QI (Intel)</w:t>
      </w:r>
    </w:p>
    <w:p w14:paraId="6D6E6578" w14:textId="4B0341A6" w:rsidR="00D903B4" w:rsidRDefault="00D903B4" w:rsidP="00D903B4">
      <w:pPr>
        <w:pStyle w:val="ListParagraph"/>
        <w:numPr>
          <w:ilvl w:val="2"/>
          <w:numId w:val="1"/>
        </w:numPr>
      </w:pPr>
      <w:r>
        <w:t>Completed D3.1</w:t>
      </w:r>
    </w:p>
    <w:p w14:paraId="56FA56EB" w14:textId="12C5067E" w:rsidR="00D903B4" w:rsidRDefault="00D903B4" w:rsidP="00D903B4">
      <w:pPr>
        <w:pStyle w:val="ListParagraph"/>
        <w:numPr>
          <w:ilvl w:val="2"/>
          <w:numId w:val="1"/>
        </w:numPr>
      </w:pPr>
      <w:r>
        <w:t>Thanks to the reviewers</w:t>
      </w:r>
    </w:p>
    <w:p w14:paraId="2B96CA5E" w14:textId="69B21D8B" w:rsidR="00D903B4" w:rsidRDefault="00CE107D" w:rsidP="00D903B4">
      <w:pPr>
        <w:pStyle w:val="ListParagraph"/>
        <w:numPr>
          <w:ilvl w:val="2"/>
          <w:numId w:val="1"/>
        </w:numPr>
      </w:pPr>
      <w:r>
        <w:t>Word Version of D3.1 has been posted as well.</w:t>
      </w:r>
    </w:p>
    <w:p w14:paraId="71244917" w14:textId="11A9FC0E" w:rsidR="00CE107D" w:rsidRDefault="00CE107D" w:rsidP="00D903B4">
      <w:pPr>
        <w:pStyle w:val="ListParagraph"/>
        <w:numPr>
          <w:ilvl w:val="2"/>
          <w:numId w:val="1"/>
        </w:numPr>
      </w:pPr>
      <w:r>
        <w:lastRenderedPageBreak/>
        <w:t>3 issues identified, but was out of scope of review, but Emily will bring a submission for later consideration.</w:t>
      </w:r>
    </w:p>
    <w:p w14:paraId="41108BE0" w14:textId="06262E60" w:rsidR="00AF523F" w:rsidRDefault="0097646E" w:rsidP="00AF523F">
      <w:pPr>
        <w:pStyle w:val="ListParagraph"/>
        <w:numPr>
          <w:ilvl w:val="1"/>
          <w:numId w:val="1"/>
        </w:numPr>
      </w:pPr>
      <w:r w:rsidRPr="00741F4F">
        <w:rPr>
          <w:b/>
          <w:bCs/>
        </w:rPr>
        <w:t xml:space="preserve">Review doc </w:t>
      </w:r>
      <w:r w:rsidR="00AF523F" w:rsidRPr="00741F4F">
        <w:rPr>
          <w:b/>
          <w:bCs/>
        </w:rPr>
        <w:t>11-20-282r0</w:t>
      </w:r>
      <w:r w:rsidR="00AF523F" w:rsidRPr="00AF523F">
        <w:t xml:space="preserve"> - </w:t>
      </w:r>
      <w:r w:rsidR="004F0308" w:rsidRPr="00AF523F">
        <w:t>Michael</w:t>
      </w:r>
      <w:r w:rsidR="00AF523F" w:rsidRPr="00AF523F">
        <w:t xml:space="preserve"> </w:t>
      </w:r>
      <w:r w:rsidR="003B652A" w:rsidRPr="00AF523F">
        <w:t>MONTEMURRO</w:t>
      </w:r>
      <w:r w:rsidR="003B652A">
        <w:t xml:space="preserve"> (Blackberry)</w:t>
      </w:r>
    </w:p>
    <w:p w14:paraId="5CB0B999" w14:textId="674D6392" w:rsidR="00FC3D22" w:rsidRPr="00AF523F" w:rsidRDefault="00924583" w:rsidP="00FC3D22">
      <w:pPr>
        <w:pStyle w:val="ListParagraph"/>
        <w:numPr>
          <w:ilvl w:val="2"/>
          <w:numId w:val="1"/>
        </w:numPr>
      </w:pPr>
      <w:hyperlink r:id="rId13" w:history="1">
        <w:r w:rsidR="0018781A" w:rsidRPr="00C10B71">
          <w:rPr>
            <w:rStyle w:val="Hyperlink"/>
          </w:rPr>
          <w:t>https://mentor.ieee.org/802.11/dcn/20/11-20-0282-00-000m-sb1-revmd-phy-sec-comment-resolutions.docx</w:t>
        </w:r>
      </w:hyperlink>
      <w:r w:rsidR="0018781A">
        <w:t xml:space="preserve"> </w:t>
      </w:r>
    </w:p>
    <w:p w14:paraId="27D2DB2A" w14:textId="38F21BBC" w:rsidR="00E109A4" w:rsidRPr="00BF0640" w:rsidRDefault="00F13D41" w:rsidP="00E109A4">
      <w:pPr>
        <w:pStyle w:val="ListParagraph"/>
        <w:numPr>
          <w:ilvl w:val="2"/>
          <w:numId w:val="1"/>
        </w:numPr>
        <w:rPr>
          <w:highlight w:val="green"/>
        </w:rPr>
      </w:pPr>
      <w:r w:rsidRPr="00BF0640">
        <w:rPr>
          <w:highlight w:val="green"/>
        </w:rPr>
        <w:t>CID 4476 (PHY)</w:t>
      </w:r>
    </w:p>
    <w:p w14:paraId="3B1ECE65" w14:textId="261B2E8D" w:rsidR="00F13D41" w:rsidRDefault="00D16F92" w:rsidP="00F13D41">
      <w:pPr>
        <w:pStyle w:val="ListParagraph"/>
        <w:numPr>
          <w:ilvl w:val="3"/>
          <w:numId w:val="1"/>
        </w:numPr>
      </w:pPr>
      <w:r>
        <w:t xml:space="preserve"> </w:t>
      </w:r>
      <w:r w:rsidR="00F13D41">
        <w:t>Review Comment</w:t>
      </w:r>
    </w:p>
    <w:p w14:paraId="322D6718" w14:textId="1D17D6DA" w:rsidR="00F13D41" w:rsidRDefault="00D60D24" w:rsidP="00F13D41">
      <w:pPr>
        <w:pStyle w:val="ListParagraph"/>
        <w:numPr>
          <w:ilvl w:val="3"/>
          <w:numId w:val="1"/>
        </w:numPr>
      </w:pPr>
      <w:r>
        <w:t xml:space="preserve"> Review proposed change</w:t>
      </w:r>
    </w:p>
    <w:p w14:paraId="369A3626" w14:textId="56119921" w:rsidR="00D60D24" w:rsidRDefault="00D60D24" w:rsidP="00F13D41">
      <w:pPr>
        <w:pStyle w:val="ListParagraph"/>
        <w:numPr>
          <w:ilvl w:val="3"/>
          <w:numId w:val="1"/>
        </w:numPr>
      </w:pPr>
      <w:r>
        <w:t xml:space="preserve"> Proposed Resolution: Accept</w:t>
      </w:r>
    </w:p>
    <w:p w14:paraId="7C2C5D14" w14:textId="622F16DC" w:rsidR="00D60D24" w:rsidRDefault="00D60D24" w:rsidP="00F13D41">
      <w:pPr>
        <w:pStyle w:val="ListParagraph"/>
        <w:numPr>
          <w:ilvl w:val="3"/>
          <w:numId w:val="1"/>
        </w:numPr>
      </w:pPr>
      <w:r>
        <w:t>No objection – Mark Ready for Motion</w:t>
      </w:r>
    </w:p>
    <w:p w14:paraId="438CED35" w14:textId="388330F5" w:rsidR="00D60D24" w:rsidRPr="00BF0640" w:rsidRDefault="00D60D24" w:rsidP="00D60D24">
      <w:pPr>
        <w:pStyle w:val="ListParagraph"/>
        <w:numPr>
          <w:ilvl w:val="2"/>
          <w:numId w:val="1"/>
        </w:numPr>
        <w:rPr>
          <w:highlight w:val="green"/>
        </w:rPr>
      </w:pPr>
      <w:r w:rsidRPr="00BF0640">
        <w:rPr>
          <w:highlight w:val="green"/>
        </w:rPr>
        <w:t xml:space="preserve">CID </w:t>
      </w:r>
      <w:r w:rsidR="00BF0640" w:rsidRPr="00BF0640">
        <w:rPr>
          <w:highlight w:val="green"/>
        </w:rPr>
        <w:t>4568 (PHY)</w:t>
      </w:r>
    </w:p>
    <w:p w14:paraId="2485B5E1" w14:textId="27048294" w:rsidR="00C506F8" w:rsidRDefault="00C506F8" w:rsidP="00C506F8">
      <w:pPr>
        <w:pStyle w:val="ListParagraph"/>
        <w:numPr>
          <w:ilvl w:val="3"/>
          <w:numId w:val="1"/>
        </w:numPr>
      </w:pPr>
      <w:r>
        <w:t>Review Comment</w:t>
      </w:r>
    </w:p>
    <w:p w14:paraId="73124220" w14:textId="46DB1F88" w:rsidR="00C506F8" w:rsidRDefault="00C506F8" w:rsidP="00C506F8">
      <w:pPr>
        <w:pStyle w:val="ListParagraph"/>
        <w:numPr>
          <w:ilvl w:val="3"/>
          <w:numId w:val="1"/>
        </w:numPr>
      </w:pPr>
      <w:r>
        <w:t>Review proposed change</w:t>
      </w:r>
    </w:p>
    <w:p w14:paraId="326B32AF" w14:textId="77777777" w:rsidR="00C506F8" w:rsidRDefault="00C506F8" w:rsidP="00C506F8">
      <w:pPr>
        <w:pStyle w:val="ListParagraph"/>
        <w:numPr>
          <w:ilvl w:val="3"/>
          <w:numId w:val="1"/>
        </w:numPr>
      </w:pPr>
      <w:r>
        <w:t>Proposed Resolution: Accept</w:t>
      </w:r>
    </w:p>
    <w:p w14:paraId="558421C4" w14:textId="77777777" w:rsidR="00C506F8" w:rsidRDefault="00C506F8" w:rsidP="00C506F8">
      <w:pPr>
        <w:pStyle w:val="ListParagraph"/>
        <w:numPr>
          <w:ilvl w:val="3"/>
          <w:numId w:val="1"/>
        </w:numPr>
      </w:pPr>
      <w:r>
        <w:t>No objection – Mark Ready for Motion</w:t>
      </w:r>
    </w:p>
    <w:p w14:paraId="75F7BC83" w14:textId="2780BECA" w:rsidR="00D60D24" w:rsidRDefault="00D60D24" w:rsidP="00D60D24">
      <w:pPr>
        <w:pStyle w:val="ListParagraph"/>
        <w:numPr>
          <w:ilvl w:val="1"/>
          <w:numId w:val="1"/>
        </w:numPr>
      </w:pPr>
      <w:r w:rsidRPr="00245550">
        <w:rPr>
          <w:b/>
          <w:bCs/>
        </w:rPr>
        <w:t>Review doc 11-20/0150r</w:t>
      </w:r>
      <w:r w:rsidR="0018781A">
        <w:rPr>
          <w:b/>
          <w:bCs/>
        </w:rPr>
        <w:t>6</w:t>
      </w:r>
      <w:r>
        <w:t xml:space="preserve"> Menzo WENTINK (Qualcomm)</w:t>
      </w:r>
    </w:p>
    <w:p w14:paraId="1DB8D287" w14:textId="246C63C9" w:rsidR="00DA03FD" w:rsidRDefault="00924583" w:rsidP="00FE44FD">
      <w:pPr>
        <w:pStyle w:val="ListParagraph"/>
        <w:numPr>
          <w:ilvl w:val="2"/>
          <w:numId w:val="1"/>
        </w:numPr>
      </w:pPr>
      <w:hyperlink r:id="rId14" w:history="1">
        <w:r w:rsidR="006E4972" w:rsidRPr="00C10B71">
          <w:rPr>
            <w:rStyle w:val="Hyperlink"/>
          </w:rPr>
          <w:t>https://mentor.ieee.org/802.11/dcn/20/11-20-0150-06-000m-assorted-crs-revmd-draft-3-0.docx</w:t>
        </w:r>
      </w:hyperlink>
    </w:p>
    <w:p w14:paraId="1A38CA9C" w14:textId="1A44C487" w:rsidR="006E4972" w:rsidRPr="00EB5963" w:rsidRDefault="006E4972" w:rsidP="00FE44FD">
      <w:pPr>
        <w:pStyle w:val="ListParagraph"/>
        <w:numPr>
          <w:ilvl w:val="2"/>
          <w:numId w:val="1"/>
        </w:numPr>
        <w:rPr>
          <w:highlight w:val="yellow"/>
        </w:rPr>
      </w:pPr>
      <w:r w:rsidRPr="00EB5963">
        <w:rPr>
          <w:highlight w:val="yellow"/>
        </w:rPr>
        <w:t>CID 4001 (GEN)</w:t>
      </w:r>
    </w:p>
    <w:p w14:paraId="5B343E64" w14:textId="78023247" w:rsidR="006E4972" w:rsidRDefault="00C93804" w:rsidP="006E4972">
      <w:pPr>
        <w:pStyle w:val="ListParagraph"/>
        <w:numPr>
          <w:ilvl w:val="3"/>
          <w:numId w:val="1"/>
        </w:numPr>
      </w:pPr>
      <w:r>
        <w:t>Review Comment</w:t>
      </w:r>
    </w:p>
    <w:p w14:paraId="074FC8AE" w14:textId="4F42EF32" w:rsidR="00C93804" w:rsidRDefault="00C93804" w:rsidP="006E4972">
      <w:pPr>
        <w:pStyle w:val="ListParagraph"/>
        <w:numPr>
          <w:ilvl w:val="3"/>
          <w:numId w:val="1"/>
        </w:numPr>
      </w:pPr>
      <w:r>
        <w:t>Review history</w:t>
      </w:r>
      <w:r w:rsidR="008101DF">
        <w:t xml:space="preserve"> of discussion on </w:t>
      </w:r>
      <w:r w:rsidR="00774088">
        <w:t>CID proposals.</w:t>
      </w:r>
    </w:p>
    <w:p w14:paraId="65289156" w14:textId="0C03AD9B" w:rsidR="00C93804" w:rsidRDefault="00774088" w:rsidP="006E4972">
      <w:pPr>
        <w:pStyle w:val="ListParagraph"/>
        <w:numPr>
          <w:ilvl w:val="3"/>
          <w:numId w:val="1"/>
        </w:numPr>
      </w:pPr>
      <w:r>
        <w:t xml:space="preserve">Discussion: </w:t>
      </w:r>
    </w:p>
    <w:p w14:paraId="0427D16E" w14:textId="0862FDA7" w:rsidR="00774088" w:rsidRDefault="00242DE3" w:rsidP="00774088">
      <w:pPr>
        <w:pStyle w:val="ListParagraph"/>
        <w:numPr>
          <w:ilvl w:val="4"/>
          <w:numId w:val="1"/>
        </w:numPr>
      </w:pPr>
      <w:r>
        <w:t>Should this be restricted to only Beacons, or should we include FILS discovery etc.?</w:t>
      </w:r>
    </w:p>
    <w:p w14:paraId="1A5DA9CA" w14:textId="1A62F096" w:rsidR="00242DE3" w:rsidRDefault="00242DE3" w:rsidP="00774088">
      <w:pPr>
        <w:pStyle w:val="ListParagraph"/>
        <w:numPr>
          <w:ilvl w:val="4"/>
          <w:numId w:val="1"/>
        </w:numPr>
      </w:pPr>
      <w:r>
        <w:t xml:space="preserve">Long CCA wording may need </w:t>
      </w:r>
      <w:r w:rsidR="0080748B">
        <w:t>a different description.</w:t>
      </w:r>
    </w:p>
    <w:p w14:paraId="60B46576" w14:textId="3C8C8746" w:rsidR="0080748B" w:rsidRDefault="00D63EF5" w:rsidP="00774088">
      <w:pPr>
        <w:pStyle w:val="ListParagraph"/>
        <w:numPr>
          <w:ilvl w:val="4"/>
          <w:numId w:val="1"/>
        </w:numPr>
      </w:pPr>
      <w:r>
        <w:t>It should be “medium busy”.</w:t>
      </w:r>
    </w:p>
    <w:p w14:paraId="762E4F29" w14:textId="5CF6E900" w:rsidR="00D63EF5" w:rsidRDefault="00842E30" w:rsidP="00774088">
      <w:pPr>
        <w:pStyle w:val="ListParagraph"/>
        <w:numPr>
          <w:ilvl w:val="4"/>
          <w:numId w:val="1"/>
        </w:numPr>
      </w:pPr>
      <w:r>
        <w:t>Extended period – should it be quantified?</w:t>
      </w:r>
    </w:p>
    <w:p w14:paraId="075580F1" w14:textId="292A5352" w:rsidR="00842E30" w:rsidRDefault="003B6F83" w:rsidP="00774088">
      <w:pPr>
        <w:pStyle w:val="ListParagraph"/>
        <w:numPr>
          <w:ilvl w:val="4"/>
          <w:numId w:val="1"/>
        </w:numPr>
      </w:pPr>
      <w:r>
        <w:t xml:space="preserve">Discussion on what the </w:t>
      </w:r>
      <w:r w:rsidR="00BB49FD">
        <w:t>values should be used in the quantification.</w:t>
      </w:r>
    </w:p>
    <w:p w14:paraId="57CB3EB7" w14:textId="16CB5A66" w:rsidR="00BB49FD" w:rsidRDefault="005D249A" w:rsidP="00774088">
      <w:pPr>
        <w:pStyle w:val="ListParagraph"/>
        <w:numPr>
          <w:ilvl w:val="4"/>
          <w:numId w:val="1"/>
        </w:numPr>
      </w:pPr>
      <w:r>
        <w:t xml:space="preserve">Discussion on the </w:t>
      </w:r>
      <w:r w:rsidR="005D637E">
        <w:t>topic will need more work.</w:t>
      </w:r>
    </w:p>
    <w:p w14:paraId="1257CA1B" w14:textId="6A6E0678" w:rsidR="005D637E" w:rsidRDefault="005D637E" w:rsidP="00774088">
      <w:pPr>
        <w:pStyle w:val="ListParagraph"/>
        <w:numPr>
          <w:ilvl w:val="4"/>
          <w:numId w:val="1"/>
        </w:numPr>
      </w:pPr>
      <w:r>
        <w:t xml:space="preserve">Menzo to send to the reflector for more </w:t>
      </w:r>
      <w:r w:rsidR="00EB5963">
        <w:t>feedback.</w:t>
      </w:r>
    </w:p>
    <w:p w14:paraId="19FB27B3" w14:textId="18D41759" w:rsidR="00EB5963" w:rsidRDefault="00EB5963" w:rsidP="00774088">
      <w:pPr>
        <w:pStyle w:val="ListParagraph"/>
        <w:numPr>
          <w:ilvl w:val="4"/>
          <w:numId w:val="1"/>
        </w:numPr>
      </w:pPr>
      <w:r>
        <w:t xml:space="preserve">Plan to close during the </w:t>
      </w:r>
      <w:proofErr w:type="spellStart"/>
      <w:r>
        <w:t>AdHoc</w:t>
      </w:r>
      <w:proofErr w:type="spellEnd"/>
      <w:r>
        <w:t>.</w:t>
      </w:r>
    </w:p>
    <w:p w14:paraId="1B9078BE" w14:textId="6A7FBD96" w:rsidR="00EB5963" w:rsidRPr="00EB5963" w:rsidRDefault="00EB5963" w:rsidP="00EB5963">
      <w:pPr>
        <w:pStyle w:val="ListParagraph"/>
        <w:numPr>
          <w:ilvl w:val="2"/>
          <w:numId w:val="1"/>
        </w:numPr>
        <w:rPr>
          <w:highlight w:val="cyan"/>
        </w:rPr>
      </w:pPr>
      <w:r w:rsidRPr="00EB5963">
        <w:rPr>
          <w:highlight w:val="cyan"/>
        </w:rPr>
        <w:t xml:space="preserve">CID 4002 </w:t>
      </w:r>
      <w:r w:rsidR="005A2F0F">
        <w:rPr>
          <w:highlight w:val="cyan"/>
        </w:rPr>
        <w:t>(MAC</w:t>
      </w:r>
      <w:r w:rsidRPr="00EB5963">
        <w:rPr>
          <w:highlight w:val="cyan"/>
        </w:rPr>
        <w:t>)</w:t>
      </w:r>
    </w:p>
    <w:p w14:paraId="1A35073A" w14:textId="71677398" w:rsidR="00DA03FD" w:rsidRDefault="00CA1F0B" w:rsidP="00CA1F0B">
      <w:pPr>
        <w:pStyle w:val="ListParagraph"/>
        <w:numPr>
          <w:ilvl w:val="3"/>
          <w:numId w:val="1"/>
        </w:numPr>
      </w:pPr>
      <w:r>
        <w:t>Review Comment</w:t>
      </w:r>
    </w:p>
    <w:p w14:paraId="28CA8FEC" w14:textId="6C4D92E9" w:rsidR="00CA1F0B" w:rsidRDefault="00CA1F0B" w:rsidP="00CA1F0B">
      <w:pPr>
        <w:pStyle w:val="ListParagraph"/>
        <w:numPr>
          <w:ilvl w:val="3"/>
          <w:numId w:val="1"/>
        </w:numPr>
      </w:pPr>
      <w:r>
        <w:t>Review Resolution that was</w:t>
      </w:r>
      <w:r w:rsidR="005A2F0F">
        <w:t xml:space="preserve"> previously</w:t>
      </w:r>
      <w:r>
        <w:t xml:space="preserve"> prepared</w:t>
      </w:r>
      <w:r w:rsidR="005A2F0F">
        <w:t xml:space="preserve">: </w:t>
      </w:r>
      <w:r w:rsidR="005A2F0F" w:rsidRPr="005A2F0F">
        <w:t>(MAC: 2020-01-15 00:41:35Z)</w:t>
      </w:r>
    </w:p>
    <w:p w14:paraId="22054FF8" w14:textId="6EF6866D" w:rsidR="005A2F0F" w:rsidRDefault="00F93A40" w:rsidP="00CA1F0B">
      <w:pPr>
        <w:pStyle w:val="ListParagraph"/>
        <w:numPr>
          <w:ilvl w:val="3"/>
          <w:numId w:val="1"/>
        </w:numPr>
      </w:pPr>
      <w:r>
        <w:t>Review proposed update to the proposed resolution.</w:t>
      </w:r>
    </w:p>
    <w:p w14:paraId="6CB0322D" w14:textId="77777777" w:rsidR="00C348C5" w:rsidRDefault="00BD4C10" w:rsidP="00C348C5">
      <w:pPr>
        <w:pStyle w:val="ListParagraph"/>
        <w:numPr>
          <w:ilvl w:val="3"/>
          <w:numId w:val="1"/>
        </w:numPr>
      </w:pPr>
      <w:r>
        <w:t xml:space="preserve">Proposed Resolution: </w:t>
      </w:r>
      <w:r w:rsidR="00C348C5">
        <w:t>CID 4002 (MAC): REVISED (MAC: 2020-02-07 15:53:07Z) -</w:t>
      </w:r>
    </w:p>
    <w:p w14:paraId="3E81DDC3" w14:textId="77777777" w:rsidR="00C348C5" w:rsidRDefault="00C348C5" w:rsidP="00C348C5">
      <w:pPr>
        <w:ind w:left="2880"/>
      </w:pPr>
      <w:r>
        <w:t xml:space="preserve">At 992.60 replace the paragraph (which </w:t>
      </w:r>
      <w:proofErr w:type="gramStart"/>
      <w:r>
        <w:t>continues on</w:t>
      </w:r>
      <w:proofErr w:type="gramEnd"/>
      <w:r>
        <w:t xml:space="preserve"> the next page) with the following two paragraphs:</w:t>
      </w:r>
    </w:p>
    <w:p w14:paraId="0D1E8C33" w14:textId="77777777" w:rsidR="00C348C5" w:rsidRDefault="00C348C5" w:rsidP="00C348C5">
      <w:pPr>
        <w:ind w:left="2880"/>
      </w:pPr>
      <w:r>
        <w:t xml:space="preserve">"The Supported Rates and BSS Membership Selectors element specifies any combination of up to eight BSS membership selectors and rates in the </w:t>
      </w:r>
      <w:proofErr w:type="spellStart"/>
      <w:r>
        <w:t>OperationalRateSet</w:t>
      </w:r>
      <w:proofErr w:type="spellEnd"/>
      <w:r>
        <w:t xml:space="preserve"> parameter, as described in the MLME-</w:t>
      </w:r>
      <w:proofErr w:type="spellStart"/>
      <w:r>
        <w:t>JOIN.request</w:t>
      </w:r>
      <w:proofErr w:type="spellEnd"/>
      <w:r>
        <w:t xml:space="preserve"> and MLME-</w:t>
      </w:r>
      <w:proofErr w:type="spellStart"/>
      <w:r>
        <w:t>START.request</w:t>
      </w:r>
      <w:proofErr w:type="spellEnd"/>
      <w:r>
        <w:t xml:space="preserve"> primitives. </w:t>
      </w:r>
    </w:p>
    <w:p w14:paraId="67F53B0B" w14:textId="77777777" w:rsidR="00C348C5" w:rsidRDefault="00C348C5" w:rsidP="00C348C5">
      <w:pPr>
        <w:ind w:left="2880"/>
      </w:pPr>
    </w:p>
    <w:p w14:paraId="45E70FE1" w14:textId="77777777" w:rsidR="00C348C5" w:rsidRDefault="00C348C5" w:rsidP="00C348C5">
      <w:pPr>
        <w:ind w:left="2880"/>
      </w:pPr>
      <w:r>
        <w:t>Each octet of the Supported Rates field describes a single supported rate or BSS membership selector (see Figure 9-147 (Supported Rates and BSS Membership Selectors element format))."</w:t>
      </w:r>
    </w:p>
    <w:p w14:paraId="4C590062" w14:textId="77777777" w:rsidR="00C348C5" w:rsidRDefault="00C348C5" w:rsidP="00C348C5">
      <w:pPr>
        <w:ind w:left="2880"/>
      </w:pPr>
    </w:p>
    <w:p w14:paraId="0D707AAF" w14:textId="77777777" w:rsidR="00C348C5" w:rsidRDefault="00C348C5" w:rsidP="00C348C5">
      <w:pPr>
        <w:ind w:left="2880"/>
      </w:pPr>
      <w:r>
        <w:t>At 1007.45 delete:</w:t>
      </w:r>
    </w:p>
    <w:p w14:paraId="5CC86722" w14:textId="77777777" w:rsidR="00C348C5" w:rsidRDefault="00C348C5" w:rsidP="00C348C5">
      <w:pPr>
        <w:ind w:left="2880"/>
      </w:pPr>
      <w:r>
        <w:t xml:space="preserve">"The Information field is encoded as 1 to 255 octets, where each octet describes a single supported rate or BSS membership selector (see Figure </w:t>
      </w:r>
      <w:r>
        <w:lastRenderedPageBreak/>
        <w:t>9-171 (Extended Supported Rates and BSS Membership Selectors element format)).".</w:t>
      </w:r>
    </w:p>
    <w:p w14:paraId="0F297ADE" w14:textId="77777777" w:rsidR="00C348C5" w:rsidRDefault="00C348C5" w:rsidP="00C348C5">
      <w:pPr>
        <w:ind w:left="2880"/>
      </w:pPr>
    </w:p>
    <w:p w14:paraId="5647AE59" w14:textId="455B3F42" w:rsidR="00F93A40" w:rsidRDefault="00C348C5" w:rsidP="00C348C5">
      <w:pPr>
        <w:ind w:left="2880"/>
      </w:pPr>
      <w:r>
        <w:t>The deleted sentence at 1007.45 is a duplication of the definition of the Information field below, which is then called Extended Supported Rates field.</w:t>
      </w:r>
    </w:p>
    <w:p w14:paraId="5889E1DB" w14:textId="53A5D51E" w:rsidR="00EE40D6" w:rsidRDefault="00EE40D6" w:rsidP="00CA1F0B">
      <w:pPr>
        <w:pStyle w:val="ListParagraph"/>
        <w:numPr>
          <w:ilvl w:val="3"/>
          <w:numId w:val="1"/>
        </w:numPr>
      </w:pPr>
      <w:r>
        <w:t>Updated the resolution – still ready for motion</w:t>
      </w:r>
    </w:p>
    <w:p w14:paraId="1BEDC7FA" w14:textId="056FBD8D" w:rsidR="00EE40D6" w:rsidRPr="001D758E" w:rsidRDefault="00363229" w:rsidP="00363229">
      <w:pPr>
        <w:pStyle w:val="ListParagraph"/>
        <w:numPr>
          <w:ilvl w:val="2"/>
          <w:numId w:val="1"/>
        </w:numPr>
        <w:rPr>
          <w:highlight w:val="yellow"/>
        </w:rPr>
      </w:pPr>
      <w:r w:rsidRPr="001D758E">
        <w:rPr>
          <w:highlight w:val="yellow"/>
        </w:rPr>
        <w:t>CID 4041</w:t>
      </w:r>
    </w:p>
    <w:p w14:paraId="2AC78D23" w14:textId="469656C7" w:rsidR="00363229" w:rsidRDefault="00363229" w:rsidP="00363229">
      <w:pPr>
        <w:pStyle w:val="ListParagraph"/>
        <w:numPr>
          <w:ilvl w:val="3"/>
          <w:numId w:val="1"/>
        </w:numPr>
      </w:pPr>
      <w:proofErr w:type="spellStart"/>
      <w:r>
        <w:t>Tomo</w:t>
      </w:r>
      <w:proofErr w:type="spellEnd"/>
      <w:r>
        <w:t xml:space="preserve"> is working on this CID.</w:t>
      </w:r>
    </w:p>
    <w:p w14:paraId="108BEC62" w14:textId="139DC020" w:rsidR="00363229" w:rsidRPr="001D758E" w:rsidRDefault="00363229" w:rsidP="00363229">
      <w:pPr>
        <w:pStyle w:val="ListParagraph"/>
        <w:numPr>
          <w:ilvl w:val="2"/>
          <w:numId w:val="1"/>
        </w:numPr>
        <w:rPr>
          <w:highlight w:val="yellow"/>
        </w:rPr>
      </w:pPr>
      <w:r w:rsidRPr="001D758E">
        <w:rPr>
          <w:highlight w:val="yellow"/>
        </w:rPr>
        <w:t>CID 4</w:t>
      </w:r>
      <w:r w:rsidR="00045858" w:rsidRPr="001D758E">
        <w:rPr>
          <w:highlight w:val="yellow"/>
        </w:rPr>
        <w:t>1</w:t>
      </w:r>
      <w:r w:rsidRPr="001D758E">
        <w:rPr>
          <w:highlight w:val="yellow"/>
        </w:rPr>
        <w:t>43</w:t>
      </w:r>
    </w:p>
    <w:p w14:paraId="27DF49E0" w14:textId="0D704DB4" w:rsidR="00363229" w:rsidRDefault="00363229" w:rsidP="00363229">
      <w:pPr>
        <w:pStyle w:val="ListParagraph"/>
        <w:numPr>
          <w:ilvl w:val="3"/>
          <w:numId w:val="1"/>
        </w:numPr>
      </w:pPr>
      <w:r>
        <w:t>Still being worked on</w:t>
      </w:r>
    </w:p>
    <w:p w14:paraId="2861989B" w14:textId="2BF48844" w:rsidR="00363229" w:rsidRPr="001D758E" w:rsidRDefault="00363229" w:rsidP="00363229">
      <w:pPr>
        <w:pStyle w:val="ListParagraph"/>
        <w:numPr>
          <w:ilvl w:val="2"/>
          <w:numId w:val="1"/>
        </w:numPr>
        <w:rPr>
          <w:highlight w:val="yellow"/>
        </w:rPr>
      </w:pPr>
      <w:r w:rsidRPr="001D758E">
        <w:rPr>
          <w:highlight w:val="yellow"/>
        </w:rPr>
        <w:t>CID 4</w:t>
      </w:r>
      <w:r w:rsidR="00045858" w:rsidRPr="001D758E">
        <w:rPr>
          <w:highlight w:val="yellow"/>
        </w:rPr>
        <w:t>1</w:t>
      </w:r>
      <w:r w:rsidRPr="001D758E">
        <w:rPr>
          <w:highlight w:val="yellow"/>
        </w:rPr>
        <w:t>44</w:t>
      </w:r>
      <w:r w:rsidR="00046ECB" w:rsidRPr="001D758E">
        <w:rPr>
          <w:highlight w:val="yellow"/>
        </w:rPr>
        <w:t xml:space="preserve"> and 4149</w:t>
      </w:r>
    </w:p>
    <w:p w14:paraId="69F73F77" w14:textId="32213385" w:rsidR="00363229" w:rsidRDefault="00363229" w:rsidP="00363229">
      <w:pPr>
        <w:pStyle w:val="ListParagraph"/>
        <w:numPr>
          <w:ilvl w:val="3"/>
          <w:numId w:val="1"/>
        </w:numPr>
      </w:pPr>
      <w:r>
        <w:t>Osama is working on</w:t>
      </w:r>
    </w:p>
    <w:p w14:paraId="3EC2318F" w14:textId="05394346" w:rsidR="00363229" w:rsidRPr="001D758E" w:rsidRDefault="00363229" w:rsidP="00363229">
      <w:pPr>
        <w:pStyle w:val="ListParagraph"/>
        <w:numPr>
          <w:ilvl w:val="2"/>
          <w:numId w:val="1"/>
        </w:numPr>
        <w:rPr>
          <w:highlight w:val="yellow"/>
        </w:rPr>
      </w:pPr>
      <w:r w:rsidRPr="001D758E">
        <w:rPr>
          <w:highlight w:val="yellow"/>
        </w:rPr>
        <w:t>CID 4</w:t>
      </w:r>
      <w:r w:rsidR="0083689A" w:rsidRPr="001D758E">
        <w:rPr>
          <w:highlight w:val="yellow"/>
        </w:rPr>
        <w:t>153 (MAC)</w:t>
      </w:r>
    </w:p>
    <w:p w14:paraId="00D699D1" w14:textId="5B73C325" w:rsidR="0083689A" w:rsidRDefault="009C620D" w:rsidP="0083689A">
      <w:pPr>
        <w:pStyle w:val="ListParagraph"/>
        <w:numPr>
          <w:ilvl w:val="3"/>
          <w:numId w:val="1"/>
        </w:numPr>
      </w:pPr>
      <w:r>
        <w:t>Still open</w:t>
      </w:r>
    </w:p>
    <w:p w14:paraId="0312438D" w14:textId="7695A4E7" w:rsidR="001E1D33" w:rsidRPr="001D758E" w:rsidRDefault="001E1D33" w:rsidP="001E1D33">
      <w:pPr>
        <w:pStyle w:val="ListParagraph"/>
        <w:numPr>
          <w:ilvl w:val="2"/>
          <w:numId w:val="1"/>
        </w:numPr>
        <w:rPr>
          <w:highlight w:val="yellow"/>
        </w:rPr>
      </w:pPr>
      <w:r w:rsidRPr="001D758E">
        <w:rPr>
          <w:highlight w:val="yellow"/>
        </w:rPr>
        <w:t>CID 4264 (MAC)</w:t>
      </w:r>
    </w:p>
    <w:p w14:paraId="65E42CF3" w14:textId="456152CD" w:rsidR="001E1D33" w:rsidRDefault="001E1D33" w:rsidP="001E1D33">
      <w:pPr>
        <w:pStyle w:val="ListParagraph"/>
        <w:numPr>
          <w:ilvl w:val="3"/>
          <w:numId w:val="1"/>
        </w:numPr>
      </w:pPr>
      <w:r>
        <w:t>Assign to Mark RISON</w:t>
      </w:r>
    </w:p>
    <w:p w14:paraId="5DC9F914" w14:textId="26CAE289" w:rsidR="009C620D" w:rsidRPr="001D758E" w:rsidRDefault="009C620D" w:rsidP="009C620D">
      <w:pPr>
        <w:pStyle w:val="ListParagraph"/>
        <w:numPr>
          <w:ilvl w:val="2"/>
          <w:numId w:val="1"/>
        </w:numPr>
        <w:rPr>
          <w:highlight w:val="green"/>
        </w:rPr>
      </w:pPr>
      <w:r w:rsidRPr="001D758E">
        <w:rPr>
          <w:highlight w:val="green"/>
        </w:rPr>
        <w:t>CID 4270 (PHY)</w:t>
      </w:r>
    </w:p>
    <w:p w14:paraId="5061667A" w14:textId="6629C158" w:rsidR="009C620D" w:rsidRDefault="009C620D" w:rsidP="009C620D">
      <w:pPr>
        <w:pStyle w:val="ListParagraph"/>
        <w:numPr>
          <w:ilvl w:val="3"/>
          <w:numId w:val="1"/>
        </w:numPr>
      </w:pPr>
      <w:r>
        <w:t>Review Comment</w:t>
      </w:r>
    </w:p>
    <w:p w14:paraId="6AEB393D" w14:textId="779FACFE" w:rsidR="009C620D" w:rsidRDefault="00710B04" w:rsidP="009C620D">
      <w:pPr>
        <w:pStyle w:val="ListParagraph"/>
        <w:numPr>
          <w:ilvl w:val="3"/>
          <w:numId w:val="1"/>
        </w:numPr>
      </w:pPr>
      <w:r>
        <w:t>Discussion on the proposed changes</w:t>
      </w:r>
    </w:p>
    <w:p w14:paraId="43BC93BE" w14:textId="59C3F35B" w:rsidR="00710B04" w:rsidRDefault="00F5171F" w:rsidP="009C620D">
      <w:pPr>
        <w:pStyle w:val="ListParagraph"/>
        <w:numPr>
          <w:ilvl w:val="3"/>
          <w:numId w:val="1"/>
        </w:numPr>
      </w:pPr>
      <w:r>
        <w:t>Association does not maintain state, but Re-association does (should).</w:t>
      </w:r>
    </w:p>
    <w:p w14:paraId="4D5BCEFD" w14:textId="7F196741" w:rsidR="00F5171F" w:rsidRDefault="00390348" w:rsidP="009C620D">
      <w:pPr>
        <w:pStyle w:val="ListParagraph"/>
        <w:numPr>
          <w:ilvl w:val="3"/>
          <w:numId w:val="1"/>
        </w:numPr>
      </w:pPr>
      <w:r w:rsidRPr="00390348">
        <w:t xml:space="preserve">"TDLS agreements" is </w:t>
      </w:r>
      <w:r w:rsidR="00B27C51" w:rsidRPr="00390348">
        <w:t>explicitly</w:t>
      </w:r>
      <w:r w:rsidRPr="00390348">
        <w:t xml:space="preserve"> in the list that is _not_ affected by </w:t>
      </w:r>
      <w:proofErr w:type="spellStart"/>
      <w:r w:rsidRPr="00390348">
        <w:t>reassocaition</w:t>
      </w:r>
      <w:proofErr w:type="spellEnd"/>
      <w:r w:rsidRPr="00390348">
        <w:t xml:space="preserve"> to the same AP.  </w:t>
      </w:r>
      <w:r w:rsidR="00334F20">
        <w:t xml:space="preserve">See </w:t>
      </w:r>
      <w:r w:rsidRPr="00390348">
        <w:t>11.3.5.4</w:t>
      </w:r>
      <w:r w:rsidR="00334F20">
        <w:t>.</w:t>
      </w:r>
    </w:p>
    <w:p w14:paraId="2DB3985B" w14:textId="380B4FA6" w:rsidR="00A42376" w:rsidRDefault="00BB4706" w:rsidP="00A42376">
      <w:pPr>
        <w:pStyle w:val="ListParagraph"/>
        <w:numPr>
          <w:ilvl w:val="3"/>
          <w:numId w:val="1"/>
        </w:numPr>
      </w:pPr>
      <w:r>
        <w:t xml:space="preserve">Proposed </w:t>
      </w:r>
      <w:r w:rsidR="00B27C51">
        <w:t>Resolution</w:t>
      </w:r>
      <w:r>
        <w:t xml:space="preserve">: </w:t>
      </w:r>
      <w:r w:rsidR="00A42376">
        <w:t>REVISED (PHY: 2020-02-07 16:04:35Z) - "A TDLS Teardown frame with Reason Code</w:t>
      </w:r>
      <w:r w:rsidR="008727D5">
        <w:t xml:space="preserve"> </w:t>
      </w:r>
      <w:r w:rsidR="00A42376">
        <w:t xml:space="preserve">LEAVING_NETWORK_DEAUTH shall be transmitted to all TDLS peer STAs (via the AP or via the direct path) prior to reassociation with a different AP, </w:t>
      </w:r>
      <w:proofErr w:type="spellStart"/>
      <w:r w:rsidR="00A42376">
        <w:t>deauthentication</w:t>
      </w:r>
      <w:proofErr w:type="spellEnd"/>
      <w:r w:rsidR="00A42376">
        <w:t>, disassociation, or association."</w:t>
      </w:r>
    </w:p>
    <w:p w14:paraId="5DE8B75E" w14:textId="77777777" w:rsidR="00A42376" w:rsidRDefault="00A42376" w:rsidP="008727D5">
      <w:pPr>
        <w:pStyle w:val="ListParagraph"/>
        <w:ind w:left="2880"/>
      </w:pPr>
      <w:r>
        <w:t>to</w:t>
      </w:r>
    </w:p>
    <w:p w14:paraId="43CF88F5" w14:textId="77777777" w:rsidR="00A42376" w:rsidRDefault="00A42376" w:rsidP="008727D5">
      <w:pPr>
        <w:pStyle w:val="ListParagraph"/>
        <w:ind w:left="2880"/>
      </w:pPr>
      <w:r>
        <w:t xml:space="preserve">"A TDLS Teardown frame with Reason Code LEAVING_NETWORK_DEAUTH shall be transmitted to all TDLS peer STAs (via the AP or via the direct path) prior to transmitting a Disassociation frame or a </w:t>
      </w:r>
      <w:proofErr w:type="spellStart"/>
      <w:r>
        <w:t>Deauthentication</w:t>
      </w:r>
      <w:proofErr w:type="spellEnd"/>
      <w:r>
        <w:t xml:space="preserve"> frame to the AP."</w:t>
      </w:r>
    </w:p>
    <w:p w14:paraId="4774CAC9" w14:textId="77777777" w:rsidR="00A42376" w:rsidRDefault="00A42376" w:rsidP="008727D5">
      <w:pPr>
        <w:pStyle w:val="ListParagraph"/>
        <w:ind w:left="2880"/>
      </w:pPr>
    </w:p>
    <w:p w14:paraId="66944BA5" w14:textId="266DC3A5" w:rsidR="00A42376" w:rsidRDefault="008727D5" w:rsidP="008727D5">
      <w:pPr>
        <w:pStyle w:val="ListParagraph"/>
        <w:ind w:left="2880"/>
      </w:pPr>
      <w:r>
        <w:t xml:space="preserve">At </w:t>
      </w:r>
      <w:r w:rsidR="00A42376">
        <w:t>904.32, in the "Meaning" column, change</w:t>
      </w:r>
    </w:p>
    <w:p w14:paraId="0BB257CF" w14:textId="77777777" w:rsidR="00A42376" w:rsidRDefault="00A42376" w:rsidP="001D758E">
      <w:pPr>
        <w:pStyle w:val="ListParagraph"/>
        <w:ind w:left="2880"/>
      </w:pPr>
      <w:r>
        <w:t>"</w:t>
      </w:r>
      <w:proofErr w:type="spellStart"/>
      <w:r>
        <w:t>Deauthenticated</w:t>
      </w:r>
      <w:proofErr w:type="spellEnd"/>
      <w:r>
        <w:t xml:space="preserve"> because sending STA is leaving (or has left) the IBSS or ESS"</w:t>
      </w:r>
    </w:p>
    <w:p w14:paraId="53DF48BC" w14:textId="77777777" w:rsidR="00A42376" w:rsidRDefault="00A42376" w:rsidP="001D758E">
      <w:pPr>
        <w:pStyle w:val="ListParagraph"/>
        <w:ind w:left="2880"/>
      </w:pPr>
      <w:r>
        <w:t>to</w:t>
      </w:r>
    </w:p>
    <w:p w14:paraId="453A0957" w14:textId="37F63867" w:rsidR="00A42376" w:rsidRDefault="00A42376" w:rsidP="001D758E">
      <w:pPr>
        <w:pStyle w:val="ListParagraph"/>
        <w:ind w:left="2880"/>
      </w:pPr>
      <w:r>
        <w:t>"</w:t>
      </w:r>
      <w:proofErr w:type="spellStart"/>
      <w:r>
        <w:t>Deauthenticated</w:t>
      </w:r>
      <w:proofErr w:type="spellEnd"/>
      <w:r>
        <w:t xml:space="preserve"> because sending STA is leaving (or has left) the BSS"</w:t>
      </w:r>
    </w:p>
    <w:p w14:paraId="0600CE8A" w14:textId="77777777" w:rsidR="001D758E" w:rsidRDefault="001D758E" w:rsidP="009C620D">
      <w:pPr>
        <w:pStyle w:val="ListParagraph"/>
        <w:numPr>
          <w:ilvl w:val="3"/>
          <w:numId w:val="1"/>
        </w:numPr>
      </w:pPr>
      <w:r>
        <w:t>No objection – Mark Ready for Motion</w:t>
      </w:r>
    </w:p>
    <w:p w14:paraId="252889E4" w14:textId="604DDF01" w:rsidR="00A42376" w:rsidRPr="00CC6753" w:rsidRDefault="001D758E" w:rsidP="001D758E">
      <w:pPr>
        <w:pStyle w:val="ListParagraph"/>
        <w:numPr>
          <w:ilvl w:val="2"/>
          <w:numId w:val="1"/>
        </w:numPr>
        <w:rPr>
          <w:highlight w:val="green"/>
        </w:rPr>
      </w:pPr>
      <w:r w:rsidRPr="00CC6753">
        <w:rPr>
          <w:highlight w:val="green"/>
        </w:rPr>
        <w:t>CID 4271 (</w:t>
      </w:r>
      <w:r w:rsidR="009D6282" w:rsidRPr="00CC6753">
        <w:rPr>
          <w:highlight w:val="green"/>
        </w:rPr>
        <w:t>PHY)</w:t>
      </w:r>
    </w:p>
    <w:p w14:paraId="232D724B" w14:textId="30457D85" w:rsidR="00A42376" w:rsidRDefault="009D6282" w:rsidP="009C620D">
      <w:pPr>
        <w:pStyle w:val="ListParagraph"/>
        <w:numPr>
          <w:ilvl w:val="3"/>
          <w:numId w:val="1"/>
        </w:numPr>
      </w:pPr>
      <w:r>
        <w:t xml:space="preserve"> Review comment</w:t>
      </w:r>
    </w:p>
    <w:p w14:paraId="017CEAB9" w14:textId="73F08B87" w:rsidR="009D6282" w:rsidRDefault="00FE534A" w:rsidP="009C620D">
      <w:pPr>
        <w:pStyle w:val="ListParagraph"/>
        <w:numPr>
          <w:ilvl w:val="3"/>
          <w:numId w:val="1"/>
        </w:numPr>
      </w:pPr>
      <w:r>
        <w:t xml:space="preserve"> </w:t>
      </w:r>
      <w:r w:rsidR="00EE568F">
        <w:t>Review Proposed changes.</w:t>
      </w:r>
    </w:p>
    <w:p w14:paraId="6E25B6A5" w14:textId="25F50FC4" w:rsidR="00466FB3" w:rsidRDefault="00466FB3" w:rsidP="009C620D">
      <w:pPr>
        <w:pStyle w:val="ListParagraph"/>
        <w:numPr>
          <w:ilvl w:val="3"/>
          <w:numId w:val="1"/>
        </w:numPr>
      </w:pPr>
      <w:r>
        <w:t xml:space="preserve"> Discussion on the MIB access methods</w:t>
      </w:r>
    </w:p>
    <w:p w14:paraId="66F06807" w14:textId="77777777" w:rsidR="00346CA7" w:rsidRDefault="0024112E" w:rsidP="009C620D">
      <w:pPr>
        <w:pStyle w:val="ListParagraph"/>
        <w:numPr>
          <w:ilvl w:val="3"/>
          <w:numId w:val="1"/>
        </w:numPr>
      </w:pPr>
      <w:r>
        <w:t xml:space="preserve"> </w:t>
      </w:r>
      <w:r w:rsidR="00E725C1">
        <w:t>Proposed resolution:</w:t>
      </w:r>
      <w:r w:rsidR="002718FA">
        <w:t xml:space="preserve"> </w:t>
      </w:r>
      <w:r w:rsidR="002718FA" w:rsidRPr="002718FA">
        <w:t xml:space="preserve">REVISED (PHY: 2020-02-07 16:20:23Z) - Incorporate the changes in document </w:t>
      </w:r>
      <w:r w:rsidR="00FE0F3F">
        <w:t>11-20/0150r7</w:t>
      </w:r>
    </w:p>
    <w:p w14:paraId="373B4C9F" w14:textId="2AD41F74" w:rsidR="00EE568F" w:rsidRDefault="004C3E44" w:rsidP="004C3E44">
      <w:pPr>
        <w:pStyle w:val="ListParagraph"/>
        <w:ind w:left="2880"/>
      </w:pPr>
      <w:r>
        <w:t>&lt;</w:t>
      </w:r>
      <w:hyperlink r:id="rId15" w:history="1">
        <w:r w:rsidRPr="00C10B71">
          <w:rPr>
            <w:rStyle w:val="Hyperlink"/>
          </w:rPr>
          <w:t>https://mentor.ieee.org/802.11/dcn/20/11-20-0150-07-000m-assorted-crs-revmd-draft-3-0.docx</w:t>
        </w:r>
      </w:hyperlink>
      <w:r>
        <w:t xml:space="preserve"> &gt;</w:t>
      </w:r>
      <w:r w:rsidR="002718FA" w:rsidRPr="002718FA">
        <w:t xml:space="preserve"> under CID 4271 after "Changes:"</w:t>
      </w:r>
    </w:p>
    <w:p w14:paraId="2E363E30" w14:textId="75CC2E0E" w:rsidR="00E725C1" w:rsidRDefault="00E725C1" w:rsidP="009C620D">
      <w:pPr>
        <w:pStyle w:val="ListParagraph"/>
        <w:numPr>
          <w:ilvl w:val="3"/>
          <w:numId w:val="1"/>
        </w:numPr>
      </w:pPr>
      <w:r>
        <w:t xml:space="preserve"> No objection – Mark Ready for Motion</w:t>
      </w:r>
    </w:p>
    <w:p w14:paraId="5A3ECB3C" w14:textId="48F6C5B8" w:rsidR="00A42376" w:rsidRPr="002436E5" w:rsidRDefault="00162746" w:rsidP="00CC3709">
      <w:pPr>
        <w:pStyle w:val="ListParagraph"/>
        <w:numPr>
          <w:ilvl w:val="2"/>
          <w:numId w:val="1"/>
        </w:numPr>
        <w:rPr>
          <w:highlight w:val="yellow"/>
        </w:rPr>
      </w:pPr>
      <w:r w:rsidRPr="002436E5">
        <w:rPr>
          <w:highlight w:val="yellow"/>
        </w:rPr>
        <w:t xml:space="preserve">CID </w:t>
      </w:r>
      <w:r w:rsidR="002436E5" w:rsidRPr="002436E5">
        <w:rPr>
          <w:highlight w:val="yellow"/>
        </w:rPr>
        <w:t>4289 (PHY)</w:t>
      </w:r>
    </w:p>
    <w:p w14:paraId="3E0C0ACC" w14:textId="29CAF7CE" w:rsidR="002436E5" w:rsidRDefault="002436E5" w:rsidP="002436E5">
      <w:pPr>
        <w:pStyle w:val="ListParagraph"/>
        <w:numPr>
          <w:ilvl w:val="3"/>
          <w:numId w:val="1"/>
        </w:numPr>
      </w:pPr>
      <w:r>
        <w:t xml:space="preserve"> Still open</w:t>
      </w:r>
    </w:p>
    <w:p w14:paraId="6A916B81" w14:textId="74727E58" w:rsidR="002436E5" w:rsidRPr="00FE0F3F" w:rsidRDefault="002436E5" w:rsidP="002436E5">
      <w:pPr>
        <w:pStyle w:val="ListParagraph"/>
        <w:numPr>
          <w:ilvl w:val="2"/>
          <w:numId w:val="1"/>
        </w:numPr>
        <w:rPr>
          <w:highlight w:val="yellow"/>
        </w:rPr>
      </w:pPr>
      <w:r w:rsidRPr="00FE0F3F">
        <w:rPr>
          <w:highlight w:val="yellow"/>
        </w:rPr>
        <w:t>CID 4291 (PHY)</w:t>
      </w:r>
    </w:p>
    <w:p w14:paraId="5CBA1930" w14:textId="171AD5CB" w:rsidR="002436E5" w:rsidRDefault="002436E5" w:rsidP="002436E5">
      <w:pPr>
        <w:pStyle w:val="ListParagraph"/>
        <w:numPr>
          <w:ilvl w:val="3"/>
          <w:numId w:val="1"/>
        </w:numPr>
      </w:pPr>
      <w:r>
        <w:t xml:space="preserve"> </w:t>
      </w:r>
      <w:r w:rsidR="00EB09C8">
        <w:t>Review Comment</w:t>
      </w:r>
    </w:p>
    <w:p w14:paraId="7B887B0C" w14:textId="2505BB82" w:rsidR="00A50403" w:rsidRDefault="00A50403" w:rsidP="002436E5">
      <w:pPr>
        <w:pStyle w:val="ListParagraph"/>
        <w:numPr>
          <w:ilvl w:val="3"/>
          <w:numId w:val="1"/>
        </w:numPr>
      </w:pPr>
      <w:r>
        <w:t xml:space="preserve"> </w:t>
      </w:r>
      <w:r w:rsidR="00AA3DF3">
        <w:t>Need to update resolution to the CID.</w:t>
      </w:r>
    </w:p>
    <w:p w14:paraId="67F72C9C" w14:textId="075242F3" w:rsidR="00AA3DF3" w:rsidRDefault="00FB5588" w:rsidP="002436E5">
      <w:pPr>
        <w:pStyle w:val="ListParagraph"/>
        <w:numPr>
          <w:ilvl w:val="3"/>
          <w:numId w:val="1"/>
        </w:numPr>
      </w:pPr>
      <w:r>
        <w:lastRenderedPageBreak/>
        <w:t xml:space="preserve"> Discussion on the </w:t>
      </w:r>
      <w:r w:rsidR="00766202">
        <w:t>syntax of using the “()” around the “QOS”.</w:t>
      </w:r>
    </w:p>
    <w:p w14:paraId="79DF1401" w14:textId="6EE32019" w:rsidR="00766202" w:rsidRDefault="00766202" w:rsidP="002436E5">
      <w:pPr>
        <w:pStyle w:val="ListParagraph"/>
        <w:numPr>
          <w:ilvl w:val="3"/>
          <w:numId w:val="1"/>
        </w:numPr>
      </w:pPr>
      <w:r>
        <w:t xml:space="preserve"> </w:t>
      </w:r>
      <w:r w:rsidR="00C778C3">
        <w:t>More work is needed</w:t>
      </w:r>
    </w:p>
    <w:p w14:paraId="5C952BDD" w14:textId="7829E511" w:rsidR="009C5B3D" w:rsidRDefault="00644D27" w:rsidP="000D266A">
      <w:pPr>
        <w:pStyle w:val="ListParagraph"/>
        <w:numPr>
          <w:ilvl w:val="1"/>
          <w:numId w:val="1"/>
        </w:numPr>
      </w:pPr>
      <w:r w:rsidRPr="008D5499">
        <w:rPr>
          <w:b/>
          <w:bCs/>
        </w:rPr>
        <w:t xml:space="preserve">Review </w:t>
      </w:r>
      <w:r w:rsidR="009C5B3D" w:rsidRPr="008D5499">
        <w:rPr>
          <w:b/>
          <w:bCs/>
        </w:rPr>
        <w:t xml:space="preserve">GEN </w:t>
      </w:r>
      <w:proofErr w:type="spellStart"/>
      <w:r w:rsidR="009C5B3D" w:rsidRPr="008D5499">
        <w:rPr>
          <w:b/>
          <w:bCs/>
        </w:rPr>
        <w:t>AdHoc</w:t>
      </w:r>
      <w:proofErr w:type="spellEnd"/>
      <w:r w:rsidR="009C5B3D" w:rsidRPr="008D5499">
        <w:rPr>
          <w:b/>
          <w:bCs/>
        </w:rPr>
        <w:t xml:space="preserve"> comments</w:t>
      </w:r>
      <w:r w:rsidR="009C5B3D">
        <w:t xml:space="preserve"> – Jon </w:t>
      </w:r>
      <w:r w:rsidR="00CD2D71">
        <w:t xml:space="preserve">ROSDAHL </w:t>
      </w:r>
      <w:r>
        <w:t>(Qualcomm)</w:t>
      </w:r>
    </w:p>
    <w:p w14:paraId="70077B7A" w14:textId="77777777" w:rsidR="00B3299F" w:rsidRPr="0004125F" w:rsidRDefault="00B3299F" w:rsidP="00644D27">
      <w:pPr>
        <w:pStyle w:val="ListParagraph"/>
        <w:numPr>
          <w:ilvl w:val="2"/>
          <w:numId w:val="1"/>
        </w:numPr>
        <w:rPr>
          <w:highlight w:val="yellow"/>
        </w:rPr>
      </w:pPr>
      <w:r w:rsidRPr="0004125F">
        <w:rPr>
          <w:highlight w:val="yellow"/>
          <w:lang w:val="en-CA"/>
        </w:rPr>
        <w:t>CID 4783 (GEN)</w:t>
      </w:r>
    </w:p>
    <w:p w14:paraId="6A18E17E" w14:textId="77777777" w:rsidR="00B3299F" w:rsidRPr="006D518B" w:rsidRDefault="00B3299F" w:rsidP="00644D27">
      <w:pPr>
        <w:pStyle w:val="ListParagraph"/>
        <w:numPr>
          <w:ilvl w:val="3"/>
          <w:numId w:val="1"/>
        </w:numPr>
      </w:pPr>
      <w:r>
        <w:rPr>
          <w:lang w:val="en-CA"/>
        </w:rPr>
        <w:t>Emily QI will take an action to check whether a MIB variable name can be changed.</w:t>
      </w:r>
    </w:p>
    <w:p w14:paraId="578F8772" w14:textId="77777777" w:rsidR="00B3299F" w:rsidRPr="006D518B" w:rsidRDefault="00B3299F" w:rsidP="0004125F">
      <w:pPr>
        <w:pStyle w:val="ListParagraph"/>
        <w:numPr>
          <w:ilvl w:val="3"/>
          <w:numId w:val="1"/>
        </w:numPr>
      </w:pPr>
      <w:r>
        <w:rPr>
          <w:lang w:val="en-CA"/>
        </w:rPr>
        <w:t>There are other variables in the MIB where names can be changed.</w:t>
      </w:r>
    </w:p>
    <w:p w14:paraId="384C171A" w14:textId="77777777" w:rsidR="00B3299F" w:rsidRPr="006D518B" w:rsidRDefault="00B3299F" w:rsidP="0004125F">
      <w:pPr>
        <w:pStyle w:val="ListParagraph"/>
        <w:numPr>
          <w:ilvl w:val="3"/>
          <w:numId w:val="1"/>
        </w:numPr>
      </w:pPr>
      <w:r>
        <w:rPr>
          <w:lang w:val="en-CA"/>
        </w:rPr>
        <w:t>Wait for feedback from Emily</w:t>
      </w:r>
    </w:p>
    <w:p w14:paraId="5A1F0F7E" w14:textId="77777777" w:rsidR="00B3299F" w:rsidRPr="00610CF0" w:rsidRDefault="00B3299F" w:rsidP="00F74ACD">
      <w:pPr>
        <w:pStyle w:val="ListParagraph"/>
        <w:numPr>
          <w:ilvl w:val="2"/>
          <w:numId w:val="1"/>
        </w:numPr>
        <w:rPr>
          <w:highlight w:val="green"/>
        </w:rPr>
      </w:pPr>
      <w:r w:rsidRPr="00610CF0">
        <w:rPr>
          <w:highlight w:val="green"/>
          <w:lang w:val="en-CA"/>
        </w:rPr>
        <w:t>CID 4539 (GEN)</w:t>
      </w:r>
    </w:p>
    <w:p w14:paraId="3E5F3100" w14:textId="12C56866" w:rsidR="00F74ACD" w:rsidRPr="00F74ACD" w:rsidRDefault="00F74ACD" w:rsidP="00F74ACD">
      <w:pPr>
        <w:pStyle w:val="ListParagraph"/>
        <w:numPr>
          <w:ilvl w:val="3"/>
          <w:numId w:val="1"/>
        </w:numPr>
      </w:pPr>
      <w:r>
        <w:t xml:space="preserve"> Review Comment</w:t>
      </w:r>
    </w:p>
    <w:p w14:paraId="74A246D0" w14:textId="472F4655" w:rsidR="00B3299F" w:rsidRPr="006D518B" w:rsidRDefault="00F32AE6" w:rsidP="00F74ACD">
      <w:pPr>
        <w:pStyle w:val="ListParagraph"/>
        <w:numPr>
          <w:ilvl w:val="3"/>
          <w:numId w:val="1"/>
        </w:numPr>
      </w:pPr>
      <w:r>
        <w:rPr>
          <w:lang w:val="en-CA"/>
        </w:rPr>
        <w:t xml:space="preserve"> Proposed Resolution:</w:t>
      </w:r>
      <w:r w:rsidRPr="00F32AE6">
        <w:t xml:space="preserve"> </w:t>
      </w:r>
      <w:r w:rsidRPr="00F32AE6">
        <w:rPr>
          <w:lang w:val="en-CA"/>
        </w:rPr>
        <w:t>ACCEPTED (GEN: 2020-02-07 16:41:50Z)</w:t>
      </w:r>
    </w:p>
    <w:p w14:paraId="108384F0" w14:textId="3999489E" w:rsidR="00B3299F" w:rsidRPr="006D518B" w:rsidRDefault="00F32AE6" w:rsidP="00F74ACD">
      <w:pPr>
        <w:pStyle w:val="ListParagraph"/>
        <w:numPr>
          <w:ilvl w:val="3"/>
          <w:numId w:val="1"/>
        </w:numPr>
      </w:pPr>
      <w:r>
        <w:rPr>
          <w:lang w:val="en-CA"/>
        </w:rPr>
        <w:t xml:space="preserve"> No objection – Mark </w:t>
      </w:r>
      <w:r w:rsidR="00B3299F">
        <w:rPr>
          <w:lang w:val="en-CA"/>
        </w:rPr>
        <w:t xml:space="preserve">Ready for </w:t>
      </w:r>
      <w:r>
        <w:rPr>
          <w:lang w:val="en-CA"/>
        </w:rPr>
        <w:t>M</w:t>
      </w:r>
      <w:r w:rsidR="00B3299F">
        <w:rPr>
          <w:lang w:val="en-CA"/>
        </w:rPr>
        <w:t>otion.</w:t>
      </w:r>
    </w:p>
    <w:p w14:paraId="208FA9E8" w14:textId="7FBEB8E7" w:rsidR="00B3299F" w:rsidRPr="004005D3" w:rsidRDefault="00B3299F" w:rsidP="00610CF0">
      <w:pPr>
        <w:pStyle w:val="ListParagraph"/>
        <w:numPr>
          <w:ilvl w:val="2"/>
          <w:numId w:val="1"/>
        </w:numPr>
        <w:rPr>
          <w:highlight w:val="green"/>
        </w:rPr>
      </w:pPr>
      <w:r w:rsidRPr="004005D3">
        <w:rPr>
          <w:highlight w:val="green"/>
          <w:lang w:val="en-CA"/>
        </w:rPr>
        <w:t>CID 4514 (GEN)</w:t>
      </w:r>
    </w:p>
    <w:p w14:paraId="52C87DB0" w14:textId="39D9EB5B" w:rsidR="004005D3" w:rsidRPr="006D518B" w:rsidRDefault="004005D3" w:rsidP="004005D3">
      <w:pPr>
        <w:pStyle w:val="ListParagraph"/>
        <w:numPr>
          <w:ilvl w:val="3"/>
          <w:numId w:val="1"/>
        </w:numPr>
      </w:pPr>
      <w:r>
        <w:rPr>
          <w:lang w:val="en-CA"/>
        </w:rPr>
        <w:t xml:space="preserve"> Review Comment</w:t>
      </w:r>
    </w:p>
    <w:p w14:paraId="4275DE08" w14:textId="5524CC4E" w:rsidR="00B3299F" w:rsidRDefault="00610CF0" w:rsidP="00610CF0">
      <w:pPr>
        <w:pStyle w:val="ListParagraph"/>
        <w:numPr>
          <w:ilvl w:val="3"/>
          <w:numId w:val="1"/>
        </w:numPr>
      </w:pPr>
      <w:r>
        <w:t xml:space="preserve"> Proposed Resolution: </w:t>
      </w:r>
      <w:r w:rsidR="004005D3" w:rsidRPr="004005D3">
        <w:t>ACCEPTED (GEN: 2020-02-07 16:43:24Z)</w:t>
      </w:r>
      <w:r w:rsidR="00B3299F">
        <w:t>.</w:t>
      </w:r>
    </w:p>
    <w:p w14:paraId="70131AD4" w14:textId="77777777" w:rsidR="003934AC" w:rsidRPr="006D518B" w:rsidRDefault="003934AC" w:rsidP="003934AC">
      <w:pPr>
        <w:pStyle w:val="ListParagraph"/>
        <w:numPr>
          <w:ilvl w:val="3"/>
          <w:numId w:val="1"/>
        </w:numPr>
      </w:pPr>
      <w:r>
        <w:rPr>
          <w:lang w:val="en-CA"/>
        </w:rPr>
        <w:t>No objection – Mark Ready for Motion.</w:t>
      </w:r>
    </w:p>
    <w:p w14:paraId="59C52356" w14:textId="77777777" w:rsidR="00B3299F" w:rsidRPr="00865C57" w:rsidRDefault="00B3299F" w:rsidP="00865C57">
      <w:pPr>
        <w:pStyle w:val="ListParagraph"/>
        <w:numPr>
          <w:ilvl w:val="2"/>
          <w:numId w:val="1"/>
        </w:numPr>
        <w:rPr>
          <w:highlight w:val="green"/>
        </w:rPr>
      </w:pPr>
      <w:r w:rsidRPr="00865C57">
        <w:rPr>
          <w:highlight w:val="green"/>
        </w:rPr>
        <w:t>CID 4475 (GEN)</w:t>
      </w:r>
    </w:p>
    <w:p w14:paraId="54627FE4" w14:textId="61D12977" w:rsidR="004F7F44" w:rsidRDefault="004F7F44" w:rsidP="00865C57">
      <w:pPr>
        <w:pStyle w:val="ListParagraph"/>
        <w:numPr>
          <w:ilvl w:val="3"/>
          <w:numId w:val="1"/>
        </w:numPr>
      </w:pPr>
      <w:r>
        <w:t xml:space="preserve"> Review Comment</w:t>
      </w:r>
    </w:p>
    <w:p w14:paraId="2EF22B26" w14:textId="77777777" w:rsidR="004F7F44" w:rsidRDefault="004F7F44" w:rsidP="00865C57">
      <w:pPr>
        <w:pStyle w:val="ListParagraph"/>
        <w:numPr>
          <w:ilvl w:val="3"/>
          <w:numId w:val="1"/>
        </w:numPr>
      </w:pPr>
      <w:r>
        <w:t xml:space="preserve"> Discussion:</w:t>
      </w:r>
    </w:p>
    <w:p w14:paraId="7AE96ED5" w14:textId="5E383FBD" w:rsidR="00B3299F" w:rsidRDefault="00B3299F" w:rsidP="004F7F44">
      <w:pPr>
        <w:pStyle w:val="ListParagraph"/>
        <w:numPr>
          <w:ilvl w:val="4"/>
          <w:numId w:val="1"/>
        </w:numPr>
      </w:pPr>
      <w:r>
        <w:t>We try to minimize the use of hyphenation, but in some cases, it is required.</w:t>
      </w:r>
    </w:p>
    <w:p w14:paraId="684DE45A" w14:textId="3B77F2E8" w:rsidR="00B3299F" w:rsidRDefault="00B3299F" w:rsidP="004F7F44">
      <w:pPr>
        <w:pStyle w:val="ListParagraph"/>
        <w:numPr>
          <w:ilvl w:val="4"/>
          <w:numId w:val="1"/>
        </w:numPr>
      </w:pPr>
      <w:r>
        <w:t xml:space="preserve">The issue is that when the document is prepared and formatted, automatic </w:t>
      </w:r>
      <w:r w:rsidR="00CD2D71">
        <w:t>hyphens</w:t>
      </w:r>
      <w:r>
        <w:t xml:space="preserve"> are added at the end of lines.</w:t>
      </w:r>
    </w:p>
    <w:p w14:paraId="0F3E3E05" w14:textId="77777777" w:rsidR="00B3299F" w:rsidRDefault="00B3299F" w:rsidP="004F7F44">
      <w:pPr>
        <w:pStyle w:val="ListParagraph"/>
        <w:numPr>
          <w:ilvl w:val="4"/>
          <w:numId w:val="1"/>
        </w:numPr>
      </w:pPr>
      <w:r>
        <w:t>The issue is not technical or editorial with the draft. It’s a tool issue.</w:t>
      </w:r>
    </w:p>
    <w:p w14:paraId="61DDF9D1" w14:textId="77777777" w:rsidR="00B3299F" w:rsidRDefault="00B3299F" w:rsidP="004F7F44">
      <w:pPr>
        <w:pStyle w:val="ListParagraph"/>
        <w:numPr>
          <w:ilvl w:val="4"/>
          <w:numId w:val="1"/>
        </w:numPr>
      </w:pPr>
      <w:r>
        <w:t>The Editors do not how to resolve this.</w:t>
      </w:r>
    </w:p>
    <w:p w14:paraId="1BC5A304" w14:textId="77777777" w:rsidR="00B3299F" w:rsidRDefault="00B3299F" w:rsidP="004F7F44">
      <w:pPr>
        <w:pStyle w:val="ListParagraph"/>
        <w:numPr>
          <w:ilvl w:val="4"/>
          <w:numId w:val="1"/>
        </w:numPr>
      </w:pPr>
      <w:r>
        <w:t xml:space="preserve">There could be a PDF viewer that would allow hyphened variables </w:t>
      </w:r>
    </w:p>
    <w:p w14:paraId="080B8D00" w14:textId="1B6E2374" w:rsidR="00B3299F" w:rsidRDefault="004F7F44" w:rsidP="004F7F44">
      <w:pPr>
        <w:pStyle w:val="ListParagraph"/>
        <w:numPr>
          <w:ilvl w:val="3"/>
          <w:numId w:val="1"/>
        </w:numPr>
      </w:pPr>
      <w:r>
        <w:t xml:space="preserve"> </w:t>
      </w:r>
      <w:r w:rsidR="00B3299F">
        <w:t>The comment does not propose a technical or editorial change to the document.</w:t>
      </w:r>
    </w:p>
    <w:p w14:paraId="3E2CE37C" w14:textId="5933043C" w:rsidR="00B3299F" w:rsidRDefault="004F7F44" w:rsidP="004F7F44">
      <w:pPr>
        <w:pStyle w:val="ListParagraph"/>
        <w:numPr>
          <w:ilvl w:val="3"/>
          <w:numId w:val="1"/>
        </w:numPr>
      </w:pPr>
      <w:r>
        <w:t xml:space="preserve">Proposed Resolution: </w:t>
      </w:r>
      <w:r w:rsidR="00B3299F">
        <w:t xml:space="preserve">REJECTED. </w:t>
      </w:r>
      <w:r w:rsidR="00B3299F" w:rsidRPr="00EE64C9">
        <w:t xml:space="preserve">(GEN) REJECTED (GEN: 2020-02-07 16:54:57Z) It is not known how to resolve this request with the </w:t>
      </w:r>
      <w:r w:rsidR="00CD2D71" w:rsidRPr="00EE64C9">
        <w:t>FrameMaker</w:t>
      </w:r>
      <w:r w:rsidR="00B3299F" w:rsidRPr="00EE64C9">
        <w:t xml:space="preserve"> tool. This document will be professionally edited during publication. This request will be referred to the publication editor.</w:t>
      </w:r>
    </w:p>
    <w:p w14:paraId="058E17A8" w14:textId="2CCFC292" w:rsidR="00E97B44" w:rsidRPr="006D518B" w:rsidRDefault="00E97B44" w:rsidP="00E97B44">
      <w:pPr>
        <w:pStyle w:val="ListParagraph"/>
        <w:numPr>
          <w:ilvl w:val="3"/>
          <w:numId w:val="1"/>
        </w:numPr>
      </w:pPr>
      <w:r>
        <w:rPr>
          <w:lang w:val="en-CA"/>
        </w:rPr>
        <w:t xml:space="preserve"> No objection – Mark Ready for Motion.</w:t>
      </w:r>
    </w:p>
    <w:p w14:paraId="71B4A7C8" w14:textId="77777777" w:rsidR="00B3299F" w:rsidRPr="001C0D7F" w:rsidRDefault="00B3299F" w:rsidP="001C0D7F">
      <w:pPr>
        <w:pStyle w:val="ListParagraph"/>
        <w:numPr>
          <w:ilvl w:val="2"/>
          <w:numId w:val="1"/>
        </w:numPr>
        <w:rPr>
          <w:highlight w:val="yellow"/>
        </w:rPr>
      </w:pPr>
      <w:r w:rsidRPr="001C0D7F">
        <w:rPr>
          <w:highlight w:val="yellow"/>
        </w:rPr>
        <w:t>CID 4416 (GEN)</w:t>
      </w:r>
    </w:p>
    <w:p w14:paraId="6B3AE0A0" w14:textId="30145433" w:rsidR="001C0D7F" w:rsidRDefault="001C0D7F" w:rsidP="001C0D7F">
      <w:pPr>
        <w:pStyle w:val="ListParagraph"/>
        <w:numPr>
          <w:ilvl w:val="3"/>
          <w:numId w:val="1"/>
        </w:numPr>
      </w:pPr>
      <w:r>
        <w:t>Review comment</w:t>
      </w:r>
    </w:p>
    <w:p w14:paraId="3A9591A7" w14:textId="64F37776" w:rsidR="00B3299F" w:rsidRDefault="00B3299F" w:rsidP="001C0D7F">
      <w:pPr>
        <w:pStyle w:val="ListParagraph"/>
        <w:numPr>
          <w:ilvl w:val="3"/>
          <w:numId w:val="1"/>
        </w:numPr>
      </w:pPr>
      <w:r>
        <w:t>Menzo WENTINK worked on a similar comment.</w:t>
      </w:r>
    </w:p>
    <w:p w14:paraId="17018006" w14:textId="77777777" w:rsidR="00B3299F" w:rsidRDefault="00B3299F" w:rsidP="001C0D7F">
      <w:pPr>
        <w:pStyle w:val="ListParagraph"/>
        <w:numPr>
          <w:ilvl w:val="3"/>
          <w:numId w:val="1"/>
        </w:numPr>
      </w:pPr>
      <w:r>
        <w:t>Assign CID 4416 to Menzo.</w:t>
      </w:r>
    </w:p>
    <w:p w14:paraId="2F991D2E" w14:textId="77777777" w:rsidR="00B3299F" w:rsidRPr="00E97B44" w:rsidRDefault="00B3299F" w:rsidP="00E97B44">
      <w:pPr>
        <w:pStyle w:val="ListParagraph"/>
        <w:numPr>
          <w:ilvl w:val="2"/>
          <w:numId w:val="1"/>
        </w:numPr>
        <w:rPr>
          <w:highlight w:val="green"/>
        </w:rPr>
      </w:pPr>
      <w:r w:rsidRPr="00E97B44">
        <w:rPr>
          <w:highlight w:val="green"/>
        </w:rPr>
        <w:t>CID 4409 (GEN)</w:t>
      </w:r>
    </w:p>
    <w:p w14:paraId="20012DA1" w14:textId="639EFA41" w:rsidR="00B3299F" w:rsidRDefault="00E97B44" w:rsidP="00E97B44">
      <w:pPr>
        <w:pStyle w:val="ListParagraph"/>
        <w:numPr>
          <w:ilvl w:val="3"/>
          <w:numId w:val="1"/>
        </w:numPr>
      </w:pPr>
      <w:r>
        <w:t xml:space="preserve">Proposed Resolution: </w:t>
      </w:r>
      <w:r w:rsidR="001C0D7F" w:rsidRPr="001C0D7F">
        <w:t>ACCEPTED (GEN: 2020-02-07 16:58:31Z)</w:t>
      </w:r>
    </w:p>
    <w:p w14:paraId="6A4467A1" w14:textId="263559EF" w:rsidR="00E97B44" w:rsidRPr="006D518B" w:rsidRDefault="00E97B44" w:rsidP="00E97B44">
      <w:pPr>
        <w:pStyle w:val="ListParagraph"/>
        <w:numPr>
          <w:ilvl w:val="3"/>
          <w:numId w:val="1"/>
        </w:numPr>
      </w:pPr>
      <w:r>
        <w:rPr>
          <w:lang w:val="en-CA"/>
        </w:rPr>
        <w:t xml:space="preserve"> No objection – Mark Ready for Motion.</w:t>
      </w:r>
    </w:p>
    <w:p w14:paraId="56BCB0C4" w14:textId="499834EE" w:rsidR="00760BED" w:rsidRDefault="00231938" w:rsidP="00760BED">
      <w:pPr>
        <w:pStyle w:val="ListParagraph"/>
        <w:numPr>
          <w:ilvl w:val="2"/>
          <w:numId w:val="1"/>
        </w:numPr>
      </w:pPr>
      <w:r>
        <w:t xml:space="preserve">Updated GEN </w:t>
      </w:r>
      <w:r w:rsidR="00760BED">
        <w:t xml:space="preserve">Comment Spreadsheet </w:t>
      </w:r>
      <w:r>
        <w:t>11-20/147r3 to be posted:</w:t>
      </w:r>
    </w:p>
    <w:p w14:paraId="23B46443" w14:textId="3D12B81A" w:rsidR="00231938" w:rsidRDefault="00924583" w:rsidP="00231938">
      <w:pPr>
        <w:pStyle w:val="ListParagraph"/>
        <w:numPr>
          <w:ilvl w:val="3"/>
          <w:numId w:val="1"/>
        </w:numPr>
      </w:pPr>
      <w:hyperlink r:id="rId16" w:history="1">
        <w:r w:rsidR="00231938" w:rsidRPr="00C10B71">
          <w:rPr>
            <w:rStyle w:val="Hyperlink"/>
          </w:rPr>
          <w:t>https://mentor.ieee.org/802.11/dcn/20/11-20-0147-03-000m-sb1-revmd-gen-comments.xls</w:t>
        </w:r>
      </w:hyperlink>
      <w:r w:rsidR="00231938">
        <w:t xml:space="preserve"> </w:t>
      </w:r>
    </w:p>
    <w:p w14:paraId="50B9DC10" w14:textId="1229555E" w:rsidR="00B3299F" w:rsidRDefault="00763110" w:rsidP="00763110">
      <w:pPr>
        <w:pStyle w:val="ListParagraph"/>
        <w:numPr>
          <w:ilvl w:val="1"/>
          <w:numId w:val="1"/>
        </w:numPr>
      </w:pPr>
      <w:r>
        <w:t xml:space="preserve">Confirmed April </w:t>
      </w:r>
      <w:proofErr w:type="spellStart"/>
      <w:r>
        <w:t>AdHoc</w:t>
      </w:r>
      <w:proofErr w:type="spellEnd"/>
      <w:r>
        <w:t xml:space="preserve"> is in Cambridge England</w:t>
      </w:r>
      <w:r w:rsidR="00CD2D71">
        <w:t xml:space="preserve"> – April </w:t>
      </w:r>
      <w:r w:rsidR="001F37FA">
        <w:t>21-23, 2020</w:t>
      </w:r>
      <w:r>
        <w:t>.</w:t>
      </w:r>
    </w:p>
    <w:p w14:paraId="12EABA7D" w14:textId="7506CA7D" w:rsidR="00763110" w:rsidRDefault="00763110" w:rsidP="00763110">
      <w:pPr>
        <w:pStyle w:val="ListParagraph"/>
        <w:numPr>
          <w:ilvl w:val="2"/>
          <w:numId w:val="1"/>
        </w:numPr>
      </w:pPr>
      <w:r>
        <w:t>Mark RISON (Samsung) is host.</w:t>
      </w:r>
    </w:p>
    <w:p w14:paraId="20931D17" w14:textId="75D0BE09" w:rsidR="00763110" w:rsidRDefault="00763110" w:rsidP="00763110">
      <w:pPr>
        <w:pStyle w:val="ListParagraph"/>
        <w:numPr>
          <w:ilvl w:val="2"/>
          <w:numId w:val="1"/>
        </w:numPr>
      </w:pPr>
      <w:r>
        <w:t>Please send</w:t>
      </w:r>
      <w:r w:rsidR="002C2AC5">
        <w:t xml:space="preserve"> RSVP via</w:t>
      </w:r>
      <w:r>
        <w:t xml:space="preserve"> </w:t>
      </w:r>
      <w:r w:rsidR="002C2AC5">
        <w:t>e</w:t>
      </w:r>
      <w:r>
        <w:t>mail</w:t>
      </w:r>
      <w:r w:rsidR="002C2AC5">
        <w:t>.</w:t>
      </w:r>
    </w:p>
    <w:p w14:paraId="01366134" w14:textId="65B31D89" w:rsidR="00763110" w:rsidRDefault="00763110" w:rsidP="00763110">
      <w:pPr>
        <w:pStyle w:val="ListParagraph"/>
        <w:numPr>
          <w:ilvl w:val="1"/>
          <w:numId w:val="1"/>
        </w:numPr>
      </w:pPr>
      <w:r>
        <w:t>February</w:t>
      </w:r>
      <w:r w:rsidR="002C2AC5">
        <w:t xml:space="preserve"> </w:t>
      </w:r>
      <w:proofErr w:type="spellStart"/>
      <w:r w:rsidR="002C2AC5">
        <w:t>REVmd</w:t>
      </w:r>
      <w:proofErr w:type="spellEnd"/>
      <w:r w:rsidR="002C2AC5">
        <w:t xml:space="preserve"> CRC </w:t>
      </w:r>
      <w:proofErr w:type="spellStart"/>
      <w:r w:rsidR="002C2AC5">
        <w:t>AdHoc</w:t>
      </w:r>
      <w:proofErr w:type="spellEnd"/>
      <w:r w:rsidR="002C2AC5">
        <w:t xml:space="preserve"> in Sunrise Fl – Feb 18-20</w:t>
      </w:r>
      <w:r w:rsidR="001F37FA">
        <w:t>, 2020</w:t>
      </w:r>
    </w:p>
    <w:p w14:paraId="7A6F9CB7" w14:textId="705193AC" w:rsidR="002C2AC5" w:rsidRDefault="002C2AC5" w:rsidP="002C2AC5">
      <w:pPr>
        <w:pStyle w:val="ListParagraph"/>
        <w:numPr>
          <w:ilvl w:val="2"/>
          <w:numId w:val="1"/>
        </w:numPr>
      </w:pPr>
      <w:r>
        <w:t>Please Send Graham SMITH (Sr Technologies) RSVP via email.</w:t>
      </w:r>
    </w:p>
    <w:p w14:paraId="20CFE32F" w14:textId="15DAEEB4" w:rsidR="00DA03FD" w:rsidRDefault="00644D27" w:rsidP="00DA03FD">
      <w:pPr>
        <w:pStyle w:val="ListParagraph"/>
        <w:numPr>
          <w:ilvl w:val="1"/>
          <w:numId w:val="1"/>
        </w:numPr>
      </w:pPr>
      <w:r>
        <w:t>Adjourned 12:01 pm ET</w:t>
      </w:r>
    </w:p>
    <w:p w14:paraId="120D9734" w14:textId="77777777" w:rsidR="00CA09B2" w:rsidRDefault="00CA09B2"/>
    <w:p w14:paraId="2E6E71B8" w14:textId="1D3819F7" w:rsidR="000465C8" w:rsidRDefault="000465C8">
      <w:r>
        <w:br w:type="page"/>
      </w:r>
    </w:p>
    <w:p w14:paraId="5F8CC1E6" w14:textId="472B186B" w:rsidR="000465C8" w:rsidRPr="003B652A" w:rsidRDefault="000465C8" w:rsidP="000465C8">
      <w:pPr>
        <w:pStyle w:val="ListParagraph"/>
        <w:numPr>
          <w:ilvl w:val="0"/>
          <w:numId w:val="1"/>
        </w:numPr>
        <w:rPr>
          <w:b/>
          <w:bCs/>
        </w:rPr>
      </w:pPr>
      <w:r w:rsidRPr="003B652A">
        <w:rPr>
          <w:b/>
          <w:bCs/>
        </w:rPr>
        <w:lastRenderedPageBreak/>
        <w:t xml:space="preserve">IEEE 802.11md </w:t>
      </w:r>
      <w:proofErr w:type="spellStart"/>
      <w:r w:rsidRPr="003B652A">
        <w:rPr>
          <w:b/>
          <w:bCs/>
        </w:rPr>
        <w:t>REVmd</w:t>
      </w:r>
      <w:proofErr w:type="spellEnd"/>
      <w:r w:rsidRPr="003B652A">
        <w:rPr>
          <w:b/>
          <w:bCs/>
        </w:rPr>
        <w:t xml:space="preserve"> CRC Telecon February </w:t>
      </w:r>
      <w:r w:rsidR="00D6706D">
        <w:rPr>
          <w:b/>
          <w:bCs/>
        </w:rPr>
        <w:t>14</w:t>
      </w:r>
      <w:r w:rsidRPr="003B652A">
        <w:rPr>
          <w:b/>
          <w:bCs/>
        </w:rPr>
        <w:t>, 2020 10:00 – 12:00 ET</w:t>
      </w:r>
    </w:p>
    <w:p w14:paraId="35F78001" w14:textId="6001A13D" w:rsidR="000465C8" w:rsidRDefault="000465C8" w:rsidP="000465C8">
      <w:pPr>
        <w:pStyle w:val="ListParagraph"/>
        <w:numPr>
          <w:ilvl w:val="1"/>
          <w:numId w:val="1"/>
        </w:numPr>
      </w:pPr>
      <w:r w:rsidRPr="00211EEA">
        <w:rPr>
          <w:b/>
          <w:bCs/>
        </w:rPr>
        <w:t>Called to order</w:t>
      </w:r>
      <w:r>
        <w:t xml:space="preserve"> at 10:0</w:t>
      </w:r>
      <w:r w:rsidR="00D6706D">
        <w:t>3</w:t>
      </w:r>
      <w:r>
        <w:t xml:space="preserve"> am</w:t>
      </w:r>
      <w:r w:rsidR="00287516">
        <w:t xml:space="preserve"> ET</w:t>
      </w:r>
      <w:r>
        <w:t xml:space="preserve"> by the TG Chair Dorothy STANLEY (HPE).</w:t>
      </w:r>
    </w:p>
    <w:p w14:paraId="72F66BF8" w14:textId="77777777" w:rsidR="000465C8" w:rsidRDefault="000465C8" w:rsidP="000465C8">
      <w:pPr>
        <w:pStyle w:val="ListParagraph"/>
        <w:numPr>
          <w:ilvl w:val="1"/>
          <w:numId w:val="1"/>
        </w:numPr>
      </w:pPr>
      <w:r w:rsidRPr="00211EEA">
        <w:rPr>
          <w:b/>
          <w:bCs/>
        </w:rPr>
        <w:t>Attendance</w:t>
      </w:r>
      <w:r>
        <w:t xml:space="preserve">: </w:t>
      </w:r>
    </w:p>
    <w:p w14:paraId="7298FF7A" w14:textId="77777777" w:rsidR="000465C8" w:rsidRDefault="000465C8" w:rsidP="000465C8">
      <w:pPr>
        <w:pStyle w:val="ListParagraph"/>
        <w:numPr>
          <w:ilvl w:val="2"/>
          <w:numId w:val="1"/>
        </w:numPr>
      </w:pPr>
      <w:r>
        <w:t>Dorothy STANLEY (HPE)</w:t>
      </w:r>
    </w:p>
    <w:p w14:paraId="728DEB38" w14:textId="77777777" w:rsidR="000465C8" w:rsidRDefault="000465C8" w:rsidP="000465C8">
      <w:pPr>
        <w:pStyle w:val="ListParagraph"/>
        <w:numPr>
          <w:ilvl w:val="2"/>
          <w:numId w:val="1"/>
        </w:numPr>
      </w:pPr>
      <w:r>
        <w:t>Jon ROSDAHL (Qualcomm)</w:t>
      </w:r>
    </w:p>
    <w:p w14:paraId="4985C5F2" w14:textId="77777777" w:rsidR="000465C8" w:rsidRDefault="000465C8" w:rsidP="000465C8">
      <w:pPr>
        <w:pStyle w:val="ListParagraph"/>
        <w:numPr>
          <w:ilvl w:val="2"/>
          <w:numId w:val="1"/>
        </w:numPr>
      </w:pPr>
      <w:r>
        <w:t>Michael MONTEMURRO (Blackberry)</w:t>
      </w:r>
    </w:p>
    <w:p w14:paraId="2C079F78" w14:textId="77777777" w:rsidR="000465C8" w:rsidRDefault="000465C8" w:rsidP="000465C8">
      <w:pPr>
        <w:pStyle w:val="ListParagraph"/>
        <w:numPr>
          <w:ilvl w:val="2"/>
          <w:numId w:val="1"/>
        </w:numPr>
      </w:pPr>
      <w:r>
        <w:t>Edward AU (</w:t>
      </w:r>
      <w:r w:rsidRPr="003A6AF1">
        <w:t>Huawei</w:t>
      </w:r>
      <w:r>
        <w:t>)</w:t>
      </w:r>
    </w:p>
    <w:p w14:paraId="3B7D8E2B" w14:textId="77777777" w:rsidR="000465C8" w:rsidRDefault="000465C8" w:rsidP="000465C8">
      <w:pPr>
        <w:pStyle w:val="ListParagraph"/>
        <w:numPr>
          <w:ilvl w:val="2"/>
          <w:numId w:val="1"/>
        </w:numPr>
      </w:pPr>
      <w:r>
        <w:t>Emily QI (Intel)</w:t>
      </w:r>
    </w:p>
    <w:p w14:paraId="5AC3DDB6" w14:textId="77777777" w:rsidR="000465C8" w:rsidRDefault="000465C8" w:rsidP="000465C8">
      <w:pPr>
        <w:pStyle w:val="ListParagraph"/>
        <w:numPr>
          <w:ilvl w:val="2"/>
          <w:numId w:val="1"/>
        </w:numPr>
      </w:pPr>
      <w:r>
        <w:t>Joseph LEVY (Interdigital)</w:t>
      </w:r>
    </w:p>
    <w:p w14:paraId="325E01FE" w14:textId="0505F770" w:rsidR="000465C8" w:rsidRDefault="000465C8" w:rsidP="00AC445A">
      <w:pPr>
        <w:pStyle w:val="ListParagraph"/>
        <w:numPr>
          <w:ilvl w:val="2"/>
          <w:numId w:val="1"/>
        </w:numPr>
      </w:pPr>
      <w:r>
        <w:t xml:space="preserve">Mark </w:t>
      </w:r>
      <w:r w:rsidRPr="003A6AF1">
        <w:t>HAMILTON (Ruckus/CommScope)</w:t>
      </w:r>
    </w:p>
    <w:p w14:paraId="5B7F28C4" w14:textId="28944FB5" w:rsidR="000465C8" w:rsidRDefault="000465C8" w:rsidP="000465C8">
      <w:pPr>
        <w:pStyle w:val="ListParagraph"/>
        <w:numPr>
          <w:ilvl w:val="2"/>
          <w:numId w:val="1"/>
        </w:numPr>
      </w:pPr>
      <w:r>
        <w:t>Mark RISON (SAMSUNG)</w:t>
      </w:r>
    </w:p>
    <w:p w14:paraId="5CC29118" w14:textId="14F0BF2F" w:rsidR="0070053D" w:rsidRDefault="0070053D" w:rsidP="000465C8">
      <w:pPr>
        <w:pStyle w:val="ListParagraph"/>
        <w:numPr>
          <w:ilvl w:val="2"/>
          <w:numId w:val="1"/>
        </w:numPr>
      </w:pPr>
      <w:proofErr w:type="spellStart"/>
      <w:r>
        <w:t>Yujin</w:t>
      </w:r>
      <w:proofErr w:type="spellEnd"/>
      <w:r>
        <w:t xml:space="preserve"> Noh (</w:t>
      </w:r>
      <w:proofErr w:type="spellStart"/>
      <w:r>
        <w:t>New</w:t>
      </w:r>
      <w:r w:rsidR="00FA63D5">
        <w:t>r</w:t>
      </w:r>
      <w:r>
        <w:t>acom</w:t>
      </w:r>
      <w:proofErr w:type="spellEnd"/>
      <w:r>
        <w:t>)</w:t>
      </w:r>
    </w:p>
    <w:p w14:paraId="24F5A8B7" w14:textId="50F2416D" w:rsidR="00D34718" w:rsidRDefault="00D34718" w:rsidP="000465C8">
      <w:pPr>
        <w:pStyle w:val="ListParagraph"/>
        <w:numPr>
          <w:ilvl w:val="2"/>
          <w:numId w:val="1"/>
        </w:numPr>
      </w:pPr>
      <w:r>
        <w:t>Kazuyuki Sakoda (Sony)</w:t>
      </w:r>
    </w:p>
    <w:p w14:paraId="78C4E635" w14:textId="62DFFD81" w:rsidR="00AC445A" w:rsidRDefault="00603444" w:rsidP="000465C8">
      <w:pPr>
        <w:pStyle w:val="ListParagraph"/>
        <w:numPr>
          <w:ilvl w:val="2"/>
          <w:numId w:val="1"/>
        </w:numPr>
      </w:pPr>
      <w:r>
        <w:t xml:space="preserve">Osama </w:t>
      </w:r>
      <w:r>
        <w:t xml:space="preserve">ABOUL-MAGD </w:t>
      </w:r>
      <w:r w:rsidR="00AC445A">
        <w:t>(Huawei)</w:t>
      </w:r>
    </w:p>
    <w:p w14:paraId="5244E9B7" w14:textId="4699C5E1" w:rsidR="0072233F" w:rsidRDefault="0072233F" w:rsidP="000465C8">
      <w:pPr>
        <w:pStyle w:val="ListParagraph"/>
        <w:numPr>
          <w:ilvl w:val="2"/>
          <w:numId w:val="1"/>
        </w:numPr>
      </w:pPr>
      <w:r>
        <w:t>Sean Coffee (Realtek)</w:t>
      </w:r>
    </w:p>
    <w:p w14:paraId="384BC996" w14:textId="77777777" w:rsidR="000465C8" w:rsidRPr="00211EEA" w:rsidRDefault="000465C8" w:rsidP="000465C8">
      <w:pPr>
        <w:pStyle w:val="ListParagraph"/>
        <w:numPr>
          <w:ilvl w:val="1"/>
          <w:numId w:val="1"/>
        </w:numPr>
        <w:rPr>
          <w:b/>
          <w:bCs/>
        </w:rPr>
      </w:pPr>
      <w:r w:rsidRPr="00211EEA">
        <w:rPr>
          <w:b/>
          <w:bCs/>
        </w:rPr>
        <w:t>Review Patent Policy</w:t>
      </w:r>
    </w:p>
    <w:p w14:paraId="4E8145ED" w14:textId="77777777" w:rsidR="000465C8" w:rsidRDefault="000465C8" w:rsidP="000465C8">
      <w:pPr>
        <w:pStyle w:val="ListParagraph"/>
        <w:numPr>
          <w:ilvl w:val="2"/>
          <w:numId w:val="1"/>
        </w:numPr>
      </w:pPr>
      <w:r>
        <w:t>No issues reported.</w:t>
      </w:r>
    </w:p>
    <w:p w14:paraId="5064650C" w14:textId="77777777" w:rsidR="000465C8" w:rsidRDefault="000465C8" w:rsidP="000465C8">
      <w:pPr>
        <w:pStyle w:val="ListParagraph"/>
        <w:numPr>
          <w:ilvl w:val="1"/>
          <w:numId w:val="1"/>
        </w:numPr>
        <w:rPr>
          <w:b/>
          <w:bCs/>
        </w:rPr>
      </w:pPr>
      <w:r w:rsidRPr="00211EEA">
        <w:rPr>
          <w:b/>
          <w:bCs/>
        </w:rPr>
        <w:t>Review Participation Policies</w:t>
      </w:r>
    </w:p>
    <w:p w14:paraId="36854FEE" w14:textId="77777777" w:rsidR="000465C8" w:rsidRPr="00211EEA" w:rsidRDefault="000465C8" w:rsidP="000465C8">
      <w:pPr>
        <w:pStyle w:val="ListParagraph"/>
        <w:numPr>
          <w:ilvl w:val="2"/>
          <w:numId w:val="1"/>
        </w:numPr>
        <w:rPr>
          <w:b/>
          <w:bCs/>
        </w:rPr>
      </w:pPr>
      <w:hyperlink r:id="rId17" w:tgtFrame="_blank" w:history="1">
        <w:r w:rsidRPr="00EE0424">
          <w:rPr>
            <w:rStyle w:val="Hyperlink"/>
            <w:szCs w:val="22"/>
            <w:lang w:val="en-US"/>
          </w:rPr>
          <w:t>https://mentor.ieee.org/802-ec/dcn/16/ec-16-0180-05-00EC-ieee-802-participation-slide.pptx</w:t>
        </w:r>
      </w:hyperlink>
    </w:p>
    <w:p w14:paraId="33583DBF" w14:textId="48E874B6" w:rsidR="000465C8" w:rsidRDefault="000465C8" w:rsidP="000465C8">
      <w:pPr>
        <w:pStyle w:val="ListParagraph"/>
        <w:numPr>
          <w:ilvl w:val="1"/>
          <w:numId w:val="1"/>
        </w:numPr>
        <w:rPr>
          <w:b/>
          <w:bCs/>
        </w:rPr>
      </w:pPr>
      <w:r w:rsidRPr="00211EEA">
        <w:rPr>
          <w:b/>
          <w:bCs/>
        </w:rPr>
        <w:t xml:space="preserve">Review Agenda: </w:t>
      </w:r>
      <w:r w:rsidR="00AC445A">
        <w:rPr>
          <w:b/>
          <w:bCs/>
        </w:rPr>
        <w:t>234r</w:t>
      </w:r>
      <w:r w:rsidR="00AC2CF3">
        <w:rPr>
          <w:b/>
          <w:bCs/>
        </w:rPr>
        <w:t>5</w:t>
      </w:r>
    </w:p>
    <w:p w14:paraId="18D252A5" w14:textId="682E532A" w:rsidR="00AC2CF3" w:rsidRDefault="00311409" w:rsidP="00311409">
      <w:pPr>
        <w:pStyle w:val="ListParagraph"/>
        <w:numPr>
          <w:ilvl w:val="2"/>
          <w:numId w:val="1"/>
        </w:numPr>
      </w:pPr>
      <w:hyperlink r:id="rId18" w:history="1">
        <w:r w:rsidRPr="00917D30">
          <w:rPr>
            <w:rStyle w:val="Hyperlink"/>
          </w:rPr>
          <w:t>https://mentor.ieee.org/802.11/dcn/20/11-20-0234-05-000m-2020-jan-mar-teleconference-and-adhoc-agendas.docx</w:t>
        </w:r>
      </w:hyperlink>
      <w:r w:rsidRPr="00917D30">
        <w:t xml:space="preserve"> </w:t>
      </w:r>
    </w:p>
    <w:p w14:paraId="54395709" w14:textId="57C5B007" w:rsidR="00594A4C" w:rsidRDefault="00594A4C" w:rsidP="00311409">
      <w:pPr>
        <w:pStyle w:val="ListParagraph"/>
        <w:numPr>
          <w:ilvl w:val="2"/>
          <w:numId w:val="1"/>
        </w:numPr>
      </w:pPr>
      <w:r>
        <w:t>Comment resolution</w:t>
      </w:r>
      <w:r w:rsidR="00FA0C46">
        <w:t xml:space="preserve"> portion of agenda:</w:t>
      </w:r>
    </w:p>
    <w:p w14:paraId="20BC20C5" w14:textId="77777777" w:rsidR="00594A4C" w:rsidRPr="004E22B8" w:rsidRDefault="00594A4C" w:rsidP="00FA0C46">
      <w:pPr>
        <w:numPr>
          <w:ilvl w:val="0"/>
          <w:numId w:val="6"/>
        </w:numPr>
        <w:tabs>
          <w:tab w:val="clear" w:pos="720"/>
          <w:tab w:val="num" w:pos="2520"/>
        </w:tabs>
        <w:ind w:left="2520"/>
        <w:rPr>
          <w:b/>
          <w:sz w:val="20"/>
          <w:lang w:eastAsia="en-GB"/>
        </w:rPr>
      </w:pPr>
      <w:r w:rsidRPr="004E22B8">
        <w:rPr>
          <w:b/>
          <w:sz w:val="20"/>
          <w:lang w:eastAsia="en-GB"/>
        </w:rPr>
        <w:t>2020-02-14</w:t>
      </w:r>
    </w:p>
    <w:p w14:paraId="6C41D6CB" w14:textId="77777777" w:rsidR="00594A4C" w:rsidRPr="00D034BD" w:rsidRDefault="00594A4C" w:rsidP="00FA0C46">
      <w:pPr>
        <w:pStyle w:val="ListParagraph"/>
        <w:numPr>
          <w:ilvl w:val="1"/>
          <w:numId w:val="6"/>
        </w:numPr>
        <w:tabs>
          <w:tab w:val="clear" w:pos="1440"/>
          <w:tab w:val="num" w:pos="3240"/>
        </w:tabs>
        <w:spacing w:before="100" w:beforeAutospacing="1"/>
        <w:ind w:left="3240"/>
        <w:rPr>
          <w:rStyle w:val="il"/>
          <w:sz w:val="20"/>
        </w:rPr>
      </w:pPr>
      <w:proofErr w:type="spellStart"/>
      <w:r w:rsidRPr="00D034BD">
        <w:rPr>
          <w:rStyle w:val="il"/>
          <w:sz w:val="20"/>
        </w:rPr>
        <w:t>Kaz</w:t>
      </w:r>
      <w:proofErr w:type="spellEnd"/>
      <w:r w:rsidRPr="00D034BD">
        <w:rPr>
          <w:rStyle w:val="il"/>
          <w:sz w:val="20"/>
        </w:rPr>
        <w:t xml:space="preserve"> SAKODA - </w:t>
      </w:r>
      <w:hyperlink r:id="rId19" w:history="1">
        <w:r w:rsidRPr="00D034BD">
          <w:rPr>
            <w:rStyle w:val="Hyperlink"/>
            <w:sz w:val="20"/>
          </w:rPr>
          <w:t>https://mentor.ieee.org/802.11/dcn/20/11-20-0274-00-000m-suggested-resolution-to-mesh-comment.docx</w:t>
        </w:r>
      </w:hyperlink>
      <w:r w:rsidRPr="00D034BD">
        <w:rPr>
          <w:rStyle w:val="il"/>
          <w:sz w:val="20"/>
        </w:rPr>
        <w:t xml:space="preserve"> </w:t>
      </w:r>
    </w:p>
    <w:p w14:paraId="34DA108C" w14:textId="77777777" w:rsidR="00594A4C" w:rsidRPr="00745458" w:rsidRDefault="00594A4C" w:rsidP="00FA0C46">
      <w:pPr>
        <w:numPr>
          <w:ilvl w:val="1"/>
          <w:numId w:val="7"/>
        </w:numPr>
        <w:tabs>
          <w:tab w:val="clear" w:pos="1440"/>
          <w:tab w:val="num" w:pos="3240"/>
        </w:tabs>
        <w:ind w:left="3240"/>
        <w:rPr>
          <w:sz w:val="20"/>
        </w:rPr>
      </w:pPr>
      <w:proofErr w:type="spellStart"/>
      <w:r>
        <w:rPr>
          <w:sz w:val="20"/>
          <w:lang w:val="en-US"/>
        </w:rPr>
        <w:t>Yujin</w:t>
      </w:r>
      <w:proofErr w:type="spellEnd"/>
      <w:r>
        <w:rPr>
          <w:sz w:val="20"/>
          <w:lang w:val="en-US"/>
        </w:rPr>
        <w:t xml:space="preserve"> NOH – 11-20-0244</w:t>
      </w:r>
    </w:p>
    <w:p w14:paraId="2CB9ACCB" w14:textId="77777777" w:rsidR="00594A4C" w:rsidRPr="00745458" w:rsidRDefault="00594A4C" w:rsidP="00FA0C46">
      <w:pPr>
        <w:numPr>
          <w:ilvl w:val="1"/>
          <w:numId w:val="7"/>
        </w:numPr>
        <w:tabs>
          <w:tab w:val="clear" w:pos="1440"/>
          <w:tab w:val="num" w:pos="3240"/>
        </w:tabs>
        <w:ind w:left="3240"/>
        <w:rPr>
          <w:sz w:val="20"/>
        </w:rPr>
      </w:pPr>
      <w:r>
        <w:rPr>
          <w:sz w:val="20"/>
          <w:lang w:val="en-US"/>
        </w:rPr>
        <w:t>Emily QI – 11-20-0247</w:t>
      </w:r>
    </w:p>
    <w:p w14:paraId="6A26AABB" w14:textId="77777777" w:rsidR="00594A4C" w:rsidRPr="004E22B8" w:rsidRDefault="00594A4C" w:rsidP="00FA0C46">
      <w:pPr>
        <w:numPr>
          <w:ilvl w:val="1"/>
          <w:numId w:val="7"/>
        </w:numPr>
        <w:tabs>
          <w:tab w:val="clear" w:pos="1440"/>
          <w:tab w:val="num" w:pos="3240"/>
        </w:tabs>
        <w:ind w:left="3240"/>
        <w:rPr>
          <w:sz w:val="20"/>
        </w:rPr>
      </w:pPr>
      <w:r>
        <w:rPr>
          <w:sz w:val="20"/>
          <w:lang w:val="en-US"/>
        </w:rPr>
        <w:t xml:space="preserve">Nehru BHANDARU - </w:t>
      </w:r>
      <w:hyperlink r:id="rId20" w:history="1">
        <w:r w:rsidRPr="00EE3A7C">
          <w:rPr>
            <w:rStyle w:val="Hyperlink"/>
            <w:sz w:val="20"/>
            <w:lang w:val="en-US"/>
          </w:rPr>
          <w:t>https://mentor.ieee.org/802.11/dcn/20/11-20-0246</w:t>
        </w:r>
      </w:hyperlink>
      <w:r>
        <w:rPr>
          <w:sz w:val="20"/>
          <w:lang w:val="en-US"/>
        </w:rPr>
        <w:t xml:space="preserve"> </w:t>
      </w:r>
    </w:p>
    <w:p w14:paraId="23ACF864" w14:textId="66055D2C" w:rsidR="00311409" w:rsidRDefault="00917D30" w:rsidP="00FA0C46">
      <w:pPr>
        <w:pStyle w:val="ListParagraph"/>
        <w:numPr>
          <w:ilvl w:val="2"/>
          <w:numId w:val="1"/>
        </w:numPr>
      </w:pPr>
      <w:r w:rsidRPr="00917D30">
        <w:t>No objection to the proposed agenda</w:t>
      </w:r>
    </w:p>
    <w:p w14:paraId="76D448E8" w14:textId="7C18E926" w:rsidR="00917D30" w:rsidRPr="007F2AA3" w:rsidRDefault="00917D30" w:rsidP="00917D30">
      <w:pPr>
        <w:pStyle w:val="ListParagraph"/>
        <w:numPr>
          <w:ilvl w:val="1"/>
          <w:numId w:val="1"/>
        </w:numPr>
        <w:rPr>
          <w:szCs w:val="22"/>
        </w:rPr>
      </w:pPr>
      <w:r w:rsidRPr="007F2AA3">
        <w:rPr>
          <w:b/>
          <w:bCs/>
          <w:szCs w:val="22"/>
        </w:rPr>
        <w:t>Editor Report</w:t>
      </w:r>
      <w:r w:rsidR="00D81C14" w:rsidRPr="007F2AA3">
        <w:rPr>
          <w:b/>
          <w:bCs/>
          <w:szCs w:val="22"/>
        </w:rPr>
        <w:t xml:space="preserve"> -</w:t>
      </w:r>
      <w:r w:rsidR="00D81C14" w:rsidRPr="007F2AA3">
        <w:rPr>
          <w:szCs w:val="22"/>
        </w:rPr>
        <w:t xml:space="preserve"> </w:t>
      </w:r>
      <w:r w:rsidRPr="007F2AA3">
        <w:rPr>
          <w:szCs w:val="22"/>
        </w:rPr>
        <w:t>Emily QI</w:t>
      </w:r>
      <w:r w:rsidR="00D81C14" w:rsidRPr="007F2AA3">
        <w:rPr>
          <w:szCs w:val="22"/>
        </w:rPr>
        <w:t xml:space="preserve"> – (Intel) </w:t>
      </w:r>
    </w:p>
    <w:p w14:paraId="54FBAF3B" w14:textId="28AF9EAF" w:rsidR="00D81C14" w:rsidRPr="007F2AA3" w:rsidRDefault="00D81C14" w:rsidP="00D81C14">
      <w:pPr>
        <w:pStyle w:val="ListParagraph"/>
        <w:numPr>
          <w:ilvl w:val="2"/>
          <w:numId w:val="1"/>
        </w:numPr>
        <w:rPr>
          <w:szCs w:val="22"/>
        </w:rPr>
      </w:pPr>
      <w:r w:rsidRPr="007F2AA3">
        <w:rPr>
          <w:szCs w:val="22"/>
        </w:rPr>
        <w:t>Nothing to report today.</w:t>
      </w:r>
    </w:p>
    <w:p w14:paraId="746766FA" w14:textId="13E72872" w:rsidR="00D81C14" w:rsidRPr="007F2AA3" w:rsidRDefault="00FA0C46" w:rsidP="00D81C14">
      <w:pPr>
        <w:pStyle w:val="ListParagraph"/>
        <w:numPr>
          <w:ilvl w:val="1"/>
          <w:numId w:val="1"/>
        </w:numPr>
        <w:rPr>
          <w:szCs w:val="22"/>
        </w:rPr>
      </w:pPr>
      <w:r w:rsidRPr="00BD3D3D">
        <w:rPr>
          <w:b/>
          <w:bCs/>
          <w:szCs w:val="22"/>
        </w:rPr>
        <w:t>Review doc 11-20/274r0</w:t>
      </w:r>
      <w:r w:rsidRPr="007F2AA3">
        <w:rPr>
          <w:szCs w:val="22"/>
        </w:rPr>
        <w:t xml:space="preserve"> </w:t>
      </w:r>
      <w:proofErr w:type="spellStart"/>
      <w:r w:rsidRPr="007F2AA3">
        <w:rPr>
          <w:szCs w:val="22"/>
        </w:rPr>
        <w:t>Kaz</w:t>
      </w:r>
      <w:proofErr w:type="spellEnd"/>
      <w:r w:rsidRPr="007F2AA3">
        <w:rPr>
          <w:szCs w:val="22"/>
        </w:rPr>
        <w:t xml:space="preserve"> SAKODA (Sony)</w:t>
      </w:r>
    </w:p>
    <w:p w14:paraId="26075670" w14:textId="3DFFABCF" w:rsidR="00FA0C46" w:rsidRPr="007F2AA3" w:rsidRDefault="008E6C9E" w:rsidP="00FA0C46">
      <w:pPr>
        <w:pStyle w:val="ListParagraph"/>
        <w:numPr>
          <w:ilvl w:val="2"/>
          <w:numId w:val="1"/>
        </w:numPr>
        <w:rPr>
          <w:szCs w:val="22"/>
        </w:rPr>
      </w:pPr>
      <w:hyperlink r:id="rId21" w:history="1">
        <w:r w:rsidRPr="007F2AA3">
          <w:rPr>
            <w:rStyle w:val="Hyperlink"/>
            <w:szCs w:val="22"/>
          </w:rPr>
          <w:t>https://mentor.ieee.org/802.11/dcn/20/11-20-0274-00-000m-suggested-resolution-to-mesh-comment.docx</w:t>
        </w:r>
      </w:hyperlink>
    </w:p>
    <w:p w14:paraId="3A1353BD" w14:textId="08A616A0" w:rsidR="00311409" w:rsidRPr="007F2AA3" w:rsidRDefault="00C84017" w:rsidP="008E6C9E">
      <w:pPr>
        <w:pStyle w:val="ListParagraph"/>
        <w:numPr>
          <w:ilvl w:val="2"/>
          <w:numId w:val="1"/>
        </w:numPr>
        <w:rPr>
          <w:b/>
          <w:bCs/>
          <w:szCs w:val="22"/>
          <w:highlight w:val="green"/>
        </w:rPr>
      </w:pPr>
      <w:r w:rsidRPr="007F2AA3">
        <w:rPr>
          <w:szCs w:val="22"/>
          <w:highlight w:val="green"/>
        </w:rPr>
        <w:t>CID 4425 (PHY)</w:t>
      </w:r>
    </w:p>
    <w:p w14:paraId="66BEAC46" w14:textId="56B8D803" w:rsidR="00C84017" w:rsidRPr="007F2AA3" w:rsidRDefault="00C84017" w:rsidP="00C84017">
      <w:pPr>
        <w:pStyle w:val="ListParagraph"/>
        <w:numPr>
          <w:ilvl w:val="3"/>
          <w:numId w:val="1"/>
        </w:numPr>
        <w:rPr>
          <w:b/>
          <w:bCs/>
          <w:szCs w:val="22"/>
        </w:rPr>
      </w:pPr>
      <w:r w:rsidRPr="007F2AA3">
        <w:rPr>
          <w:szCs w:val="22"/>
        </w:rPr>
        <w:t>Review Comment</w:t>
      </w:r>
    </w:p>
    <w:p w14:paraId="0C43C203" w14:textId="36307ABD" w:rsidR="00C84017" w:rsidRPr="007F2AA3" w:rsidRDefault="00C84017" w:rsidP="00C84017">
      <w:pPr>
        <w:pStyle w:val="ListParagraph"/>
        <w:numPr>
          <w:ilvl w:val="3"/>
          <w:numId w:val="1"/>
        </w:numPr>
        <w:rPr>
          <w:b/>
          <w:bCs/>
          <w:szCs w:val="22"/>
        </w:rPr>
      </w:pPr>
      <w:r w:rsidRPr="007F2AA3">
        <w:rPr>
          <w:szCs w:val="22"/>
        </w:rPr>
        <w:t>Review proposed changes</w:t>
      </w:r>
    </w:p>
    <w:p w14:paraId="7CE17428" w14:textId="7187C125" w:rsidR="00C84017" w:rsidRPr="007F2AA3" w:rsidRDefault="00003389" w:rsidP="00C84017">
      <w:pPr>
        <w:pStyle w:val="ListParagraph"/>
        <w:numPr>
          <w:ilvl w:val="3"/>
          <w:numId w:val="1"/>
        </w:numPr>
        <w:rPr>
          <w:b/>
          <w:bCs/>
          <w:szCs w:val="22"/>
        </w:rPr>
      </w:pPr>
      <w:r w:rsidRPr="007F2AA3">
        <w:rPr>
          <w:szCs w:val="22"/>
        </w:rPr>
        <w:t xml:space="preserve">Proposed resolution: </w:t>
      </w:r>
      <w:r w:rsidR="001A22AE" w:rsidRPr="007F2AA3">
        <w:rPr>
          <w:szCs w:val="22"/>
        </w:rPr>
        <w:t xml:space="preserve">REVISED (PHY: 2020-02-14 15:17:08Z) - Incorporate the changes under Proposed Resolution in document https://mentor.ieee.org/802.11/dcn/20/11-20-0274-00-000m-suggested-resolution-to-mesh-comment.docx which update the definition of input parameters r and </w:t>
      </w:r>
      <w:proofErr w:type="spellStart"/>
      <w:r w:rsidR="001A22AE" w:rsidRPr="007F2AA3">
        <w:rPr>
          <w:szCs w:val="22"/>
        </w:rPr>
        <w:t>e_f</w:t>
      </w:r>
      <w:proofErr w:type="spellEnd"/>
      <w:r w:rsidR="001A22AE" w:rsidRPr="007F2AA3">
        <w:rPr>
          <w:szCs w:val="22"/>
        </w:rPr>
        <w:t>.</w:t>
      </w:r>
    </w:p>
    <w:p w14:paraId="54C28272" w14:textId="76270D1E" w:rsidR="00003389" w:rsidRPr="007F2AA3" w:rsidRDefault="00003389" w:rsidP="00C84017">
      <w:pPr>
        <w:pStyle w:val="ListParagraph"/>
        <w:numPr>
          <w:ilvl w:val="3"/>
          <w:numId w:val="1"/>
        </w:numPr>
        <w:rPr>
          <w:b/>
          <w:bCs/>
          <w:szCs w:val="22"/>
        </w:rPr>
      </w:pPr>
      <w:r w:rsidRPr="007F2AA3">
        <w:rPr>
          <w:szCs w:val="22"/>
        </w:rPr>
        <w:t>No objection – Mark Ready for Motion</w:t>
      </w:r>
    </w:p>
    <w:p w14:paraId="532F1F73" w14:textId="2E9BB192" w:rsidR="00003389" w:rsidRPr="007F2AA3" w:rsidRDefault="00790749" w:rsidP="001A22AE">
      <w:pPr>
        <w:pStyle w:val="ListParagraph"/>
        <w:numPr>
          <w:ilvl w:val="1"/>
          <w:numId w:val="1"/>
        </w:numPr>
        <w:rPr>
          <w:szCs w:val="22"/>
        </w:rPr>
      </w:pPr>
      <w:r w:rsidRPr="007F2AA3">
        <w:rPr>
          <w:b/>
          <w:bCs/>
          <w:szCs w:val="22"/>
        </w:rPr>
        <w:t xml:space="preserve">Review doc 11-20/244r0 </w:t>
      </w:r>
      <w:proofErr w:type="spellStart"/>
      <w:r w:rsidR="00FA63D5" w:rsidRPr="007F2AA3">
        <w:rPr>
          <w:szCs w:val="22"/>
        </w:rPr>
        <w:t>Yujin</w:t>
      </w:r>
      <w:proofErr w:type="spellEnd"/>
      <w:r w:rsidR="00264B1C" w:rsidRPr="007F2AA3">
        <w:rPr>
          <w:szCs w:val="22"/>
        </w:rPr>
        <w:t xml:space="preserve"> NOH (</w:t>
      </w:r>
      <w:proofErr w:type="spellStart"/>
      <w:r w:rsidR="00264B1C" w:rsidRPr="007F2AA3">
        <w:rPr>
          <w:szCs w:val="22"/>
        </w:rPr>
        <w:t>Newracom</w:t>
      </w:r>
      <w:proofErr w:type="spellEnd"/>
      <w:r w:rsidR="00264B1C" w:rsidRPr="007F2AA3">
        <w:rPr>
          <w:szCs w:val="22"/>
        </w:rPr>
        <w:t>)</w:t>
      </w:r>
    </w:p>
    <w:p w14:paraId="1B6CBE48" w14:textId="593346D8" w:rsidR="008E6C9E" w:rsidRPr="007F2AA3" w:rsidRDefault="00236050" w:rsidP="00264B1C">
      <w:pPr>
        <w:pStyle w:val="ListParagraph"/>
        <w:numPr>
          <w:ilvl w:val="2"/>
          <w:numId w:val="1"/>
        </w:numPr>
        <w:rPr>
          <w:szCs w:val="22"/>
        </w:rPr>
      </w:pPr>
      <w:hyperlink r:id="rId22" w:history="1">
        <w:r w:rsidRPr="007F2AA3">
          <w:rPr>
            <w:rStyle w:val="Hyperlink"/>
            <w:szCs w:val="22"/>
          </w:rPr>
          <w:t>https://mentor.ieee.org/802.11/dcn/20/11-20-0244-00-000m-resolutions-to-s1g-phy.docx</w:t>
        </w:r>
      </w:hyperlink>
      <w:r w:rsidRPr="007F2AA3">
        <w:rPr>
          <w:szCs w:val="22"/>
        </w:rPr>
        <w:t xml:space="preserve"> </w:t>
      </w:r>
    </w:p>
    <w:p w14:paraId="2F679919" w14:textId="49493B04" w:rsidR="008E6C9E" w:rsidRPr="007F2AA3" w:rsidRDefault="00264B1C" w:rsidP="00264B1C">
      <w:pPr>
        <w:pStyle w:val="ListParagraph"/>
        <w:numPr>
          <w:ilvl w:val="2"/>
          <w:numId w:val="1"/>
        </w:numPr>
        <w:rPr>
          <w:szCs w:val="22"/>
          <w:highlight w:val="green"/>
        </w:rPr>
      </w:pPr>
      <w:r w:rsidRPr="007F2AA3">
        <w:rPr>
          <w:szCs w:val="22"/>
          <w:highlight w:val="green"/>
        </w:rPr>
        <w:t>CID 4137 (PHY)</w:t>
      </w:r>
    </w:p>
    <w:p w14:paraId="1969F1CE" w14:textId="18A8F871" w:rsidR="00F05B3A" w:rsidRPr="007F2AA3" w:rsidRDefault="00F05B3A" w:rsidP="00F05B3A">
      <w:pPr>
        <w:pStyle w:val="ListParagraph"/>
        <w:numPr>
          <w:ilvl w:val="3"/>
          <w:numId w:val="1"/>
        </w:numPr>
        <w:rPr>
          <w:szCs w:val="22"/>
        </w:rPr>
      </w:pPr>
      <w:r w:rsidRPr="007F2AA3">
        <w:rPr>
          <w:szCs w:val="22"/>
        </w:rPr>
        <w:t>Review Comment</w:t>
      </w:r>
    </w:p>
    <w:p w14:paraId="254FD6ED" w14:textId="5647BE66" w:rsidR="00F05B3A" w:rsidRPr="007F2AA3" w:rsidRDefault="00F05B3A" w:rsidP="00F05B3A">
      <w:pPr>
        <w:pStyle w:val="ListParagraph"/>
        <w:numPr>
          <w:ilvl w:val="3"/>
          <w:numId w:val="1"/>
        </w:numPr>
        <w:rPr>
          <w:szCs w:val="22"/>
        </w:rPr>
      </w:pPr>
      <w:r w:rsidRPr="007F2AA3">
        <w:rPr>
          <w:szCs w:val="22"/>
        </w:rPr>
        <w:t>Review proposed changes</w:t>
      </w:r>
    </w:p>
    <w:p w14:paraId="7BBABAF0" w14:textId="3399A8FF" w:rsidR="006823E5" w:rsidRPr="007F2AA3" w:rsidRDefault="00FF2A9A" w:rsidP="006823E5">
      <w:pPr>
        <w:pStyle w:val="ListParagraph"/>
        <w:numPr>
          <w:ilvl w:val="3"/>
          <w:numId w:val="1"/>
        </w:numPr>
        <w:rPr>
          <w:szCs w:val="22"/>
        </w:rPr>
      </w:pPr>
      <w:r w:rsidRPr="007F2AA3">
        <w:rPr>
          <w:szCs w:val="22"/>
        </w:rPr>
        <w:t xml:space="preserve">Proposed resolution: </w:t>
      </w:r>
      <w:r w:rsidR="006823E5" w:rsidRPr="007F2AA3">
        <w:rPr>
          <w:szCs w:val="22"/>
        </w:rPr>
        <w:t>Rejected.</w:t>
      </w:r>
      <w:r w:rsidR="006823E5" w:rsidRPr="007F2AA3">
        <w:rPr>
          <w:szCs w:val="22"/>
        </w:rPr>
        <w:t xml:space="preserve">  </w:t>
      </w:r>
      <w:r w:rsidR="006823E5" w:rsidRPr="007F2AA3">
        <w:rPr>
          <w:szCs w:val="22"/>
        </w:rPr>
        <w:t>To be specific, the Reserved SIG Indication is used as one of criteria in PHY receive procedure whether the PHY shall issue the error condition PHY-</w:t>
      </w:r>
      <w:proofErr w:type="spellStart"/>
      <w:r w:rsidR="006823E5" w:rsidRPr="007F2AA3">
        <w:rPr>
          <w:szCs w:val="22"/>
        </w:rPr>
        <w:lastRenderedPageBreak/>
        <w:t>RXEND.indication</w:t>
      </w:r>
      <w:proofErr w:type="spellEnd"/>
      <w:r w:rsidR="006823E5" w:rsidRPr="007F2AA3">
        <w:rPr>
          <w:szCs w:val="22"/>
        </w:rPr>
        <w:t>(</w:t>
      </w:r>
      <w:proofErr w:type="spellStart"/>
      <w:r w:rsidR="006823E5" w:rsidRPr="007F2AA3">
        <w:rPr>
          <w:szCs w:val="22"/>
        </w:rPr>
        <w:t>FormatViolation</w:t>
      </w:r>
      <w:proofErr w:type="spellEnd"/>
      <w:r w:rsidR="006823E5" w:rsidRPr="007F2AA3">
        <w:rPr>
          <w:szCs w:val="22"/>
        </w:rPr>
        <w:t>) in different amendments (e.g. 11ac, 11ah and 11ax) when its reserved bit set to 0.</w:t>
      </w:r>
    </w:p>
    <w:p w14:paraId="45A29022" w14:textId="77777777" w:rsidR="006823E5" w:rsidRPr="007F2AA3" w:rsidRDefault="006823E5" w:rsidP="004840DD">
      <w:pPr>
        <w:pStyle w:val="ListParagraph"/>
        <w:ind w:left="2880"/>
        <w:rPr>
          <w:szCs w:val="22"/>
        </w:rPr>
      </w:pPr>
    </w:p>
    <w:p w14:paraId="1960382F" w14:textId="03D31D30" w:rsidR="00F05B3A" w:rsidRPr="007F2AA3" w:rsidRDefault="006823E5" w:rsidP="004840DD">
      <w:pPr>
        <w:pStyle w:val="ListParagraph"/>
        <w:ind w:left="2880"/>
        <w:rPr>
          <w:szCs w:val="22"/>
        </w:rPr>
      </w:pPr>
      <w:r w:rsidRPr="007F2AA3">
        <w:rPr>
          <w:szCs w:val="22"/>
        </w:rPr>
        <w:t>However, not to add the note - a proposed note is not necessary because 1) weak CRC4 is not a technical approach 2) when CRC8 is supported in 11ac, reserved bits are still setting to 1.</w:t>
      </w:r>
    </w:p>
    <w:p w14:paraId="0C5D12AE" w14:textId="42B6F812" w:rsidR="00EB2886" w:rsidRPr="007F2AA3" w:rsidRDefault="00EB2886" w:rsidP="00F05B3A">
      <w:pPr>
        <w:pStyle w:val="ListParagraph"/>
        <w:numPr>
          <w:ilvl w:val="3"/>
          <w:numId w:val="1"/>
        </w:numPr>
        <w:rPr>
          <w:szCs w:val="22"/>
        </w:rPr>
      </w:pPr>
      <w:r w:rsidRPr="007F2AA3">
        <w:rPr>
          <w:szCs w:val="22"/>
        </w:rPr>
        <w:t>Discussion on the resolution text include information that this bit is always set to one.</w:t>
      </w:r>
    </w:p>
    <w:p w14:paraId="0057AEDF" w14:textId="0C2F7902" w:rsidR="00EB2886" w:rsidRPr="007F2AA3" w:rsidRDefault="00591050" w:rsidP="00F05B3A">
      <w:pPr>
        <w:pStyle w:val="ListParagraph"/>
        <w:numPr>
          <w:ilvl w:val="3"/>
          <w:numId w:val="1"/>
        </w:numPr>
        <w:rPr>
          <w:szCs w:val="22"/>
        </w:rPr>
      </w:pPr>
      <w:r w:rsidRPr="007F2AA3">
        <w:rPr>
          <w:szCs w:val="22"/>
        </w:rPr>
        <w:t xml:space="preserve">Updating the </w:t>
      </w:r>
      <w:r w:rsidR="0096137F" w:rsidRPr="007F2AA3">
        <w:rPr>
          <w:szCs w:val="22"/>
        </w:rPr>
        <w:t>resolution to “the bits are set to one”</w:t>
      </w:r>
    </w:p>
    <w:p w14:paraId="15991EED" w14:textId="77777777" w:rsidR="008F4569" w:rsidRPr="007F2AA3" w:rsidRDefault="008F4569" w:rsidP="008F4569">
      <w:pPr>
        <w:pStyle w:val="ListParagraph"/>
        <w:numPr>
          <w:ilvl w:val="3"/>
          <w:numId w:val="1"/>
        </w:numPr>
        <w:rPr>
          <w:szCs w:val="22"/>
        </w:rPr>
      </w:pPr>
      <w:r w:rsidRPr="007F2AA3">
        <w:rPr>
          <w:szCs w:val="22"/>
        </w:rPr>
        <w:t xml:space="preserve">Updated Resolution: </w:t>
      </w:r>
      <w:r w:rsidRPr="007F2AA3">
        <w:rPr>
          <w:szCs w:val="22"/>
        </w:rPr>
        <w:t>REJECTED (PHY: 2020-02-14 15:27:30Z) - To be specific, the Reserved SIG Indication is used as one of criteria in PHY receive procedure whether the PHY shall issue the error condition PHY-</w:t>
      </w:r>
      <w:proofErr w:type="spellStart"/>
      <w:r w:rsidRPr="007F2AA3">
        <w:rPr>
          <w:szCs w:val="22"/>
        </w:rPr>
        <w:t>RXEND.indication</w:t>
      </w:r>
      <w:proofErr w:type="spellEnd"/>
      <w:r w:rsidRPr="007F2AA3">
        <w:rPr>
          <w:szCs w:val="22"/>
        </w:rPr>
        <w:t>(</w:t>
      </w:r>
      <w:proofErr w:type="spellStart"/>
      <w:r w:rsidRPr="007F2AA3">
        <w:rPr>
          <w:szCs w:val="22"/>
        </w:rPr>
        <w:t>FormatViolation</w:t>
      </w:r>
      <w:proofErr w:type="spellEnd"/>
      <w:r w:rsidRPr="007F2AA3">
        <w:rPr>
          <w:szCs w:val="22"/>
        </w:rPr>
        <w:t>) in different amendments (e.g. 11ac, 11ah and 11ax) when its reserved bit set to 0.</w:t>
      </w:r>
    </w:p>
    <w:p w14:paraId="1441F355" w14:textId="6569F3B1" w:rsidR="008F3536" w:rsidRPr="007F2AA3" w:rsidRDefault="008F4569" w:rsidP="008F4569">
      <w:pPr>
        <w:pStyle w:val="ListParagraph"/>
        <w:ind w:left="2880"/>
        <w:rPr>
          <w:szCs w:val="22"/>
        </w:rPr>
      </w:pPr>
      <w:r w:rsidRPr="007F2AA3">
        <w:rPr>
          <w:szCs w:val="22"/>
        </w:rPr>
        <w:t>However, not to add the note - a proposed note is not necessary because 1) weak CRC4 is not a technical approach 2) when CRC8 is supported in 11ac, the bits are set to 1.</w:t>
      </w:r>
    </w:p>
    <w:p w14:paraId="000E4033" w14:textId="2CB6BE72" w:rsidR="00FF2A9A" w:rsidRPr="007F2AA3" w:rsidRDefault="00FF2A9A" w:rsidP="00F05B3A">
      <w:pPr>
        <w:pStyle w:val="ListParagraph"/>
        <w:numPr>
          <w:ilvl w:val="3"/>
          <w:numId w:val="1"/>
        </w:numPr>
        <w:rPr>
          <w:szCs w:val="22"/>
        </w:rPr>
      </w:pPr>
      <w:r w:rsidRPr="007F2AA3">
        <w:rPr>
          <w:szCs w:val="22"/>
        </w:rPr>
        <w:t>Mark Ready for Motion</w:t>
      </w:r>
    </w:p>
    <w:p w14:paraId="79B4D987" w14:textId="6D2628FE" w:rsidR="008F4569" w:rsidRPr="007F2AA3" w:rsidRDefault="000D4FB6" w:rsidP="008F4569">
      <w:pPr>
        <w:pStyle w:val="ListParagraph"/>
        <w:numPr>
          <w:ilvl w:val="2"/>
          <w:numId w:val="1"/>
        </w:numPr>
        <w:rPr>
          <w:szCs w:val="22"/>
          <w:highlight w:val="green"/>
        </w:rPr>
      </w:pPr>
      <w:r w:rsidRPr="007F2AA3">
        <w:rPr>
          <w:szCs w:val="22"/>
          <w:highlight w:val="green"/>
        </w:rPr>
        <w:t>CID 4142 (PHY)</w:t>
      </w:r>
    </w:p>
    <w:p w14:paraId="6BFF7FEF" w14:textId="76664AB5" w:rsidR="000D4FB6" w:rsidRPr="007F2AA3" w:rsidRDefault="000D4FB6" w:rsidP="000D4FB6">
      <w:pPr>
        <w:pStyle w:val="ListParagraph"/>
        <w:numPr>
          <w:ilvl w:val="3"/>
          <w:numId w:val="1"/>
        </w:numPr>
        <w:rPr>
          <w:szCs w:val="22"/>
        </w:rPr>
      </w:pPr>
      <w:r w:rsidRPr="007F2AA3">
        <w:rPr>
          <w:szCs w:val="22"/>
        </w:rPr>
        <w:t>Review comment</w:t>
      </w:r>
    </w:p>
    <w:p w14:paraId="4D4D01E1" w14:textId="49925B2D" w:rsidR="000D4FB6" w:rsidRPr="007F2AA3" w:rsidRDefault="00756C5E" w:rsidP="000D4FB6">
      <w:pPr>
        <w:pStyle w:val="ListParagraph"/>
        <w:numPr>
          <w:ilvl w:val="3"/>
          <w:numId w:val="1"/>
        </w:numPr>
        <w:rPr>
          <w:szCs w:val="22"/>
        </w:rPr>
      </w:pPr>
      <w:r w:rsidRPr="007F2AA3">
        <w:rPr>
          <w:szCs w:val="22"/>
        </w:rPr>
        <w:t>Review proposed Resolution.</w:t>
      </w:r>
    </w:p>
    <w:p w14:paraId="4B6357C4" w14:textId="77777777" w:rsidR="006845B7" w:rsidRPr="007F2AA3" w:rsidRDefault="00756C5E" w:rsidP="006845B7">
      <w:pPr>
        <w:pStyle w:val="ListParagraph"/>
        <w:numPr>
          <w:ilvl w:val="3"/>
          <w:numId w:val="1"/>
        </w:numPr>
        <w:rPr>
          <w:szCs w:val="22"/>
        </w:rPr>
      </w:pPr>
      <w:r w:rsidRPr="007F2AA3">
        <w:rPr>
          <w:szCs w:val="22"/>
        </w:rPr>
        <w:t xml:space="preserve">Proposed resolution: </w:t>
      </w:r>
      <w:r w:rsidR="006845B7" w:rsidRPr="007F2AA3">
        <w:rPr>
          <w:szCs w:val="22"/>
        </w:rPr>
        <w:t>REVISED (PHY: 2020-02-14 15:30:08Z) - N1MHz in Equation (23-64) needs to be replaced with N2MHz. N2MHz is the number of 2 MHz subchannels that are contained within the whole bandwidth of the current PPDU.</w:t>
      </w:r>
    </w:p>
    <w:p w14:paraId="312663E0" w14:textId="77777777" w:rsidR="006845B7" w:rsidRPr="007F2AA3" w:rsidRDefault="006845B7" w:rsidP="006845B7">
      <w:pPr>
        <w:pStyle w:val="ListParagraph"/>
        <w:ind w:left="2880"/>
        <w:rPr>
          <w:szCs w:val="22"/>
        </w:rPr>
      </w:pPr>
      <w:r w:rsidRPr="007F2AA3">
        <w:rPr>
          <w:szCs w:val="22"/>
        </w:rPr>
        <w:t xml:space="preserve">Typo %s </w:t>
      </w:r>
      <w:proofErr w:type="gramStart"/>
      <w:r w:rsidRPr="007F2AA3">
        <w:rPr>
          <w:szCs w:val="22"/>
        </w:rPr>
        <w:t>are</w:t>
      </w:r>
      <w:proofErr w:type="gramEnd"/>
      <w:r w:rsidRPr="007F2AA3">
        <w:rPr>
          <w:szCs w:val="22"/>
        </w:rPr>
        <w:t xml:space="preserve"> shown in several equations. It should </w:t>
      </w:r>
      <w:proofErr w:type="gramStart"/>
      <w:r w:rsidRPr="007F2AA3">
        <w:rPr>
          <w:szCs w:val="22"/>
        </w:rPr>
        <w:t>be  ~</w:t>
      </w:r>
      <w:proofErr w:type="gramEnd"/>
      <w:r w:rsidRPr="007F2AA3">
        <w:rPr>
          <w:szCs w:val="22"/>
        </w:rPr>
        <w:t xml:space="preserve"> such as D ̃.</w:t>
      </w:r>
    </w:p>
    <w:p w14:paraId="28D24465" w14:textId="77777777" w:rsidR="006845B7" w:rsidRPr="007F2AA3" w:rsidRDefault="006845B7" w:rsidP="006845B7">
      <w:pPr>
        <w:pStyle w:val="ListParagraph"/>
        <w:ind w:left="2880"/>
        <w:rPr>
          <w:szCs w:val="22"/>
        </w:rPr>
      </w:pPr>
      <w:r w:rsidRPr="007F2AA3">
        <w:rPr>
          <w:szCs w:val="22"/>
        </w:rPr>
        <w:t>The equations to be updated are below.</w:t>
      </w:r>
    </w:p>
    <w:p w14:paraId="25969D20" w14:textId="77777777" w:rsidR="006845B7" w:rsidRPr="007F2AA3" w:rsidRDefault="006845B7" w:rsidP="006845B7">
      <w:pPr>
        <w:pStyle w:val="ListParagraph"/>
        <w:ind w:left="2880"/>
        <w:rPr>
          <w:szCs w:val="22"/>
        </w:rPr>
      </w:pPr>
      <w:r w:rsidRPr="007F2AA3">
        <w:rPr>
          <w:szCs w:val="22"/>
        </w:rPr>
        <w:t>Equation (23-55), (23-56), (23-57), (23-59), (23-62) and (23-64).</w:t>
      </w:r>
    </w:p>
    <w:p w14:paraId="30CFBE07" w14:textId="0AD19A5A" w:rsidR="006845B7" w:rsidRPr="007F2AA3" w:rsidRDefault="006845B7" w:rsidP="00B53C10">
      <w:pPr>
        <w:pStyle w:val="ListParagraph"/>
        <w:ind w:left="2880"/>
        <w:rPr>
          <w:szCs w:val="22"/>
        </w:rPr>
      </w:pPr>
      <w:r w:rsidRPr="007F2AA3">
        <w:rPr>
          <w:szCs w:val="22"/>
        </w:rPr>
        <w:t xml:space="preserve">As for </w:t>
      </w:r>
      <w:r w:rsidRPr="007F2AA3">
        <w:rPr>
          <w:szCs w:val="22"/>
        </w:rPr>
        <w:t>Equation</w:t>
      </w:r>
      <w:r w:rsidRPr="007F2AA3">
        <w:rPr>
          <w:szCs w:val="22"/>
        </w:rPr>
        <w:t xml:space="preserve"> (23-59), there are two %s.</w:t>
      </w:r>
    </w:p>
    <w:p w14:paraId="235C1CDC" w14:textId="503FE3F8" w:rsidR="008E6C9E" w:rsidRPr="007F2AA3" w:rsidRDefault="00B53C10" w:rsidP="00B53C10">
      <w:pPr>
        <w:pStyle w:val="ListParagraph"/>
        <w:numPr>
          <w:ilvl w:val="3"/>
          <w:numId w:val="1"/>
        </w:numPr>
        <w:rPr>
          <w:szCs w:val="22"/>
        </w:rPr>
      </w:pPr>
      <w:r w:rsidRPr="007F2AA3">
        <w:rPr>
          <w:szCs w:val="22"/>
        </w:rPr>
        <w:t>No objection – Mark Ready for Motion</w:t>
      </w:r>
    </w:p>
    <w:p w14:paraId="3F4B9445" w14:textId="50704721" w:rsidR="00B53C10" w:rsidRPr="007F2AA3" w:rsidRDefault="00B53C10" w:rsidP="00B53C10">
      <w:pPr>
        <w:pStyle w:val="ListParagraph"/>
        <w:numPr>
          <w:ilvl w:val="2"/>
          <w:numId w:val="1"/>
        </w:numPr>
        <w:rPr>
          <w:szCs w:val="22"/>
          <w:highlight w:val="green"/>
        </w:rPr>
      </w:pPr>
      <w:r w:rsidRPr="007F2AA3">
        <w:rPr>
          <w:szCs w:val="22"/>
          <w:highlight w:val="green"/>
        </w:rPr>
        <w:t xml:space="preserve">CID </w:t>
      </w:r>
      <w:r w:rsidR="00DE393E" w:rsidRPr="007F2AA3">
        <w:rPr>
          <w:szCs w:val="22"/>
          <w:highlight w:val="green"/>
        </w:rPr>
        <w:t>4236 (PHY)</w:t>
      </w:r>
    </w:p>
    <w:p w14:paraId="7E659613" w14:textId="7C60B319" w:rsidR="00DE393E" w:rsidRPr="007F2AA3" w:rsidRDefault="00DE393E" w:rsidP="00DE393E">
      <w:pPr>
        <w:pStyle w:val="ListParagraph"/>
        <w:numPr>
          <w:ilvl w:val="3"/>
          <w:numId w:val="1"/>
        </w:numPr>
        <w:rPr>
          <w:szCs w:val="22"/>
        </w:rPr>
      </w:pPr>
      <w:r w:rsidRPr="007F2AA3">
        <w:rPr>
          <w:szCs w:val="22"/>
        </w:rPr>
        <w:t>Review comment</w:t>
      </w:r>
    </w:p>
    <w:p w14:paraId="24C3BFB1" w14:textId="4B5C5AA4" w:rsidR="00DE393E" w:rsidRPr="007F2AA3" w:rsidRDefault="00DE393E" w:rsidP="00DE393E">
      <w:pPr>
        <w:pStyle w:val="ListParagraph"/>
        <w:numPr>
          <w:ilvl w:val="3"/>
          <w:numId w:val="1"/>
        </w:numPr>
        <w:rPr>
          <w:szCs w:val="22"/>
        </w:rPr>
      </w:pPr>
      <w:r w:rsidRPr="007F2AA3">
        <w:rPr>
          <w:szCs w:val="22"/>
        </w:rPr>
        <w:t>Review proposed changes</w:t>
      </w:r>
    </w:p>
    <w:p w14:paraId="310E33CD" w14:textId="6619EA4D" w:rsidR="00DE393E" w:rsidRPr="007F2AA3" w:rsidRDefault="00F52E4C" w:rsidP="00DE393E">
      <w:pPr>
        <w:pStyle w:val="ListParagraph"/>
        <w:numPr>
          <w:ilvl w:val="3"/>
          <w:numId w:val="1"/>
        </w:numPr>
        <w:rPr>
          <w:szCs w:val="22"/>
        </w:rPr>
      </w:pPr>
      <w:r w:rsidRPr="007F2AA3">
        <w:rPr>
          <w:szCs w:val="22"/>
        </w:rPr>
        <w:t>D3.0 - P3528.41 is the deletion</w:t>
      </w:r>
      <w:r w:rsidR="001C1539" w:rsidRPr="007F2AA3">
        <w:rPr>
          <w:szCs w:val="22"/>
        </w:rPr>
        <w:t xml:space="preserve"> paragraph</w:t>
      </w:r>
    </w:p>
    <w:p w14:paraId="7AA96F38" w14:textId="77777777" w:rsidR="004F35A5" w:rsidRPr="007F2AA3" w:rsidRDefault="001C1539" w:rsidP="004F35A5">
      <w:pPr>
        <w:pStyle w:val="ListParagraph"/>
        <w:numPr>
          <w:ilvl w:val="3"/>
          <w:numId w:val="1"/>
        </w:numPr>
        <w:rPr>
          <w:szCs w:val="22"/>
        </w:rPr>
      </w:pPr>
      <w:r w:rsidRPr="007F2AA3">
        <w:rPr>
          <w:szCs w:val="22"/>
        </w:rPr>
        <w:t xml:space="preserve">Proposed Resolution: </w:t>
      </w:r>
      <w:r w:rsidR="004F35A5" w:rsidRPr="007F2AA3">
        <w:rPr>
          <w:szCs w:val="22"/>
        </w:rPr>
        <w:t>ACCEPTED (PHY: 2020-02-14 15:31:13Z)</w:t>
      </w:r>
    </w:p>
    <w:p w14:paraId="0B3E6B6F" w14:textId="511CACFB" w:rsidR="001C1539" w:rsidRPr="007F2AA3" w:rsidRDefault="004F35A5" w:rsidP="004F35A5">
      <w:pPr>
        <w:pStyle w:val="ListParagraph"/>
        <w:ind w:left="2880"/>
        <w:rPr>
          <w:szCs w:val="22"/>
        </w:rPr>
      </w:pPr>
      <w:r w:rsidRPr="007F2AA3">
        <w:rPr>
          <w:szCs w:val="22"/>
        </w:rPr>
        <w:t>NOTE to Editor: Delete the second instance of the duplicated text. The change is at 3528.41.</w:t>
      </w:r>
    </w:p>
    <w:p w14:paraId="1B608B3E" w14:textId="4FE37C88" w:rsidR="001C1539" w:rsidRPr="007F2AA3" w:rsidRDefault="001C1539" w:rsidP="00DE393E">
      <w:pPr>
        <w:pStyle w:val="ListParagraph"/>
        <w:numPr>
          <w:ilvl w:val="3"/>
          <w:numId w:val="1"/>
        </w:numPr>
        <w:rPr>
          <w:szCs w:val="22"/>
        </w:rPr>
      </w:pPr>
      <w:r w:rsidRPr="007F2AA3">
        <w:rPr>
          <w:szCs w:val="22"/>
        </w:rPr>
        <w:t>No objection – Mark Ready for Motion</w:t>
      </w:r>
    </w:p>
    <w:p w14:paraId="652D4153" w14:textId="1E7DA704" w:rsidR="001C1539" w:rsidRPr="007F2AA3" w:rsidRDefault="001C1539" w:rsidP="001C1539">
      <w:pPr>
        <w:pStyle w:val="ListParagraph"/>
        <w:numPr>
          <w:ilvl w:val="2"/>
          <w:numId w:val="1"/>
        </w:numPr>
        <w:rPr>
          <w:szCs w:val="22"/>
          <w:highlight w:val="green"/>
        </w:rPr>
      </w:pPr>
      <w:r w:rsidRPr="007F2AA3">
        <w:rPr>
          <w:szCs w:val="22"/>
          <w:highlight w:val="green"/>
        </w:rPr>
        <w:t xml:space="preserve">CID </w:t>
      </w:r>
      <w:r w:rsidR="004F35A5" w:rsidRPr="007F2AA3">
        <w:rPr>
          <w:szCs w:val="22"/>
          <w:highlight w:val="green"/>
        </w:rPr>
        <w:t>4405 (PHY)</w:t>
      </w:r>
    </w:p>
    <w:p w14:paraId="557CFE26" w14:textId="09E0BB1D" w:rsidR="004F35A5" w:rsidRPr="007F2AA3" w:rsidRDefault="004F35A5" w:rsidP="004F35A5">
      <w:pPr>
        <w:pStyle w:val="ListParagraph"/>
        <w:numPr>
          <w:ilvl w:val="3"/>
          <w:numId w:val="1"/>
        </w:numPr>
        <w:rPr>
          <w:szCs w:val="22"/>
        </w:rPr>
      </w:pPr>
      <w:r w:rsidRPr="007F2AA3">
        <w:rPr>
          <w:szCs w:val="22"/>
        </w:rPr>
        <w:t>Review comment</w:t>
      </w:r>
    </w:p>
    <w:p w14:paraId="7AF57CE7" w14:textId="7445ED39" w:rsidR="00F52E4C" w:rsidRPr="007F2AA3" w:rsidRDefault="00AC414E" w:rsidP="00DE393E">
      <w:pPr>
        <w:pStyle w:val="ListParagraph"/>
        <w:numPr>
          <w:ilvl w:val="3"/>
          <w:numId w:val="1"/>
        </w:numPr>
        <w:rPr>
          <w:szCs w:val="22"/>
        </w:rPr>
      </w:pPr>
      <w:r w:rsidRPr="007F2AA3">
        <w:rPr>
          <w:szCs w:val="22"/>
        </w:rPr>
        <w:t>Review discussion</w:t>
      </w:r>
    </w:p>
    <w:p w14:paraId="39AA8C88" w14:textId="1E35086C" w:rsidR="00AC414E" w:rsidRPr="007F2AA3" w:rsidRDefault="00F95C30" w:rsidP="00DE393E">
      <w:pPr>
        <w:pStyle w:val="ListParagraph"/>
        <w:numPr>
          <w:ilvl w:val="3"/>
          <w:numId w:val="1"/>
        </w:numPr>
        <w:rPr>
          <w:szCs w:val="22"/>
        </w:rPr>
      </w:pPr>
      <w:r w:rsidRPr="007F2AA3">
        <w:rPr>
          <w:szCs w:val="22"/>
        </w:rPr>
        <w:t>Discussion on the proposed option 2 change.</w:t>
      </w:r>
    </w:p>
    <w:p w14:paraId="7390C803" w14:textId="77777777" w:rsidR="00E328B3" w:rsidRPr="007F2AA3" w:rsidRDefault="00E328B3" w:rsidP="00DE393E">
      <w:pPr>
        <w:pStyle w:val="ListParagraph"/>
        <w:numPr>
          <w:ilvl w:val="3"/>
          <w:numId w:val="1"/>
        </w:numPr>
        <w:rPr>
          <w:szCs w:val="22"/>
        </w:rPr>
      </w:pPr>
    </w:p>
    <w:p w14:paraId="62F3FAC3" w14:textId="6C09506A" w:rsidR="00F95C30" w:rsidRPr="007F2AA3" w:rsidRDefault="00F95C30" w:rsidP="00DE393E">
      <w:pPr>
        <w:pStyle w:val="ListParagraph"/>
        <w:numPr>
          <w:ilvl w:val="3"/>
          <w:numId w:val="1"/>
        </w:numPr>
        <w:rPr>
          <w:szCs w:val="22"/>
        </w:rPr>
      </w:pPr>
      <w:r w:rsidRPr="007F2AA3">
        <w:rPr>
          <w:szCs w:val="22"/>
        </w:rPr>
        <w:t xml:space="preserve">The changes shown are </w:t>
      </w:r>
      <w:r w:rsidR="00187AA7" w:rsidRPr="007F2AA3">
        <w:rPr>
          <w:szCs w:val="22"/>
        </w:rPr>
        <w:t>minimalized</w:t>
      </w:r>
      <w:r w:rsidR="00CB4894" w:rsidRPr="007F2AA3">
        <w:rPr>
          <w:szCs w:val="22"/>
        </w:rPr>
        <w:t xml:space="preserve"> to just the changes.</w:t>
      </w:r>
    </w:p>
    <w:p w14:paraId="4D7F8AB4" w14:textId="47390C0D" w:rsidR="00CB4894" w:rsidRPr="007F2AA3" w:rsidRDefault="00CB4894" w:rsidP="00CB4894">
      <w:pPr>
        <w:pStyle w:val="ListParagraph"/>
        <w:numPr>
          <w:ilvl w:val="4"/>
          <w:numId w:val="1"/>
        </w:numPr>
        <w:rPr>
          <w:szCs w:val="22"/>
        </w:rPr>
      </w:pPr>
      <w:r w:rsidRPr="007F2AA3">
        <w:rPr>
          <w:szCs w:val="22"/>
        </w:rPr>
        <w:t>SIG-1 no changes</w:t>
      </w:r>
    </w:p>
    <w:p w14:paraId="729020B1" w14:textId="3C5EE5F9" w:rsidR="00CB4894" w:rsidRPr="007F2AA3" w:rsidRDefault="00CB4894" w:rsidP="00CB4894">
      <w:pPr>
        <w:pStyle w:val="ListParagraph"/>
        <w:numPr>
          <w:ilvl w:val="4"/>
          <w:numId w:val="1"/>
        </w:numPr>
        <w:rPr>
          <w:szCs w:val="22"/>
        </w:rPr>
      </w:pPr>
      <w:r w:rsidRPr="007F2AA3">
        <w:rPr>
          <w:szCs w:val="22"/>
        </w:rPr>
        <w:t>SIG-2 change to include Bit B0-B1-B4</w:t>
      </w:r>
    </w:p>
    <w:p w14:paraId="1FA957DA" w14:textId="7122BF74" w:rsidR="00187AA7" w:rsidRPr="007F2AA3" w:rsidRDefault="00187AA7" w:rsidP="00CB4894">
      <w:pPr>
        <w:pStyle w:val="ListParagraph"/>
        <w:numPr>
          <w:ilvl w:val="4"/>
          <w:numId w:val="1"/>
        </w:numPr>
        <w:rPr>
          <w:szCs w:val="22"/>
        </w:rPr>
      </w:pPr>
      <w:r w:rsidRPr="007F2AA3">
        <w:rPr>
          <w:szCs w:val="22"/>
        </w:rPr>
        <w:t xml:space="preserve">Change to field </w:t>
      </w:r>
    </w:p>
    <w:p w14:paraId="5D17AF2A" w14:textId="20C5CC30" w:rsidR="00E42468" w:rsidRPr="007F2AA3" w:rsidRDefault="00E42468" w:rsidP="00CB4894">
      <w:pPr>
        <w:pStyle w:val="ListParagraph"/>
        <w:numPr>
          <w:ilvl w:val="4"/>
          <w:numId w:val="1"/>
        </w:numPr>
        <w:rPr>
          <w:szCs w:val="22"/>
        </w:rPr>
      </w:pPr>
      <w:r w:rsidRPr="007F2AA3">
        <w:rPr>
          <w:szCs w:val="22"/>
        </w:rPr>
        <w:t>SIG-3 and SIG-4 changes to two cells</w:t>
      </w:r>
    </w:p>
    <w:p w14:paraId="5F37154B" w14:textId="1EE07CFE" w:rsidR="00E42468" w:rsidRPr="007F2AA3" w:rsidRDefault="00E42468" w:rsidP="00CB4894">
      <w:pPr>
        <w:pStyle w:val="ListParagraph"/>
        <w:numPr>
          <w:ilvl w:val="4"/>
          <w:numId w:val="1"/>
        </w:numPr>
        <w:rPr>
          <w:szCs w:val="22"/>
        </w:rPr>
      </w:pPr>
      <w:r w:rsidRPr="007F2AA3">
        <w:rPr>
          <w:szCs w:val="22"/>
        </w:rPr>
        <w:t xml:space="preserve">SIG-5 </w:t>
      </w:r>
      <w:r w:rsidR="00F915BE" w:rsidRPr="007F2AA3">
        <w:rPr>
          <w:szCs w:val="22"/>
        </w:rPr>
        <w:t>and SIG-6 only change numbering</w:t>
      </w:r>
    </w:p>
    <w:p w14:paraId="2527CEDA" w14:textId="4D95FAFA" w:rsidR="00F915BE" w:rsidRPr="007F2AA3" w:rsidRDefault="00F915BE" w:rsidP="00F915BE">
      <w:pPr>
        <w:pStyle w:val="ListParagraph"/>
        <w:numPr>
          <w:ilvl w:val="3"/>
          <w:numId w:val="1"/>
        </w:numPr>
        <w:rPr>
          <w:szCs w:val="22"/>
        </w:rPr>
      </w:pPr>
      <w:r w:rsidRPr="007F2AA3">
        <w:rPr>
          <w:szCs w:val="22"/>
        </w:rPr>
        <w:t xml:space="preserve">The basic change is </w:t>
      </w:r>
      <w:r w:rsidR="00C128E1" w:rsidRPr="007F2AA3">
        <w:rPr>
          <w:szCs w:val="22"/>
        </w:rPr>
        <w:t>to change bit numbers</w:t>
      </w:r>
    </w:p>
    <w:p w14:paraId="0DCA31B9" w14:textId="7A1B9B2F" w:rsidR="00C128E1" w:rsidRPr="007F2AA3" w:rsidRDefault="00C128E1" w:rsidP="00F915BE">
      <w:pPr>
        <w:pStyle w:val="ListParagraph"/>
        <w:numPr>
          <w:ilvl w:val="3"/>
          <w:numId w:val="1"/>
        </w:numPr>
        <w:rPr>
          <w:szCs w:val="22"/>
        </w:rPr>
      </w:pPr>
      <w:r w:rsidRPr="007F2AA3">
        <w:rPr>
          <w:szCs w:val="22"/>
        </w:rPr>
        <w:t>Making the length field span the SIG-3 and S</w:t>
      </w:r>
      <w:r w:rsidR="008C2479" w:rsidRPr="007F2AA3">
        <w:rPr>
          <w:szCs w:val="22"/>
        </w:rPr>
        <w:t>1G-4 span.</w:t>
      </w:r>
    </w:p>
    <w:p w14:paraId="101D503D" w14:textId="49CBEFBD" w:rsidR="008C2479" w:rsidRPr="007F2AA3" w:rsidRDefault="005856EB" w:rsidP="00F915BE">
      <w:pPr>
        <w:pStyle w:val="ListParagraph"/>
        <w:numPr>
          <w:ilvl w:val="3"/>
          <w:numId w:val="1"/>
        </w:numPr>
        <w:rPr>
          <w:szCs w:val="22"/>
        </w:rPr>
      </w:pPr>
      <w:r w:rsidRPr="007F2AA3">
        <w:rPr>
          <w:szCs w:val="22"/>
        </w:rPr>
        <w:t>The Number of the bit alignment was discussed.</w:t>
      </w:r>
    </w:p>
    <w:p w14:paraId="2FB8FD54" w14:textId="123C52B0" w:rsidR="005856EB" w:rsidRPr="007F2AA3" w:rsidRDefault="00210D97" w:rsidP="00F915BE">
      <w:pPr>
        <w:pStyle w:val="ListParagraph"/>
        <w:numPr>
          <w:ilvl w:val="3"/>
          <w:numId w:val="1"/>
        </w:numPr>
        <w:rPr>
          <w:szCs w:val="22"/>
        </w:rPr>
      </w:pPr>
      <w:r w:rsidRPr="007F2AA3">
        <w:rPr>
          <w:szCs w:val="22"/>
        </w:rPr>
        <w:t>Editor asked for update for indicating the changes</w:t>
      </w:r>
    </w:p>
    <w:p w14:paraId="2F3CEF66" w14:textId="6B967187" w:rsidR="00210D97" w:rsidRPr="007F2AA3" w:rsidRDefault="00782DCE" w:rsidP="00F915BE">
      <w:pPr>
        <w:pStyle w:val="ListParagraph"/>
        <w:numPr>
          <w:ilvl w:val="3"/>
          <w:numId w:val="1"/>
        </w:numPr>
        <w:rPr>
          <w:szCs w:val="22"/>
        </w:rPr>
      </w:pPr>
      <w:r w:rsidRPr="007F2AA3">
        <w:rPr>
          <w:szCs w:val="22"/>
        </w:rPr>
        <w:t>The next CID has some more table changes that can be included.</w:t>
      </w:r>
    </w:p>
    <w:p w14:paraId="058E2EEC" w14:textId="2844E025" w:rsidR="00551CAE" w:rsidRPr="007F2AA3" w:rsidRDefault="00551CAE" w:rsidP="00F915BE">
      <w:pPr>
        <w:pStyle w:val="ListParagraph"/>
        <w:numPr>
          <w:ilvl w:val="3"/>
          <w:numId w:val="1"/>
        </w:numPr>
        <w:rPr>
          <w:szCs w:val="22"/>
        </w:rPr>
      </w:pPr>
      <w:r w:rsidRPr="007F2AA3">
        <w:rPr>
          <w:szCs w:val="22"/>
        </w:rPr>
        <w:lastRenderedPageBreak/>
        <w:t xml:space="preserve"> </w:t>
      </w:r>
      <w:r w:rsidR="00643488" w:rsidRPr="007F2AA3">
        <w:rPr>
          <w:szCs w:val="22"/>
        </w:rPr>
        <w:t>It was noted that the LSB/MSB may need to be indicated to be clear</w:t>
      </w:r>
      <w:r w:rsidR="008C7EB4" w:rsidRPr="007F2AA3">
        <w:rPr>
          <w:szCs w:val="22"/>
        </w:rPr>
        <w:t xml:space="preserve"> in the description of the bits.</w:t>
      </w:r>
    </w:p>
    <w:p w14:paraId="7557BB04" w14:textId="1455FE73" w:rsidR="008C7EB4" w:rsidRPr="007F2AA3" w:rsidRDefault="008C7EB4" w:rsidP="00F915BE">
      <w:pPr>
        <w:pStyle w:val="ListParagraph"/>
        <w:numPr>
          <w:ilvl w:val="3"/>
          <w:numId w:val="1"/>
        </w:numPr>
        <w:rPr>
          <w:szCs w:val="22"/>
        </w:rPr>
      </w:pPr>
      <w:r w:rsidRPr="007F2AA3">
        <w:rPr>
          <w:szCs w:val="22"/>
        </w:rPr>
        <w:t xml:space="preserve"> We may need to have a length part 1 and length part 2 in</w:t>
      </w:r>
      <w:r w:rsidR="00C84F70" w:rsidRPr="007F2AA3">
        <w:rPr>
          <w:szCs w:val="22"/>
        </w:rPr>
        <w:t xml:space="preserve"> the table that is not referenced, but there is a reference to a “length field” that is not defined that may need more review in the future.</w:t>
      </w:r>
    </w:p>
    <w:p w14:paraId="420F2FDC" w14:textId="7C58C484" w:rsidR="00E328B3" w:rsidRPr="007F2AA3" w:rsidRDefault="00E328B3" w:rsidP="00F915BE">
      <w:pPr>
        <w:pStyle w:val="ListParagraph"/>
        <w:numPr>
          <w:ilvl w:val="3"/>
          <w:numId w:val="1"/>
        </w:numPr>
        <w:rPr>
          <w:szCs w:val="22"/>
        </w:rPr>
      </w:pPr>
      <w:r w:rsidRPr="007F2AA3">
        <w:rPr>
          <w:szCs w:val="22"/>
        </w:rPr>
        <w:t xml:space="preserve"> D3.0 p</w:t>
      </w:r>
      <w:r w:rsidR="00D1017B" w:rsidRPr="007F2AA3">
        <w:rPr>
          <w:szCs w:val="22"/>
        </w:rPr>
        <w:t>3390.</w:t>
      </w:r>
      <w:r w:rsidR="003C7D0B" w:rsidRPr="007F2AA3">
        <w:rPr>
          <w:szCs w:val="22"/>
        </w:rPr>
        <w:t xml:space="preserve"> Figure 23-</w:t>
      </w:r>
      <w:proofErr w:type="gramStart"/>
      <w:r w:rsidR="003C7D0B" w:rsidRPr="007F2AA3">
        <w:rPr>
          <w:szCs w:val="22"/>
        </w:rPr>
        <w:t>16  -</w:t>
      </w:r>
      <w:proofErr w:type="gramEnd"/>
      <w:r w:rsidR="003C7D0B" w:rsidRPr="007F2AA3">
        <w:rPr>
          <w:szCs w:val="22"/>
        </w:rPr>
        <w:t xml:space="preserve"> review </w:t>
      </w:r>
      <w:r w:rsidR="001A2AE1" w:rsidRPr="007F2AA3">
        <w:rPr>
          <w:szCs w:val="22"/>
        </w:rPr>
        <w:t xml:space="preserve">the need of the figure.  </w:t>
      </w:r>
    </w:p>
    <w:p w14:paraId="7477F269" w14:textId="4F516AB8" w:rsidR="001A2AE1" w:rsidRPr="007F2AA3" w:rsidRDefault="001A2AE1" w:rsidP="00F915BE">
      <w:pPr>
        <w:pStyle w:val="ListParagraph"/>
        <w:numPr>
          <w:ilvl w:val="3"/>
          <w:numId w:val="1"/>
        </w:numPr>
        <w:rPr>
          <w:szCs w:val="22"/>
        </w:rPr>
      </w:pPr>
      <w:r w:rsidRPr="007F2AA3">
        <w:rPr>
          <w:szCs w:val="22"/>
        </w:rPr>
        <w:t xml:space="preserve"> Discussion on if the figure or the</w:t>
      </w:r>
      <w:r w:rsidR="00D2389C" w:rsidRPr="007F2AA3">
        <w:rPr>
          <w:szCs w:val="22"/>
        </w:rPr>
        <w:t xml:space="preserve"> text is needed.  Lines 3-10 has text that is referring to the figure.  We would need to change the text to reference to the table rather than the figure.</w:t>
      </w:r>
    </w:p>
    <w:p w14:paraId="1F29350D" w14:textId="568007F0" w:rsidR="00C84F70" w:rsidRPr="007F2AA3" w:rsidRDefault="00C84F70" w:rsidP="00F915BE">
      <w:pPr>
        <w:pStyle w:val="ListParagraph"/>
        <w:numPr>
          <w:ilvl w:val="3"/>
          <w:numId w:val="1"/>
        </w:numPr>
        <w:rPr>
          <w:szCs w:val="22"/>
        </w:rPr>
      </w:pPr>
      <w:r w:rsidRPr="007F2AA3">
        <w:rPr>
          <w:szCs w:val="22"/>
        </w:rPr>
        <w:t xml:space="preserve"> Straw Poll</w:t>
      </w:r>
    </w:p>
    <w:p w14:paraId="08BD7282" w14:textId="62FA0D34" w:rsidR="00C84F70" w:rsidRPr="007F2AA3" w:rsidRDefault="00C84F70" w:rsidP="00C84F70">
      <w:pPr>
        <w:pStyle w:val="ListParagraph"/>
        <w:numPr>
          <w:ilvl w:val="4"/>
          <w:numId w:val="1"/>
        </w:numPr>
        <w:rPr>
          <w:szCs w:val="22"/>
        </w:rPr>
      </w:pPr>
      <w:r w:rsidRPr="007F2AA3">
        <w:rPr>
          <w:szCs w:val="22"/>
        </w:rPr>
        <w:t>Do we want to take Option 1 (reject) or Option 2 (</w:t>
      </w:r>
      <w:r w:rsidR="00D81F23" w:rsidRPr="007F2AA3">
        <w:rPr>
          <w:szCs w:val="22"/>
        </w:rPr>
        <w:t>make change)?</w:t>
      </w:r>
    </w:p>
    <w:p w14:paraId="6D91C6DD" w14:textId="4C3360D2" w:rsidR="00D81F23" w:rsidRPr="007F2AA3" w:rsidRDefault="00D81F23" w:rsidP="00C84F70">
      <w:pPr>
        <w:pStyle w:val="ListParagraph"/>
        <w:numPr>
          <w:ilvl w:val="4"/>
          <w:numId w:val="1"/>
        </w:numPr>
        <w:rPr>
          <w:szCs w:val="22"/>
        </w:rPr>
      </w:pPr>
      <w:r w:rsidRPr="007F2AA3">
        <w:rPr>
          <w:szCs w:val="22"/>
        </w:rPr>
        <w:t xml:space="preserve">Results: </w:t>
      </w:r>
      <w:r w:rsidR="00462AF9" w:rsidRPr="007F2AA3">
        <w:rPr>
          <w:szCs w:val="22"/>
        </w:rPr>
        <w:t xml:space="preserve">Option 1:  </w:t>
      </w:r>
      <w:r w:rsidR="00D268BA" w:rsidRPr="007F2AA3">
        <w:rPr>
          <w:szCs w:val="22"/>
        </w:rPr>
        <w:t>6</w:t>
      </w:r>
      <w:r w:rsidR="00462AF9" w:rsidRPr="007F2AA3">
        <w:rPr>
          <w:szCs w:val="22"/>
        </w:rPr>
        <w:t xml:space="preserve">   Option 2:</w:t>
      </w:r>
      <w:r w:rsidR="00D268BA" w:rsidRPr="007F2AA3">
        <w:rPr>
          <w:szCs w:val="22"/>
        </w:rPr>
        <w:t xml:space="preserve">  </w:t>
      </w:r>
      <w:proofErr w:type="gramStart"/>
      <w:r w:rsidR="00D268BA" w:rsidRPr="007F2AA3">
        <w:rPr>
          <w:szCs w:val="22"/>
        </w:rPr>
        <w:t>1  Abstain</w:t>
      </w:r>
      <w:proofErr w:type="gramEnd"/>
      <w:r w:rsidR="00D268BA" w:rsidRPr="007F2AA3">
        <w:rPr>
          <w:szCs w:val="22"/>
        </w:rPr>
        <w:t xml:space="preserve">: </w:t>
      </w:r>
      <w:r w:rsidR="00D4291D" w:rsidRPr="007F2AA3">
        <w:rPr>
          <w:szCs w:val="22"/>
        </w:rPr>
        <w:t>3</w:t>
      </w:r>
    </w:p>
    <w:p w14:paraId="6A163739" w14:textId="7BDF085B" w:rsidR="00D4291D" w:rsidRPr="007F2AA3" w:rsidRDefault="00D4291D" w:rsidP="00D4291D">
      <w:pPr>
        <w:pStyle w:val="ListParagraph"/>
        <w:numPr>
          <w:ilvl w:val="3"/>
          <w:numId w:val="1"/>
        </w:numPr>
        <w:rPr>
          <w:szCs w:val="22"/>
        </w:rPr>
      </w:pPr>
      <w:r w:rsidRPr="007F2AA3">
        <w:rPr>
          <w:szCs w:val="22"/>
        </w:rPr>
        <w:t xml:space="preserve"> Review Propose rejection reason.</w:t>
      </w:r>
    </w:p>
    <w:p w14:paraId="36509288" w14:textId="0D63C56B" w:rsidR="00D4291D" w:rsidRPr="007F2AA3" w:rsidRDefault="00D4291D" w:rsidP="00D4291D">
      <w:pPr>
        <w:pStyle w:val="ListParagraph"/>
        <w:numPr>
          <w:ilvl w:val="3"/>
          <w:numId w:val="1"/>
        </w:numPr>
        <w:rPr>
          <w:szCs w:val="22"/>
        </w:rPr>
      </w:pPr>
      <w:r w:rsidRPr="007F2AA3">
        <w:rPr>
          <w:szCs w:val="22"/>
        </w:rPr>
        <w:t xml:space="preserve"> </w:t>
      </w:r>
      <w:r w:rsidR="008B2EC8" w:rsidRPr="007F2AA3">
        <w:rPr>
          <w:szCs w:val="22"/>
        </w:rPr>
        <w:t xml:space="preserve">Need to add an </w:t>
      </w:r>
      <w:r w:rsidR="00E279B9" w:rsidRPr="007F2AA3">
        <w:rPr>
          <w:szCs w:val="22"/>
        </w:rPr>
        <w:t>explanation</w:t>
      </w:r>
      <w:r w:rsidR="008B2EC8" w:rsidRPr="007F2AA3">
        <w:rPr>
          <w:szCs w:val="22"/>
        </w:rPr>
        <w:t xml:space="preserve"> </w:t>
      </w:r>
      <w:r w:rsidR="00E279B9" w:rsidRPr="007F2AA3">
        <w:rPr>
          <w:szCs w:val="22"/>
        </w:rPr>
        <w:t>of the S1G_1M to the first part.</w:t>
      </w:r>
    </w:p>
    <w:p w14:paraId="5C5E178D" w14:textId="3B9DDB61" w:rsidR="00462AF9" w:rsidRPr="007F2AA3" w:rsidRDefault="00852AEE" w:rsidP="00852AEE">
      <w:pPr>
        <w:pStyle w:val="ListParagraph"/>
        <w:numPr>
          <w:ilvl w:val="3"/>
          <w:numId w:val="1"/>
        </w:numPr>
        <w:rPr>
          <w:szCs w:val="22"/>
        </w:rPr>
      </w:pPr>
      <w:r w:rsidRPr="007F2AA3">
        <w:rPr>
          <w:szCs w:val="22"/>
        </w:rPr>
        <w:t xml:space="preserve"> </w:t>
      </w:r>
      <w:r w:rsidR="003F1D65" w:rsidRPr="007F2AA3">
        <w:rPr>
          <w:szCs w:val="22"/>
        </w:rPr>
        <w:t>We have not reviewed Table 23-11 as extensively as Table 23-18.</w:t>
      </w:r>
    </w:p>
    <w:p w14:paraId="319288AA" w14:textId="77777777" w:rsidR="00C46E7C" w:rsidRPr="007F2AA3" w:rsidRDefault="003F1D65" w:rsidP="00C46E7C">
      <w:pPr>
        <w:pStyle w:val="ListParagraph"/>
        <w:numPr>
          <w:ilvl w:val="3"/>
          <w:numId w:val="1"/>
        </w:numPr>
        <w:rPr>
          <w:szCs w:val="22"/>
        </w:rPr>
      </w:pPr>
      <w:r w:rsidRPr="007F2AA3">
        <w:rPr>
          <w:szCs w:val="22"/>
        </w:rPr>
        <w:t xml:space="preserve"> </w:t>
      </w:r>
      <w:r w:rsidR="00AD2297" w:rsidRPr="007F2AA3">
        <w:rPr>
          <w:szCs w:val="22"/>
        </w:rPr>
        <w:t xml:space="preserve">Proposed Resolution: </w:t>
      </w:r>
      <w:r w:rsidR="00C46E7C" w:rsidRPr="007F2AA3">
        <w:rPr>
          <w:szCs w:val="22"/>
        </w:rPr>
        <w:t>REJECTED (PHY: 2020-02-14 16:02:09Z) - HT-SIG field, VHT-SIG field, HE-SIG field consist of two SIG symbols with resetting. (e.g. starting B0 in the 2nd SIG symbol).</w:t>
      </w:r>
    </w:p>
    <w:p w14:paraId="3753023C" w14:textId="77777777" w:rsidR="00C46E7C" w:rsidRPr="007F2AA3" w:rsidRDefault="00C46E7C" w:rsidP="00C46E7C">
      <w:pPr>
        <w:pStyle w:val="ListParagraph"/>
        <w:ind w:left="2880"/>
        <w:rPr>
          <w:szCs w:val="22"/>
        </w:rPr>
      </w:pPr>
      <w:r w:rsidRPr="007F2AA3">
        <w:rPr>
          <w:szCs w:val="22"/>
        </w:rPr>
        <w:t>SIG field in S1G_1M PPDU is only one exception because one symbol contains only 6 bits (not 24 or 26 bits). Since Length field is 9 bits, it would be better to keep counting without resetting.</w:t>
      </w:r>
    </w:p>
    <w:p w14:paraId="6CCE0946" w14:textId="621EE6AC" w:rsidR="006845B7" w:rsidRPr="007F2AA3" w:rsidRDefault="00C46E7C" w:rsidP="00C46E7C">
      <w:pPr>
        <w:pStyle w:val="ListParagraph"/>
        <w:ind w:left="2880"/>
        <w:rPr>
          <w:szCs w:val="22"/>
        </w:rPr>
      </w:pPr>
      <w:r w:rsidRPr="007F2AA3">
        <w:rPr>
          <w:szCs w:val="22"/>
        </w:rPr>
        <w:t xml:space="preserve">The exception for SIG_1M PPDU </w:t>
      </w:r>
      <w:r w:rsidR="00B83A5B" w:rsidRPr="007F2AA3">
        <w:rPr>
          <w:szCs w:val="22"/>
        </w:rPr>
        <w:t>is</w:t>
      </w:r>
      <w:r w:rsidRPr="007F2AA3">
        <w:rPr>
          <w:szCs w:val="22"/>
        </w:rPr>
        <w:t xml:space="preserve"> described at the beginning of</w:t>
      </w:r>
      <w:r w:rsidR="003E1DFD" w:rsidRPr="007F2AA3">
        <w:rPr>
          <w:szCs w:val="22"/>
        </w:rPr>
        <w:t xml:space="preserve"> </w:t>
      </w:r>
      <w:r w:rsidRPr="007F2AA3">
        <w:rPr>
          <w:szCs w:val="22"/>
        </w:rPr>
        <w:t>clause</w:t>
      </w:r>
      <w:r w:rsidR="00E844E8" w:rsidRPr="007F2AA3">
        <w:rPr>
          <w:szCs w:val="22"/>
        </w:rPr>
        <w:t xml:space="preserve"> </w:t>
      </w:r>
      <w:r w:rsidR="003E1DFD" w:rsidRPr="007F2AA3">
        <w:rPr>
          <w:szCs w:val="22"/>
        </w:rPr>
        <w:t>23.3.8.3.5.</w:t>
      </w:r>
    </w:p>
    <w:p w14:paraId="5BD421BD" w14:textId="0F7629EE" w:rsidR="00C46E7C" w:rsidRPr="007F2AA3" w:rsidRDefault="00C46E7C" w:rsidP="00C46E7C">
      <w:pPr>
        <w:pStyle w:val="ListParagraph"/>
        <w:numPr>
          <w:ilvl w:val="3"/>
          <w:numId w:val="1"/>
        </w:numPr>
        <w:rPr>
          <w:szCs w:val="22"/>
        </w:rPr>
      </w:pPr>
      <w:r w:rsidRPr="007F2AA3">
        <w:rPr>
          <w:szCs w:val="22"/>
        </w:rPr>
        <w:t xml:space="preserve"> Mark Ready for Motion</w:t>
      </w:r>
    </w:p>
    <w:p w14:paraId="28970016" w14:textId="3972603A" w:rsidR="006845B7" w:rsidRPr="007F2AA3" w:rsidRDefault="00C46E7C" w:rsidP="00C46E7C">
      <w:pPr>
        <w:pStyle w:val="ListParagraph"/>
        <w:numPr>
          <w:ilvl w:val="2"/>
          <w:numId w:val="1"/>
        </w:numPr>
        <w:rPr>
          <w:szCs w:val="22"/>
          <w:highlight w:val="green"/>
        </w:rPr>
      </w:pPr>
      <w:r w:rsidRPr="007F2AA3">
        <w:rPr>
          <w:szCs w:val="22"/>
          <w:highlight w:val="green"/>
        </w:rPr>
        <w:t xml:space="preserve">CID </w:t>
      </w:r>
      <w:r w:rsidR="00E844E8" w:rsidRPr="007F2AA3">
        <w:rPr>
          <w:szCs w:val="22"/>
          <w:highlight w:val="green"/>
        </w:rPr>
        <w:t>4452</w:t>
      </w:r>
      <w:r w:rsidR="00011F0A" w:rsidRPr="007F2AA3">
        <w:rPr>
          <w:szCs w:val="22"/>
          <w:highlight w:val="green"/>
        </w:rPr>
        <w:t xml:space="preserve"> (PHY)</w:t>
      </w:r>
    </w:p>
    <w:p w14:paraId="73E275B2" w14:textId="1DF9C599" w:rsidR="00011F0A" w:rsidRPr="007F2AA3" w:rsidRDefault="00011F0A" w:rsidP="00011F0A">
      <w:pPr>
        <w:pStyle w:val="ListParagraph"/>
        <w:numPr>
          <w:ilvl w:val="3"/>
          <w:numId w:val="1"/>
        </w:numPr>
        <w:rPr>
          <w:szCs w:val="22"/>
        </w:rPr>
      </w:pPr>
      <w:r w:rsidRPr="007F2AA3">
        <w:rPr>
          <w:szCs w:val="22"/>
        </w:rPr>
        <w:t>Review comment</w:t>
      </w:r>
    </w:p>
    <w:p w14:paraId="121E39C7" w14:textId="4DD865F4" w:rsidR="003016FD" w:rsidRPr="007F2AA3" w:rsidRDefault="00A8080F" w:rsidP="00011F0A">
      <w:pPr>
        <w:pStyle w:val="ListParagraph"/>
        <w:numPr>
          <w:ilvl w:val="3"/>
          <w:numId w:val="1"/>
        </w:numPr>
        <w:rPr>
          <w:szCs w:val="22"/>
        </w:rPr>
      </w:pPr>
      <w:r w:rsidRPr="007F2AA3">
        <w:rPr>
          <w:szCs w:val="22"/>
        </w:rPr>
        <w:t>Review proposed changes</w:t>
      </w:r>
    </w:p>
    <w:p w14:paraId="01CC2380" w14:textId="14C09531" w:rsidR="00A8080F" w:rsidRPr="007F2AA3" w:rsidRDefault="00F83E90" w:rsidP="00011F0A">
      <w:pPr>
        <w:pStyle w:val="ListParagraph"/>
        <w:numPr>
          <w:ilvl w:val="3"/>
          <w:numId w:val="1"/>
        </w:numPr>
        <w:rPr>
          <w:szCs w:val="22"/>
        </w:rPr>
      </w:pPr>
      <w:r w:rsidRPr="007F2AA3">
        <w:rPr>
          <w:szCs w:val="22"/>
        </w:rPr>
        <w:t xml:space="preserve">Proposed resolution: </w:t>
      </w:r>
      <w:r w:rsidR="003807D8" w:rsidRPr="007F2AA3">
        <w:rPr>
          <w:szCs w:val="22"/>
        </w:rPr>
        <w:t xml:space="preserve">REVISED (PHY: 2020-02-14 16:10:54Z) - Incorporate the changes in </w:t>
      </w:r>
      <w:r w:rsidR="00A63566">
        <w:rPr>
          <w:szCs w:val="22"/>
        </w:rPr>
        <w:t>11-20-0244r0 &lt;</w:t>
      </w:r>
      <w:hyperlink r:id="rId23" w:history="1">
        <w:r w:rsidR="00A63566" w:rsidRPr="007932C0">
          <w:rPr>
            <w:rStyle w:val="Hyperlink"/>
            <w:szCs w:val="22"/>
          </w:rPr>
          <w:t>https://mentor.ieee.org/802.11/dcn/20/11-20-0244-00-000m-resolutions-to-s1g-phy.docx</w:t>
        </w:r>
      </w:hyperlink>
      <w:r w:rsidR="00A63566">
        <w:rPr>
          <w:szCs w:val="22"/>
        </w:rPr>
        <w:t xml:space="preserve">&gt; </w:t>
      </w:r>
      <w:r w:rsidR="003807D8" w:rsidRPr="007F2AA3">
        <w:rPr>
          <w:szCs w:val="22"/>
        </w:rPr>
        <w:t xml:space="preserve"> </w:t>
      </w:r>
      <w:r w:rsidR="00A63566">
        <w:rPr>
          <w:szCs w:val="22"/>
        </w:rPr>
        <w:t>for CID 4452</w:t>
      </w:r>
      <w:r w:rsidR="005720A0">
        <w:rPr>
          <w:szCs w:val="22"/>
        </w:rPr>
        <w:t xml:space="preserve">, </w:t>
      </w:r>
      <w:r w:rsidR="003807D8" w:rsidRPr="007F2AA3">
        <w:rPr>
          <w:szCs w:val="22"/>
        </w:rPr>
        <w:t xml:space="preserve"> which make changes in the direction proposed by the commenter.</w:t>
      </w:r>
    </w:p>
    <w:p w14:paraId="46C2525D" w14:textId="4244943F" w:rsidR="00F83E90" w:rsidRPr="007F2AA3" w:rsidRDefault="00F83E90" w:rsidP="00011F0A">
      <w:pPr>
        <w:pStyle w:val="ListParagraph"/>
        <w:numPr>
          <w:ilvl w:val="3"/>
          <w:numId w:val="1"/>
        </w:numPr>
        <w:rPr>
          <w:szCs w:val="22"/>
        </w:rPr>
      </w:pPr>
      <w:r w:rsidRPr="007F2AA3">
        <w:rPr>
          <w:szCs w:val="22"/>
        </w:rPr>
        <w:t>No objection – Mark ready for Motion</w:t>
      </w:r>
    </w:p>
    <w:p w14:paraId="5656D96C" w14:textId="2D319C6E" w:rsidR="000E76B3" w:rsidRPr="007F2AA3" w:rsidRDefault="000E76B3" w:rsidP="000E76B3">
      <w:pPr>
        <w:pStyle w:val="ListParagraph"/>
        <w:numPr>
          <w:ilvl w:val="1"/>
          <w:numId w:val="1"/>
        </w:numPr>
        <w:rPr>
          <w:szCs w:val="22"/>
          <w:lang w:val="en-US"/>
        </w:rPr>
      </w:pPr>
      <w:r w:rsidRPr="007F2AA3">
        <w:rPr>
          <w:b/>
          <w:bCs/>
          <w:szCs w:val="22"/>
          <w:lang w:val="en-US"/>
        </w:rPr>
        <w:t xml:space="preserve">Review Doc </w:t>
      </w:r>
      <w:r w:rsidRPr="007F2AA3">
        <w:rPr>
          <w:b/>
          <w:bCs/>
          <w:szCs w:val="22"/>
          <w:lang w:val="en-US"/>
        </w:rPr>
        <w:t>11-20-0247</w:t>
      </w:r>
      <w:r w:rsidRPr="007F2AA3">
        <w:rPr>
          <w:szCs w:val="22"/>
          <w:lang w:val="en-US"/>
        </w:rPr>
        <w:t xml:space="preserve"> </w:t>
      </w:r>
      <w:r w:rsidRPr="007F2AA3">
        <w:rPr>
          <w:szCs w:val="22"/>
          <w:lang w:val="en-US"/>
        </w:rPr>
        <w:t xml:space="preserve">Emily QI </w:t>
      </w:r>
      <w:r w:rsidRPr="007F2AA3">
        <w:rPr>
          <w:szCs w:val="22"/>
          <w:lang w:val="en-US"/>
        </w:rPr>
        <w:t>(Intel)</w:t>
      </w:r>
    </w:p>
    <w:p w14:paraId="634AE181" w14:textId="73C71E19" w:rsidR="000E76B3" w:rsidRPr="007F2AA3" w:rsidRDefault="007F2AA3" w:rsidP="000E76B3">
      <w:pPr>
        <w:pStyle w:val="ListParagraph"/>
        <w:numPr>
          <w:ilvl w:val="2"/>
          <w:numId w:val="1"/>
        </w:numPr>
        <w:rPr>
          <w:szCs w:val="22"/>
          <w:lang w:val="en-US"/>
        </w:rPr>
      </w:pPr>
      <w:hyperlink r:id="rId24" w:history="1">
        <w:r w:rsidRPr="007F2AA3">
          <w:rPr>
            <w:rStyle w:val="Hyperlink"/>
            <w:szCs w:val="22"/>
            <w:lang w:val="en-US"/>
          </w:rPr>
          <w:t>https://mentor.ieee.org/802.11/dcn/20/11-20-0247-01-000m-initial-sb-proposed-resolutions-for-bp-comments.doc</w:t>
        </w:r>
      </w:hyperlink>
    </w:p>
    <w:p w14:paraId="5F173A2E" w14:textId="1E43A8BC" w:rsidR="007F2AA3" w:rsidRPr="00B9412D" w:rsidRDefault="007F2AA3" w:rsidP="000E76B3">
      <w:pPr>
        <w:pStyle w:val="ListParagraph"/>
        <w:numPr>
          <w:ilvl w:val="2"/>
          <w:numId w:val="1"/>
        </w:numPr>
        <w:rPr>
          <w:szCs w:val="22"/>
          <w:highlight w:val="green"/>
          <w:lang w:val="en-US"/>
        </w:rPr>
      </w:pPr>
      <w:r w:rsidRPr="00B9412D">
        <w:rPr>
          <w:szCs w:val="22"/>
          <w:highlight w:val="green"/>
          <w:lang w:val="en-US"/>
        </w:rPr>
        <w:t>CID 4047 (MAC)</w:t>
      </w:r>
    </w:p>
    <w:p w14:paraId="24AD03F3" w14:textId="1FE90128" w:rsidR="007F2AA3" w:rsidRDefault="007F2AA3" w:rsidP="007F2AA3">
      <w:pPr>
        <w:pStyle w:val="ListParagraph"/>
        <w:numPr>
          <w:ilvl w:val="3"/>
          <w:numId w:val="1"/>
        </w:numPr>
        <w:rPr>
          <w:szCs w:val="22"/>
          <w:lang w:val="en-US"/>
        </w:rPr>
      </w:pPr>
      <w:r>
        <w:rPr>
          <w:szCs w:val="22"/>
          <w:lang w:val="en-US"/>
        </w:rPr>
        <w:t>Review comment</w:t>
      </w:r>
    </w:p>
    <w:p w14:paraId="48DE190C" w14:textId="74F8CF8C" w:rsidR="007F2AA3" w:rsidRDefault="005720A0" w:rsidP="007F2AA3">
      <w:pPr>
        <w:pStyle w:val="ListParagraph"/>
        <w:numPr>
          <w:ilvl w:val="3"/>
          <w:numId w:val="1"/>
        </w:numPr>
        <w:rPr>
          <w:szCs w:val="22"/>
          <w:lang w:val="en-US"/>
        </w:rPr>
      </w:pPr>
      <w:r>
        <w:rPr>
          <w:szCs w:val="22"/>
          <w:lang w:val="en-US"/>
        </w:rPr>
        <w:t>Review discussion</w:t>
      </w:r>
    </w:p>
    <w:p w14:paraId="696614CA" w14:textId="77777777" w:rsidR="00F2498D" w:rsidRDefault="00155695" w:rsidP="00F2498D">
      <w:pPr>
        <w:pStyle w:val="ListParagraph"/>
        <w:numPr>
          <w:ilvl w:val="3"/>
          <w:numId w:val="1"/>
        </w:numPr>
        <w:rPr>
          <w:szCs w:val="22"/>
          <w:lang w:val="en-US"/>
        </w:rPr>
      </w:pPr>
      <w:r>
        <w:rPr>
          <w:szCs w:val="22"/>
          <w:lang w:val="en-US"/>
        </w:rPr>
        <w:t>Review proposed changes.</w:t>
      </w:r>
    </w:p>
    <w:p w14:paraId="784E09DF" w14:textId="2587E4ED" w:rsidR="00F2498D" w:rsidRPr="00F2498D" w:rsidRDefault="00D0461D" w:rsidP="00F2498D">
      <w:pPr>
        <w:pStyle w:val="ListParagraph"/>
        <w:numPr>
          <w:ilvl w:val="3"/>
          <w:numId w:val="1"/>
        </w:numPr>
        <w:rPr>
          <w:szCs w:val="22"/>
          <w:lang w:val="en-US"/>
        </w:rPr>
      </w:pPr>
      <w:r w:rsidRPr="00F2498D">
        <w:rPr>
          <w:szCs w:val="22"/>
          <w:lang w:val="en-US"/>
        </w:rPr>
        <w:t xml:space="preserve">Proposed Resolution: </w:t>
      </w:r>
      <w:r w:rsidR="00F2498D" w:rsidRPr="00F2498D">
        <w:rPr>
          <w:szCs w:val="22"/>
          <w:lang w:val="en-US"/>
        </w:rPr>
        <w:t xml:space="preserve">Revised; </w:t>
      </w:r>
      <w:r w:rsidR="00F2498D" w:rsidRPr="00F2498D">
        <w:rPr>
          <w:szCs w:val="22"/>
        </w:rPr>
        <w:t xml:space="preserve">At 2645.41 of D3.0 (12.6.23 Protection of Beacon frames), at a para as below: </w:t>
      </w:r>
    </w:p>
    <w:p w14:paraId="64DDAA84" w14:textId="77777777" w:rsidR="00F2498D" w:rsidRPr="002C6E92" w:rsidRDefault="00F2498D" w:rsidP="00F2498D">
      <w:pPr>
        <w:shd w:val="clear" w:color="auto" w:fill="FFFFFF"/>
        <w:ind w:left="2880"/>
        <w:rPr>
          <w:szCs w:val="22"/>
          <w:lang w:val="en-US" w:eastAsia="zh-CN"/>
        </w:rPr>
      </w:pPr>
      <w:r w:rsidRPr="002C6E92">
        <w:rPr>
          <w:szCs w:val="22"/>
          <w:lang w:val="en-US" w:eastAsia="zh-CN"/>
        </w:rPr>
        <w:t xml:space="preserve"> “If an AP is not a member of a multiple BSSID set, the group management cipher suite that is used by the BSS to protect group addressed robust Management frames shall be used for the protection of Beacon frames. For Multiple BSSIDs, the group management cipher suite that is used by the BSS corresponding to the transmitted BSSID shall be used for the protection of Beacon frames.”.</w:t>
      </w:r>
    </w:p>
    <w:p w14:paraId="24C272CC" w14:textId="4EBBF6A5" w:rsidR="00155695" w:rsidRDefault="006476DB" w:rsidP="007F2AA3">
      <w:pPr>
        <w:pStyle w:val="ListParagraph"/>
        <w:numPr>
          <w:ilvl w:val="3"/>
          <w:numId w:val="1"/>
        </w:numPr>
        <w:rPr>
          <w:szCs w:val="22"/>
          <w:lang w:val="en-US"/>
        </w:rPr>
      </w:pPr>
      <w:r>
        <w:rPr>
          <w:szCs w:val="22"/>
          <w:lang w:val="en-US"/>
        </w:rPr>
        <w:t>Discussion on if the</w:t>
      </w:r>
      <w:r w:rsidR="00AD676B">
        <w:rPr>
          <w:szCs w:val="22"/>
          <w:lang w:val="en-US"/>
        </w:rPr>
        <w:t>re is a need for the statement addition is needed.</w:t>
      </w:r>
    </w:p>
    <w:p w14:paraId="1BF2008B" w14:textId="76EAB30A" w:rsidR="00AD676B" w:rsidRDefault="00846EAB" w:rsidP="005359F3">
      <w:pPr>
        <w:pStyle w:val="ListParagraph"/>
        <w:numPr>
          <w:ilvl w:val="3"/>
          <w:numId w:val="1"/>
        </w:numPr>
        <w:rPr>
          <w:szCs w:val="22"/>
          <w:lang w:val="en-US"/>
        </w:rPr>
      </w:pPr>
      <w:r>
        <w:rPr>
          <w:szCs w:val="22"/>
          <w:lang w:val="en-US"/>
        </w:rPr>
        <w:t xml:space="preserve">Use a single sentence: </w:t>
      </w:r>
      <w:r w:rsidR="005359F3">
        <w:rPr>
          <w:szCs w:val="22"/>
          <w:lang w:val="en-US"/>
        </w:rPr>
        <w:t>“</w:t>
      </w:r>
      <w:r w:rsidRPr="005359F3">
        <w:rPr>
          <w:szCs w:val="22"/>
          <w:lang w:val="en-US"/>
        </w:rPr>
        <w:t>The group management cipher suit of the AP Transmitting</w:t>
      </w:r>
      <w:r w:rsidR="005359F3" w:rsidRPr="005359F3">
        <w:rPr>
          <w:szCs w:val="22"/>
          <w:lang w:val="en-US"/>
        </w:rPr>
        <w:t xml:space="preserve"> a Beacon is used to protect Beacon frames.”</w:t>
      </w:r>
    </w:p>
    <w:p w14:paraId="24E36EEF" w14:textId="77AF02F7" w:rsidR="005359F3" w:rsidRDefault="005359F3" w:rsidP="005359F3">
      <w:pPr>
        <w:pStyle w:val="ListParagraph"/>
        <w:numPr>
          <w:ilvl w:val="3"/>
          <w:numId w:val="1"/>
        </w:numPr>
        <w:rPr>
          <w:szCs w:val="22"/>
          <w:lang w:val="en-US"/>
        </w:rPr>
      </w:pPr>
      <w:r>
        <w:rPr>
          <w:szCs w:val="22"/>
          <w:lang w:val="en-US"/>
        </w:rPr>
        <w:t xml:space="preserve">Updated Proposed Resolution: </w:t>
      </w:r>
      <w:r w:rsidR="0097241D" w:rsidRPr="0097241D">
        <w:rPr>
          <w:szCs w:val="22"/>
          <w:lang w:val="en-US"/>
        </w:rPr>
        <w:t xml:space="preserve">REVISED (MAC: 2020-02-14 16:17:29Z): At 2645.41 of D3.0 (12.6.23 Protection of Beacon frames), </w:t>
      </w:r>
      <w:r w:rsidR="0097241D" w:rsidRPr="0097241D">
        <w:rPr>
          <w:szCs w:val="22"/>
          <w:lang w:val="en-US"/>
        </w:rPr>
        <w:lastRenderedPageBreak/>
        <w:t>add a para: "The group management cipher suite of the AP transmitting a Beacon is used to protect Beacon frames."</w:t>
      </w:r>
    </w:p>
    <w:p w14:paraId="1011B3F8" w14:textId="5B4EF3AC" w:rsidR="0097241D" w:rsidRDefault="0097241D" w:rsidP="005359F3">
      <w:pPr>
        <w:pStyle w:val="ListParagraph"/>
        <w:numPr>
          <w:ilvl w:val="3"/>
          <w:numId w:val="1"/>
        </w:numPr>
        <w:rPr>
          <w:szCs w:val="22"/>
          <w:lang w:val="en-US"/>
        </w:rPr>
      </w:pPr>
      <w:r>
        <w:rPr>
          <w:szCs w:val="22"/>
          <w:lang w:val="en-US"/>
        </w:rPr>
        <w:t>No objection – Mark Ready for Motion</w:t>
      </w:r>
    </w:p>
    <w:p w14:paraId="7EE6F721" w14:textId="4F0A80A9" w:rsidR="0097241D" w:rsidRPr="0019168D" w:rsidRDefault="0097241D" w:rsidP="0097241D">
      <w:pPr>
        <w:pStyle w:val="ListParagraph"/>
        <w:numPr>
          <w:ilvl w:val="2"/>
          <w:numId w:val="1"/>
        </w:numPr>
        <w:rPr>
          <w:szCs w:val="22"/>
          <w:highlight w:val="yellow"/>
          <w:lang w:val="en-US"/>
        </w:rPr>
      </w:pPr>
      <w:r w:rsidRPr="0019168D">
        <w:rPr>
          <w:szCs w:val="22"/>
          <w:highlight w:val="yellow"/>
          <w:lang w:val="en-US"/>
        </w:rPr>
        <w:t xml:space="preserve">CID </w:t>
      </w:r>
      <w:r w:rsidR="00535E3D" w:rsidRPr="0019168D">
        <w:rPr>
          <w:szCs w:val="22"/>
          <w:highlight w:val="yellow"/>
          <w:lang w:val="en-US"/>
        </w:rPr>
        <w:t>4049 (PHY)</w:t>
      </w:r>
    </w:p>
    <w:p w14:paraId="60F6C49C" w14:textId="1949DD63" w:rsidR="00535E3D" w:rsidRDefault="00B9412D" w:rsidP="00535E3D">
      <w:pPr>
        <w:pStyle w:val="ListParagraph"/>
        <w:numPr>
          <w:ilvl w:val="3"/>
          <w:numId w:val="1"/>
        </w:numPr>
        <w:rPr>
          <w:szCs w:val="22"/>
          <w:lang w:val="en-US"/>
        </w:rPr>
      </w:pPr>
      <w:r>
        <w:rPr>
          <w:szCs w:val="22"/>
          <w:lang w:val="en-US"/>
        </w:rPr>
        <w:t>Review Comment</w:t>
      </w:r>
    </w:p>
    <w:p w14:paraId="41BEF13D" w14:textId="5CC19737" w:rsidR="00B9412D" w:rsidRDefault="00B9412D" w:rsidP="00535E3D">
      <w:pPr>
        <w:pStyle w:val="ListParagraph"/>
        <w:numPr>
          <w:ilvl w:val="3"/>
          <w:numId w:val="1"/>
        </w:numPr>
        <w:rPr>
          <w:szCs w:val="22"/>
          <w:lang w:val="en-US"/>
        </w:rPr>
      </w:pPr>
      <w:r>
        <w:rPr>
          <w:szCs w:val="22"/>
          <w:lang w:val="en-US"/>
        </w:rPr>
        <w:t>Review proposed changes</w:t>
      </w:r>
    </w:p>
    <w:p w14:paraId="09D31165" w14:textId="3B7C5704" w:rsidR="00B9412D" w:rsidRDefault="00781F2F" w:rsidP="00535E3D">
      <w:pPr>
        <w:pStyle w:val="ListParagraph"/>
        <w:numPr>
          <w:ilvl w:val="3"/>
          <w:numId w:val="1"/>
        </w:numPr>
        <w:rPr>
          <w:szCs w:val="22"/>
          <w:lang w:val="en-US"/>
        </w:rPr>
      </w:pPr>
      <w:r>
        <w:rPr>
          <w:szCs w:val="22"/>
          <w:lang w:val="en-US"/>
        </w:rPr>
        <w:t>Discussion on what the table covers.</w:t>
      </w:r>
    </w:p>
    <w:p w14:paraId="2C2316B0" w14:textId="5546B6D9" w:rsidR="00781F2F" w:rsidRDefault="00831881" w:rsidP="00535E3D">
      <w:pPr>
        <w:pStyle w:val="ListParagraph"/>
        <w:numPr>
          <w:ilvl w:val="3"/>
          <w:numId w:val="1"/>
        </w:numPr>
        <w:rPr>
          <w:szCs w:val="22"/>
          <w:lang w:val="en-US"/>
        </w:rPr>
      </w:pPr>
      <w:r>
        <w:rPr>
          <w:szCs w:val="22"/>
          <w:lang w:val="en-US"/>
        </w:rPr>
        <w:t xml:space="preserve">Discussion on the details </w:t>
      </w:r>
      <w:r w:rsidR="0019168D">
        <w:rPr>
          <w:szCs w:val="22"/>
          <w:lang w:val="en-US"/>
        </w:rPr>
        <w:t>did not have consensus.</w:t>
      </w:r>
    </w:p>
    <w:p w14:paraId="30B079BA" w14:textId="5E60CD69" w:rsidR="0019168D" w:rsidRDefault="0019168D" w:rsidP="00535E3D">
      <w:pPr>
        <w:pStyle w:val="ListParagraph"/>
        <w:numPr>
          <w:ilvl w:val="3"/>
          <w:numId w:val="1"/>
        </w:numPr>
        <w:rPr>
          <w:szCs w:val="22"/>
          <w:lang w:val="en-US"/>
        </w:rPr>
      </w:pPr>
      <w:r>
        <w:rPr>
          <w:szCs w:val="22"/>
          <w:lang w:val="en-US"/>
        </w:rPr>
        <w:t>More work will need to be done.</w:t>
      </w:r>
    </w:p>
    <w:p w14:paraId="42B51F3E" w14:textId="7603E007" w:rsidR="0019168D" w:rsidRPr="00870CB7" w:rsidRDefault="0019168D" w:rsidP="0019168D">
      <w:pPr>
        <w:pStyle w:val="ListParagraph"/>
        <w:numPr>
          <w:ilvl w:val="2"/>
          <w:numId w:val="1"/>
        </w:numPr>
        <w:rPr>
          <w:szCs w:val="22"/>
          <w:highlight w:val="yellow"/>
          <w:lang w:val="en-US"/>
        </w:rPr>
      </w:pPr>
      <w:r w:rsidRPr="00870CB7">
        <w:rPr>
          <w:szCs w:val="22"/>
          <w:highlight w:val="yellow"/>
          <w:lang w:val="en-US"/>
        </w:rPr>
        <w:t>CID 4046 (PHY)</w:t>
      </w:r>
    </w:p>
    <w:p w14:paraId="0DB667A7" w14:textId="7ECD54FA" w:rsidR="00EB4489" w:rsidRDefault="00EB4489" w:rsidP="00EB4489">
      <w:pPr>
        <w:pStyle w:val="ListParagraph"/>
        <w:numPr>
          <w:ilvl w:val="3"/>
          <w:numId w:val="1"/>
        </w:numPr>
        <w:rPr>
          <w:szCs w:val="22"/>
          <w:lang w:val="en-US"/>
        </w:rPr>
      </w:pPr>
      <w:r>
        <w:rPr>
          <w:szCs w:val="22"/>
          <w:lang w:val="en-US"/>
        </w:rPr>
        <w:t>Review Comment</w:t>
      </w:r>
    </w:p>
    <w:p w14:paraId="2641F4F5" w14:textId="7C6348E0" w:rsidR="00EB4489" w:rsidRDefault="00EB4489" w:rsidP="00EB4489">
      <w:pPr>
        <w:pStyle w:val="ListParagraph"/>
        <w:numPr>
          <w:ilvl w:val="3"/>
          <w:numId w:val="1"/>
        </w:numPr>
        <w:rPr>
          <w:szCs w:val="22"/>
          <w:lang w:val="en-US"/>
        </w:rPr>
      </w:pPr>
      <w:r>
        <w:rPr>
          <w:szCs w:val="22"/>
          <w:lang w:val="en-US"/>
        </w:rPr>
        <w:t>Review discussion</w:t>
      </w:r>
    </w:p>
    <w:p w14:paraId="07EFB3BD" w14:textId="39F1D313" w:rsidR="002629A4" w:rsidRDefault="002629A4" w:rsidP="00EB4489">
      <w:pPr>
        <w:pStyle w:val="ListParagraph"/>
        <w:numPr>
          <w:ilvl w:val="3"/>
          <w:numId w:val="1"/>
        </w:numPr>
        <w:rPr>
          <w:szCs w:val="22"/>
          <w:lang w:val="en-US"/>
        </w:rPr>
      </w:pPr>
      <w:r>
        <w:rPr>
          <w:szCs w:val="22"/>
          <w:lang w:val="en-US"/>
        </w:rPr>
        <w:t xml:space="preserve">Discussion on the </w:t>
      </w:r>
      <w:r w:rsidR="00C96C56">
        <w:rPr>
          <w:szCs w:val="22"/>
          <w:lang w:val="en-US"/>
        </w:rPr>
        <w:t xml:space="preserve">need to have a “shall </w:t>
      </w:r>
      <w:r>
        <w:rPr>
          <w:szCs w:val="22"/>
          <w:lang w:val="en-US"/>
        </w:rPr>
        <w:t xml:space="preserve">use </w:t>
      </w:r>
      <w:r w:rsidR="00C96C56">
        <w:rPr>
          <w:color w:val="000000"/>
          <w:sz w:val="24"/>
          <w:szCs w:val="24"/>
        </w:rPr>
        <w:t>OCVC</w:t>
      </w:r>
      <w:r w:rsidR="00C96C56">
        <w:rPr>
          <w:color w:val="000000"/>
          <w:sz w:val="24"/>
          <w:szCs w:val="24"/>
        </w:rPr>
        <w:t>”.</w:t>
      </w:r>
    </w:p>
    <w:p w14:paraId="08B1FB15" w14:textId="3722B463" w:rsidR="00E024B3" w:rsidRDefault="00992657" w:rsidP="00EB4489">
      <w:pPr>
        <w:pStyle w:val="ListParagraph"/>
        <w:numPr>
          <w:ilvl w:val="3"/>
          <w:numId w:val="1"/>
        </w:numPr>
        <w:rPr>
          <w:szCs w:val="22"/>
          <w:lang w:val="en-US"/>
        </w:rPr>
      </w:pPr>
      <w:r>
        <w:rPr>
          <w:szCs w:val="22"/>
          <w:lang w:val="en-US"/>
        </w:rPr>
        <w:t xml:space="preserve">Discussion on the wording </w:t>
      </w:r>
      <w:r w:rsidR="002629A4">
        <w:rPr>
          <w:szCs w:val="22"/>
          <w:lang w:val="en-US"/>
        </w:rPr>
        <w:t>of “bit validation”</w:t>
      </w:r>
      <w:r w:rsidR="00C96C56">
        <w:rPr>
          <w:szCs w:val="22"/>
          <w:lang w:val="en-US"/>
        </w:rPr>
        <w:t>.</w:t>
      </w:r>
    </w:p>
    <w:p w14:paraId="496F1A8C" w14:textId="3C54534F" w:rsidR="00C96C56" w:rsidRDefault="00E75A3B" w:rsidP="00EB4489">
      <w:pPr>
        <w:pStyle w:val="ListParagraph"/>
        <w:numPr>
          <w:ilvl w:val="3"/>
          <w:numId w:val="1"/>
        </w:numPr>
        <w:rPr>
          <w:szCs w:val="22"/>
          <w:lang w:val="en-US"/>
        </w:rPr>
      </w:pPr>
      <w:r>
        <w:rPr>
          <w:szCs w:val="22"/>
          <w:lang w:val="en-US"/>
        </w:rPr>
        <w:t>Discussion on where the “</w:t>
      </w:r>
      <w:r w:rsidR="00995DE4">
        <w:rPr>
          <w:szCs w:val="22"/>
          <w:lang w:val="en-US"/>
        </w:rPr>
        <w:t>bit mismatch” shall disassociate.</w:t>
      </w:r>
    </w:p>
    <w:p w14:paraId="0A0CE0D5" w14:textId="27DDFA5C" w:rsidR="00995DE4" w:rsidRDefault="003C1059" w:rsidP="00EB4489">
      <w:pPr>
        <w:pStyle w:val="ListParagraph"/>
        <w:numPr>
          <w:ilvl w:val="3"/>
          <w:numId w:val="1"/>
        </w:numPr>
        <w:rPr>
          <w:szCs w:val="22"/>
          <w:lang w:val="en-US"/>
        </w:rPr>
      </w:pPr>
      <w:r>
        <w:rPr>
          <w:szCs w:val="22"/>
          <w:lang w:val="en-US"/>
        </w:rPr>
        <w:t xml:space="preserve">Discussion on </w:t>
      </w:r>
      <w:r w:rsidR="00FD5D75">
        <w:rPr>
          <w:szCs w:val="22"/>
          <w:lang w:val="en-US"/>
        </w:rPr>
        <w:t xml:space="preserve">“discard” (p2553.42) when a condition </w:t>
      </w:r>
      <w:r w:rsidR="008F28E7">
        <w:rPr>
          <w:szCs w:val="22"/>
          <w:lang w:val="en-US"/>
        </w:rPr>
        <w:t>fails.</w:t>
      </w:r>
    </w:p>
    <w:p w14:paraId="09DA6EE5" w14:textId="3863D2C7" w:rsidR="008F28E7" w:rsidRDefault="00864FE1" w:rsidP="00EB4489">
      <w:pPr>
        <w:pStyle w:val="ListParagraph"/>
        <w:numPr>
          <w:ilvl w:val="3"/>
          <w:numId w:val="1"/>
        </w:numPr>
        <w:rPr>
          <w:szCs w:val="22"/>
          <w:lang w:val="en-US"/>
        </w:rPr>
      </w:pPr>
      <w:r>
        <w:rPr>
          <w:szCs w:val="22"/>
          <w:lang w:val="en-US"/>
        </w:rPr>
        <w:t xml:space="preserve">Discussion on when we want to ignore, discard, </w:t>
      </w:r>
      <w:r w:rsidR="00870CB7">
        <w:rPr>
          <w:szCs w:val="22"/>
          <w:lang w:val="en-US"/>
        </w:rPr>
        <w:t>not use Beacon.</w:t>
      </w:r>
    </w:p>
    <w:p w14:paraId="6899E33F" w14:textId="70065308" w:rsidR="00F67CFA" w:rsidRDefault="00046214" w:rsidP="00EB4489">
      <w:pPr>
        <w:pStyle w:val="ListParagraph"/>
        <w:numPr>
          <w:ilvl w:val="3"/>
          <w:numId w:val="1"/>
        </w:numPr>
        <w:rPr>
          <w:szCs w:val="22"/>
          <w:lang w:val="en-US"/>
        </w:rPr>
      </w:pPr>
      <w:r>
        <w:rPr>
          <w:szCs w:val="22"/>
          <w:lang w:val="en-US"/>
        </w:rPr>
        <w:t xml:space="preserve">Notes: Location: change to 11.55. What happens </w:t>
      </w:r>
      <w:r w:rsidR="00E63AF8">
        <w:rPr>
          <w:szCs w:val="22"/>
          <w:lang w:val="en-US"/>
        </w:rPr>
        <w:t xml:space="preserve">if there is a mismatch (e.g. channel is wrong), ignore, discard, </w:t>
      </w:r>
      <w:r w:rsidR="004D5F47">
        <w:rPr>
          <w:szCs w:val="22"/>
          <w:lang w:val="en-US"/>
        </w:rPr>
        <w:t>or what with the beacon. The non-AP STA shall disassociate with the AP when enough mismatching has occurred.</w:t>
      </w:r>
    </w:p>
    <w:p w14:paraId="558588BF" w14:textId="0BFE48A6" w:rsidR="004D5F47" w:rsidRDefault="00F83A25" w:rsidP="00EB4489">
      <w:pPr>
        <w:pStyle w:val="ListParagraph"/>
        <w:numPr>
          <w:ilvl w:val="3"/>
          <w:numId w:val="1"/>
        </w:numPr>
        <w:rPr>
          <w:szCs w:val="22"/>
          <w:lang w:val="en-US"/>
        </w:rPr>
      </w:pPr>
      <w:r>
        <w:rPr>
          <w:szCs w:val="22"/>
          <w:lang w:val="en-US"/>
        </w:rPr>
        <w:t>Receiving a Beacon that doesn’t match the operating channel is a condition to consider.</w:t>
      </w:r>
    </w:p>
    <w:p w14:paraId="194EEBF5" w14:textId="5B7F8513" w:rsidR="00870CB7" w:rsidRDefault="002E4EC0" w:rsidP="00EB4489">
      <w:pPr>
        <w:pStyle w:val="ListParagraph"/>
        <w:numPr>
          <w:ilvl w:val="3"/>
          <w:numId w:val="1"/>
        </w:numPr>
        <w:rPr>
          <w:szCs w:val="22"/>
          <w:lang w:val="en-US"/>
        </w:rPr>
      </w:pPr>
      <w:r>
        <w:rPr>
          <w:szCs w:val="22"/>
          <w:lang w:val="en-US"/>
        </w:rPr>
        <w:t xml:space="preserve"> </w:t>
      </w:r>
      <w:r w:rsidR="00870CB7">
        <w:rPr>
          <w:szCs w:val="22"/>
          <w:lang w:val="en-US"/>
        </w:rPr>
        <w:t xml:space="preserve">Need more </w:t>
      </w:r>
      <w:r w:rsidR="00F67CFA">
        <w:rPr>
          <w:szCs w:val="22"/>
          <w:lang w:val="en-US"/>
        </w:rPr>
        <w:t>discussion offline.</w:t>
      </w:r>
    </w:p>
    <w:p w14:paraId="1FA5D833" w14:textId="38BA62B2" w:rsidR="00F67CFA" w:rsidRPr="00D6706D" w:rsidRDefault="002E4EC0" w:rsidP="00F67CFA">
      <w:pPr>
        <w:pStyle w:val="ListParagraph"/>
        <w:numPr>
          <w:ilvl w:val="2"/>
          <w:numId w:val="1"/>
        </w:numPr>
        <w:rPr>
          <w:szCs w:val="22"/>
          <w:highlight w:val="green"/>
          <w:lang w:val="en-US"/>
        </w:rPr>
      </w:pPr>
      <w:r w:rsidRPr="00D6706D">
        <w:rPr>
          <w:szCs w:val="22"/>
          <w:highlight w:val="green"/>
          <w:lang w:val="en-US"/>
        </w:rPr>
        <w:t xml:space="preserve">CID </w:t>
      </w:r>
      <w:r w:rsidR="00023F41" w:rsidRPr="00D6706D">
        <w:rPr>
          <w:szCs w:val="22"/>
          <w:highlight w:val="green"/>
          <w:lang w:val="en-US"/>
        </w:rPr>
        <w:t>4165 (MAC)</w:t>
      </w:r>
    </w:p>
    <w:p w14:paraId="61691BA2" w14:textId="7126247C" w:rsidR="00023F41" w:rsidRDefault="00023F41" w:rsidP="00023F41">
      <w:pPr>
        <w:pStyle w:val="ListParagraph"/>
        <w:numPr>
          <w:ilvl w:val="3"/>
          <w:numId w:val="1"/>
        </w:numPr>
        <w:rPr>
          <w:szCs w:val="22"/>
          <w:lang w:val="en-US"/>
        </w:rPr>
      </w:pPr>
      <w:r>
        <w:rPr>
          <w:szCs w:val="22"/>
          <w:lang w:val="en-US"/>
        </w:rPr>
        <w:t>Review Comment</w:t>
      </w:r>
    </w:p>
    <w:p w14:paraId="5DFB6007" w14:textId="77777777" w:rsidR="008807D7" w:rsidRDefault="0038403C" w:rsidP="008807D7">
      <w:pPr>
        <w:pStyle w:val="ListParagraph"/>
        <w:numPr>
          <w:ilvl w:val="3"/>
          <w:numId w:val="1"/>
        </w:numPr>
        <w:rPr>
          <w:szCs w:val="22"/>
          <w:lang w:val="en-US"/>
        </w:rPr>
      </w:pPr>
      <w:r>
        <w:rPr>
          <w:szCs w:val="22"/>
          <w:lang w:val="en-US"/>
        </w:rPr>
        <w:t>Discussion on who uses S1G frames.</w:t>
      </w:r>
    </w:p>
    <w:p w14:paraId="516CAF7E" w14:textId="493C0B38" w:rsidR="005F63A9" w:rsidRDefault="00C24489" w:rsidP="008807D7">
      <w:pPr>
        <w:pStyle w:val="ListParagraph"/>
        <w:numPr>
          <w:ilvl w:val="3"/>
          <w:numId w:val="1"/>
        </w:numPr>
        <w:rPr>
          <w:szCs w:val="22"/>
          <w:lang w:val="en-US"/>
        </w:rPr>
      </w:pPr>
      <w:r w:rsidRPr="008807D7">
        <w:rPr>
          <w:szCs w:val="22"/>
          <w:lang w:val="en-US"/>
        </w:rPr>
        <w:t xml:space="preserve">Proposed resolution: </w:t>
      </w:r>
      <w:bookmarkStart w:id="0" w:name="_Hlk31626535"/>
      <w:r w:rsidR="008807D7" w:rsidRPr="008807D7">
        <w:rPr>
          <w:szCs w:val="22"/>
          <w:lang w:val="en-US"/>
        </w:rPr>
        <w:t xml:space="preserve">CID 4165 (MAC): REJECTED (MAC: 2020-02-14 16:58:43Z): The comment fails to identify changes in </w:t>
      </w:r>
      <w:proofErr w:type="gramStart"/>
      <w:r w:rsidR="008807D7" w:rsidRPr="008807D7">
        <w:rPr>
          <w:szCs w:val="22"/>
          <w:lang w:val="en-US"/>
        </w:rPr>
        <w:t>sufficient</w:t>
      </w:r>
      <w:proofErr w:type="gramEnd"/>
      <w:r w:rsidR="008807D7" w:rsidRPr="008807D7">
        <w:rPr>
          <w:szCs w:val="22"/>
          <w:lang w:val="en-US"/>
        </w:rPr>
        <w:t xml:space="preserve"> detail so that the specific wording of the changes that will satisfy the commenter can be determined.</w:t>
      </w:r>
    </w:p>
    <w:p w14:paraId="1F874FEB" w14:textId="2350512B" w:rsidR="00D6706D" w:rsidRDefault="00D6706D" w:rsidP="008807D7">
      <w:pPr>
        <w:pStyle w:val="ListParagraph"/>
        <w:numPr>
          <w:ilvl w:val="3"/>
          <w:numId w:val="1"/>
        </w:numPr>
        <w:rPr>
          <w:szCs w:val="22"/>
          <w:lang w:val="en-US"/>
        </w:rPr>
      </w:pPr>
      <w:r>
        <w:rPr>
          <w:szCs w:val="22"/>
          <w:lang w:val="en-US"/>
        </w:rPr>
        <w:t>If we get a submission to address this CID differently, then we can consider it then.</w:t>
      </w:r>
    </w:p>
    <w:bookmarkEnd w:id="0"/>
    <w:p w14:paraId="4DC2690F" w14:textId="399378E7" w:rsidR="00023F41" w:rsidRDefault="00D6706D" w:rsidP="00023F41">
      <w:pPr>
        <w:pStyle w:val="ListParagraph"/>
        <w:numPr>
          <w:ilvl w:val="3"/>
          <w:numId w:val="1"/>
        </w:numPr>
        <w:rPr>
          <w:szCs w:val="22"/>
          <w:lang w:val="en-US"/>
        </w:rPr>
      </w:pPr>
      <w:r>
        <w:rPr>
          <w:szCs w:val="22"/>
          <w:lang w:val="en-US"/>
        </w:rPr>
        <w:t>Mark Ready for Motion</w:t>
      </w:r>
    </w:p>
    <w:p w14:paraId="6992044A" w14:textId="6D1B4C5A" w:rsidR="00287516" w:rsidRDefault="00287516" w:rsidP="00287516">
      <w:pPr>
        <w:pStyle w:val="ListParagraph"/>
        <w:numPr>
          <w:ilvl w:val="1"/>
          <w:numId w:val="1"/>
        </w:numPr>
        <w:rPr>
          <w:szCs w:val="22"/>
          <w:lang w:val="en-US"/>
        </w:rPr>
      </w:pPr>
      <w:bookmarkStart w:id="1" w:name="_GoBack"/>
      <w:r w:rsidRPr="00BD3D3D">
        <w:rPr>
          <w:b/>
          <w:bCs/>
          <w:szCs w:val="22"/>
          <w:lang w:val="en-US"/>
        </w:rPr>
        <w:t>Review proposed Agenda</w:t>
      </w:r>
      <w:r>
        <w:rPr>
          <w:szCs w:val="22"/>
          <w:lang w:val="en-US"/>
        </w:rPr>
        <w:t xml:space="preserve"> </w:t>
      </w:r>
      <w:bookmarkEnd w:id="1"/>
      <w:r>
        <w:rPr>
          <w:szCs w:val="22"/>
          <w:lang w:val="en-US"/>
        </w:rPr>
        <w:t>Times for next week.</w:t>
      </w:r>
    </w:p>
    <w:p w14:paraId="4B4D1C6B" w14:textId="2B2F999C" w:rsidR="00BD3D3D" w:rsidRPr="005359F3" w:rsidRDefault="00BD3D3D" w:rsidP="00BD3D3D">
      <w:pPr>
        <w:pStyle w:val="ListParagraph"/>
        <w:numPr>
          <w:ilvl w:val="2"/>
          <w:numId w:val="1"/>
        </w:numPr>
        <w:rPr>
          <w:szCs w:val="22"/>
          <w:lang w:val="en-US"/>
        </w:rPr>
      </w:pPr>
      <w:r>
        <w:rPr>
          <w:szCs w:val="22"/>
          <w:lang w:val="en-US"/>
        </w:rPr>
        <w:t>Travel safe wished to all</w:t>
      </w:r>
    </w:p>
    <w:p w14:paraId="01373AB0" w14:textId="15A5C71F" w:rsidR="000E76B3" w:rsidRPr="00BD3D3D" w:rsidRDefault="00D6706D" w:rsidP="000E76B3">
      <w:pPr>
        <w:numPr>
          <w:ilvl w:val="1"/>
          <w:numId w:val="1"/>
        </w:numPr>
        <w:rPr>
          <w:b/>
          <w:bCs/>
          <w:szCs w:val="22"/>
        </w:rPr>
      </w:pPr>
      <w:r w:rsidRPr="00BD3D3D">
        <w:rPr>
          <w:b/>
          <w:bCs/>
          <w:szCs w:val="22"/>
        </w:rPr>
        <w:t>Adjourned 12:00pm ET</w:t>
      </w:r>
    </w:p>
    <w:p w14:paraId="0C48CA7D" w14:textId="77777777" w:rsidR="00CA09B2" w:rsidRDefault="00CA09B2"/>
    <w:p w14:paraId="5E0D72CA" w14:textId="72AFE89C" w:rsidR="00CA09B2" w:rsidRDefault="00CA09B2">
      <w:pPr>
        <w:rPr>
          <w:b/>
          <w:sz w:val="24"/>
        </w:rPr>
      </w:pPr>
      <w:r>
        <w:br w:type="page"/>
      </w:r>
      <w:r>
        <w:rPr>
          <w:b/>
          <w:sz w:val="24"/>
        </w:rPr>
        <w:lastRenderedPageBreak/>
        <w:t>References:</w:t>
      </w:r>
    </w:p>
    <w:p w14:paraId="617BAB1F" w14:textId="65BCCFCC" w:rsidR="00F67CFA" w:rsidRDefault="00F67CFA">
      <w:pPr>
        <w:rPr>
          <w:b/>
          <w:sz w:val="24"/>
        </w:rPr>
      </w:pPr>
      <w:r>
        <w:rPr>
          <w:b/>
          <w:sz w:val="24"/>
        </w:rPr>
        <w:t>February 7, 2020</w:t>
      </w:r>
    </w:p>
    <w:p w14:paraId="19610FBB" w14:textId="3690BD31" w:rsidR="003B652A" w:rsidRDefault="00924583" w:rsidP="00231938">
      <w:pPr>
        <w:pStyle w:val="ListParagraph"/>
        <w:numPr>
          <w:ilvl w:val="0"/>
          <w:numId w:val="5"/>
        </w:numPr>
      </w:pPr>
      <w:hyperlink r:id="rId25" w:history="1">
        <w:r w:rsidR="003B652A" w:rsidRPr="00C10B71">
          <w:rPr>
            <w:rStyle w:val="Hyperlink"/>
          </w:rPr>
          <w:t>https://mentor.ieee.org/802.11/dcn/20/11-20-0234-03-000m-2020-jan-mar-teleconference-and-adhoc-agendas.docx</w:t>
        </w:r>
      </w:hyperlink>
    </w:p>
    <w:p w14:paraId="44F98C25" w14:textId="029F8DB1" w:rsidR="00CA09B2" w:rsidRPr="00231938" w:rsidRDefault="00924583" w:rsidP="00231938">
      <w:pPr>
        <w:pStyle w:val="ListParagraph"/>
        <w:numPr>
          <w:ilvl w:val="0"/>
          <w:numId w:val="5"/>
        </w:numPr>
        <w:rPr>
          <w:rStyle w:val="Hyperlink"/>
          <w:szCs w:val="22"/>
          <w:lang w:val="en-US"/>
        </w:rPr>
      </w:pPr>
      <w:hyperlink r:id="rId26" w:tgtFrame="_blank" w:history="1">
        <w:r w:rsidR="0018781A" w:rsidRPr="00231938">
          <w:rPr>
            <w:rStyle w:val="Hyperlink"/>
            <w:szCs w:val="22"/>
            <w:lang w:val="en-US"/>
          </w:rPr>
          <w:t>https://mentor.ieee.org/802-ec/dcn/16/ec-16-0180-05-00EC-ieee-802-participation-slide.pptx</w:t>
        </w:r>
      </w:hyperlink>
    </w:p>
    <w:p w14:paraId="3E0B6C7C" w14:textId="37ABE3FA" w:rsidR="001F37FA" w:rsidRDefault="00924583" w:rsidP="00231938">
      <w:pPr>
        <w:pStyle w:val="ListParagraph"/>
        <w:numPr>
          <w:ilvl w:val="0"/>
          <w:numId w:val="5"/>
        </w:numPr>
      </w:pPr>
      <w:hyperlink r:id="rId27" w:history="1">
        <w:r w:rsidR="001F37FA" w:rsidRPr="00C10B71">
          <w:rPr>
            <w:rStyle w:val="Hyperlink"/>
          </w:rPr>
          <w:t>https://mentor.ieee.org/802.11/dcn/20/11-20-0282-00-000m-sb1-revmd-phy-sec-comment-resolutions.docx</w:t>
        </w:r>
      </w:hyperlink>
    </w:p>
    <w:p w14:paraId="5855CF73" w14:textId="285B1949" w:rsidR="001F37FA" w:rsidRDefault="00924583" w:rsidP="00231938">
      <w:pPr>
        <w:pStyle w:val="ListParagraph"/>
        <w:numPr>
          <w:ilvl w:val="0"/>
          <w:numId w:val="5"/>
        </w:numPr>
      </w:pPr>
      <w:hyperlink r:id="rId28" w:history="1">
        <w:r w:rsidR="001F37FA" w:rsidRPr="00C10B71">
          <w:rPr>
            <w:rStyle w:val="Hyperlink"/>
          </w:rPr>
          <w:t>https://mentor.ieee.org/802.11/dcn/20/11-20-0150-06-000m-assorted-crs-revmd-draft-3-0.docx</w:t>
        </w:r>
      </w:hyperlink>
    </w:p>
    <w:p w14:paraId="61DD5268" w14:textId="77777777" w:rsidR="00231938" w:rsidRDefault="00924583" w:rsidP="00231938">
      <w:pPr>
        <w:pStyle w:val="ListParagraph"/>
        <w:numPr>
          <w:ilvl w:val="0"/>
          <w:numId w:val="5"/>
        </w:numPr>
      </w:pPr>
      <w:hyperlink r:id="rId29" w:history="1">
        <w:r w:rsidR="004C3E44" w:rsidRPr="00C10B71">
          <w:rPr>
            <w:rStyle w:val="Hyperlink"/>
          </w:rPr>
          <w:t>https://mentor.ieee.org/802.11/dcn/20/11-20-0150-07-000m-assorted-crs-revmd-draft-3-0.docx</w:t>
        </w:r>
      </w:hyperlink>
    </w:p>
    <w:p w14:paraId="25FACD24" w14:textId="177CA2EC" w:rsidR="004C3E44" w:rsidRDefault="00AB52EF" w:rsidP="00231938">
      <w:pPr>
        <w:pStyle w:val="ListParagraph"/>
        <w:numPr>
          <w:ilvl w:val="0"/>
          <w:numId w:val="5"/>
        </w:numPr>
      </w:pPr>
      <w:hyperlink r:id="rId30" w:history="1">
        <w:r w:rsidRPr="00C10B71">
          <w:rPr>
            <w:rStyle w:val="Hyperlink"/>
          </w:rPr>
          <w:t>https://mentor.ieee.org/802.11/dcn/20/11-20-0147-03-000m-sb1-revmd-gen-comments.xls</w:t>
        </w:r>
      </w:hyperlink>
      <w:r w:rsidR="00760BED">
        <w:t xml:space="preserve"> </w:t>
      </w:r>
    </w:p>
    <w:p w14:paraId="2382FB19" w14:textId="7A1DA729" w:rsidR="00F67CFA" w:rsidRDefault="00F67CFA" w:rsidP="00F67CFA"/>
    <w:p w14:paraId="5EA2C4DB" w14:textId="0C6DBE7E" w:rsidR="00F67CFA" w:rsidRPr="00F36C4D" w:rsidRDefault="00F67CFA" w:rsidP="00F67CFA">
      <w:pPr>
        <w:rPr>
          <w:b/>
          <w:bCs/>
        </w:rPr>
      </w:pPr>
      <w:r w:rsidRPr="00F36C4D">
        <w:rPr>
          <w:b/>
          <w:bCs/>
        </w:rPr>
        <w:t>February 14, 2020</w:t>
      </w:r>
    </w:p>
    <w:p w14:paraId="693199F9" w14:textId="2DE02DF7" w:rsidR="00F36C4D" w:rsidRDefault="00F36C4D" w:rsidP="00F36C4D">
      <w:pPr>
        <w:pStyle w:val="ListParagraph"/>
        <w:numPr>
          <w:ilvl w:val="0"/>
          <w:numId w:val="8"/>
        </w:numPr>
      </w:pPr>
      <w:hyperlink r:id="rId31" w:history="1">
        <w:r w:rsidRPr="00917D30">
          <w:rPr>
            <w:rStyle w:val="Hyperlink"/>
          </w:rPr>
          <w:t>https://mentor.ieee.org/802.11/dcn/20/11-20-0234-05-000m-2020-jan-mar-teleconference-and-adhoc-agendas.docx</w:t>
        </w:r>
      </w:hyperlink>
    </w:p>
    <w:p w14:paraId="77EF8FFF" w14:textId="1216B6C1" w:rsidR="00F36C4D" w:rsidRDefault="00F36C4D" w:rsidP="00F36C4D">
      <w:pPr>
        <w:pStyle w:val="ListParagraph"/>
        <w:numPr>
          <w:ilvl w:val="0"/>
          <w:numId w:val="8"/>
        </w:numPr>
      </w:pPr>
      <w:hyperlink r:id="rId32" w:history="1">
        <w:r w:rsidRPr="00F36C4D">
          <w:rPr>
            <w:rStyle w:val="Hyperlink"/>
            <w:szCs w:val="22"/>
          </w:rPr>
          <w:t>https://mentor.ieee.org/802.11/dcn/20/11-20-0274-00-000m-suggested-resolution-to-mesh-comment.docx</w:t>
        </w:r>
      </w:hyperlink>
      <w:r w:rsidRPr="00F36C4D">
        <w:rPr>
          <w:szCs w:val="22"/>
        </w:rPr>
        <w:t xml:space="preserve"> </w:t>
      </w:r>
    </w:p>
    <w:p w14:paraId="6C6E038A" w14:textId="37ADE33D" w:rsidR="00F36C4D" w:rsidRDefault="00F36C4D" w:rsidP="00F36C4D">
      <w:pPr>
        <w:pStyle w:val="ListParagraph"/>
        <w:numPr>
          <w:ilvl w:val="0"/>
          <w:numId w:val="8"/>
        </w:numPr>
      </w:pPr>
      <w:hyperlink r:id="rId33" w:history="1">
        <w:r w:rsidRPr="00F36C4D">
          <w:rPr>
            <w:rStyle w:val="Hyperlink"/>
            <w:szCs w:val="22"/>
          </w:rPr>
          <w:t>https://mentor.ieee.org/802.11/dcn/20/11-20-0244-00-000m-resolutions-to-s1g-phy.docx</w:t>
        </w:r>
      </w:hyperlink>
    </w:p>
    <w:p w14:paraId="193FDF8B" w14:textId="1F5A4965" w:rsidR="00F67CFA" w:rsidRPr="00F36C4D" w:rsidRDefault="00F36C4D" w:rsidP="00F36C4D">
      <w:pPr>
        <w:pStyle w:val="ListParagraph"/>
        <w:numPr>
          <w:ilvl w:val="0"/>
          <w:numId w:val="8"/>
        </w:numPr>
        <w:rPr>
          <w:szCs w:val="22"/>
          <w:lang w:val="en-US"/>
        </w:rPr>
      </w:pPr>
      <w:hyperlink r:id="rId34" w:history="1">
        <w:r w:rsidRPr="00F36C4D">
          <w:rPr>
            <w:rStyle w:val="Hyperlink"/>
            <w:szCs w:val="22"/>
            <w:lang w:val="en-US"/>
          </w:rPr>
          <w:t>https://mentor.ieee.org/802.11/dcn/20/11-20-0247-01-000m-initial-sb-proposed-resolutions-for-bp-comments.doc</w:t>
        </w:r>
      </w:hyperlink>
    </w:p>
    <w:p w14:paraId="65BE5BEA" w14:textId="77777777" w:rsidR="00F36C4D" w:rsidRDefault="00F36C4D" w:rsidP="00F67CFA"/>
    <w:sectPr w:rsidR="00F36C4D">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D1D03" w14:textId="77777777" w:rsidR="00924583" w:rsidRDefault="00924583">
      <w:r>
        <w:separator/>
      </w:r>
    </w:p>
  </w:endnote>
  <w:endnote w:type="continuationSeparator" w:id="0">
    <w:p w14:paraId="785F6816" w14:textId="77777777" w:rsidR="00924583" w:rsidRDefault="0092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BD602" w14:textId="5D3DE1CA" w:rsidR="0029020B" w:rsidRDefault="00924583">
    <w:pPr>
      <w:pStyle w:val="Footer"/>
      <w:tabs>
        <w:tab w:val="clear" w:pos="6480"/>
        <w:tab w:val="center" w:pos="4680"/>
        <w:tab w:val="right" w:pos="9360"/>
      </w:tabs>
    </w:pPr>
    <w:r>
      <w:fldChar w:fldCharType="begin"/>
    </w:r>
    <w:r>
      <w:instrText xml:space="preserve"> SUBJECT  \* MERGEFORMAT </w:instrText>
    </w:r>
    <w:r>
      <w:fldChar w:fldCharType="separate"/>
    </w:r>
    <w:r w:rsidR="00305392">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05392">
      <w:t>Jon Rosdahl, Qualcomm</w:t>
    </w:r>
    <w:r>
      <w:fldChar w:fldCharType="end"/>
    </w:r>
  </w:p>
  <w:p w14:paraId="242DF60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46DFD" w14:textId="77777777" w:rsidR="00924583" w:rsidRDefault="00924583">
      <w:r>
        <w:separator/>
      </w:r>
    </w:p>
  </w:footnote>
  <w:footnote w:type="continuationSeparator" w:id="0">
    <w:p w14:paraId="48CD1E35" w14:textId="77777777" w:rsidR="00924583" w:rsidRDefault="0092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5046" w14:textId="3F156D10" w:rsidR="0029020B" w:rsidRDefault="00924583">
    <w:pPr>
      <w:pStyle w:val="Header"/>
      <w:tabs>
        <w:tab w:val="clear" w:pos="6480"/>
        <w:tab w:val="center" w:pos="4680"/>
        <w:tab w:val="right" w:pos="9360"/>
      </w:tabs>
    </w:pPr>
    <w:r>
      <w:fldChar w:fldCharType="begin"/>
    </w:r>
    <w:r>
      <w:instrText xml:space="preserve"> KEYWORDS  \* MER</w:instrText>
    </w:r>
    <w:r>
      <w:instrText xml:space="preserve">GEFORMAT </w:instrText>
    </w:r>
    <w:r>
      <w:fldChar w:fldCharType="separate"/>
    </w:r>
    <w:r w:rsidR="00305392">
      <w:t>February 2020</w:t>
    </w:r>
    <w:r>
      <w:fldChar w:fldCharType="end"/>
    </w:r>
    <w:r w:rsidR="0029020B">
      <w:tab/>
    </w:r>
    <w:r w:rsidR="0029020B">
      <w:tab/>
    </w:r>
    <w:r>
      <w:fldChar w:fldCharType="begin"/>
    </w:r>
    <w:r>
      <w:instrText xml:space="preserve"> TITLE  \* MERGEFORMAT </w:instrText>
    </w:r>
    <w:r>
      <w:fldChar w:fldCharType="separate"/>
    </w:r>
    <w:r w:rsidR="00ED102B">
      <w:t>doc.: IEEE 802.11-20/0260r1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174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5947A9"/>
    <w:multiLevelType w:val="multilevel"/>
    <w:tmpl w:val="7EA295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0D3C5D"/>
    <w:multiLevelType w:val="hybridMultilevel"/>
    <w:tmpl w:val="E46C9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A6EC0"/>
    <w:multiLevelType w:val="multilevel"/>
    <w:tmpl w:val="F9C236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643649EA"/>
    <w:multiLevelType w:val="hybridMultilevel"/>
    <w:tmpl w:val="B406E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1"/>
    <w:lvlOverride w:ilvl="1">
      <w:startOverride w:val="1"/>
    </w:lvlOverride>
  </w:num>
  <w:num w:numId="7">
    <w:abstractNumId w:val="1"/>
    <w:lvlOverride w:ilvl="1">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45"/>
    <w:rsid w:val="00003389"/>
    <w:rsid w:val="00011F0A"/>
    <w:rsid w:val="00023F41"/>
    <w:rsid w:val="0004125F"/>
    <w:rsid w:val="000423D6"/>
    <w:rsid w:val="00045858"/>
    <w:rsid w:val="00046214"/>
    <w:rsid w:val="000465C8"/>
    <w:rsid w:val="00046ECB"/>
    <w:rsid w:val="000C0438"/>
    <w:rsid w:val="000D266A"/>
    <w:rsid w:val="000D4FB6"/>
    <w:rsid w:val="000E76B3"/>
    <w:rsid w:val="00155695"/>
    <w:rsid w:val="00162746"/>
    <w:rsid w:val="0018781A"/>
    <w:rsid w:val="00187AA7"/>
    <w:rsid w:val="0019168D"/>
    <w:rsid w:val="00197F9F"/>
    <w:rsid w:val="001A22AE"/>
    <w:rsid w:val="001A2AE1"/>
    <w:rsid w:val="001C0D7F"/>
    <w:rsid w:val="001C1539"/>
    <w:rsid w:val="001C4914"/>
    <w:rsid w:val="001D328A"/>
    <w:rsid w:val="001D723B"/>
    <w:rsid w:val="001D758E"/>
    <w:rsid w:val="001E1D33"/>
    <w:rsid w:val="001F37FA"/>
    <w:rsid w:val="00210D97"/>
    <w:rsid w:val="00211EEA"/>
    <w:rsid w:val="00231938"/>
    <w:rsid w:val="00236050"/>
    <w:rsid w:val="0024112E"/>
    <w:rsid w:val="00242DE3"/>
    <w:rsid w:val="002436E5"/>
    <w:rsid w:val="00245550"/>
    <w:rsid w:val="002629A4"/>
    <w:rsid w:val="00264B1C"/>
    <w:rsid w:val="002718FA"/>
    <w:rsid w:val="00287516"/>
    <w:rsid w:val="0029020B"/>
    <w:rsid w:val="002A7FD4"/>
    <w:rsid w:val="002C2AC5"/>
    <w:rsid w:val="002D44BE"/>
    <w:rsid w:val="002E4914"/>
    <w:rsid w:val="002E4EC0"/>
    <w:rsid w:val="003016FD"/>
    <w:rsid w:val="00305392"/>
    <w:rsid w:val="00311409"/>
    <w:rsid w:val="00332D85"/>
    <w:rsid w:val="00334F20"/>
    <w:rsid w:val="00346CA7"/>
    <w:rsid w:val="00363229"/>
    <w:rsid w:val="00363612"/>
    <w:rsid w:val="00377760"/>
    <w:rsid w:val="003807D8"/>
    <w:rsid w:val="0038403C"/>
    <w:rsid w:val="00390348"/>
    <w:rsid w:val="003934AC"/>
    <w:rsid w:val="003A64A5"/>
    <w:rsid w:val="003B652A"/>
    <w:rsid w:val="003B6F83"/>
    <w:rsid w:val="003C1059"/>
    <w:rsid w:val="003C7D0B"/>
    <w:rsid w:val="003D1F7B"/>
    <w:rsid w:val="003D6A35"/>
    <w:rsid w:val="003E1DFD"/>
    <w:rsid w:val="003F1D65"/>
    <w:rsid w:val="004005D3"/>
    <w:rsid w:val="00403E96"/>
    <w:rsid w:val="00442037"/>
    <w:rsid w:val="00462AF9"/>
    <w:rsid w:val="00466FB3"/>
    <w:rsid w:val="004840DD"/>
    <w:rsid w:val="004B064B"/>
    <w:rsid w:val="004C3E44"/>
    <w:rsid w:val="004D5F47"/>
    <w:rsid w:val="004F0308"/>
    <w:rsid w:val="004F35A5"/>
    <w:rsid w:val="004F7F44"/>
    <w:rsid w:val="005359F3"/>
    <w:rsid w:val="00535E3D"/>
    <w:rsid w:val="00551CAE"/>
    <w:rsid w:val="005720A0"/>
    <w:rsid w:val="005856EB"/>
    <w:rsid w:val="00591050"/>
    <w:rsid w:val="00594A4C"/>
    <w:rsid w:val="005A2F0F"/>
    <w:rsid w:val="005B6512"/>
    <w:rsid w:val="005D249A"/>
    <w:rsid w:val="005D637E"/>
    <w:rsid w:val="005F63A9"/>
    <w:rsid w:val="00603444"/>
    <w:rsid w:val="00610CF0"/>
    <w:rsid w:val="0062440B"/>
    <w:rsid w:val="00643488"/>
    <w:rsid w:val="00644D27"/>
    <w:rsid w:val="006476DB"/>
    <w:rsid w:val="0066572E"/>
    <w:rsid w:val="006823E5"/>
    <w:rsid w:val="00683C94"/>
    <w:rsid w:val="006845B7"/>
    <w:rsid w:val="00694D5F"/>
    <w:rsid w:val="006A47CE"/>
    <w:rsid w:val="006C0727"/>
    <w:rsid w:val="006E145F"/>
    <w:rsid w:val="006E4972"/>
    <w:rsid w:val="0070053D"/>
    <w:rsid w:val="00710B04"/>
    <w:rsid w:val="00714F06"/>
    <w:rsid w:val="0072233F"/>
    <w:rsid w:val="00741F4F"/>
    <w:rsid w:val="00756C5E"/>
    <w:rsid w:val="00760BED"/>
    <w:rsid w:val="00763110"/>
    <w:rsid w:val="00766202"/>
    <w:rsid w:val="00770572"/>
    <w:rsid w:val="00774088"/>
    <w:rsid w:val="00781F2F"/>
    <w:rsid w:val="00782DCE"/>
    <w:rsid w:val="00790749"/>
    <w:rsid w:val="007E544B"/>
    <w:rsid w:val="007F2AA3"/>
    <w:rsid w:val="0080748B"/>
    <w:rsid w:val="008101DF"/>
    <w:rsid w:val="00831881"/>
    <w:rsid w:val="008328C5"/>
    <w:rsid w:val="0083689A"/>
    <w:rsid w:val="00842E30"/>
    <w:rsid w:val="00846D8F"/>
    <w:rsid w:val="00846EAB"/>
    <w:rsid w:val="00852AEE"/>
    <w:rsid w:val="00864FE1"/>
    <w:rsid w:val="00865C57"/>
    <w:rsid w:val="00870CB7"/>
    <w:rsid w:val="008727D5"/>
    <w:rsid w:val="008807D7"/>
    <w:rsid w:val="008B2EC8"/>
    <w:rsid w:val="008C2479"/>
    <w:rsid w:val="008C3B20"/>
    <w:rsid w:val="008C7EB4"/>
    <w:rsid w:val="008D5499"/>
    <w:rsid w:val="008E6C9E"/>
    <w:rsid w:val="008F28E7"/>
    <w:rsid w:val="008F3536"/>
    <w:rsid w:val="008F4569"/>
    <w:rsid w:val="00917D30"/>
    <w:rsid w:val="00924583"/>
    <w:rsid w:val="0096137F"/>
    <w:rsid w:val="00971945"/>
    <w:rsid w:val="0097241D"/>
    <w:rsid w:val="0097646E"/>
    <w:rsid w:val="00992657"/>
    <w:rsid w:val="00995DE4"/>
    <w:rsid w:val="009C5B3D"/>
    <w:rsid w:val="009C620D"/>
    <w:rsid w:val="009D6282"/>
    <w:rsid w:val="009F2FBC"/>
    <w:rsid w:val="00A20793"/>
    <w:rsid w:val="00A42376"/>
    <w:rsid w:val="00A50403"/>
    <w:rsid w:val="00A63566"/>
    <w:rsid w:val="00A8080F"/>
    <w:rsid w:val="00A94B3D"/>
    <w:rsid w:val="00AA0E65"/>
    <w:rsid w:val="00AA3DF3"/>
    <w:rsid w:val="00AA427C"/>
    <w:rsid w:val="00AB52EF"/>
    <w:rsid w:val="00AC2CF3"/>
    <w:rsid w:val="00AC414E"/>
    <w:rsid w:val="00AC445A"/>
    <w:rsid w:val="00AD2297"/>
    <w:rsid w:val="00AD676B"/>
    <w:rsid w:val="00AE1A4B"/>
    <w:rsid w:val="00AF523F"/>
    <w:rsid w:val="00B27C51"/>
    <w:rsid w:val="00B3299F"/>
    <w:rsid w:val="00B53C10"/>
    <w:rsid w:val="00B83A5B"/>
    <w:rsid w:val="00B9412D"/>
    <w:rsid w:val="00BB1FB0"/>
    <w:rsid w:val="00BB4706"/>
    <w:rsid w:val="00BB49FD"/>
    <w:rsid w:val="00BD3D3D"/>
    <w:rsid w:val="00BD4C10"/>
    <w:rsid w:val="00BD6CCD"/>
    <w:rsid w:val="00BE68C2"/>
    <w:rsid w:val="00BF0640"/>
    <w:rsid w:val="00C128E1"/>
    <w:rsid w:val="00C1292A"/>
    <w:rsid w:val="00C24489"/>
    <w:rsid w:val="00C348C5"/>
    <w:rsid w:val="00C41B36"/>
    <w:rsid w:val="00C46E7C"/>
    <w:rsid w:val="00C506F8"/>
    <w:rsid w:val="00C778C3"/>
    <w:rsid w:val="00C82FB6"/>
    <w:rsid w:val="00C84017"/>
    <w:rsid w:val="00C84F70"/>
    <w:rsid w:val="00C93804"/>
    <w:rsid w:val="00C96C56"/>
    <w:rsid w:val="00CA09B2"/>
    <w:rsid w:val="00CA1F0B"/>
    <w:rsid w:val="00CB4894"/>
    <w:rsid w:val="00CC3709"/>
    <w:rsid w:val="00CC6753"/>
    <w:rsid w:val="00CD2D71"/>
    <w:rsid w:val="00CE107D"/>
    <w:rsid w:val="00D0461D"/>
    <w:rsid w:val="00D1017B"/>
    <w:rsid w:val="00D16F92"/>
    <w:rsid w:val="00D2389C"/>
    <w:rsid w:val="00D268BA"/>
    <w:rsid w:val="00D34718"/>
    <w:rsid w:val="00D4291D"/>
    <w:rsid w:val="00D60D24"/>
    <w:rsid w:val="00D63EF5"/>
    <w:rsid w:val="00D6706D"/>
    <w:rsid w:val="00D733D8"/>
    <w:rsid w:val="00D81C14"/>
    <w:rsid w:val="00D81F23"/>
    <w:rsid w:val="00D903B4"/>
    <w:rsid w:val="00DA03FD"/>
    <w:rsid w:val="00DC5A7B"/>
    <w:rsid w:val="00DE393E"/>
    <w:rsid w:val="00DE6DF8"/>
    <w:rsid w:val="00E024B3"/>
    <w:rsid w:val="00E109A4"/>
    <w:rsid w:val="00E21A50"/>
    <w:rsid w:val="00E279B9"/>
    <w:rsid w:val="00E328B3"/>
    <w:rsid w:val="00E42468"/>
    <w:rsid w:val="00E63AF8"/>
    <w:rsid w:val="00E725C1"/>
    <w:rsid w:val="00E750AF"/>
    <w:rsid w:val="00E75A3B"/>
    <w:rsid w:val="00E844E8"/>
    <w:rsid w:val="00E97B44"/>
    <w:rsid w:val="00EB09C8"/>
    <w:rsid w:val="00EB2886"/>
    <w:rsid w:val="00EB4489"/>
    <w:rsid w:val="00EB5963"/>
    <w:rsid w:val="00ED102B"/>
    <w:rsid w:val="00EE0061"/>
    <w:rsid w:val="00EE40D6"/>
    <w:rsid w:val="00EE568F"/>
    <w:rsid w:val="00F05B3A"/>
    <w:rsid w:val="00F13D41"/>
    <w:rsid w:val="00F2498D"/>
    <w:rsid w:val="00F32AE6"/>
    <w:rsid w:val="00F36C4D"/>
    <w:rsid w:val="00F5171F"/>
    <w:rsid w:val="00F52E4C"/>
    <w:rsid w:val="00F52EFD"/>
    <w:rsid w:val="00F67CFA"/>
    <w:rsid w:val="00F74ACD"/>
    <w:rsid w:val="00F83A25"/>
    <w:rsid w:val="00F83E90"/>
    <w:rsid w:val="00F915BE"/>
    <w:rsid w:val="00F93A40"/>
    <w:rsid w:val="00F94CF1"/>
    <w:rsid w:val="00F95C30"/>
    <w:rsid w:val="00FA0C46"/>
    <w:rsid w:val="00FA63D5"/>
    <w:rsid w:val="00FB5588"/>
    <w:rsid w:val="00FC3D22"/>
    <w:rsid w:val="00FD5D75"/>
    <w:rsid w:val="00FE0F3F"/>
    <w:rsid w:val="00FE44FD"/>
    <w:rsid w:val="00FE534A"/>
    <w:rsid w:val="00FE7D96"/>
    <w:rsid w:val="00FF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80283"/>
  <w15:chartTrackingRefBased/>
  <w15:docId w15:val="{F5B8A807-2E9F-4C95-8E40-0FD1FBD9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E76B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423D6"/>
    <w:pPr>
      <w:ind w:left="720"/>
      <w:contextualSpacing/>
    </w:pPr>
  </w:style>
  <w:style w:type="paragraph" w:customStyle="1" w:styleId="m-4890597653018465012gmail-msolistparagraph">
    <w:name w:val="m_-4890597653018465012gmail-msolistparagraph"/>
    <w:basedOn w:val="Normal"/>
    <w:rsid w:val="003A64A5"/>
    <w:pPr>
      <w:spacing w:before="100" w:beforeAutospacing="1" w:after="100" w:afterAutospacing="1"/>
    </w:pPr>
    <w:rPr>
      <w:sz w:val="24"/>
      <w:szCs w:val="24"/>
      <w:lang w:eastAsia="en-GB"/>
    </w:rPr>
  </w:style>
  <w:style w:type="character" w:customStyle="1" w:styleId="ynrlnc">
    <w:name w:val="ynrlnc"/>
    <w:basedOn w:val="DefaultParagraphFont"/>
    <w:rsid w:val="00AA0E65"/>
  </w:style>
  <w:style w:type="character" w:customStyle="1" w:styleId="il">
    <w:name w:val="il"/>
    <w:basedOn w:val="DefaultParagraphFont"/>
    <w:rsid w:val="00377760"/>
  </w:style>
  <w:style w:type="character" w:styleId="UnresolvedMention">
    <w:name w:val="Unresolved Mention"/>
    <w:basedOn w:val="DefaultParagraphFont"/>
    <w:uiPriority w:val="99"/>
    <w:semiHidden/>
    <w:unhideWhenUsed/>
    <w:rsid w:val="006E4972"/>
    <w:rPr>
      <w:color w:val="605E5C"/>
      <w:shd w:val="clear" w:color="auto" w:fill="E1DFDD"/>
    </w:rPr>
  </w:style>
  <w:style w:type="paragraph" w:customStyle="1" w:styleId="T">
    <w:name w:val="T"/>
    <w:aliases w:val="Text"/>
    <w:uiPriority w:val="99"/>
    <w:rsid w:val="00F24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282-00-000m-sb1-revmd-phy-sec-comment-resolutions.docx" TargetMode="External"/><Relationship Id="rId18" Type="http://schemas.openxmlformats.org/officeDocument/2006/relationships/hyperlink" Target="https://mentor.ieee.org/802.11/dcn/20/11-20-0234-05-000m-2020-jan-mar-teleconference-and-adhoc-agendas.docx" TargetMode="External"/><Relationship Id="rId26"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 Type="http://schemas.openxmlformats.org/officeDocument/2006/relationships/hyperlink" Target="https://mentor.ieee.org/802.11/dcn/20/11-20-0274-00-000m-suggested-resolution-to-mesh-comment.docx" TargetMode="External"/><Relationship Id="rId34" Type="http://schemas.openxmlformats.org/officeDocument/2006/relationships/hyperlink" Target="https://mentor.ieee.org/802.11/dcn/20/11-20-0247-01-000m-initial-sb-proposed-resolutions-for-bp-comments.doc" TargetMode="External"/><Relationship Id="rId7" Type="http://schemas.openxmlformats.org/officeDocument/2006/relationships/webSettings" Target="webSetting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234-03-000m-2020-jan-mar-teleconference-and-adhoc-agendas.docx" TargetMode="External"/><Relationship Id="rId33" Type="http://schemas.openxmlformats.org/officeDocument/2006/relationships/hyperlink" Target="https://mentor.ieee.org/802.11/dcn/20/11-20-0244-00-000m-resolutions-to-s1g-phy.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0/11-20-0147-03-000m-sb1-revmd-gen-comments.xls" TargetMode="External"/><Relationship Id="rId20" Type="http://schemas.openxmlformats.org/officeDocument/2006/relationships/hyperlink" Target="https://mentor.ieee.org/802.11/dcn/20/11-20-0246" TargetMode="External"/><Relationship Id="rId29" Type="http://schemas.openxmlformats.org/officeDocument/2006/relationships/hyperlink" Target="https://mentor.ieee.org/802.11/dcn/20/11-20-0150-07-000m-assorted-crs-revmd-draft-3-0.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247-01-000m-initial-sb-proposed-resolutions-for-bp-comments.doc" TargetMode="External"/><Relationship Id="rId32" Type="http://schemas.openxmlformats.org/officeDocument/2006/relationships/hyperlink" Target="https://mentor.ieee.org/802.11/dcn/20/11-20-0274-00-000m-suggested-resolution-to-mesh-comment.docx"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0/11-20-0150-07-000m-assorted-crs-revmd-draft-3-0.docx" TargetMode="External"/><Relationship Id="rId23" Type="http://schemas.openxmlformats.org/officeDocument/2006/relationships/hyperlink" Target="https://mentor.ieee.org/802.11/dcn/20/11-20-0244-00-000m-resolutions-to-s1g-phy.docx" TargetMode="External"/><Relationship Id="rId28" Type="http://schemas.openxmlformats.org/officeDocument/2006/relationships/hyperlink" Target="https://mentor.ieee.org/802.11/dcn/20/11-20-0150-06-000m-assorted-crs-revmd-draft-3-0.docx" TargetMode="External"/><Relationship Id="rId36" Type="http://schemas.openxmlformats.org/officeDocument/2006/relationships/footer" Target="footer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0274-00-000m-suggested-resolution-to-mesh-comment.docx" TargetMode="External"/><Relationship Id="rId31" Type="http://schemas.openxmlformats.org/officeDocument/2006/relationships/hyperlink" Target="https://mentor.ieee.org/802.11/dcn/20/11-20-0234-05-000m-2020-jan-mar-teleconference-and-adhoc-agenda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150-06-000m-assorted-crs-revmd-draft-3-0.docx" TargetMode="External"/><Relationship Id="rId22" Type="http://schemas.openxmlformats.org/officeDocument/2006/relationships/hyperlink" Target="https://mentor.ieee.org/802.11/dcn/20/11-20-0244-00-000m-resolutions-to-s1g-phy.docx" TargetMode="External"/><Relationship Id="rId27" Type="http://schemas.openxmlformats.org/officeDocument/2006/relationships/hyperlink" Target="https://mentor.ieee.org/802.11/dcn/20/11-20-0282-00-000m-sb1-revmd-phy-sec-comment-resolutions.docx" TargetMode="External"/><Relationship Id="rId30" Type="http://schemas.openxmlformats.org/officeDocument/2006/relationships/hyperlink" Target="https://mentor.ieee.org/802.11/dcn/20/11-20-0147-03-000m-sb1-revmd-gen-comments.xls"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11f4cbb163929799635b3533086bc5">
  <xsd:schema xmlns:xsd="http://www.w3.org/2001/XMLSchema" xmlns:xs="http://www.w3.org/2001/XMLSchema" xmlns:p="http://schemas.microsoft.com/office/2006/metadata/properties" xmlns:ns3="cc9c437c-ae0c-4066-8d90-a0f7de786127" targetNamespace="http://schemas.microsoft.com/office/2006/metadata/properties" ma:root="true" ma:fieldsID="d379333b328fc1e174c551e0217d702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2AD26-AD91-4AB3-8AC1-40F3229411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23B884-CA7B-45BD-B989-DD6DB291D1AD}">
  <ds:schemaRefs>
    <ds:schemaRef ds:uri="http://schemas.microsoft.com/sharepoint/v3/contenttype/forms"/>
  </ds:schemaRefs>
</ds:datastoreItem>
</file>

<file path=customXml/itemProps3.xml><?xml version="1.0" encoding="utf-8"?>
<ds:datastoreItem xmlns:ds="http://schemas.openxmlformats.org/officeDocument/2006/customXml" ds:itemID="{574D4B86-82C3-4DFA-A552-B4369DCBD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101</TotalTime>
  <Pages>10</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802.11-20/0260r1</vt:lpstr>
    </vt:vector>
  </TitlesOfParts>
  <Company>Qualcomm Technologies, Inc.</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802.11-20/0260r1</dc:title>
  <dc:subject>Minutes</dc:subject>
  <dc:creator>Jon Rosdahl</dc:creator>
  <cp:keywords>February 2020</cp:keywords>
  <dc:description>Jon Rosdahl, Qualcomm</dc:description>
  <cp:lastModifiedBy>Jon Rosdahl</cp:lastModifiedBy>
  <cp:revision>127</cp:revision>
  <cp:lastPrinted>1900-01-01T07:00:00Z</cp:lastPrinted>
  <dcterms:created xsi:type="dcterms:W3CDTF">2020-02-14T15:06:00Z</dcterms:created>
  <dcterms:modified xsi:type="dcterms:W3CDTF">2020-02-14T17:03:00Z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