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in</w:t>
            </w:r>
            <w:r w:rsidR="002F5174">
              <w:rPr>
                <w:rFonts w:ascii="Arial" w:hAnsi="Arial" w:cs="Arial"/>
              </w:rPr>
              <w:t xml:space="preserve"> Irvine, California</w:t>
            </w:r>
            <w:r w:rsidR="005505AB">
              <w:rPr>
                <w:rFonts w:ascii="Arial" w:hAnsi="Arial" w:cs="Arial"/>
              </w:rPr>
              <w:t>,</w:t>
            </w:r>
            <w:r w:rsidR="002F5174">
              <w:rPr>
                <w:rFonts w:ascii="Arial" w:hAnsi="Arial" w:cs="Arial"/>
              </w:rPr>
              <w:t xml:space="preserve"> </w:t>
            </w:r>
            <w:r w:rsidR="005A75CB">
              <w:rPr>
                <w:rFonts w:ascii="Arial" w:hAnsi="Arial" w:cs="Arial"/>
              </w:rPr>
              <w:t>USA</w:t>
            </w:r>
            <w:r w:rsidRPr="00980210">
              <w:rPr>
                <w:rFonts w:ascii="Arial" w:hAnsi="Arial" w:cs="Arial"/>
              </w:rPr>
              <w:br/>
              <w:t xml:space="preserve">in </w:t>
            </w:r>
            <w:r w:rsidR="002F5174">
              <w:rPr>
                <w:rFonts w:ascii="Arial" w:hAnsi="Arial" w:cs="Arial"/>
              </w:rPr>
              <w:t>January 2020</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w:t>
            </w:r>
            <w:r w:rsidR="002F5174">
              <w:rPr>
                <w:rFonts w:ascii="Arial" w:hAnsi="Arial" w:cs="Arial"/>
                <w:b w:val="0"/>
                <w:sz w:val="20"/>
              </w:rPr>
              <w:t>20/01/14</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in </w:t>
                            </w:r>
                            <w:r w:rsidR="002F5174">
                              <w:rPr>
                                <w:rFonts w:ascii="Arial" w:hAnsi="Arial" w:cs="Arial"/>
                              </w:rPr>
                              <w:t>Irvine, California</w:t>
                            </w:r>
                            <w:r w:rsidR="005A75CB">
                              <w:rPr>
                                <w:rFonts w:ascii="Arial" w:hAnsi="Arial" w:cs="Arial"/>
                              </w:rPr>
                              <w:t>, USA</w:t>
                            </w:r>
                            <w:r w:rsidR="005831F1" w:rsidRPr="005831F1">
                              <w:rPr>
                                <w:rFonts w:ascii="Arial" w:hAnsi="Arial" w:cs="Arial"/>
                              </w:rPr>
                              <w:t xml:space="preserve"> </w:t>
                            </w:r>
                            <w:r w:rsidRPr="002A199A">
                              <w:rPr>
                                <w:rFonts w:ascii="Arial" w:hAnsi="Arial" w:cs="Arial"/>
                              </w:rPr>
                              <w:t xml:space="preserve">in </w:t>
                            </w:r>
                            <w:r w:rsidR="002F5174">
                              <w:rPr>
                                <w:rFonts w:ascii="Arial" w:hAnsi="Arial" w:cs="Arial"/>
                              </w:rPr>
                              <w:t>January</w:t>
                            </w:r>
                            <w:r w:rsidR="0077493B">
                              <w:rPr>
                                <w:rFonts w:ascii="Arial" w:hAnsi="Arial" w:cs="Arial"/>
                              </w:rPr>
                              <w:t xml:space="preserve"> 20</w:t>
                            </w:r>
                            <w:r w:rsidR="002F5174">
                              <w:rPr>
                                <w:rFonts w:ascii="Arial" w:hAnsi="Arial" w:cs="Arial"/>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in </w:t>
                      </w:r>
                      <w:r w:rsidR="002F5174">
                        <w:rPr>
                          <w:rFonts w:ascii="Arial" w:hAnsi="Arial" w:cs="Arial"/>
                        </w:rPr>
                        <w:t>Irvine, California</w:t>
                      </w:r>
                      <w:r w:rsidR="005A75CB">
                        <w:rPr>
                          <w:rFonts w:ascii="Arial" w:hAnsi="Arial" w:cs="Arial"/>
                        </w:rPr>
                        <w:t>, USA</w:t>
                      </w:r>
                      <w:r w:rsidR="005831F1" w:rsidRPr="005831F1">
                        <w:rPr>
                          <w:rFonts w:ascii="Arial" w:hAnsi="Arial" w:cs="Arial"/>
                        </w:rPr>
                        <w:t xml:space="preserve"> </w:t>
                      </w:r>
                      <w:r w:rsidRPr="002A199A">
                        <w:rPr>
                          <w:rFonts w:ascii="Arial" w:hAnsi="Arial" w:cs="Arial"/>
                        </w:rPr>
                        <w:t xml:space="preserve">in </w:t>
                      </w:r>
                      <w:r w:rsidR="002F5174">
                        <w:rPr>
                          <w:rFonts w:ascii="Arial" w:hAnsi="Arial" w:cs="Arial"/>
                        </w:rPr>
                        <w:t>January</w:t>
                      </w:r>
                      <w:r w:rsidR="0077493B">
                        <w:rPr>
                          <w:rFonts w:ascii="Arial" w:hAnsi="Arial" w:cs="Arial"/>
                        </w:rPr>
                        <w:t xml:space="preserve"> 20</w:t>
                      </w:r>
                      <w:r w:rsidR="002F5174">
                        <w:rPr>
                          <w:rFonts w:ascii="Arial" w:hAnsi="Arial" w:cs="Arial"/>
                        </w:rPr>
                        <w:t>20</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385A3D" w:rsidRPr="00980210">
        <w:rPr>
          <w:rFonts w:cs="Arial"/>
        </w:rPr>
        <w:t xml:space="preserve"> on</w:t>
      </w:r>
      <w:r w:rsidR="0087484A" w:rsidRPr="00980210">
        <w:rPr>
          <w:rFonts w:cs="Arial"/>
        </w:rPr>
        <w:t xml:space="preserve"> </w:t>
      </w:r>
      <w:r w:rsidR="00053842" w:rsidRPr="00980210">
        <w:rPr>
          <w:rFonts w:cs="Arial"/>
        </w:rPr>
        <w:t>Tue</w:t>
      </w:r>
      <w:r w:rsidR="005505AB">
        <w:rPr>
          <w:rFonts w:cs="Arial"/>
        </w:rPr>
        <w:t>sday</w:t>
      </w:r>
      <w:r w:rsidR="00C41A87" w:rsidRPr="00980210">
        <w:rPr>
          <w:rFonts w:cs="Arial"/>
        </w:rPr>
        <w:t>,</w:t>
      </w:r>
      <w:r w:rsidR="00F940B7" w:rsidRPr="00980210">
        <w:rPr>
          <w:rFonts w:cs="Arial"/>
        </w:rPr>
        <w:t xml:space="preserve"> </w:t>
      </w:r>
      <w:r w:rsidR="00F85043">
        <w:rPr>
          <w:rFonts w:cs="Arial"/>
        </w:rPr>
        <w:t>14 January 2020</w:t>
      </w:r>
    </w:p>
    <w:p w:rsidR="002706A9" w:rsidRPr="00980210" w:rsidRDefault="002706A9" w:rsidP="002706A9">
      <w:pPr>
        <w:rPr>
          <w:rFonts w:ascii="Arial" w:hAnsi="Arial" w:cs="Arial"/>
        </w:rPr>
      </w:pPr>
    </w:p>
    <w:p w:rsidR="0090601A" w:rsidRDefault="0090601A" w:rsidP="0090601A">
      <w:pPr>
        <w:pStyle w:val="Heading3"/>
        <w:rPr>
          <w:rFonts w:cs="Arial"/>
          <w:lang w:val="en-US"/>
        </w:rPr>
      </w:pPr>
      <w:r w:rsidRPr="00980210">
        <w:rPr>
          <w:rFonts w:cs="Arial"/>
          <w:lang w:val="en-US"/>
        </w:rPr>
        <w:t>Order</w:t>
      </w:r>
    </w:p>
    <w:p w:rsidR="005A75CB" w:rsidRPr="00F85043" w:rsidRDefault="005A75CB" w:rsidP="005A75CB">
      <w:pPr>
        <w:pStyle w:val="ListParagraph"/>
        <w:numPr>
          <w:ilvl w:val="0"/>
          <w:numId w:val="20"/>
        </w:numPr>
        <w:rPr>
          <w:rFonts w:ascii="Helvetica" w:hAnsi="Helvetica" w:cs="Arial"/>
          <w:szCs w:val="22"/>
          <w:lang w:val="en-US"/>
        </w:rPr>
      </w:pPr>
      <w:r w:rsidRPr="00F85043">
        <w:rPr>
          <w:rFonts w:ascii="Helvetica" w:hAnsi="Helvetica" w:cs="Arial"/>
          <w:szCs w:val="22"/>
          <w:lang w:val="en-US"/>
        </w:rPr>
        <w:t xml:space="preserve">The Chair, Andrew Myles (Cisco), called the meeting to order at </w:t>
      </w:r>
      <w:r w:rsidR="001A0BEC" w:rsidRPr="00F85043">
        <w:rPr>
          <w:rFonts w:ascii="Helvetica" w:hAnsi="Helvetica" w:cs="Arial"/>
          <w:szCs w:val="22"/>
          <w:lang w:val="en-US"/>
        </w:rPr>
        <w:t>13:42</w:t>
      </w:r>
      <w:r w:rsidRPr="00F85043">
        <w:rPr>
          <w:rFonts w:ascii="Helvetica" w:hAnsi="Helvetica" w:cs="Arial"/>
          <w:szCs w:val="22"/>
          <w:lang w:val="en-US"/>
        </w:rPr>
        <w:t xml:space="preserve"> on Tuesday, </w:t>
      </w:r>
      <w:r w:rsidR="00F85043" w:rsidRPr="00F85043">
        <w:rPr>
          <w:rFonts w:ascii="Helvetica" w:hAnsi="Helvetica" w:cs="Arial"/>
          <w:szCs w:val="22"/>
          <w:lang w:val="en-US"/>
        </w:rPr>
        <w:t>January 14</w:t>
      </w:r>
      <w:r w:rsidR="00F85043" w:rsidRPr="00F85043">
        <w:rPr>
          <w:rFonts w:ascii="Helvetica" w:hAnsi="Helvetica" w:cs="Arial"/>
          <w:szCs w:val="22"/>
          <w:vertAlign w:val="superscript"/>
          <w:lang w:val="en-US"/>
        </w:rPr>
        <w:t>th</w:t>
      </w:r>
      <w:r w:rsidR="00F85043" w:rsidRPr="00F85043">
        <w:rPr>
          <w:rFonts w:ascii="Helvetica" w:hAnsi="Helvetica" w:cs="Arial"/>
          <w:szCs w:val="22"/>
          <w:lang w:val="en-US"/>
        </w:rPr>
        <w:t>, 2020</w:t>
      </w:r>
    </w:p>
    <w:p w:rsidR="005A75CB" w:rsidRDefault="005A75CB" w:rsidP="005A75CB">
      <w:pPr>
        <w:pStyle w:val="Heading3"/>
        <w:rPr>
          <w:lang w:val="en-US"/>
        </w:rPr>
      </w:pPr>
      <w:r>
        <w:rPr>
          <w:lang w:val="en-US"/>
        </w:rPr>
        <w:t>Agenda</w:t>
      </w:r>
    </w:p>
    <w:p w:rsidR="005A75CB" w:rsidRPr="00F85043" w:rsidRDefault="005A75CB" w:rsidP="005A75CB">
      <w:pPr>
        <w:pStyle w:val="ListParagraph"/>
        <w:numPr>
          <w:ilvl w:val="0"/>
          <w:numId w:val="20"/>
        </w:numPr>
        <w:rPr>
          <w:rStyle w:val="apple-converted-space"/>
          <w:rFonts w:ascii="Helvetica" w:hAnsi="Helvetica" w:cs="Arial"/>
          <w:szCs w:val="22"/>
          <w:lang w:val="en-US"/>
        </w:rPr>
      </w:pPr>
      <w:r w:rsidRPr="005A75CB">
        <w:rPr>
          <w:rFonts w:ascii="Helvetica" w:hAnsi="Helvetica" w:cs="Arial"/>
          <w:szCs w:val="22"/>
          <w:lang w:val="en-US"/>
        </w:rPr>
        <w:t xml:space="preserve">The SC agenda is </w:t>
      </w:r>
      <w:r w:rsidRPr="00F85043">
        <w:rPr>
          <w:rFonts w:ascii="Helvetica" w:hAnsi="Helvetica" w:cs="Arial"/>
          <w:szCs w:val="22"/>
          <w:lang w:val="en-US"/>
        </w:rPr>
        <w:t xml:space="preserve">found in </w:t>
      </w:r>
      <w:hyperlink r:id="rId8" w:history="1">
        <w:r w:rsidR="00442EAA" w:rsidRPr="00F85043">
          <w:rPr>
            <w:rStyle w:val="Hyperlink"/>
            <w:rFonts w:ascii="Helvetica" w:hAnsi="Helvetica" w:cs="Arial"/>
            <w:szCs w:val="22"/>
            <w:lang w:val="en-US"/>
          </w:rPr>
          <w:t>11-19/2102r7</w:t>
        </w:r>
      </w:hyperlink>
    </w:p>
    <w:p w:rsidR="005A75CB" w:rsidRPr="005A75CB" w:rsidRDefault="005A75CB" w:rsidP="005A75CB">
      <w:pPr>
        <w:pStyle w:val="ListParagraph"/>
        <w:numPr>
          <w:ilvl w:val="0"/>
          <w:numId w:val="20"/>
        </w:numPr>
        <w:rPr>
          <w:rFonts w:ascii="Helvetica" w:hAnsi="Helvetica" w:cs="Arial"/>
          <w:szCs w:val="22"/>
          <w:lang w:val="en-US"/>
        </w:rPr>
      </w:pPr>
      <w:r w:rsidRPr="005A75CB">
        <w:rPr>
          <w:rFonts w:ascii="Helvetica" w:hAnsi="Helvetica" w:cs="Arial"/>
          <w:szCs w:val="22"/>
          <w:lang w:val="en-US"/>
        </w:rPr>
        <w:t xml:space="preserve">The agenda was accepted without modification.  </w:t>
      </w:r>
    </w:p>
    <w:p w:rsidR="005A75CB" w:rsidRDefault="005A75CB" w:rsidP="005A75CB">
      <w:pPr>
        <w:pStyle w:val="Heading3"/>
        <w:rPr>
          <w:lang w:val="en-US"/>
        </w:rPr>
      </w:pPr>
      <w:r>
        <w:rPr>
          <w:lang w:val="en-US"/>
        </w:rPr>
        <w:t>Minutes</w:t>
      </w:r>
    </w:p>
    <w:p w:rsidR="005A75CB" w:rsidRPr="00116A7F" w:rsidRDefault="005A75CB" w:rsidP="005A75CB">
      <w:pPr>
        <w:pStyle w:val="ListParagraph"/>
        <w:numPr>
          <w:ilvl w:val="0"/>
          <w:numId w:val="21"/>
        </w:numPr>
        <w:rPr>
          <w:rFonts w:ascii="Helvetica" w:hAnsi="Helvetica" w:cs="Arial"/>
          <w:szCs w:val="22"/>
          <w:lang w:val="en-US"/>
        </w:rPr>
      </w:pPr>
      <w:r w:rsidRPr="005A75CB">
        <w:rPr>
          <w:rFonts w:ascii="Helvetica" w:hAnsi="Helvetica" w:cs="Arial"/>
          <w:szCs w:val="22"/>
          <w:lang w:val="en-US"/>
        </w:rPr>
        <w:t>The minut</w:t>
      </w:r>
      <w:r w:rsidRPr="00F85043">
        <w:rPr>
          <w:rFonts w:ascii="Helvetica" w:hAnsi="Helvetica" w:cs="Arial"/>
          <w:szCs w:val="22"/>
          <w:lang w:val="en-US"/>
        </w:rPr>
        <w:t>es (</w:t>
      </w:r>
      <w:hyperlink r:id="rId9" w:history="1">
        <w:r w:rsidR="001A0BEC" w:rsidRPr="00F85043">
          <w:rPr>
            <w:rStyle w:val="Hyperlink"/>
            <w:rFonts w:ascii="Helvetica" w:hAnsi="Helvetica" w:cs="Arial"/>
            <w:szCs w:val="22"/>
            <w:lang w:val="en-US"/>
          </w:rPr>
          <w:t>11-19/2059r0</w:t>
        </w:r>
      </w:hyperlink>
      <w:r w:rsidRPr="00F85043">
        <w:rPr>
          <w:rFonts w:ascii="Helvetica" w:hAnsi="Helvetica" w:cs="Arial"/>
          <w:szCs w:val="22"/>
          <w:lang w:val="en-US"/>
        </w:rPr>
        <w:t>)</w:t>
      </w:r>
      <w:r w:rsidRPr="005A75CB">
        <w:rPr>
          <w:rFonts w:ascii="Helvetica" w:hAnsi="Helvetica" w:cs="Arial"/>
          <w:szCs w:val="22"/>
          <w:lang w:val="en-US"/>
        </w:rPr>
        <w:t xml:space="preserve"> from the </w:t>
      </w:r>
      <w:r w:rsidR="001A0BEC">
        <w:rPr>
          <w:rFonts w:ascii="Helvetica" w:hAnsi="Helvetica" w:cs="Arial"/>
          <w:szCs w:val="22"/>
          <w:lang w:val="en-US"/>
        </w:rPr>
        <w:t>November 2019</w:t>
      </w:r>
      <w:r w:rsidRPr="005A75CB">
        <w:rPr>
          <w:rFonts w:ascii="Helvetica" w:hAnsi="Helvetica" w:cs="Arial"/>
          <w:szCs w:val="22"/>
          <w:lang w:val="en-US"/>
        </w:rPr>
        <w:t xml:space="preserve"> meeting were approved by unanimous consent.</w:t>
      </w:r>
    </w:p>
    <w:p w:rsidR="005A75CB" w:rsidRDefault="005A75CB" w:rsidP="005A75CB">
      <w:pPr>
        <w:pStyle w:val="Heading3"/>
        <w:rPr>
          <w:lang w:val="en-US"/>
        </w:rPr>
      </w:pPr>
      <w:r>
        <w:rPr>
          <w:lang w:val="en-US"/>
        </w:rPr>
        <w:t>Process</w:t>
      </w:r>
    </w:p>
    <w:p w:rsidR="001A0BEC" w:rsidRDefault="001A0BEC" w:rsidP="005A75CB">
      <w:pPr>
        <w:pStyle w:val="ListParagraph"/>
        <w:numPr>
          <w:ilvl w:val="0"/>
          <w:numId w:val="21"/>
        </w:numPr>
        <w:rPr>
          <w:rFonts w:ascii="Helvetica" w:hAnsi="Helvetica" w:cs="Arial"/>
          <w:szCs w:val="22"/>
          <w:lang w:val="en-US"/>
        </w:rPr>
      </w:pPr>
      <w:r>
        <w:rPr>
          <w:rFonts w:ascii="Helvetica" w:hAnsi="Helvetica" w:cs="Arial"/>
          <w:szCs w:val="22"/>
          <w:lang w:val="en-US"/>
        </w:rPr>
        <w:t xml:space="preserve">The chair introduced the current status of the IEEE 802 JTC1 </w:t>
      </w:r>
      <w:proofErr w:type="spellStart"/>
      <w:r>
        <w:rPr>
          <w:rFonts w:ascii="Helvetica" w:hAnsi="Helvetica" w:cs="Arial"/>
          <w:szCs w:val="22"/>
          <w:lang w:val="en-US"/>
        </w:rPr>
        <w:t>activitiy</w:t>
      </w:r>
      <w:proofErr w:type="spellEnd"/>
      <w:r>
        <w:rPr>
          <w:rFonts w:ascii="Helvetica" w:hAnsi="Helvetica" w:cs="Arial"/>
          <w:szCs w:val="22"/>
          <w:lang w:val="en-US"/>
        </w:rPr>
        <w:t>.</w:t>
      </w:r>
    </w:p>
    <w:p w:rsidR="001A0BEC" w:rsidRDefault="001A0BEC" w:rsidP="005A75CB">
      <w:pPr>
        <w:pStyle w:val="ListParagraph"/>
        <w:numPr>
          <w:ilvl w:val="0"/>
          <w:numId w:val="21"/>
        </w:numPr>
        <w:rPr>
          <w:rFonts w:ascii="Helvetica" w:hAnsi="Helvetica" w:cs="Arial"/>
          <w:szCs w:val="22"/>
          <w:lang w:val="en-US"/>
        </w:rPr>
      </w:pPr>
      <w:r>
        <w:rPr>
          <w:rFonts w:ascii="Helvetica" w:hAnsi="Helvetica" w:cs="Arial"/>
          <w:szCs w:val="22"/>
          <w:lang w:val="en-US"/>
        </w:rPr>
        <w:t xml:space="preserve">There is an </w:t>
      </w:r>
      <w:proofErr w:type="spellStart"/>
      <w:r>
        <w:rPr>
          <w:rFonts w:ascii="Helvetica" w:hAnsi="Helvetica" w:cs="Arial"/>
          <w:szCs w:val="22"/>
          <w:lang w:val="en-US"/>
        </w:rPr>
        <w:t>iMeet</w:t>
      </w:r>
      <w:proofErr w:type="spellEnd"/>
      <w:r>
        <w:rPr>
          <w:rFonts w:ascii="Helvetica" w:hAnsi="Helvetica" w:cs="Arial"/>
          <w:szCs w:val="22"/>
          <w:lang w:val="en-US"/>
        </w:rPr>
        <w:t xml:space="preserve"> area (see agenda slide #17)</w:t>
      </w:r>
    </w:p>
    <w:p w:rsidR="001A0BEC" w:rsidRDefault="001A0BEC" w:rsidP="005A75CB">
      <w:pPr>
        <w:pStyle w:val="ListParagraph"/>
        <w:numPr>
          <w:ilvl w:val="0"/>
          <w:numId w:val="21"/>
        </w:numPr>
        <w:rPr>
          <w:rFonts w:ascii="Helvetica" w:hAnsi="Helvetica" w:cs="Arial"/>
          <w:szCs w:val="22"/>
          <w:lang w:val="en-US"/>
        </w:rPr>
      </w:pPr>
      <w:r>
        <w:rPr>
          <w:rFonts w:ascii="Helvetica" w:hAnsi="Helvetica" w:cs="Arial"/>
          <w:szCs w:val="22"/>
          <w:lang w:val="en-US"/>
        </w:rPr>
        <w:t>Several FDIS ballots have recently not been started. This was primarily due to the SC</w:t>
      </w:r>
      <w:r w:rsidR="005505AB">
        <w:rPr>
          <w:rFonts w:ascii="Helvetica" w:hAnsi="Helvetica" w:cs="Arial"/>
          <w:szCs w:val="22"/>
          <w:lang w:val="en-US"/>
        </w:rPr>
        <w:t xml:space="preserve"> </w:t>
      </w:r>
      <w:r>
        <w:rPr>
          <w:rFonts w:ascii="Helvetica" w:hAnsi="Helvetica" w:cs="Arial"/>
          <w:szCs w:val="22"/>
          <w:lang w:val="en-US"/>
        </w:rPr>
        <w:t>6 secretary not understanding what was happening.  Therefore</w:t>
      </w:r>
      <w:r w:rsidR="00664F09">
        <w:rPr>
          <w:rFonts w:ascii="Helvetica" w:hAnsi="Helvetica" w:cs="Arial"/>
          <w:szCs w:val="22"/>
          <w:lang w:val="en-US"/>
        </w:rPr>
        <w:t>,</w:t>
      </w:r>
      <w:r>
        <w:rPr>
          <w:rFonts w:ascii="Helvetica" w:hAnsi="Helvetica" w:cs="Arial"/>
          <w:szCs w:val="22"/>
          <w:lang w:val="en-US"/>
        </w:rPr>
        <w:t xml:space="preserve"> it is likely that no new ballots will appear until July 2020.</w:t>
      </w:r>
    </w:p>
    <w:p w:rsidR="005A75CB" w:rsidRDefault="005A75CB" w:rsidP="005A75CB">
      <w:pPr>
        <w:pStyle w:val="Heading3"/>
        <w:rPr>
          <w:lang w:val="en-US"/>
        </w:rPr>
      </w:pPr>
      <w:r>
        <w:rPr>
          <w:lang w:val="en-US"/>
        </w:rPr>
        <w:t>802.1</w:t>
      </w:r>
    </w:p>
    <w:p w:rsidR="005A75CB" w:rsidRPr="001A0BEC" w:rsidRDefault="005A75CB" w:rsidP="005A75CB">
      <w:pPr>
        <w:pStyle w:val="ListParagraph"/>
        <w:numPr>
          <w:ilvl w:val="0"/>
          <w:numId w:val="21"/>
        </w:numPr>
        <w:rPr>
          <w:rFonts w:ascii="Helvetica" w:hAnsi="Helvetica" w:cs="Arial"/>
          <w:szCs w:val="22"/>
          <w:lang w:val="en-US"/>
        </w:rPr>
      </w:pPr>
      <w:r w:rsidRPr="001A0BEC">
        <w:rPr>
          <w:rFonts w:ascii="Helvetica" w:hAnsi="Helvetica" w:cs="Arial"/>
          <w:szCs w:val="22"/>
          <w:lang w:val="en-US"/>
        </w:rPr>
        <w:t xml:space="preserve">IEEE 802.1AR-Rev </w:t>
      </w:r>
      <w:r w:rsidR="001A0BEC" w:rsidRPr="001A0BEC">
        <w:rPr>
          <w:rFonts w:ascii="Helvetica" w:hAnsi="Helvetica" w:cs="Arial"/>
          <w:szCs w:val="22"/>
          <w:lang w:val="en-US"/>
        </w:rPr>
        <w:t xml:space="preserve">has recently passed its </w:t>
      </w:r>
      <w:r w:rsidRPr="001A0BEC">
        <w:rPr>
          <w:rFonts w:ascii="Helvetica" w:hAnsi="Helvetica" w:cs="Arial"/>
          <w:szCs w:val="22"/>
          <w:lang w:val="en-US"/>
        </w:rPr>
        <w:t>FDIS ballot, which close</w:t>
      </w:r>
      <w:r w:rsidR="005505AB">
        <w:rPr>
          <w:rFonts w:ascii="Helvetica" w:hAnsi="Helvetica" w:cs="Arial"/>
          <w:szCs w:val="22"/>
          <w:lang w:val="en-US"/>
        </w:rPr>
        <w:t>d</w:t>
      </w:r>
      <w:r w:rsidRPr="001A0BEC">
        <w:rPr>
          <w:rFonts w:ascii="Helvetica" w:hAnsi="Helvetica" w:cs="Arial"/>
          <w:szCs w:val="22"/>
          <w:lang w:val="en-US"/>
        </w:rPr>
        <w:t xml:space="preserve"> on November 1</w:t>
      </w:r>
      <w:r w:rsidR="005505AB">
        <w:rPr>
          <w:rFonts w:ascii="Helvetica" w:hAnsi="Helvetica" w:cs="Arial"/>
          <w:szCs w:val="22"/>
          <w:lang w:val="en-US"/>
        </w:rPr>
        <w:t>4, 2019.</w:t>
      </w:r>
    </w:p>
    <w:p w:rsidR="005A75CB" w:rsidRDefault="005A75CB" w:rsidP="005A75CB">
      <w:pPr>
        <w:pStyle w:val="ListParagraph"/>
        <w:numPr>
          <w:ilvl w:val="0"/>
          <w:numId w:val="21"/>
        </w:numPr>
        <w:rPr>
          <w:rFonts w:ascii="Helvetica" w:hAnsi="Helvetica" w:cs="Arial"/>
          <w:szCs w:val="22"/>
          <w:lang w:val="en-US"/>
        </w:rPr>
      </w:pPr>
      <w:r w:rsidRPr="005A75CB">
        <w:rPr>
          <w:rFonts w:ascii="Helvetica" w:hAnsi="Helvetica" w:cs="Arial"/>
          <w:szCs w:val="22"/>
          <w:lang w:val="en-US"/>
        </w:rPr>
        <w:t>IEEE 802.1Q-2018 is awaiting the start of its FDIS ballo</w:t>
      </w:r>
      <w:r w:rsidR="001A0BEC">
        <w:rPr>
          <w:rFonts w:ascii="Helvetica" w:hAnsi="Helvetica" w:cs="Arial"/>
          <w:szCs w:val="22"/>
          <w:lang w:val="en-US"/>
        </w:rPr>
        <w:t>t in May 2020.</w:t>
      </w:r>
    </w:p>
    <w:p w:rsidR="005A75CB" w:rsidRDefault="005A75CB" w:rsidP="005A75CB">
      <w:pPr>
        <w:pStyle w:val="ListParagraph"/>
        <w:numPr>
          <w:ilvl w:val="0"/>
          <w:numId w:val="21"/>
        </w:numPr>
        <w:rPr>
          <w:rFonts w:ascii="Helvetica" w:hAnsi="Helvetica" w:cs="Arial"/>
          <w:szCs w:val="22"/>
          <w:lang w:val="en-US"/>
        </w:rPr>
      </w:pPr>
      <w:r w:rsidRPr="005A75CB">
        <w:rPr>
          <w:rFonts w:ascii="Helvetica" w:hAnsi="Helvetica" w:cs="Arial"/>
          <w:szCs w:val="22"/>
          <w:lang w:val="en-US"/>
        </w:rPr>
        <w:t>As they are contingent on IEEE 802.1Q-2018, IEEE 802.1Qcc, IEEE 802.1Qcp, and IEEE 802.1Qcy are awaiting its ratification prior to starting their 60-day pre-ballots</w:t>
      </w:r>
      <w:r w:rsidR="001A0BEC">
        <w:rPr>
          <w:rFonts w:ascii="Helvetica" w:hAnsi="Helvetica" w:cs="Arial"/>
          <w:szCs w:val="22"/>
          <w:lang w:val="en-US"/>
        </w:rPr>
        <w:t xml:space="preserve"> around July 2020.</w:t>
      </w:r>
    </w:p>
    <w:p w:rsidR="00F05C11" w:rsidRDefault="00B863D6" w:rsidP="005A75CB">
      <w:pPr>
        <w:pStyle w:val="ListParagraph"/>
        <w:numPr>
          <w:ilvl w:val="0"/>
          <w:numId w:val="21"/>
        </w:numPr>
        <w:rPr>
          <w:rFonts w:ascii="Helvetica" w:hAnsi="Helvetica" w:cs="Arial"/>
          <w:szCs w:val="22"/>
          <w:lang w:val="en-US"/>
        </w:rPr>
      </w:pPr>
      <w:r>
        <w:rPr>
          <w:rFonts w:ascii="Helvetica" w:hAnsi="Helvetica" w:cs="Arial"/>
          <w:szCs w:val="22"/>
          <w:lang w:val="en-US"/>
        </w:rPr>
        <w:t xml:space="preserve">IEEE </w:t>
      </w:r>
      <w:r w:rsidR="00F05C11">
        <w:rPr>
          <w:rFonts w:ascii="Helvetica" w:hAnsi="Helvetica" w:cs="Arial"/>
          <w:szCs w:val="22"/>
          <w:lang w:val="en-US"/>
        </w:rPr>
        <w:t xml:space="preserve">802.1AC/Cor-1 </w:t>
      </w:r>
      <w:r>
        <w:rPr>
          <w:rFonts w:ascii="Helvetica" w:hAnsi="Helvetica" w:cs="Arial"/>
          <w:szCs w:val="22"/>
          <w:lang w:val="en-US"/>
        </w:rPr>
        <w:t>is still waiting for publication.</w:t>
      </w:r>
    </w:p>
    <w:p w:rsidR="005A75CB" w:rsidRDefault="005A75CB" w:rsidP="005A75CB">
      <w:pPr>
        <w:pStyle w:val="ListParagraph"/>
        <w:numPr>
          <w:ilvl w:val="0"/>
          <w:numId w:val="21"/>
        </w:numPr>
        <w:rPr>
          <w:rFonts w:ascii="Helvetica" w:hAnsi="Helvetica" w:cs="Arial"/>
          <w:szCs w:val="22"/>
          <w:lang w:val="en-US"/>
        </w:rPr>
      </w:pPr>
      <w:r w:rsidRPr="005A75CB">
        <w:rPr>
          <w:rFonts w:ascii="Helvetica" w:hAnsi="Helvetica" w:cs="Arial"/>
          <w:szCs w:val="22"/>
          <w:lang w:val="en-US"/>
        </w:rPr>
        <w:t xml:space="preserve">IEEE 802.1Xck and IEEE 802.1AE-Rev are both awaiting the start of their FDIS ballots.  </w:t>
      </w:r>
    </w:p>
    <w:p w:rsidR="00B863D6" w:rsidRDefault="00B863D6" w:rsidP="005A75CB">
      <w:pPr>
        <w:pStyle w:val="ListParagraph"/>
        <w:numPr>
          <w:ilvl w:val="0"/>
          <w:numId w:val="21"/>
        </w:numPr>
        <w:rPr>
          <w:rFonts w:ascii="Helvetica" w:hAnsi="Helvetica" w:cs="Arial"/>
          <w:szCs w:val="22"/>
          <w:lang w:val="en-US"/>
        </w:rPr>
      </w:pPr>
      <w:r>
        <w:rPr>
          <w:rFonts w:ascii="Helvetica" w:hAnsi="Helvetica" w:cs="Arial"/>
          <w:szCs w:val="22"/>
          <w:lang w:val="en-US"/>
        </w:rPr>
        <w:t>IEEE 802.1AS-Rev and 802AX-Rev will shortly be sent to the 60</w:t>
      </w:r>
      <w:r w:rsidR="005505AB">
        <w:rPr>
          <w:rFonts w:ascii="Helvetica" w:hAnsi="Helvetica" w:cs="Arial"/>
          <w:szCs w:val="22"/>
          <w:lang w:val="en-US"/>
        </w:rPr>
        <w:t>-</w:t>
      </w:r>
      <w:r>
        <w:rPr>
          <w:rFonts w:ascii="Helvetica" w:hAnsi="Helvetica" w:cs="Arial"/>
          <w:szCs w:val="22"/>
          <w:lang w:val="en-US"/>
        </w:rPr>
        <w:t>day ballot.</w:t>
      </w:r>
    </w:p>
    <w:p w:rsidR="00B863D6" w:rsidRDefault="00B863D6" w:rsidP="005A75CB">
      <w:pPr>
        <w:pStyle w:val="ListParagraph"/>
        <w:numPr>
          <w:ilvl w:val="0"/>
          <w:numId w:val="21"/>
        </w:numPr>
        <w:rPr>
          <w:rFonts w:ascii="Helvetica" w:hAnsi="Helvetica" w:cs="Arial"/>
          <w:szCs w:val="22"/>
          <w:lang w:val="en-US"/>
        </w:rPr>
      </w:pPr>
      <w:r>
        <w:rPr>
          <w:rFonts w:ascii="Helvetica" w:hAnsi="Helvetica" w:cs="Arial"/>
          <w:szCs w:val="22"/>
          <w:lang w:val="en-US"/>
        </w:rPr>
        <w:t>IEEE 802.1Qcx will be sent for information</w:t>
      </w:r>
    </w:p>
    <w:p w:rsidR="00B863D6" w:rsidRPr="00B863D6" w:rsidRDefault="00B863D6" w:rsidP="00B863D6">
      <w:pPr>
        <w:pStyle w:val="ListParagraph"/>
        <w:numPr>
          <w:ilvl w:val="0"/>
          <w:numId w:val="21"/>
        </w:numPr>
        <w:rPr>
          <w:rFonts w:ascii="Helvetica" w:hAnsi="Helvetica" w:cs="Arial"/>
          <w:szCs w:val="22"/>
          <w:lang w:val="en-US"/>
        </w:rPr>
      </w:pPr>
      <w:r>
        <w:rPr>
          <w:rFonts w:ascii="Helvetica" w:hAnsi="Helvetica" w:cs="Arial"/>
          <w:szCs w:val="22"/>
          <w:lang w:val="en-US"/>
        </w:rPr>
        <w:t>IEEE 802.1X-Rev will be sent (liaised) when appropriate after June 2020.</w:t>
      </w:r>
    </w:p>
    <w:p w:rsidR="005A75CB" w:rsidRPr="005A75CB" w:rsidRDefault="005A75CB" w:rsidP="005A75CB">
      <w:pPr>
        <w:pStyle w:val="ListParagraph"/>
        <w:numPr>
          <w:ilvl w:val="0"/>
          <w:numId w:val="21"/>
        </w:numPr>
        <w:rPr>
          <w:rFonts w:ascii="Helvetica" w:hAnsi="Helvetica" w:cs="Arial"/>
          <w:szCs w:val="22"/>
          <w:lang w:val="en-US"/>
        </w:rPr>
      </w:pPr>
      <w:r w:rsidRPr="005A75CB">
        <w:rPr>
          <w:rFonts w:ascii="Helvetica" w:hAnsi="Helvetica" w:cs="Arial"/>
          <w:szCs w:val="22"/>
          <w:lang w:val="en-US"/>
        </w:rPr>
        <w:t>IEEE 802.1CMde should be approved for sending for informational purposes coming out this meeting as it should be entering SA Ballot (formerly called Sponsor Ballot) soon.</w:t>
      </w:r>
    </w:p>
    <w:p w:rsidR="005A75CB" w:rsidRDefault="005A75CB" w:rsidP="005A75CB">
      <w:pPr>
        <w:pStyle w:val="Heading3"/>
        <w:rPr>
          <w:lang w:val="en-US"/>
        </w:rPr>
      </w:pPr>
      <w:r>
        <w:rPr>
          <w:lang w:val="en-US"/>
        </w:rPr>
        <w:t>802.3</w:t>
      </w:r>
    </w:p>
    <w:p w:rsidR="005A75CB" w:rsidRDefault="005A75CB" w:rsidP="005A75CB">
      <w:pPr>
        <w:pStyle w:val="ListParagraph"/>
        <w:numPr>
          <w:ilvl w:val="0"/>
          <w:numId w:val="22"/>
        </w:numPr>
        <w:rPr>
          <w:rFonts w:ascii="Helvetica" w:hAnsi="Helvetica" w:cs="Arial"/>
          <w:szCs w:val="22"/>
          <w:lang w:val="en-US"/>
        </w:rPr>
      </w:pPr>
      <w:r w:rsidRPr="005A75CB">
        <w:rPr>
          <w:rFonts w:ascii="Helvetica" w:hAnsi="Helvetica" w:cs="Arial"/>
          <w:szCs w:val="22"/>
          <w:lang w:val="en-US"/>
        </w:rPr>
        <w:t>In IEEE 802.3, IEEE 802.3-rev is waiting</w:t>
      </w:r>
      <w:r>
        <w:rPr>
          <w:rFonts w:ascii="Helvetica" w:hAnsi="Helvetica" w:cs="Arial"/>
          <w:szCs w:val="22"/>
          <w:lang w:val="en-US"/>
        </w:rPr>
        <w:t xml:space="preserve"> the start of its FDIS ballot.</w:t>
      </w:r>
    </w:p>
    <w:p w:rsidR="005A75CB" w:rsidRDefault="005A75CB" w:rsidP="005A75CB">
      <w:pPr>
        <w:pStyle w:val="ListParagraph"/>
        <w:numPr>
          <w:ilvl w:val="0"/>
          <w:numId w:val="22"/>
        </w:numPr>
        <w:rPr>
          <w:rFonts w:ascii="Helvetica" w:hAnsi="Helvetica" w:cs="Arial"/>
          <w:szCs w:val="22"/>
          <w:lang w:val="en-US"/>
        </w:rPr>
      </w:pPr>
      <w:r w:rsidRPr="005A75CB">
        <w:rPr>
          <w:rFonts w:ascii="Helvetica" w:hAnsi="Helvetica" w:cs="Arial"/>
          <w:szCs w:val="22"/>
          <w:lang w:val="en-US"/>
        </w:rPr>
        <w:t xml:space="preserve">IEEE 802.3cb is contingent on IEEE 802.3-rev, so its FDIS ballot is on hold.  </w:t>
      </w:r>
    </w:p>
    <w:p w:rsidR="005A75CB" w:rsidRDefault="005A75CB" w:rsidP="005A75CB">
      <w:pPr>
        <w:pStyle w:val="ListParagraph"/>
        <w:numPr>
          <w:ilvl w:val="0"/>
          <w:numId w:val="22"/>
        </w:numPr>
        <w:rPr>
          <w:rFonts w:ascii="Helvetica" w:hAnsi="Helvetica" w:cs="Arial"/>
          <w:szCs w:val="22"/>
          <w:lang w:val="en-US"/>
        </w:rPr>
      </w:pPr>
      <w:r w:rsidRPr="005A75CB">
        <w:rPr>
          <w:rFonts w:ascii="Helvetica" w:hAnsi="Helvetica" w:cs="Arial"/>
          <w:szCs w:val="22"/>
          <w:lang w:val="en-US"/>
        </w:rPr>
        <w:t xml:space="preserve">IEEE 802.3cd and IEEE 802.3bt are awaiting the start of their 60-day pre-ballots, and they are also contingent on IEEE 802.3-rev’s ratification.  </w:t>
      </w:r>
    </w:p>
    <w:p w:rsidR="005A75CB" w:rsidRDefault="005A75CB" w:rsidP="005A75CB">
      <w:pPr>
        <w:pStyle w:val="ListParagraph"/>
        <w:numPr>
          <w:ilvl w:val="0"/>
          <w:numId w:val="22"/>
        </w:numPr>
        <w:rPr>
          <w:rFonts w:ascii="Helvetica" w:hAnsi="Helvetica" w:cs="Arial"/>
          <w:szCs w:val="22"/>
          <w:lang w:val="en-US"/>
        </w:rPr>
      </w:pPr>
      <w:r w:rsidRPr="005A75CB">
        <w:rPr>
          <w:rFonts w:ascii="Helvetica" w:hAnsi="Helvetica" w:cs="Arial"/>
          <w:szCs w:val="22"/>
          <w:lang w:val="en-US"/>
        </w:rPr>
        <w:t xml:space="preserve">IEEE 802.3.2 </w:t>
      </w:r>
      <w:r w:rsidR="00751456">
        <w:rPr>
          <w:rFonts w:ascii="Helvetica" w:hAnsi="Helvetica" w:cs="Arial"/>
          <w:szCs w:val="22"/>
          <w:lang w:val="en-US"/>
        </w:rPr>
        <w:t>and 802.3cg is also on hold.</w:t>
      </w:r>
    </w:p>
    <w:p w:rsidR="005A75CB" w:rsidRPr="005A75CB" w:rsidRDefault="005A75CB" w:rsidP="005A75CB">
      <w:pPr>
        <w:pStyle w:val="ListParagraph"/>
        <w:numPr>
          <w:ilvl w:val="0"/>
          <w:numId w:val="22"/>
        </w:numPr>
        <w:rPr>
          <w:rFonts w:ascii="Helvetica" w:hAnsi="Helvetica" w:cs="Arial"/>
          <w:szCs w:val="22"/>
          <w:lang w:val="en-US"/>
        </w:rPr>
      </w:pPr>
      <w:r w:rsidRPr="005A75CB">
        <w:rPr>
          <w:rFonts w:ascii="Helvetica" w:hAnsi="Helvetica" w:cs="Arial"/>
          <w:szCs w:val="22"/>
          <w:lang w:val="en-US"/>
        </w:rPr>
        <w:t>IEEE 802.3cn, IEEE 802.3cm, IEEE 802.3cq, IEEE 802.3ch, and IEEE 802.3ca are ready to be sent for information coming out of this plenary meeting.</w:t>
      </w:r>
    </w:p>
    <w:p w:rsidR="005A75CB" w:rsidRDefault="005A75CB" w:rsidP="0059452D">
      <w:pPr>
        <w:pStyle w:val="Heading3"/>
        <w:rPr>
          <w:lang w:val="en-US"/>
        </w:rPr>
      </w:pPr>
      <w:r>
        <w:rPr>
          <w:lang w:val="en-US"/>
        </w:rPr>
        <w:t>802.</w:t>
      </w:r>
      <w:bookmarkStart w:id="0" w:name="_GoBack"/>
      <w:r>
        <w:rPr>
          <w:lang w:val="en-US"/>
        </w:rPr>
        <w:t>11</w:t>
      </w:r>
    </w:p>
    <w:p w:rsidR="005A75CB" w:rsidRDefault="005A75CB" w:rsidP="0059452D">
      <w:pPr>
        <w:pStyle w:val="ListParagraph"/>
        <w:keepNext/>
        <w:numPr>
          <w:ilvl w:val="0"/>
          <w:numId w:val="23"/>
        </w:numPr>
        <w:rPr>
          <w:rFonts w:ascii="Helvetica" w:hAnsi="Helvetica" w:cs="Arial"/>
          <w:szCs w:val="22"/>
          <w:lang w:val="en-US"/>
        </w:rPr>
      </w:pPr>
      <w:r w:rsidRPr="005A75CB">
        <w:rPr>
          <w:rFonts w:ascii="Helvetica" w:hAnsi="Helvetica" w:cs="Arial"/>
          <w:szCs w:val="22"/>
          <w:lang w:val="en-US"/>
        </w:rPr>
        <w:t xml:space="preserve">IEEE 802.11 is awaiting the start of FDIS ballots on IEEE 802.11aj, IEEE 802.11ak, and IEEE 802.11aq.  </w:t>
      </w:r>
    </w:p>
    <w:p w:rsidR="006C6264" w:rsidRDefault="005A75CB" w:rsidP="0059452D">
      <w:pPr>
        <w:pStyle w:val="ListParagraph"/>
        <w:keepNext/>
        <w:numPr>
          <w:ilvl w:val="0"/>
          <w:numId w:val="23"/>
        </w:numPr>
        <w:rPr>
          <w:rFonts w:ascii="Helvetica" w:hAnsi="Helvetica" w:cs="Arial"/>
          <w:szCs w:val="22"/>
          <w:lang w:val="en-US"/>
        </w:rPr>
      </w:pPr>
      <w:r w:rsidRPr="005A75CB">
        <w:rPr>
          <w:rFonts w:ascii="Helvetica" w:hAnsi="Helvetica" w:cs="Arial"/>
          <w:szCs w:val="22"/>
          <w:lang w:val="en-US"/>
        </w:rPr>
        <w:t>IEEE 802.11ax</w:t>
      </w:r>
      <w:r w:rsidR="006C6264">
        <w:rPr>
          <w:rFonts w:ascii="Helvetica" w:hAnsi="Helvetica" w:cs="Arial"/>
          <w:szCs w:val="22"/>
          <w:lang w:val="en-US"/>
        </w:rPr>
        <w:t xml:space="preserve"> D6.0 and IEEE 802.11ay D</w:t>
      </w:r>
      <w:r w:rsidR="00F85043">
        <w:rPr>
          <w:rFonts w:ascii="Helvetica" w:hAnsi="Helvetica" w:cs="Arial"/>
          <w:szCs w:val="22"/>
          <w:lang w:val="en-US"/>
        </w:rPr>
        <w:t>5.0</w:t>
      </w:r>
      <w:r w:rsidR="006C6264">
        <w:rPr>
          <w:rFonts w:ascii="Helvetica" w:hAnsi="Helvetica" w:cs="Arial"/>
          <w:szCs w:val="22"/>
          <w:lang w:val="en-US"/>
        </w:rPr>
        <w:t xml:space="preserve"> will be liaised shortly</w:t>
      </w:r>
    </w:p>
    <w:p w:rsidR="005A75CB" w:rsidRDefault="005A75CB" w:rsidP="0059452D">
      <w:pPr>
        <w:pStyle w:val="ListParagraph"/>
        <w:keepNext/>
        <w:numPr>
          <w:ilvl w:val="0"/>
          <w:numId w:val="23"/>
        </w:numPr>
        <w:rPr>
          <w:rFonts w:ascii="Helvetica" w:hAnsi="Helvetica" w:cs="Arial"/>
          <w:szCs w:val="22"/>
          <w:lang w:val="en-US"/>
        </w:rPr>
      </w:pPr>
      <w:r w:rsidRPr="005A75CB">
        <w:rPr>
          <w:rFonts w:ascii="Helvetica" w:hAnsi="Helvetica" w:cs="Arial"/>
          <w:szCs w:val="22"/>
          <w:lang w:val="en-US"/>
        </w:rPr>
        <w:t xml:space="preserve">IEEE 802.11az, and IEEE 802.11ba are close to being liaised for information as they hit SA Ballot.  </w:t>
      </w:r>
    </w:p>
    <w:p w:rsidR="005A75CB" w:rsidRDefault="005A75CB" w:rsidP="0059452D">
      <w:pPr>
        <w:pStyle w:val="ListParagraph"/>
        <w:keepNext/>
        <w:numPr>
          <w:ilvl w:val="0"/>
          <w:numId w:val="23"/>
        </w:numPr>
        <w:rPr>
          <w:rFonts w:ascii="Helvetica" w:hAnsi="Helvetica" w:cs="Arial"/>
          <w:szCs w:val="22"/>
          <w:lang w:val="en-US"/>
        </w:rPr>
      </w:pPr>
      <w:r w:rsidRPr="005A75CB">
        <w:rPr>
          <w:rFonts w:ascii="Helvetica" w:hAnsi="Helvetica" w:cs="Arial"/>
          <w:szCs w:val="22"/>
          <w:lang w:val="en-US"/>
        </w:rPr>
        <w:t xml:space="preserve">Specifications such as IEEE 802.11bb, IEEE 802.11bc, IEEE 802.11bd, and IEEE 802.11be are simply too early along in their development to be submitted for informational purposes let alone ratification.  </w:t>
      </w:r>
    </w:p>
    <w:bookmarkEnd w:id="0"/>
    <w:p w:rsidR="005A75CB" w:rsidRPr="00F85043" w:rsidRDefault="005A75CB" w:rsidP="00F85043">
      <w:pPr>
        <w:pStyle w:val="ListParagraph"/>
        <w:numPr>
          <w:ilvl w:val="0"/>
          <w:numId w:val="23"/>
        </w:numPr>
        <w:rPr>
          <w:rFonts w:ascii="Helvetica" w:hAnsi="Helvetica" w:cs="Arial"/>
          <w:szCs w:val="22"/>
          <w:lang w:val="en-US"/>
        </w:rPr>
      </w:pPr>
      <w:r w:rsidRPr="005A75CB">
        <w:rPr>
          <w:rFonts w:ascii="Helvetica" w:hAnsi="Helvetica" w:cs="Arial"/>
          <w:szCs w:val="22"/>
          <w:lang w:val="en-US"/>
        </w:rPr>
        <w:t xml:space="preserve">IEEE 802.11REVmd (which will become IEEE 802.11-2020) </w:t>
      </w:r>
      <w:r w:rsidR="006C6264">
        <w:rPr>
          <w:rFonts w:ascii="Helvetica" w:hAnsi="Helvetica" w:cs="Arial"/>
          <w:szCs w:val="22"/>
          <w:lang w:val="en-US"/>
        </w:rPr>
        <w:t>was sent in January 2020</w:t>
      </w:r>
      <w:r w:rsidR="00F85043">
        <w:rPr>
          <w:rFonts w:ascii="Helvetica" w:hAnsi="Helvetica" w:cs="Arial"/>
          <w:szCs w:val="22"/>
          <w:lang w:val="en-US"/>
        </w:rPr>
        <w:t>.</w:t>
      </w:r>
    </w:p>
    <w:p w:rsidR="005A75CB" w:rsidRDefault="005A75CB" w:rsidP="005A75CB">
      <w:pPr>
        <w:pStyle w:val="Heading3"/>
        <w:rPr>
          <w:lang w:val="en-US"/>
        </w:rPr>
      </w:pPr>
      <w:r>
        <w:rPr>
          <w:lang w:val="en-US"/>
        </w:rPr>
        <w:t>802.15</w:t>
      </w:r>
    </w:p>
    <w:p w:rsidR="005A75CB" w:rsidRPr="005A75CB" w:rsidRDefault="005A75CB" w:rsidP="005A75CB">
      <w:pPr>
        <w:pStyle w:val="ListParagraph"/>
        <w:numPr>
          <w:ilvl w:val="0"/>
          <w:numId w:val="24"/>
        </w:numPr>
        <w:rPr>
          <w:rFonts w:ascii="Helvetica" w:hAnsi="Helvetica" w:cs="Arial"/>
          <w:szCs w:val="22"/>
          <w:lang w:val="en-US"/>
        </w:rPr>
      </w:pPr>
      <w:r w:rsidRPr="005A75CB">
        <w:rPr>
          <w:rFonts w:ascii="Helvetica" w:hAnsi="Helvetica" w:cs="Arial"/>
          <w:szCs w:val="22"/>
          <w:lang w:val="en-US"/>
        </w:rPr>
        <w:t>IEEE 802.15 belatedly sent comment resolutions for the FDIS ballot on IEEE 802.15.6 in July</w:t>
      </w:r>
      <w:r w:rsidR="000235E4">
        <w:rPr>
          <w:rFonts w:ascii="Helvetica" w:hAnsi="Helvetica" w:cs="Arial"/>
          <w:szCs w:val="22"/>
          <w:lang w:val="en-US"/>
        </w:rPr>
        <w:t xml:space="preserve"> 2019</w:t>
      </w:r>
      <w:r w:rsidRPr="005A75CB">
        <w:rPr>
          <w:rFonts w:ascii="Helvetica" w:hAnsi="Helvetica" w:cs="Arial"/>
          <w:szCs w:val="22"/>
          <w:lang w:val="en-US"/>
        </w:rPr>
        <w:t>.  That working group has no other documents currently under consideration.</w:t>
      </w:r>
    </w:p>
    <w:p w:rsidR="005A75CB" w:rsidRDefault="005A75CB" w:rsidP="005A75CB">
      <w:pPr>
        <w:pStyle w:val="Heading3"/>
        <w:rPr>
          <w:lang w:val="en-US"/>
        </w:rPr>
      </w:pPr>
      <w:r>
        <w:rPr>
          <w:lang w:val="en-US"/>
        </w:rPr>
        <w:t>SC</w:t>
      </w:r>
      <w:r w:rsidR="005505AB">
        <w:rPr>
          <w:lang w:val="en-US"/>
        </w:rPr>
        <w:t xml:space="preserve"> </w:t>
      </w:r>
      <w:r>
        <w:rPr>
          <w:lang w:val="en-US"/>
        </w:rPr>
        <w:t>6 plenary</w:t>
      </w:r>
    </w:p>
    <w:p w:rsidR="005A75CB" w:rsidRDefault="005A75CB" w:rsidP="005A75CB">
      <w:pPr>
        <w:pStyle w:val="ListParagraph"/>
        <w:numPr>
          <w:ilvl w:val="0"/>
          <w:numId w:val="24"/>
        </w:numPr>
        <w:rPr>
          <w:rFonts w:ascii="Helvetica" w:hAnsi="Helvetica" w:cs="Arial"/>
          <w:szCs w:val="22"/>
          <w:lang w:val="en-US"/>
        </w:rPr>
      </w:pPr>
      <w:r w:rsidRPr="005A75CB">
        <w:rPr>
          <w:rFonts w:ascii="Helvetica" w:hAnsi="Helvetica" w:cs="Arial"/>
          <w:szCs w:val="22"/>
          <w:lang w:val="en-US"/>
        </w:rPr>
        <w:t xml:space="preserve">The next SC 6 plenary takes place February 3-7, 2020 in London, UK.  </w:t>
      </w:r>
    </w:p>
    <w:p w:rsidR="005A75CB" w:rsidRDefault="005A75CB" w:rsidP="005A75CB">
      <w:pPr>
        <w:pStyle w:val="ListParagraph"/>
        <w:numPr>
          <w:ilvl w:val="0"/>
          <w:numId w:val="24"/>
        </w:numPr>
        <w:rPr>
          <w:rFonts w:ascii="Helvetica" w:hAnsi="Helvetica" w:cs="Arial"/>
          <w:szCs w:val="22"/>
          <w:lang w:val="en-US"/>
        </w:rPr>
      </w:pPr>
      <w:r w:rsidRPr="005A75CB">
        <w:rPr>
          <w:rFonts w:ascii="Helvetica" w:hAnsi="Helvetica" w:cs="Arial"/>
          <w:szCs w:val="22"/>
          <w:lang w:val="en-US"/>
        </w:rPr>
        <w:t xml:space="preserve">Stephen McCann (BlackBerry, IEEE 802.11 Recording Secretary) is expecting to participate in person.  </w:t>
      </w:r>
    </w:p>
    <w:p w:rsidR="005A75CB" w:rsidRDefault="005A75CB" w:rsidP="005A75CB">
      <w:pPr>
        <w:pStyle w:val="ListParagraph"/>
        <w:numPr>
          <w:ilvl w:val="0"/>
          <w:numId w:val="24"/>
        </w:numPr>
        <w:rPr>
          <w:rFonts w:ascii="Helvetica" w:hAnsi="Helvetica" w:cs="Arial"/>
          <w:szCs w:val="22"/>
          <w:lang w:val="en-US"/>
        </w:rPr>
      </w:pPr>
      <w:r w:rsidRPr="005A75CB">
        <w:rPr>
          <w:rFonts w:ascii="Helvetica" w:hAnsi="Helvetica" w:cs="Arial"/>
          <w:szCs w:val="22"/>
          <w:lang w:val="en-US"/>
        </w:rPr>
        <w:t>David Law (HP Enterprise)</w:t>
      </w:r>
      <w:r w:rsidR="0000160F">
        <w:rPr>
          <w:rFonts w:ascii="Helvetica" w:hAnsi="Helvetica" w:cs="Arial"/>
          <w:szCs w:val="22"/>
          <w:lang w:val="en-US"/>
        </w:rPr>
        <w:t xml:space="preserve"> will be</w:t>
      </w:r>
      <w:r w:rsidRPr="005A75CB">
        <w:rPr>
          <w:rFonts w:ascii="Helvetica" w:hAnsi="Helvetica" w:cs="Arial"/>
          <w:szCs w:val="22"/>
          <w:lang w:val="en-US"/>
        </w:rPr>
        <w:t xml:space="preserve"> attending in person as well.</w:t>
      </w:r>
    </w:p>
    <w:p w:rsidR="0000160F" w:rsidRDefault="0000160F" w:rsidP="005A75CB">
      <w:pPr>
        <w:pStyle w:val="ListParagraph"/>
        <w:numPr>
          <w:ilvl w:val="0"/>
          <w:numId w:val="24"/>
        </w:numPr>
        <w:rPr>
          <w:rFonts w:ascii="Helvetica" w:hAnsi="Helvetica" w:cs="Arial"/>
          <w:szCs w:val="22"/>
          <w:lang w:val="en-US"/>
        </w:rPr>
      </w:pPr>
      <w:r>
        <w:rPr>
          <w:rFonts w:ascii="Helvetica" w:hAnsi="Helvetica" w:cs="Arial"/>
          <w:szCs w:val="22"/>
          <w:lang w:val="en-US"/>
        </w:rPr>
        <w:t>Peter Yee will present the IEEE 802 report</w:t>
      </w:r>
      <w:r w:rsidR="005505AB">
        <w:rPr>
          <w:rFonts w:ascii="Helvetica" w:hAnsi="Helvetica" w:cs="Arial"/>
          <w:szCs w:val="22"/>
          <w:lang w:val="en-US"/>
        </w:rPr>
        <w:t xml:space="preserve"> remotely.</w:t>
      </w:r>
    </w:p>
    <w:p w:rsidR="006C32FE" w:rsidRDefault="006C32FE" w:rsidP="005A75CB">
      <w:pPr>
        <w:pStyle w:val="ListParagraph"/>
        <w:numPr>
          <w:ilvl w:val="0"/>
          <w:numId w:val="24"/>
        </w:numPr>
        <w:rPr>
          <w:rFonts w:ascii="Helvetica" w:hAnsi="Helvetica" w:cs="Arial"/>
          <w:szCs w:val="22"/>
          <w:lang w:val="en-US"/>
        </w:rPr>
      </w:pPr>
      <w:proofErr w:type="spellStart"/>
      <w:r>
        <w:rPr>
          <w:rFonts w:ascii="Helvetica" w:hAnsi="Helvetica" w:cs="Arial"/>
          <w:szCs w:val="22"/>
          <w:lang w:val="en-US"/>
        </w:rPr>
        <w:t>Cobtributions</w:t>
      </w:r>
      <w:proofErr w:type="spellEnd"/>
      <w:r>
        <w:rPr>
          <w:rFonts w:ascii="Helvetica" w:hAnsi="Helvetica" w:cs="Arial"/>
          <w:szCs w:val="22"/>
          <w:lang w:val="en-US"/>
        </w:rPr>
        <w:t xml:space="preserve"> are required before January 1</w:t>
      </w:r>
      <w:r w:rsidR="005505AB">
        <w:rPr>
          <w:rFonts w:ascii="Helvetica" w:hAnsi="Helvetica" w:cs="Arial"/>
          <w:szCs w:val="22"/>
          <w:lang w:val="en-US"/>
        </w:rPr>
        <w:t>7,</w:t>
      </w:r>
      <w:r>
        <w:rPr>
          <w:rFonts w:ascii="Helvetica" w:hAnsi="Helvetica" w:cs="Arial"/>
          <w:szCs w:val="22"/>
          <w:lang w:val="en-US"/>
        </w:rPr>
        <w:t xml:space="preserve"> 2020.</w:t>
      </w:r>
    </w:p>
    <w:p w:rsidR="005A75CB" w:rsidRDefault="005A75CB" w:rsidP="005A75CB">
      <w:pPr>
        <w:pStyle w:val="ListParagraph"/>
        <w:numPr>
          <w:ilvl w:val="0"/>
          <w:numId w:val="24"/>
        </w:numPr>
        <w:rPr>
          <w:rFonts w:ascii="Helvetica" w:hAnsi="Helvetica" w:cs="Arial"/>
          <w:szCs w:val="22"/>
          <w:lang w:val="en-US"/>
        </w:rPr>
      </w:pPr>
      <w:r w:rsidRPr="005A75CB">
        <w:rPr>
          <w:rFonts w:ascii="Helvetica" w:hAnsi="Helvetica" w:cs="Arial"/>
          <w:szCs w:val="22"/>
          <w:lang w:val="en-US"/>
        </w:rPr>
        <w:t xml:space="preserve">Jodi Haasz </w:t>
      </w:r>
      <w:r w:rsidR="006C32FE">
        <w:rPr>
          <w:rFonts w:ascii="Helvetica" w:hAnsi="Helvetica" w:cs="Arial"/>
          <w:szCs w:val="22"/>
          <w:lang w:val="en-US"/>
        </w:rPr>
        <w:t>has also requested</w:t>
      </w:r>
      <w:r w:rsidRPr="005A75CB">
        <w:rPr>
          <w:rFonts w:ascii="Helvetica" w:hAnsi="Helvetica" w:cs="Arial"/>
          <w:szCs w:val="22"/>
          <w:lang w:val="en-US"/>
        </w:rPr>
        <w:t xml:space="preserve"> remote access to the meeting for those who aren’t able to travel to the meeting</w:t>
      </w:r>
      <w:r w:rsidR="006C32FE">
        <w:rPr>
          <w:rFonts w:ascii="Helvetica" w:hAnsi="Helvetica" w:cs="Arial"/>
          <w:szCs w:val="22"/>
          <w:lang w:val="en-US"/>
        </w:rPr>
        <w:t xml:space="preserve"> for </w:t>
      </w:r>
      <w:r w:rsidR="005505AB">
        <w:rPr>
          <w:rFonts w:ascii="Helvetica" w:hAnsi="Helvetica" w:cs="Arial"/>
          <w:szCs w:val="22"/>
          <w:lang w:val="en-US"/>
        </w:rPr>
        <w:t xml:space="preserve">a portion of the </w:t>
      </w:r>
      <w:r w:rsidR="006C32FE">
        <w:rPr>
          <w:rFonts w:ascii="Helvetica" w:hAnsi="Helvetica" w:cs="Arial"/>
          <w:szCs w:val="22"/>
          <w:lang w:val="en-US"/>
        </w:rPr>
        <w:t>SC</w:t>
      </w:r>
      <w:r w:rsidR="005505AB">
        <w:rPr>
          <w:rFonts w:ascii="Helvetica" w:hAnsi="Helvetica" w:cs="Arial"/>
          <w:szCs w:val="22"/>
          <w:lang w:val="en-US"/>
        </w:rPr>
        <w:t xml:space="preserve"> </w:t>
      </w:r>
      <w:r w:rsidR="006C32FE">
        <w:rPr>
          <w:rFonts w:ascii="Helvetica" w:hAnsi="Helvetica" w:cs="Arial"/>
          <w:szCs w:val="22"/>
          <w:lang w:val="en-US"/>
        </w:rPr>
        <w:t>6/WG</w:t>
      </w:r>
      <w:r w:rsidR="005505AB">
        <w:rPr>
          <w:rFonts w:ascii="Helvetica" w:hAnsi="Helvetica" w:cs="Arial"/>
          <w:szCs w:val="22"/>
          <w:lang w:val="en-US"/>
        </w:rPr>
        <w:t xml:space="preserve"> </w:t>
      </w:r>
      <w:r w:rsidR="006C32FE">
        <w:rPr>
          <w:rFonts w:ascii="Helvetica" w:hAnsi="Helvetica" w:cs="Arial"/>
          <w:szCs w:val="22"/>
          <w:lang w:val="en-US"/>
        </w:rPr>
        <w:t>1</w:t>
      </w:r>
      <w:r w:rsidR="005505AB">
        <w:rPr>
          <w:rFonts w:ascii="Helvetica" w:hAnsi="Helvetica" w:cs="Arial"/>
          <w:szCs w:val="22"/>
          <w:lang w:val="en-US"/>
        </w:rPr>
        <w:t xml:space="preserve"> session</w:t>
      </w:r>
      <w:r w:rsidR="006C32FE">
        <w:rPr>
          <w:rFonts w:ascii="Helvetica" w:hAnsi="Helvetica" w:cs="Arial"/>
          <w:szCs w:val="22"/>
          <w:lang w:val="en-US"/>
        </w:rPr>
        <w:t xml:space="preserve"> and the SC</w:t>
      </w:r>
      <w:r w:rsidR="005505AB">
        <w:rPr>
          <w:rFonts w:ascii="Helvetica" w:hAnsi="Helvetica" w:cs="Arial"/>
          <w:szCs w:val="22"/>
          <w:lang w:val="en-US"/>
        </w:rPr>
        <w:t xml:space="preserve"> </w:t>
      </w:r>
      <w:r w:rsidR="006C32FE">
        <w:rPr>
          <w:rFonts w:ascii="Helvetica" w:hAnsi="Helvetica" w:cs="Arial"/>
          <w:szCs w:val="22"/>
          <w:lang w:val="en-US"/>
        </w:rPr>
        <w:t>6 plenary itself.</w:t>
      </w:r>
    </w:p>
    <w:p w:rsidR="005505AB" w:rsidRDefault="005505AB" w:rsidP="005505AB">
      <w:pPr>
        <w:pStyle w:val="ListParagraph"/>
        <w:numPr>
          <w:ilvl w:val="0"/>
          <w:numId w:val="24"/>
        </w:numPr>
        <w:rPr>
          <w:rFonts w:ascii="Helvetica" w:hAnsi="Helvetica" w:cs="Arial"/>
          <w:szCs w:val="22"/>
          <w:lang w:val="en-US"/>
        </w:rPr>
      </w:pPr>
      <w:r w:rsidRPr="005505AB">
        <w:rPr>
          <w:rFonts w:ascii="Helvetica" w:hAnsi="Helvetica" w:cs="Arial"/>
          <w:szCs w:val="22"/>
          <w:lang w:val="en-US"/>
        </w:rPr>
        <w:t xml:space="preserve">The Korean NB has submitted a Wake-Up Radio New Work Item Proposal (NWIP) similar to what’s already being done in IEEE 802.11ba.  The NWIP covers IEEE 802.11, ZigBee, Bluetooth, and potentially other radio systems.  IEEE has reached out to the proposers and SC 6 with concerns about: 1) use of copyrighted materials from IEEE 802.11ba in the proposal, and 2) overlap of the work.  The proposers have agreed to deal with the first </w:t>
      </w:r>
      <w:r>
        <w:rPr>
          <w:rFonts w:ascii="Helvetica" w:hAnsi="Helvetica" w:cs="Arial"/>
          <w:szCs w:val="22"/>
          <w:lang w:val="en-US"/>
        </w:rPr>
        <w:t>concern</w:t>
      </w:r>
      <w:r w:rsidRPr="005505AB">
        <w:rPr>
          <w:rFonts w:ascii="Helvetica" w:hAnsi="Helvetica" w:cs="Arial"/>
          <w:szCs w:val="22"/>
          <w:lang w:val="en-US"/>
        </w:rPr>
        <w:t>.</w:t>
      </w:r>
    </w:p>
    <w:p w:rsidR="005505AB" w:rsidRDefault="005505AB" w:rsidP="005505AB">
      <w:pPr>
        <w:pStyle w:val="ListParagraph"/>
        <w:numPr>
          <w:ilvl w:val="0"/>
          <w:numId w:val="24"/>
        </w:numPr>
        <w:rPr>
          <w:rFonts w:ascii="Helvetica" w:hAnsi="Helvetica" w:cs="Arial"/>
          <w:szCs w:val="22"/>
          <w:lang w:val="en-US"/>
        </w:rPr>
      </w:pPr>
      <w:r w:rsidRPr="005505AB">
        <w:rPr>
          <w:rFonts w:ascii="Helvetica" w:hAnsi="Helvetica" w:cs="Arial"/>
          <w:szCs w:val="22"/>
          <w:lang w:val="en-US"/>
        </w:rPr>
        <w:t>The China NB has submitted a couple of draft specifications to SC 6/WG 7 for WLAN management.  Mostly this appears to be for how APs are allocated to cloud-based access controllers.  It would appear that this effort is outside of the scope of IEEE 802.11.</w:t>
      </w:r>
    </w:p>
    <w:p w:rsidR="005505AB" w:rsidRPr="005505AB" w:rsidRDefault="005505AB" w:rsidP="005505AB">
      <w:pPr>
        <w:pStyle w:val="ListParagraph"/>
        <w:numPr>
          <w:ilvl w:val="0"/>
          <w:numId w:val="24"/>
        </w:numPr>
        <w:rPr>
          <w:rFonts w:ascii="Helvetica" w:hAnsi="Helvetica" w:cs="Arial"/>
          <w:szCs w:val="22"/>
          <w:lang w:val="en-US"/>
        </w:rPr>
      </w:pPr>
      <w:r w:rsidRPr="005505AB">
        <w:rPr>
          <w:rFonts w:ascii="Helvetica" w:hAnsi="Helvetica" w:cs="Arial"/>
          <w:szCs w:val="22"/>
          <w:lang w:val="en-US"/>
        </w:rPr>
        <w:t>The China NB has also proposed an ad hoc group on trustworthiness.  This derives from an effort within JTC 1 to improve the trustworthiness of protocols within its remit.  How this will effectively play out in SC 6 is not clear.  At this point the China NB proposal would be investigative.  Any action with regards to SC 6/WG 1 standards would require the participation of WG members and concurrence at the SC 6 level.</w:t>
      </w:r>
    </w:p>
    <w:p w:rsidR="005A75CB" w:rsidRPr="005A75CB" w:rsidRDefault="005A75CB" w:rsidP="005A75CB">
      <w:pPr>
        <w:pStyle w:val="ListParagraph"/>
        <w:numPr>
          <w:ilvl w:val="0"/>
          <w:numId w:val="24"/>
        </w:numPr>
        <w:rPr>
          <w:rFonts w:ascii="Helvetica" w:hAnsi="Helvetica" w:cs="Arial"/>
          <w:szCs w:val="22"/>
          <w:lang w:val="en-US"/>
        </w:rPr>
      </w:pPr>
      <w:r w:rsidRPr="005A75CB">
        <w:rPr>
          <w:rFonts w:ascii="Helvetica" w:hAnsi="Helvetica" w:cs="Arial"/>
          <w:szCs w:val="22"/>
          <w:lang w:val="en-US"/>
        </w:rPr>
        <w:t>The SC 6 plenary following the London meeting will take place in October or November 2020 in Austria.</w:t>
      </w:r>
    </w:p>
    <w:p w:rsidR="005A75CB" w:rsidRDefault="005A75CB" w:rsidP="005A75CB">
      <w:pPr>
        <w:pStyle w:val="Heading3"/>
        <w:rPr>
          <w:lang w:val="en-US"/>
        </w:rPr>
      </w:pPr>
      <w:r>
        <w:rPr>
          <w:lang w:val="en-US"/>
        </w:rPr>
        <w:t>LS to SC6</w:t>
      </w:r>
    </w:p>
    <w:p w:rsidR="005A75CB" w:rsidRPr="005A75CB" w:rsidRDefault="005A75CB" w:rsidP="005A75CB">
      <w:pPr>
        <w:pStyle w:val="ListParagraph"/>
        <w:numPr>
          <w:ilvl w:val="0"/>
          <w:numId w:val="25"/>
        </w:numPr>
        <w:rPr>
          <w:rFonts w:ascii="Helvetica" w:hAnsi="Helvetica" w:cs="Arial"/>
          <w:szCs w:val="22"/>
          <w:lang w:val="en-US"/>
        </w:rPr>
      </w:pPr>
      <w:r w:rsidRPr="005A75CB">
        <w:rPr>
          <w:rFonts w:ascii="Helvetica" w:hAnsi="Helvetica" w:cs="Arial"/>
          <w:szCs w:val="22"/>
          <w:lang w:val="en-US"/>
        </w:rPr>
        <w:t>Andrew Myles will ask the IEEE 802 EC to approve the Chair and Vice Chair of the JTC1 SC preparing a liaison report for presentation during the February JTC 1/SC 6 plenary meeting.</w:t>
      </w:r>
      <w:r w:rsidR="001A4B23">
        <w:rPr>
          <w:rFonts w:ascii="Helvetica" w:hAnsi="Helvetica" w:cs="Arial"/>
          <w:szCs w:val="22"/>
          <w:lang w:val="en-US"/>
        </w:rPr>
        <w:t xml:space="preserve">  This should be available this week.</w:t>
      </w:r>
    </w:p>
    <w:p w:rsidR="005A75CB" w:rsidRPr="005A75CB" w:rsidRDefault="005A75CB" w:rsidP="005A75CB">
      <w:pPr>
        <w:pStyle w:val="Heading3"/>
        <w:rPr>
          <w:sz w:val="22"/>
          <w:lang w:val="en-US"/>
        </w:rPr>
      </w:pPr>
      <w:r>
        <w:rPr>
          <w:lang w:val="en-US"/>
        </w:rPr>
        <w:t>Adjournment</w:t>
      </w:r>
    </w:p>
    <w:p w:rsidR="005A75CB" w:rsidRPr="005A75CB" w:rsidRDefault="005A75CB" w:rsidP="005A75CB">
      <w:pPr>
        <w:pStyle w:val="ListParagraph"/>
        <w:numPr>
          <w:ilvl w:val="0"/>
          <w:numId w:val="25"/>
        </w:numPr>
        <w:rPr>
          <w:rFonts w:ascii="Helvetica" w:hAnsi="Helvetica" w:cs="Arial"/>
          <w:szCs w:val="22"/>
          <w:lang w:val="en-US"/>
        </w:rPr>
      </w:pPr>
      <w:r w:rsidRPr="005A75CB">
        <w:rPr>
          <w:rFonts w:ascii="Helvetica" w:hAnsi="Helvetica" w:cs="Arial"/>
          <w:szCs w:val="22"/>
          <w:lang w:val="en-US"/>
        </w:rPr>
        <w:t xml:space="preserve">The meeting was adjourned at </w:t>
      </w:r>
      <w:r w:rsidR="002244C7">
        <w:rPr>
          <w:rFonts w:ascii="Helvetica" w:hAnsi="Helvetica" w:cs="Arial"/>
          <w:szCs w:val="22"/>
          <w:lang w:val="en-US"/>
        </w:rPr>
        <w:t>14:2</w:t>
      </w:r>
      <w:r w:rsidR="004F21B9">
        <w:rPr>
          <w:rFonts w:ascii="Helvetica" w:hAnsi="Helvetica" w:cs="Arial"/>
          <w:szCs w:val="22"/>
          <w:lang w:val="en-US"/>
        </w:rPr>
        <w:t>3.</w:t>
      </w:r>
    </w:p>
    <w:sectPr w:rsidR="005A75CB" w:rsidRPr="005A75CB" w:rsidSect="00C41A87">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0D3" w:rsidRDefault="00E570D3">
      <w:r>
        <w:separator/>
      </w:r>
    </w:p>
  </w:endnote>
  <w:endnote w:type="continuationSeparator" w:id="0">
    <w:p w:rsidR="00E570D3" w:rsidRDefault="00E5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0D3" w:rsidRDefault="00E570D3">
      <w:r>
        <w:separator/>
      </w:r>
    </w:p>
  </w:footnote>
  <w:footnote w:type="continuationSeparator" w:id="0">
    <w:p w:rsidR="00E570D3" w:rsidRDefault="00E5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6A" w:rsidRPr="005831F1" w:rsidRDefault="002F5174" w:rsidP="001E3294">
    <w:pPr>
      <w:pStyle w:val="Header"/>
      <w:tabs>
        <w:tab w:val="clear" w:pos="6480"/>
        <w:tab w:val="center" w:pos="4680"/>
        <w:tab w:val="right" w:pos="10065"/>
      </w:tabs>
      <w:rPr>
        <w:rFonts w:asciiTheme="minorHAnsi" w:hAnsiTheme="minorHAnsi"/>
      </w:rPr>
    </w:pPr>
    <w:r>
      <w:rPr>
        <w:rFonts w:asciiTheme="minorHAnsi" w:hAnsiTheme="minorHAnsi"/>
      </w:rPr>
      <w:t>January 2020</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Pr>
        <w:rFonts w:asciiTheme="minorHAnsi" w:hAnsiTheme="minorHAnsi"/>
      </w:rPr>
      <w:t>doc.: IEEE 802.11-</w:t>
    </w:r>
    <w:r w:rsidR="005505AB">
      <w:rPr>
        <w:rFonts w:asciiTheme="minorHAnsi" w:hAnsiTheme="minorHAnsi"/>
      </w:rPr>
      <w:t>20</w:t>
    </w:r>
    <w:r>
      <w:rPr>
        <w:rFonts w:asciiTheme="minorHAnsi" w:hAnsiTheme="minorHAnsi"/>
      </w:rPr>
      <w:t>/0</w:t>
    </w:r>
    <w:r w:rsidR="0059452D">
      <w:rPr>
        <w:rFonts w:asciiTheme="minorHAnsi" w:hAnsiTheme="minorHAnsi"/>
      </w:rPr>
      <w:t>178</w:t>
    </w:r>
    <w:r>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11"/>
  </w:num>
  <w:num w:numId="5">
    <w:abstractNumId w:val="3"/>
  </w:num>
  <w:num w:numId="6">
    <w:abstractNumId w:val="15"/>
  </w:num>
  <w:num w:numId="7">
    <w:abstractNumId w:val="5"/>
  </w:num>
  <w:num w:numId="8">
    <w:abstractNumId w:val="21"/>
  </w:num>
  <w:num w:numId="9">
    <w:abstractNumId w:val="7"/>
  </w:num>
  <w:num w:numId="10">
    <w:abstractNumId w:val="16"/>
  </w:num>
  <w:num w:numId="11">
    <w:abstractNumId w:val="9"/>
  </w:num>
  <w:num w:numId="12">
    <w:abstractNumId w:val="23"/>
  </w:num>
  <w:num w:numId="13">
    <w:abstractNumId w:val="13"/>
  </w:num>
  <w:num w:numId="14">
    <w:abstractNumId w:val="10"/>
  </w:num>
  <w:num w:numId="15">
    <w:abstractNumId w:val="4"/>
  </w:num>
  <w:num w:numId="16">
    <w:abstractNumId w:val="8"/>
  </w:num>
  <w:num w:numId="17">
    <w:abstractNumId w:val="20"/>
  </w:num>
  <w:num w:numId="18">
    <w:abstractNumId w:val="24"/>
  </w:num>
  <w:num w:numId="19">
    <w:abstractNumId w:val="1"/>
  </w:num>
  <w:num w:numId="20">
    <w:abstractNumId w:val="0"/>
  </w:num>
  <w:num w:numId="21">
    <w:abstractNumId w:val="6"/>
  </w:num>
  <w:num w:numId="22">
    <w:abstractNumId w:val="14"/>
  </w:num>
  <w:num w:numId="23">
    <w:abstractNumId w:val="17"/>
  </w:num>
  <w:num w:numId="24">
    <w:abstractNumId w:val="2"/>
  </w:num>
  <w:num w:numId="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400E"/>
    <w:rsid w:val="00014365"/>
    <w:rsid w:val="000235E4"/>
    <w:rsid w:val="00024F1A"/>
    <w:rsid w:val="00043852"/>
    <w:rsid w:val="00053842"/>
    <w:rsid w:val="00053BFF"/>
    <w:rsid w:val="00067A7F"/>
    <w:rsid w:val="00083B55"/>
    <w:rsid w:val="0009304A"/>
    <w:rsid w:val="000A6961"/>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8055E"/>
    <w:rsid w:val="001813AA"/>
    <w:rsid w:val="001A0BEC"/>
    <w:rsid w:val="001A4B23"/>
    <w:rsid w:val="001B5F9E"/>
    <w:rsid w:val="001B7658"/>
    <w:rsid w:val="001C0574"/>
    <w:rsid w:val="001C3C03"/>
    <w:rsid w:val="001C765A"/>
    <w:rsid w:val="001D296F"/>
    <w:rsid w:val="001D723B"/>
    <w:rsid w:val="001E3294"/>
    <w:rsid w:val="002004A9"/>
    <w:rsid w:val="002244C7"/>
    <w:rsid w:val="002301C9"/>
    <w:rsid w:val="002500F4"/>
    <w:rsid w:val="00256BBD"/>
    <w:rsid w:val="00263901"/>
    <w:rsid w:val="00263E90"/>
    <w:rsid w:val="00267A0F"/>
    <w:rsid w:val="002704A5"/>
    <w:rsid w:val="002706A9"/>
    <w:rsid w:val="00275DC7"/>
    <w:rsid w:val="00281B9A"/>
    <w:rsid w:val="00287259"/>
    <w:rsid w:val="0029020B"/>
    <w:rsid w:val="00293654"/>
    <w:rsid w:val="002A199A"/>
    <w:rsid w:val="002D44BE"/>
    <w:rsid w:val="002D5761"/>
    <w:rsid w:val="002D7E31"/>
    <w:rsid w:val="002E1EAD"/>
    <w:rsid w:val="002E6155"/>
    <w:rsid w:val="002F16D9"/>
    <w:rsid w:val="002F4CEF"/>
    <w:rsid w:val="002F4D92"/>
    <w:rsid w:val="002F5174"/>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0771C"/>
    <w:rsid w:val="00421629"/>
    <w:rsid w:val="004239A7"/>
    <w:rsid w:val="004312DD"/>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21B9"/>
    <w:rsid w:val="00500974"/>
    <w:rsid w:val="005011F6"/>
    <w:rsid w:val="00506212"/>
    <w:rsid w:val="00525CCD"/>
    <w:rsid w:val="00527EA0"/>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54142"/>
    <w:rsid w:val="00654C39"/>
    <w:rsid w:val="0065555A"/>
    <w:rsid w:val="00664F09"/>
    <w:rsid w:val="006660CE"/>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1122E"/>
    <w:rsid w:val="00716D23"/>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08F7"/>
    <w:rsid w:val="008833B8"/>
    <w:rsid w:val="008847D5"/>
    <w:rsid w:val="00890769"/>
    <w:rsid w:val="00890B9B"/>
    <w:rsid w:val="008921A3"/>
    <w:rsid w:val="008A5D76"/>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5124"/>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6551"/>
    <w:rsid w:val="00AD1B4B"/>
    <w:rsid w:val="00AD1BB9"/>
    <w:rsid w:val="00AD4607"/>
    <w:rsid w:val="00AE47BE"/>
    <w:rsid w:val="00AE5ED0"/>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863D6"/>
    <w:rsid w:val="00B91A09"/>
    <w:rsid w:val="00BB6A07"/>
    <w:rsid w:val="00BC321F"/>
    <w:rsid w:val="00BC5AD4"/>
    <w:rsid w:val="00BC727A"/>
    <w:rsid w:val="00BD30FD"/>
    <w:rsid w:val="00BE2A70"/>
    <w:rsid w:val="00BE66EC"/>
    <w:rsid w:val="00BE68C2"/>
    <w:rsid w:val="00BF0E4E"/>
    <w:rsid w:val="00BF3B5E"/>
    <w:rsid w:val="00BF5AFC"/>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C4A9B"/>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260B"/>
    <w:rsid w:val="00E44072"/>
    <w:rsid w:val="00E46D02"/>
    <w:rsid w:val="00E570D3"/>
    <w:rsid w:val="00E801BA"/>
    <w:rsid w:val="00EB1CC8"/>
    <w:rsid w:val="00EB2B50"/>
    <w:rsid w:val="00EB6894"/>
    <w:rsid w:val="00EC0859"/>
    <w:rsid w:val="00EC455F"/>
    <w:rsid w:val="00EE3EEF"/>
    <w:rsid w:val="00EE3F7B"/>
    <w:rsid w:val="00EF1A12"/>
    <w:rsid w:val="00F01455"/>
    <w:rsid w:val="00F03CFD"/>
    <w:rsid w:val="00F05C11"/>
    <w:rsid w:val="00F1500C"/>
    <w:rsid w:val="00F32F4F"/>
    <w:rsid w:val="00F34F42"/>
    <w:rsid w:val="00F36CB7"/>
    <w:rsid w:val="00F418A1"/>
    <w:rsid w:val="00F41D66"/>
    <w:rsid w:val="00F43BFF"/>
    <w:rsid w:val="00F44332"/>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ADC74"/>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2102-07-0jtc-agenda-for-jan-2020-in-irvin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9/11-19-2059-00-0jtc-minutes-of-hawaii-meeting-in-nov-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5167-5617-482D-99FB-3B9C6CD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5237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3</cp:revision>
  <dcterms:created xsi:type="dcterms:W3CDTF">2020-01-15T16:49:00Z</dcterms:created>
  <dcterms:modified xsi:type="dcterms:W3CDTF">2020-01-15T16:49:00Z</dcterms:modified>
</cp:coreProperties>
</file>