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21FB0BF" w:rsidR="008717CE" w:rsidRPr="00183F4C" w:rsidRDefault="0019793C" w:rsidP="003F3686">
            <w:pPr>
              <w:pStyle w:val="T2"/>
              <w:rPr>
                <w:lang w:eastAsia="ko-KR"/>
              </w:rPr>
            </w:pPr>
            <w:r>
              <w:rPr>
                <w:lang w:eastAsia="ko-KR"/>
              </w:rPr>
              <w:t>Text proposal for SFD Section 4.3.31</w:t>
            </w:r>
            <w:bookmarkStart w:id="0" w:name="_GoBack"/>
            <w:bookmarkEnd w:id="0"/>
          </w:p>
        </w:tc>
      </w:tr>
      <w:tr w:rsidR="00DE584F" w:rsidRPr="00183F4C" w14:paraId="2321CEA9" w14:textId="77777777" w:rsidTr="00E37786">
        <w:trPr>
          <w:trHeight w:val="359"/>
          <w:jc w:val="center"/>
        </w:trPr>
        <w:tc>
          <w:tcPr>
            <w:tcW w:w="9576" w:type="dxa"/>
            <w:gridSpan w:val="5"/>
            <w:vAlign w:val="center"/>
          </w:tcPr>
          <w:p w14:paraId="380E9974" w14:textId="6E0C4255" w:rsidR="00DE584F" w:rsidRPr="00183F4C" w:rsidRDefault="00DE584F" w:rsidP="00D7080B">
            <w:pPr>
              <w:pStyle w:val="T2"/>
              <w:ind w:left="0"/>
              <w:rPr>
                <w:b w:val="0"/>
                <w:sz w:val="20"/>
              </w:rPr>
            </w:pPr>
            <w:r w:rsidRPr="00183F4C">
              <w:rPr>
                <w:sz w:val="20"/>
              </w:rPr>
              <w:t>Date:</w:t>
            </w:r>
            <w:r w:rsidRPr="00183F4C">
              <w:rPr>
                <w:b w:val="0"/>
                <w:sz w:val="20"/>
              </w:rPr>
              <w:t xml:space="preserve">  20</w:t>
            </w:r>
            <w:r w:rsidR="00851C0E">
              <w:rPr>
                <w:b w:val="0"/>
                <w:sz w:val="20"/>
              </w:rPr>
              <w:t>20-01-14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A7564A" w14:paraId="3E3B4E79" w14:textId="77777777" w:rsidTr="005C6E9D">
        <w:trPr>
          <w:trHeight w:val="359"/>
          <w:jc w:val="center"/>
        </w:trPr>
        <w:tc>
          <w:tcPr>
            <w:tcW w:w="1548" w:type="dxa"/>
            <w:vAlign w:val="center"/>
          </w:tcPr>
          <w:p w14:paraId="2C21A480" w14:textId="58C1D8B5" w:rsidR="00A7564A" w:rsidRDefault="0019793C" w:rsidP="00E92AB7">
            <w:pPr>
              <w:pStyle w:val="T2"/>
              <w:spacing w:after="0"/>
              <w:ind w:left="0" w:right="0"/>
              <w:jc w:val="left"/>
              <w:rPr>
                <w:b w:val="0"/>
                <w:sz w:val="18"/>
                <w:szCs w:val="18"/>
                <w:lang w:eastAsia="ko-KR"/>
              </w:rPr>
            </w:pPr>
            <w:r>
              <w:rPr>
                <w:b w:val="0"/>
                <w:sz w:val="18"/>
                <w:szCs w:val="18"/>
                <w:lang w:eastAsia="ko-KR"/>
              </w:rPr>
              <w:t>Bahar Sadeghi</w:t>
            </w:r>
          </w:p>
        </w:tc>
        <w:tc>
          <w:tcPr>
            <w:tcW w:w="1687" w:type="dxa"/>
            <w:vAlign w:val="center"/>
          </w:tcPr>
          <w:p w14:paraId="21B07B99" w14:textId="5E1ECDC4" w:rsidR="00A7564A" w:rsidRDefault="00A7564A" w:rsidP="00E37786">
            <w:pPr>
              <w:pStyle w:val="T2"/>
              <w:spacing w:after="0"/>
              <w:ind w:left="0" w:right="0"/>
              <w:jc w:val="left"/>
              <w:rPr>
                <w:b w:val="0"/>
                <w:sz w:val="18"/>
                <w:szCs w:val="18"/>
                <w:lang w:eastAsia="ko-KR"/>
              </w:rPr>
            </w:pPr>
            <w:r>
              <w:rPr>
                <w:b w:val="0"/>
                <w:sz w:val="18"/>
                <w:szCs w:val="18"/>
                <w:lang w:eastAsia="ko-KR"/>
              </w:rPr>
              <w:t>Int</w:t>
            </w:r>
            <w:r w:rsidR="0019793C">
              <w:rPr>
                <w:b w:val="0"/>
                <w:sz w:val="18"/>
                <w:szCs w:val="18"/>
                <w:lang w:eastAsia="ko-KR"/>
              </w:rPr>
              <w:t>el</w:t>
            </w:r>
          </w:p>
        </w:tc>
        <w:tc>
          <w:tcPr>
            <w:tcW w:w="2363" w:type="dxa"/>
            <w:vAlign w:val="center"/>
          </w:tcPr>
          <w:p w14:paraId="0A825FCC" w14:textId="584E5E1C" w:rsidR="00A7564A" w:rsidRDefault="00A7564A" w:rsidP="00E37786">
            <w:pPr>
              <w:pStyle w:val="T2"/>
              <w:spacing w:after="0"/>
              <w:ind w:left="0" w:right="0"/>
              <w:jc w:val="left"/>
              <w:rPr>
                <w:b w:val="0"/>
                <w:sz w:val="18"/>
                <w:szCs w:val="18"/>
                <w:lang w:eastAsia="ko-KR"/>
              </w:rPr>
            </w:pPr>
          </w:p>
        </w:tc>
        <w:tc>
          <w:tcPr>
            <w:tcW w:w="1620" w:type="dxa"/>
            <w:vAlign w:val="center"/>
          </w:tcPr>
          <w:p w14:paraId="46A1C5F6" w14:textId="517D3CCD" w:rsidR="00A7564A" w:rsidRPr="002C60AE" w:rsidRDefault="00A7564A" w:rsidP="0019793C">
            <w:pPr>
              <w:pStyle w:val="T2"/>
              <w:spacing w:after="0"/>
              <w:ind w:left="0" w:right="0"/>
              <w:jc w:val="left"/>
              <w:rPr>
                <w:b w:val="0"/>
                <w:sz w:val="18"/>
                <w:szCs w:val="18"/>
                <w:lang w:eastAsia="ko-KR"/>
              </w:rPr>
            </w:pPr>
            <w:r>
              <w:rPr>
                <w:b w:val="0"/>
                <w:sz w:val="18"/>
                <w:szCs w:val="18"/>
                <w:lang w:eastAsia="ko-KR"/>
              </w:rPr>
              <w:t>+1-</w:t>
            </w:r>
            <w:r w:rsidR="0019793C">
              <w:rPr>
                <w:b w:val="0"/>
                <w:sz w:val="18"/>
                <w:szCs w:val="18"/>
                <w:lang w:eastAsia="ko-KR"/>
              </w:rPr>
              <w:t>503-803-2471</w:t>
            </w:r>
          </w:p>
        </w:tc>
        <w:tc>
          <w:tcPr>
            <w:tcW w:w="2358" w:type="dxa"/>
            <w:vAlign w:val="center"/>
          </w:tcPr>
          <w:p w14:paraId="473458B1" w14:textId="25E5987D" w:rsidR="00A7564A" w:rsidRDefault="0019793C" w:rsidP="00E37786">
            <w:pPr>
              <w:pStyle w:val="T2"/>
              <w:spacing w:after="0"/>
              <w:ind w:left="0" w:right="0"/>
              <w:jc w:val="left"/>
              <w:rPr>
                <w:b w:val="0"/>
                <w:sz w:val="18"/>
                <w:szCs w:val="18"/>
                <w:lang w:eastAsia="ko-KR"/>
              </w:rPr>
            </w:pPr>
            <w:r>
              <w:rPr>
                <w:b w:val="0"/>
                <w:sz w:val="18"/>
                <w:szCs w:val="18"/>
                <w:lang w:eastAsia="ko-KR"/>
              </w:rPr>
              <w:t>bahareh.sadeghi@intel.com</w:t>
            </w:r>
          </w:p>
        </w:tc>
      </w:tr>
      <w:tr w:rsidR="00A7564A" w:rsidRPr="001D7948" w14:paraId="4E6412CD" w14:textId="77777777" w:rsidTr="005C6E9D">
        <w:trPr>
          <w:trHeight w:val="359"/>
          <w:jc w:val="center"/>
        </w:trPr>
        <w:tc>
          <w:tcPr>
            <w:tcW w:w="1548" w:type="dxa"/>
            <w:vAlign w:val="center"/>
          </w:tcPr>
          <w:p w14:paraId="63A8B556" w14:textId="4E458324" w:rsidR="00A7564A" w:rsidRDefault="00A7564A" w:rsidP="00E328D5">
            <w:pPr>
              <w:pStyle w:val="T2"/>
              <w:spacing w:after="0"/>
              <w:ind w:left="0" w:right="0"/>
              <w:jc w:val="left"/>
              <w:rPr>
                <w:b w:val="0"/>
                <w:sz w:val="18"/>
                <w:szCs w:val="18"/>
                <w:lang w:eastAsia="ko-KR"/>
              </w:rPr>
            </w:pPr>
          </w:p>
        </w:tc>
        <w:tc>
          <w:tcPr>
            <w:tcW w:w="1687" w:type="dxa"/>
            <w:vAlign w:val="center"/>
          </w:tcPr>
          <w:p w14:paraId="5A418666" w14:textId="7AD4BC37" w:rsidR="00A7564A" w:rsidRDefault="00A7564A" w:rsidP="00E328D5">
            <w:pPr>
              <w:pStyle w:val="T2"/>
              <w:spacing w:after="0"/>
              <w:ind w:left="0" w:right="0"/>
              <w:jc w:val="left"/>
              <w:rPr>
                <w:b w:val="0"/>
                <w:sz w:val="18"/>
                <w:szCs w:val="18"/>
                <w:lang w:eastAsia="ko-KR"/>
              </w:rPr>
            </w:pPr>
          </w:p>
        </w:tc>
        <w:tc>
          <w:tcPr>
            <w:tcW w:w="2363" w:type="dxa"/>
            <w:vAlign w:val="center"/>
          </w:tcPr>
          <w:p w14:paraId="1ECDCEF3" w14:textId="77777777" w:rsidR="00A7564A" w:rsidRPr="002C60AE" w:rsidRDefault="00A7564A" w:rsidP="00E328D5">
            <w:pPr>
              <w:pStyle w:val="T2"/>
              <w:spacing w:after="0"/>
              <w:ind w:left="0" w:right="0"/>
              <w:jc w:val="left"/>
              <w:rPr>
                <w:b w:val="0"/>
                <w:sz w:val="18"/>
                <w:szCs w:val="18"/>
                <w:lang w:eastAsia="ko-KR"/>
              </w:rPr>
            </w:pPr>
          </w:p>
        </w:tc>
        <w:tc>
          <w:tcPr>
            <w:tcW w:w="1620" w:type="dxa"/>
            <w:vAlign w:val="center"/>
          </w:tcPr>
          <w:p w14:paraId="5888F639" w14:textId="77777777" w:rsidR="00A7564A" w:rsidRPr="002C60AE" w:rsidRDefault="00A7564A" w:rsidP="00E328D5">
            <w:pPr>
              <w:pStyle w:val="T2"/>
              <w:spacing w:after="0"/>
              <w:ind w:left="0" w:right="0"/>
              <w:jc w:val="left"/>
              <w:rPr>
                <w:b w:val="0"/>
                <w:sz w:val="18"/>
                <w:szCs w:val="18"/>
                <w:lang w:eastAsia="ko-KR"/>
              </w:rPr>
            </w:pPr>
          </w:p>
        </w:tc>
        <w:tc>
          <w:tcPr>
            <w:tcW w:w="2358" w:type="dxa"/>
            <w:vAlign w:val="center"/>
          </w:tcPr>
          <w:p w14:paraId="195AE085" w14:textId="77777777" w:rsidR="00A7564A" w:rsidRPr="001D7948" w:rsidRDefault="00A7564A"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B36A9DC" w14:textId="33EFCF15" w:rsidR="00390E5B"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390E5B">
        <w:rPr>
          <w:sz w:val="22"/>
          <w:lang w:eastAsia="ko-KR"/>
        </w:rPr>
        <w:t xml:space="preserve">SFD text </w:t>
      </w:r>
      <w:r w:rsidR="0019793C">
        <w:rPr>
          <w:sz w:val="22"/>
          <w:lang w:eastAsia="ko-KR"/>
        </w:rPr>
        <w:t>for section 4.3.31</w:t>
      </w:r>
    </w:p>
    <w:p w14:paraId="321C4E0E" w14:textId="77777777" w:rsidR="00390E5B" w:rsidRDefault="005E768D" w:rsidP="00424B7E">
      <w:pPr>
        <w:pStyle w:val="Heading1"/>
      </w:pPr>
      <w:r w:rsidRPr="004D2D75">
        <w:br w:type="page"/>
      </w:r>
      <w:bookmarkStart w:id="1" w:name="_Toc14244506"/>
    </w:p>
    <w:bookmarkEnd w:id="1"/>
    <w:p w14:paraId="69456A56" w14:textId="452B228F" w:rsidR="0019793C" w:rsidRPr="0019793C" w:rsidRDefault="0019793C" w:rsidP="0019793C">
      <w:pPr>
        <w:pStyle w:val="Heading1"/>
        <w:rPr>
          <w:u w:val="none"/>
        </w:rPr>
      </w:pPr>
      <w:r w:rsidRPr="0019793C">
        <w:rPr>
          <w:u w:val="none"/>
        </w:rPr>
        <w:lastRenderedPageBreak/>
        <w:t>4.3.31 Enhanced Broadcast Service</w:t>
      </w:r>
    </w:p>
    <w:p w14:paraId="4747601B" w14:textId="0C6D50CF" w:rsidR="0019793C" w:rsidRPr="0019793C" w:rsidRDefault="0019793C" w:rsidP="0019793C">
      <w:pPr>
        <w:pStyle w:val="Heading1"/>
        <w:rPr>
          <w:b w:val="0"/>
          <w:u w:val="none"/>
        </w:rPr>
      </w:pPr>
      <w:r w:rsidRPr="0019793C">
        <w:rPr>
          <w:b w:val="0"/>
          <w:u w:val="none"/>
        </w:rPr>
        <w:t xml:space="preserve">Enhanced Broadcast Service (eBCS) enables efficient distribution of local information. eBCS provides enhanced transmission and reception of broadcast data both in an infrastructure BSS where there is an association between the transmitter and the receiver(s) and in cases where there is no association between transmitter(s) and receiver(s).  </w:t>
      </w:r>
    </w:p>
    <w:p w14:paraId="392BDA42" w14:textId="4A0712E9" w:rsidR="0019793C" w:rsidRPr="0019793C" w:rsidRDefault="0019793C" w:rsidP="0019793C">
      <w:pPr>
        <w:pStyle w:val="Heading1"/>
        <w:rPr>
          <w:b w:val="0"/>
          <w:u w:val="none"/>
        </w:rPr>
      </w:pPr>
      <w:r w:rsidRPr="0019793C">
        <w:rPr>
          <w:b w:val="0"/>
          <w:u w:val="none"/>
        </w:rPr>
        <w:t>eBCS provides additional means for protecting broadcast traffic and the privacy of the stations receiving that traffic, including protection of origin authenticity between STAs that use a group temporal key security association (GTKSA) for broadcast transmissions.</w:t>
      </w:r>
    </w:p>
    <w:p w14:paraId="37FA6358" w14:textId="327EEAEB" w:rsidR="0019793C" w:rsidRPr="0019793C" w:rsidRDefault="0019793C" w:rsidP="0019793C">
      <w:pPr>
        <w:pStyle w:val="Heading1"/>
        <w:rPr>
          <w:b w:val="0"/>
          <w:u w:val="none"/>
        </w:rPr>
      </w:pPr>
      <w:r w:rsidRPr="0019793C">
        <w:rPr>
          <w:b w:val="0"/>
          <w:u w:val="none"/>
        </w:rPr>
        <w:t>The main features of eBCS are the following:</w:t>
      </w:r>
    </w:p>
    <w:p w14:paraId="52349575" w14:textId="1BC206CE" w:rsidR="00424B7E" w:rsidRPr="0019793C" w:rsidRDefault="0019793C" w:rsidP="0019793C">
      <w:pPr>
        <w:pStyle w:val="Heading1"/>
        <w:rPr>
          <w:b w:val="0"/>
          <w:u w:val="none"/>
        </w:rPr>
      </w:pPr>
      <w:r w:rsidRPr="0019793C">
        <w:rPr>
          <w:b w:val="0"/>
          <w:u w:val="none"/>
        </w:rPr>
        <w:t>-TBD</w:t>
      </w:r>
    </w:p>
    <w:p w14:paraId="39033C4A" w14:textId="4C2CA32C" w:rsidR="00D374FB" w:rsidRDefault="00D374FB" w:rsidP="00D374FB"/>
    <w:p w14:paraId="677CA2FA" w14:textId="3385426A" w:rsidR="00D374FB" w:rsidRDefault="00D374FB" w:rsidP="00D374FB"/>
    <w:p w14:paraId="10E75662" w14:textId="00231842" w:rsidR="00DC0CA2" w:rsidRPr="00C57924" w:rsidRDefault="00DC0CA2" w:rsidP="00C57924">
      <w:pPr>
        <w:pStyle w:val="T"/>
      </w:pPr>
    </w:p>
    <w:sectPr w:rsidR="00DC0CA2" w:rsidRPr="00C5792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8D6D3" w14:textId="77777777" w:rsidR="00BD42AC" w:rsidRDefault="00BD42AC">
      <w:r>
        <w:separator/>
      </w:r>
    </w:p>
  </w:endnote>
  <w:endnote w:type="continuationSeparator" w:id="0">
    <w:p w14:paraId="256820C4" w14:textId="77777777" w:rsidR="00BD42AC" w:rsidRDefault="00BD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2C4A7909" w:rsidR="00FE05E8" w:rsidRDefault="00BD42AC">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974FD0">
      <w:rPr>
        <w:noProof/>
      </w:rPr>
      <w:t>2</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B550C" w14:textId="77777777" w:rsidR="00BD42AC" w:rsidRDefault="00BD42AC">
      <w:r>
        <w:separator/>
      </w:r>
    </w:p>
  </w:footnote>
  <w:footnote w:type="continuationSeparator" w:id="0">
    <w:p w14:paraId="12F1E707" w14:textId="77777777" w:rsidR="00BD42AC" w:rsidRDefault="00BD4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6EC29064" w:rsidR="00FE05E8" w:rsidRDefault="00282F63">
    <w:pPr>
      <w:pStyle w:val="Header"/>
      <w:tabs>
        <w:tab w:val="clear" w:pos="6480"/>
        <w:tab w:val="center" w:pos="4680"/>
        <w:tab w:val="right" w:pos="9360"/>
      </w:tabs>
    </w:pPr>
    <w:r>
      <w:rPr>
        <w:lang w:eastAsia="ko-KR"/>
      </w:rPr>
      <w:t>January 2020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FE05E8">
        <w:t>/</w:t>
      </w:r>
    </w:fldSimple>
    <w:r>
      <w:rPr>
        <w:lang w:eastAsia="ko-KR"/>
      </w:rPr>
      <w:t>01</w:t>
    </w:r>
    <w:r w:rsidR="0019793C">
      <w:rPr>
        <w:lang w:eastAsia="ko-KR"/>
      </w:rPr>
      <w:t>49</w:t>
    </w:r>
    <w:r w:rsidR="00A6648F">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D3323"/>
    <w:multiLevelType w:val="hybridMultilevel"/>
    <w:tmpl w:val="F2B4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469623FE"/>
    <w:multiLevelType w:val="hybridMultilevel"/>
    <w:tmpl w:val="F1E6C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2"/>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1"/>
  </w:num>
  <w:num w:numId="27">
    <w:abstractNumId w:val="17"/>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3"/>
  </w:num>
  <w:num w:numId="45">
    <w:abstractNumId w:val="8"/>
  </w:num>
  <w:num w:numId="46">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042D"/>
    <w:rsid w:val="00031E68"/>
    <w:rsid w:val="00033B0A"/>
    <w:rsid w:val="000341CB"/>
    <w:rsid w:val="00034E6F"/>
    <w:rsid w:val="0003542F"/>
    <w:rsid w:val="000358B3"/>
    <w:rsid w:val="000370E8"/>
    <w:rsid w:val="000372AC"/>
    <w:rsid w:val="000405C4"/>
    <w:rsid w:val="000446A2"/>
    <w:rsid w:val="00044DC0"/>
    <w:rsid w:val="0004503F"/>
    <w:rsid w:val="000450E6"/>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93C"/>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425"/>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2F63"/>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51BB"/>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068"/>
    <w:rsid w:val="00361C21"/>
    <w:rsid w:val="003622ED"/>
    <w:rsid w:val="00362C5B"/>
    <w:rsid w:val="00363F49"/>
    <w:rsid w:val="003649E0"/>
    <w:rsid w:val="00364F4F"/>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0E5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C81"/>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4B7E"/>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65B"/>
    <w:rsid w:val="005868C2"/>
    <w:rsid w:val="00587F10"/>
    <w:rsid w:val="00590FB8"/>
    <w:rsid w:val="00591351"/>
    <w:rsid w:val="00591B84"/>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49CD"/>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4F56"/>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3ECD"/>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14F"/>
    <w:rsid w:val="008377E3"/>
    <w:rsid w:val="008378E7"/>
    <w:rsid w:val="00837F9E"/>
    <w:rsid w:val="00840667"/>
    <w:rsid w:val="00842C5E"/>
    <w:rsid w:val="00843EF4"/>
    <w:rsid w:val="008449AF"/>
    <w:rsid w:val="00850365"/>
    <w:rsid w:val="00850566"/>
    <w:rsid w:val="008509F8"/>
    <w:rsid w:val="00851C0E"/>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C46"/>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4FD0"/>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0D0F"/>
    <w:rsid w:val="009F12BC"/>
    <w:rsid w:val="009F1423"/>
    <w:rsid w:val="009F39CB"/>
    <w:rsid w:val="009F3F07"/>
    <w:rsid w:val="00A00EE5"/>
    <w:rsid w:val="00A013DB"/>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1EC9"/>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4A"/>
    <w:rsid w:val="00A75655"/>
    <w:rsid w:val="00A809AC"/>
    <w:rsid w:val="00A80E2F"/>
    <w:rsid w:val="00A81018"/>
    <w:rsid w:val="00A8146E"/>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091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42AC"/>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924"/>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374FB"/>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4C5"/>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284B"/>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1CBE"/>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68D"/>
    <w:rsid w:val="00EA0BB5"/>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2F9A"/>
    <w:rsid w:val="00FB33E4"/>
    <w:rsid w:val="00FB3858"/>
    <w:rsid w:val="00FB46BD"/>
    <w:rsid w:val="00FB5641"/>
    <w:rsid w:val="00FB63CD"/>
    <w:rsid w:val="00FB6C2B"/>
    <w:rsid w:val="00FB6F0C"/>
    <w:rsid w:val="00FB7DE2"/>
    <w:rsid w:val="00FC0CDF"/>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 w:type="character" w:customStyle="1" w:styleId="IEEEStdsLevel4HeaderChar">
    <w:name w:val="IEEEStds Level 4 Header Char"/>
    <w:basedOn w:val="DefaultParagraphFont"/>
    <w:rsid w:val="00424B7E"/>
    <w:rPr>
      <w:rFonts w:ascii="Arial" w:hAnsi="Arial"/>
      <w:b/>
      <w:sz w:val="22"/>
      <w:lang w:eastAsia="ja-JP"/>
    </w:rPr>
  </w:style>
  <w:style w:type="paragraph" w:styleId="Caption">
    <w:name w:val="caption"/>
    <w:next w:val="Normal"/>
    <w:qFormat/>
    <w:rsid w:val="00424B7E"/>
    <w:pPr>
      <w:keepLines/>
      <w:suppressAutoHyphens/>
      <w:spacing w:before="120" w:after="120"/>
      <w:jc w:val="center"/>
    </w:pPr>
    <w:rPr>
      <w:rFonts w:ascii="Arial" w:eastAsia="Times New Roman" w:hAnsi="Arial"/>
      <w:b/>
      <w:lang w:eastAsia="ja-JP"/>
    </w:rPr>
  </w:style>
  <w:style w:type="paragraph" w:customStyle="1" w:styleId="Requirement">
    <w:name w:val="Requirement"/>
    <w:basedOn w:val="Normal"/>
    <w:qFormat/>
    <w:rsid w:val="00390E5B"/>
    <w:pPr>
      <w:tabs>
        <w:tab w:val="left" w:pos="1276"/>
      </w:tabs>
      <w:suppressAutoHyphens/>
      <w:ind w:left="1277" w:hangingChars="580" w:hanging="1277"/>
    </w:pPr>
    <w:rPr>
      <w:rFonts w:eastAsia="Yu Mincho"/>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1914036">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1004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254309">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027548">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40932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36F9-7E4C-46BE-8577-1F87FCD6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816</Characters>
  <Application>Microsoft Office Word</Application>
  <DocSecurity>0</DocSecurity>
  <Lines>39</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4060 and 4122</vt:lpstr>
      <vt:lpstr>doc.: IEEE 802.11-16/xxxxr0</vt:lpstr>
    </vt:vector>
  </TitlesOfParts>
  <Company>Broadcom Limited</Company>
  <LinksUpToDate>false</LinksUpToDate>
  <CharactersWithSpaces>927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4060 and 4122</dc:title>
  <dc:subject>Submission</dc:subject>
  <dc:creator>Xiaofei.Wang@InterDigital.com</dc:creator>
  <cp:keywords>CTPClassification=CTP_NT</cp:keywords>
  <cp:lastModifiedBy>Sadeghi, Bahareh</cp:lastModifiedBy>
  <cp:revision>2</cp:revision>
  <cp:lastPrinted>2010-05-04T03:47:00Z</cp:lastPrinted>
  <dcterms:created xsi:type="dcterms:W3CDTF">2020-01-15T01:08:00Z</dcterms:created>
  <dcterms:modified xsi:type="dcterms:W3CDTF">2020-01-15T01:08:00Z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e4690bba-0df8-4698-9f83-a92adc00660a</vt:lpwstr>
  </property>
  <property fmtid="{D5CDD505-2E9C-101B-9397-08002B2CF9AE}" pid="4" name="CTP_TimeStamp">
    <vt:lpwstr>2020-01-15 01:07:58Z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