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Default="00F36E92" w:rsidP="00F36E9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F36E92" w14:paraId="3309620E" w14:textId="77777777" w:rsidTr="000D2114">
        <w:trPr>
          <w:trHeight w:val="485"/>
          <w:jc w:val="center"/>
        </w:trPr>
        <w:tc>
          <w:tcPr>
            <w:tcW w:w="9576" w:type="dxa"/>
            <w:gridSpan w:val="5"/>
            <w:vAlign w:val="center"/>
          </w:tcPr>
          <w:p w14:paraId="60D64776" w14:textId="77777777" w:rsidR="00F36E92" w:rsidRDefault="00F36E92" w:rsidP="000D2114">
            <w:pPr>
              <w:pStyle w:val="T2"/>
            </w:pPr>
            <w:r>
              <w:t>IEEE 802.11bd Task Group</w:t>
            </w:r>
            <w:r w:rsidR="00AE4734">
              <w:t xml:space="preserve"> Meeting</w:t>
            </w:r>
            <w:r>
              <w:t xml:space="preserve"> Minutes – </w:t>
            </w:r>
          </w:p>
          <w:p w14:paraId="178060AC" w14:textId="0615EEC9" w:rsidR="00F36E92" w:rsidRDefault="003E2C48" w:rsidP="000D2114">
            <w:pPr>
              <w:pStyle w:val="T2"/>
            </w:pPr>
            <w:r>
              <w:t>January</w:t>
            </w:r>
            <w:r w:rsidR="00F36E92">
              <w:t xml:space="preserve"> 20</w:t>
            </w:r>
            <w:r>
              <w:t>20</w:t>
            </w:r>
          </w:p>
        </w:tc>
      </w:tr>
      <w:tr w:rsidR="00F36E92" w14:paraId="41D57937" w14:textId="77777777" w:rsidTr="000D2114">
        <w:trPr>
          <w:trHeight w:val="359"/>
          <w:jc w:val="center"/>
        </w:trPr>
        <w:tc>
          <w:tcPr>
            <w:tcW w:w="9576" w:type="dxa"/>
            <w:gridSpan w:val="5"/>
            <w:vAlign w:val="center"/>
          </w:tcPr>
          <w:p w14:paraId="0A037613" w14:textId="7CDA1875" w:rsidR="00F36E92" w:rsidRDefault="00F36E92" w:rsidP="000D2114">
            <w:pPr>
              <w:pStyle w:val="T2"/>
              <w:ind w:left="0"/>
              <w:rPr>
                <w:sz w:val="20"/>
              </w:rPr>
            </w:pPr>
            <w:r>
              <w:rPr>
                <w:sz w:val="20"/>
              </w:rPr>
              <w:t>Date:</w:t>
            </w:r>
            <w:r>
              <w:rPr>
                <w:b w:val="0"/>
                <w:sz w:val="20"/>
              </w:rPr>
              <w:t xml:space="preserve">  20</w:t>
            </w:r>
            <w:r w:rsidR="003E2C48">
              <w:rPr>
                <w:b w:val="0"/>
                <w:sz w:val="20"/>
              </w:rPr>
              <w:t>20</w:t>
            </w:r>
            <w:r>
              <w:rPr>
                <w:b w:val="0"/>
                <w:sz w:val="20"/>
              </w:rPr>
              <w:t>-</w:t>
            </w:r>
            <w:r w:rsidR="003E2C48">
              <w:rPr>
                <w:b w:val="0"/>
                <w:sz w:val="20"/>
              </w:rPr>
              <w:t>01</w:t>
            </w:r>
            <w:r>
              <w:rPr>
                <w:b w:val="0"/>
                <w:sz w:val="20"/>
              </w:rPr>
              <w:t>-</w:t>
            </w:r>
            <w:r w:rsidR="00AE4734">
              <w:rPr>
                <w:b w:val="0"/>
                <w:sz w:val="20"/>
              </w:rPr>
              <w:t>1</w:t>
            </w:r>
            <w:r w:rsidR="003E2C48">
              <w:rPr>
                <w:b w:val="0"/>
                <w:sz w:val="20"/>
              </w:rPr>
              <w:t>7</w:t>
            </w:r>
          </w:p>
        </w:tc>
      </w:tr>
      <w:tr w:rsidR="00F36E92" w14:paraId="23C39663" w14:textId="77777777" w:rsidTr="000D2114">
        <w:trPr>
          <w:cantSplit/>
          <w:jc w:val="center"/>
        </w:trPr>
        <w:tc>
          <w:tcPr>
            <w:tcW w:w="9576" w:type="dxa"/>
            <w:gridSpan w:val="5"/>
            <w:vAlign w:val="center"/>
          </w:tcPr>
          <w:p w14:paraId="3598034E" w14:textId="77777777" w:rsidR="00F36E92" w:rsidRDefault="00F36E92" w:rsidP="000D2114">
            <w:pPr>
              <w:pStyle w:val="T2"/>
              <w:spacing w:after="0"/>
              <w:ind w:left="0" w:right="0"/>
              <w:jc w:val="left"/>
              <w:rPr>
                <w:sz w:val="20"/>
              </w:rPr>
            </w:pPr>
            <w:r>
              <w:rPr>
                <w:sz w:val="20"/>
              </w:rPr>
              <w:t>Author(s):</w:t>
            </w:r>
          </w:p>
        </w:tc>
      </w:tr>
      <w:tr w:rsidR="00F36E92" w14:paraId="799A1F44" w14:textId="77777777" w:rsidTr="000D2114">
        <w:trPr>
          <w:jc w:val="center"/>
        </w:trPr>
        <w:tc>
          <w:tcPr>
            <w:tcW w:w="1336" w:type="dxa"/>
            <w:vAlign w:val="center"/>
          </w:tcPr>
          <w:p w14:paraId="216D1FA5" w14:textId="77777777" w:rsidR="00F36E92" w:rsidRDefault="00F36E92" w:rsidP="000D2114">
            <w:pPr>
              <w:pStyle w:val="T2"/>
              <w:spacing w:after="0"/>
              <w:ind w:left="0" w:right="0"/>
              <w:jc w:val="left"/>
              <w:rPr>
                <w:sz w:val="20"/>
              </w:rPr>
            </w:pPr>
            <w:r>
              <w:rPr>
                <w:sz w:val="20"/>
              </w:rPr>
              <w:t>Name</w:t>
            </w:r>
          </w:p>
        </w:tc>
        <w:tc>
          <w:tcPr>
            <w:tcW w:w="2064" w:type="dxa"/>
            <w:vAlign w:val="center"/>
          </w:tcPr>
          <w:p w14:paraId="7263C1F3" w14:textId="77777777" w:rsidR="00F36E92" w:rsidRDefault="00F36E92" w:rsidP="000D2114">
            <w:pPr>
              <w:pStyle w:val="T2"/>
              <w:spacing w:after="0"/>
              <w:ind w:left="0" w:right="0"/>
              <w:jc w:val="left"/>
              <w:rPr>
                <w:sz w:val="20"/>
              </w:rPr>
            </w:pPr>
            <w:r>
              <w:rPr>
                <w:sz w:val="20"/>
              </w:rPr>
              <w:t>Affiliation</w:t>
            </w:r>
          </w:p>
        </w:tc>
        <w:tc>
          <w:tcPr>
            <w:tcW w:w="2814" w:type="dxa"/>
            <w:vAlign w:val="center"/>
          </w:tcPr>
          <w:p w14:paraId="78146C47" w14:textId="77777777" w:rsidR="00F36E92" w:rsidRDefault="00F36E92" w:rsidP="000D2114">
            <w:pPr>
              <w:pStyle w:val="T2"/>
              <w:spacing w:after="0"/>
              <w:ind w:left="0" w:right="0"/>
              <w:jc w:val="left"/>
              <w:rPr>
                <w:sz w:val="20"/>
              </w:rPr>
            </w:pPr>
            <w:r>
              <w:rPr>
                <w:sz w:val="20"/>
              </w:rPr>
              <w:t>Address</w:t>
            </w:r>
          </w:p>
        </w:tc>
        <w:tc>
          <w:tcPr>
            <w:tcW w:w="1341" w:type="dxa"/>
            <w:vAlign w:val="center"/>
          </w:tcPr>
          <w:p w14:paraId="428ADA4D" w14:textId="77777777" w:rsidR="00F36E92" w:rsidRDefault="00F36E92" w:rsidP="000D2114">
            <w:pPr>
              <w:pStyle w:val="T2"/>
              <w:spacing w:after="0"/>
              <w:ind w:left="0" w:right="0"/>
              <w:jc w:val="left"/>
              <w:rPr>
                <w:sz w:val="20"/>
              </w:rPr>
            </w:pPr>
            <w:r>
              <w:rPr>
                <w:sz w:val="20"/>
              </w:rPr>
              <w:t>Phone</w:t>
            </w:r>
          </w:p>
        </w:tc>
        <w:tc>
          <w:tcPr>
            <w:tcW w:w="2021" w:type="dxa"/>
            <w:vAlign w:val="center"/>
          </w:tcPr>
          <w:p w14:paraId="63E59536" w14:textId="77777777" w:rsidR="00F36E92" w:rsidRDefault="00F36E92" w:rsidP="000D2114">
            <w:pPr>
              <w:pStyle w:val="T2"/>
              <w:spacing w:after="0"/>
              <w:ind w:left="0" w:right="0"/>
              <w:jc w:val="left"/>
              <w:rPr>
                <w:sz w:val="20"/>
              </w:rPr>
            </w:pPr>
            <w:r>
              <w:rPr>
                <w:sz w:val="20"/>
              </w:rPr>
              <w:t>email</w:t>
            </w:r>
          </w:p>
        </w:tc>
      </w:tr>
      <w:tr w:rsidR="00F36E92" w14:paraId="4B26F753" w14:textId="77777777" w:rsidTr="000D2114">
        <w:trPr>
          <w:jc w:val="center"/>
        </w:trPr>
        <w:tc>
          <w:tcPr>
            <w:tcW w:w="1336" w:type="dxa"/>
            <w:vAlign w:val="center"/>
          </w:tcPr>
          <w:p w14:paraId="28AE6E10" w14:textId="77777777" w:rsidR="00F36E92" w:rsidRDefault="00F36E92" w:rsidP="000D2114">
            <w:pPr>
              <w:pStyle w:val="T2"/>
              <w:spacing w:after="0"/>
              <w:ind w:left="0" w:right="0"/>
              <w:rPr>
                <w:b w:val="0"/>
                <w:sz w:val="20"/>
              </w:rPr>
            </w:pPr>
            <w:r>
              <w:rPr>
                <w:b w:val="0"/>
                <w:sz w:val="20"/>
              </w:rPr>
              <w:t>James Lepp</w:t>
            </w:r>
          </w:p>
        </w:tc>
        <w:tc>
          <w:tcPr>
            <w:tcW w:w="2064" w:type="dxa"/>
            <w:vAlign w:val="center"/>
          </w:tcPr>
          <w:p w14:paraId="46C1271E" w14:textId="77777777" w:rsidR="00F36E92" w:rsidRDefault="00F36E92" w:rsidP="000D2114">
            <w:pPr>
              <w:pStyle w:val="T2"/>
              <w:spacing w:after="0"/>
              <w:ind w:left="0" w:right="0"/>
              <w:rPr>
                <w:b w:val="0"/>
                <w:sz w:val="20"/>
              </w:rPr>
            </w:pPr>
            <w:r>
              <w:rPr>
                <w:b w:val="0"/>
                <w:sz w:val="20"/>
              </w:rPr>
              <w:t>BlackBerry</w:t>
            </w:r>
          </w:p>
        </w:tc>
        <w:tc>
          <w:tcPr>
            <w:tcW w:w="2814" w:type="dxa"/>
            <w:vAlign w:val="center"/>
          </w:tcPr>
          <w:p w14:paraId="7B06726D" w14:textId="77777777" w:rsidR="00F36E92" w:rsidRDefault="00F36E92" w:rsidP="000D2114">
            <w:pPr>
              <w:pStyle w:val="T2"/>
              <w:spacing w:after="0"/>
              <w:ind w:left="0" w:right="0"/>
              <w:rPr>
                <w:b w:val="0"/>
                <w:sz w:val="20"/>
              </w:rPr>
            </w:pPr>
            <w:r>
              <w:rPr>
                <w:b w:val="0"/>
                <w:sz w:val="20"/>
              </w:rPr>
              <w:t>1001 Farrar Road, Ottawa, Canada</w:t>
            </w:r>
          </w:p>
        </w:tc>
        <w:tc>
          <w:tcPr>
            <w:tcW w:w="1341" w:type="dxa"/>
            <w:vAlign w:val="center"/>
          </w:tcPr>
          <w:p w14:paraId="4160B935" w14:textId="77777777" w:rsidR="00F36E92" w:rsidRDefault="00F36E92" w:rsidP="000D2114">
            <w:pPr>
              <w:pStyle w:val="T2"/>
              <w:spacing w:after="0"/>
              <w:ind w:left="0" w:right="0"/>
              <w:rPr>
                <w:b w:val="0"/>
                <w:sz w:val="20"/>
              </w:rPr>
            </w:pPr>
          </w:p>
        </w:tc>
        <w:tc>
          <w:tcPr>
            <w:tcW w:w="2021" w:type="dxa"/>
            <w:vAlign w:val="center"/>
          </w:tcPr>
          <w:p w14:paraId="36ADF89A" w14:textId="77777777" w:rsidR="00F36E92" w:rsidRDefault="00F36E92" w:rsidP="000D2114">
            <w:pPr>
              <w:pStyle w:val="T2"/>
              <w:spacing w:after="0"/>
              <w:ind w:left="0" w:right="0"/>
              <w:rPr>
                <w:b w:val="0"/>
                <w:sz w:val="16"/>
              </w:rPr>
            </w:pPr>
            <w:r>
              <w:rPr>
                <w:b w:val="0"/>
                <w:sz w:val="16"/>
              </w:rPr>
              <w:t>jlepp@blackberry.com</w:t>
            </w:r>
          </w:p>
        </w:tc>
      </w:tr>
      <w:tr w:rsidR="00F36E92" w14:paraId="1A23CACF" w14:textId="77777777" w:rsidTr="000D2114">
        <w:trPr>
          <w:jc w:val="center"/>
        </w:trPr>
        <w:tc>
          <w:tcPr>
            <w:tcW w:w="1336" w:type="dxa"/>
            <w:vAlign w:val="center"/>
          </w:tcPr>
          <w:p w14:paraId="30EAFAA7" w14:textId="77777777" w:rsidR="00F36E92" w:rsidRPr="007A165E" w:rsidRDefault="004164E7" w:rsidP="000D2114">
            <w:pPr>
              <w:pStyle w:val="T2"/>
              <w:spacing w:after="0"/>
              <w:ind w:left="0" w:right="0"/>
              <w:rPr>
                <w:b w:val="0"/>
                <w:sz w:val="20"/>
              </w:rPr>
            </w:pPr>
            <w:r w:rsidRPr="004164E7">
              <w:rPr>
                <w:b w:val="0"/>
                <w:sz w:val="20"/>
              </w:rPr>
              <w:t>Hongyuan Zhang</w:t>
            </w:r>
          </w:p>
        </w:tc>
        <w:tc>
          <w:tcPr>
            <w:tcW w:w="2064" w:type="dxa"/>
            <w:vAlign w:val="center"/>
          </w:tcPr>
          <w:p w14:paraId="419EA7CB" w14:textId="43AD9559" w:rsidR="00F36E92" w:rsidRDefault="003E2C48" w:rsidP="000D2114">
            <w:pPr>
              <w:pStyle w:val="T2"/>
              <w:spacing w:after="0"/>
              <w:ind w:left="0" w:right="0"/>
              <w:rPr>
                <w:b w:val="0"/>
                <w:sz w:val="20"/>
              </w:rPr>
            </w:pPr>
            <w:r>
              <w:rPr>
                <w:b w:val="0"/>
                <w:sz w:val="20"/>
              </w:rPr>
              <w:t>NXP</w:t>
            </w:r>
          </w:p>
        </w:tc>
        <w:tc>
          <w:tcPr>
            <w:tcW w:w="2814" w:type="dxa"/>
            <w:vAlign w:val="center"/>
          </w:tcPr>
          <w:p w14:paraId="7E97E963" w14:textId="77777777" w:rsidR="00F36E92" w:rsidRDefault="00F36E92" w:rsidP="000D2114">
            <w:pPr>
              <w:pStyle w:val="T2"/>
              <w:spacing w:after="0"/>
              <w:ind w:left="0" w:right="0"/>
              <w:rPr>
                <w:b w:val="0"/>
                <w:sz w:val="20"/>
              </w:rPr>
            </w:pPr>
          </w:p>
        </w:tc>
        <w:tc>
          <w:tcPr>
            <w:tcW w:w="1341" w:type="dxa"/>
            <w:vAlign w:val="center"/>
          </w:tcPr>
          <w:p w14:paraId="24E18895" w14:textId="77777777" w:rsidR="00F36E92" w:rsidRDefault="00F36E92" w:rsidP="000D2114">
            <w:pPr>
              <w:pStyle w:val="T2"/>
              <w:spacing w:after="0"/>
              <w:ind w:left="0" w:right="0"/>
              <w:rPr>
                <w:b w:val="0"/>
                <w:sz w:val="20"/>
              </w:rPr>
            </w:pPr>
          </w:p>
        </w:tc>
        <w:tc>
          <w:tcPr>
            <w:tcW w:w="2021" w:type="dxa"/>
            <w:vAlign w:val="center"/>
          </w:tcPr>
          <w:p w14:paraId="7B417B4A" w14:textId="77777777" w:rsidR="00F36E92" w:rsidRDefault="00F36E92" w:rsidP="000D2114">
            <w:pPr>
              <w:pStyle w:val="T2"/>
              <w:spacing w:after="0"/>
              <w:ind w:left="0" w:right="0"/>
              <w:rPr>
                <w:b w:val="0"/>
                <w:sz w:val="16"/>
              </w:rPr>
            </w:pPr>
          </w:p>
        </w:tc>
      </w:tr>
      <w:tr w:rsidR="00F36E92" w14:paraId="16990FF1" w14:textId="77777777" w:rsidTr="000D2114">
        <w:trPr>
          <w:jc w:val="center"/>
        </w:trPr>
        <w:tc>
          <w:tcPr>
            <w:tcW w:w="1336" w:type="dxa"/>
            <w:vAlign w:val="center"/>
          </w:tcPr>
          <w:p w14:paraId="6A2823AA" w14:textId="77777777" w:rsidR="00F36E92" w:rsidRPr="007A165E" w:rsidRDefault="004164E7" w:rsidP="000D2114">
            <w:pPr>
              <w:pStyle w:val="T2"/>
              <w:spacing w:after="0"/>
              <w:ind w:left="0" w:right="0"/>
              <w:rPr>
                <w:rFonts w:eastAsiaTheme="minorEastAsia"/>
                <w:b w:val="0"/>
                <w:sz w:val="20"/>
                <w:lang w:eastAsia="zh-CN"/>
              </w:rPr>
            </w:pPr>
            <w:r>
              <w:rPr>
                <w:rFonts w:eastAsiaTheme="minorEastAsia"/>
                <w:b w:val="0"/>
                <w:sz w:val="20"/>
                <w:lang w:eastAsia="zh-CN"/>
              </w:rPr>
              <w:t>Joseph Levy</w:t>
            </w:r>
          </w:p>
        </w:tc>
        <w:tc>
          <w:tcPr>
            <w:tcW w:w="2064" w:type="dxa"/>
            <w:vAlign w:val="center"/>
          </w:tcPr>
          <w:p w14:paraId="20ED2101" w14:textId="77777777" w:rsidR="00F36E92" w:rsidRDefault="004164E7" w:rsidP="000D2114">
            <w:pPr>
              <w:pStyle w:val="T2"/>
              <w:spacing w:after="0"/>
              <w:ind w:left="0" w:right="0"/>
              <w:rPr>
                <w:b w:val="0"/>
                <w:sz w:val="20"/>
              </w:rPr>
            </w:pPr>
            <w:r>
              <w:rPr>
                <w:b w:val="0"/>
                <w:sz w:val="20"/>
              </w:rPr>
              <w:t>Interdigital</w:t>
            </w:r>
          </w:p>
        </w:tc>
        <w:tc>
          <w:tcPr>
            <w:tcW w:w="2814" w:type="dxa"/>
            <w:vAlign w:val="center"/>
          </w:tcPr>
          <w:p w14:paraId="4417DA96" w14:textId="77777777" w:rsidR="00F36E92" w:rsidRDefault="00F36E92" w:rsidP="000D2114">
            <w:pPr>
              <w:pStyle w:val="T2"/>
              <w:spacing w:after="0"/>
              <w:ind w:left="0" w:right="0"/>
              <w:rPr>
                <w:b w:val="0"/>
                <w:sz w:val="20"/>
              </w:rPr>
            </w:pPr>
          </w:p>
        </w:tc>
        <w:tc>
          <w:tcPr>
            <w:tcW w:w="1341" w:type="dxa"/>
            <w:vAlign w:val="center"/>
          </w:tcPr>
          <w:p w14:paraId="6229814F" w14:textId="77777777" w:rsidR="00F36E92" w:rsidRDefault="00F36E92" w:rsidP="000D2114">
            <w:pPr>
              <w:pStyle w:val="T2"/>
              <w:spacing w:after="0"/>
              <w:ind w:left="0" w:right="0"/>
              <w:rPr>
                <w:b w:val="0"/>
                <w:sz w:val="20"/>
              </w:rPr>
            </w:pPr>
          </w:p>
        </w:tc>
        <w:tc>
          <w:tcPr>
            <w:tcW w:w="2021" w:type="dxa"/>
            <w:vAlign w:val="center"/>
          </w:tcPr>
          <w:p w14:paraId="6D52A537" w14:textId="77777777" w:rsidR="00F36E92" w:rsidRDefault="00F36E92" w:rsidP="000D2114">
            <w:pPr>
              <w:pStyle w:val="T2"/>
              <w:spacing w:after="0"/>
              <w:ind w:left="0" w:right="0"/>
              <w:rPr>
                <w:b w:val="0"/>
                <w:sz w:val="16"/>
              </w:rPr>
            </w:pPr>
          </w:p>
        </w:tc>
      </w:tr>
    </w:tbl>
    <w:p w14:paraId="090545D4" w14:textId="77777777" w:rsidR="00F36E92" w:rsidRDefault="00F36E92" w:rsidP="00F36E92">
      <w:pPr>
        <w:pStyle w:val="T1"/>
        <w:spacing w:after="120"/>
        <w:rPr>
          <w:sz w:val="22"/>
        </w:rPr>
      </w:pPr>
      <w:r>
        <w:rPr>
          <w:noProof/>
        </w:rPr>
        <mc:AlternateContent>
          <mc:Choice Requires="wps">
            <w:drawing>
              <wp:anchor distT="0" distB="0" distL="114300" distR="114300" simplePos="0" relativeHeight="251659264" behindDoc="0" locked="0" layoutInCell="0" allowOverlap="1" wp14:anchorId="6D6657A3" wp14:editId="0A3CFA56">
                <wp:simplePos x="0" y="0"/>
                <wp:positionH relativeFrom="column">
                  <wp:posOffset>-66675</wp:posOffset>
                </wp:positionH>
                <wp:positionV relativeFrom="paragraph">
                  <wp:posOffset>205739</wp:posOffset>
                </wp:positionV>
                <wp:extent cx="6076950" cy="5038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03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1633EC" w:rsidRDefault="001633EC" w:rsidP="00F36E92">
                            <w:pPr>
                              <w:pStyle w:val="T1"/>
                              <w:spacing w:after="120"/>
                            </w:pPr>
                            <w:r>
                              <w:t>Abstract</w:t>
                            </w:r>
                          </w:p>
                          <w:p w14:paraId="47CC498A" w14:textId="77777777" w:rsidR="001633EC" w:rsidRDefault="001633EC" w:rsidP="00F36E92">
                            <w:pPr>
                              <w:jc w:val="both"/>
                            </w:pPr>
                          </w:p>
                          <w:p w14:paraId="032E1152" w14:textId="39A78B08" w:rsidR="001633EC" w:rsidRDefault="001633EC" w:rsidP="00F36E92">
                            <w:pPr>
                              <w:jc w:val="both"/>
                            </w:pPr>
                            <w:r>
                              <w:t>This document includes minutes of all IEEE 802.11bd meetings at the IEEE 802.11 interim meeting in Irvine California, USA January 13-17, 2020.</w:t>
                            </w:r>
                          </w:p>
                          <w:p w14:paraId="6B8D8E71" w14:textId="77777777" w:rsidR="001633EC" w:rsidRDefault="001633EC" w:rsidP="00F36E92">
                            <w:pPr>
                              <w:jc w:val="both"/>
                            </w:pPr>
                          </w:p>
                          <w:p w14:paraId="195B36A1" w14:textId="25CE93F4" w:rsidR="001633EC" w:rsidRDefault="00870AEA" w:rsidP="005C5ED4">
                            <w:pPr>
                              <w:jc w:val="center"/>
                            </w:pPr>
                            <w:r>
                              <w:rPr>
                                <w:noProof/>
                              </w:rPr>
                              <w:drawing>
                                <wp:inline distT="0" distB="0" distL="0" distR="0" wp14:anchorId="010ECD10" wp14:editId="166A5408">
                                  <wp:extent cx="4365266" cy="1533628"/>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1081" cy="1546211"/>
                                          </a:xfrm>
                                          <a:prstGeom prst="rect">
                                            <a:avLst/>
                                          </a:prstGeom>
                                        </pic:spPr>
                                      </pic:pic>
                                    </a:graphicData>
                                  </a:graphic>
                                </wp:inline>
                              </w:drawing>
                            </w:r>
                          </w:p>
                          <w:p w14:paraId="37A858AF" w14:textId="77777777" w:rsidR="001633EC" w:rsidRDefault="001633EC" w:rsidP="00F36E92">
                            <w:pPr>
                              <w:jc w:val="both"/>
                            </w:pPr>
                          </w:p>
                          <w:p w14:paraId="505EF888" w14:textId="621BC356" w:rsidR="001633EC" w:rsidRDefault="001633EC" w:rsidP="00F36E92">
                            <w:pPr>
                              <w:jc w:val="both"/>
                            </w:pPr>
                            <w:r>
                              <w:t>Thanks to Joseph Levy</w:t>
                            </w:r>
                            <w:r w:rsidR="00870AEA">
                              <w:t xml:space="preserve"> and Bo Sun</w:t>
                            </w:r>
                            <w:r>
                              <w:t xml:space="preserve"> for recording the minutes during Ad-Hoc sessions.</w:t>
                            </w:r>
                          </w:p>
                          <w:p w14:paraId="667153C5" w14:textId="77777777" w:rsidR="001633EC" w:rsidRDefault="001633EC" w:rsidP="00F36E92">
                            <w:pPr>
                              <w:jc w:val="both"/>
                            </w:pPr>
                            <w:r>
                              <w:t>Versions:</w:t>
                            </w:r>
                          </w:p>
                          <w:p w14:paraId="24A788A8" w14:textId="274CE927" w:rsidR="001633EC" w:rsidRDefault="001633EC" w:rsidP="00E2406E">
                            <w:pPr>
                              <w:pStyle w:val="ListParagraph"/>
                              <w:numPr>
                                <w:ilvl w:val="0"/>
                                <w:numId w:val="22"/>
                              </w:numPr>
                              <w:jc w:val="both"/>
                            </w:pPr>
                            <w:r>
                              <w:t xml:space="preserve">R0:  Uploaded </w:t>
                            </w:r>
                            <w:r w:rsidR="00870AEA">
                              <w:t>Feb 5,</w:t>
                            </w:r>
                            <w:r>
                              <w:t xml:space="preserve"> 2020</w:t>
                            </w:r>
                          </w:p>
                          <w:p w14:paraId="4A325193" w14:textId="027DA1B5" w:rsidR="001633EC" w:rsidRDefault="001633EC" w:rsidP="00E2406E">
                            <w:pPr>
                              <w:pStyle w:val="ListParagraph"/>
                              <w:numPr>
                                <w:ilvl w:val="0"/>
                                <w:numId w:val="22"/>
                              </w:numPr>
                              <w:jc w:val="both"/>
                            </w:pPr>
                            <w:r>
                              <w:t>R1: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1h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dssvVwuprN4BylPx411/i3XLQqTClso&#10;fYQnh3vnAx1SnlwifS0F2wgp48LutrfSogMBmWzid0R3YzepgrPS4diAOOwAS7gj2ALfWPbnIpvm&#10;6c20mGzmy8Uk3+SzSbFIl5M0K26KeZoX+d3meyCY5WUjGOPqXih+kmCW/12Jj80wiCeKEHUVLmaQ&#10;nRjXmL0bB5nG709BtsJDR0rRVnh5diJlqOwbxSBsUnoi5DBPfqYfsww5OP1jVqIOQukHEfh+2wNK&#10;EMdWsydQhNVQL6gtPCMwabT9hlEHLVlh93VPLMdIvlOgqiLL89DDcZHPFlNY2LFlO7YQRQGqwh6j&#10;YXrrh77fGyt2Ddw06Fjpa1BiLaJGXlgd9QttF4M5PhGhr8fr6PXykK1/AAAA//8DAFBLAwQUAAYA&#10;CAAAACEABIIN798AAAAKAQAADwAAAGRycy9kb3ducmV2LnhtbEyPwW6DMAyG75P2DpEn7TK1oQxo&#10;oZhqm7Rp13Z9gAApoBIHkbTQt593Wo+2P/3+/nw3m15c9eg6SwirZQBCU2XrjhqE48/nYgPCeUW1&#10;6i1phJt2sCseH3KV1Xaivb4efCM4hFymEFrvh0xKV7XaKLe0gya+nexolOdxbGQ9qonDTS/DIEik&#10;UR3xh1YN+qPV1flwMQin7+klTqfyyx/X+yh5V926tDfE56f5bQvC69n/w/Cnz+pQsFNpL1Q70SMs&#10;VkHMKMJrGIFgII0SXpQImzBOQRa5vK9Q/AIAAP//AwBQSwECLQAUAAYACAAAACEAtoM4kv4AAADh&#10;AQAAEwAAAAAAAAAAAAAAAAAAAAAAW0NvbnRlbnRfVHlwZXNdLnhtbFBLAQItABQABgAIAAAAIQA4&#10;/SH/1gAAAJQBAAALAAAAAAAAAAAAAAAAAC8BAABfcmVscy8ucmVsc1BLAQItABQABgAIAAAAIQBK&#10;uV1hhAIAABAFAAAOAAAAAAAAAAAAAAAAAC4CAABkcnMvZTJvRG9jLnhtbFBLAQItABQABgAIAAAA&#10;IQAEgg3v3wAAAAoBAAAPAAAAAAAAAAAAAAAAAN4EAABkcnMvZG93bnJldi54bWxQSwUGAAAAAAQA&#10;BADzAAAA6gUAAAAA&#10;" o:allowincell="f" stroked="f">
                <v:textbox>
                  <w:txbxContent>
                    <w:p w14:paraId="3C529935" w14:textId="77777777" w:rsidR="001633EC" w:rsidRDefault="001633EC" w:rsidP="00F36E92">
                      <w:pPr>
                        <w:pStyle w:val="T1"/>
                        <w:spacing w:after="120"/>
                      </w:pPr>
                      <w:r>
                        <w:t>Abstract</w:t>
                      </w:r>
                    </w:p>
                    <w:p w14:paraId="47CC498A" w14:textId="77777777" w:rsidR="001633EC" w:rsidRDefault="001633EC" w:rsidP="00F36E92">
                      <w:pPr>
                        <w:jc w:val="both"/>
                      </w:pPr>
                    </w:p>
                    <w:p w14:paraId="032E1152" w14:textId="39A78B08" w:rsidR="001633EC" w:rsidRDefault="001633EC" w:rsidP="00F36E92">
                      <w:pPr>
                        <w:jc w:val="both"/>
                      </w:pPr>
                      <w:r>
                        <w:t>This document includes minutes of all IEEE 802.11bd meetings at the IEEE 802.11 interim meeting in Irvine California, USA January 13-17, 2020.</w:t>
                      </w:r>
                    </w:p>
                    <w:p w14:paraId="6B8D8E71" w14:textId="77777777" w:rsidR="001633EC" w:rsidRDefault="001633EC" w:rsidP="00F36E92">
                      <w:pPr>
                        <w:jc w:val="both"/>
                      </w:pPr>
                    </w:p>
                    <w:p w14:paraId="195B36A1" w14:textId="25CE93F4" w:rsidR="001633EC" w:rsidRDefault="00870AEA" w:rsidP="005C5ED4">
                      <w:pPr>
                        <w:jc w:val="center"/>
                      </w:pPr>
                      <w:r>
                        <w:rPr>
                          <w:noProof/>
                        </w:rPr>
                        <w:drawing>
                          <wp:inline distT="0" distB="0" distL="0" distR="0" wp14:anchorId="010ECD10" wp14:editId="166A5408">
                            <wp:extent cx="4365266" cy="1533628"/>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1081" cy="1546211"/>
                                    </a:xfrm>
                                    <a:prstGeom prst="rect">
                                      <a:avLst/>
                                    </a:prstGeom>
                                  </pic:spPr>
                                </pic:pic>
                              </a:graphicData>
                            </a:graphic>
                          </wp:inline>
                        </w:drawing>
                      </w:r>
                    </w:p>
                    <w:p w14:paraId="37A858AF" w14:textId="77777777" w:rsidR="001633EC" w:rsidRDefault="001633EC" w:rsidP="00F36E92">
                      <w:pPr>
                        <w:jc w:val="both"/>
                      </w:pPr>
                    </w:p>
                    <w:p w14:paraId="505EF888" w14:textId="621BC356" w:rsidR="001633EC" w:rsidRDefault="001633EC" w:rsidP="00F36E92">
                      <w:pPr>
                        <w:jc w:val="both"/>
                      </w:pPr>
                      <w:r>
                        <w:t>Thanks to Joseph Levy</w:t>
                      </w:r>
                      <w:r w:rsidR="00870AEA">
                        <w:t xml:space="preserve"> and Bo Sun</w:t>
                      </w:r>
                      <w:r>
                        <w:t xml:space="preserve"> for recording the minutes during Ad-Hoc sessions.</w:t>
                      </w:r>
                    </w:p>
                    <w:p w14:paraId="667153C5" w14:textId="77777777" w:rsidR="001633EC" w:rsidRDefault="001633EC" w:rsidP="00F36E92">
                      <w:pPr>
                        <w:jc w:val="both"/>
                      </w:pPr>
                      <w:r>
                        <w:t>Versions:</w:t>
                      </w:r>
                    </w:p>
                    <w:p w14:paraId="24A788A8" w14:textId="274CE927" w:rsidR="001633EC" w:rsidRDefault="001633EC" w:rsidP="00E2406E">
                      <w:pPr>
                        <w:pStyle w:val="ListParagraph"/>
                        <w:numPr>
                          <w:ilvl w:val="0"/>
                          <w:numId w:val="22"/>
                        </w:numPr>
                        <w:jc w:val="both"/>
                      </w:pPr>
                      <w:r>
                        <w:t xml:space="preserve">R0:  Uploaded </w:t>
                      </w:r>
                      <w:r w:rsidR="00870AEA">
                        <w:t>Feb 5,</w:t>
                      </w:r>
                      <w:r>
                        <w:t xml:space="preserve"> 2020</w:t>
                      </w:r>
                    </w:p>
                    <w:p w14:paraId="4A325193" w14:textId="027DA1B5" w:rsidR="001633EC" w:rsidRDefault="001633EC" w:rsidP="00E2406E">
                      <w:pPr>
                        <w:pStyle w:val="ListParagraph"/>
                        <w:numPr>
                          <w:ilvl w:val="0"/>
                          <w:numId w:val="22"/>
                        </w:numPr>
                        <w:jc w:val="both"/>
                      </w:pPr>
                      <w:r>
                        <w:t>R1:</w:t>
                      </w:r>
                    </w:p>
                  </w:txbxContent>
                </v:textbox>
              </v:shape>
            </w:pict>
          </mc:Fallback>
        </mc:AlternateContent>
      </w:r>
    </w:p>
    <w:p w14:paraId="2A548F1D" w14:textId="77777777" w:rsidR="00F36E92" w:rsidRDefault="00F36E92" w:rsidP="00F36E92">
      <w:r>
        <w:br w:type="page"/>
      </w:r>
    </w:p>
    <w:p w14:paraId="09030EC0" w14:textId="21E3623B" w:rsidR="00F23E92" w:rsidRDefault="00AE4734" w:rsidP="00E51AC0">
      <w:pPr>
        <w:pStyle w:val="Heading1"/>
      </w:pPr>
      <w:r>
        <w:lastRenderedPageBreak/>
        <w:t xml:space="preserve">TGbd </w:t>
      </w:r>
      <w:r w:rsidR="00262261">
        <w:t>Task</w:t>
      </w:r>
      <w:r>
        <w:t xml:space="preserve"> Group PM</w:t>
      </w:r>
      <w:r w:rsidR="003E2C48">
        <w:t>1</w:t>
      </w:r>
      <w:r>
        <w:t xml:space="preserve"> </w:t>
      </w:r>
      <w:r w:rsidR="00BF0430">
        <w:t>–</w:t>
      </w:r>
      <w:r>
        <w:t xml:space="preserve"> </w:t>
      </w:r>
      <w:r w:rsidR="00590389">
        <w:t>Tues</w:t>
      </w:r>
      <w:r w:rsidR="00BF0430">
        <w:t xml:space="preserve">day, </w:t>
      </w:r>
      <w:r w:rsidR="003E2C48">
        <w:t>January 13</w:t>
      </w:r>
      <w:r w:rsidR="00F6724B">
        <w:t>, 2019</w:t>
      </w:r>
    </w:p>
    <w:p w14:paraId="55598C9A" w14:textId="34D6F722" w:rsidR="00E51AC0" w:rsidRDefault="00E51AC0" w:rsidP="002E0FC3">
      <w:pPr>
        <w:pStyle w:val="Heading2"/>
        <w:numPr>
          <w:ilvl w:val="0"/>
          <w:numId w:val="2"/>
        </w:numPr>
      </w:pPr>
      <w:r>
        <w:t>Opening</w:t>
      </w:r>
    </w:p>
    <w:p w14:paraId="6773DA44" w14:textId="2B0FB6D3" w:rsidR="00F23E92" w:rsidRDefault="00F23E92" w:rsidP="00E51AC0">
      <w:pPr>
        <w:pStyle w:val="ListParagraph"/>
        <w:numPr>
          <w:ilvl w:val="1"/>
          <w:numId w:val="3"/>
        </w:numPr>
      </w:pPr>
      <w:r>
        <w:t xml:space="preserve">Call to order </w:t>
      </w:r>
      <w:r w:rsidR="00D63B4F">
        <w:t>1:30</w:t>
      </w:r>
      <w:r w:rsidR="00AE4734">
        <w:t>pm</w:t>
      </w:r>
      <w:r w:rsidR="00F6724B">
        <w:t xml:space="preserve"> </w:t>
      </w:r>
      <w:r w:rsidR="00AE4734">
        <w:t xml:space="preserve">in </w:t>
      </w:r>
      <w:r w:rsidR="00D63B4F">
        <w:t>Irvine, California</w:t>
      </w:r>
      <w:r w:rsidR="00F36092">
        <w:t xml:space="preserve">. </w:t>
      </w:r>
      <w:r w:rsidR="008C5DAE">
        <w:t>30</w:t>
      </w:r>
      <w:r w:rsidR="00F36092">
        <w:t xml:space="preserve"> participants in the room.</w:t>
      </w:r>
    </w:p>
    <w:p w14:paraId="6289593D" w14:textId="6C0562E2" w:rsidR="00F23E92" w:rsidRDefault="00F23E92" w:rsidP="00E51AC0">
      <w:pPr>
        <w:pStyle w:val="ListParagraph"/>
        <w:numPr>
          <w:ilvl w:val="1"/>
          <w:numId w:val="3"/>
        </w:numPr>
      </w:pPr>
      <w:r>
        <w:t xml:space="preserve">Displaying </w:t>
      </w:r>
      <w:r w:rsidR="00AE4734">
        <w:t xml:space="preserve">agenda </w:t>
      </w:r>
      <w:r w:rsidR="000A6BD1">
        <w:t>802.11-19/</w:t>
      </w:r>
      <w:r w:rsidR="00D63B4F">
        <w:t>2126</w:t>
      </w:r>
      <w:r w:rsidR="008C5DAE">
        <w:t>r</w:t>
      </w:r>
      <w:r w:rsidR="00D63B4F">
        <w:t>2</w:t>
      </w:r>
    </w:p>
    <w:p w14:paraId="4A3160A3" w14:textId="701ABB7B" w:rsidR="00F23E92" w:rsidRDefault="00F23E92" w:rsidP="00AE4734">
      <w:pPr>
        <w:pStyle w:val="ListParagraph"/>
        <w:numPr>
          <w:ilvl w:val="1"/>
          <w:numId w:val="3"/>
        </w:numPr>
      </w:pPr>
      <w:r>
        <w:t xml:space="preserve">Chair </w:t>
      </w:r>
      <w:r w:rsidR="000A6BD1">
        <w:t>introduced the task group leadership and welcomed the members to</w:t>
      </w:r>
      <w:r w:rsidR="00590389">
        <w:t xml:space="preserve"> </w:t>
      </w:r>
      <w:r w:rsidR="00D63B4F">
        <w:t>Irvine.</w:t>
      </w:r>
    </w:p>
    <w:p w14:paraId="63552122" w14:textId="1BD4A089" w:rsidR="00F23E92" w:rsidRDefault="008C5DAE" w:rsidP="008C5DAE">
      <w:pPr>
        <w:pStyle w:val="ListParagraph"/>
        <w:numPr>
          <w:ilvl w:val="1"/>
          <w:numId w:val="3"/>
        </w:numPr>
      </w:pPr>
      <w:r>
        <w:t xml:space="preserve">Chair reminded members </w:t>
      </w:r>
      <w:r w:rsidR="006F1F2E">
        <w:t>of the meeting protocol including</w:t>
      </w:r>
      <w:r>
        <w:t xml:space="preserve"> record</w:t>
      </w:r>
      <w:r w:rsidR="006F1F2E">
        <w:t>ing</w:t>
      </w:r>
      <w:r>
        <w:t xml:space="preserve"> their attendance and announc</w:t>
      </w:r>
      <w:r w:rsidR="006F1F2E">
        <w:t>ing</w:t>
      </w:r>
      <w:r>
        <w:t xml:space="preserve"> their name and affiliation when speaking at the mic.</w:t>
      </w:r>
    </w:p>
    <w:p w14:paraId="53E4FFF9" w14:textId="77777777" w:rsidR="00590389" w:rsidRDefault="000A6BD1" w:rsidP="003F49A9">
      <w:pPr>
        <w:pStyle w:val="ListParagraph"/>
        <w:numPr>
          <w:ilvl w:val="1"/>
          <w:numId w:val="3"/>
        </w:numPr>
      </w:pPr>
      <w:r>
        <w:t xml:space="preserve">Chair presented policy slides and called for potentially essential patents. </w:t>
      </w:r>
    </w:p>
    <w:p w14:paraId="133CDF82" w14:textId="77777777" w:rsidR="008C5DAE" w:rsidRDefault="008C5DAE" w:rsidP="008C5DAE">
      <w:pPr>
        <w:pStyle w:val="ListParagraph"/>
        <w:numPr>
          <w:ilvl w:val="1"/>
          <w:numId w:val="3"/>
        </w:numPr>
      </w:pPr>
      <w:r>
        <w:t>No response from the members</w:t>
      </w:r>
      <w:r w:rsidR="00C35834">
        <w:t>.</w:t>
      </w:r>
    </w:p>
    <w:p w14:paraId="21572EDB" w14:textId="2D9C8FF7" w:rsidR="008C5DAE" w:rsidRDefault="006F1F2E" w:rsidP="008C5DAE">
      <w:pPr>
        <w:pStyle w:val="ListParagraph"/>
        <w:numPr>
          <w:ilvl w:val="1"/>
          <w:numId w:val="3"/>
        </w:numPr>
      </w:pPr>
      <w:r>
        <w:t>Chair showed the links to IEEE patent policy information and other guidelines.</w:t>
      </w:r>
    </w:p>
    <w:p w14:paraId="28AD5CFB" w14:textId="2CF9627A" w:rsidR="008C5DAE" w:rsidRDefault="008C5DAE" w:rsidP="003F49A9">
      <w:pPr>
        <w:pStyle w:val="ListParagraph"/>
        <w:numPr>
          <w:ilvl w:val="1"/>
          <w:numId w:val="3"/>
        </w:numPr>
      </w:pPr>
      <w:r>
        <w:t>Chair informed members that if they do not agree with the policy, they should not participate.</w:t>
      </w:r>
    </w:p>
    <w:p w14:paraId="7643ACDF" w14:textId="681ED056" w:rsidR="00214315" w:rsidRDefault="00214315" w:rsidP="00214315">
      <w:pPr>
        <w:pStyle w:val="Heading2"/>
        <w:numPr>
          <w:ilvl w:val="0"/>
          <w:numId w:val="3"/>
        </w:numPr>
      </w:pPr>
      <w:r>
        <w:t>Agenda</w:t>
      </w:r>
    </w:p>
    <w:p w14:paraId="1DD4BF5C" w14:textId="5D2E3575" w:rsidR="008C5DAE" w:rsidRDefault="008C5DAE" w:rsidP="003F49A9">
      <w:pPr>
        <w:pStyle w:val="ListParagraph"/>
        <w:numPr>
          <w:ilvl w:val="1"/>
          <w:numId w:val="3"/>
        </w:numPr>
      </w:pPr>
      <w:r>
        <w:t>Chair presented the agenda as shown in 802.11-19/</w:t>
      </w:r>
      <w:r w:rsidR="00D63B4F">
        <w:t>2126</w:t>
      </w:r>
      <w:r>
        <w:t>r</w:t>
      </w:r>
      <w:r w:rsidR="00D63B4F">
        <w:t>2</w:t>
      </w:r>
      <w:r w:rsidR="006F1F2E">
        <w:t xml:space="preserve"> slide 10.</w:t>
      </w:r>
    </w:p>
    <w:p w14:paraId="43C0B2C3" w14:textId="2C9644BE" w:rsidR="00DB5994" w:rsidRDefault="00DB5994" w:rsidP="00DB5994">
      <w:pPr>
        <w:pStyle w:val="ListParagraph"/>
        <w:numPr>
          <w:ilvl w:val="1"/>
          <w:numId w:val="3"/>
        </w:numPr>
      </w:pPr>
      <w:r>
        <w:t>Chair asked if there is any other new business to add to the agenda. There is none.</w:t>
      </w:r>
    </w:p>
    <w:p w14:paraId="05BDEC6A" w14:textId="587DEDCE" w:rsidR="009E0CD7" w:rsidRDefault="009E0CD7" w:rsidP="003F49A9">
      <w:pPr>
        <w:pStyle w:val="ListParagraph"/>
        <w:numPr>
          <w:ilvl w:val="1"/>
          <w:numId w:val="3"/>
        </w:numPr>
      </w:pPr>
      <w:r>
        <w:t>Discussion about categorization and order of technical submissions</w:t>
      </w:r>
      <w:r w:rsidR="005C6B56">
        <w:t>. Chair update</w:t>
      </w:r>
      <w:r w:rsidR="004350B0">
        <w:t>d</w:t>
      </w:r>
      <w:r w:rsidR="005C6B56">
        <w:t xml:space="preserve"> table on slide 13.</w:t>
      </w:r>
    </w:p>
    <w:p w14:paraId="5B7F7F5E" w14:textId="3A7C2568" w:rsidR="005C6B56" w:rsidRDefault="005C6B56" w:rsidP="003F49A9">
      <w:pPr>
        <w:pStyle w:val="ListParagraph"/>
        <w:numPr>
          <w:ilvl w:val="1"/>
          <w:numId w:val="3"/>
        </w:numPr>
      </w:pPr>
      <w:r>
        <w:t>Comment that the spec text submissions are missing from the agenda slides</w:t>
      </w:r>
    </w:p>
    <w:p w14:paraId="47B3C98B" w14:textId="29A053E8" w:rsidR="005C6B56" w:rsidRDefault="005C6B56" w:rsidP="003F49A9">
      <w:pPr>
        <w:pStyle w:val="ListParagraph"/>
        <w:numPr>
          <w:ilvl w:val="1"/>
          <w:numId w:val="3"/>
        </w:numPr>
      </w:pPr>
      <w:r>
        <w:t>Chair response that they can be found in the Technical Editors Report.</w:t>
      </w:r>
      <w:r w:rsidR="004350B0">
        <w:t xml:space="preserve"> (802.11-19/2045)</w:t>
      </w:r>
    </w:p>
    <w:p w14:paraId="4D8D5B34" w14:textId="77777777" w:rsidR="009E0CD7" w:rsidRDefault="00025220" w:rsidP="003F49A9">
      <w:pPr>
        <w:pStyle w:val="ListParagraph"/>
        <w:numPr>
          <w:ilvl w:val="1"/>
          <w:numId w:val="3"/>
        </w:numPr>
      </w:pPr>
      <w:r>
        <w:t>Agenda for this session has been adopted without objection</w:t>
      </w:r>
    </w:p>
    <w:p w14:paraId="42F0BCB9" w14:textId="66ADF81E" w:rsidR="00F23E92" w:rsidRPr="005054AA" w:rsidRDefault="00AE4734" w:rsidP="00214315">
      <w:pPr>
        <w:pStyle w:val="Heading3"/>
        <w:numPr>
          <w:ilvl w:val="0"/>
          <w:numId w:val="3"/>
        </w:numPr>
      </w:pPr>
      <w:r>
        <w:t>Minutes</w:t>
      </w:r>
    </w:p>
    <w:p w14:paraId="0A095C95" w14:textId="07A4BAC7" w:rsidR="008C5DAE" w:rsidRPr="00C54D0C" w:rsidRDefault="00C35834" w:rsidP="00214315">
      <w:pPr>
        <w:pStyle w:val="ListParagraph"/>
        <w:numPr>
          <w:ilvl w:val="1"/>
          <w:numId w:val="3"/>
        </w:numPr>
        <w:rPr>
          <w:i/>
          <w:iCs/>
        </w:rPr>
      </w:pPr>
      <w:r w:rsidRPr="008C5DAE">
        <w:rPr>
          <w:b/>
        </w:rPr>
        <w:t>Motion:</w:t>
      </w:r>
      <w:r w:rsidR="001B4A52" w:rsidRPr="001B1C27">
        <w:t xml:space="preserve"> </w:t>
      </w:r>
      <w:r w:rsidR="008C5DAE" w:rsidRPr="00C54D0C">
        <w:rPr>
          <w:i/>
          <w:iCs/>
        </w:rPr>
        <w:t xml:space="preserve">Approve the TGbd minutes for </w:t>
      </w:r>
      <w:r w:rsidR="005C6B56" w:rsidRPr="00C54D0C">
        <w:rPr>
          <w:i/>
          <w:iCs/>
        </w:rPr>
        <w:t>Nov-2019</w:t>
      </w:r>
      <w:r w:rsidR="008C5DAE" w:rsidRPr="00C54D0C">
        <w:rPr>
          <w:i/>
          <w:iCs/>
        </w:rPr>
        <w:t xml:space="preserve"> meeting and TGbd TCs before </w:t>
      </w:r>
      <w:r w:rsidR="005C6B56" w:rsidRPr="00C54D0C">
        <w:rPr>
          <w:i/>
          <w:iCs/>
        </w:rPr>
        <w:t>Jan-2020</w:t>
      </w:r>
      <w:r w:rsidR="008C5DAE" w:rsidRPr="00C54D0C">
        <w:rPr>
          <w:i/>
          <w:iCs/>
        </w:rPr>
        <w:t xml:space="preserve"> meeting as below:</w:t>
      </w:r>
      <w:r w:rsidR="005C6B56" w:rsidRPr="00C54D0C">
        <w:rPr>
          <w:i/>
          <w:iCs/>
        </w:rPr>
        <w:t xml:space="preserve"> </w:t>
      </w:r>
      <w:hyperlink r:id="rId9" w:history="1">
        <w:r w:rsidR="005C6B56" w:rsidRPr="00C54D0C">
          <w:rPr>
            <w:rStyle w:val="Hyperlink"/>
            <w:i/>
            <w:iCs/>
          </w:rPr>
          <w:t>https://mentor.ieee.org/802.11/dcn/19/11-19-2014-00-00bd-tgbd-nov-2019-meeting-minutes.docx</w:t>
        </w:r>
      </w:hyperlink>
      <w:r w:rsidR="005C6B56" w:rsidRPr="00C54D0C">
        <w:rPr>
          <w:i/>
          <w:iCs/>
        </w:rPr>
        <w:t xml:space="preserve"> and </w:t>
      </w:r>
      <w:hyperlink r:id="rId10" w:history="1">
        <w:r w:rsidR="005C6B56" w:rsidRPr="00C54D0C">
          <w:rPr>
            <w:rStyle w:val="Hyperlink"/>
            <w:i/>
            <w:iCs/>
          </w:rPr>
          <w:t>https://mentor.ieee.org/802.11/dcn/19/11-19-2116-01-00bd-tgbd-dec-2019-teleconference-minutes.docx</w:t>
        </w:r>
      </w:hyperlink>
      <w:r w:rsidR="005C6B56" w:rsidRPr="00C54D0C">
        <w:rPr>
          <w:i/>
          <w:iCs/>
        </w:rPr>
        <w:t xml:space="preserve"> </w:t>
      </w:r>
    </w:p>
    <w:p w14:paraId="24316E96" w14:textId="77777777" w:rsidR="00C35834" w:rsidRPr="001B1C27" w:rsidRDefault="00C35834" w:rsidP="003F49A9">
      <w:pPr>
        <w:pStyle w:val="ListParagraph"/>
        <w:numPr>
          <w:ilvl w:val="1"/>
          <w:numId w:val="3"/>
        </w:numPr>
      </w:pPr>
      <w:r w:rsidRPr="001B1C27">
        <w:t>Moved: James Lepp</w:t>
      </w:r>
    </w:p>
    <w:p w14:paraId="176C3BA6" w14:textId="799F6B33" w:rsidR="00C35834" w:rsidRPr="001B1C27" w:rsidRDefault="00C35834" w:rsidP="00C35834">
      <w:pPr>
        <w:pStyle w:val="ListParagraph"/>
        <w:numPr>
          <w:ilvl w:val="1"/>
          <w:numId w:val="3"/>
        </w:numPr>
      </w:pPr>
      <w:r w:rsidRPr="001B1C27">
        <w:t xml:space="preserve">Seconded: </w:t>
      </w:r>
      <w:r w:rsidR="005C6B56">
        <w:t>Rui Cao</w:t>
      </w:r>
    </w:p>
    <w:p w14:paraId="2E3909E6" w14:textId="158D6556" w:rsidR="005054AA" w:rsidRDefault="00256211" w:rsidP="00C35834">
      <w:pPr>
        <w:pStyle w:val="ListParagraph"/>
        <w:numPr>
          <w:ilvl w:val="1"/>
          <w:numId w:val="3"/>
        </w:numPr>
      </w:pPr>
      <w:r>
        <w:rPr>
          <w:highlight w:val="yellow"/>
        </w:rPr>
        <w:t xml:space="preserve">Result: </w:t>
      </w:r>
      <w:r w:rsidR="00C35834" w:rsidRPr="001B4A52">
        <w:rPr>
          <w:highlight w:val="yellow"/>
        </w:rPr>
        <w:t xml:space="preserve">Motion passed </w:t>
      </w:r>
      <w:r w:rsidR="00030F01">
        <w:rPr>
          <w:highlight w:val="yellow"/>
        </w:rPr>
        <w:t>u</w:t>
      </w:r>
      <w:r w:rsidR="00C35834" w:rsidRPr="001B4A52">
        <w:rPr>
          <w:highlight w:val="yellow"/>
        </w:rPr>
        <w:t>nanimously</w:t>
      </w:r>
    </w:p>
    <w:p w14:paraId="5D3D980A" w14:textId="2415F49B" w:rsidR="005054AA" w:rsidRDefault="00AE4734" w:rsidP="00214315">
      <w:pPr>
        <w:pStyle w:val="Heading3"/>
        <w:numPr>
          <w:ilvl w:val="0"/>
          <w:numId w:val="3"/>
        </w:numPr>
      </w:pPr>
      <w:r>
        <w:t>Approval of Task Group Documents</w:t>
      </w:r>
    </w:p>
    <w:p w14:paraId="543F8B00" w14:textId="4B40CB53" w:rsidR="00025220" w:rsidRPr="00C54D0C" w:rsidRDefault="00025220" w:rsidP="00025220">
      <w:pPr>
        <w:pStyle w:val="ListParagraph"/>
        <w:numPr>
          <w:ilvl w:val="1"/>
          <w:numId w:val="3"/>
        </w:numPr>
        <w:rPr>
          <w:i/>
          <w:iCs/>
        </w:rPr>
      </w:pPr>
      <w:r w:rsidRPr="00445E0A">
        <w:rPr>
          <w:b/>
        </w:rPr>
        <w:t>Motion:</w:t>
      </w:r>
      <w:r>
        <w:t xml:space="preserve"> </w:t>
      </w:r>
      <w:r w:rsidRPr="00C54D0C">
        <w:rPr>
          <w:i/>
          <w:iCs/>
        </w:rPr>
        <w:t>Approve the updated SFD document as in 11-19/0497r</w:t>
      </w:r>
      <w:r w:rsidR="005C6B56" w:rsidRPr="00C54D0C">
        <w:rPr>
          <w:i/>
          <w:iCs/>
        </w:rPr>
        <w:t>5</w:t>
      </w:r>
      <w:r w:rsidRPr="00C54D0C">
        <w:rPr>
          <w:i/>
          <w:iCs/>
        </w:rPr>
        <w:t>:</w:t>
      </w:r>
    </w:p>
    <w:p w14:paraId="24C45FDF" w14:textId="07FD206C" w:rsidR="00025220" w:rsidRDefault="001633EC" w:rsidP="00025220">
      <w:pPr>
        <w:pStyle w:val="ListParagraph"/>
        <w:numPr>
          <w:ilvl w:val="1"/>
          <w:numId w:val="3"/>
        </w:numPr>
      </w:pPr>
      <w:hyperlink r:id="rId11" w:history="1">
        <w:r w:rsidR="005C6B56" w:rsidRPr="00C54D0C">
          <w:rPr>
            <w:rStyle w:val="Hyperlink"/>
            <w:i/>
            <w:iCs/>
          </w:rPr>
          <w:t>https://mentor.ieee.org/802.11/dcn/19/11-19-0497-05-00bd-802-11bd-specification-framework-document.docx</w:t>
        </w:r>
      </w:hyperlink>
      <w:r w:rsidR="005C6B56">
        <w:t xml:space="preserve"> </w:t>
      </w:r>
    </w:p>
    <w:p w14:paraId="1C9EC29C" w14:textId="77777777" w:rsidR="00025220" w:rsidRDefault="00025220" w:rsidP="00025220">
      <w:pPr>
        <w:pStyle w:val="ListParagraph"/>
        <w:numPr>
          <w:ilvl w:val="1"/>
          <w:numId w:val="3"/>
        </w:numPr>
      </w:pPr>
      <w:r>
        <w:t>Moved: Bahar Sadeghi</w:t>
      </w:r>
      <w:r>
        <w:tab/>
      </w:r>
      <w:r>
        <w:tab/>
      </w:r>
      <w:r>
        <w:tab/>
      </w:r>
    </w:p>
    <w:p w14:paraId="119C90EC" w14:textId="1374201A" w:rsidR="00025220" w:rsidRDefault="00025220" w:rsidP="00025220">
      <w:pPr>
        <w:pStyle w:val="ListParagraph"/>
        <w:numPr>
          <w:ilvl w:val="1"/>
          <w:numId w:val="3"/>
        </w:numPr>
      </w:pPr>
      <w:r>
        <w:t xml:space="preserve">Seconded: </w:t>
      </w:r>
      <w:r w:rsidR="005C6B56">
        <w:t>James Lepp</w:t>
      </w:r>
    </w:p>
    <w:p w14:paraId="7B3984A9" w14:textId="0B77A9F7" w:rsidR="00025220" w:rsidRPr="008B43F5" w:rsidRDefault="00256211" w:rsidP="00214315">
      <w:pPr>
        <w:pStyle w:val="ListParagraph"/>
        <w:numPr>
          <w:ilvl w:val="1"/>
          <w:numId w:val="3"/>
        </w:numPr>
      </w:pPr>
      <w:r>
        <w:rPr>
          <w:highlight w:val="yellow"/>
        </w:rPr>
        <w:t xml:space="preserve">Result: </w:t>
      </w:r>
      <w:r w:rsidR="00025220" w:rsidRPr="00025220">
        <w:rPr>
          <w:highlight w:val="yellow"/>
        </w:rPr>
        <w:t>Motion passes unanimously</w:t>
      </w:r>
    </w:p>
    <w:p w14:paraId="68A349D8" w14:textId="2EFF31A3" w:rsidR="002F529D" w:rsidRPr="00E51AC0" w:rsidRDefault="00025220" w:rsidP="00E51AC0">
      <w:pPr>
        <w:pStyle w:val="Heading3"/>
        <w:numPr>
          <w:ilvl w:val="0"/>
          <w:numId w:val="3"/>
        </w:numPr>
      </w:pPr>
      <w:r>
        <w:t>Liaison Update</w:t>
      </w:r>
      <w:r w:rsidR="00214315">
        <w:t>s</w:t>
      </w:r>
    </w:p>
    <w:p w14:paraId="2281C68B" w14:textId="77777777" w:rsidR="002E0FC3" w:rsidRPr="002E0FC3" w:rsidRDefault="002E0FC3" w:rsidP="002E0FC3">
      <w:pPr>
        <w:pStyle w:val="ListParagraph"/>
        <w:numPr>
          <w:ilvl w:val="0"/>
          <w:numId w:val="2"/>
        </w:numPr>
        <w:rPr>
          <w:rFonts w:cstheme="minorHAnsi"/>
          <w:vanish/>
          <w:color w:val="000000"/>
          <w:szCs w:val="20"/>
          <w:shd w:val="clear" w:color="auto" w:fill="FFFFFF"/>
        </w:rPr>
      </w:pPr>
    </w:p>
    <w:p w14:paraId="13374F37" w14:textId="77777777" w:rsidR="002E0FC3" w:rsidRPr="002E0FC3" w:rsidRDefault="002E0FC3" w:rsidP="002E0FC3">
      <w:pPr>
        <w:pStyle w:val="ListParagraph"/>
        <w:numPr>
          <w:ilvl w:val="0"/>
          <w:numId w:val="2"/>
        </w:numPr>
        <w:rPr>
          <w:rFonts w:cstheme="minorHAnsi"/>
          <w:vanish/>
          <w:color w:val="000000"/>
          <w:szCs w:val="20"/>
          <w:shd w:val="clear" w:color="auto" w:fill="FFFFFF"/>
        </w:rPr>
      </w:pPr>
    </w:p>
    <w:p w14:paraId="6CCF50B0" w14:textId="77777777" w:rsidR="002E0FC3" w:rsidRPr="002E0FC3" w:rsidRDefault="002E0FC3" w:rsidP="002E0FC3">
      <w:pPr>
        <w:pStyle w:val="ListParagraph"/>
        <w:numPr>
          <w:ilvl w:val="0"/>
          <w:numId w:val="2"/>
        </w:numPr>
        <w:rPr>
          <w:rFonts w:cstheme="minorHAnsi"/>
          <w:vanish/>
          <w:color w:val="000000"/>
          <w:szCs w:val="20"/>
          <w:shd w:val="clear" w:color="auto" w:fill="FFFFFF"/>
        </w:rPr>
      </w:pPr>
    </w:p>
    <w:p w14:paraId="7A904830" w14:textId="77777777" w:rsidR="002E0FC3" w:rsidRPr="002E0FC3" w:rsidRDefault="002E0FC3" w:rsidP="002E0FC3">
      <w:pPr>
        <w:pStyle w:val="ListParagraph"/>
        <w:numPr>
          <w:ilvl w:val="0"/>
          <w:numId w:val="2"/>
        </w:numPr>
        <w:rPr>
          <w:rFonts w:cstheme="minorHAnsi"/>
          <w:vanish/>
          <w:color w:val="000000"/>
          <w:szCs w:val="20"/>
          <w:shd w:val="clear" w:color="auto" w:fill="FFFFFF"/>
        </w:rPr>
      </w:pPr>
    </w:p>
    <w:p w14:paraId="6148DD77" w14:textId="68575CCE" w:rsidR="004A5567" w:rsidRPr="005C6B56" w:rsidRDefault="005C6B56" w:rsidP="002E0FC3">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Chair mentions the only liaison update to report is that the Tuesday PM2 session is a joint session with IEEE 1609 members</w:t>
      </w:r>
      <w:r w:rsidR="004A5567">
        <w:rPr>
          <w:rFonts w:cstheme="minorHAnsi"/>
          <w:color w:val="000000"/>
          <w:szCs w:val="20"/>
          <w:shd w:val="clear" w:color="auto" w:fill="FFFFFF"/>
        </w:rPr>
        <w:t>.</w:t>
      </w:r>
    </w:p>
    <w:p w14:paraId="43651B96" w14:textId="7189F163" w:rsidR="004A5567" w:rsidRPr="00E51AC0" w:rsidRDefault="004A5567" w:rsidP="004A5567">
      <w:pPr>
        <w:pStyle w:val="Heading3"/>
        <w:numPr>
          <w:ilvl w:val="0"/>
          <w:numId w:val="3"/>
        </w:numPr>
      </w:pPr>
      <w:r>
        <w:t>Editors Report (IEEE 802.11-19/2045r</w:t>
      </w:r>
      <w:r w:rsidR="005C6B56">
        <w:t>1</w:t>
      </w:r>
      <w:r>
        <w:t>)</w:t>
      </w:r>
    </w:p>
    <w:p w14:paraId="18E01EEA" w14:textId="77777777" w:rsidR="004A5567" w:rsidRPr="007E37BC" w:rsidRDefault="004A5567" w:rsidP="004A5567">
      <w:pPr>
        <w:pStyle w:val="ListParagraph"/>
        <w:numPr>
          <w:ilvl w:val="0"/>
          <w:numId w:val="2"/>
        </w:numPr>
        <w:rPr>
          <w:rFonts w:cstheme="minorHAnsi"/>
          <w:vanish/>
          <w:color w:val="000000"/>
          <w:szCs w:val="20"/>
          <w:shd w:val="clear" w:color="auto" w:fill="FFFFFF"/>
        </w:rPr>
      </w:pPr>
    </w:p>
    <w:p w14:paraId="580A37FE" w14:textId="074E2583" w:rsidR="005C6B56" w:rsidRPr="005C6B56" w:rsidRDefault="005C6B56" w:rsidP="005C6B56">
      <w:pPr>
        <w:pStyle w:val="ListParagraph"/>
        <w:numPr>
          <w:ilvl w:val="1"/>
          <w:numId w:val="2"/>
        </w:numPr>
        <w:rPr>
          <w:rFonts w:cstheme="minorHAnsi"/>
          <w:color w:val="000000"/>
          <w:szCs w:val="20"/>
          <w:shd w:val="clear" w:color="auto" w:fill="FFFFFF"/>
        </w:rPr>
      </w:pPr>
      <w:r w:rsidRPr="005C6B56">
        <w:rPr>
          <w:rFonts w:cstheme="minorHAnsi"/>
          <w:color w:val="000000"/>
          <w:szCs w:val="20"/>
          <w:shd w:val="clear" w:color="auto" w:fill="FFFFFF"/>
        </w:rPr>
        <w:t>FRD/SFD Motion Booklet</w:t>
      </w:r>
      <w:r>
        <w:rPr>
          <w:rFonts w:cstheme="minorHAnsi"/>
          <w:color w:val="000000"/>
          <w:szCs w:val="20"/>
          <w:shd w:val="clear" w:color="auto" w:fill="FFFFFF"/>
        </w:rPr>
        <w:t xml:space="preserve">: </w:t>
      </w:r>
      <w:r w:rsidR="00E572A8">
        <w:rPr>
          <w:rFonts w:cstheme="minorHAnsi"/>
          <w:color w:val="000000"/>
          <w:szCs w:val="20"/>
          <w:shd w:val="clear" w:color="auto" w:fill="FFFFFF"/>
        </w:rPr>
        <w:t>802.11-</w:t>
      </w:r>
      <w:r w:rsidRPr="005C6B56">
        <w:rPr>
          <w:rFonts w:cstheme="minorHAnsi"/>
          <w:color w:val="000000"/>
          <w:szCs w:val="20"/>
          <w:shd w:val="clear" w:color="auto" w:fill="FFFFFF"/>
        </w:rPr>
        <w:t>19/0514r12</w:t>
      </w:r>
    </w:p>
    <w:p w14:paraId="102284AB" w14:textId="1B600F92" w:rsidR="005C6B56" w:rsidRPr="005C6B56" w:rsidRDefault="005C6B56" w:rsidP="005C6B56">
      <w:pPr>
        <w:pStyle w:val="ListParagraph"/>
        <w:numPr>
          <w:ilvl w:val="1"/>
          <w:numId w:val="2"/>
        </w:numPr>
        <w:rPr>
          <w:rFonts w:cstheme="minorHAnsi"/>
          <w:color w:val="000000"/>
          <w:szCs w:val="20"/>
          <w:shd w:val="clear" w:color="auto" w:fill="FFFFFF"/>
        </w:rPr>
      </w:pPr>
      <w:r w:rsidRPr="005C6B56">
        <w:rPr>
          <w:rFonts w:cstheme="minorHAnsi"/>
          <w:color w:val="000000"/>
          <w:szCs w:val="20"/>
          <w:shd w:val="clear" w:color="auto" w:fill="FFFFFF"/>
        </w:rPr>
        <w:t xml:space="preserve">FRD: </w:t>
      </w:r>
      <w:r w:rsidR="00E572A8">
        <w:rPr>
          <w:rFonts w:cstheme="minorHAnsi"/>
          <w:color w:val="000000"/>
          <w:szCs w:val="20"/>
          <w:shd w:val="clear" w:color="auto" w:fill="FFFFFF"/>
        </w:rPr>
        <w:t>802.11-</w:t>
      </w:r>
      <w:r w:rsidRPr="005C6B56">
        <w:rPr>
          <w:rFonts w:cstheme="minorHAnsi"/>
          <w:color w:val="000000"/>
          <w:szCs w:val="20"/>
          <w:shd w:val="clear" w:color="auto" w:fill="FFFFFF"/>
        </w:rPr>
        <w:t>19/0495r3 (r3 approved in Nov meeting)</w:t>
      </w:r>
    </w:p>
    <w:p w14:paraId="238B2B09" w14:textId="14E7A0DE" w:rsidR="005C6B56" w:rsidRDefault="005C6B56" w:rsidP="00D3418C">
      <w:pPr>
        <w:pStyle w:val="ListParagraph"/>
        <w:numPr>
          <w:ilvl w:val="1"/>
          <w:numId w:val="2"/>
        </w:numPr>
        <w:rPr>
          <w:rFonts w:cstheme="minorHAnsi"/>
          <w:color w:val="000000"/>
          <w:szCs w:val="20"/>
          <w:shd w:val="clear" w:color="auto" w:fill="FFFFFF"/>
        </w:rPr>
      </w:pPr>
      <w:r w:rsidRPr="005C6B56">
        <w:rPr>
          <w:rFonts w:cstheme="minorHAnsi"/>
          <w:color w:val="000000"/>
          <w:szCs w:val="20"/>
          <w:shd w:val="clear" w:color="auto" w:fill="FFFFFF"/>
        </w:rPr>
        <w:lastRenderedPageBreak/>
        <w:t>SFD:</w:t>
      </w:r>
      <w:r>
        <w:rPr>
          <w:rFonts w:cstheme="minorHAnsi"/>
          <w:color w:val="000000"/>
          <w:szCs w:val="20"/>
          <w:shd w:val="clear" w:color="auto" w:fill="FFFFFF"/>
        </w:rPr>
        <w:t xml:space="preserve"> </w:t>
      </w:r>
      <w:r w:rsidR="00E572A8">
        <w:rPr>
          <w:rFonts w:cstheme="minorHAnsi"/>
          <w:color w:val="000000"/>
          <w:szCs w:val="20"/>
          <w:shd w:val="clear" w:color="auto" w:fill="FFFFFF"/>
        </w:rPr>
        <w:t>802.11-</w:t>
      </w:r>
      <w:r w:rsidRPr="005C6B56">
        <w:rPr>
          <w:rFonts w:cstheme="minorHAnsi"/>
          <w:color w:val="000000"/>
          <w:szCs w:val="20"/>
          <w:shd w:val="clear" w:color="auto" w:fill="FFFFFF"/>
        </w:rPr>
        <w:t>19/0497r5</w:t>
      </w:r>
    </w:p>
    <w:p w14:paraId="01F35012" w14:textId="6559B041" w:rsidR="005C6B56" w:rsidRDefault="005C6B56" w:rsidP="00D3418C">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Draft 0.1 is in the members area. </w:t>
      </w:r>
      <w:hyperlink r:id="rId12" w:history="1">
        <w:r>
          <w:rPr>
            <w:rStyle w:val="Hyperlink"/>
          </w:rPr>
          <w:t>http://www.ieee802.org/11/private/Draft_Standards/11bd/index.html</w:t>
        </w:r>
      </w:hyperlink>
    </w:p>
    <w:p w14:paraId="2DC2934E" w14:textId="467EEFCB" w:rsidR="005C6B56" w:rsidRDefault="005C6B56" w:rsidP="00D3418C">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New at this meeting and still pending draft text submissions are listed on slide </w:t>
      </w:r>
      <w:r w:rsidR="00B37619">
        <w:rPr>
          <w:rFonts w:cstheme="minorHAnsi"/>
          <w:color w:val="000000"/>
          <w:szCs w:val="20"/>
          <w:shd w:val="clear" w:color="auto" w:fill="FFFFFF"/>
        </w:rPr>
        <w:t>4.</w:t>
      </w:r>
    </w:p>
    <w:p w14:paraId="0EC2118C" w14:textId="0FAD64E7" w:rsidR="00B37619" w:rsidRDefault="00B37619" w:rsidP="00D3418C">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Editor asks contributors to provide any contributed drawings in Visio file format.</w:t>
      </w:r>
    </w:p>
    <w:p w14:paraId="78C2C694" w14:textId="77777777" w:rsidR="00B37619" w:rsidRDefault="00B37619" w:rsidP="00D3418C">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Floor open for comments</w:t>
      </w:r>
    </w:p>
    <w:p w14:paraId="0A049DD4" w14:textId="13DABC8A" w:rsidR="00B37619" w:rsidRDefault="00B37619" w:rsidP="00D3418C">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Comment that IEEE 802.11 Editors style guide was updated to revision 15 in November.</w:t>
      </w:r>
      <w:r w:rsidR="00E572A8">
        <w:rPr>
          <w:rFonts w:cstheme="minorHAnsi"/>
          <w:color w:val="000000"/>
          <w:szCs w:val="20"/>
          <w:shd w:val="clear" w:color="auto" w:fill="FFFFFF"/>
        </w:rPr>
        <w:t xml:space="preserve"> (802.11-09/1034)</w:t>
      </w:r>
    </w:p>
    <w:p w14:paraId="75446E92" w14:textId="6A7DF3D5" w:rsidR="00B37619" w:rsidRPr="005C6B56" w:rsidRDefault="00B37619" w:rsidP="00D3418C">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No other comments.</w:t>
      </w:r>
    </w:p>
    <w:p w14:paraId="5E12AC53" w14:textId="6E23E4B5" w:rsidR="00422FC1" w:rsidRPr="00422FC1" w:rsidRDefault="00B37619" w:rsidP="00422FC1">
      <w:pPr>
        <w:pStyle w:val="Heading3"/>
        <w:numPr>
          <w:ilvl w:val="0"/>
          <w:numId w:val="3"/>
        </w:numPr>
      </w:pPr>
      <w:r>
        <w:t>FCC 5.9GHz NPRM Discussion</w:t>
      </w:r>
      <w:r w:rsidR="00422FC1">
        <w:t xml:space="preserve"> (IEEE 802.11-19/</w:t>
      </w:r>
      <w:r>
        <w:t>2157</w:t>
      </w:r>
      <w:r w:rsidR="00422FC1">
        <w:t>r</w:t>
      </w:r>
      <w:r>
        <w:t>1</w:t>
      </w:r>
      <w:r w:rsidR="00422FC1">
        <w:t>)</w:t>
      </w:r>
    </w:p>
    <w:p w14:paraId="0D69C41F" w14:textId="77777777" w:rsidR="00422FC1" w:rsidRPr="007E37BC" w:rsidRDefault="00422FC1" w:rsidP="00422FC1">
      <w:pPr>
        <w:pStyle w:val="ListParagraph"/>
        <w:numPr>
          <w:ilvl w:val="0"/>
          <w:numId w:val="2"/>
        </w:numPr>
        <w:rPr>
          <w:rFonts w:cstheme="minorHAnsi"/>
          <w:vanish/>
          <w:color w:val="000000"/>
          <w:szCs w:val="20"/>
          <w:shd w:val="clear" w:color="auto" w:fill="FFFFFF"/>
        </w:rPr>
      </w:pPr>
    </w:p>
    <w:p w14:paraId="2D95962E" w14:textId="4C3465E3" w:rsidR="00422FC1" w:rsidRDefault="00422FC1" w:rsidP="00422FC1">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Presentation</w:t>
      </w:r>
      <w:r w:rsidR="009A678A">
        <w:rPr>
          <w:rFonts w:cstheme="minorHAnsi"/>
          <w:color w:val="000000"/>
          <w:szCs w:val="20"/>
          <w:shd w:val="clear" w:color="auto" w:fill="FFFFFF"/>
        </w:rPr>
        <w:t xml:space="preserve"> by </w:t>
      </w:r>
      <w:r w:rsidR="00FB0211">
        <w:rPr>
          <w:rFonts w:cstheme="minorHAnsi"/>
          <w:color w:val="000000"/>
          <w:szCs w:val="20"/>
          <w:shd w:val="clear" w:color="auto" w:fill="FFFFFF"/>
        </w:rPr>
        <w:t xml:space="preserve">Vice Chair </w:t>
      </w:r>
      <w:r w:rsidR="00B37619">
        <w:rPr>
          <w:rFonts w:cstheme="minorHAnsi"/>
          <w:color w:val="000000"/>
          <w:szCs w:val="20"/>
          <w:shd w:val="clear" w:color="auto" w:fill="FFFFFF"/>
        </w:rPr>
        <w:t>Joseph Levy</w:t>
      </w:r>
    </w:p>
    <w:p w14:paraId="5EAF3009" w14:textId="77777777" w:rsidR="00B97907" w:rsidRDefault="00B97907" w:rsidP="00422FC1">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Discussion</w:t>
      </w:r>
    </w:p>
    <w:p w14:paraId="2A11365E" w14:textId="6D3A507D" w:rsidR="009A678A" w:rsidRDefault="006D740B"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that on slide 1 or 2 you need to call out NPRM “ET Docket 19-138” by number</w:t>
      </w:r>
    </w:p>
    <w:p w14:paraId="37952759" w14:textId="4007F990" w:rsidR="006D740B" w:rsidRDefault="006D740B"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that they are calling this now 1 single band, and it used to be 1 single band, but now there are 2 services in the single band. When defining the out of band, this needs to be de-ambiguated, as it is fundamental to the definitions.</w:t>
      </w:r>
    </w:p>
    <w:p w14:paraId="0CFDD67E" w14:textId="7CD1B997" w:rsidR="006D740B" w:rsidRDefault="002E0FC3"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Discussion</w:t>
      </w:r>
      <w:r w:rsidR="006D740B">
        <w:rPr>
          <w:rFonts w:cstheme="minorHAnsi"/>
          <w:color w:val="000000"/>
          <w:szCs w:val="20"/>
          <w:shd w:val="clear" w:color="auto" w:fill="FFFFFF"/>
        </w:rPr>
        <w:t xml:space="preserve"> about timeline between NPRM comment period, and then to the rulemaking.</w:t>
      </w:r>
    </w:p>
    <w:p w14:paraId="5B3C3FF1" w14:textId="15CF7034" w:rsidR="00EC19F9" w:rsidRDefault="00EC19F9" w:rsidP="00EC19F9">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that the FCC has an impact on the work of 11bd, but there are other regulators for other parts of the world.</w:t>
      </w:r>
    </w:p>
    <w:p w14:paraId="52103542" w14:textId="17AD79C5" w:rsidR="00EC19F9" w:rsidRDefault="00EC19F9" w:rsidP="00EC19F9">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Presenting </w:t>
      </w:r>
      <w:r w:rsidR="00E572A8">
        <w:rPr>
          <w:rFonts w:cstheme="minorHAnsi"/>
          <w:color w:val="000000"/>
          <w:szCs w:val="20"/>
          <w:shd w:val="clear" w:color="auto" w:fill="FFFFFF"/>
        </w:rPr>
        <w:t>the draft NPRM response document</w:t>
      </w:r>
      <w:r>
        <w:rPr>
          <w:rFonts w:cstheme="minorHAnsi"/>
          <w:color w:val="000000"/>
          <w:szCs w:val="20"/>
          <w:shd w:val="clear" w:color="auto" w:fill="FFFFFF"/>
        </w:rPr>
        <w:t xml:space="preserve"> 802.11-20/0104r0</w:t>
      </w:r>
    </w:p>
    <w:p w14:paraId="4937F20C" w14:textId="0AB99070" w:rsidR="00EC19F9" w:rsidRDefault="00FB0211" w:rsidP="00EC19F9">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Discussion led</w:t>
      </w:r>
      <w:r w:rsidR="00EC19F9">
        <w:rPr>
          <w:rFonts w:cstheme="minorHAnsi"/>
          <w:color w:val="000000"/>
          <w:szCs w:val="20"/>
          <w:shd w:val="clear" w:color="auto" w:fill="FFFFFF"/>
        </w:rPr>
        <w:t xml:space="preserve"> by </w:t>
      </w:r>
      <w:r>
        <w:rPr>
          <w:rFonts w:cstheme="minorHAnsi"/>
          <w:color w:val="000000"/>
          <w:szCs w:val="20"/>
          <w:shd w:val="clear" w:color="auto" w:fill="FFFFFF"/>
        </w:rPr>
        <w:t>Vice Chair Joseph Levy who is editing this document</w:t>
      </w:r>
    </w:p>
    <w:p w14:paraId="7DEE2173" w14:textId="02A0F354" w:rsidR="00EC19F9" w:rsidRDefault="00EC19F9" w:rsidP="00EC19F9">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This is something that would be good for 802.11bd to consider and provide to 802.18 as soon as possible.</w:t>
      </w:r>
    </w:p>
    <w:p w14:paraId="4C36B345" w14:textId="569CA7D3" w:rsidR="00151D18" w:rsidRDefault="002E0FC3" w:rsidP="002E0FC3">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Further discussion on process regarding 802.11bd TG, 802.11 WG and 802.18 RR TAG.</w:t>
      </w:r>
    </w:p>
    <w:p w14:paraId="5AA87097" w14:textId="5DCA0FD4" w:rsidR="00151D18" w:rsidRPr="00EC19F9" w:rsidRDefault="00151D18" w:rsidP="00EC19F9">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This </w:t>
      </w:r>
      <w:r w:rsidR="00474D9A">
        <w:rPr>
          <w:rFonts w:cstheme="minorHAnsi"/>
          <w:color w:val="000000"/>
          <w:szCs w:val="20"/>
          <w:shd w:val="clear" w:color="auto" w:fill="FFFFFF"/>
        </w:rPr>
        <w:t xml:space="preserve">topic </w:t>
      </w:r>
      <w:r>
        <w:rPr>
          <w:rFonts w:cstheme="minorHAnsi"/>
          <w:color w:val="000000"/>
          <w:szCs w:val="20"/>
          <w:shd w:val="clear" w:color="auto" w:fill="FFFFFF"/>
        </w:rPr>
        <w:t>will be revisited at the evening session.</w:t>
      </w:r>
    </w:p>
    <w:p w14:paraId="715F7B67" w14:textId="154A06F7" w:rsidR="009A678A" w:rsidRPr="00422FC1" w:rsidRDefault="009A678A" w:rsidP="002E0FC3">
      <w:pPr>
        <w:pStyle w:val="Heading2"/>
        <w:numPr>
          <w:ilvl w:val="0"/>
          <w:numId w:val="2"/>
        </w:numPr>
      </w:pPr>
      <w:bookmarkStart w:id="0" w:name="OLE_LINK1"/>
      <w:r>
        <w:t>Technical Submission (IEEE 802.11-</w:t>
      </w:r>
      <w:r w:rsidR="00151D18">
        <w:t>20</w:t>
      </w:r>
      <w:r>
        <w:t>/</w:t>
      </w:r>
      <w:r w:rsidR="00151D18">
        <w:t>0001</w:t>
      </w:r>
      <w:r>
        <w:t>r</w:t>
      </w:r>
      <w:r w:rsidR="00151D18">
        <w:t>1</w:t>
      </w:r>
      <w:r>
        <w:t>)</w:t>
      </w:r>
    </w:p>
    <w:p w14:paraId="770E14A7" w14:textId="77777777" w:rsidR="009A678A" w:rsidRPr="007E37BC" w:rsidRDefault="009A678A" w:rsidP="009A678A">
      <w:pPr>
        <w:pStyle w:val="ListParagraph"/>
        <w:numPr>
          <w:ilvl w:val="0"/>
          <w:numId w:val="2"/>
        </w:numPr>
        <w:rPr>
          <w:rFonts w:cstheme="minorHAnsi"/>
          <w:vanish/>
          <w:color w:val="000000"/>
          <w:szCs w:val="20"/>
          <w:shd w:val="clear" w:color="auto" w:fill="FFFFFF"/>
        </w:rPr>
      </w:pPr>
    </w:p>
    <w:p w14:paraId="18EAFD16" w14:textId="6A67B687" w:rsidR="00151D18" w:rsidRPr="00151D18" w:rsidRDefault="009A678A" w:rsidP="00151D18">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Presentation by </w:t>
      </w:r>
      <w:r w:rsidR="005A4BD8">
        <w:rPr>
          <w:rFonts w:cstheme="minorHAnsi"/>
          <w:color w:val="000000"/>
          <w:szCs w:val="20"/>
          <w:shd w:val="clear" w:color="auto" w:fill="FFFFFF"/>
        </w:rPr>
        <w:t xml:space="preserve">Yossi </w:t>
      </w:r>
      <w:proofErr w:type="spellStart"/>
      <w:r w:rsidR="005A4BD8">
        <w:rPr>
          <w:rFonts w:cstheme="minorHAnsi"/>
          <w:color w:val="000000"/>
          <w:szCs w:val="20"/>
          <w:shd w:val="clear" w:color="auto" w:fill="FFFFFF"/>
        </w:rPr>
        <w:t>Shaul</w:t>
      </w:r>
      <w:proofErr w:type="spellEnd"/>
    </w:p>
    <w:p w14:paraId="6597B712" w14:textId="77777777" w:rsidR="009A678A" w:rsidRDefault="009A678A" w:rsidP="009A678A">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Discussion</w:t>
      </w:r>
    </w:p>
    <w:bookmarkEnd w:id="0"/>
    <w:p w14:paraId="56E3DDC0" w14:textId="1FC66177" w:rsidR="005A4BD8" w:rsidRDefault="005A4BD8" w:rsidP="0020575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Asking for clarification about the mention that there won’t be any more 10MHz channels. The FCC doesn’t channelize so this doesn’t matter.</w:t>
      </w:r>
    </w:p>
    <w:p w14:paraId="1895CC4D" w14:textId="044340CB" w:rsidR="005A4BD8" w:rsidRDefault="005A4BD8" w:rsidP="0020575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Question: What would be the advantage of defining a different 20MHz mode that doesn’t account for 10MHz channels.</w:t>
      </w:r>
    </w:p>
    <w:p w14:paraId="23195123" w14:textId="1B0D6CCA" w:rsidR="005A4BD8" w:rsidRDefault="005A4BD8" w:rsidP="0020575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Question: is there a possibility for puncturing? For example</w:t>
      </w:r>
      <w:r w:rsidR="00474D9A">
        <w:rPr>
          <w:rFonts w:cstheme="minorHAnsi"/>
          <w:color w:val="000000"/>
          <w:szCs w:val="20"/>
          <w:shd w:val="clear" w:color="auto" w:fill="FFFFFF"/>
        </w:rPr>
        <w:t>,</w:t>
      </w:r>
      <w:r>
        <w:rPr>
          <w:rFonts w:cstheme="minorHAnsi"/>
          <w:color w:val="000000"/>
          <w:szCs w:val="20"/>
          <w:shd w:val="clear" w:color="auto" w:fill="FFFFFF"/>
        </w:rPr>
        <w:t xml:space="preserve"> using OFDMA to puncture 2MHz pieces of it. </w:t>
      </w:r>
      <w:r w:rsidR="00474D9A">
        <w:rPr>
          <w:rFonts w:cstheme="minorHAnsi"/>
          <w:color w:val="000000"/>
          <w:szCs w:val="20"/>
          <w:shd w:val="clear" w:color="auto" w:fill="FFFFFF"/>
        </w:rPr>
        <w:t>Intention</w:t>
      </w:r>
      <w:r>
        <w:rPr>
          <w:rFonts w:cstheme="minorHAnsi"/>
          <w:color w:val="000000"/>
          <w:szCs w:val="20"/>
          <w:shd w:val="clear" w:color="auto" w:fill="FFFFFF"/>
        </w:rPr>
        <w:t xml:space="preserve"> to protect the boundary of the band. This would provide better coexistence with the neighboring band.</w:t>
      </w:r>
    </w:p>
    <w:p w14:paraId="092F7579" w14:textId="13ABFA7A" w:rsidR="0008620C" w:rsidRDefault="0008620C" w:rsidP="0020575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that the proposal to send 20MHz preamble is better to coexist with 20MHz incumbents, and 2x10MHz preamble better coexists with 10MHz incumbents. But today there is no UNII4 incumbent, so we are assuming something. Might want to think about it more.</w:t>
      </w:r>
    </w:p>
    <w:p w14:paraId="36F3ADC2" w14:textId="2257B924" w:rsidR="0020575D" w:rsidRDefault="0008620C" w:rsidP="0020575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that one of the issues from the Coexistence Tiger Team from a few years ago is that prioritization of the frames requires deep packet inspection – as it’s the only way to determine a “Wi-Fi” 802.11 frame from a “DSRC” 802.11 frame</w:t>
      </w:r>
      <w:r w:rsidR="0020575D">
        <w:rPr>
          <w:rFonts w:cstheme="minorHAnsi"/>
          <w:color w:val="000000"/>
          <w:szCs w:val="20"/>
          <w:shd w:val="clear" w:color="auto" w:fill="FFFFFF"/>
        </w:rPr>
        <w:t>.</w:t>
      </w:r>
      <w:r>
        <w:rPr>
          <w:rFonts w:cstheme="minorHAnsi"/>
          <w:color w:val="000000"/>
          <w:szCs w:val="20"/>
          <w:shd w:val="clear" w:color="auto" w:fill="FFFFFF"/>
        </w:rPr>
        <w:t xml:space="preserve"> </w:t>
      </w:r>
    </w:p>
    <w:p w14:paraId="18ADDAE8" w14:textId="61A6E39C" w:rsidR="0008620C" w:rsidRDefault="00474D9A" w:rsidP="0020575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Discussion on Strawpoll 1:</w:t>
      </w:r>
    </w:p>
    <w:p w14:paraId="66C077C0" w14:textId="7F83C12D" w:rsidR="0008620C" w:rsidRDefault="0008620C" w:rsidP="00474D9A">
      <w:pPr>
        <w:pStyle w:val="ListParagraph"/>
        <w:numPr>
          <w:ilvl w:val="3"/>
          <w:numId w:val="2"/>
        </w:numPr>
        <w:rPr>
          <w:rFonts w:cstheme="minorHAnsi"/>
          <w:color w:val="000000"/>
          <w:szCs w:val="20"/>
          <w:shd w:val="clear" w:color="auto" w:fill="FFFFFF"/>
        </w:rPr>
      </w:pPr>
      <w:r>
        <w:rPr>
          <w:rFonts w:cstheme="minorHAnsi"/>
          <w:color w:val="000000"/>
          <w:szCs w:val="20"/>
          <w:shd w:val="clear" w:color="auto" w:fill="FFFFFF"/>
        </w:rPr>
        <w:lastRenderedPageBreak/>
        <w:t>Comment: that we already have a 20MHz PPDU design</w:t>
      </w:r>
    </w:p>
    <w:p w14:paraId="7C96D733" w14:textId="2C27F752" w:rsidR="0008620C" w:rsidRDefault="0008620C" w:rsidP="00474D9A">
      <w:pPr>
        <w:pStyle w:val="ListParagraph"/>
        <w:numPr>
          <w:ilvl w:val="3"/>
          <w:numId w:val="2"/>
        </w:numPr>
        <w:rPr>
          <w:rFonts w:cstheme="minorHAnsi"/>
          <w:color w:val="000000"/>
          <w:szCs w:val="20"/>
          <w:shd w:val="clear" w:color="auto" w:fill="FFFFFF"/>
        </w:rPr>
      </w:pPr>
      <w:r>
        <w:rPr>
          <w:rFonts w:cstheme="minorHAnsi"/>
          <w:color w:val="000000"/>
          <w:szCs w:val="20"/>
          <w:shd w:val="clear" w:color="auto" w:fill="FFFFFF"/>
        </w:rPr>
        <w:t>Comment: only talking about the preamble</w:t>
      </w:r>
    </w:p>
    <w:p w14:paraId="1447DE08" w14:textId="582FEFEE" w:rsidR="0008620C" w:rsidRDefault="005A5C2F" w:rsidP="00474D9A">
      <w:pPr>
        <w:pStyle w:val="ListParagraph"/>
        <w:numPr>
          <w:ilvl w:val="3"/>
          <w:numId w:val="2"/>
        </w:numPr>
        <w:rPr>
          <w:rFonts w:cstheme="minorHAnsi"/>
          <w:color w:val="000000"/>
          <w:szCs w:val="20"/>
          <w:shd w:val="clear" w:color="auto" w:fill="FFFFFF"/>
        </w:rPr>
      </w:pPr>
      <w:r>
        <w:rPr>
          <w:rFonts w:cstheme="minorHAnsi"/>
          <w:color w:val="000000"/>
          <w:szCs w:val="20"/>
          <w:shd w:val="clear" w:color="auto" w:fill="FFFFFF"/>
        </w:rPr>
        <w:t>Comment: this is proposing a new PPDU type.</w:t>
      </w:r>
    </w:p>
    <w:p w14:paraId="42145EDE" w14:textId="360EE55F" w:rsidR="005A5C2F" w:rsidRDefault="005A5C2F" w:rsidP="00474D9A">
      <w:pPr>
        <w:pStyle w:val="ListParagraph"/>
        <w:numPr>
          <w:ilvl w:val="3"/>
          <w:numId w:val="2"/>
        </w:numPr>
        <w:rPr>
          <w:rFonts w:cstheme="minorHAnsi"/>
          <w:color w:val="000000"/>
          <w:szCs w:val="20"/>
          <w:shd w:val="clear" w:color="auto" w:fill="FFFFFF"/>
        </w:rPr>
      </w:pPr>
      <w:r>
        <w:rPr>
          <w:rFonts w:cstheme="minorHAnsi"/>
          <w:color w:val="000000"/>
          <w:szCs w:val="20"/>
          <w:shd w:val="clear" w:color="auto" w:fill="FFFFFF"/>
        </w:rPr>
        <w:t>Question about why not just use 11ac. Response that the 11bd is designed for high doppler environments.</w:t>
      </w:r>
    </w:p>
    <w:p w14:paraId="5A101553" w14:textId="6D134A5D" w:rsidR="005A5C2F" w:rsidRDefault="005A5C2F" w:rsidP="00474D9A">
      <w:pPr>
        <w:pStyle w:val="ListParagraph"/>
        <w:numPr>
          <w:ilvl w:val="3"/>
          <w:numId w:val="2"/>
        </w:numPr>
        <w:rPr>
          <w:rFonts w:cstheme="minorHAnsi"/>
          <w:color w:val="000000"/>
          <w:szCs w:val="20"/>
          <w:shd w:val="clear" w:color="auto" w:fill="FFFFFF"/>
        </w:rPr>
      </w:pPr>
      <w:r>
        <w:rPr>
          <w:rFonts w:cstheme="minorHAnsi"/>
          <w:color w:val="000000"/>
          <w:szCs w:val="20"/>
          <w:shd w:val="clear" w:color="auto" w:fill="FFFFFF"/>
        </w:rPr>
        <w:t>Comment</w:t>
      </w:r>
      <w:r w:rsidR="00474D9A">
        <w:rPr>
          <w:rFonts w:cstheme="minorHAnsi"/>
          <w:color w:val="000000"/>
          <w:szCs w:val="20"/>
          <w:shd w:val="clear" w:color="auto" w:fill="FFFFFF"/>
        </w:rPr>
        <w:t>:</w:t>
      </w:r>
      <w:r>
        <w:rPr>
          <w:rFonts w:cstheme="minorHAnsi"/>
          <w:color w:val="000000"/>
          <w:szCs w:val="20"/>
          <w:shd w:val="clear" w:color="auto" w:fill="FFFFFF"/>
        </w:rPr>
        <w:t xml:space="preserve"> can look at 11ax 20MHz PPDU.</w:t>
      </w:r>
    </w:p>
    <w:p w14:paraId="5877E6E1" w14:textId="77777777" w:rsidR="002E0FC3" w:rsidRDefault="005A5C2F" w:rsidP="00474D9A">
      <w:pPr>
        <w:pStyle w:val="ListParagraph"/>
        <w:numPr>
          <w:ilvl w:val="3"/>
          <w:numId w:val="2"/>
        </w:numPr>
        <w:rPr>
          <w:rFonts w:cstheme="minorHAnsi"/>
          <w:color w:val="000000"/>
          <w:szCs w:val="20"/>
          <w:shd w:val="clear" w:color="auto" w:fill="FFFFFF"/>
        </w:rPr>
      </w:pPr>
      <w:r>
        <w:rPr>
          <w:rFonts w:cstheme="minorHAnsi"/>
          <w:color w:val="000000"/>
          <w:szCs w:val="20"/>
          <w:shd w:val="clear" w:color="auto" w:fill="FFFFFF"/>
        </w:rPr>
        <w:t xml:space="preserve">Comment on timing, of the 11bd spec drafting, and the FCC NPRM outcome. </w:t>
      </w:r>
    </w:p>
    <w:p w14:paraId="79D0803F" w14:textId="0AE130BD" w:rsidR="005A5C2F" w:rsidRDefault="005A5C2F" w:rsidP="00474D9A">
      <w:pPr>
        <w:pStyle w:val="ListParagraph"/>
        <w:numPr>
          <w:ilvl w:val="3"/>
          <w:numId w:val="2"/>
        </w:numPr>
        <w:rPr>
          <w:rFonts w:cstheme="minorHAnsi"/>
          <w:color w:val="000000"/>
          <w:szCs w:val="20"/>
          <w:shd w:val="clear" w:color="auto" w:fill="FFFFFF"/>
        </w:rPr>
      </w:pPr>
      <w:r>
        <w:rPr>
          <w:rFonts w:cstheme="minorHAnsi"/>
          <w:color w:val="000000"/>
          <w:szCs w:val="20"/>
          <w:shd w:val="clear" w:color="auto" w:fill="FFFFFF"/>
        </w:rPr>
        <w:t>Response</w:t>
      </w:r>
      <w:r w:rsidR="002E0FC3">
        <w:rPr>
          <w:rFonts w:cstheme="minorHAnsi"/>
          <w:color w:val="000000"/>
          <w:szCs w:val="20"/>
          <w:shd w:val="clear" w:color="auto" w:fill="FFFFFF"/>
        </w:rPr>
        <w:t>:</w:t>
      </w:r>
      <w:r>
        <w:rPr>
          <w:rFonts w:cstheme="minorHAnsi"/>
          <w:color w:val="000000"/>
          <w:szCs w:val="20"/>
          <w:shd w:val="clear" w:color="auto" w:fill="FFFFFF"/>
        </w:rPr>
        <w:t xml:space="preserve"> lets continue work on this now and not delay.</w:t>
      </w:r>
    </w:p>
    <w:p w14:paraId="1A911E7A" w14:textId="2E454A2D" w:rsidR="005E24AF" w:rsidRDefault="00474D9A" w:rsidP="0020575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 xml:space="preserve">Straw Poll 1: </w:t>
      </w:r>
      <w:r w:rsidR="005E24AF">
        <w:rPr>
          <w:rFonts w:cstheme="minorHAnsi"/>
          <w:color w:val="000000"/>
          <w:szCs w:val="20"/>
          <w:shd w:val="clear" w:color="auto" w:fill="FFFFFF"/>
        </w:rPr>
        <w:t>Do you agree that 802.11bd shall add 10MHz channel operation mode, without co-existence with legacy 10MHz</w:t>
      </w:r>
    </w:p>
    <w:p w14:paraId="2870620E" w14:textId="1B3D6BEF" w:rsidR="005A5C2F" w:rsidRDefault="005E24AF" w:rsidP="0020575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Y6/N0/A15plus</w:t>
      </w:r>
      <w:r w:rsidR="005A5C2F">
        <w:rPr>
          <w:rFonts w:cstheme="minorHAnsi"/>
          <w:color w:val="000000"/>
          <w:szCs w:val="20"/>
          <w:shd w:val="clear" w:color="auto" w:fill="FFFFFF"/>
        </w:rPr>
        <w:t xml:space="preserve"> </w:t>
      </w:r>
    </w:p>
    <w:p w14:paraId="486F45DB" w14:textId="295A7186" w:rsidR="005A5C2F" w:rsidRDefault="00474D9A" w:rsidP="0020575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Discussion on Strawpoll 2:</w:t>
      </w:r>
    </w:p>
    <w:p w14:paraId="44084CF2" w14:textId="3370841D" w:rsidR="005E24AF" w:rsidRDefault="005E24AF" w:rsidP="00474D9A">
      <w:pPr>
        <w:pStyle w:val="ListParagraph"/>
        <w:numPr>
          <w:ilvl w:val="3"/>
          <w:numId w:val="2"/>
        </w:numPr>
        <w:rPr>
          <w:rFonts w:cstheme="minorHAnsi"/>
          <w:color w:val="000000"/>
          <w:szCs w:val="20"/>
          <w:shd w:val="clear" w:color="auto" w:fill="FFFFFF"/>
        </w:rPr>
      </w:pPr>
      <w:r>
        <w:rPr>
          <w:rFonts w:cstheme="minorHAnsi"/>
          <w:color w:val="000000"/>
          <w:szCs w:val="20"/>
          <w:shd w:val="clear" w:color="auto" w:fill="FFFFFF"/>
        </w:rPr>
        <w:t>Comment: Is this just UNII-4? I don’t think FCC is proposing any sharing scheme other than all unlicensed users share equally. This would be a within 802.11 scheme.</w:t>
      </w:r>
    </w:p>
    <w:p w14:paraId="4814A492" w14:textId="0DC1E2DF" w:rsidR="005E24AF" w:rsidRDefault="005E24AF" w:rsidP="00474D9A">
      <w:pPr>
        <w:pStyle w:val="ListParagraph"/>
        <w:numPr>
          <w:ilvl w:val="3"/>
          <w:numId w:val="2"/>
        </w:numPr>
        <w:rPr>
          <w:rFonts w:cstheme="minorHAnsi"/>
          <w:color w:val="000000"/>
          <w:szCs w:val="20"/>
          <w:shd w:val="clear" w:color="auto" w:fill="FFFFFF"/>
        </w:rPr>
      </w:pPr>
      <w:r>
        <w:rPr>
          <w:rFonts w:cstheme="minorHAnsi"/>
          <w:color w:val="000000"/>
          <w:szCs w:val="20"/>
          <w:shd w:val="clear" w:color="auto" w:fill="FFFFFF"/>
        </w:rPr>
        <w:t>Comment: that this might be bigger than 802.11bd and need buy in from 802.11.</w:t>
      </w:r>
    </w:p>
    <w:p w14:paraId="2390B763" w14:textId="5E0244F7" w:rsidR="005E24AF" w:rsidRDefault="005E24AF" w:rsidP="00474D9A">
      <w:pPr>
        <w:pStyle w:val="ListParagraph"/>
        <w:numPr>
          <w:ilvl w:val="3"/>
          <w:numId w:val="2"/>
        </w:numPr>
        <w:rPr>
          <w:rFonts w:cstheme="minorHAnsi"/>
          <w:color w:val="000000"/>
          <w:szCs w:val="20"/>
          <w:shd w:val="clear" w:color="auto" w:fill="FFFFFF"/>
        </w:rPr>
      </w:pPr>
      <w:r>
        <w:rPr>
          <w:rFonts w:cstheme="minorHAnsi"/>
          <w:color w:val="000000"/>
          <w:szCs w:val="20"/>
          <w:shd w:val="clear" w:color="auto" w:fill="FFFFFF"/>
        </w:rPr>
        <w:t xml:space="preserve">Comment: Change </w:t>
      </w:r>
      <w:proofErr w:type="spellStart"/>
      <w:r>
        <w:rPr>
          <w:rFonts w:cstheme="minorHAnsi"/>
          <w:color w:val="000000"/>
          <w:szCs w:val="20"/>
          <w:shd w:val="clear" w:color="auto" w:fill="FFFFFF"/>
        </w:rPr>
        <w:t>WiFi</w:t>
      </w:r>
      <w:proofErr w:type="spellEnd"/>
      <w:r>
        <w:rPr>
          <w:rFonts w:cstheme="minorHAnsi"/>
          <w:color w:val="000000"/>
          <w:szCs w:val="20"/>
          <w:shd w:val="clear" w:color="auto" w:fill="FFFFFF"/>
        </w:rPr>
        <w:t xml:space="preserve"> to 802.11</w:t>
      </w:r>
    </w:p>
    <w:p w14:paraId="181CA02F" w14:textId="2C4BD6F0" w:rsidR="005E24AF" w:rsidRDefault="005E24AF" w:rsidP="00474D9A">
      <w:pPr>
        <w:pStyle w:val="ListParagraph"/>
        <w:numPr>
          <w:ilvl w:val="3"/>
          <w:numId w:val="2"/>
        </w:numPr>
        <w:rPr>
          <w:rFonts w:cstheme="minorHAnsi"/>
          <w:color w:val="000000"/>
          <w:szCs w:val="20"/>
          <w:shd w:val="clear" w:color="auto" w:fill="FFFFFF"/>
        </w:rPr>
      </w:pPr>
      <w:r>
        <w:rPr>
          <w:rFonts w:cstheme="minorHAnsi"/>
          <w:color w:val="000000"/>
          <w:szCs w:val="20"/>
          <w:shd w:val="clear" w:color="auto" w:fill="FFFFFF"/>
        </w:rPr>
        <w:t>Comment: add UNII-4</w:t>
      </w:r>
    </w:p>
    <w:p w14:paraId="74817F5D" w14:textId="7E890DB9" w:rsidR="005E24AF" w:rsidRDefault="005E24AF" w:rsidP="00474D9A">
      <w:pPr>
        <w:pStyle w:val="ListParagraph"/>
        <w:numPr>
          <w:ilvl w:val="3"/>
          <w:numId w:val="2"/>
        </w:numPr>
        <w:rPr>
          <w:rFonts w:cstheme="minorHAnsi"/>
          <w:color w:val="000000"/>
          <w:szCs w:val="20"/>
          <w:shd w:val="clear" w:color="auto" w:fill="FFFFFF"/>
        </w:rPr>
      </w:pPr>
      <w:r>
        <w:rPr>
          <w:rFonts w:cstheme="minorHAnsi"/>
          <w:color w:val="000000"/>
          <w:szCs w:val="20"/>
          <w:shd w:val="clear" w:color="auto" w:fill="FFFFFF"/>
        </w:rPr>
        <w:t>Comment: add “above 5850MHz”</w:t>
      </w:r>
    </w:p>
    <w:p w14:paraId="6AE06419" w14:textId="6229508A" w:rsidR="005E24AF" w:rsidRDefault="005E24AF" w:rsidP="00474D9A">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Straw Poll 2: Do you agree that 802.11bd shall define and validate 802.11 sharing scheme?</w:t>
      </w:r>
    </w:p>
    <w:p w14:paraId="737DC172" w14:textId="577E3813" w:rsidR="005E24AF" w:rsidRDefault="005E24AF" w:rsidP="0020575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Y</w:t>
      </w:r>
      <w:r w:rsidR="002E0FC3">
        <w:rPr>
          <w:rFonts w:cstheme="minorHAnsi"/>
          <w:color w:val="000000"/>
          <w:szCs w:val="20"/>
          <w:shd w:val="clear" w:color="auto" w:fill="FFFFFF"/>
        </w:rPr>
        <w:t>:</w:t>
      </w:r>
      <w:r>
        <w:rPr>
          <w:rFonts w:cstheme="minorHAnsi"/>
          <w:color w:val="000000"/>
          <w:szCs w:val="20"/>
          <w:shd w:val="clear" w:color="auto" w:fill="FFFFFF"/>
        </w:rPr>
        <w:t>5/N</w:t>
      </w:r>
      <w:r w:rsidR="002E0FC3">
        <w:rPr>
          <w:rFonts w:cstheme="minorHAnsi"/>
          <w:color w:val="000000"/>
          <w:szCs w:val="20"/>
          <w:shd w:val="clear" w:color="auto" w:fill="FFFFFF"/>
        </w:rPr>
        <w:t>:</w:t>
      </w:r>
      <w:r>
        <w:rPr>
          <w:rFonts w:cstheme="minorHAnsi"/>
          <w:color w:val="000000"/>
          <w:szCs w:val="20"/>
          <w:shd w:val="clear" w:color="auto" w:fill="FFFFFF"/>
        </w:rPr>
        <w:t>1/</w:t>
      </w:r>
      <w:proofErr w:type="gramStart"/>
      <w:r>
        <w:rPr>
          <w:rFonts w:cstheme="minorHAnsi"/>
          <w:color w:val="000000"/>
          <w:szCs w:val="20"/>
          <w:shd w:val="clear" w:color="auto" w:fill="FFFFFF"/>
        </w:rPr>
        <w:t>A</w:t>
      </w:r>
      <w:r w:rsidR="002E0FC3">
        <w:rPr>
          <w:rFonts w:cstheme="minorHAnsi"/>
          <w:color w:val="000000"/>
          <w:szCs w:val="20"/>
          <w:shd w:val="clear" w:color="auto" w:fill="FFFFFF"/>
        </w:rPr>
        <w:t>:</w:t>
      </w:r>
      <w:r>
        <w:rPr>
          <w:rFonts w:cstheme="minorHAnsi"/>
          <w:color w:val="000000"/>
          <w:szCs w:val="20"/>
          <w:shd w:val="clear" w:color="auto" w:fill="FFFFFF"/>
        </w:rPr>
        <w:t>many</w:t>
      </w:r>
      <w:proofErr w:type="gramEnd"/>
    </w:p>
    <w:p w14:paraId="476D3932" w14:textId="71BF0479" w:rsidR="00CA7765" w:rsidRDefault="00474D9A" w:rsidP="00CA7765">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 xml:space="preserve">Strawpoll 3: </w:t>
      </w:r>
      <w:r w:rsidR="00CA7765">
        <w:rPr>
          <w:rFonts w:cstheme="minorHAnsi"/>
          <w:color w:val="000000"/>
          <w:szCs w:val="20"/>
          <w:shd w:val="clear" w:color="auto" w:fill="FFFFFF"/>
        </w:rPr>
        <w:t xml:space="preserve">Do you agree that 802.11bd shall define wider channels (40/80MHz) for effective </w:t>
      </w:r>
      <w:proofErr w:type="spellStart"/>
      <w:r w:rsidR="00CA7765">
        <w:rPr>
          <w:rFonts w:cstheme="minorHAnsi"/>
          <w:color w:val="000000"/>
          <w:szCs w:val="20"/>
          <w:shd w:val="clear" w:color="auto" w:fill="FFFFFF"/>
        </w:rPr>
        <w:t>WiFi</w:t>
      </w:r>
      <w:proofErr w:type="spellEnd"/>
      <w:r w:rsidR="00CA7765">
        <w:rPr>
          <w:rFonts w:cstheme="minorHAnsi"/>
          <w:color w:val="000000"/>
          <w:szCs w:val="20"/>
          <w:shd w:val="clear" w:color="auto" w:fill="FFFFFF"/>
        </w:rPr>
        <w:t xml:space="preserve"> sharing?</w:t>
      </w:r>
    </w:p>
    <w:p w14:paraId="7C7EAFD2" w14:textId="60812724" w:rsidR="00CA7765" w:rsidRPr="0020575D" w:rsidRDefault="00CA7765" w:rsidP="0020575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Y0/N2/A15</w:t>
      </w:r>
    </w:p>
    <w:p w14:paraId="334DBF05" w14:textId="77777777" w:rsidR="00F36092" w:rsidRPr="00E51AC0" w:rsidRDefault="00F36092" w:rsidP="002E0FC3">
      <w:pPr>
        <w:pStyle w:val="Heading2"/>
        <w:numPr>
          <w:ilvl w:val="0"/>
          <w:numId w:val="2"/>
        </w:numPr>
      </w:pPr>
      <w:r>
        <w:t>Closing</w:t>
      </w:r>
    </w:p>
    <w:p w14:paraId="48A5E07B" w14:textId="77777777" w:rsidR="00F36092" w:rsidRPr="007E37BC" w:rsidRDefault="00F36092" w:rsidP="00F36092">
      <w:pPr>
        <w:pStyle w:val="ListParagraph"/>
        <w:numPr>
          <w:ilvl w:val="0"/>
          <w:numId w:val="2"/>
        </w:numPr>
        <w:rPr>
          <w:rFonts w:cstheme="minorHAnsi"/>
          <w:vanish/>
          <w:color w:val="000000"/>
          <w:szCs w:val="20"/>
          <w:shd w:val="clear" w:color="auto" w:fill="FFFFFF"/>
        </w:rPr>
      </w:pPr>
    </w:p>
    <w:p w14:paraId="3D9C6DE4" w14:textId="481B8753" w:rsidR="00F36092" w:rsidRDefault="00F36092" w:rsidP="00F36092">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Chair recessed at </w:t>
      </w:r>
      <w:r w:rsidR="00CA7765">
        <w:rPr>
          <w:rFonts w:cstheme="minorHAnsi"/>
          <w:color w:val="000000"/>
          <w:szCs w:val="20"/>
          <w:shd w:val="clear" w:color="auto" w:fill="FFFFFF"/>
        </w:rPr>
        <w:t>3</w:t>
      </w:r>
      <w:r w:rsidR="00C1799B">
        <w:rPr>
          <w:rFonts w:cstheme="minorHAnsi"/>
          <w:color w:val="000000"/>
          <w:szCs w:val="20"/>
          <w:shd w:val="clear" w:color="auto" w:fill="FFFFFF"/>
        </w:rPr>
        <w:t>:</w:t>
      </w:r>
      <w:r w:rsidR="00CA7765">
        <w:rPr>
          <w:rFonts w:cstheme="minorHAnsi"/>
          <w:color w:val="000000"/>
          <w:szCs w:val="20"/>
          <w:shd w:val="clear" w:color="auto" w:fill="FFFFFF"/>
        </w:rPr>
        <w:t>26</w:t>
      </w:r>
      <w:r>
        <w:rPr>
          <w:rFonts w:cstheme="minorHAnsi"/>
          <w:color w:val="000000"/>
          <w:szCs w:val="20"/>
          <w:shd w:val="clear" w:color="auto" w:fill="FFFFFF"/>
        </w:rPr>
        <w:t>pm</w:t>
      </w:r>
    </w:p>
    <w:p w14:paraId="35309EA4" w14:textId="16819D94" w:rsidR="00AE4734" w:rsidRDefault="00714D74" w:rsidP="00AE4734">
      <w:pPr>
        <w:pStyle w:val="Heading1"/>
        <w:rPr>
          <w:shd w:val="clear" w:color="auto" w:fill="FFFFFF"/>
        </w:rPr>
      </w:pPr>
      <w:r>
        <w:rPr>
          <w:shd w:val="clear" w:color="auto" w:fill="FFFFFF"/>
        </w:rPr>
        <w:t>TGbd Task Group</w:t>
      </w:r>
      <w:r w:rsidR="00AE4734">
        <w:rPr>
          <w:shd w:val="clear" w:color="auto" w:fill="FFFFFF"/>
        </w:rPr>
        <w:t xml:space="preserve"> PM</w:t>
      </w:r>
      <w:r>
        <w:rPr>
          <w:shd w:val="clear" w:color="auto" w:fill="FFFFFF"/>
        </w:rPr>
        <w:t>3</w:t>
      </w:r>
      <w:r w:rsidR="00BF0430">
        <w:rPr>
          <w:shd w:val="clear" w:color="auto" w:fill="FFFFFF"/>
        </w:rPr>
        <w:t xml:space="preserve"> –</w:t>
      </w:r>
      <w:r>
        <w:rPr>
          <w:shd w:val="clear" w:color="auto" w:fill="FFFFFF"/>
        </w:rPr>
        <w:t xml:space="preserve"> Mon</w:t>
      </w:r>
      <w:r w:rsidR="008B43F5">
        <w:rPr>
          <w:shd w:val="clear" w:color="auto" w:fill="FFFFFF"/>
        </w:rPr>
        <w:t>day</w:t>
      </w:r>
      <w:r w:rsidR="00BF0430">
        <w:rPr>
          <w:shd w:val="clear" w:color="auto" w:fill="FFFFFF"/>
        </w:rPr>
        <w:t xml:space="preserve">, </w:t>
      </w:r>
      <w:r w:rsidR="008B43F5">
        <w:t>November</w:t>
      </w:r>
      <w:r w:rsidR="00BF0430">
        <w:t xml:space="preserve"> 1</w:t>
      </w:r>
      <w:r w:rsidR="008B43F5">
        <w:t>3</w:t>
      </w:r>
      <w:r w:rsidR="00BF0430">
        <w:t>, 2019</w:t>
      </w:r>
    </w:p>
    <w:p w14:paraId="2542D91D" w14:textId="77777777" w:rsidR="00AE4734" w:rsidRDefault="00AE4734" w:rsidP="00AE4734">
      <w:pPr>
        <w:pStyle w:val="Heading3"/>
        <w:numPr>
          <w:ilvl w:val="0"/>
          <w:numId w:val="2"/>
        </w:numPr>
      </w:pPr>
      <w:r>
        <w:t>Opening</w:t>
      </w:r>
    </w:p>
    <w:p w14:paraId="53FF3177" w14:textId="667F8FEE" w:rsidR="00C33136" w:rsidRPr="00214315" w:rsidRDefault="00222A6B" w:rsidP="00214315">
      <w:pPr>
        <w:pStyle w:val="ListParagraph"/>
        <w:numPr>
          <w:ilvl w:val="1"/>
          <w:numId w:val="2"/>
        </w:numPr>
        <w:rPr>
          <w:rFonts w:cstheme="minorHAnsi"/>
          <w:color w:val="000000"/>
          <w:szCs w:val="20"/>
          <w:shd w:val="clear" w:color="auto" w:fill="FFFFFF"/>
        </w:rPr>
      </w:pPr>
      <w:bookmarkStart w:id="1" w:name="_Hlk22137759"/>
      <w:r>
        <w:rPr>
          <w:rFonts w:cstheme="minorHAnsi"/>
          <w:color w:val="000000"/>
          <w:szCs w:val="20"/>
          <w:shd w:val="clear" w:color="auto" w:fill="FFFFFF"/>
        </w:rPr>
        <w:t>Call to order</w:t>
      </w:r>
      <w:r w:rsidR="00C33136" w:rsidRPr="00214315">
        <w:rPr>
          <w:rFonts w:cstheme="minorHAnsi"/>
          <w:color w:val="000000"/>
          <w:szCs w:val="20"/>
          <w:shd w:val="clear" w:color="auto" w:fill="FFFFFF"/>
        </w:rPr>
        <w:t xml:space="preserve"> at </w:t>
      </w:r>
      <w:r w:rsidR="00714D74">
        <w:rPr>
          <w:rFonts w:cstheme="minorHAnsi"/>
          <w:color w:val="000000"/>
          <w:szCs w:val="20"/>
          <w:shd w:val="clear" w:color="auto" w:fill="FFFFFF"/>
        </w:rPr>
        <w:t>7:30pm</w:t>
      </w:r>
      <w:r>
        <w:rPr>
          <w:rFonts w:cstheme="minorHAnsi"/>
          <w:color w:val="000000"/>
          <w:szCs w:val="20"/>
          <w:shd w:val="clear" w:color="auto" w:fill="FFFFFF"/>
        </w:rPr>
        <w:t xml:space="preserve"> in Irvine California</w:t>
      </w:r>
      <w:r w:rsidR="00C33136" w:rsidRPr="00214315">
        <w:rPr>
          <w:rFonts w:cstheme="minorHAnsi"/>
          <w:color w:val="000000"/>
          <w:szCs w:val="20"/>
          <w:shd w:val="clear" w:color="auto" w:fill="FFFFFF"/>
        </w:rPr>
        <w:t xml:space="preserve">.  Approx. </w:t>
      </w:r>
      <w:r w:rsidR="00714D74">
        <w:rPr>
          <w:rFonts w:cstheme="minorHAnsi"/>
          <w:color w:val="000000"/>
          <w:szCs w:val="20"/>
          <w:shd w:val="clear" w:color="auto" w:fill="FFFFFF"/>
        </w:rPr>
        <w:t>40</w:t>
      </w:r>
      <w:r w:rsidR="00C33136" w:rsidRPr="00214315">
        <w:rPr>
          <w:rFonts w:cstheme="minorHAnsi"/>
          <w:color w:val="000000"/>
          <w:szCs w:val="20"/>
          <w:shd w:val="clear" w:color="auto" w:fill="FFFFFF"/>
        </w:rPr>
        <w:t xml:space="preserve"> participants in the room.</w:t>
      </w:r>
    </w:p>
    <w:p w14:paraId="0B4940CD" w14:textId="6E17CF2C" w:rsidR="00C33136" w:rsidRPr="00714D74" w:rsidRDefault="00C33136" w:rsidP="00714D74">
      <w:pPr>
        <w:pStyle w:val="ListParagraph"/>
        <w:numPr>
          <w:ilvl w:val="1"/>
          <w:numId w:val="2"/>
        </w:numPr>
        <w:rPr>
          <w:rFonts w:cstheme="minorHAnsi"/>
          <w:color w:val="000000"/>
          <w:szCs w:val="20"/>
          <w:shd w:val="clear" w:color="auto" w:fill="FFFFFF"/>
        </w:rPr>
      </w:pPr>
      <w:r w:rsidRPr="00214315">
        <w:rPr>
          <w:rFonts w:cstheme="minorHAnsi"/>
          <w:color w:val="000000"/>
          <w:szCs w:val="20"/>
          <w:shd w:val="clear" w:color="auto" w:fill="FFFFFF"/>
        </w:rPr>
        <w:t>Agenda displayed is 802.</w:t>
      </w:r>
      <w:hyperlink r:id="rId13" w:history="1">
        <w:r w:rsidRPr="00214315">
          <w:rPr>
            <w:rFonts w:cstheme="minorHAnsi"/>
            <w:color w:val="000000"/>
            <w:szCs w:val="20"/>
            <w:shd w:val="clear" w:color="auto" w:fill="FFFFFF"/>
          </w:rPr>
          <w:t>11-19/</w:t>
        </w:r>
        <w:r w:rsidR="00714D74">
          <w:rPr>
            <w:rFonts w:cstheme="minorHAnsi"/>
            <w:color w:val="000000"/>
            <w:szCs w:val="20"/>
            <w:shd w:val="clear" w:color="auto" w:fill="FFFFFF"/>
          </w:rPr>
          <w:t>2126</w:t>
        </w:r>
        <w:r w:rsidRPr="00214315">
          <w:rPr>
            <w:rFonts w:cstheme="minorHAnsi"/>
            <w:color w:val="000000"/>
            <w:szCs w:val="20"/>
            <w:shd w:val="clear" w:color="auto" w:fill="FFFFFF"/>
          </w:rPr>
          <w:t>r1</w:t>
        </w:r>
      </w:hyperlink>
      <w:r w:rsidRPr="00214315">
        <w:rPr>
          <w:rFonts w:cstheme="minorHAnsi"/>
          <w:color w:val="000000"/>
          <w:szCs w:val="20"/>
          <w:shd w:val="clear" w:color="auto" w:fill="FFFFFF"/>
        </w:rPr>
        <w:t>.</w:t>
      </w:r>
    </w:p>
    <w:p w14:paraId="1447AEE0" w14:textId="0B9790C8" w:rsidR="00C33136" w:rsidRPr="00214315" w:rsidRDefault="00C33136" w:rsidP="00214315">
      <w:pPr>
        <w:pStyle w:val="Heading2"/>
        <w:numPr>
          <w:ilvl w:val="0"/>
          <w:numId w:val="2"/>
        </w:numPr>
      </w:pPr>
      <w:r w:rsidRPr="00214315">
        <w:t>Agenda</w:t>
      </w:r>
    </w:p>
    <w:p w14:paraId="1D0C75E8" w14:textId="0AFB8941" w:rsidR="00C33136" w:rsidRPr="00214315" w:rsidRDefault="00C33136" w:rsidP="00214315">
      <w:pPr>
        <w:pStyle w:val="ListParagraph"/>
        <w:numPr>
          <w:ilvl w:val="1"/>
          <w:numId w:val="2"/>
        </w:numPr>
        <w:rPr>
          <w:rFonts w:cstheme="minorHAnsi"/>
          <w:color w:val="000000"/>
          <w:szCs w:val="20"/>
          <w:shd w:val="clear" w:color="auto" w:fill="FFFFFF"/>
        </w:rPr>
      </w:pPr>
      <w:r w:rsidRPr="00214315">
        <w:rPr>
          <w:rFonts w:cstheme="minorHAnsi"/>
          <w:color w:val="000000"/>
          <w:szCs w:val="20"/>
          <w:shd w:val="clear" w:color="auto" w:fill="FFFFFF"/>
        </w:rPr>
        <w:t>Chair presented the agenda 802.</w:t>
      </w:r>
      <w:hyperlink r:id="rId14" w:history="1">
        <w:r w:rsidRPr="00214315">
          <w:rPr>
            <w:rFonts w:cstheme="minorHAnsi"/>
            <w:color w:val="000000"/>
            <w:szCs w:val="20"/>
            <w:shd w:val="clear" w:color="auto" w:fill="FFFFFF"/>
          </w:rPr>
          <w:t>11-19/</w:t>
        </w:r>
        <w:r w:rsidR="00714D74">
          <w:rPr>
            <w:rFonts w:cstheme="minorHAnsi"/>
            <w:color w:val="000000"/>
            <w:szCs w:val="20"/>
            <w:shd w:val="clear" w:color="auto" w:fill="FFFFFF"/>
          </w:rPr>
          <w:t>2126</w:t>
        </w:r>
        <w:r w:rsidRPr="00214315">
          <w:rPr>
            <w:rFonts w:cstheme="minorHAnsi"/>
            <w:color w:val="000000"/>
            <w:szCs w:val="20"/>
            <w:shd w:val="clear" w:color="auto" w:fill="FFFFFF"/>
          </w:rPr>
          <w:t>r</w:t>
        </w:r>
        <w:r w:rsidR="00222A6B">
          <w:rPr>
            <w:rFonts w:cstheme="minorHAnsi"/>
            <w:color w:val="000000"/>
            <w:szCs w:val="20"/>
            <w:shd w:val="clear" w:color="auto" w:fill="FFFFFF"/>
          </w:rPr>
          <w:t>1</w:t>
        </w:r>
      </w:hyperlink>
    </w:p>
    <w:p w14:paraId="730995B0" w14:textId="17A63C58" w:rsidR="00214315" w:rsidRDefault="00C33136" w:rsidP="00214315">
      <w:pPr>
        <w:pStyle w:val="ListParagraph"/>
        <w:numPr>
          <w:ilvl w:val="1"/>
          <w:numId w:val="2"/>
        </w:numPr>
        <w:rPr>
          <w:rFonts w:cstheme="minorHAnsi"/>
          <w:color w:val="000000"/>
          <w:szCs w:val="20"/>
          <w:shd w:val="clear" w:color="auto" w:fill="FFFFFF"/>
        </w:rPr>
      </w:pPr>
      <w:r w:rsidRPr="00214315">
        <w:rPr>
          <w:rFonts w:cstheme="minorHAnsi"/>
          <w:color w:val="000000"/>
          <w:szCs w:val="20"/>
          <w:shd w:val="clear" w:color="auto" w:fill="FFFFFF"/>
        </w:rPr>
        <w:t>Discussion on the agenda</w:t>
      </w:r>
    </w:p>
    <w:p w14:paraId="5F65BEF4" w14:textId="31094DC2" w:rsidR="00714D74" w:rsidRDefault="00714D74" w:rsidP="00214315">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Some material copied from the November meeting agenda was </w:t>
      </w:r>
      <w:r w:rsidR="00222A6B">
        <w:rPr>
          <w:rFonts w:cstheme="minorHAnsi"/>
          <w:color w:val="000000"/>
          <w:szCs w:val="20"/>
          <w:shd w:val="clear" w:color="auto" w:fill="FFFFFF"/>
        </w:rPr>
        <w:t>updated</w:t>
      </w:r>
      <w:r>
        <w:rPr>
          <w:rFonts w:cstheme="minorHAnsi"/>
          <w:color w:val="000000"/>
          <w:szCs w:val="20"/>
          <w:shd w:val="clear" w:color="auto" w:fill="FFFFFF"/>
        </w:rPr>
        <w:t xml:space="preserve"> in the slides</w:t>
      </w:r>
      <w:r w:rsidR="00222A6B">
        <w:rPr>
          <w:rFonts w:cstheme="minorHAnsi"/>
          <w:color w:val="000000"/>
          <w:szCs w:val="20"/>
          <w:shd w:val="clear" w:color="auto" w:fill="FFFFFF"/>
        </w:rPr>
        <w:t xml:space="preserve"> on screen with feedback from the group.</w:t>
      </w:r>
    </w:p>
    <w:p w14:paraId="6FA1B575" w14:textId="2D8E7495" w:rsidR="00214315" w:rsidRPr="00214315" w:rsidRDefault="00714D74" w:rsidP="00214315">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During this session 1:30 will be for technical presentations, last half hour will be for the NPRM submission draft.</w:t>
      </w:r>
    </w:p>
    <w:p w14:paraId="0144FF28" w14:textId="77777777" w:rsidR="00C33136" w:rsidRDefault="00C33136" w:rsidP="00214315">
      <w:pPr>
        <w:pStyle w:val="ListParagraph"/>
        <w:numPr>
          <w:ilvl w:val="1"/>
          <w:numId w:val="2"/>
        </w:numPr>
      </w:pPr>
      <w:r>
        <w:t>Agenda is accepted by unanimous consent.</w:t>
      </w:r>
    </w:p>
    <w:bookmarkEnd w:id="1"/>
    <w:p w14:paraId="4EFD4605" w14:textId="29A8EF5F" w:rsidR="00C33136" w:rsidRDefault="00313ECD" w:rsidP="00214315">
      <w:pPr>
        <w:pStyle w:val="Heading2"/>
        <w:numPr>
          <w:ilvl w:val="0"/>
          <w:numId w:val="2"/>
        </w:numPr>
      </w:pPr>
      <w:r>
        <w:t>Technical Presentation (</w:t>
      </w:r>
      <w:r w:rsidR="00EB524B">
        <w:t>IEEE 802.11-19/1845</w:t>
      </w:r>
      <w:r w:rsidR="00C20921">
        <w:t>r0</w:t>
      </w:r>
      <w:r>
        <w:t>)</w:t>
      </w:r>
    </w:p>
    <w:p w14:paraId="65741943" w14:textId="476542C5" w:rsidR="00C33136" w:rsidRDefault="00C33136" w:rsidP="00214315">
      <w:pPr>
        <w:pStyle w:val="ListParagraph"/>
        <w:numPr>
          <w:ilvl w:val="1"/>
          <w:numId w:val="2"/>
        </w:numPr>
        <w:rPr>
          <w:rFonts w:cstheme="minorHAnsi"/>
          <w:color w:val="000000"/>
          <w:szCs w:val="20"/>
          <w:shd w:val="clear" w:color="auto" w:fill="FFFFFF"/>
        </w:rPr>
      </w:pPr>
      <w:r w:rsidRPr="00214315">
        <w:rPr>
          <w:rFonts w:cstheme="minorHAnsi"/>
          <w:color w:val="000000"/>
          <w:szCs w:val="20"/>
          <w:shd w:val="clear" w:color="auto" w:fill="FFFFFF"/>
        </w:rPr>
        <w:t xml:space="preserve">Presented by </w:t>
      </w:r>
      <w:proofErr w:type="spellStart"/>
      <w:r w:rsidR="00EB524B">
        <w:rPr>
          <w:rFonts w:cstheme="minorHAnsi"/>
          <w:color w:val="000000"/>
          <w:szCs w:val="20"/>
          <w:shd w:val="clear" w:color="auto" w:fill="FFFFFF"/>
        </w:rPr>
        <w:t>Insun</w:t>
      </w:r>
      <w:proofErr w:type="spellEnd"/>
      <w:r w:rsidR="00EB524B">
        <w:rPr>
          <w:rFonts w:cstheme="minorHAnsi"/>
          <w:color w:val="000000"/>
          <w:szCs w:val="20"/>
          <w:shd w:val="clear" w:color="auto" w:fill="FFFFFF"/>
        </w:rPr>
        <w:t xml:space="preserve"> Jang</w:t>
      </w:r>
    </w:p>
    <w:p w14:paraId="58A6E63F" w14:textId="35D6E236" w:rsidR="00313ECD" w:rsidRPr="00214315" w:rsidRDefault="00313ECD" w:rsidP="00214315">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lastRenderedPageBreak/>
        <w:t>Discussion:</w:t>
      </w:r>
    </w:p>
    <w:p w14:paraId="763ADC42" w14:textId="6E60F51D" w:rsidR="00C33136" w:rsidRDefault="00C20921" w:rsidP="00EB524B">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that a STA may run more than one service, thus an individual STA may need to transmit 10MHz PPDUs and 20MHz PPDUs (at different times consecutively). Concerned about the presentation setting out a 10MHz STA and 20MHz STA.</w:t>
      </w:r>
    </w:p>
    <w:p w14:paraId="61C6DD9B" w14:textId="7DDC95B3" w:rsidR="00C20921" w:rsidRDefault="0025227E" w:rsidP="00EB524B">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that this isn’t a good model. STA should be able to transmit or receive both 10MHz and 20MHz PPDUs.</w:t>
      </w:r>
    </w:p>
    <w:p w14:paraId="249ED5C3" w14:textId="4096080B" w:rsidR="0025227E" w:rsidRPr="007B4630" w:rsidRDefault="0025227E" w:rsidP="001633EC">
      <w:pPr>
        <w:pStyle w:val="ListParagraph"/>
        <w:numPr>
          <w:ilvl w:val="1"/>
          <w:numId w:val="2"/>
        </w:numPr>
        <w:rPr>
          <w:rFonts w:cstheme="minorHAnsi"/>
          <w:color w:val="000000"/>
          <w:szCs w:val="20"/>
          <w:shd w:val="clear" w:color="auto" w:fill="FFFFFF"/>
        </w:rPr>
      </w:pPr>
      <w:r w:rsidRPr="007B4630">
        <w:rPr>
          <w:rFonts w:cstheme="minorHAnsi"/>
          <w:color w:val="000000"/>
          <w:szCs w:val="20"/>
          <w:shd w:val="clear" w:color="auto" w:fill="FFFFFF"/>
        </w:rPr>
        <w:t xml:space="preserve">Strawpoll 3: </w:t>
      </w:r>
      <w:r w:rsidR="00222A6B" w:rsidRPr="007B4630">
        <w:rPr>
          <w:rFonts w:cstheme="minorHAnsi"/>
          <w:color w:val="000000"/>
          <w:szCs w:val="20"/>
          <w:shd w:val="clear" w:color="auto" w:fill="FFFFFF"/>
        </w:rPr>
        <w:t>The Strawpoll was deferred</w:t>
      </w:r>
      <w:r w:rsidRPr="007B4630">
        <w:rPr>
          <w:rFonts w:cstheme="minorHAnsi"/>
          <w:color w:val="000000"/>
          <w:szCs w:val="20"/>
          <w:shd w:val="clear" w:color="auto" w:fill="FFFFFF"/>
        </w:rPr>
        <w:t>.</w:t>
      </w:r>
    </w:p>
    <w:p w14:paraId="4B20CB88" w14:textId="67BFA746" w:rsidR="00C33136" w:rsidRDefault="00313ECD" w:rsidP="00214315">
      <w:pPr>
        <w:pStyle w:val="Heading2"/>
        <w:numPr>
          <w:ilvl w:val="0"/>
          <w:numId w:val="2"/>
        </w:numPr>
      </w:pPr>
      <w:r>
        <w:t>Technical Presentation (</w:t>
      </w:r>
      <w:r w:rsidR="00A57763">
        <w:t>IEEE 802.11-19/1968r1</w:t>
      </w:r>
      <w:r w:rsidR="0025227E">
        <w:t>)</w:t>
      </w:r>
    </w:p>
    <w:p w14:paraId="442D0E7A" w14:textId="53DDF919" w:rsidR="00C33136" w:rsidRDefault="00A57763" w:rsidP="00214315">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Presented by Liwen Chu</w:t>
      </w:r>
    </w:p>
    <w:p w14:paraId="05AA07DB" w14:textId="3C01FA6A" w:rsidR="00A57763" w:rsidRDefault="00A57763" w:rsidP="00214315">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Discussion:</w:t>
      </w:r>
    </w:p>
    <w:p w14:paraId="32F0795E" w14:textId="7D19159F" w:rsidR="00A57763" w:rsidRDefault="00156466" w:rsidP="00A57763">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that there are two options, but option 1 is already in the SFD</w:t>
      </w:r>
    </w:p>
    <w:p w14:paraId="465F750A" w14:textId="0C1AC724" w:rsidR="00156466" w:rsidRDefault="00156466" w:rsidP="00A57763">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Question about why to send the two 10MHz ACKs instead of just a single 10MHz ACK</w:t>
      </w:r>
    </w:p>
    <w:p w14:paraId="7A566856" w14:textId="2D5EC4D9" w:rsidR="00156466" w:rsidRDefault="00156466" w:rsidP="00A57763">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This is to enable the legacy 10MHz STAs to see the ACK. And adjust its timers.</w:t>
      </w:r>
    </w:p>
    <w:p w14:paraId="27B28795" w14:textId="30FA4563" w:rsidR="00156466" w:rsidRPr="00214315" w:rsidRDefault="00156466" w:rsidP="00A57763">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Strawpolls were deferred</w:t>
      </w:r>
      <w:r w:rsidR="007B4630">
        <w:rPr>
          <w:rFonts w:cstheme="minorHAnsi"/>
          <w:color w:val="000000"/>
          <w:szCs w:val="20"/>
          <w:shd w:val="clear" w:color="auto" w:fill="FFFFFF"/>
        </w:rPr>
        <w:t xml:space="preserve"> until similar presentations</w:t>
      </w:r>
      <w:r>
        <w:rPr>
          <w:rFonts w:cstheme="minorHAnsi"/>
          <w:color w:val="000000"/>
          <w:szCs w:val="20"/>
          <w:shd w:val="clear" w:color="auto" w:fill="FFFFFF"/>
        </w:rPr>
        <w:t>.</w:t>
      </w:r>
    </w:p>
    <w:p w14:paraId="0F9131A5" w14:textId="3DA7BED5" w:rsidR="00C33136" w:rsidRDefault="00313ECD" w:rsidP="00214315">
      <w:pPr>
        <w:pStyle w:val="Heading2"/>
        <w:numPr>
          <w:ilvl w:val="0"/>
          <w:numId w:val="2"/>
        </w:numPr>
      </w:pPr>
      <w:r>
        <w:t xml:space="preserve">Technical Presentation </w:t>
      </w:r>
      <w:r w:rsidR="00EB524B">
        <w:t>(</w:t>
      </w:r>
      <w:r w:rsidR="00156466">
        <w:t>IEEE 802.11-19/1973r0</w:t>
      </w:r>
      <w:r w:rsidR="00EB524B">
        <w:t>)</w:t>
      </w:r>
    </w:p>
    <w:p w14:paraId="502A39D1" w14:textId="05171708" w:rsidR="00C33136" w:rsidRDefault="00C33136" w:rsidP="00214315">
      <w:pPr>
        <w:pStyle w:val="ListParagraph"/>
        <w:numPr>
          <w:ilvl w:val="1"/>
          <w:numId w:val="2"/>
        </w:numPr>
        <w:rPr>
          <w:rFonts w:cstheme="minorHAnsi"/>
          <w:color w:val="000000"/>
          <w:szCs w:val="20"/>
          <w:shd w:val="clear" w:color="auto" w:fill="FFFFFF"/>
        </w:rPr>
      </w:pPr>
      <w:r w:rsidRPr="00214315">
        <w:rPr>
          <w:rFonts w:cstheme="minorHAnsi"/>
          <w:color w:val="000000"/>
          <w:szCs w:val="20"/>
          <w:shd w:val="clear" w:color="auto" w:fill="FFFFFF"/>
        </w:rPr>
        <w:t xml:space="preserve">Presented by </w:t>
      </w:r>
      <w:r w:rsidR="00156466">
        <w:rPr>
          <w:rFonts w:cstheme="minorHAnsi"/>
          <w:color w:val="000000"/>
          <w:szCs w:val="20"/>
          <w:shd w:val="clear" w:color="auto" w:fill="FFFFFF"/>
        </w:rPr>
        <w:t>Hanseul Hong</w:t>
      </w:r>
    </w:p>
    <w:p w14:paraId="710E8C96" w14:textId="651FCF34" w:rsidR="00313ECD" w:rsidRPr="00214315" w:rsidRDefault="00313ECD" w:rsidP="00214315">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Discussion:</w:t>
      </w:r>
    </w:p>
    <w:p w14:paraId="7EF8ED93" w14:textId="7D9D5B71" w:rsidR="00156466" w:rsidRDefault="00B92FB4" w:rsidP="00156466">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w:t>
      </w:r>
      <w:r w:rsidR="00AA7AFD">
        <w:rPr>
          <w:rFonts w:cstheme="minorHAnsi"/>
          <w:color w:val="000000"/>
          <w:szCs w:val="20"/>
          <w:shd w:val="clear" w:color="auto" w:fill="FFFFFF"/>
        </w:rPr>
        <w:t>omment that this option 1 on slide 7 is another new mode in addition to the agreed mode.</w:t>
      </w:r>
    </w:p>
    <w:p w14:paraId="18C9EEAC" w14:textId="588FC203" w:rsidR="00AA7AFD" w:rsidRDefault="00EE1F71" w:rsidP="00156466">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this is just an additional rule for switching between 10MHz and 20MHz.</w:t>
      </w:r>
    </w:p>
    <w:p w14:paraId="390C1AED" w14:textId="5153B07B" w:rsidR="00C33136" w:rsidRDefault="00313ECD" w:rsidP="00214315">
      <w:pPr>
        <w:pStyle w:val="Heading2"/>
        <w:numPr>
          <w:ilvl w:val="0"/>
          <w:numId w:val="2"/>
        </w:numPr>
      </w:pPr>
      <w:r>
        <w:t>Technical Presenta</w:t>
      </w:r>
      <w:r w:rsidR="00EE1F71">
        <w:t>tion (IEEE 802.11-20/0046r2)</w:t>
      </w:r>
    </w:p>
    <w:p w14:paraId="2071C73F" w14:textId="32B87731" w:rsidR="00C33136" w:rsidRPr="007B4630" w:rsidRDefault="00C33136" w:rsidP="00E23BD7">
      <w:pPr>
        <w:pStyle w:val="ListParagraph"/>
        <w:numPr>
          <w:ilvl w:val="1"/>
          <w:numId w:val="2"/>
        </w:numPr>
        <w:rPr>
          <w:rFonts w:cstheme="minorHAnsi"/>
          <w:color w:val="000000"/>
          <w:szCs w:val="20"/>
          <w:shd w:val="clear" w:color="auto" w:fill="FFFFFF"/>
        </w:rPr>
      </w:pPr>
      <w:r w:rsidRPr="007B4630">
        <w:rPr>
          <w:rFonts w:cstheme="minorHAnsi"/>
          <w:color w:val="000000"/>
          <w:szCs w:val="20"/>
          <w:shd w:val="clear" w:color="auto" w:fill="FFFFFF"/>
        </w:rPr>
        <w:t xml:space="preserve">Presented by </w:t>
      </w:r>
      <w:r w:rsidR="00EE1F71" w:rsidRPr="007B4630">
        <w:rPr>
          <w:rFonts w:cstheme="minorHAnsi"/>
          <w:color w:val="000000"/>
          <w:szCs w:val="20"/>
          <w:shd w:val="clear" w:color="auto" w:fill="FFFFFF"/>
        </w:rPr>
        <w:t>Rui Cai</w:t>
      </w:r>
      <w:r w:rsidRPr="007B4630">
        <w:rPr>
          <w:rFonts w:cstheme="minorHAnsi"/>
          <w:color w:val="000000"/>
          <w:szCs w:val="20"/>
          <w:shd w:val="clear" w:color="auto" w:fill="FFFFFF"/>
        </w:rPr>
        <w:t xml:space="preserve"> </w:t>
      </w:r>
    </w:p>
    <w:p w14:paraId="03B8AD2A" w14:textId="77777777" w:rsidR="00EE1F71" w:rsidRPr="007B4630" w:rsidRDefault="00EE1F71" w:rsidP="00E23BD7">
      <w:pPr>
        <w:pStyle w:val="ListParagraph"/>
        <w:numPr>
          <w:ilvl w:val="1"/>
          <w:numId w:val="2"/>
        </w:numPr>
        <w:rPr>
          <w:rFonts w:cstheme="minorHAnsi"/>
          <w:color w:val="000000"/>
          <w:szCs w:val="20"/>
          <w:shd w:val="clear" w:color="auto" w:fill="FFFFFF"/>
        </w:rPr>
      </w:pPr>
      <w:r w:rsidRPr="007B4630">
        <w:rPr>
          <w:rFonts w:cstheme="minorHAnsi"/>
          <w:color w:val="000000"/>
          <w:szCs w:val="20"/>
          <w:shd w:val="clear" w:color="auto" w:fill="FFFFFF"/>
        </w:rPr>
        <w:t>Discussion</w:t>
      </w:r>
    </w:p>
    <w:p w14:paraId="38F85E6E" w14:textId="7A89845F" w:rsidR="007B4630" w:rsidRDefault="007B4630" w:rsidP="00EE1F71">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Discussion about false alarm rate</w:t>
      </w:r>
      <w:r w:rsidR="001633EC">
        <w:rPr>
          <w:rFonts w:cstheme="minorHAnsi"/>
          <w:color w:val="000000"/>
          <w:szCs w:val="20"/>
          <w:shd w:val="clear" w:color="auto" w:fill="FFFFFF"/>
        </w:rPr>
        <w:t xml:space="preserve"> of the GI mechanism</w:t>
      </w:r>
    </w:p>
    <w:p w14:paraId="3A2D6A24" w14:textId="38618E2F" w:rsidR="007B3F05" w:rsidRDefault="007B4630" w:rsidP="007B4630">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 xml:space="preserve">Discussion about </w:t>
      </w:r>
      <w:r w:rsidR="001633EC">
        <w:rPr>
          <w:rFonts w:cstheme="minorHAnsi"/>
          <w:color w:val="000000"/>
          <w:szCs w:val="20"/>
          <w:shd w:val="clear" w:color="auto" w:fill="FFFFFF"/>
        </w:rPr>
        <w:t>effect</w:t>
      </w:r>
      <w:r>
        <w:rPr>
          <w:rFonts w:cstheme="minorHAnsi"/>
          <w:color w:val="000000"/>
          <w:szCs w:val="20"/>
          <w:shd w:val="clear" w:color="auto" w:fill="FFFFFF"/>
        </w:rPr>
        <w:t xml:space="preserve"> of non-802.11 (non-OFDM) interference</w:t>
      </w:r>
    </w:p>
    <w:p w14:paraId="2722F689" w14:textId="2AE3E4EC" w:rsidR="007B4630" w:rsidRPr="007B4630" w:rsidRDefault="007B4630" w:rsidP="007B4630">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Discussion about how to s</w:t>
      </w:r>
      <w:r w:rsidR="001633EC">
        <w:rPr>
          <w:rFonts w:cstheme="minorHAnsi"/>
          <w:color w:val="000000"/>
          <w:szCs w:val="20"/>
          <w:shd w:val="clear" w:color="auto" w:fill="FFFFFF"/>
        </w:rPr>
        <w:t>pecify the secondary channel detection in the standard</w:t>
      </w:r>
      <w:r>
        <w:rPr>
          <w:rFonts w:cstheme="minorHAnsi"/>
          <w:color w:val="000000"/>
          <w:szCs w:val="20"/>
          <w:shd w:val="clear" w:color="auto" w:fill="FFFFFF"/>
        </w:rPr>
        <w:t>: specify E</w:t>
      </w:r>
      <w:r w:rsidR="001633EC">
        <w:rPr>
          <w:rFonts w:cstheme="minorHAnsi"/>
          <w:color w:val="000000"/>
          <w:szCs w:val="20"/>
          <w:shd w:val="clear" w:color="auto" w:fill="FFFFFF"/>
        </w:rPr>
        <w:t>D/GI/PD or just a performance threshold and let the designer choose how to build the hardware.</w:t>
      </w:r>
    </w:p>
    <w:p w14:paraId="19BB53AF" w14:textId="70120C3F" w:rsidR="009F7F22" w:rsidRPr="007B4630" w:rsidRDefault="001633EC" w:rsidP="001633EC">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Discussion about the Strawpoll, but no Strawpoll was run.</w:t>
      </w:r>
    </w:p>
    <w:p w14:paraId="756D2633" w14:textId="1447515E" w:rsidR="009F7F22" w:rsidRDefault="009F7F22" w:rsidP="009F7F22">
      <w:pPr>
        <w:pStyle w:val="Heading2"/>
        <w:numPr>
          <w:ilvl w:val="0"/>
          <w:numId w:val="2"/>
        </w:numPr>
      </w:pPr>
      <w:r>
        <w:t>NPRM Submission Discussion (802.11-20/0104r1)</w:t>
      </w:r>
    </w:p>
    <w:p w14:paraId="775F5834" w14:textId="6AD50352" w:rsidR="009F7F22" w:rsidRPr="00C87D8A" w:rsidRDefault="009F7F22" w:rsidP="009F7F22">
      <w:pPr>
        <w:pStyle w:val="ListParagraph"/>
        <w:numPr>
          <w:ilvl w:val="1"/>
          <w:numId w:val="2"/>
        </w:numPr>
        <w:rPr>
          <w:bCs/>
        </w:rPr>
      </w:pPr>
      <w:r w:rsidRPr="00C87D8A">
        <w:rPr>
          <w:bCs/>
        </w:rPr>
        <w:t xml:space="preserve">Presentation by </w:t>
      </w:r>
      <w:r w:rsidR="00FB0211">
        <w:rPr>
          <w:bCs/>
        </w:rPr>
        <w:t xml:space="preserve">Vice Chair </w:t>
      </w:r>
      <w:r>
        <w:rPr>
          <w:bCs/>
        </w:rPr>
        <w:t>Joseph Levy</w:t>
      </w:r>
    </w:p>
    <w:p w14:paraId="1FC7AF77" w14:textId="77354CA4" w:rsidR="009F7F22" w:rsidRPr="00C87D8A" w:rsidRDefault="00F24F38" w:rsidP="009F7F22">
      <w:pPr>
        <w:pStyle w:val="ListParagraph"/>
        <w:numPr>
          <w:ilvl w:val="1"/>
          <w:numId w:val="2"/>
        </w:numPr>
        <w:rPr>
          <w:bCs/>
        </w:rPr>
      </w:pPr>
      <w:r>
        <w:rPr>
          <w:bCs/>
        </w:rPr>
        <w:t>Two members sent Joe additional comments</w:t>
      </w:r>
    </w:p>
    <w:p w14:paraId="3DAEC94B" w14:textId="1060E73C" w:rsidR="009F7F22" w:rsidRDefault="00F24F38" w:rsidP="00262261">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Section regarding NPRM paragraph 44. </w:t>
      </w:r>
      <w:proofErr w:type="spellStart"/>
      <w:r>
        <w:rPr>
          <w:rFonts w:cstheme="minorHAnsi"/>
          <w:color w:val="000000"/>
          <w:szCs w:val="20"/>
          <w:shd w:val="clear" w:color="auto" w:fill="FFFFFF"/>
        </w:rPr>
        <w:t>Its</w:t>
      </w:r>
      <w:proofErr w:type="spellEnd"/>
      <w:r>
        <w:rPr>
          <w:rFonts w:cstheme="minorHAnsi"/>
          <w:color w:val="000000"/>
          <w:szCs w:val="20"/>
          <w:shd w:val="clear" w:color="auto" w:fill="FFFFFF"/>
        </w:rPr>
        <w:t xml:space="preserve"> about references to ASTM E.2213-03 vs IEEE 802.11p.</w:t>
      </w:r>
    </w:p>
    <w:p w14:paraId="2D1AB53F" w14:textId="349EE331" w:rsidR="00F24F38" w:rsidRDefault="00C42708" w:rsidP="00262261">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w:t>
      </w:r>
      <w:r w:rsidR="00CC5D67">
        <w:rPr>
          <w:rFonts w:cstheme="minorHAnsi"/>
          <w:color w:val="000000"/>
          <w:szCs w:val="20"/>
          <w:shd w:val="clear" w:color="auto" w:fill="FFFFFF"/>
        </w:rPr>
        <w:t xml:space="preserve">ussion about referencing a </w:t>
      </w:r>
      <w:proofErr w:type="gramStart"/>
      <w:r w:rsidR="00CC5D67">
        <w:rPr>
          <w:rFonts w:cstheme="minorHAnsi"/>
          <w:color w:val="000000"/>
          <w:szCs w:val="20"/>
          <w:shd w:val="clear" w:color="auto" w:fill="FFFFFF"/>
        </w:rPr>
        <w:t>particular version</w:t>
      </w:r>
      <w:proofErr w:type="gramEnd"/>
      <w:r w:rsidR="00CC5D67">
        <w:rPr>
          <w:rFonts w:cstheme="minorHAnsi"/>
          <w:color w:val="000000"/>
          <w:szCs w:val="20"/>
          <w:shd w:val="clear" w:color="auto" w:fill="FFFFFF"/>
        </w:rPr>
        <w:t xml:space="preserve"> of the standard</w:t>
      </w:r>
    </w:p>
    <w:p w14:paraId="4E7EA0FF" w14:textId="7BD627FC" w:rsidR="00CC5D67" w:rsidRDefault="00CC5D67" w:rsidP="00262261">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Discussion about what reference is too specific that it prevents future innovation.</w:t>
      </w:r>
    </w:p>
    <w:p w14:paraId="61C8D7AB" w14:textId="6B809191" w:rsidR="00CC5D67" w:rsidRDefault="00CC5D67" w:rsidP="00262261">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Discussion about reasons FCC needs to point to a specific published version rather than giving, by reference, ability of an SDO </w:t>
      </w:r>
    </w:p>
    <w:p w14:paraId="6463ADFB" w14:textId="06090D12" w:rsidR="00CC5D67" w:rsidRPr="00262261" w:rsidRDefault="00262261" w:rsidP="008B35A1">
      <w:pPr>
        <w:pStyle w:val="ListParagraph"/>
        <w:numPr>
          <w:ilvl w:val="1"/>
          <w:numId w:val="2"/>
        </w:numPr>
        <w:rPr>
          <w:rFonts w:cstheme="minorHAnsi"/>
          <w:color w:val="000000"/>
          <w:szCs w:val="20"/>
          <w:shd w:val="clear" w:color="auto" w:fill="FFFFFF"/>
        </w:rPr>
      </w:pPr>
      <w:r w:rsidRPr="00262261">
        <w:rPr>
          <w:rFonts w:cstheme="minorHAnsi"/>
          <w:color w:val="000000"/>
          <w:szCs w:val="20"/>
          <w:shd w:val="clear" w:color="auto" w:fill="FFFFFF"/>
        </w:rPr>
        <w:t>In the s</w:t>
      </w:r>
      <w:r w:rsidR="00CC5D67" w:rsidRPr="00262261">
        <w:rPr>
          <w:rFonts w:cstheme="minorHAnsi"/>
          <w:color w:val="000000"/>
          <w:szCs w:val="20"/>
          <w:shd w:val="clear" w:color="auto" w:fill="FFFFFF"/>
        </w:rPr>
        <w:t>econd section promoting 802.11 in the full 75mhz</w:t>
      </w:r>
      <w:r>
        <w:rPr>
          <w:rFonts w:cstheme="minorHAnsi"/>
          <w:color w:val="000000"/>
          <w:szCs w:val="20"/>
          <w:shd w:val="clear" w:color="auto" w:fill="FFFFFF"/>
        </w:rPr>
        <w:t>, a co</w:t>
      </w:r>
      <w:r w:rsidR="00CC5D67" w:rsidRPr="00262261">
        <w:rPr>
          <w:rFonts w:cstheme="minorHAnsi"/>
          <w:color w:val="000000"/>
          <w:szCs w:val="20"/>
          <w:shd w:val="clear" w:color="auto" w:fill="FFFFFF"/>
        </w:rPr>
        <w:t>mment to be more direct with the ask that the full 30MHz ITS band be available for 802.11 based technologies</w:t>
      </w:r>
    </w:p>
    <w:p w14:paraId="5B4F2CE8" w14:textId="71049A5A" w:rsidR="00CC5D67" w:rsidRDefault="00CC5D67" w:rsidP="00262261">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Comment on wording for 802.11p and backwards compatible technologies</w:t>
      </w:r>
    </w:p>
    <w:p w14:paraId="21AA36AE" w14:textId="65A77969" w:rsidR="00262261" w:rsidRDefault="00262261" w:rsidP="00262261">
      <w:pPr>
        <w:pStyle w:val="Heading2"/>
        <w:numPr>
          <w:ilvl w:val="0"/>
          <w:numId w:val="2"/>
        </w:numPr>
      </w:pPr>
      <w:r>
        <w:lastRenderedPageBreak/>
        <w:t>Closing</w:t>
      </w:r>
    </w:p>
    <w:p w14:paraId="5BD98B54" w14:textId="3E56C401" w:rsidR="00C33136" w:rsidRPr="00262261" w:rsidRDefault="00313ECD" w:rsidP="00262261">
      <w:pPr>
        <w:pStyle w:val="ListParagraph"/>
        <w:numPr>
          <w:ilvl w:val="1"/>
          <w:numId w:val="2"/>
        </w:numPr>
        <w:rPr>
          <w:rFonts w:cstheme="minorHAnsi"/>
          <w:color w:val="000000"/>
          <w:szCs w:val="20"/>
          <w:shd w:val="clear" w:color="auto" w:fill="FFFFFF"/>
        </w:rPr>
      </w:pPr>
      <w:r w:rsidRPr="00262261">
        <w:rPr>
          <w:rFonts w:cstheme="minorHAnsi"/>
          <w:color w:val="000000"/>
          <w:szCs w:val="20"/>
          <w:shd w:val="clear" w:color="auto" w:fill="FFFFFF"/>
        </w:rPr>
        <w:t>Chair r</w:t>
      </w:r>
      <w:r w:rsidR="00C33136" w:rsidRPr="00262261">
        <w:rPr>
          <w:rFonts w:cstheme="minorHAnsi"/>
          <w:color w:val="000000"/>
          <w:szCs w:val="20"/>
          <w:shd w:val="clear" w:color="auto" w:fill="FFFFFF"/>
        </w:rPr>
        <w:t xml:space="preserve">ecessed </w:t>
      </w:r>
      <w:r w:rsidR="00CC5D67" w:rsidRPr="00262261">
        <w:rPr>
          <w:rFonts w:cstheme="minorHAnsi"/>
          <w:color w:val="000000"/>
          <w:szCs w:val="20"/>
          <w:shd w:val="clear" w:color="auto" w:fill="FFFFFF"/>
        </w:rPr>
        <w:t>9:31pm</w:t>
      </w:r>
    </w:p>
    <w:p w14:paraId="4EA3C2DF" w14:textId="781AF31B" w:rsidR="0069764B" w:rsidRDefault="0069764B" w:rsidP="0069764B">
      <w:pPr>
        <w:pStyle w:val="Heading1"/>
      </w:pPr>
      <w:r>
        <w:t>PHY ad-hoc PM2</w:t>
      </w:r>
      <w:r>
        <w:rPr>
          <w:shd w:val="clear" w:color="auto" w:fill="FFFFFF"/>
        </w:rPr>
        <w:t xml:space="preserve"> – Tuesday, </w:t>
      </w:r>
      <w:r>
        <w:t>November 13, 2019</w:t>
      </w:r>
    </w:p>
    <w:p w14:paraId="691296C8" w14:textId="752490A8" w:rsidR="00A25155" w:rsidRDefault="00A25155" w:rsidP="00A25155">
      <w:pPr>
        <w:pStyle w:val="Heading2"/>
        <w:numPr>
          <w:ilvl w:val="0"/>
          <w:numId w:val="2"/>
        </w:numPr>
      </w:pPr>
      <w:r>
        <w:t>Opening</w:t>
      </w:r>
    </w:p>
    <w:p w14:paraId="092F658E" w14:textId="3EF366D1" w:rsidR="00A25155" w:rsidRPr="00A25155" w:rsidRDefault="00A25155" w:rsidP="00A25155">
      <w:pPr>
        <w:pStyle w:val="ListParagraph"/>
        <w:numPr>
          <w:ilvl w:val="1"/>
          <w:numId w:val="2"/>
        </w:numPr>
        <w:rPr>
          <w:rFonts w:cstheme="minorHAnsi"/>
          <w:color w:val="000000"/>
          <w:szCs w:val="20"/>
          <w:shd w:val="clear" w:color="auto" w:fill="FFFFFF"/>
        </w:rPr>
      </w:pPr>
      <w:r w:rsidRPr="00A25155">
        <w:rPr>
          <w:rFonts w:cstheme="minorHAnsi"/>
          <w:color w:val="000000"/>
          <w:szCs w:val="20"/>
          <w:shd w:val="clear" w:color="auto" w:fill="FFFFFF"/>
        </w:rPr>
        <w:t xml:space="preserve">Call to order 16:05pm in </w:t>
      </w:r>
      <w:r w:rsidR="001633EC">
        <w:rPr>
          <w:rFonts w:cstheme="minorHAnsi"/>
          <w:color w:val="000000"/>
          <w:szCs w:val="20"/>
          <w:shd w:val="clear" w:color="auto" w:fill="FFFFFF"/>
        </w:rPr>
        <w:t>Irvine</w:t>
      </w:r>
    </w:p>
    <w:p w14:paraId="7A57A577" w14:textId="77777777" w:rsidR="00A25155" w:rsidRPr="00A25155" w:rsidRDefault="00A25155" w:rsidP="00A25155">
      <w:pPr>
        <w:pStyle w:val="ListParagraph"/>
        <w:numPr>
          <w:ilvl w:val="1"/>
          <w:numId w:val="2"/>
        </w:numPr>
        <w:rPr>
          <w:rFonts w:cstheme="minorHAnsi"/>
          <w:color w:val="000000"/>
          <w:szCs w:val="20"/>
          <w:shd w:val="clear" w:color="auto" w:fill="FFFFFF"/>
        </w:rPr>
      </w:pPr>
      <w:r w:rsidRPr="00A25155">
        <w:rPr>
          <w:rFonts w:cstheme="minorHAnsi"/>
          <w:color w:val="000000"/>
          <w:szCs w:val="20"/>
          <w:shd w:val="clear" w:color="auto" w:fill="FFFFFF"/>
        </w:rPr>
        <w:t>Displaying agenda 11-20/0153r0</w:t>
      </w:r>
    </w:p>
    <w:p w14:paraId="0F73BEDE" w14:textId="77777777" w:rsidR="00A25155" w:rsidRPr="00A25155" w:rsidRDefault="00A25155" w:rsidP="00A25155">
      <w:pPr>
        <w:pStyle w:val="ListParagraph"/>
        <w:numPr>
          <w:ilvl w:val="1"/>
          <w:numId w:val="2"/>
        </w:numPr>
        <w:rPr>
          <w:rFonts w:cstheme="minorHAnsi"/>
          <w:color w:val="000000"/>
          <w:szCs w:val="20"/>
          <w:shd w:val="clear" w:color="auto" w:fill="FFFFFF"/>
        </w:rPr>
      </w:pPr>
      <w:r w:rsidRPr="00A25155">
        <w:rPr>
          <w:rFonts w:cstheme="minorHAnsi"/>
          <w:color w:val="000000"/>
          <w:szCs w:val="20"/>
          <w:shd w:val="clear" w:color="auto" w:fill="FFFFFF"/>
        </w:rPr>
        <w:t>Chair: Qinghua Li</w:t>
      </w:r>
    </w:p>
    <w:p w14:paraId="666E0F35" w14:textId="77777777" w:rsidR="00A25155" w:rsidRPr="00A25155" w:rsidRDefault="00A25155" w:rsidP="00A25155">
      <w:pPr>
        <w:pStyle w:val="ListParagraph"/>
        <w:numPr>
          <w:ilvl w:val="1"/>
          <w:numId w:val="2"/>
        </w:numPr>
        <w:rPr>
          <w:rFonts w:cstheme="minorHAnsi"/>
          <w:color w:val="000000"/>
          <w:szCs w:val="20"/>
          <w:shd w:val="clear" w:color="auto" w:fill="FFFFFF"/>
        </w:rPr>
      </w:pPr>
      <w:r w:rsidRPr="00A25155">
        <w:rPr>
          <w:rFonts w:cstheme="minorHAnsi"/>
          <w:color w:val="000000"/>
          <w:szCs w:val="20"/>
          <w:shd w:val="clear" w:color="auto" w:fill="FFFFFF"/>
        </w:rPr>
        <w:t xml:space="preserve">Active Secretary: Bo Sun </w:t>
      </w:r>
    </w:p>
    <w:p w14:paraId="06ADDB47" w14:textId="77777777" w:rsidR="001633EC" w:rsidRDefault="00A25155" w:rsidP="00A25155">
      <w:pPr>
        <w:pStyle w:val="Heading2"/>
        <w:numPr>
          <w:ilvl w:val="0"/>
          <w:numId w:val="2"/>
        </w:numPr>
      </w:pPr>
      <w:r>
        <w:t xml:space="preserve">Technical Presentation </w:t>
      </w:r>
      <w:r w:rsidR="001633EC">
        <w:t>(</w:t>
      </w:r>
      <w:r>
        <w:t>802.11-19/18</w:t>
      </w:r>
      <w:r w:rsidRPr="00A25155">
        <w:t>64</w:t>
      </w:r>
      <w:r>
        <w:t>r</w:t>
      </w:r>
      <w:r w:rsidRPr="00A25155">
        <w:t>1</w:t>
      </w:r>
      <w:r w:rsidR="001633EC">
        <w:t>)</w:t>
      </w:r>
    </w:p>
    <w:p w14:paraId="67650311" w14:textId="2FB20E99" w:rsidR="00A25155" w:rsidRPr="001633EC" w:rsidRDefault="001633EC" w:rsidP="001633EC">
      <w:pPr>
        <w:pStyle w:val="ListParagraph"/>
        <w:numPr>
          <w:ilvl w:val="1"/>
          <w:numId w:val="2"/>
        </w:numPr>
        <w:rPr>
          <w:rFonts w:eastAsia="SimSun"/>
          <w:lang w:eastAsia="zh-CN"/>
        </w:rPr>
      </w:pPr>
      <w:r w:rsidRPr="001633EC">
        <w:rPr>
          <w:rFonts w:eastAsia="SimSun"/>
          <w:lang w:eastAsia="zh-CN"/>
        </w:rPr>
        <w:t xml:space="preserve">Presented by </w:t>
      </w:r>
      <w:proofErr w:type="spellStart"/>
      <w:r w:rsidR="00A25155" w:rsidRPr="001633EC">
        <w:rPr>
          <w:rFonts w:eastAsia="SimSun"/>
          <w:lang w:eastAsia="zh-CN"/>
        </w:rPr>
        <w:t>Yujin</w:t>
      </w:r>
      <w:proofErr w:type="spellEnd"/>
      <w:r w:rsidR="00A25155" w:rsidRPr="001633EC">
        <w:rPr>
          <w:rFonts w:eastAsia="SimSun"/>
          <w:lang w:eastAsia="zh-CN"/>
        </w:rPr>
        <w:t xml:space="preserve"> Noh</w:t>
      </w:r>
      <w:r w:rsidRPr="001633EC">
        <w:rPr>
          <w:rFonts w:eastAsia="SimSun"/>
          <w:lang w:eastAsia="zh-CN"/>
        </w:rPr>
        <w:t xml:space="preserve"> (</w:t>
      </w:r>
      <w:proofErr w:type="spellStart"/>
      <w:r w:rsidR="00A25155" w:rsidRPr="001633EC">
        <w:rPr>
          <w:rFonts w:eastAsia="SimSun"/>
          <w:lang w:eastAsia="zh-CN"/>
        </w:rPr>
        <w:t>Newracom</w:t>
      </w:r>
      <w:proofErr w:type="spellEnd"/>
      <w:r w:rsidR="00A25155" w:rsidRPr="001633EC">
        <w:rPr>
          <w:rFonts w:eastAsia="SimSun"/>
          <w:lang w:eastAsia="zh-CN"/>
        </w:rPr>
        <w:t>)</w:t>
      </w:r>
    </w:p>
    <w:p w14:paraId="2933A075" w14:textId="77777777" w:rsidR="00A25155" w:rsidRDefault="00A25155" w:rsidP="00A25155">
      <w:pPr>
        <w:pStyle w:val="ListParagraph"/>
        <w:numPr>
          <w:ilvl w:val="0"/>
          <w:numId w:val="24"/>
        </w:numPr>
        <w:spacing w:line="256" w:lineRule="auto"/>
        <w:rPr>
          <w:vanish/>
        </w:rPr>
      </w:pPr>
    </w:p>
    <w:p w14:paraId="3C9F76F4" w14:textId="77777777" w:rsidR="00A25155" w:rsidRDefault="00A25155" w:rsidP="00A25155">
      <w:pPr>
        <w:pStyle w:val="ListParagraph"/>
        <w:numPr>
          <w:ilvl w:val="1"/>
          <w:numId w:val="2"/>
        </w:numPr>
        <w:rPr>
          <w:rFonts w:eastAsia="SimSun"/>
          <w:lang w:eastAsia="zh-CN"/>
        </w:rPr>
      </w:pPr>
      <w:r>
        <w:t>SP1</w:t>
      </w:r>
      <w:r>
        <w:rPr>
          <w:rFonts w:eastAsia="SimSun"/>
          <w:lang w:eastAsia="zh-CN"/>
        </w:rPr>
        <w:t xml:space="preserve"> as in 11-19/</w:t>
      </w:r>
      <w:r w:rsidRPr="00A25155">
        <w:rPr>
          <w:rFonts w:cstheme="minorHAnsi"/>
          <w:color w:val="000000"/>
          <w:szCs w:val="20"/>
          <w:shd w:val="clear" w:color="auto" w:fill="FFFFFF"/>
        </w:rPr>
        <w:t>1864r1</w:t>
      </w:r>
    </w:p>
    <w:p w14:paraId="4CA34F4C" w14:textId="77777777" w:rsidR="00A25155" w:rsidRDefault="00A25155" w:rsidP="00A25155">
      <w:pPr>
        <w:pStyle w:val="ListParagraph"/>
        <w:spacing w:beforeLines="50" w:before="120" w:afterLines="50" w:after="120" w:line="360" w:lineRule="auto"/>
        <w:rPr>
          <w:rFonts w:eastAsia="SimSun"/>
          <w:lang w:eastAsia="zh-CN"/>
        </w:rPr>
      </w:pPr>
      <w:r>
        <w:rPr>
          <w:rFonts w:eastAsia="SimSun"/>
          <w:lang w:eastAsia="zh-CN"/>
        </w:rPr>
        <w:t>Result: O1:1/O2:6</w:t>
      </w:r>
    </w:p>
    <w:p w14:paraId="3025FC97" w14:textId="77777777" w:rsidR="00A25155" w:rsidRDefault="00A25155" w:rsidP="00A25155">
      <w:pPr>
        <w:pStyle w:val="ListParagraph"/>
        <w:numPr>
          <w:ilvl w:val="1"/>
          <w:numId w:val="2"/>
        </w:numPr>
      </w:pPr>
      <w:r>
        <w:rPr>
          <w:rFonts w:eastAsia="SimSun"/>
          <w:lang w:eastAsia="zh-CN"/>
        </w:rPr>
        <w:t>SP3 as in 11-19/1864r1</w:t>
      </w:r>
    </w:p>
    <w:p w14:paraId="3C57E880" w14:textId="77777777" w:rsidR="00A25155" w:rsidRPr="00A25155" w:rsidRDefault="00A25155" w:rsidP="00A25155">
      <w:pPr>
        <w:pStyle w:val="ListParagraph"/>
        <w:spacing w:afterLines="50" w:after="120" w:line="360" w:lineRule="auto"/>
      </w:pPr>
      <w:r>
        <w:rPr>
          <w:rFonts w:eastAsia="SimSun"/>
          <w:lang w:eastAsia="zh-CN"/>
        </w:rPr>
        <w:t>Result</w:t>
      </w:r>
      <w:r w:rsidRPr="00A25155">
        <w:rPr>
          <w:rFonts w:eastAsia="SimSun"/>
          <w:lang w:eastAsia="zh-CN"/>
        </w:rPr>
        <w:t xml:space="preserve">: </w:t>
      </w:r>
      <w:r w:rsidRPr="00A25155">
        <w:t>Y</w:t>
      </w:r>
      <w:r w:rsidRPr="00A25155">
        <w:rPr>
          <w:rFonts w:eastAsia="SimSun"/>
          <w:lang w:eastAsia="zh-CN"/>
        </w:rPr>
        <w:t>13/</w:t>
      </w:r>
      <w:r w:rsidRPr="00A25155">
        <w:t>N0</w:t>
      </w:r>
      <w:r w:rsidRPr="00A25155">
        <w:rPr>
          <w:rFonts w:eastAsia="SimSun"/>
          <w:lang w:eastAsia="zh-CN"/>
        </w:rPr>
        <w:t>/</w:t>
      </w:r>
      <w:r w:rsidRPr="00A25155">
        <w:t>A</w:t>
      </w:r>
      <w:r w:rsidRPr="00A25155">
        <w:rPr>
          <w:rFonts w:eastAsia="SimSun"/>
          <w:lang w:eastAsia="zh-CN"/>
        </w:rPr>
        <w:t>4</w:t>
      </w:r>
    </w:p>
    <w:p w14:paraId="137F4075" w14:textId="77777777" w:rsidR="00A25155" w:rsidRPr="00A25155" w:rsidRDefault="00A25155" w:rsidP="00A25155">
      <w:pPr>
        <w:pStyle w:val="ListParagraph"/>
        <w:numPr>
          <w:ilvl w:val="1"/>
          <w:numId w:val="2"/>
        </w:numPr>
      </w:pPr>
      <w:r w:rsidRPr="00A25155">
        <w:t>SP</w:t>
      </w:r>
      <w:r w:rsidRPr="00A25155">
        <w:rPr>
          <w:rFonts w:eastAsia="SimSun"/>
          <w:lang w:eastAsia="zh-CN"/>
        </w:rPr>
        <w:t>4 as in 11-19/1864r1</w:t>
      </w:r>
    </w:p>
    <w:p w14:paraId="13D886B3" w14:textId="77777777" w:rsidR="00A25155" w:rsidRPr="00A25155" w:rsidRDefault="00A25155" w:rsidP="00A25155">
      <w:pPr>
        <w:pStyle w:val="ListParagraph"/>
        <w:spacing w:afterLines="50" w:after="120" w:line="360" w:lineRule="auto"/>
        <w:rPr>
          <w:rFonts w:eastAsia="SimSun"/>
          <w:lang w:eastAsia="zh-CN"/>
        </w:rPr>
      </w:pPr>
      <w:r w:rsidRPr="00A25155">
        <w:rPr>
          <w:rFonts w:eastAsia="SimSun"/>
          <w:lang w:eastAsia="zh-CN"/>
        </w:rPr>
        <w:t>Result: Y13/N0/A3</w:t>
      </w:r>
    </w:p>
    <w:p w14:paraId="09D63054" w14:textId="77777777" w:rsidR="001633EC" w:rsidRDefault="00A25155" w:rsidP="00A25155">
      <w:pPr>
        <w:pStyle w:val="Heading2"/>
        <w:numPr>
          <w:ilvl w:val="0"/>
          <w:numId w:val="2"/>
        </w:numPr>
      </w:pPr>
      <w:r w:rsidRPr="00A25155">
        <w:t xml:space="preserve">Technical Presentation </w:t>
      </w:r>
      <w:r w:rsidR="001633EC">
        <w:t>(</w:t>
      </w:r>
      <w:r w:rsidRPr="00A25155">
        <w:t>802.11-19/1863r1</w:t>
      </w:r>
      <w:r w:rsidR="001633EC">
        <w:t>)</w:t>
      </w:r>
    </w:p>
    <w:p w14:paraId="74B42B5C" w14:textId="3572F476" w:rsidR="00A25155" w:rsidRPr="00A25155" w:rsidRDefault="001633EC" w:rsidP="001633EC">
      <w:pPr>
        <w:pStyle w:val="ListParagraph"/>
        <w:numPr>
          <w:ilvl w:val="1"/>
          <w:numId w:val="2"/>
        </w:numPr>
        <w:rPr>
          <w:lang w:eastAsia="zh-CN"/>
        </w:rPr>
      </w:pPr>
      <w:r>
        <w:rPr>
          <w:lang w:eastAsia="zh-CN"/>
        </w:rPr>
        <w:t xml:space="preserve">Presented by </w:t>
      </w:r>
      <w:proofErr w:type="spellStart"/>
      <w:r w:rsidR="00A25155" w:rsidRPr="00A25155">
        <w:rPr>
          <w:lang w:eastAsia="zh-CN"/>
        </w:rPr>
        <w:t>Yujin</w:t>
      </w:r>
      <w:proofErr w:type="spellEnd"/>
      <w:r w:rsidR="00A25155" w:rsidRPr="00A25155">
        <w:rPr>
          <w:lang w:eastAsia="zh-CN"/>
        </w:rPr>
        <w:t xml:space="preserve"> Noh</w:t>
      </w:r>
      <w:r>
        <w:rPr>
          <w:lang w:eastAsia="zh-CN"/>
        </w:rPr>
        <w:t xml:space="preserve"> (</w:t>
      </w:r>
      <w:proofErr w:type="spellStart"/>
      <w:r w:rsidR="00A25155" w:rsidRPr="00A25155">
        <w:rPr>
          <w:lang w:eastAsia="zh-CN"/>
        </w:rPr>
        <w:t>Newra</w:t>
      </w:r>
      <w:r>
        <w:rPr>
          <w:lang w:eastAsia="zh-CN"/>
        </w:rPr>
        <w:t>co</w:t>
      </w:r>
      <w:r w:rsidR="00A25155" w:rsidRPr="00A25155">
        <w:rPr>
          <w:lang w:eastAsia="zh-CN"/>
        </w:rPr>
        <w:t>m</w:t>
      </w:r>
      <w:proofErr w:type="spellEnd"/>
      <w:r w:rsidR="00A25155" w:rsidRPr="00A25155">
        <w:rPr>
          <w:lang w:eastAsia="zh-CN"/>
        </w:rPr>
        <w:t>)</w:t>
      </w:r>
    </w:p>
    <w:p w14:paraId="3EF05A50" w14:textId="77777777" w:rsidR="00A25155" w:rsidRPr="00A25155" w:rsidRDefault="00A25155" w:rsidP="00A25155">
      <w:pPr>
        <w:pStyle w:val="ListParagraph"/>
        <w:numPr>
          <w:ilvl w:val="1"/>
          <w:numId w:val="2"/>
        </w:numPr>
      </w:pPr>
      <w:r w:rsidRPr="00A25155">
        <w:t>SP</w:t>
      </w:r>
      <w:r w:rsidRPr="00A25155">
        <w:rPr>
          <w:lang w:eastAsia="zh-CN"/>
        </w:rPr>
        <w:t>1 as in 11-19/1863r1</w:t>
      </w:r>
    </w:p>
    <w:p w14:paraId="25C58C80" w14:textId="77777777" w:rsidR="00A25155" w:rsidRPr="00A25155" w:rsidRDefault="00A25155" w:rsidP="00A25155">
      <w:pPr>
        <w:pStyle w:val="ListParagraph"/>
        <w:spacing w:afterLines="50" w:after="120"/>
      </w:pPr>
      <w:r w:rsidRPr="00A25155">
        <w:rPr>
          <w:rFonts w:eastAsia="SimSun"/>
          <w:lang w:eastAsia="zh-CN"/>
        </w:rPr>
        <w:t>Result: Y13/N0/A2</w:t>
      </w:r>
    </w:p>
    <w:p w14:paraId="26ABD162" w14:textId="77777777" w:rsidR="00A25155" w:rsidRPr="00A25155" w:rsidRDefault="00A25155" w:rsidP="00A25155">
      <w:pPr>
        <w:pStyle w:val="ListParagraph"/>
        <w:numPr>
          <w:ilvl w:val="1"/>
          <w:numId w:val="2"/>
        </w:numPr>
        <w:rPr>
          <w:lang w:eastAsia="zh-CN"/>
        </w:rPr>
      </w:pPr>
      <w:r w:rsidRPr="00A25155">
        <w:rPr>
          <w:lang w:eastAsia="zh-CN"/>
        </w:rPr>
        <w:t>SP2 as in 11-19/1863r1</w:t>
      </w:r>
    </w:p>
    <w:p w14:paraId="288C7000" w14:textId="77777777" w:rsidR="00A25155" w:rsidRPr="00A25155" w:rsidRDefault="00A25155" w:rsidP="00A25155">
      <w:pPr>
        <w:pStyle w:val="ListParagraph"/>
        <w:spacing w:afterLines="50" w:after="120"/>
        <w:rPr>
          <w:b/>
        </w:rPr>
      </w:pPr>
      <w:r w:rsidRPr="00A25155">
        <w:rPr>
          <w:rFonts w:eastAsia="SimSun"/>
          <w:lang w:eastAsia="zh-CN"/>
        </w:rPr>
        <w:t>Result: O1:10/O2:1</w:t>
      </w:r>
    </w:p>
    <w:p w14:paraId="2EB169D9" w14:textId="77777777" w:rsidR="00A25155" w:rsidRPr="00A25155" w:rsidRDefault="00A25155" w:rsidP="00A25155">
      <w:pPr>
        <w:pStyle w:val="ListParagraph"/>
        <w:numPr>
          <w:ilvl w:val="1"/>
          <w:numId w:val="2"/>
        </w:numPr>
      </w:pPr>
      <w:r w:rsidRPr="00A25155">
        <w:t>SP</w:t>
      </w:r>
      <w:r w:rsidRPr="00A25155">
        <w:rPr>
          <w:lang w:eastAsia="zh-CN"/>
        </w:rPr>
        <w:t>3 as in 11-19/1863r2</w:t>
      </w:r>
    </w:p>
    <w:p w14:paraId="673665FF" w14:textId="77777777" w:rsidR="00A25155" w:rsidRPr="00A25155" w:rsidRDefault="00A25155" w:rsidP="00A25155">
      <w:pPr>
        <w:pStyle w:val="ListParagraph"/>
        <w:spacing w:afterLines="50" w:after="120"/>
        <w:rPr>
          <w:rFonts w:eastAsia="SimSun"/>
          <w:lang w:eastAsia="zh-CN"/>
        </w:rPr>
      </w:pPr>
      <w:r w:rsidRPr="00A25155">
        <w:rPr>
          <w:rFonts w:eastAsia="SimSun"/>
          <w:lang w:eastAsia="zh-CN"/>
        </w:rPr>
        <w:t>The SP3 content in 11-19/1863r1 was modified and captured in 11-19/1863r2.</w:t>
      </w:r>
    </w:p>
    <w:p w14:paraId="2CF3E25F" w14:textId="77777777" w:rsidR="00A25155" w:rsidRPr="00A25155" w:rsidRDefault="00A25155" w:rsidP="00A25155">
      <w:pPr>
        <w:pStyle w:val="ListParagraph"/>
        <w:spacing w:afterLines="50" w:after="120"/>
        <w:rPr>
          <w:b/>
        </w:rPr>
      </w:pPr>
      <w:r w:rsidRPr="00A25155">
        <w:rPr>
          <w:rFonts w:eastAsia="SimSun"/>
          <w:lang w:eastAsia="zh-CN"/>
        </w:rPr>
        <w:t>Result: Y14/N0/A4</w:t>
      </w:r>
    </w:p>
    <w:p w14:paraId="23401E38" w14:textId="77777777" w:rsidR="00A25155" w:rsidRPr="00A25155" w:rsidRDefault="00A25155" w:rsidP="00A25155">
      <w:pPr>
        <w:pStyle w:val="ListParagraph"/>
        <w:numPr>
          <w:ilvl w:val="1"/>
          <w:numId w:val="2"/>
        </w:numPr>
      </w:pPr>
      <w:r w:rsidRPr="00A25155">
        <w:t>SP</w:t>
      </w:r>
      <w:r w:rsidRPr="00A25155">
        <w:rPr>
          <w:lang w:eastAsia="zh-CN"/>
        </w:rPr>
        <w:t>4 as in 11-19/1863r2</w:t>
      </w:r>
    </w:p>
    <w:p w14:paraId="6DD41DA9" w14:textId="77777777" w:rsidR="00A25155" w:rsidRPr="00A25155" w:rsidRDefault="00A25155" w:rsidP="00A25155">
      <w:pPr>
        <w:pStyle w:val="ListParagraph"/>
        <w:spacing w:afterLines="50" w:after="120"/>
        <w:rPr>
          <w:rFonts w:eastAsia="SimSun"/>
          <w:lang w:eastAsia="zh-CN"/>
        </w:rPr>
      </w:pPr>
      <w:r w:rsidRPr="00A25155">
        <w:rPr>
          <w:rFonts w:eastAsia="SimSun"/>
          <w:lang w:eastAsia="zh-CN"/>
        </w:rPr>
        <w:t>The SP4 content in 11-19/1863r1 was modified and captured in 11-19/1863r2.</w:t>
      </w:r>
    </w:p>
    <w:p w14:paraId="7D82DBFE" w14:textId="77777777" w:rsidR="00A25155" w:rsidRPr="00A25155" w:rsidRDefault="00A25155" w:rsidP="00A25155">
      <w:pPr>
        <w:pStyle w:val="ListParagraph"/>
        <w:spacing w:afterLines="50" w:after="120"/>
        <w:rPr>
          <w:b/>
        </w:rPr>
      </w:pPr>
      <w:r w:rsidRPr="00A25155">
        <w:rPr>
          <w:rFonts w:eastAsia="SimSun"/>
          <w:lang w:eastAsia="zh-CN"/>
        </w:rPr>
        <w:t>Result: Y11/N0/A3</w:t>
      </w:r>
    </w:p>
    <w:p w14:paraId="203EAC5E" w14:textId="77777777" w:rsidR="00A25155" w:rsidRPr="00A25155" w:rsidRDefault="00A25155" w:rsidP="00A25155">
      <w:pPr>
        <w:pStyle w:val="ListParagraph"/>
        <w:numPr>
          <w:ilvl w:val="1"/>
          <w:numId w:val="2"/>
        </w:numPr>
      </w:pPr>
      <w:r w:rsidRPr="00A25155">
        <w:t>SP</w:t>
      </w:r>
      <w:r w:rsidRPr="00A25155">
        <w:rPr>
          <w:lang w:eastAsia="zh-CN"/>
        </w:rPr>
        <w:t>5 as in 11-19/1863r2</w:t>
      </w:r>
    </w:p>
    <w:p w14:paraId="1F6746D3" w14:textId="77777777" w:rsidR="00A25155" w:rsidRPr="00A25155" w:rsidRDefault="00A25155" w:rsidP="00A25155">
      <w:pPr>
        <w:pStyle w:val="ListParagraph"/>
        <w:spacing w:afterLines="50" w:after="120"/>
        <w:rPr>
          <w:rFonts w:eastAsia="SimSun"/>
          <w:lang w:eastAsia="zh-CN"/>
        </w:rPr>
      </w:pPr>
      <w:r w:rsidRPr="00A25155">
        <w:rPr>
          <w:rFonts w:eastAsia="SimSun"/>
          <w:lang w:eastAsia="zh-CN"/>
        </w:rPr>
        <w:t>Result: Y12/N0/A2</w:t>
      </w:r>
    </w:p>
    <w:p w14:paraId="5814DABA" w14:textId="77777777" w:rsidR="00A25155" w:rsidRPr="00A25155" w:rsidRDefault="00A25155" w:rsidP="00A25155">
      <w:pPr>
        <w:pStyle w:val="ListParagraph"/>
        <w:numPr>
          <w:ilvl w:val="1"/>
          <w:numId w:val="2"/>
        </w:numPr>
      </w:pPr>
      <w:r w:rsidRPr="00A25155">
        <w:t>SP</w:t>
      </w:r>
      <w:r w:rsidRPr="00A25155">
        <w:rPr>
          <w:lang w:eastAsia="zh-CN"/>
        </w:rPr>
        <w:t>6 as in 11-19/1863r2</w:t>
      </w:r>
    </w:p>
    <w:p w14:paraId="3317F5C0" w14:textId="77777777" w:rsidR="00A25155" w:rsidRPr="00A25155" w:rsidRDefault="00A25155" w:rsidP="00A25155">
      <w:pPr>
        <w:pStyle w:val="ListParagraph"/>
        <w:spacing w:afterLines="50" w:after="120"/>
        <w:rPr>
          <w:b/>
        </w:rPr>
      </w:pPr>
      <w:r w:rsidRPr="00A25155">
        <w:rPr>
          <w:rFonts w:eastAsia="SimSun"/>
          <w:lang w:eastAsia="zh-CN"/>
        </w:rPr>
        <w:t>Result: Y10/N0/A3</w:t>
      </w:r>
    </w:p>
    <w:p w14:paraId="393B9AF8" w14:textId="77777777" w:rsidR="00A25155" w:rsidRPr="00A25155" w:rsidRDefault="00A25155" w:rsidP="00A25155">
      <w:pPr>
        <w:pStyle w:val="ListParagraph"/>
        <w:numPr>
          <w:ilvl w:val="1"/>
          <w:numId w:val="2"/>
        </w:numPr>
      </w:pPr>
      <w:r w:rsidRPr="00A25155">
        <w:t>SP</w:t>
      </w:r>
      <w:r w:rsidRPr="00A25155">
        <w:rPr>
          <w:lang w:eastAsia="zh-CN"/>
        </w:rPr>
        <w:t>7 as in 11-19/1863r2</w:t>
      </w:r>
    </w:p>
    <w:p w14:paraId="3EB4FC3A" w14:textId="77777777" w:rsidR="00A25155" w:rsidRPr="00A25155" w:rsidRDefault="00A25155" w:rsidP="00A25155">
      <w:pPr>
        <w:pStyle w:val="ListParagraph"/>
        <w:spacing w:afterLines="50" w:after="120"/>
        <w:rPr>
          <w:color w:val="FF0000"/>
        </w:rPr>
      </w:pPr>
      <w:r w:rsidRPr="00A25155">
        <w:rPr>
          <w:rFonts w:eastAsia="SimSun"/>
          <w:lang w:eastAsia="zh-CN"/>
        </w:rPr>
        <w:t>Result: Y12/N0/A2</w:t>
      </w:r>
    </w:p>
    <w:p w14:paraId="38E84884" w14:textId="77777777" w:rsidR="001633EC" w:rsidRDefault="00A25155" w:rsidP="00A25155">
      <w:pPr>
        <w:pStyle w:val="Heading2"/>
        <w:numPr>
          <w:ilvl w:val="0"/>
          <w:numId w:val="2"/>
        </w:numPr>
      </w:pPr>
      <w:r w:rsidRPr="00A25155">
        <w:t xml:space="preserve">Technical Presentation </w:t>
      </w:r>
      <w:r w:rsidR="001633EC">
        <w:t>(</w:t>
      </w:r>
      <w:r w:rsidRPr="00A25155">
        <w:t>802.11-19/2011r0</w:t>
      </w:r>
      <w:r w:rsidR="001633EC">
        <w:t>)</w:t>
      </w:r>
    </w:p>
    <w:p w14:paraId="403D18A2" w14:textId="0B863871" w:rsidR="00A25155" w:rsidRPr="001633EC" w:rsidRDefault="001633EC" w:rsidP="001633EC">
      <w:pPr>
        <w:pStyle w:val="ListParagraph"/>
        <w:numPr>
          <w:ilvl w:val="1"/>
          <w:numId w:val="2"/>
        </w:numPr>
        <w:rPr>
          <w:rFonts w:eastAsia="SimSun"/>
          <w:lang w:eastAsia="zh-CN"/>
        </w:rPr>
      </w:pPr>
      <w:r w:rsidRPr="001633EC">
        <w:rPr>
          <w:rFonts w:eastAsia="SimSun"/>
          <w:lang w:eastAsia="zh-CN"/>
        </w:rPr>
        <w:t>Present</w:t>
      </w:r>
      <w:r>
        <w:rPr>
          <w:rFonts w:eastAsia="SimSun"/>
          <w:lang w:eastAsia="zh-CN"/>
        </w:rPr>
        <w:t>ed</w:t>
      </w:r>
      <w:r w:rsidRPr="001633EC">
        <w:rPr>
          <w:rFonts w:eastAsia="SimSun"/>
          <w:lang w:eastAsia="zh-CN"/>
        </w:rPr>
        <w:t xml:space="preserve"> by </w:t>
      </w:r>
      <w:r w:rsidR="00A25155" w:rsidRPr="001633EC">
        <w:rPr>
          <w:rFonts w:eastAsia="SimSun"/>
          <w:lang w:eastAsia="zh-CN"/>
        </w:rPr>
        <w:t xml:space="preserve">Feng Jiang </w:t>
      </w:r>
      <w:r w:rsidRPr="001633EC">
        <w:rPr>
          <w:rFonts w:eastAsia="SimSun"/>
          <w:lang w:eastAsia="zh-CN"/>
        </w:rPr>
        <w:t>(</w:t>
      </w:r>
      <w:r w:rsidR="00A25155" w:rsidRPr="001633EC">
        <w:rPr>
          <w:rFonts w:eastAsia="SimSun"/>
          <w:lang w:eastAsia="zh-CN"/>
        </w:rPr>
        <w:t>Intel)</w:t>
      </w:r>
    </w:p>
    <w:p w14:paraId="02E6D759" w14:textId="77777777" w:rsidR="00A25155" w:rsidRPr="00A25155" w:rsidRDefault="00A25155" w:rsidP="00A25155">
      <w:pPr>
        <w:pStyle w:val="ListParagraph"/>
        <w:numPr>
          <w:ilvl w:val="1"/>
          <w:numId w:val="2"/>
        </w:numPr>
        <w:rPr>
          <w:rFonts w:eastAsia="SimSun"/>
          <w:lang w:eastAsia="zh-CN"/>
        </w:rPr>
      </w:pPr>
      <w:r w:rsidRPr="00A25155">
        <w:rPr>
          <w:rFonts w:eastAsia="SimSun"/>
          <w:lang w:eastAsia="zh-CN"/>
        </w:rPr>
        <w:t xml:space="preserve">No </w:t>
      </w:r>
      <w:r w:rsidRPr="00A25155">
        <w:rPr>
          <w:lang w:eastAsia="zh-CN"/>
        </w:rPr>
        <w:t>SP</w:t>
      </w:r>
      <w:r w:rsidRPr="00A25155">
        <w:rPr>
          <w:rFonts w:eastAsia="SimSun"/>
          <w:lang w:eastAsia="zh-CN"/>
        </w:rPr>
        <w:t>.</w:t>
      </w:r>
    </w:p>
    <w:p w14:paraId="6CE0124C" w14:textId="77777777" w:rsidR="00A25155" w:rsidRPr="00A25155" w:rsidRDefault="00A25155" w:rsidP="00A25155">
      <w:pPr>
        <w:pStyle w:val="ListParagraph"/>
        <w:numPr>
          <w:ilvl w:val="1"/>
          <w:numId w:val="2"/>
        </w:numPr>
        <w:rPr>
          <w:rFonts w:eastAsia="SimSun"/>
          <w:lang w:eastAsia="zh-CN"/>
        </w:rPr>
      </w:pPr>
      <w:r w:rsidRPr="00A25155">
        <w:rPr>
          <w:rFonts w:eastAsia="SimSun"/>
          <w:lang w:eastAsia="zh-CN"/>
        </w:rPr>
        <w:t xml:space="preserve">The author </w:t>
      </w:r>
      <w:r w:rsidRPr="00A25155">
        <w:rPr>
          <w:lang w:eastAsia="zh-CN"/>
        </w:rPr>
        <w:t>confirmed</w:t>
      </w:r>
      <w:r w:rsidRPr="00A25155">
        <w:rPr>
          <w:rFonts w:eastAsia="SimSun"/>
          <w:lang w:eastAsia="zh-CN"/>
        </w:rPr>
        <w:t xml:space="preserve"> will provide further analysis and proposal on ranging in 11bd in future.</w:t>
      </w:r>
    </w:p>
    <w:p w14:paraId="5651E468" w14:textId="77777777" w:rsidR="001633EC" w:rsidRDefault="00A25155" w:rsidP="00A25155">
      <w:pPr>
        <w:pStyle w:val="Heading2"/>
        <w:numPr>
          <w:ilvl w:val="0"/>
          <w:numId w:val="2"/>
        </w:numPr>
      </w:pPr>
      <w:r w:rsidRPr="00A25155">
        <w:lastRenderedPageBreak/>
        <w:t xml:space="preserve">Technical Presentation </w:t>
      </w:r>
      <w:r w:rsidR="001633EC">
        <w:t>(</w:t>
      </w:r>
      <w:r w:rsidRPr="00A25155">
        <w:t>802.11-19/1929r1</w:t>
      </w:r>
      <w:r w:rsidR="001633EC">
        <w:t>)</w:t>
      </w:r>
    </w:p>
    <w:p w14:paraId="6B2AEAD1" w14:textId="04F5CFD8" w:rsidR="00A25155" w:rsidRPr="001633EC" w:rsidRDefault="00A25155" w:rsidP="001633EC">
      <w:pPr>
        <w:pStyle w:val="ListParagraph"/>
        <w:numPr>
          <w:ilvl w:val="1"/>
          <w:numId w:val="2"/>
        </w:numPr>
        <w:rPr>
          <w:rFonts w:eastAsia="SimSun"/>
          <w:lang w:eastAsia="zh-CN"/>
        </w:rPr>
      </w:pPr>
      <w:r w:rsidRPr="001633EC">
        <w:rPr>
          <w:rFonts w:eastAsia="SimSun"/>
          <w:lang w:eastAsia="zh-CN"/>
        </w:rPr>
        <w:t xml:space="preserve"> </w:t>
      </w:r>
      <w:r w:rsidR="001633EC">
        <w:rPr>
          <w:rFonts w:eastAsia="SimSun"/>
          <w:lang w:eastAsia="zh-CN"/>
        </w:rPr>
        <w:t xml:space="preserve">Presentation by </w:t>
      </w:r>
      <w:r w:rsidRPr="001633EC">
        <w:rPr>
          <w:rFonts w:eastAsia="SimSun"/>
          <w:lang w:eastAsia="zh-CN"/>
        </w:rPr>
        <w:t>Stephan Sand</w:t>
      </w:r>
      <w:r w:rsidR="001633EC">
        <w:rPr>
          <w:rFonts w:eastAsia="SimSun"/>
          <w:lang w:eastAsia="zh-CN"/>
        </w:rPr>
        <w:t xml:space="preserve"> (</w:t>
      </w:r>
      <w:r w:rsidRPr="001633EC">
        <w:rPr>
          <w:rFonts w:eastAsia="SimSun"/>
          <w:lang w:eastAsia="zh-CN"/>
        </w:rPr>
        <w:t>DLR)</w:t>
      </w:r>
    </w:p>
    <w:p w14:paraId="687F3269" w14:textId="77777777" w:rsidR="00A25155" w:rsidRPr="00A25155" w:rsidRDefault="00A25155" w:rsidP="00A25155">
      <w:pPr>
        <w:pStyle w:val="ListParagraph"/>
        <w:numPr>
          <w:ilvl w:val="1"/>
          <w:numId w:val="2"/>
        </w:numPr>
        <w:rPr>
          <w:rFonts w:eastAsia="SimSun"/>
          <w:lang w:eastAsia="zh-CN"/>
        </w:rPr>
      </w:pPr>
      <w:r w:rsidRPr="00A25155">
        <w:rPr>
          <w:rFonts w:eastAsia="SimSun"/>
          <w:lang w:eastAsia="zh-CN"/>
        </w:rPr>
        <w:t>No SP.</w:t>
      </w:r>
    </w:p>
    <w:p w14:paraId="569C48F4" w14:textId="77777777" w:rsidR="001633EC" w:rsidRDefault="00A25155" w:rsidP="00A25155">
      <w:pPr>
        <w:pStyle w:val="Heading2"/>
        <w:numPr>
          <w:ilvl w:val="0"/>
          <w:numId w:val="2"/>
        </w:numPr>
      </w:pPr>
      <w:r w:rsidRPr="00A25155">
        <w:t xml:space="preserve">Technical Presentation </w:t>
      </w:r>
      <w:r w:rsidR="001633EC">
        <w:t>(</w:t>
      </w:r>
      <w:r w:rsidRPr="00A25155">
        <w:t>802.11-20/0045r1</w:t>
      </w:r>
      <w:r w:rsidR="001633EC">
        <w:t>)</w:t>
      </w:r>
    </w:p>
    <w:p w14:paraId="72BDC1EE" w14:textId="40DB36C0" w:rsidR="00A25155" w:rsidRPr="00A25155" w:rsidRDefault="001633EC" w:rsidP="001633EC">
      <w:pPr>
        <w:pStyle w:val="ListParagraph"/>
        <w:numPr>
          <w:ilvl w:val="1"/>
          <w:numId w:val="2"/>
        </w:numPr>
        <w:rPr>
          <w:lang w:eastAsia="zh-CN"/>
        </w:rPr>
      </w:pPr>
      <w:r>
        <w:rPr>
          <w:lang w:eastAsia="zh-CN"/>
        </w:rPr>
        <w:t xml:space="preserve">Presented by </w:t>
      </w:r>
      <w:r w:rsidR="00A25155" w:rsidRPr="00A25155">
        <w:rPr>
          <w:lang w:eastAsia="zh-CN"/>
        </w:rPr>
        <w:t>Rui Cao</w:t>
      </w:r>
      <w:r>
        <w:rPr>
          <w:lang w:eastAsia="zh-CN"/>
        </w:rPr>
        <w:t xml:space="preserve"> (</w:t>
      </w:r>
      <w:r w:rsidR="00A25155" w:rsidRPr="00A25155">
        <w:rPr>
          <w:lang w:eastAsia="zh-CN"/>
        </w:rPr>
        <w:t>NXP)</w:t>
      </w:r>
    </w:p>
    <w:p w14:paraId="74C5B4DA" w14:textId="77777777" w:rsidR="00A25155" w:rsidRPr="00A25155" w:rsidRDefault="00A25155" w:rsidP="00A25155">
      <w:pPr>
        <w:pStyle w:val="ListParagraph"/>
        <w:numPr>
          <w:ilvl w:val="1"/>
          <w:numId w:val="2"/>
        </w:numPr>
        <w:rPr>
          <w:lang w:eastAsia="zh-CN"/>
        </w:rPr>
      </w:pPr>
      <w:r w:rsidRPr="00A25155">
        <w:rPr>
          <w:lang w:eastAsia="zh-CN"/>
        </w:rPr>
        <w:t>SP1 as in 11-20/0045r1</w:t>
      </w:r>
    </w:p>
    <w:p w14:paraId="5FB816E4" w14:textId="77777777" w:rsidR="00A25155" w:rsidRPr="00A25155" w:rsidRDefault="00A25155" w:rsidP="00A25155">
      <w:pPr>
        <w:pStyle w:val="ListParagraph"/>
        <w:spacing w:afterLines="50" w:after="120"/>
        <w:rPr>
          <w:lang w:eastAsia="zh-CN"/>
        </w:rPr>
      </w:pPr>
      <w:r w:rsidRPr="00A25155">
        <w:rPr>
          <w:lang w:eastAsia="zh-CN"/>
        </w:rPr>
        <w:t>Result: Y15/N0/A3</w:t>
      </w:r>
    </w:p>
    <w:p w14:paraId="345300DF" w14:textId="77777777" w:rsidR="00A25155" w:rsidRPr="00A25155" w:rsidRDefault="00A25155" w:rsidP="00A25155">
      <w:pPr>
        <w:pStyle w:val="ListParagraph"/>
        <w:numPr>
          <w:ilvl w:val="1"/>
          <w:numId w:val="2"/>
        </w:numPr>
        <w:rPr>
          <w:lang w:eastAsia="zh-CN"/>
        </w:rPr>
      </w:pPr>
      <w:r w:rsidRPr="00A25155">
        <w:rPr>
          <w:lang w:eastAsia="zh-CN"/>
        </w:rPr>
        <w:t>SP2 as in 11-20/0045r1</w:t>
      </w:r>
    </w:p>
    <w:p w14:paraId="6F552EE5" w14:textId="77777777" w:rsidR="00A25155" w:rsidRPr="00A25155" w:rsidRDefault="00A25155" w:rsidP="00A25155">
      <w:pPr>
        <w:pStyle w:val="ListParagraph"/>
        <w:spacing w:afterLines="50" w:after="120"/>
        <w:rPr>
          <w:lang w:eastAsia="zh-CN"/>
        </w:rPr>
      </w:pPr>
      <w:r w:rsidRPr="00A25155">
        <w:rPr>
          <w:lang w:eastAsia="zh-CN"/>
        </w:rPr>
        <w:t>Result: Y15/N0/A4</w:t>
      </w:r>
    </w:p>
    <w:p w14:paraId="31F4F6C3" w14:textId="77777777" w:rsidR="00A25155" w:rsidRPr="00A25155" w:rsidRDefault="00A25155" w:rsidP="00A25155">
      <w:pPr>
        <w:pStyle w:val="ListParagraph"/>
        <w:numPr>
          <w:ilvl w:val="1"/>
          <w:numId w:val="2"/>
        </w:numPr>
        <w:rPr>
          <w:lang w:eastAsia="zh-CN"/>
        </w:rPr>
      </w:pPr>
      <w:r w:rsidRPr="00A25155">
        <w:rPr>
          <w:lang w:eastAsia="zh-CN"/>
        </w:rPr>
        <w:t>SP3 as in 11-20/0045r2</w:t>
      </w:r>
    </w:p>
    <w:p w14:paraId="1DAB5C27" w14:textId="77777777" w:rsidR="00A25155" w:rsidRPr="00A25155" w:rsidRDefault="00A25155" w:rsidP="00A25155">
      <w:pPr>
        <w:pStyle w:val="ListParagraph"/>
        <w:numPr>
          <w:ilvl w:val="1"/>
          <w:numId w:val="2"/>
        </w:numPr>
        <w:rPr>
          <w:lang w:eastAsia="zh-CN"/>
        </w:rPr>
      </w:pPr>
      <w:r w:rsidRPr="00A25155">
        <w:rPr>
          <w:lang w:eastAsia="zh-CN"/>
        </w:rPr>
        <w:t>The SP3 content in 11-20/0045r1 was modified and captured in 11-20/0045r2</w:t>
      </w:r>
    </w:p>
    <w:p w14:paraId="51FAF851" w14:textId="77777777" w:rsidR="00A25155" w:rsidRPr="00A25155" w:rsidRDefault="00A25155" w:rsidP="00A25155">
      <w:pPr>
        <w:pStyle w:val="ListParagraph"/>
        <w:spacing w:afterLines="50" w:after="120"/>
        <w:rPr>
          <w:lang w:eastAsia="zh-CN"/>
        </w:rPr>
      </w:pPr>
      <w:r w:rsidRPr="00A25155">
        <w:rPr>
          <w:lang w:eastAsia="zh-CN"/>
        </w:rPr>
        <w:t>Result: Y15/N0/A0</w:t>
      </w:r>
    </w:p>
    <w:p w14:paraId="24152574" w14:textId="77777777" w:rsidR="00A25155" w:rsidRPr="00A25155" w:rsidRDefault="00A25155" w:rsidP="00A25155">
      <w:pPr>
        <w:pStyle w:val="ListParagraph"/>
        <w:numPr>
          <w:ilvl w:val="1"/>
          <w:numId w:val="2"/>
        </w:numPr>
        <w:rPr>
          <w:lang w:eastAsia="zh-CN"/>
        </w:rPr>
      </w:pPr>
      <w:r w:rsidRPr="00A25155">
        <w:rPr>
          <w:lang w:eastAsia="zh-CN"/>
        </w:rPr>
        <w:t>SP4 as in 11-20/0045r2</w:t>
      </w:r>
    </w:p>
    <w:p w14:paraId="5A4A8770" w14:textId="77777777" w:rsidR="00A25155" w:rsidRPr="00A25155" w:rsidRDefault="00A25155" w:rsidP="00A25155">
      <w:pPr>
        <w:pStyle w:val="ListParagraph"/>
        <w:numPr>
          <w:ilvl w:val="1"/>
          <w:numId w:val="2"/>
        </w:numPr>
        <w:rPr>
          <w:lang w:eastAsia="zh-CN"/>
        </w:rPr>
      </w:pPr>
      <w:r w:rsidRPr="00A25155">
        <w:rPr>
          <w:lang w:eastAsia="zh-CN"/>
        </w:rPr>
        <w:t>The SP4 content in 11-20/0045r1 was modified and captured in 11-20/0045r2</w:t>
      </w:r>
    </w:p>
    <w:p w14:paraId="783ACBA5" w14:textId="77777777" w:rsidR="00A25155" w:rsidRPr="00A25155" w:rsidRDefault="00A25155" w:rsidP="00A25155">
      <w:pPr>
        <w:pStyle w:val="ListParagraph"/>
        <w:spacing w:afterLines="50" w:after="120"/>
        <w:rPr>
          <w:lang w:eastAsia="zh-CN"/>
        </w:rPr>
      </w:pPr>
      <w:r w:rsidRPr="00A25155">
        <w:rPr>
          <w:lang w:eastAsia="zh-CN"/>
        </w:rPr>
        <w:t>Result: Y15/N0/A0</w:t>
      </w:r>
    </w:p>
    <w:p w14:paraId="4F879C6A" w14:textId="77777777" w:rsidR="001633EC" w:rsidRDefault="00A25155" w:rsidP="00A25155">
      <w:pPr>
        <w:pStyle w:val="Heading2"/>
        <w:numPr>
          <w:ilvl w:val="0"/>
          <w:numId w:val="2"/>
        </w:numPr>
      </w:pPr>
      <w:r w:rsidRPr="00A25155">
        <w:tab/>
        <w:t xml:space="preserve">Technical Presentation </w:t>
      </w:r>
      <w:r w:rsidR="001633EC">
        <w:t>(</w:t>
      </w:r>
      <w:r w:rsidRPr="00A25155">
        <w:t>802.11-20/0044r1</w:t>
      </w:r>
      <w:r w:rsidR="001633EC">
        <w:t>)</w:t>
      </w:r>
    </w:p>
    <w:p w14:paraId="02A371BB" w14:textId="18BBDD61" w:rsidR="00A25155" w:rsidRPr="00A25155" w:rsidRDefault="001633EC" w:rsidP="001633EC">
      <w:pPr>
        <w:pStyle w:val="ListParagraph"/>
        <w:numPr>
          <w:ilvl w:val="1"/>
          <w:numId w:val="2"/>
        </w:numPr>
      </w:pPr>
      <w:r>
        <w:rPr>
          <w:lang w:eastAsia="zh-CN"/>
        </w:rPr>
        <w:t xml:space="preserve">Presented by </w:t>
      </w:r>
      <w:r w:rsidR="00A25155" w:rsidRPr="00A25155">
        <w:rPr>
          <w:lang w:eastAsia="zh-CN"/>
        </w:rPr>
        <w:t>Rui Cao</w:t>
      </w:r>
      <w:r>
        <w:rPr>
          <w:lang w:eastAsia="zh-CN"/>
        </w:rPr>
        <w:t xml:space="preserve"> (</w:t>
      </w:r>
      <w:r w:rsidR="00A25155" w:rsidRPr="00A25155">
        <w:rPr>
          <w:lang w:eastAsia="zh-CN"/>
        </w:rPr>
        <w:t>NXP)</w:t>
      </w:r>
    </w:p>
    <w:p w14:paraId="534EBEEA" w14:textId="77777777" w:rsidR="00A25155" w:rsidRPr="00A25155" w:rsidRDefault="00A25155" w:rsidP="00A25155">
      <w:pPr>
        <w:pStyle w:val="ListParagraph"/>
        <w:numPr>
          <w:ilvl w:val="1"/>
          <w:numId w:val="2"/>
        </w:numPr>
        <w:rPr>
          <w:lang w:eastAsia="zh-CN"/>
        </w:rPr>
      </w:pPr>
      <w:r w:rsidRPr="00A25155">
        <w:rPr>
          <w:lang w:eastAsia="zh-CN"/>
        </w:rPr>
        <w:t>SP1 as in 11-20/0044r1</w:t>
      </w:r>
    </w:p>
    <w:p w14:paraId="0EFF08C1" w14:textId="77777777" w:rsidR="00A25155" w:rsidRPr="00A25155" w:rsidRDefault="00A25155" w:rsidP="00A25155">
      <w:pPr>
        <w:pStyle w:val="ListParagraph"/>
        <w:spacing w:afterLines="50" w:after="120"/>
        <w:rPr>
          <w:lang w:eastAsia="zh-CN"/>
        </w:rPr>
      </w:pPr>
      <w:r w:rsidRPr="00A25155">
        <w:rPr>
          <w:lang w:eastAsia="zh-CN"/>
        </w:rPr>
        <w:t>Result: Y17/N0/A1</w:t>
      </w:r>
    </w:p>
    <w:p w14:paraId="68FF9440" w14:textId="77777777" w:rsidR="00A25155" w:rsidRPr="00A25155" w:rsidRDefault="00A25155" w:rsidP="00A25155">
      <w:pPr>
        <w:pStyle w:val="ListParagraph"/>
        <w:numPr>
          <w:ilvl w:val="1"/>
          <w:numId w:val="2"/>
        </w:numPr>
        <w:rPr>
          <w:lang w:eastAsia="zh-CN"/>
        </w:rPr>
      </w:pPr>
      <w:r w:rsidRPr="00A25155">
        <w:rPr>
          <w:lang w:eastAsia="zh-CN"/>
        </w:rPr>
        <w:t>SP2 as in 11-20/0044r1</w:t>
      </w:r>
    </w:p>
    <w:p w14:paraId="2FE747AC" w14:textId="77777777" w:rsidR="00A25155" w:rsidRPr="00A25155" w:rsidRDefault="00A25155" w:rsidP="00A25155">
      <w:pPr>
        <w:pStyle w:val="ListParagraph"/>
        <w:spacing w:afterLines="50" w:after="120"/>
        <w:rPr>
          <w:lang w:eastAsia="zh-CN"/>
        </w:rPr>
      </w:pPr>
      <w:r w:rsidRPr="00A25155">
        <w:rPr>
          <w:lang w:eastAsia="zh-CN"/>
        </w:rPr>
        <w:t>Result: Y17/N0/A1</w:t>
      </w:r>
    </w:p>
    <w:p w14:paraId="56B564F4" w14:textId="77777777" w:rsidR="00A25155" w:rsidRPr="00A25155" w:rsidRDefault="00A25155" w:rsidP="00A25155">
      <w:pPr>
        <w:pStyle w:val="ListParagraph"/>
        <w:numPr>
          <w:ilvl w:val="1"/>
          <w:numId w:val="2"/>
        </w:numPr>
        <w:rPr>
          <w:lang w:eastAsia="zh-CN"/>
        </w:rPr>
      </w:pPr>
      <w:r w:rsidRPr="00A25155">
        <w:rPr>
          <w:lang w:eastAsia="zh-CN"/>
        </w:rPr>
        <w:t>SP2 as in 11-20/0044r1</w:t>
      </w:r>
    </w:p>
    <w:p w14:paraId="319C277D" w14:textId="07EECBD2" w:rsidR="0069764B" w:rsidRPr="00A25155" w:rsidRDefault="00A25155" w:rsidP="00A25155">
      <w:pPr>
        <w:pStyle w:val="ListParagraph"/>
        <w:spacing w:afterLines="50" w:after="120"/>
        <w:rPr>
          <w:rFonts w:cstheme="minorHAnsi"/>
          <w:szCs w:val="20"/>
          <w:shd w:val="clear" w:color="auto" w:fill="FFFFFF"/>
        </w:rPr>
      </w:pPr>
      <w:r w:rsidRPr="00A25155">
        <w:rPr>
          <w:lang w:eastAsia="zh-CN"/>
        </w:rPr>
        <w:t>Result: Y18/N0/A0</w:t>
      </w:r>
    </w:p>
    <w:p w14:paraId="38FAEA4E" w14:textId="4B961116" w:rsidR="0069764B" w:rsidRDefault="0069764B" w:rsidP="0069764B">
      <w:pPr>
        <w:pStyle w:val="Heading1"/>
      </w:pPr>
      <w:bookmarkStart w:id="2" w:name="_GoBack"/>
      <w:bookmarkEnd w:id="2"/>
      <w:r>
        <w:t>MAC ad-hoc PM2</w:t>
      </w:r>
      <w:r>
        <w:rPr>
          <w:shd w:val="clear" w:color="auto" w:fill="FFFFFF"/>
        </w:rPr>
        <w:t xml:space="preserve"> – Tuesday, </w:t>
      </w:r>
      <w:r>
        <w:t>November 13, 2019</w:t>
      </w:r>
    </w:p>
    <w:p w14:paraId="7F590A2E" w14:textId="74ED9CDF" w:rsidR="008B35A1" w:rsidRDefault="008B35A1" w:rsidP="008B35A1">
      <w:pPr>
        <w:pStyle w:val="Heading2"/>
        <w:numPr>
          <w:ilvl w:val="0"/>
          <w:numId w:val="2"/>
        </w:numPr>
      </w:pPr>
      <w:r>
        <w:t>Opening</w:t>
      </w:r>
    </w:p>
    <w:p w14:paraId="4734C591" w14:textId="26959D7E" w:rsidR="008B35A1" w:rsidRDefault="008B35A1" w:rsidP="008B35A1">
      <w:pPr>
        <w:pStyle w:val="ListParagraph"/>
        <w:numPr>
          <w:ilvl w:val="1"/>
          <w:numId w:val="2"/>
        </w:numPr>
      </w:pPr>
      <w:r>
        <w:t xml:space="preserve">The </w:t>
      </w:r>
      <w:r w:rsidR="00DB72BA">
        <w:t>Co-</w:t>
      </w:r>
      <w:r>
        <w:t xml:space="preserve">Chair, </w:t>
      </w:r>
      <w:r w:rsidRPr="008B35A1">
        <w:rPr>
          <w:rFonts w:cstheme="minorHAnsi"/>
          <w:color w:val="000000"/>
          <w:szCs w:val="20"/>
          <w:shd w:val="clear" w:color="auto" w:fill="FFFFFF"/>
        </w:rPr>
        <w:t>James</w:t>
      </w:r>
      <w:r>
        <w:t xml:space="preserve"> Lepp, convened the meeting at 16:05 PST.  Approx. 23 participants in the room.</w:t>
      </w:r>
      <w:r w:rsidR="00DB72BA">
        <w:t xml:space="preserve"> Co-Chair Joseph Levy acting as secretary for the session.</w:t>
      </w:r>
    </w:p>
    <w:p w14:paraId="4E8C28E3" w14:textId="77777777" w:rsidR="008B35A1" w:rsidRDefault="008B35A1" w:rsidP="008B35A1">
      <w:pPr>
        <w:pStyle w:val="ListParagraph"/>
        <w:numPr>
          <w:ilvl w:val="1"/>
          <w:numId w:val="2"/>
        </w:numPr>
      </w:pPr>
      <w:r>
        <w:t xml:space="preserve">Agenda displayed is 802. </w:t>
      </w:r>
      <w:hyperlink r:id="rId15" w:history="1">
        <w:r>
          <w:rPr>
            <w:rStyle w:val="Hyperlink"/>
          </w:rPr>
          <w:t>11-20/0155r0</w:t>
        </w:r>
      </w:hyperlink>
      <w:r>
        <w:t>.</w:t>
      </w:r>
    </w:p>
    <w:p w14:paraId="720964CD" w14:textId="77777777" w:rsidR="008B35A1" w:rsidRDefault="008B35A1" w:rsidP="008B35A1">
      <w:pPr>
        <w:pStyle w:val="ListParagraph"/>
        <w:numPr>
          <w:ilvl w:val="1"/>
          <w:numId w:val="2"/>
        </w:numPr>
      </w:pPr>
      <w:r>
        <w:t>The Chair welcomed the members and introduced the Ad Hoc leadership.</w:t>
      </w:r>
    </w:p>
    <w:p w14:paraId="6D6D1298" w14:textId="77777777" w:rsidR="008B35A1" w:rsidRDefault="008B35A1" w:rsidP="008B35A1">
      <w:pPr>
        <w:pStyle w:val="ListParagraph"/>
        <w:numPr>
          <w:ilvl w:val="1"/>
          <w:numId w:val="2"/>
        </w:numPr>
      </w:pPr>
      <w:r>
        <w:t>The Chair reviewed the administrative slides (slides 3 and 5-9) and called for potentially essential patents.</w:t>
      </w:r>
    </w:p>
    <w:p w14:paraId="0C6F3075" w14:textId="77777777" w:rsidR="008B35A1" w:rsidRDefault="008B35A1" w:rsidP="008B35A1">
      <w:pPr>
        <w:pStyle w:val="ListParagraph"/>
        <w:numPr>
          <w:ilvl w:val="1"/>
          <w:numId w:val="2"/>
        </w:numPr>
      </w:pPr>
      <w:r>
        <w:t>No response to the call for patents.</w:t>
      </w:r>
    </w:p>
    <w:p w14:paraId="20A2A6E3" w14:textId="77777777" w:rsidR="008B35A1" w:rsidRPr="008B35A1" w:rsidRDefault="008B35A1" w:rsidP="008B35A1">
      <w:pPr>
        <w:pStyle w:val="Heading2"/>
        <w:numPr>
          <w:ilvl w:val="0"/>
          <w:numId w:val="2"/>
        </w:numPr>
        <w:rPr>
          <w:bCs/>
        </w:rPr>
      </w:pPr>
      <w:r w:rsidRPr="008B35A1">
        <w:t>Agenda</w:t>
      </w:r>
    </w:p>
    <w:p w14:paraId="1AE916A7" w14:textId="77777777" w:rsidR="008B35A1" w:rsidRDefault="008B35A1" w:rsidP="008B35A1">
      <w:pPr>
        <w:pStyle w:val="ListParagraph"/>
        <w:numPr>
          <w:ilvl w:val="1"/>
          <w:numId w:val="2"/>
        </w:numPr>
      </w:pPr>
      <w:r>
        <w:t xml:space="preserve">Chair presented the agenda 802. </w:t>
      </w:r>
      <w:bookmarkStart w:id="3" w:name="_Hlk29921293"/>
      <w:r>
        <w:fldChar w:fldCharType="begin"/>
      </w:r>
      <w:r>
        <w:instrText xml:space="preserve"> HYPERLINK "https://mentor.ieee.org/802.11/dcn/19/11-20-0155-00-00bd-tgbd-jan-2020-mac-ad-hoc-meeting-agenda.ppt" </w:instrText>
      </w:r>
      <w:r>
        <w:fldChar w:fldCharType="separate"/>
      </w:r>
      <w:r w:rsidRPr="008B35A1">
        <w:t>11-20/0155r0</w:t>
      </w:r>
      <w:r>
        <w:fldChar w:fldCharType="end"/>
      </w:r>
      <w:bookmarkEnd w:id="3"/>
      <w:r w:rsidRPr="008B35A1">
        <w:t xml:space="preserve"> copied below for reference:</w:t>
      </w:r>
    </w:p>
    <w:p w14:paraId="7B16C361" w14:textId="77777777" w:rsidR="008B35A1" w:rsidRDefault="008B35A1" w:rsidP="008B35A1">
      <w:pPr>
        <w:pStyle w:val="ListParagraph"/>
        <w:numPr>
          <w:ilvl w:val="2"/>
          <w:numId w:val="2"/>
        </w:numPr>
      </w:pPr>
      <w:r>
        <w:t xml:space="preserve">Discussion on the agenda </w:t>
      </w:r>
    </w:p>
    <w:p w14:paraId="335261B7" w14:textId="77777777" w:rsidR="008B35A1" w:rsidRDefault="008B35A1" w:rsidP="008B35A1">
      <w:pPr>
        <w:pStyle w:val="ListParagraph"/>
        <w:numPr>
          <w:ilvl w:val="2"/>
          <w:numId w:val="2"/>
        </w:numPr>
      </w:pPr>
      <w:r>
        <w:t>Call for order and appoint secretary</w:t>
      </w:r>
    </w:p>
    <w:p w14:paraId="7A7B7E85" w14:textId="77777777" w:rsidR="008B35A1" w:rsidRDefault="008B35A1" w:rsidP="008B35A1">
      <w:pPr>
        <w:pStyle w:val="ListParagraph"/>
        <w:numPr>
          <w:ilvl w:val="2"/>
          <w:numId w:val="2"/>
        </w:numPr>
      </w:pPr>
      <w:r>
        <w:t>IEEE-SA policies and IPR policies</w:t>
      </w:r>
    </w:p>
    <w:p w14:paraId="6EB1BABC" w14:textId="77777777" w:rsidR="008B35A1" w:rsidRDefault="008B35A1" w:rsidP="008B35A1">
      <w:pPr>
        <w:pStyle w:val="ListParagraph"/>
        <w:numPr>
          <w:ilvl w:val="2"/>
          <w:numId w:val="2"/>
        </w:numPr>
      </w:pPr>
      <w:r>
        <w:t>Agenda Agreement</w:t>
      </w:r>
    </w:p>
    <w:p w14:paraId="3355B968" w14:textId="77777777" w:rsidR="008B35A1" w:rsidRDefault="008B35A1" w:rsidP="008B35A1">
      <w:pPr>
        <w:pStyle w:val="ListParagraph"/>
        <w:numPr>
          <w:ilvl w:val="2"/>
          <w:numId w:val="2"/>
        </w:numPr>
      </w:pPr>
      <w:r>
        <w:t>Discussion on IEEE 802.11bd↔IEEE 1609 interfaces</w:t>
      </w:r>
    </w:p>
    <w:p w14:paraId="7AB68F0A" w14:textId="77777777" w:rsidR="008B35A1" w:rsidRDefault="008B35A1" w:rsidP="008B35A1">
      <w:pPr>
        <w:pStyle w:val="ListParagraph"/>
        <w:numPr>
          <w:ilvl w:val="2"/>
          <w:numId w:val="2"/>
        </w:numPr>
      </w:pPr>
      <w:r>
        <w:t>Presenting of technical submissions for the week</w:t>
      </w:r>
    </w:p>
    <w:p w14:paraId="489A5EAE" w14:textId="77777777" w:rsidR="008B35A1" w:rsidRDefault="008B35A1" w:rsidP="008B35A1">
      <w:pPr>
        <w:pStyle w:val="ListParagraph"/>
        <w:numPr>
          <w:ilvl w:val="2"/>
          <w:numId w:val="2"/>
        </w:numPr>
      </w:pPr>
      <w:r>
        <w:lastRenderedPageBreak/>
        <w:t>Any other business</w:t>
      </w:r>
    </w:p>
    <w:p w14:paraId="652F105A" w14:textId="77777777" w:rsidR="008B35A1" w:rsidRDefault="008B35A1" w:rsidP="008B35A1">
      <w:pPr>
        <w:pStyle w:val="ListParagraph"/>
        <w:numPr>
          <w:ilvl w:val="2"/>
          <w:numId w:val="2"/>
        </w:numPr>
      </w:pPr>
      <w:r>
        <w:t xml:space="preserve">Adjourn </w:t>
      </w:r>
    </w:p>
    <w:p w14:paraId="5993300D" w14:textId="77777777" w:rsidR="008B35A1" w:rsidRDefault="008B35A1" w:rsidP="008B35A1">
      <w:pPr>
        <w:pStyle w:val="ListParagraph"/>
        <w:numPr>
          <w:ilvl w:val="1"/>
          <w:numId w:val="2"/>
        </w:numPr>
      </w:pPr>
      <w:r>
        <w:t>Proposal to add FCC NPRM to the agenda</w:t>
      </w:r>
    </w:p>
    <w:p w14:paraId="7EA73703" w14:textId="4553DA6A" w:rsidR="008B35A1" w:rsidRPr="008B35A1" w:rsidRDefault="008B35A1" w:rsidP="008B35A1">
      <w:pPr>
        <w:pStyle w:val="ListParagraph"/>
        <w:numPr>
          <w:ilvl w:val="1"/>
          <w:numId w:val="2"/>
        </w:numPr>
      </w:pPr>
      <w:r w:rsidRPr="008B35A1">
        <w:t xml:space="preserve">Proposal to remove the discussion of the IEEE 802.11bd IEEE 1609 interfaces to a telecon where the author of the proposal can participate. </w:t>
      </w:r>
    </w:p>
    <w:p w14:paraId="6FF67B8D" w14:textId="77777777" w:rsidR="008B35A1" w:rsidRPr="008B35A1" w:rsidRDefault="008B35A1" w:rsidP="008B35A1">
      <w:pPr>
        <w:pStyle w:val="ListParagraph"/>
        <w:numPr>
          <w:ilvl w:val="1"/>
          <w:numId w:val="2"/>
        </w:numPr>
      </w:pPr>
      <w:r w:rsidRPr="008B35A1">
        <w:t>Updated agenda:</w:t>
      </w:r>
    </w:p>
    <w:p w14:paraId="5DEECE07" w14:textId="77777777" w:rsidR="008B35A1" w:rsidRDefault="008B35A1" w:rsidP="008B35A1">
      <w:pPr>
        <w:pStyle w:val="ListParagraph"/>
        <w:numPr>
          <w:ilvl w:val="2"/>
          <w:numId w:val="2"/>
        </w:numPr>
      </w:pPr>
      <w:r>
        <w:t xml:space="preserve">Discussion on the agenda </w:t>
      </w:r>
    </w:p>
    <w:p w14:paraId="2D62BB7C" w14:textId="77777777" w:rsidR="008B35A1" w:rsidRDefault="008B35A1" w:rsidP="008B35A1">
      <w:pPr>
        <w:pStyle w:val="ListParagraph"/>
        <w:numPr>
          <w:ilvl w:val="2"/>
          <w:numId w:val="2"/>
        </w:numPr>
      </w:pPr>
      <w:r>
        <w:t>Call for order and appoint secretary</w:t>
      </w:r>
    </w:p>
    <w:p w14:paraId="3FBF4ED3" w14:textId="77777777" w:rsidR="008B35A1" w:rsidRDefault="008B35A1" w:rsidP="008B35A1">
      <w:pPr>
        <w:pStyle w:val="ListParagraph"/>
        <w:numPr>
          <w:ilvl w:val="2"/>
          <w:numId w:val="2"/>
        </w:numPr>
      </w:pPr>
      <w:r>
        <w:t>IEEE-SA policies and IPR policies</w:t>
      </w:r>
    </w:p>
    <w:p w14:paraId="293FD922" w14:textId="77777777" w:rsidR="008B35A1" w:rsidRDefault="008B35A1" w:rsidP="008B35A1">
      <w:pPr>
        <w:pStyle w:val="ListParagraph"/>
        <w:numPr>
          <w:ilvl w:val="2"/>
          <w:numId w:val="2"/>
        </w:numPr>
      </w:pPr>
      <w:r>
        <w:t>Agenda Agreement</w:t>
      </w:r>
    </w:p>
    <w:p w14:paraId="1179B716" w14:textId="77777777" w:rsidR="008B35A1" w:rsidRDefault="008B35A1" w:rsidP="008B35A1">
      <w:pPr>
        <w:pStyle w:val="ListParagraph"/>
        <w:numPr>
          <w:ilvl w:val="2"/>
          <w:numId w:val="2"/>
        </w:numPr>
      </w:pPr>
      <w:r>
        <w:t>Presenting of technical submissions for the week</w:t>
      </w:r>
    </w:p>
    <w:p w14:paraId="05717048" w14:textId="77777777" w:rsidR="008B35A1" w:rsidRDefault="008B35A1" w:rsidP="008B35A1">
      <w:pPr>
        <w:pStyle w:val="ListParagraph"/>
        <w:numPr>
          <w:ilvl w:val="2"/>
          <w:numId w:val="2"/>
        </w:numPr>
      </w:pPr>
      <w:r>
        <w:t>802.</w:t>
      </w:r>
      <w:hyperlink r:id="rId16" w:history="1">
        <w:r w:rsidRPr="008B35A1">
          <w:t>11-19/2115r1</w:t>
        </w:r>
      </w:hyperlink>
    </w:p>
    <w:p w14:paraId="6BED30DA" w14:textId="77777777" w:rsidR="008B35A1" w:rsidRDefault="008B35A1" w:rsidP="008B35A1">
      <w:pPr>
        <w:pStyle w:val="ListParagraph"/>
        <w:numPr>
          <w:ilvl w:val="2"/>
          <w:numId w:val="2"/>
        </w:numPr>
      </w:pPr>
      <w:r>
        <w:t>Discussion of the FCC NPRM 19-138 response</w:t>
      </w:r>
    </w:p>
    <w:p w14:paraId="05780BF7" w14:textId="77777777" w:rsidR="008B35A1" w:rsidRDefault="008B35A1" w:rsidP="008B35A1">
      <w:pPr>
        <w:pStyle w:val="ListParagraph"/>
        <w:numPr>
          <w:ilvl w:val="2"/>
          <w:numId w:val="2"/>
        </w:numPr>
      </w:pPr>
      <w:r>
        <w:t>Any other business</w:t>
      </w:r>
    </w:p>
    <w:p w14:paraId="696FC471" w14:textId="77777777" w:rsidR="008B35A1" w:rsidRDefault="008B35A1" w:rsidP="008B35A1">
      <w:pPr>
        <w:pStyle w:val="ListParagraph"/>
        <w:numPr>
          <w:ilvl w:val="2"/>
          <w:numId w:val="2"/>
        </w:numPr>
      </w:pPr>
      <w:r>
        <w:t xml:space="preserve">Adjourn </w:t>
      </w:r>
    </w:p>
    <w:p w14:paraId="7FD0085A" w14:textId="77777777" w:rsidR="008B35A1" w:rsidRDefault="008B35A1" w:rsidP="008B35A1">
      <w:pPr>
        <w:pStyle w:val="ListParagraph"/>
        <w:numPr>
          <w:ilvl w:val="1"/>
          <w:numId w:val="2"/>
        </w:numPr>
      </w:pPr>
      <w:r>
        <w:t>The Chair called for additional contributions – none were forthcoming</w:t>
      </w:r>
    </w:p>
    <w:p w14:paraId="6ADD54B6" w14:textId="77777777" w:rsidR="008B35A1" w:rsidRDefault="008B35A1" w:rsidP="008B35A1">
      <w:pPr>
        <w:pStyle w:val="ListParagraph"/>
        <w:numPr>
          <w:ilvl w:val="1"/>
          <w:numId w:val="2"/>
        </w:numPr>
      </w:pPr>
      <w:r>
        <w:t>Agenda is accepted by unanimous consent.</w:t>
      </w:r>
    </w:p>
    <w:p w14:paraId="4807B93C" w14:textId="29BB33A8" w:rsidR="008B35A1" w:rsidRDefault="008B35A1" w:rsidP="008B35A1">
      <w:pPr>
        <w:pStyle w:val="Heading2"/>
        <w:numPr>
          <w:ilvl w:val="0"/>
          <w:numId w:val="2"/>
        </w:numPr>
      </w:pPr>
      <w:r>
        <w:t>Technical Presentation (802.</w:t>
      </w:r>
      <w:hyperlink r:id="rId17" w:history="1">
        <w:r>
          <w:rPr>
            <w:rStyle w:val="Hyperlink"/>
          </w:rPr>
          <w:t>11-19/2115r1</w:t>
        </w:r>
      </w:hyperlink>
      <w:r>
        <w:t>)</w:t>
      </w:r>
    </w:p>
    <w:p w14:paraId="6B5A1B05" w14:textId="0DB97885" w:rsidR="008B35A1" w:rsidRDefault="008B35A1" w:rsidP="008B35A1">
      <w:pPr>
        <w:pStyle w:val="ListParagraph"/>
        <w:numPr>
          <w:ilvl w:val="1"/>
          <w:numId w:val="2"/>
        </w:numPr>
      </w:pPr>
      <w:r>
        <w:t xml:space="preserve">Presented by Yossi </w:t>
      </w:r>
      <w:proofErr w:type="spellStart"/>
      <w:r>
        <w:t>Shaul</w:t>
      </w:r>
      <w:proofErr w:type="spellEnd"/>
      <w:r>
        <w:t xml:space="preserve"> (</w:t>
      </w:r>
      <w:proofErr w:type="spellStart"/>
      <w:r>
        <w:t>Autotalks</w:t>
      </w:r>
      <w:proofErr w:type="spellEnd"/>
      <w:r>
        <w:t>)</w:t>
      </w:r>
    </w:p>
    <w:p w14:paraId="1F513A8B" w14:textId="44592A29" w:rsidR="008B35A1" w:rsidRDefault="008B35A1" w:rsidP="008B35A1">
      <w:pPr>
        <w:pStyle w:val="ListParagraph"/>
        <w:numPr>
          <w:ilvl w:val="1"/>
          <w:numId w:val="2"/>
        </w:numPr>
      </w:pPr>
      <w:r>
        <w:t>Discussion</w:t>
      </w:r>
    </w:p>
    <w:p w14:paraId="19AD6EAF" w14:textId="77777777" w:rsidR="00046007" w:rsidRDefault="00046007" w:rsidP="008B35A1">
      <w:pPr>
        <w:pStyle w:val="ListParagraph"/>
        <w:numPr>
          <w:ilvl w:val="2"/>
          <w:numId w:val="2"/>
        </w:numPr>
      </w:pPr>
      <w:r>
        <w:t>Discussion about how upper layer knows which addresses to request ACK from</w:t>
      </w:r>
    </w:p>
    <w:p w14:paraId="6F898D94" w14:textId="6801A4D7" w:rsidR="008B35A1" w:rsidRDefault="00046007" w:rsidP="000F0F49">
      <w:pPr>
        <w:pStyle w:val="ListParagraph"/>
        <w:numPr>
          <w:ilvl w:val="2"/>
          <w:numId w:val="2"/>
        </w:numPr>
      </w:pPr>
      <w:r>
        <w:t xml:space="preserve">Discussion about </w:t>
      </w:r>
      <w:r w:rsidR="000F0F49">
        <w:t>broadcast ACK vs blind retransmission and the effect on reliability, and overhead costs.</w:t>
      </w:r>
      <w:r w:rsidR="008B35A1">
        <w:t xml:space="preserve"> </w:t>
      </w:r>
    </w:p>
    <w:p w14:paraId="0B0969E5" w14:textId="5CFD0E1D" w:rsidR="008B35A1" w:rsidRDefault="008B35A1" w:rsidP="008B35A1">
      <w:pPr>
        <w:pStyle w:val="ListParagraph"/>
        <w:numPr>
          <w:ilvl w:val="1"/>
          <w:numId w:val="2"/>
        </w:numPr>
      </w:pPr>
      <w:r>
        <w:t>Straw Poll:  Do you agree to add the following text into Section 3 of SFD?</w:t>
      </w:r>
      <w:r>
        <w:br/>
        <w:t xml:space="preserve">“11bd shall allow Broadcast and Multicast reception feedback based on BlockAck. Upper layer initiates the request and selects the recipients.”  3/3/many.  </w:t>
      </w:r>
    </w:p>
    <w:p w14:paraId="033024E0" w14:textId="10135C73" w:rsidR="008B35A1" w:rsidRDefault="008B35A1" w:rsidP="008B35A1">
      <w:pPr>
        <w:pStyle w:val="Heading2"/>
        <w:numPr>
          <w:ilvl w:val="0"/>
          <w:numId w:val="2"/>
        </w:numPr>
      </w:pPr>
      <w:r>
        <w:t>Discussion of the FCC NPRM 19-138 response</w:t>
      </w:r>
    </w:p>
    <w:p w14:paraId="51CE58DB" w14:textId="19039187" w:rsidR="008B35A1" w:rsidRDefault="008B35A1" w:rsidP="008B35A1">
      <w:pPr>
        <w:pStyle w:val="ListParagraph"/>
        <w:numPr>
          <w:ilvl w:val="1"/>
          <w:numId w:val="2"/>
        </w:numPr>
      </w:pPr>
      <w:r>
        <w:t>Vice chair (Joe Levy) continued to lead discussion of the committee drafting the NPRM response</w:t>
      </w:r>
    </w:p>
    <w:p w14:paraId="1C4651F5" w14:textId="08FA65D7" w:rsidR="008B35A1" w:rsidRDefault="008B35A1" w:rsidP="008B35A1">
      <w:pPr>
        <w:pStyle w:val="ListParagraph"/>
        <w:numPr>
          <w:ilvl w:val="1"/>
          <w:numId w:val="2"/>
        </w:numPr>
      </w:pPr>
      <w:r>
        <w:t xml:space="preserve">Suggestion to add a sentence </w:t>
      </w:r>
      <w:r w:rsidR="000F0F49">
        <w:t>about</w:t>
      </w:r>
      <w:r>
        <w:t xml:space="preserve"> the ITU-R study results on the 5.9GHz ITS band. A member offers to provide text.</w:t>
      </w:r>
    </w:p>
    <w:p w14:paraId="50C2F2AE" w14:textId="71F86C71" w:rsidR="008B35A1" w:rsidRDefault="008B35A1" w:rsidP="008B35A1">
      <w:pPr>
        <w:pStyle w:val="ListParagraph"/>
        <w:numPr>
          <w:ilvl w:val="1"/>
          <w:numId w:val="2"/>
        </w:numPr>
      </w:pPr>
      <w:r>
        <w:t>Comment about the FCC 2003 R&amp;O statements: explanation for why to put a specific standard in the FCC rules. “To ensure interoperability and robust safety/public safety”.</w:t>
      </w:r>
    </w:p>
    <w:p w14:paraId="61E4CC69" w14:textId="301F2732" w:rsidR="008B35A1" w:rsidRDefault="008B35A1" w:rsidP="008B35A1">
      <w:pPr>
        <w:pStyle w:val="ListParagraph"/>
        <w:numPr>
          <w:ilvl w:val="1"/>
          <w:numId w:val="2"/>
        </w:numPr>
      </w:pPr>
      <w:r>
        <w:t>Suggestion on why the group should comment in favor of the FCC regulation being technology neutral. Technology needs to adapt and evolve for future application.</w:t>
      </w:r>
    </w:p>
    <w:p w14:paraId="2182B1C3" w14:textId="15B47A9C" w:rsidR="008B35A1" w:rsidRDefault="008B35A1" w:rsidP="008B35A1">
      <w:pPr>
        <w:pStyle w:val="ListParagraph"/>
        <w:numPr>
          <w:ilvl w:val="1"/>
          <w:numId w:val="2"/>
        </w:numPr>
      </w:pPr>
      <w:r>
        <w:t xml:space="preserve">Comment to modify the first sentence to add </w:t>
      </w:r>
      <w:proofErr w:type="gramStart"/>
      <w:r>
        <w:t>“..</w:t>
      </w:r>
      <w:proofErr w:type="gramEnd"/>
      <w:r>
        <w:t>MHz for Wi-Fi and DSRC applications”</w:t>
      </w:r>
    </w:p>
    <w:p w14:paraId="2DEA429C" w14:textId="5736EC5E" w:rsidR="008B35A1" w:rsidRDefault="008B35A1" w:rsidP="008B35A1">
      <w:pPr>
        <w:pStyle w:val="ListParagraph"/>
        <w:numPr>
          <w:ilvl w:val="1"/>
          <w:numId w:val="2"/>
        </w:numPr>
      </w:pPr>
      <w:r>
        <w:t>Discussion about the section on spectrum needs. One side wants to see the word 75MHz and the other wants to see the word 30MHz. Maybe we need to talk about spectrum needs without using either number.</w:t>
      </w:r>
    </w:p>
    <w:p w14:paraId="0F0A1A11" w14:textId="658C724A" w:rsidR="008B35A1" w:rsidRDefault="008B35A1" w:rsidP="008B35A1">
      <w:pPr>
        <w:pStyle w:val="ListParagraph"/>
        <w:numPr>
          <w:ilvl w:val="1"/>
          <w:numId w:val="2"/>
        </w:numPr>
      </w:pPr>
      <w:r>
        <w:t>If we want a strong statement that all 30MHz should be assigned for 802.11-based protocols, a member has more text to add to support that statement.</w:t>
      </w:r>
    </w:p>
    <w:p w14:paraId="1196A4EB" w14:textId="624A15BF" w:rsidR="008B35A1" w:rsidRDefault="008B35A1" w:rsidP="008B35A1">
      <w:pPr>
        <w:pStyle w:val="ListParagraph"/>
        <w:numPr>
          <w:ilvl w:val="1"/>
          <w:numId w:val="2"/>
        </w:numPr>
      </w:pPr>
      <w:r>
        <w:t xml:space="preserve">Regarding the proposed out of band emissions (OOBE) limits – A member </w:t>
      </w:r>
      <w:r w:rsidR="00CC74B4">
        <w:t>offered to</w:t>
      </w:r>
      <w:r>
        <w:t xml:space="preserve"> provide some text.</w:t>
      </w:r>
    </w:p>
    <w:p w14:paraId="46E8D5DA" w14:textId="04E5C2E4" w:rsidR="008B35A1" w:rsidRDefault="008B35A1" w:rsidP="008B35A1">
      <w:pPr>
        <w:pStyle w:val="ListParagraph"/>
        <w:numPr>
          <w:ilvl w:val="1"/>
          <w:numId w:val="2"/>
        </w:numPr>
      </w:pPr>
      <w:r>
        <w:lastRenderedPageBreak/>
        <w:t>Discussion on this topic will continue later in the week.</w:t>
      </w:r>
    </w:p>
    <w:p w14:paraId="7D725381" w14:textId="51842ABA" w:rsidR="008B35A1" w:rsidRDefault="008B35A1" w:rsidP="0051373A">
      <w:pPr>
        <w:pStyle w:val="Heading2"/>
        <w:numPr>
          <w:ilvl w:val="0"/>
          <w:numId w:val="2"/>
        </w:numPr>
      </w:pPr>
      <w:r>
        <w:t>Closing</w:t>
      </w:r>
    </w:p>
    <w:p w14:paraId="5667FE2E" w14:textId="77E6E4E5" w:rsidR="008B35A1" w:rsidRPr="008B35A1" w:rsidRDefault="008B35A1" w:rsidP="008B35A1">
      <w:pPr>
        <w:pStyle w:val="ListParagraph"/>
        <w:numPr>
          <w:ilvl w:val="1"/>
          <w:numId w:val="2"/>
        </w:numPr>
      </w:pPr>
      <w:r>
        <w:t xml:space="preserve">The chair adjourned </w:t>
      </w:r>
      <w:r w:rsidR="0051373A">
        <w:t>at 6pm.</w:t>
      </w:r>
    </w:p>
    <w:p w14:paraId="2E0AF2C5" w14:textId="63C643F3" w:rsidR="00AE4734" w:rsidRDefault="00262261" w:rsidP="00C33136">
      <w:pPr>
        <w:pStyle w:val="Heading1"/>
      </w:pPr>
      <w:r>
        <w:t>802.11bd Task Group</w:t>
      </w:r>
      <w:r w:rsidR="00AE4734">
        <w:t xml:space="preserve"> PM1</w:t>
      </w:r>
      <w:r w:rsidR="00BF0430">
        <w:rPr>
          <w:shd w:val="clear" w:color="auto" w:fill="FFFFFF"/>
        </w:rPr>
        <w:t xml:space="preserve"> – </w:t>
      </w:r>
      <w:r w:rsidR="00323260">
        <w:rPr>
          <w:shd w:val="clear" w:color="auto" w:fill="FFFFFF"/>
        </w:rPr>
        <w:t>Wednesday</w:t>
      </w:r>
      <w:r w:rsidR="00BF0430">
        <w:rPr>
          <w:shd w:val="clear" w:color="auto" w:fill="FFFFFF"/>
        </w:rPr>
        <w:t xml:space="preserve">, </w:t>
      </w:r>
      <w:r w:rsidR="00323260">
        <w:t>November</w:t>
      </w:r>
      <w:r w:rsidR="00BF0430">
        <w:t xml:space="preserve"> 1</w:t>
      </w:r>
      <w:r w:rsidR="00323260">
        <w:t>3</w:t>
      </w:r>
      <w:r w:rsidR="00BF0430">
        <w:t>, 2019</w:t>
      </w:r>
    </w:p>
    <w:p w14:paraId="105A4ED3" w14:textId="77777777" w:rsidR="006E3794" w:rsidRDefault="006E3794" w:rsidP="00214315">
      <w:pPr>
        <w:pStyle w:val="Heading2"/>
        <w:numPr>
          <w:ilvl w:val="0"/>
          <w:numId w:val="2"/>
        </w:numPr>
      </w:pPr>
      <w:r>
        <w:t>Opening</w:t>
      </w:r>
    </w:p>
    <w:p w14:paraId="738EA55A" w14:textId="0F1FECC9" w:rsidR="006E3794" w:rsidRPr="00E23BD7" w:rsidRDefault="006E3794" w:rsidP="00E23BD7">
      <w:pPr>
        <w:pStyle w:val="ListParagraph"/>
        <w:numPr>
          <w:ilvl w:val="1"/>
          <w:numId w:val="2"/>
        </w:numPr>
        <w:rPr>
          <w:rFonts w:cstheme="minorHAnsi"/>
          <w:color w:val="000000"/>
          <w:szCs w:val="20"/>
          <w:shd w:val="clear" w:color="auto" w:fill="FFFFFF"/>
        </w:rPr>
      </w:pPr>
      <w:r w:rsidRPr="00E23BD7">
        <w:rPr>
          <w:rFonts w:cstheme="minorHAnsi"/>
          <w:color w:val="000000"/>
          <w:szCs w:val="20"/>
          <w:shd w:val="clear" w:color="auto" w:fill="FFFFFF"/>
        </w:rPr>
        <w:t xml:space="preserve">Call to order </w:t>
      </w:r>
      <w:r w:rsidR="00E23BD7">
        <w:rPr>
          <w:rFonts w:cstheme="minorHAnsi"/>
          <w:color w:val="000000"/>
          <w:szCs w:val="20"/>
          <w:shd w:val="clear" w:color="auto" w:fill="FFFFFF"/>
        </w:rPr>
        <w:t>1:30pm</w:t>
      </w:r>
      <w:r w:rsidRPr="00E23BD7">
        <w:rPr>
          <w:rFonts w:cstheme="minorHAnsi"/>
          <w:color w:val="000000"/>
          <w:szCs w:val="20"/>
          <w:shd w:val="clear" w:color="auto" w:fill="FFFFFF"/>
        </w:rPr>
        <w:t xml:space="preserve"> in </w:t>
      </w:r>
      <w:r w:rsidR="00361FCC">
        <w:rPr>
          <w:rFonts w:cstheme="minorHAnsi"/>
          <w:color w:val="000000"/>
          <w:szCs w:val="20"/>
          <w:shd w:val="clear" w:color="auto" w:fill="FFFFFF"/>
        </w:rPr>
        <w:t>Irvine</w:t>
      </w:r>
      <w:r w:rsidR="003F3B6E">
        <w:rPr>
          <w:rFonts w:cstheme="minorHAnsi"/>
          <w:color w:val="000000"/>
          <w:szCs w:val="20"/>
          <w:shd w:val="clear" w:color="auto" w:fill="FFFFFF"/>
        </w:rPr>
        <w:t>. 30 individuals are in the room.</w:t>
      </w:r>
    </w:p>
    <w:p w14:paraId="426A7072" w14:textId="63959399" w:rsidR="006E3794" w:rsidRPr="00E23BD7" w:rsidRDefault="006E3794" w:rsidP="00E23BD7">
      <w:pPr>
        <w:pStyle w:val="ListParagraph"/>
        <w:numPr>
          <w:ilvl w:val="1"/>
          <w:numId w:val="2"/>
        </w:numPr>
        <w:rPr>
          <w:rFonts w:cstheme="minorHAnsi"/>
          <w:color w:val="000000"/>
          <w:szCs w:val="20"/>
          <w:shd w:val="clear" w:color="auto" w:fill="FFFFFF"/>
        </w:rPr>
      </w:pPr>
      <w:r w:rsidRPr="00E23BD7">
        <w:rPr>
          <w:rFonts w:cstheme="minorHAnsi"/>
          <w:color w:val="000000"/>
          <w:szCs w:val="20"/>
          <w:shd w:val="clear" w:color="auto" w:fill="FFFFFF"/>
        </w:rPr>
        <w:t xml:space="preserve">Displaying agenda </w:t>
      </w:r>
      <w:r w:rsidR="00CC74B4">
        <w:rPr>
          <w:rFonts w:cstheme="minorHAnsi"/>
          <w:color w:val="000000"/>
          <w:szCs w:val="20"/>
          <w:shd w:val="clear" w:color="auto" w:fill="FFFFFF"/>
        </w:rPr>
        <w:t>802-</w:t>
      </w:r>
      <w:r w:rsidRPr="00E23BD7">
        <w:rPr>
          <w:rFonts w:cstheme="minorHAnsi"/>
          <w:color w:val="000000"/>
          <w:szCs w:val="20"/>
          <w:shd w:val="clear" w:color="auto" w:fill="FFFFFF"/>
        </w:rPr>
        <w:t>11/2</w:t>
      </w:r>
      <w:r w:rsidR="00361FCC">
        <w:rPr>
          <w:rFonts w:cstheme="minorHAnsi"/>
          <w:color w:val="000000"/>
          <w:szCs w:val="20"/>
          <w:shd w:val="clear" w:color="auto" w:fill="FFFFFF"/>
        </w:rPr>
        <w:t>126</w:t>
      </w:r>
      <w:r w:rsidRPr="00E23BD7">
        <w:rPr>
          <w:rFonts w:cstheme="minorHAnsi"/>
          <w:color w:val="000000"/>
          <w:szCs w:val="20"/>
          <w:shd w:val="clear" w:color="auto" w:fill="FFFFFF"/>
        </w:rPr>
        <w:t>r</w:t>
      </w:r>
      <w:r w:rsidR="00361FCC">
        <w:rPr>
          <w:rFonts w:cstheme="minorHAnsi"/>
          <w:color w:val="000000"/>
          <w:szCs w:val="20"/>
          <w:shd w:val="clear" w:color="auto" w:fill="FFFFFF"/>
        </w:rPr>
        <w:t>3</w:t>
      </w:r>
    </w:p>
    <w:p w14:paraId="08689DE8" w14:textId="1B6AF4AD" w:rsidR="006E3794" w:rsidRDefault="00361FCC"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Chair made call for potentially essential patent claims</w:t>
      </w:r>
    </w:p>
    <w:p w14:paraId="71395ED8" w14:textId="677E8F7C" w:rsidR="00361FCC" w:rsidRDefault="00361FCC"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No response</w:t>
      </w:r>
    </w:p>
    <w:p w14:paraId="7D537CEE" w14:textId="6D7655CC" w:rsidR="00361FCC" w:rsidRDefault="00361FCC"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Chair showed the agenda for the session</w:t>
      </w:r>
    </w:p>
    <w:p w14:paraId="6FC66E70" w14:textId="1DD87AA5" w:rsidR="00361FCC" w:rsidRDefault="00361FCC"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Discussion about the agenda</w:t>
      </w:r>
    </w:p>
    <w:p w14:paraId="14E5CF4E" w14:textId="020F968A" w:rsidR="00361FCC" w:rsidRDefault="00361FCC"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Comment about new contribution 181 regarding NPRM. </w:t>
      </w:r>
    </w:p>
    <w:p w14:paraId="2B0EEF32" w14:textId="2B788ADE" w:rsidR="00361FCC" w:rsidRDefault="00361FCC"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This is added to the agenda</w:t>
      </w:r>
    </w:p>
    <w:p w14:paraId="4A744369" w14:textId="44C2D3F7" w:rsidR="00361FCC" w:rsidRDefault="00361FCC"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First will do Strawpolls on 20MHz channel access, followed by adaptive repetition.</w:t>
      </w:r>
    </w:p>
    <w:p w14:paraId="014A95CF" w14:textId="32EE4730" w:rsidR="00361FCC" w:rsidRDefault="00361FCC"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One presentation on the list does not need to be </w:t>
      </w:r>
      <w:proofErr w:type="spellStart"/>
      <w:r>
        <w:rPr>
          <w:rFonts w:cstheme="minorHAnsi"/>
          <w:color w:val="000000"/>
          <w:szCs w:val="20"/>
          <w:shd w:val="clear" w:color="auto" w:fill="FFFFFF"/>
        </w:rPr>
        <w:t>strawpolled</w:t>
      </w:r>
      <w:proofErr w:type="spellEnd"/>
      <w:r>
        <w:rPr>
          <w:rFonts w:cstheme="minorHAnsi"/>
          <w:color w:val="000000"/>
          <w:szCs w:val="20"/>
          <w:shd w:val="clear" w:color="auto" w:fill="FFFFFF"/>
        </w:rPr>
        <w:t xml:space="preserve"> and was removed from the list.</w:t>
      </w:r>
    </w:p>
    <w:p w14:paraId="5860363A" w14:textId="0FFA3CE3" w:rsidR="00361FCC" w:rsidRPr="00E23BD7" w:rsidRDefault="00361FCC"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No further discussion</w:t>
      </w:r>
    </w:p>
    <w:p w14:paraId="307E949D" w14:textId="5F49C0DB" w:rsidR="006E3794" w:rsidRPr="00E23BD7" w:rsidRDefault="00361FCC"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No objection to adopting this agenda for the session.</w:t>
      </w:r>
    </w:p>
    <w:p w14:paraId="3286D83B" w14:textId="1DCE8014" w:rsidR="00313ECD" w:rsidRDefault="006E3794" w:rsidP="00313ECD">
      <w:pPr>
        <w:pStyle w:val="Heading2"/>
        <w:numPr>
          <w:ilvl w:val="0"/>
          <w:numId w:val="2"/>
        </w:numPr>
      </w:pPr>
      <w:r>
        <w:t xml:space="preserve">Technical Presentation </w:t>
      </w:r>
      <w:r w:rsidR="00313ECD">
        <w:t>(</w:t>
      </w:r>
      <w:r>
        <w:t>802.11-19/</w:t>
      </w:r>
      <w:r w:rsidR="00361FCC">
        <w:t>1973</w:t>
      </w:r>
      <w:r>
        <w:t>r</w:t>
      </w:r>
      <w:r w:rsidR="00361FCC">
        <w:t>1</w:t>
      </w:r>
      <w:r w:rsidR="00313ECD">
        <w:t>)</w:t>
      </w:r>
    </w:p>
    <w:p w14:paraId="0B0F1A2F" w14:textId="542D09AE" w:rsidR="00313ECD" w:rsidRPr="00C87D8A" w:rsidRDefault="00313ECD" w:rsidP="00E23BD7">
      <w:pPr>
        <w:pStyle w:val="ListParagraph"/>
        <w:numPr>
          <w:ilvl w:val="1"/>
          <w:numId w:val="2"/>
        </w:numPr>
        <w:rPr>
          <w:bCs/>
        </w:rPr>
      </w:pPr>
      <w:r w:rsidRPr="00C87D8A">
        <w:rPr>
          <w:bCs/>
        </w:rPr>
        <w:t xml:space="preserve">Presentation by </w:t>
      </w:r>
      <w:r w:rsidR="00361FCC">
        <w:rPr>
          <w:bCs/>
        </w:rPr>
        <w:t>Hanseul Hong</w:t>
      </w:r>
    </w:p>
    <w:p w14:paraId="55862554" w14:textId="161443E7" w:rsidR="006E3794" w:rsidRPr="00361FCC" w:rsidRDefault="00313ECD" w:rsidP="00361FCC">
      <w:pPr>
        <w:pStyle w:val="ListParagraph"/>
        <w:numPr>
          <w:ilvl w:val="1"/>
          <w:numId w:val="2"/>
        </w:numPr>
      </w:pPr>
      <w:r w:rsidRPr="00C87D8A">
        <w:rPr>
          <w:bCs/>
        </w:rPr>
        <w:t>Strawpolls</w:t>
      </w:r>
    </w:p>
    <w:p w14:paraId="227DB715" w14:textId="6775596B" w:rsidR="00361FCC" w:rsidRPr="00361FCC" w:rsidRDefault="00361FCC" w:rsidP="00361FCC">
      <w:pPr>
        <w:pStyle w:val="ListParagraph"/>
        <w:numPr>
          <w:ilvl w:val="1"/>
          <w:numId w:val="2"/>
        </w:numPr>
      </w:pPr>
      <w:r>
        <w:rPr>
          <w:bCs/>
        </w:rPr>
        <w:t xml:space="preserve">Straw Poll 1 </w:t>
      </w:r>
      <w:proofErr w:type="spellStart"/>
      <w:r w:rsidR="00CC74B4">
        <w:rPr>
          <w:bCs/>
        </w:rPr>
        <w:t>iscussion</w:t>
      </w:r>
      <w:proofErr w:type="spellEnd"/>
      <w:r>
        <w:rPr>
          <w:bCs/>
        </w:rPr>
        <w:t>:</w:t>
      </w:r>
    </w:p>
    <w:p w14:paraId="65BE8378" w14:textId="5F7058EC" w:rsidR="00361FCC" w:rsidRDefault="00D3418C" w:rsidP="00CC74B4">
      <w:pPr>
        <w:pStyle w:val="ListParagraph"/>
        <w:numPr>
          <w:ilvl w:val="2"/>
          <w:numId w:val="2"/>
        </w:numPr>
      </w:pPr>
      <w:r>
        <w:t>Comment: the AIFS period is triggered when sensing the channel transitions from busy to idle.</w:t>
      </w:r>
    </w:p>
    <w:p w14:paraId="758E83F9" w14:textId="25EA7C4C" w:rsidR="00D3418C" w:rsidRDefault="00D3418C" w:rsidP="00CC74B4">
      <w:pPr>
        <w:pStyle w:val="ListParagraph"/>
        <w:numPr>
          <w:ilvl w:val="2"/>
          <w:numId w:val="2"/>
        </w:numPr>
      </w:pPr>
      <w:r>
        <w:t>Comment that you don’t need to mandate the sensing method of the secondary channel. PD in the primary is ok, don’t need to specify for secondary.</w:t>
      </w:r>
    </w:p>
    <w:p w14:paraId="58C66F81" w14:textId="3E4A2C28" w:rsidR="00361FCC" w:rsidRDefault="00D3418C" w:rsidP="00CC74B4">
      <w:pPr>
        <w:pStyle w:val="ListParagraph"/>
        <w:numPr>
          <w:ilvl w:val="2"/>
          <w:numId w:val="2"/>
        </w:numPr>
      </w:pPr>
      <w:r>
        <w:t>Comment that there will be a Strawpoll in another presentation on the TBD method in the secondary channel</w:t>
      </w:r>
    </w:p>
    <w:p w14:paraId="3E8CBF04" w14:textId="3337CB60" w:rsidR="00D3418C" w:rsidRDefault="00D3418C" w:rsidP="00CC74B4">
      <w:pPr>
        <w:pStyle w:val="ListParagraph"/>
        <w:numPr>
          <w:ilvl w:val="2"/>
          <w:numId w:val="2"/>
        </w:numPr>
      </w:pPr>
      <w:r>
        <w:t>Question about whether the “channel sensing period” terminology is already in the base spec.</w:t>
      </w:r>
    </w:p>
    <w:p w14:paraId="7E81E41C" w14:textId="5C96CA18" w:rsidR="00D3418C" w:rsidRDefault="00D3418C" w:rsidP="00CC74B4">
      <w:pPr>
        <w:pStyle w:val="ListParagraph"/>
        <w:numPr>
          <w:ilvl w:val="2"/>
          <w:numId w:val="2"/>
        </w:numPr>
      </w:pPr>
      <w:r>
        <w:t xml:space="preserve">Comment that the intention is the </w:t>
      </w:r>
      <w:proofErr w:type="spellStart"/>
      <w:r>
        <w:t>backoff</w:t>
      </w:r>
      <w:proofErr w:type="spellEnd"/>
      <w:r>
        <w:t xml:space="preserve"> procedure is same as if it was a 10MHz transmission.</w:t>
      </w:r>
    </w:p>
    <w:p w14:paraId="1FD3EAF7" w14:textId="16E42F8B" w:rsidR="003F3B6E" w:rsidRDefault="003F3B6E" w:rsidP="00CC74B4">
      <w:pPr>
        <w:pStyle w:val="ListParagraph"/>
        <w:numPr>
          <w:ilvl w:val="2"/>
          <w:numId w:val="2"/>
        </w:numPr>
      </w:pPr>
      <w:r>
        <w:t>Further discussion and wording updates.</w:t>
      </w:r>
    </w:p>
    <w:p w14:paraId="4B301A40" w14:textId="77777777" w:rsidR="00D3418C" w:rsidRPr="00361FCC" w:rsidRDefault="00D3418C" w:rsidP="00D3418C">
      <w:pPr>
        <w:pStyle w:val="ListParagraph"/>
        <w:numPr>
          <w:ilvl w:val="1"/>
          <w:numId w:val="2"/>
        </w:numPr>
      </w:pPr>
      <w:r>
        <w:rPr>
          <w:bCs/>
        </w:rPr>
        <w:t>Straw Poll 1 Do you agree to add the followings to SFD:</w:t>
      </w:r>
    </w:p>
    <w:p w14:paraId="0F6BE7D0" w14:textId="77777777" w:rsidR="00D3418C" w:rsidRDefault="00D3418C" w:rsidP="00D3418C">
      <w:pPr>
        <w:pStyle w:val="ListParagraph"/>
        <w:numPr>
          <w:ilvl w:val="1"/>
          <w:numId w:val="2"/>
        </w:numPr>
      </w:pPr>
      <w:r>
        <w:t xml:space="preserve">-20 MHz channel consists of two contiguous 10 MHz </w:t>
      </w:r>
      <w:proofErr w:type="gramStart"/>
      <w:r>
        <w:t>channel</w:t>
      </w:r>
      <w:proofErr w:type="gramEnd"/>
      <w:r>
        <w:t>:</w:t>
      </w:r>
    </w:p>
    <w:p w14:paraId="1CAEE40C" w14:textId="191B1039" w:rsidR="00D3418C" w:rsidRDefault="00D3418C" w:rsidP="00D3418C">
      <w:pPr>
        <w:pStyle w:val="ListParagraph"/>
        <w:numPr>
          <w:ilvl w:val="1"/>
          <w:numId w:val="2"/>
        </w:numPr>
      </w:pPr>
      <w:r>
        <w:t xml:space="preserve">-In one 10 MHz channel (denoted as </w:t>
      </w:r>
      <w:r w:rsidRPr="00D3418C">
        <w:rPr>
          <w:i/>
        </w:rPr>
        <w:t>OCB primary channel</w:t>
      </w:r>
      <w:r>
        <w:t>), the channel sensing with PD and ED with NAV setting method shall be applied.</w:t>
      </w:r>
    </w:p>
    <w:p w14:paraId="7C6F5FD2" w14:textId="14640815" w:rsidR="00D3418C" w:rsidRDefault="00D3418C" w:rsidP="00D3418C">
      <w:pPr>
        <w:pStyle w:val="ListParagraph"/>
        <w:numPr>
          <w:ilvl w:val="1"/>
          <w:numId w:val="2"/>
        </w:numPr>
      </w:pPr>
      <w:r>
        <w:t xml:space="preserve">-When the OCB </w:t>
      </w:r>
      <w:r w:rsidRPr="00D3418C">
        <w:rPr>
          <w:i/>
        </w:rPr>
        <w:t>primary</w:t>
      </w:r>
      <w:r>
        <w:t xml:space="preserve"> channel is sensed as channel busy, the </w:t>
      </w:r>
      <w:proofErr w:type="spellStart"/>
      <w:r>
        <w:t>backoff</w:t>
      </w:r>
      <w:proofErr w:type="spellEnd"/>
      <w:r>
        <w:t xml:space="preserve"> procedure</w:t>
      </w:r>
      <w:r w:rsidR="003F3B6E">
        <w:t xml:space="preserve"> </w:t>
      </w:r>
      <w:r>
        <w:t>sh</w:t>
      </w:r>
      <w:r w:rsidR="003F3B6E">
        <w:t>all</w:t>
      </w:r>
      <w:r>
        <w:t xml:space="preserve"> be same as the </w:t>
      </w:r>
      <w:proofErr w:type="spellStart"/>
      <w:r>
        <w:t>backoff</w:t>
      </w:r>
      <w:proofErr w:type="spellEnd"/>
      <w:r>
        <w:t xml:space="preserve"> procedure of 10 MHz transmission.</w:t>
      </w:r>
    </w:p>
    <w:p w14:paraId="14E71E9F" w14:textId="0EC46073" w:rsidR="00361FCC" w:rsidRDefault="00361FCC" w:rsidP="00361FCC">
      <w:pPr>
        <w:pStyle w:val="ListParagraph"/>
        <w:numPr>
          <w:ilvl w:val="1"/>
          <w:numId w:val="2"/>
        </w:numPr>
      </w:pPr>
      <w:r>
        <w:t>Y</w:t>
      </w:r>
      <w:r w:rsidR="003F3B6E">
        <w:t>11</w:t>
      </w:r>
      <w:r>
        <w:t>/N</w:t>
      </w:r>
      <w:r w:rsidR="003F3B6E">
        <w:t>0</w:t>
      </w:r>
      <w:r>
        <w:t>/A</w:t>
      </w:r>
      <w:r w:rsidR="003F3B6E">
        <w:t>12</w:t>
      </w:r>
    </w:p>
    <w:p w14:paraId="1EB4CD88" w14:textId="09237C64" w:rsidR="003F3B6E" w:rsidRDefault="003F3B6E" w:rsidP="00466A6F">
      <w:pPr>
        <w:pStyle w:val="ListParagraph"/>
        <w:numPr>
          <w:ilvl w:val="1"/>
          <w:numId w:val="2"/>
        </w:numPr>
      </w:pPr>
      <w:r>
        <w:t xml:space="preserve">Strawpoll 2 </w:t>
      </w:r>
      <w:r w:rsidR="00466A6F">
        <w:t>Discussion</w:t>
      </w:r>
    </w:p>
    <w:p w14:paraId="26B24E2B" w14:textId="6E2F57BC" w:rsidR="003F3B6E" w:rsidRDefault="003F3B6E" w:rsidP="00466A6F">
      <w:pPr>
        <w:pStyle w:val="ListParagraph"/>
        <w:numPr>
          <w:ilvl w:val="2"/>
          <w:numId w:val="2"/>
        </w:numPr>
      </w:pPr>
      <w:r>
        <w:lastRenderedPageBreak/>
        <w:t xml:space="preserve">Comment: suggest </w:t>
      </w:r>
      <w:proofErr w:type="gramStart"/>
      <w:r>
        <w:t>to change</w:t>
      </w:r>
      <w:proofErr w:type="gramEnd"/>
      <w:r>
        <w:t xml:space="preserve"> to 802.11p signal.</w:t>
      </w:r>
    </w:p>
    <w:p w14:paraId="2945AD33" w14:textId="40C998BA" w:rsidR="003F3B6E" w:rsidRDefault="003F3B6E" w:rsidP="00466A6F">
      <w:pPr>
        <w:pStyle w:val="ListParagraph"/>
        <w:numPr>
          <w:ilvl w:val="2"/>
          <w:numId w:val="2"/>
        </w:numPr>
      </w:pPr>
      <w:r>
        <w:t>Comment: while you state you are trying to harmonize with the baseline, this proposal seems to be changing the behavior quite a bit.</w:t>
      </w:r>
    </w:p>
    <w:p w14:paraId="673934ED" w14:textId="7726B07D" w:rsidR="003F3B6E" w:rsidRDefault="003F3B6E" w:rsidP="00466A6F">
      <w:pPr>
        <w:pStyle w:val="ListParagraph"/>
        <w:numPr>
          <w:ilvl w:val="2"/>
          <w:numId w:val="2"/>
        </w:numPr>
      </w:pPr>
      <w:r>
        <w:t>Comment that the baseline already has different sensing period for primary and secondary.</w:t>
      </w:r>
    </w:p>
    <w:p w14:paraId="224D9E94" w14:textId="0DC804AC" w:rsidR="003F3B6E" w:rsidRDefault="003F3B6E" w:rsidP="00466A6F">
      <w:pPr>
        <w:pStyle w:val="ListParagraph"/>
        <w:numPr>
          <w:ilvl w:val="2"/>
          <w:numId w:val="2"/>
        </w:numPr>
      </w:pPr>
      <w:r>
        <w:t>Discussion about difference in performance between decoding the preamble successfully and knowing the duration and other interferes.</w:t>
      </w:r>
    </w:p>
    <w:p w14:paraId="4D680171" w14:textId="1E08CAA1" w:rsidR="003F3B6E" w:rsidRDefault="009337DB" w:rsidP="00466A6F">
      <w:pPr>
        <w:pStyle w:val="ListParagraph"/>
        <w:numPr>
          <w:ilvl w:val="2"/>
          <w:numId w:val="2"/>
        </w:numPr>
      </w:pPr>
      <w:r>
        <w:t>Chair cut discussion to 3 more minutes for this Strawpoll</w:t>
      </w:r>
    </w:p>
    <w:p w14:paraId="5247AB08" w14:textId="2B742D09" w:rsidR="009337DB" w:rsidRDefault="009337DB" w:rsidP="00466A6F">
      <w:pPr>
        <w:pStyle w:val="ListParagraph"/>
        <w:numPr>
          <w:ilvl w:val="2"/>
          <w:numId w:val="2"/>
        </w:numPr>
      </w:pPr>
      <w:r>
        <w:t>Further discussion and changes</w:t>
      </w:r>
    </w:p>
    <w:p w14:paraId="7E8FD59F" w14:textId="77777777" w:rsidR="009337DB" w:rsidRDefault="009337DB" w:rsidP="009337DB">
      <w:pPr>
        <w:pStyle w:val="ListParagraph"/>
        <w:numPr>
          <w:ilvl w:val="1"/>
          <w:numId w:val="2"/>
        </w:numPr>
      </w:pPr>
      <w:r>
        <w:t>Strawpoll 2 Do you agree to add the followings to SFD:</w:t>
      </w:r>
    </w:p>
    <w:p w14:paraId="6F03412D" w14:textId="6B97A9CD" w:rsidR="009337DB" w:rsidRDefault="009337DB" w:rsidP="009337DB">
      <w:pPr>
        <w:pStyle w:val="ListParagraph"/>
        <w:numPr>
          <w:ilvl w:val="1"/>
          <w:numId w:val="2"/>
        </w:numPr>
      </w:pPr>
      <w:r>
        <w:t xml:space="preserve">-When </w:t>
      </w:r>
      <w:r w:rsidRPr="009337DB">
        <w:rPr>
          <w:i/>
        </w:rPr>
        <w:t>OCB secondary channel</w:t>
      </w:r>
      <w:r>
        <w:t xml:space="preserve"> is sensed busy and the duration of channel busy is not known, EIFS sensing period shall be used.</w:t>
      </w:r>
    </w:p>
    <w:p w14:paraId="6AE84478" w14:textId="212F6B9A" w:rsidR="009337DB" w:rsidRDefault="009337DB" w:rsidP="009337DB">
      <w:pPr>
        <w:pStyle w:val="ListParagraph"/>
        <w:numPr>
          <w:ilvl w:val="1"/>
          <w:numId w:val="2"/>
        </w:numPr>
      </w:pPr>
      <w:r>
        <w:t xml:space="preserve">-When </w:t>
      </w:r>
      <w:r w:rsidRPr="009337DB">
        <w:rPr>
          <w:i/>
        </w:rPr>
        <w:t>OCB secondary channel</w:t>
      </w:r>
      <w:r>
        <w:t xml:space="preserve"> is sensed busy and the duration of channel busy can be known, AIFS sensing period shall be used.</w:t>
      </w:r>
    </w:p>
    <w:p w14:paraId="333FB5C8" w14:textId="0B684B60" w:rsidR="009337DB" w:rsidRDefault="009337DB" w:rsidP="009337DB">
      <w:pPr>
        <w:pStyle w:val="ListParagraph"/>
        <w:numPr>
          <w:ilvl w:val="1"/>
          <w:numId w:val="2"/>
        </w:numPr>
      </w:pPr>
      <w:r>
        <w:t xml:space="preserve">Note: STA is not required to have a capability to detect the duration of channel busy on the </w:t>
      </w:r>
      <w:r w:rsidRPr="009337DB">
        <w:rPr>
          <w:i/>
        </w:rPr>
        <w:t>OCB secondary channel</w:t>
      </w:r>
      <w:r>
        <w:t>.</w:t>
      </w:r>
    </w:p>
    <w:p w14:paraId="22F07A48" w14:textId="3FC6DAEC" w:rsidR="009337DB" w:rsidRDefault="009337DB" w:rsidP="003F3B6E">
      <w:pPr>
        <w:pStyle w:val="ListParagraph"/>
        <w:numPr>
          <w:ilvl w:val="1"/>
          <w:numId w:val="2"/>
        </w:numPr>
      </w:pPr>
      <w:r>
        <w:t>Y4/N1/A17</w:t>
      </w:r>
    </w:p>
    <w:p w14:paraId="7F5EA811" w14:textId="77777777" w:rsidR="009337DB" w:rsidRDefault="009337DB" w:rsidP="009337DB">
      <w:pPr>
        <w:pStyle w:val="ListParagraph"/>
        <w:numPr>
          <w:ilvl w:val="1"/>
          <w:numId w:val="2"/>
        </w:numPr>
      </w:pPr>
      <w:r>
        <w:t>Strawpoll 3 Which options do you support regarding the 10 MHz fallback operation?</w:t>
      </w:r>
    </w:p>
    <w:p w14:paraId="6D6289E3" w14:textId="2F1D817C" w:rsidR="009337DB" w:rsidRDefault="009337DB" w:rsidP="009337DB">
      <w:pPr>
        <w:pStyle w:val="ListParagraph"/>
        <w:numPr>
          <w:ilvl w:val="1"/>
          <w:numId w:val="2"/>
        </w:numPr>
      </w:pPr>
      <w:r>
        <w:t>Option 1: The decision of using 10 MHz fallback mechanism is indicated by upper layer</w:t>
      </w:r>
    </w:p>
    <w:p w14:paraId="4AC96201" w14:textId="19FD4213" w:rsidR="009337DB" w:rsidRDefault="009337DB" w:rsidP="009337DB">
      <w:pPr>
        <w:pStyle w:val="ListParagraph"/>
        <w:numPr>
          <w:ilvl w:val="1"/>
          <w:numId w:val="2"/>
        </w:numPr>
      </w:pPr>
      <w:r>
        <w:t>Option 2: The 10 MHz fallback operation during 20 MHz channel access is not allowed in any circumstance</w:t>
      </w:r>
    </w:p>
    <w:p w14:paraId="714E19DC" w14:textId="06A2BA4B" w:rsidR="0003751E" w:rsidRDefault="0003751E" w:rsidP="0003751E">
      <w:pPr>
        <w:pStyle w:val="ListParagraph"/>
        <w:numPr>
          <w:ilvl w:val="1"/>
          <w:numId w:val="2"/>
        </w:numPr>
      </w:pPr>
      <w:r>
        <w:t>Discussion about the two options relative to the baseline behavior of wider channel fallback to narrower channel.</w:t>
      </w:r>
    </w:p>
    <w:p w14:paraId="4DFA678B" w14:textId="695669E1" w:rsidR="009337DB" w:rsidRDefault="009337DB" w:rsidP="003F3B6E">
      <w:pPr>
        <w:pStyle w:val="ListParagraph"/>
        <w:numPr>
          <w:ilvl w:val="1"/>
          <w:numId w:val="2"/>
        </w:numPr>
      </w:pPr>
      <w:proofErr w:type="spellStart"/>
      <w:r>
        <w:t>Opt</w:t>
      </w:r>
      <w:proofErr w:type="spellEnd"/>
      <w:r>
        <w:t xml:space="preserve"> 1: </w:t>
      </w:r>
      <w:r w:rsidR="0003751E">
        <w:t>7</w:t>
      </w:r>
      <w:r>
        <w:t xml:space="preserve"> / </w:t>
      </w:r>
      <w:proofErr w:type="spellStart"/>
      <w:r>
        <w:t>Opt</w:t>
      </w:r>
      <w:proofErr w:type="spellEnd"/>
      <w:r>
        <w:t xml:space="preserve"> 2:</w:t>
      </w:r>
      <w:r w:rsidR="0003751E">
        <w:t xml:space="preserve"> 1</w:t>
      </w:r>
      <w:r>
        <w:t xml:space="preserve"> / Abstain</w:t>
      </w:r>
      <w:r w:rsidR="0003751E">
        <w:t xml:space="preserve"> 10</w:t>
      </w:r>
    </w:p>
    <w:p w14:paraId="4E1BC67B" w14:textId="2C7A7BE0" w:rsidR="0003751E" w:rsidRDefault="0003751E" w:rsidP="00466A6F">
      <w:pPr>
        <w:pStyle w:val="ListParagraph"/>
        <w:numPr>
          <w:ilvl w:val="1"/>
          <w:numId w:val="2"/>
        </w:numPr>
      </w:pPr>
      <w:r>
        <w:t>Strawpoll 4</w:t>
      </w:r>
      <w:r w:rsidR="00466A6F">
        <w:t xml:space="preserve"> Discussion</w:t>
      </w:r>
    </w:p>
    <w:p w14:paraId="3328D9CB" w14:textId="6896C312" w:rsidR="0003751E" w:rsidRDefault="0003751E" w:rsidP="00466A6F">
      <w:pPr>
        <w:pStyle w:val="ListParagraph"/>
        <w:numPr>
          <w:ilvl w:val="2"/>
          <w:numId w:val="2"/>
        </w:numPr>
      </w:pPr>
      <w:r>
        <w:t>Discussion: commenter in favor of option 1, but doesn’t see the need dictate which information the upper layer makes the decision</w:t>
      </w:r>
    </w:p>
    <w:p w14:paraId="7AC675A8" w14:textId="343E71B1" w:rsidR="0003751E" w:rsidRDefault="0003751E" w:rsidP="00466A6F">
      <w:pPr>
        <w:pStyle w:val="ListParagraph"/>
        <w:numPr>
          <w:ilvl w:val="2"/>
          <w:numId w:val="2"/>
        </w:numPr>
      </w:pPr>
      <w:r>
        <w:t>Comment that it should be a STA policy to do fallback or not, not something indicated on a frame by frame basis.</w:t>
      </w:r>
    </w:p>
    <w:p w14:paraId="5A9C5337" w14:textId="26E8C28D" w:rsidR="00F00353" w:rsidRDefault="00F00353" w:rsidP="00466A6F">
      <w:pPr>
        <w:pStyle w:val="ListParagraph"/>
        <w:numPr>
          <w:ilvl w:val="2"/>
          <w:numId w:val="2"/>
        </w:numPr>
      </w:pPr>
      <w:r>
        <w:t>Comment that this is the same as Strawpoll 3. Response that that was a decision on way forward, but Strawpoll 4 is the SFD text proposal.</w:t>
      </w:r>
    </w:p>
    <w:p w14:paraId="03198348" w14:textId="22975FE1" w:rsidR="0003751E" w:rsidRDefault="0003751E" w:rsidP="0052591F">
      <w:pPr>
        <w:pStyle w:val="ListParagraph"/>
        <w:numPr>
          <w:ilvl w:val="1"/>
          <w:numId w:val="2"/>
        </w:numPr>
      </w:pPr>
      <w:r>
        <w:t>Strawpoll 4: Do you agree to add the followings to SFD:</w:t>
      </w:r>
    </w:p>
    <w:p w14:paraId="04CE1AEE" w14:textId="1E0934CB" w:rsidR="0003751E" w:rsidRDefault="0003751E" w:rsidP="0003751E">
      <w:pPr>
        <w:pStyle w:val="ListParagraph"/>
        <w:numPr>
          <w:ilvl w:val="1"/>
          <w:numId w:val="2"/>
        </w:numPr>
      </w:pPr>
      <w:r>
        <w:t>The decision of using 10 MHz fallback mechanism</w:t>
      </w:r>
      <w:r w:rsidR="00F00353">
        <w:t xml:space="preserve"> as specified in the baseline spec</w:t>
      </w:r>
      <w:r>
        <w:t xml:space="preserve"> is indicated by upper layer.</w:t>
      </w:r>
    </w:p>
    <w:p w14:paraId="581988F4" w14:textId="75CB0185" w:rsidR="006E3794" w:rsidRPr="00F00353" w:rsidRDefault="00F00353" w:rsidP="00F00353">
      <w:pPr>
        <w:pStyle w:val="ListParagraph"/>
        <w:numPr>
          <w:ilvl w:val="1"/>
          <w:numId w:val="2"/>
        </w:numPr>
      </w:pPr>
      <w:r>
        <w:t>Y 16/N 0/A 5</w:t>
      </w:r>
    </w:p>
    <w:p w14:paraId="6E902776" w14:textId="22679A63" w:rsidR="00313ECD" w:rsidRDefault="006E3794" w:rsidP="00214315">
      <w:pPr>
        <w:pStyle w:val="Heading2"/>
        <w:numPr>
          <w:ilvl w:val="0"/>
          <w:numId w:val="2"/>
        </w:numPr>
      </w:pPr>
      <w:r>
        <w:t xml:space="preserve">Technical Presentation </w:t>
      </w:r>
      <w:r w:rsidR="00313ECD">
        <w:t>(</w:t>
      </w:r>
      <w:r>
        <w:t>802.11-</w:t>
      </w:r>
      <w:r w:rsidR="00F00353">
        <w:t>20</w:t>
      </w:r>
      <w:r>
        <w:t>/</w:t>
      </w:r>
      <w:r w:rsidR="00F00353">
        <w:t>0046r3</w:t>
      </w:r>
      <w:r w:rsidR="00313ECD">
        <w:t>)</w:t>
      </w:r>
    </w:p>
    <w:p w14:paraId="511CD504" w14:textId="77777777" w:rsidR="006E3794" w:rsidRDefault="006E3794" w:rsidP="006E3794">
      <w:pPr>
        <w:pStyle w:val="ListParagraph"/>
        <w:numPr>
          <w:ilvl w:val="0"/>
          <w:numId w:val="24"/>
        </w:numPr>
        <w:spacing w:line="256" w:lineRule="auto"/>
        <w:rPr>
          <w:vanish/>
        </w:rPr>
      </w:pPr>
    </w:p>
    <w:p w14:paraId="5368B373" w14:textId="0BD2BDB9" w:rsidR="00313ECD" w:rsidRDefault="00313ECD" w:rsidP="00C60366">
      <w:pPr>
        <w:pStyle w:val="ListParagraph"/>
        <w:numPr>
          <w:ilvl w:val="1"/>
          <w:numId w:val="2"/>
        </w:numPr>
      </w:pPr>
      <w:bookmarkStart w:id="4" w:name="_Hlk24557504"/>
      <w:r w:rsidRPr="00313ECD">
        <w:t>Presentat</w:t>
      </w:r>
      <w:r>
        <w:t xml:space="preserve">ion by </w:t>
      </w:r>
      <w:r w:rsidR="00F00353">
        <w:t>Rui Cao</w:t>
      </w:r>
    </w:p>
    <w:p w14:paraId="36920743" w14:textId="77777777" w:rsidR="00F00353" w:rsidRDefault="00F00353" w:rsidP="00F00353">
      <w:pPr>
        <w:pStyle w:val="ListParagraph"/>
        <w:numPr>
          <w:ilvl w:val="1"/>
          <w:numId w:val="2"/>
        </w:numPr>
      </w:pPr>
      <w:r>
        <w:t>Strawpoll 1: Do you agree to add the following text into Section 3 of SFD?</w:t>
      </w:r>
    </w:p>
    <w:p w14:paraId="67E37AC2" w14:textId="3C6B2583" w:rsidR="00313ECD" w:rsidRDefault="00F00353" w:rsidP="00F00353">
      <w:pPr>
        <w:pStyle w:val="ListParagraph"/>
        <w:numPr>
          <w:ilvl w:val="1"/>
          <w:numId w:val="2"/>
        </w:numPr>
      </w:pPr>
      <w:r>
        <w:t xml:space="preserve">“For 20 MHz operation, the CCA sensitivity on the secondary 10 MHz channel shall be -85 dBm for NGV and legacy 802.11p </w:t>
      </w:r>
      <w:proofErr w:type="gramStart"/>
      <w:r>
        <w:t>PPDUs, and</w:t>
      </w:r>
      <w:proofErr w:type="gramEnd"/>
      <w:r>
        <w:t xml:space="preserve"> shall be -65 dBm for any other signal.”</w:t>
      </w:r>
    </w:p>
    <w:p w14:paraId="177B4DDA" w14:textId="4C04D18A" w:rsidR="00F00353" w:rsidRDefault="00F00353" w:rsidP="00F00353">
      <w:pPr>
        <w:pStyle w:val="ListParagraph"/>
        <w:numPr>
          <w:ilvl w:val="1"/>
          <w:numId w:val="2"/>
        </w:numPr>
      </w:pPr>
      <w:r>
        <w:t xml:space="preserve">Y </w:t>
      </w:r>
      <w:r w:rsidR="00BC62F5">
        <w:t>18</w:t>
      </w:r>
      <w:r>
        <w:t xml:space="preserve">/N </w:t>
      </w:r>
      <w:r w:rsidR="00BC62F5">
        <w:t>0</w:t>
      </w:r>
      <w:r>
        <w:t>/A</w:t>
      </w:r>
      <w:r w:rsidR="00BC62F5">
        <w:t xml:space="preserve"> 6</w:t>
      </w:r>
    </w:p>
    <w:p w14:paraId="6FE76C81" w14:textId="6C5DD40C" w:rsidR="00BC62F5" w:rsidRDefault="00BC62F5" w:rsidP="00F00353">
      <w:pPr>
        <w:pStyle w:val="ListParagraph"/>
        <w:numPr>
          <w:ilvl w:val="1"/>
          <w:numId w:val="2"/>
        </w:numPr>
      </w:pPr>
      <w:r>
        <w:t>Comment after the Strawpoll that this should be “minimum sensitivity” when we formalize the text.</w:t>
      </w:r>
    </w:p>
    <w:bookmarkEnd w:id="4"/>
    <w:p w14:paraId="3957EF61" w14:textId="12EB8A6F" w:rsidR="00EF1371" w:rsidRDefault="00BC62F5" w:rsidP="00214315">
      <w:pPr>
        <w:pStyle w:val="Heading2"/>
        <w:numPr>
          <w:ilvl w:val="0"/>
          <w:numId w:val="2"/>
        </w:numPr>
      </w:pPr>
      <w:r>
        <w:lastRenderedPageBreak/>
        <w:t>FCC NPRM discussion</w:t>
      </w:r>
      <w:r w:rsidR="006E3794">
        <w:t xml:space="preserve"> </w:t>
      </w:r>
      <w:r>
        <w:t>(</w:t>
      </w:r>
      <w:r w:rsidR="006E3794">
        <w:t>802.11-</w:t>
      </w:r>
      <w:r>
        <w:t>20</w:t>
      </w:r>
      <w:r w:rsidR="006E3794">
        <w:t>/</w:t>
      </w:r>
      <w:r>
        <w:t>0181</w:t>
      </w:r>
      <w:r w:rsidR="006E3794">
        <w:t>r</w:t>
      </w:r>
      <w:r>
        <w:t>0)</w:t>
      </w:r>
    </w:p>
    <w:p w14:paraId="689BF805" w14:textId="77777777" w:rsidR="00BC62F5" w:rsidRPr="00BC62F5" w:rsidRDefault="00EF1371" w:rsidP="00EF1371">
      <w:pPr>
        <w:pStyle w:val="ListParagraph"/>
        <w:numPr>
          <w:ilvl w:val="1"/>
          <w:numId w:val="2"/>
        </w:numPr>
        <w:rPr>
          <w:vanish/>
        </w:rPr>
      </w:pPr>
      <w:r>
        <w:t xml:space="preserve">Presentation by </w:t>
      </w:r>
      <w:r w:rsidR="00BC62F5">
        <w:t>Vice Chair Joseph Levy who is chaperoning the FCC NPRM response drafting process for the task group</w:t>
      </w:r>
    </w:p>
    <w:p w14:paraId="0E33FA40" w14:textId="657585D4" w:rsidR="006E3794" w:rsidRPr="00BC62F5" w:rsidRDefault="00BC62F5" w:rsidP="00EF1371">
      <w:pPr>
        <w:pStyle w:val="ListParagraph"/>
        <w:numPr>
          <w:ilvl w:val="1"/>
          <w:numId w:val="2"/>
        </w:numPr>
        <w:rPr>
          <w:vanish/>
        </w:rPr>
      </w:pPr>
      <w:r>
        <w:t>.</w:t>
      </w:r>
    </w:p>
    <w:p w14:paraId="5FB5FF1A" w14:textId="77777777" w:rsidR="00BC62F5" w:rsidRPr="00EF1371" w:rsidRDefault="00BC62F5" w:rsidP="00EF1371">
      <w:pPr>
        <w:pStyle w:val="ListParagraph"/>
        <w:numPr>
          <w:ilvl w:val="1"/>
          <w:numId w:val="2"/>
        </w:numPr>
        <w:rPr>
          <w:vanish/>
        </w:rPr>
      </w:pPr>
    </w:p>
    <w:p w14:paraId="03EC0FFE" w14:textId="77777777" w:rsidR="00BC62F5" w:rsidRDefault="00BC62F5" w:rsidP="00BC62F5"/>
    <w:p w14:paraId="1F942855" w14:textId="36A2B014" w:rsidR="00EF1371" w:rsidRDefault="00BC62F5" w:rsidP="00EF1371">
      <w:pPr>
        <w:pStyle w:val="ListParagraph"/>
        <w:numPr>
          <w:ilvl w:val="1"/>
          <w:numId w:val="2"/>
        </w:numPr>
      </w:pPr>
      <w:r>
        <w:t xml:space="preserve">Presenter described the process for IEEE 802.11 to approve a document. One is to have a motion at the Friday plenary, the other is to have an electronic working group ballot after our meeting this week. Should that pass the document can be given to the 802 EC for a </w:t>
      </w:r>
      <w:proofErr w:type="gramStart"/>
      <w:r>
        <w:t>10 day</w:t>
      </w:r>
      <w:proofErr w:type="gramEnd"/>
      <w:r>
        <w:t xml:space="preserve"> ballot.</w:t>
      </w:r>
    </w:p>
    <w:p w14:paraId="7B55D28D" w14:textId="244CAF85" w:rsidR="00BC62F5" w:rsidRDefault="00BC62F5" w:rsidP="00EF1371">
      <w:pPr>
        <w:pStyle w:val="ListParagraph"/>
        <w:numPr>
          <w:ilvl w:val="1"/>
          <w:numId w:val="2"/>
        </w:numPr>
      </w:pPr>
      <w:r>
        <w:t>Presenter mentions that 6 versions have been posted, 2 were posted by other individuals who failed to set their own name in the field when uploading. Reminded members that they should set the name when submitting a new revision.</w:t>
      </w:r>
    </w:p>
    <w:p w14:paraId="159F88B8" w14:textId="07494B1E" w:rsidR="00BC62F5" w:rsidRDefault="00BC62F5" w:rsidP="00EF1371">
      <w:pPr>
        <w:pStyle w:val="ListParagraph"/>
        <w:numPr>
          <w:ilvl w:val="1"/>
          <w:numId w:val="2"/>
        </w:numPr>
      </w:pPr>
      <w:r>
        <w:t xml:space="preserve">Strawpolls are </w:t>
      </w:r>
      <w:r w:rsidR="00EF4DE0">
        <w:t xml:space="preserve">being presented by </w:t>
      </w:r>
      <w:proofErr w:type="spellStart"/>
      <w:r w:rsidR="00EF4DE0">
        <w:t>Ioannis</w:t>
      </w:r>
      <w:proofErr w:type="spellEnd"/>
      <w:r w:rsidR="00EF4DE0">
        <w:t xml:space="preserve"> Sarris.</w:t>
      </w:r>
    </w:p>
    <w:p w14:paraId="24846CA9" w14:textId="22158092" w:rsidR="00EF4DE0" w:rsidRDefault="00EF4DE0" w:rsidP="00EF1371">
      <w:pPr>
        <w:pStyle w:val="ListParagraph"/>
        <w:numPr>
          <w:ilvl w:val="1"/>
          <w:numId w:val="2"/>
        </w:numPr>
      </w:pPr>
      <w:r>
        <w:t xml:space="preserve">Comment from a member that he is not ready to answer </w:t>
      </w:r>
      <w:proofErr w:type="gramStart"/>
      <w:r>
        <w:t>all of</w:t>
      </w:r>
      <w:proofErr w:type="gramEnd"/>
      <w:r>
        <w:t xml:space="preserve"> the questions in this deck (which has been online close to 4 hours).</w:t>
      </w:r>
    </w:p>
    <w:p w14:paraId="2DF228BF" w14:textId="345F5FC6" w:rsidR="00EF4DE0" w:rsidRDefault="00EF4DE0" w:rsidP="00EF1371">
      <w:pPr>
        <w:pStyle w:val="ListParagraph"/>
        <w:numPr>
          <w:ilvl w:val="1"/>
          <w:numId w:val="2"/>
        </w:numPr>
      </w:pPr>
      <w:r>
        <w:t xml:space="preserve">Comment from leadership that this is to help get some general direction before drafting new sections of the paper. </w:t>
      </w:r>
    </w:p>
    <w:p w14:paraId="70B1B55F" w14:textId="05F77E46" w:rsidR="00EF4DE0" w:rsidRDefault="00EF4DE0" w:rsidP="00EF1371">
      <w:pPr>
        <w:pStyle w:val="ListParagraph"/>
        <w:numPr>
          <w:ilvl w:val="1"/>
          <w:numId w:val="2"/>
        </w:numPr>
      </w:pPr>
      <w:r>
        <w:t xml:space="preserve">Strawpoll 1: </w:t>
      </w:r>
      <w:r w:rsidRPr="00EF4DE0">
        <w:t>Do you believe that TGbd should post comments to the 5.9 GHz NPRM proposal by FCC?</w:t>
      </w:r>
    </w:p>
    <w:p w14:paraId="2064E5F2" w14:textId="2315A607" w:rsidR="00EF4DE0" w:rsidRDefault="00EF4DE0" w:rsidP="00EF1371">
      <w:pPr>
        <w:pStyle w:val="ListParagraph"/>
        <w:numPr>
          <w:ilvl w:val="1"/>
          <w:numId w:val="2"/>
        </w:numPr>
      </w:pPr>
      <w:r>
        <w:t>Y25/N0/A2</w:t>
      </w:r>
    </w:p>
    <w:p w14:paraId="2BAF09F7" w14:textId="7B108903" w:rsidR="00EF4DE0" w:rsidRDefault="00EF4DE0" w:rsidP="00885D15">
      <w:pPr>
        <w:pStyle w:val="ListParagraph"/>
        <w:numPr>
          <w:ilvl w:val="1"/>
          <w:numId w:val="2"/>
        </w:numPr>
      </w:pPr>
      <w:r>
        <w:t>Strawpoll 2</w:t>
      </w:r>
      <w:r w:rsidR="00466A6F">
        <w:t xml:space="preserve"> Discussion</w:t>
      </w:r>
      <w:r>
        <w:t>:</w:t>
      </w:r>
    </w:p>
    <w:p w14:paraId="7E556D75" w14:textId="5DB19D0E" w:rsidR="00EF4DE0" w:rsidRDefault="00EF4DE0" w:rsidP="00466A6F">
      <w:pPr>
        <w:pStyle w:val="ListParagraph"/>
        <w:numPr>
          <w:ilvl w:val="2"/>
          <w:numId w:val="2"/>
        </w:numPr>
      </w:pPr>
      <w:r>
        <w:t>Question about using Chicago rules. Agreed to allow members to vote for more than one.</w:t>
      </w:r>
    </w:p>
    <w:p w14:paraId="01E30C1D" w14:textId="1E57C501" w:rsidR="00EF4DE0" w:rsidRDefault="00EF4DE0" w:rsidP="00466A6F">
      <w:pPr>
        <w:pStyle w:val="ListParagraph"/>
        <w:numPr>
          <w:ilvl w:val="2"/>
          <w:numId w:val="2"/>
        </w:numPr>
      </w:pPr>
      <w:r>
        <w:t>Discussion about option 3 and the meaning of technology agnostic</w:t>
      </w:r>
    </w:p>
    <w:p w14:paraId="282D7E3F" w14:textId="532402D0" w:rsidR="00AC5A08" w:rsidRDefault="00AC5A08" w:rsidP="00466A6F">
      <w:pPr>
        <w:pStyle w:val="ListParagraph"/>
        <w:numPr>
          <w:ilvl w:val="2"/>
          <w:numId w:val="2"/>
        </w:numPr>
      </w:pPr>
      <w:r>
        <w:t>A member commented on the benefits of option A over option C.</w:t>
      </w:r>
    </w:p>
    <w:p w14:paraId="278CC28D" w14:textId="77819B10" w:rsidR="00AC5A08" w:rsidRDefault="00AC5A08" w:rsidP="00466A6F">
      <w:pPr>
        <w:pStyle w:val="ListParagraph"/>
        <w:numPr>
          <w:ilvl w:val="2"/>
          <w:numId w:val="2"/>
        </w:numPr>
      </w:pPr>
      <w:r>
        <w:t xml:space="preserve">Comment that this Strawpoll is specific to the </w:t>
      </w:r>
      <w:r w:rsidR="00466A6F">
        <w:t>NPRM</w:t>
      </w:r>
      <w:r>
        <w:t>, but not a comment on the 5.9GHz globally and in general.</w:t>
      </w:r>
    </w:p>
    <w:p w14:paraId="3EA55445" w14:textId="547E3044" w:rsidR="00AC5A08" w:rsidRDefault="00AC5A08" w:rsidP="00466A6F">
      <w:pPr>
        <w:pStyle w:val="ListParagraph"/>
        <w:numPr>
          <w:ilvl w:val="2"/>
          <w:numId w:val="2"/>
        </w:numPr>
      </w:pPr>
      <w:r>
        <w:t>Comment on the lack of a safety proven coexistence method that would enable option C.</w:t>
      </w:r>
    </w:p>
    <w:p w14:paraId="43AA140F" w14:textId="7A62CAE5" w:rsidR="00AC5A08" w:rsidRDefault="00AC5A08" w:rsidP="00466A6F">
      <w:pPr>
        <w:pStyle w:val="ListParagraph"/>
        <w:numPr>
          <w:ilvl w:val="2"/>
          <w:numId w:val="2"/>
        </w:numPr>
      </w:pPr>
      <w:r>
        <w:t>Comment that the band today is licensed for ITS uses and shares with other licensed uses.</w:t>
      </w:r>
    </w:p>
    <w:p w14:paraId="7F53CD49" w14:textId="28C9FB86" w:rsidR="00EF4DE0" w:rsidRDefault="00EF4DE0" w:rsidP="00466A6F">
      <w:pPr>
        <w:pStyle w:val="ListParagraph"/>
        <w:numPr>
          <w:ilvl w:val="2"/>
          <w:numId w:val="2"/>
        </w:numPr>
      </w:pPr>
      <w:r>
        <w:t>Comment that this should be specific about which part of the NPRM we are addressing.</w:t>
      </w:r>
    </w:p>
    <w:p w14:paraId="67C2FC53" w14:textId="5567FE49" w:rsidR="00AC5A08" w:rsidRDefault="00AC5A08" w:rsidP="00466A6F">
      <w:pPr>
        <w:pStyle w:val="ListParagraph"/>
        <w:numPr>
          <w:ilvl w:val="2"/>
          <w:numId w:val="2"/>
        </w:numPr>
      </w:pPr>
      <w:r>
        <w:t xml:space="preserve">Comment on the difficulty of “coexistence” based on experience in two years of the 802.11 Coexistence Standing Committee. </w:t>
      </w:r>
    </w:p>
    <w:p w14:paraId="33137568" w14:textId="77777777" w:rsidR="00AC5A08" w:rsidRDefault="00AC5A08" w:rsidP="00AC5A08">
      <w:pPr>
        <w:pStyle w:val="ListParagraph"/>
        <w:numPr>
          <w:ilvl w:val="1"/>
          <w:numId w:val="2"/>
        </w:numPr>
      </w:pPr>
      <w:r>
        <w:t>Strawpoll 2: Which of the following statements regarding the choice of V2X technology at 5.9 GHz do you endorse?</w:t>
      </w:r>
    </w:p>
    <w:p w14:paraId="0C8BE72F" w14:textId="54E6E890" w:rsidR="00AC5A08" w:rsidRDefault="00AC5A08" w:rsidP="00AC5A08">
      <w:pPr>
        <w:pStyle w:val="ListParagraph"/>
        <w:numPr>
          <w:ilvl w:val="1"/>
          <w:numId w:val="2"/>
        </w:numPr>
      </w:pPr>
      <w:r>
        <w:t>A: Only DSRC* should be allowed</w:t>
      </w:r>
    </w:p>
    <w:p w14:paraId="6E30A5BA" w14:textId="1193245E" w:rsidR="00AC5A08" w:rsidRDefault="00AC5A08" w:rsidP="00AC5A08">
      <w:pPr>
        <w:pStyle w:val="ListParagraph"/>
        <w:numPr>
          <w:ilvl w:val="1"/>
          <w:numId w:val="2"/>
        </w:numPr>
      </w:pPr>
      <w:r>
        <w:t>B: DSRC* &amp; C-V2X should be allowed on different channels</w:t>
      </w:r>
    </w:p>
    <w:p w14:paraId="5DCC4356" w14:textId="77777777" w:rsidR="00AC5A08" w:rsidRDefault="00AC5A08" w:rsidP="00AC5A08">
      <w:pPr>
        <w:pStyle w:val="ListParagraph"/>
        <w:numPr>
          <w:ilvl w:val="1"/>
          <w:numId w:val="2"/>
        </w:numPr>
      </w:pPr>
      <w:r>
        <w:t>C: Only C-V2X should be allowed</w:t>
      </w:r>
    </w:p>
    <w:p w14:paraId="5B52BE7D" w14:textId="3F13432C" w:rsidR="00AC5A08" w:rsidRDefault="00AC5A08" w:rsidP="00AC5A08">
      <w:pPr>
        <w:pStyle w:val="ListParagraph"/>
        <w:numPr>
          <w:ilvl w:val="1"/>
          <w:numId w:val="2"/>
        </w:numPr>
      </w:pPr>
      <w:r>
        <w:t xml:space="preserve">D: Allocation should be technology agnostic </w:t>
      </w:r>
      <w:proofErr w:type="gramStart"/>
      <w:r>
        <w:t>as long as</w:t>
      </w:r>
      <w:proofErr w:type="gramEnd"/>
      <w:r>
        <w:t xml:space="preserve"> coexistence is ensured</w:t>
      </w:r>
    </w:p>
    <w:p w14:paraId="1062AD3C" w14:textId="5A2B2B79" w:rsidR="00AC5A08" w:rsidRDefault="00AC5A08" w:rsidP="00AC5A08">
      <w:pPr>
        <w:pStyle w:val="ListParagraph"/>
        <w:numPr>
          <w:ilvl w:val="1"/>
          <w:numId w:val="2"/>
        </w:numPr>
      </w:pPr>
      <w:r>
        <w:t>E: None / Other / Abstain</w:t>
      </w:r>
    </w:p>
    <w:p w14:paraId="349C98E2" w14:textId="77777777" w:rsidR="00AC5A08" w:rsidRDefault="00AC5A08" w:rsidP="00AC5A08">
      <w:pPr>
        <w:pStyle w:val="ListParagraph"/>
        <w:numPr>
          <w:ilvl w:val="1"/>
          <w:numId w:val="2"/>
        </w:numPr>
      </w:pPr>
      <w:r>
        <w:t>* includes interoperable / backwards-compatible technologies</w:t>
      </w:r>
    </w:p>
    <w:p w14:paraId="507BBACC" w14:textId="3F105D8C" w:rsidR="00AC5A08" w:rsidRDefault="00EF4DE0" w:rsidP="00AC5A08">
      <w:pPr>
        <w:pStyle w:val="ListParagraph"/>
        <w:numPr>
          <w:ilvl w:val="1"/>
          <w:numId w:val="2"/>
        </w:numPr>
      </w:pPr>
      <w:r>
        <w:t>A:</w:t>
      </w:r>
      <w:r w:rsidR="00AC5A08">
        <w:t>19</w:t>
      </w:r>
      <w:r>
        <w:tab/>
        <w:t>B:</w:t>
      </w:r>
      <w:r w:rsidR="00AC5A08">
        <w:t>2</w:t>
      </w:r>
      <w:r>
        <w:tab/>
        <w:t>C:</w:t>
      </w:r>
      <w:r w:rsidR="00AC5A08">
        <w:t>2</w:t>
      </w:r>
      <w:r>
        <w:tab/>
        <w:t>D:</w:t>
      </w:r>
      <w:r w:rsidR="00AC5A08">
        <w:t>0</w:t>
      </w:r>
      <w:r w:rsidR="00AC5A08">
        <w:tab/>
        <w:t xml:space="preserve">E:5 </w:t>
      </w:r>
      <w:proofErr w:type="gramStart"/>
      <w:r w:rsidR="00AC5A08">
        <w:t xml:space="preserve">   (</w:t>
      </w:r>
      <w:proofErr w:type="gramEnd"/>
      <w:r w:rsidR="00AC5A08">
        <w:t>members were allowed to vote for more than one option)</w:t>
      </w:r>
    </w:p>
    <w:p w14:paraId="15075258" w14:textId="69036879" w:rsidR="00AC5A08" w:rsidRDefault="00AC5A08" w:rsidP="00466A6F">
      <w:pPr>
        <w:pStyle w:val="ListParagraph"/>
        <w:numPr>
          <w:ilvl w:val="1"/>
          <w:numId w:val="2"/>
        </w:numPr>
      </w:pPr>
      <w:r>
        <w:t>Strawpoll 3</w:t>
      </w:r>
      <w:r w:rsidR="00466A6F">
        <w:t xml:space="preserve"> Discussion:</w:t>
      </w:r>
    </w:p>
    <w:p w14:paraId="4BCD2A16" w14:textId="24FBC812" w:rsidR="00AC5A08" w:rsidRDefault="00E806BC" w:rsidP="00EF4DE0">
      <w:pPr>
        <w:pStyle w:val="ListParagraph"/>
        <w:numPr>
          <w:ilvl w:val="1"/>
          <w:numId w:val="2"/>
        </w:numPr>
      </w:pPr>
      <w:r>
        <w:lastRenderedPageBreak/>
        <w:t xml:space="preserve">Comment that this is highly </w:t>
      </w:r>
      <w:r w:rsidR="00466A6F">
        <w:t>controversial</w:t>
      </w:r>
      <w:r>
        <w:t xml:space="preserve"> and if 30 is chosen it will be vetoed, and if 75 is chosen it will be vetoed. Suggest</w:t>
      </w:r>
      <w:r w:rsidR="00466A6F">
        <w:t>ion</w:t>
      </w:r>
      <w:r>
        <w:t xml:space="preserve"> to add an option to explicitly not comment on this.</w:t>
      </w:r>
    </w:p>
    <w:p w14:paraId="35708C37" w14:textId="281CD774" w:rsidR="00E806BC" w:rsidRDefault="00E806BC" w:rsidP="00EF4DE0">
      <w:pPr>
        <w:pStyle w:val="ListParagraph"/>
        <w:numPr>
          <w:ilvl w:val="1"/>
          <w:numId w:val="2"/>
        </w:numPr>
      </w:pPr>
      <w:r>
        <w:t>Comment to add an at least 40MHz option since both C-V2X and 802.11bd are using 20MHz channels.</w:t>
      </w:r>
    </w:p>
    <w:p w14:paraId="75823423" w14:textId="1F813749" w:rsidR="00E806BC" w:rsidRDefault="00E806BC" w:rsidP="00EF4DE0">
      <w:pPr>
        <w:pStyle w:val="ListParagraph"/>
        <w:numPr>
          <w:ilvl w:val="1"/>
          <w:numId w:val="2"/>
        </w:numPr>
      </w:pPr>
      <w:r>
        <w:t>Comment that we need to justify that we want more than 30MHz.</w:t>
      </w:r>
    </w:p>
    <w:p w14:paraId="3B32BD7E" w14:textId="55D1A9FD" w:rsidR="00D05BE1" w:rsidRDefault="00D05BE1" w:rsidP="00EF4DE0">
      <w:pPr>
        <w:pStyle w:val="ListParagraph"/>
        <w:numPr>
          <w:ilvl w:val="1"/>
          <w:numId w:val="2"/>
        </w:numPr>
      </w:pPr>
      <w:r>
        <w:t xml:space="preserve">Comment about submitting wording that supports 802.11p and 802.11bd DSRC services operating in the 45MHz unlicensed block. This may be something good for 802 to submit to make it </w:t>
      </w:r>
      <w:proofErr w:type="gramStart"/>
      <w:r>
        <w:t>more clear</w:t>
      </w:r>
      <w:proofErr w:type="gramEnd"/>
      <w:r>
        <w:t xml:space="preserve">. And this could be a neutral stance on the 45 </w:t>
      </w:r>
      <w:proofErr w:type="spellStart"/>
      <w:r>
        <w:t>MHz.</w:t>
      </w:r>
      <w:proofErr w:type="spellEnd"/>
      <w:r>
        <w:t xml:space="preserve"> </w:t>
      </w:r>
    </w:p>
    <w:p w14:paraId="04C6293E" w14:textId="77777777" w:rsidR="00E806BC" w:rsidRDefault="00E806BC" w:rsidP="00E806BC">
      <w:pPr>
        <w:pStyle w:val="ListParagraph"/>
        <w:numPr>
          <w:ilvl w:val="1"/>
          <w:numId w:val="2"/>
        </w:numPr>
      </w:pPr>
      <w:r>
        <w:t>Strawpoll 3</w:t>
      </w:r>
    </w:p>
    <w:p w14:paraId="4128D9DC" w14:textId="28936167" w:rsidR="00E806BC" w:rsidRDefault="00E806BC" w:rsidP="00E806BC">
      <w:pPr>
        <w:pStyle w:val="ListParagraph"/>
        <w:numPr>
          <w:ilvl w:val="1"/>
          <w:numId w:val="2"/>
        </w:numPr>
      </w:pPr>
      <w:r>
        <w:t>Which of the following spectrum allocation for</w:t>
      </w:r>
      <w:r w:rsidR="00D05BE1">
        <w:t xml:space="preserve"> V2X</w:t>
      </w:r>
      <w:r>
        <w:t xml:space="preserve"> do you endorse? </w:t>
      </w:r>
    </w:p>
    <w:p w14:paraId="573A9873" w14:textId="654A17A0" w:rsidR="00E806BC" w:rsidRDefault="00E806BC" w:rsidP="00E806BC">
      <w:pPr>
        <w:pStyle w:val="ListParagraph"/>
        <w:numPr>
          <w:ilvl w:val="1"/>
          <w:numId w:val="2"/>
        </w:numPr>
      </w:pPr>
      <w:r>
        <w:t>A: 75 MHz</w:t>
      </w:r>
      <w:r w:rsidR="00D05BE1">
        <w:t xml:space="preserve"> (licensed only)</w:t>
      </w:r>
    </w:p>
    <w:p w14:paraId="6A76E70F" w14:textId="66793BC6" w:rsidR="00D05BE1" w:rsidRDefault="00D05BE1" w:rsidP="00E806BC">
      <w:pPr>
        <w:pStyle w:val="ListParagraph"/>
        <w:numPr>
          <w:ilvl w:val="1"/>
          <w:numId w:val="2"/>
        </w:numPr>
      </w:pPr>
      <w:r>
        <w:t>B: 75 MHz (licensed and unlicensed)</w:t>
      </w:r>
    </w:p>
    <w:p w14:paraId="49AAC710" w14:textId="56838037" w:rsidR="00E806BC" w:rsidRDefault="00D05BE1" w:rsidP="00E806BC">
      <w:pPr>
        <w:pStyle w:val="ListParagraph"/>
        <w:numPr>
          <w:ilvl w:val="1"/>
          <w:numId w:val="2"/>
        </w:numPr>
      </w:pPr>
      <w:r>
        <w:t>C</w:t>
      </w:r>
      <w:r w:rsidR="00E806BC">
        <w:t>: 40 MHz (two 20MHz channels</w:t>
      </w:r>
      <w:r>
        <w:t xml:space="preserve"> licensed</w:t>
      </w:r>
      <w:r w:rsidR="00E806BC">
        <w:t>)</w:t>
      </w:r>
    </w:p>
    <w:p w14:paraId="13F371DE" w14:textId="23D83D35" w:rsidR="00E806BC" w:rsidRDefault="00E806BC" w:rsidP="00E806BC">
      <w:pPr>
        <w:pStyle w:val="ListParagraph"/>
        <w:numPr>
          <w:ilvl w:val="1"/>
          <w:numId w:val="2"/>
        </w:numPr>
      </w:pPr>
      <w:r>
        <w:t>D: 30 MHz</w:t>
      </w:r>
      <w:r w:rsidR="00D05BE1">
        <w:t xml:space="preserve"> (licensed)</w:t>
      </w:r>
    </w:p>
    <w:p w14:paraId="7D63FED4" w14:textId="77ECC314" w:rsidR="00E806BC" w:rsidRDefault="00E806BC" w:rsidP="00E806BC">
      <w:pPr>
        <w:pStyle w:val="ListParagraph"/>
        <w:numPr>
          <w:ilvl w:val="1"/>
          <w:numId w:val="2"/>
        </w:numPr>
      </w:pPr>
      <w:r>
        <w:t>E: 10 MHz</w:t>
      </w:r>
      <w:r w:rsidR="00D05BE1">
        <w:t xml:space="preserve"> (licensed)</w:t>
      </w:r>
    </w:p>
    <w:p w14:paraId="1A1CD5C9" w14:textId="565AF8A1" w:rsidR="00E806BC" w:rsidRDefault="00E806BC" w:rsidP="00E806BC">
      <w:pPr>
        <w:pStyle w:val="ListParagraph"/>
        <w:numPr>
          <w:ilvl w:val="1"/>
          <w:numId w:val="2"/>
        </w:numPr>
      </w:pPr>
      <w:r>
        <w:t>F: No opinion for 802.11bd</w:t>
      </w:r>
    </w:p>
    <w:p w14:paraId="0033F92A" w14:textId="23C7B652" w:rsidR="00E806BC" w:rsidRDefault="00E806BC" w:rsidP="00E806BC">
      <w:pPr>
        <w:pStyle w:val="ListParagraph"/>
        <w:numPr>
          <w:ilvl w:val="1"/>
          <w:numId w:val="2"/>
        </w:numPr>
      </w:pPr>
      <w:r>
        <w:t>G: Other / Abstain</w:t>
      </w:r>
    </w:p>
    <w:p w14:paraId="64EA7455" w14:textId="77777777" w:rsidR="00E806BC" w:rsidRDefault="00E806BC" w:rsidP="00E806BC">
      <w:pPr>
        <w:pStyle w:val="ListParagraph"/>
        <w:numPr>
          <w:ilvl w:val="1"/>
          <w:numId w:val="2"/>
        </w:numPr>
      </w:pPr>
      <w:r>
        <w:t>* includes interoperable / backwards-compatible technologies</w:t>
      </w:r>
    </w:p>
    <w:p w14:paraId="18214C64" w14:textId="45637A4C" w:rsidR="00D05BE1" w:rsidRDefault="00E806BC" w:rsidP="007C1403">
      <w:pPr>
        <w:pStyle w:val="ListParagraph"/>
        <w:numPr>
          <w:ilvl w:val="1"/>
          <w:numId w:val="2"/>
        </w:numPr>
      </w:pPr>
      <w:r>
        <w:t>A:</w:t>
      </w:r>
      <w:r w:rsidR="00D05BE1">
        <w:t>14</w:t>
      </w:r>
      <w:r>
        <w:tab/>
        <w:t>B:</w:t>
      </w:r>
      <w:r w:rsidR="00D05BE1">
        <w:t>12</w:t>
      </w:r>
      <w:r>
        <w:tab/>
        <w:t>C:</w:t>
      </w:r>
      <w:r w:rsidR="00D05BE1">
        <w:t>3</w:t>
      </w:r>
      <w:r>
        <w:tab/>
        <w:t>D:</w:t>
      </w:r>
      <w:r w:rsidR="00D05BE1">
        <w:t>10</w:t>
      </w:r>
      <w:r>
        <w:tab/>
        <w:t>E:</w:t>
      </w:r>
      <w:r w:rsidR="00D05BE1">
        <w:t>0</w:t>
      </w:r>
      <w:r>
        <w:tab/>
        <w:t>F:</w:t>
      </w:r>
      <w:r w:rsidR="00D05BE1">
        <w:t>3</w:t>
      </w:r>
      <w:r>
        <w:tab/>
        <w:t>G:</w:t>
      </w:r>
      <w:r w:rsidR="00D05BE1">
        <w:t>0</w:t>
      </w:r>
      <w:proofErr w:type="gramStart"/>
      <w:r w:rsidR="0072031C">
        <w:t xml:space="preserve">   </w:t>
      </w:r>
      <w:r w:rsidR="00D05BE1">
        <w:t>(</w:t>
      </w:r>
      <w:proofErr w:type="gramEnd"/>
      <w:r w:rsidR="00D05BE1">
        <w:t>members were allowed to vote for more than one option)</w:t>
      </w:r>
    </w:p>
    <w:p w14:paraId="342F4AB1" w14:textId="4526B31D" w:rsidR="00E806BC" w:rsidRDefault="00D05BE1" w:rsidP="00EF4DE0">
      <w:pPr>
        <w:pStyle w:val="ListParagraph"/>
        <w:numPr>
          <w:ilvl w:val="1"/>
          <w:numId w:val="2"/>
        </w:numPr>
      </w:pPr>
      <w:r>
        <w:t>Straw Poll 4</w:t>
      </w:r>
      <w:r w:rsidR="0072031C">
        <w:t xml:space="preserve"> Discussion:</w:t>
      </w:r>
    </w:p>
    <w:p w14:paraId="337C4B5C" w14:textId="5466BC1A" w:rsidR="00D05BE1" w:rsidRDefault="00D05BE1" w:rsidP="0072031C">
      <w:pPr>
        <w:pStyle w:val="ListParagraph"/>
        <w:numPr>
          <w:ilvl w:val="2"/>
          <w:numId w:val="2"/>
        </w:numPr>
      </w:pPr>
      <w:r>
        <w:t>Comment that we should comment on this. There is an inconsistency in the NPRM that needs to be corrected – and this is both for ITS and Wi-Fi. There may be problems at the channel edge</w:t>
      </w:r>
      <w:r w:rsidR="00A7774D">
        <w:t>s and there will be compromises needed.</w:t>
      </w:r>
    </w:p>
    <w:p w14:paraId="044B157B" w14:textId="21576883" w:rsidR="00A7774D" w:rsidRDefault="00A7774D" w:rsidP="0072031C">
      <w:pPr>
        <w:pStyle w:val="ListParagraph"/>
        <w:numPr>
          <w:ilvl w:val="2"/>
          <w:numId w:val="2"/>
        </w:numPr>
      </w:pPr>
      <w:r>
        <w:t>We need to have a comment on paragraph 54 and 55, and it needs to be justified qualitatively.</w:t>
      </w:r>
    </w:p>
    <w:p w14:paraId="315122FC" w14:textId="1E8C64BC" w:rsidR="00A7774D" w:rsidRDefault="00A7774D" w:rsidP="0072031C">
      <w:pPr>
        <w:pStyle w:val="ListParagraph"/>
        <w:numPr>
          <w:ilvl w:val="2"/>
          <w:numId w:val="2"/>
        </w:numPr>
      </w:pPr>
      <w:r>
        <w:t>Comment there are 2 other incumbents in the 5.9GHz band. DSRC, military radar and satellite. Getting an RSU site license from the FCC requires coordinating with those other licensed users. There were studies several years ago on where the other licensed users and which part of the 75MHz they use. Member is looking for that citation and will provide it to 802.18.</w:t>
      </w:r>
    </w:p>
    <w:p w14:paraId="57968972" w14:textId="0F85BF58" w:rsidR="00D05BE1" w:rsidRDefault="00A7774D" w:rsidP="0072031C">
      <w:pPr>
        <w:pStyle w:val="ListParagraph"/>
        <w:numPr>
          <w:ilvl w:val="2"/>
          <w:numId w:val="2"/>
        </w:numPr>
      </w:pPr>
      <w:r>
        <w:t>Comment on the existing interference from UNII-3 into channel 172. There was much discussion in the UNII-5 NPRM on the out of band interference. Comment on mobile hotspot interference when brought into a vehicle.</w:t>
      </w:r>
    </w:p>
    <w:p w14:paraId="190A4420" w14:textId="67F3EDAF" w:rsidR="00A7774D" w:rsidRDefault="00A7774D" w:rsidP="0072031C">
      <w:pPr>
        <w:pStyle w:val="ListParagraph"/>
        <w:numPr>
          <w:ilvl w:val="2"/>
          <w:numId w:val="2"/>
        </w:numPr>
      </w:pPr>
      <w:r>
        <w:t>Comment that if we go for the 75MHz this doesn’t need to be done. If we go for the 10 or 30 MHz this is needed.</w:t>
      </w:r>
    </w:p>
    <w:p w14:paraId="16B61495" w14:textId="77777777" w:rsidR="0072031C" w:rsidRDefault="0072031C" w:rsidP="0072031C">
      <w:pPr>
        <w:pStyle w:val="ListParagraph"/>
        <w:numPr>
          <w:ilvl w:val="1"/>
          <w:numId w:val="2"/>
        </w:numPr>
      </w:pPr>
      <w:r>
        <w:t xml:space="preserve">Strawpoll 4: </w:t>
      </w:r>
      <w:r>
        <w:t>Do you agree that TGbd should post comments on OOB performance/requirements?</w:t>
      </w:r>
    </w:p>
    <w:p w14:paraId="29613854" w14:textId="4DA1F9F2" w:rsidR="00A7774D" w:rsidRDefault="00A7774D" w:rsidP="00EF4DE0">
      <w:pPr>
        <w:pStyle w:val="ListParagraph"/>
        <w:numPr>
          <w:ilvl w:val="1"/>
          <w:numId w:val="2"/>
        </w:numPr>
      </w:pPr>
      <w:r>
        <w:t>Y24/N0/A1</w:t>
      </w:r>
    </w:p>
    <w:p w14:paraId="622F976A" w14:textId="688F63BD" w:rsidR="00A7774D" w:rsidRDefault="00A7774D" w:rsidP="006946C6">
      <w:pPr>
        <w:pStyle w:val="ListParagraph"/>
        <w:numPr>
          <w:ilvl w:val="1"/>
          <w:numId w:val="2"/>
        </w:numPr>
      </w:pPr>
      <w:r>
        <w:t>Strawpoll 5</w:t>
      </w:r>
      <w:r w:rsidR="0072031C">
        <w:t xml:space="preserve"> Discussion:</w:t>
      </w:r>
    </w:p>
    <w:p w14:paraId="59FE9167" w14:textId="2D1626CA" w:rsidR="00A7774D" w:rsidRDefault="00A7774D" w:rsidP="00A7774D">
      <w:pPr>
        <w:pStyle w:val="ListParagraph"/>
        <w:numPr>
          <w:ilvl w:val="1"/>
          <w:numId w:val="2"/>
        </w:numPr>
      </w:pPr>
      <w:r>
        <w:t>Comment: does this mean a common format for basic safety messages?</w:t>
      </w:r>
    </w:p>
    <w:p w14:paraId="45DAD3D2" w14:textId="64289706" w:rsidR="00A7774D" w:rsidRDefault="00A7774D" w:rsidP="00A7774D">
      <w:pPr>
        <w:pStyle w:val="ListParagraph"/>
        <w:numPr>
          <w:ilvl w:val="1"/>
          <w:numId w:val="2"/>
        </w:numPr>
      </w:pPr>
      <w:r>
        <w:t>Discussion about system level interoperability</w:t>
      </w:r>
    </w:p>
    <w:p w14:paraId="0436ADC1" w14:textId="78793DF0" w:rsidR="006D3CFD" w:rsidRDefault="006D3CFD" w:rsidP="00A7774D">
      <w:pPr>
        <w:pStyle w:val="ListParagraph"/>
        <w:numPr>
          <w:ilvl w:val="1"/>
          <w:numId w:val="2"/>
        </w:numPr>
      </w:pPr>
      <w:r>
        <w:t>We are at time (4:30pm) No objection to taking 2 more minutes for Strawpoll</w:t>
      </w:r>
    </w:p>
    <w:p w14:paraId="7FDC35CD" w14:textId="624064A1" w:rsidR="006D3CFD" w:rsidRDefault="006D3CFD" w:rsidP="00A7774D">
      <w:pPr>
        <w:pStyle w:val="ListParagraph"/>
        <w:numPr>
          <w:ilvl w:val="1"/>
          <w:numId w:val="2"/>
        </w:numPr>
      </w:pPr>
      <w:r>
        <w:lastRenderedPageBreak/>
        <w:t>Strawpoll 5</w:t>
      </w:r>
      <w:r w:rsidR="00A913A6">
        <w:t>: Do you agree that TGbd should post comments on the need for a common PHY/MAC basic safety messages for V2X</w:t>
      </w:r>
      <w:r w:rsidR="0072031C">
        <w:t>?</w:t>
      </w:r>
    </w:p>
    <w:p w14:paraId="6E20916A" w14:textId="7E5D7A88" w:rsidR="006D3CFD" w:rsidRDefault="00A913A6" w:rsidP="00A7774D">
      <w:pPr>
        <w:pStyle w:val="ListParagraph"/>
        <w:numPr>
          <w:ilvl w:val="1"/>
          <w:numId w:val="2"/>
        </w:numPr>
      </w:pPr>
      <w:r>
        <w:t>Y19/N0/A4</w:t>
      </w:r>
    </w:p>
    <w:p w14:paraId="2B6ED601" w14:textId="2E9A85E4" w:rsidR="0072031C" w:rsidRPr="00C60366" w:rsidRDefault="0072031C" w:rsidP="0072031C">
      <w:pPr>
        <w:pStyle w:val="Heading2"/>
        <w:numPr>
          <w:ilvl w:val="0"/>
          <w:numId w:val="2"/>
        </w:numPr>
      </w:pPr>
      <w:r>
        <w:t>Closing</w:t>
      </w:r>
    </w:p>
    <w:p w14:paraId="6CEE961E" w14:textId="3FAE05F0" w:rsidR="0072031C" w:rsidRPr="00EF1371" w:rsidRDefault="0072031C" w:rsidP="00A7774D">
      <w:pPr>
        <w:pStyle w:val="ListParagraph"/>
        <w:numPr>
          <w:ilvl w:val="1"/>
          <w:numId w:val="2"/>
        </w:numPr>
      </w:pPr>
      <w:r>
        <w:t>The Chair recessed at 3:32pm</w:t>
      </w:r>
    </w:p>
    <w:p w14:paraId="0B21958C" w14:textId="56ED8124" w:rsidR="00AE4734" w:rsidRDefault="00262261" w:rsidP="00AE4734">
      <w:pPr>
        <w:pStyle w:val="Heading1"/>
      </w:pPr>
      <w:r>
        <w:t xml:space="preserve">802.11bd </w:t>
      </w:r>
      <w:r w:rsidR="00AE4734">
        <w:t>Task Group AM</w:t>
      </w:r>
      <w:r w:rsidR="00B235B7">
        <w:t>2</w:t>
      </w:r>
      <w:r w:rsidR="00BF0430">
        <w:rPr>
          <w:shd w:val="clear" w:color="auto" w:fill="FFFFFF"/>
        </w:rPr>
        <w:t xml:space="preserve"> – T</w:t>
      </w:r>
      <w:r w:rsidR="00323260">
        <w:rPr>
          <w:shd w:val="clear" w:color="auto" w:fill="FFFFFF"/>
        </w:rPr>
        <w:t>hursd</w:t>
      </w:r>
      <w:r w:rsidR="00BF0430">
        <w:rPr>
          <w:shd w:val="clear" w:color="auto" w:fill="FFFFFF"/>
        </w:rPr>
        <w:t xml:space="preserve">ay, </w:t>
      </w:r>
      <w:r w:rsidR="00323260">
        <w:t>November 14</w:t>
      </w:r>
      <w:r w:rsidR="00BF0430">
        <w:t>, 2019</w:t>
      </w:r>
    </w:p>
    <w:p w14:paraId="472D61EE" w14:textId="3BFB6726" w:rsidR="00433E8E" w:rsidRPr="00C60366" w:rsidRDefault="00AE4734" w:rsidP="00C60366">
      <w:pPr>
        <w:pStyle w:val="Heading2"/>
        <w:numPr>
          <w:ilvl w:val="0"/>
          <w:numId w:val="2"/>
        </w:numPr>
      </w:pPr>
      <w:r>
        <w:t>Opening</w:t>
      </w:r>
    </w:p>
    <w:p w14:paraId="3312BB4F" w14:textId="6CA0C07B" w:rsidR="00AE4734" w:rsidRDefault="00AE4734" w:rsidP="00C60366">
      <w:pPr>
        <w:pStyle w:val="ListParagraph"/>
        <w:numPr>
          <w:ilvl w:val="1"/>
          <w:numId w:val="2"/>
        </w:numPr>
      </w:pPr>
      <w:r w:rsidRPr="00C60366">
        <w:rPr>
          <w:rFonts w:cstheme="minorHAnsi"/>
          <w:color w:val="000000"/>
          <w:szCs w:val="20"/>
          <w:shd w:val="clear" w:color="auto" w:fill="FFFFFF"/>
        </w:rPr>
        <w:t>Call</w:t>
      </w:r>
      <w:r>
        <w:t xml:space="preserve"> to order </w:t>
      </w:r>
      <w:r w:rsidR="00B235B7">
        <w:t>10:30</w:t>
      </w:r>
      <w:r w:rsidR="001762EF">
        <w:t>am</w:t>
      </w:r>
      <w:r w:rsidR="00DD3947">
        <w:t xml:space="preserve"> in Irvine</w:t>
      </w:r>
      <w:r w:rsidR="00742403">
        <w:t xml:space="preserve">. </w:t>
      </w:r>
      <w:r w:rsidR="00953676">
        <w:t>30</w:t>
      </w:r>
      <w:r w:rsidR="00742403">
        <w:t xml:space="preserve"> participants are in the room.</w:t>
      </w:r>
    </w:p>
    <w:p w14:paraId="70A882FD" w14:textId="5CCFBBA3" w:rsidR="00323260" w:rsidRPr="00C60366" w:rsidRDefault="00AE4734"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t xml:space="preserve">Displaying agenda </w:t>
      </w:r>
      <w:r w:rsidR="001762EF">
        <w:rPr>
          <w:rFonts w:cstheme="minorHAnsi"/>
          <w:color w:val="000000"/>
          <w:szCs w:val="20"/>
          <w:shd w:val="clear" w:color="auto" w:fill="FFFFFF"/>
        </w:rPr>
        <w:t>802.11-19/</w:t>
      </w:r>
      <w:r w:rsidR="004C0DC3">
        <w:rPr>
          <w:rFonts w:cstheme="minorHAnsi"/>
          <w:color w:val="000000"/>
          <w:szCs w:val="20"/>
          <w:shd w:val="clear" w:color="auto" w:fill="FFFFFF"/>
        </w:rPr>
        <w:t>2126r4</w:t>
      </w:r>
    </w:p>
    <w:p w14:paraId="0BB61415" w14:textId="77777777" w:rsidR="00752CD0" w:rsidRPr="00C60366" w:rsidRDefault="00752CD0"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t>Chair introduces task group leadership</w:t>
      </w:r>
    </w:p>
    <w:p w14:paraId="632D19F5" w14:textId="77777777" w:rsidR="00752CD0" w:rsidRPr="00C60366" w:rsidRDefault="00752CD0"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t>Chair displayed meeting policies</w:t>
      </w:r>
    </w:p>
    <w:p w14:paraId="634F7101" w14:textId="3F4C8A69" w:rsidR="00DD3947" w:rsidRDefault="004C0DC3" w:rsidP="00C60366">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Chair made call for potentially essential patents</w:t>
      </w:r>
    </w:p>
    <w:p w14:paraId="7666AC71" w14:textId="3A8BD944" w:rsidR="004C0DC3" w:rsidRDefault="004C0DC3" w:rsidP="00C60366">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No response to the call for patents</w:t>
      </w:r>
    </w:p>
    <w:p w14:paraId="615B993E" w14:textId="7AB87F81" w:rsidR="00604B3B" w:rsidRDefault="003E1ADA"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t>No objection to adopting this agenda for the session.</w:t>
      </w:r>
    </w:p>
    <w:p w14:paraId="130063FD" w14:textId="3688987A" w:rsidR="00DB7FA3" w:rsidRPr="00C60366" w:rsidRDefault="00DB7FA3" w:rsidP="00C60366">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The </w:t>
      </w:r>
      <w:r w:rsidR="00FB0211">
        <w:rPr>
          <w:rFonts w:cstheme="minorHAnsi"/>
          <w:color w:val="000000"/>
          <w:szCs w:val="20"/>
          <w:shd w:val="clear" w:color="auto" w:fill="FFFFFF"/>
        </w:rPr>
        <w:t xml:space="preserve">task group </w:t>
      </w:r>
      <w:r>
        <w:rPr>
          <w:rFonts w:cstheme="minorHAnsi"/>
          <w:color w:val="000000"/>
          <w:szCs w:val="20"/>
          <w:shd w:val="clear" w:color="auto" w:fill="FFFFFF"/>
        </w:rPr>
        <w:t xml:space="preserve">editor announced the state of the </w:t>
      </w:r>
      <w:proofErr w:type="gramStart"/>
      <w:r>
        <w:rPr>
          <w:rFonts w:cstheme="minorHAnsi"/>
          <w:color w:val="000000"/>
          <w:szCs w:val="20"/>
          <w:shd w:val="clear" w:color="auto" w:fill="FFFFFF"/>
        </w:rPr>
        <w:t>motions</w:t>
      </w:r>
      <w:proofErr w:type="gramEnd"/>
      <w:r>
        <w:rPr>
          <w:rFonts w:cstheme="minorHAnsi"/>
          <w:color w:val="000000"/>
          <w:szCs w:val="20"/>
          <w:shd w:val="clear" w:color="auto" w:fill="FFFFFF"/>
        </w:rPr>
        <w:t xml:space="preserve"> presentation </w:t>
      </w:r>
      <w:r w:rsidR="00FB0211">
        <w:rPr>
          <w:rFonts w:cstheme="minorHAnsi"/>
          <w:color w:val="000000"/>
          <w:szCs w:val="20"/>
          <w:shd w:val="clear" w:color="auto" w:fill="FFFFFF"/>
        </w:rPr>
        <w:t>(</w:t>
      </w:r>
      <w:r>
        <w:rPr>
          <w:rFonts w:cstheme="minorHAnsi"/>
          <w:color w:val="000000"/>
          <w:szCs w:val="20"/>
          <w:shd w:val="clear" w:color="auto" w:fill="FFFFFF"/>
        </w:rPr>
        <w:t>19/0514r13</w:t>
      </w:r>
      <w:r w:rsidR="00FB0211">
        <w:rPr>
          <w:rFonts w:cstheme="minorHAnsi"/>
          <w:color w:val="000000"/>
          <w:szCs w:val="20"/>
          <w:shd w:val="clear" w:color="auto" w:fill="FFFFFF"/>
        </w:rPr>
        <w:t>)</w:t>
      </w:r>
      <w:r>
        <w:rPr>
          <w:rFonts w:cstheme="minorHAnsi"/>
          <w:color w:val="000000"/>
          <w:szCs w:val="20"/>
          <w:shd w:val="clear" w:color="auto" w:fill="FFFFFF"/>
        </w:rPr>
        <w:t xml:space="preserve"> and called for members to send her a note immediately in case one is missing as this is on the agenda in about an hour.</w:t>
      </w:r>
    </w:p>
    <w:p w14:paraId="1212C0EF" w14:textId="5EA682C2" w:rsidR="00AE4734" w:rsidRPr="005054AA" w:rsidRDefault="00DB7FA3" w:rsidP="00214315">
      <w:pPr>
        <w:pStyle w:val="Heading2"/>
        <w:numPr>
          <w:ilvl w:val="0"/>
          <w:numId w:val="2"/>
        </w:numPr>
      </w:pPr>
      <w:r>
        <w:t>NPRM Discussion</w:t>
      </w:r>
      <w:r w:rsidR="00B86C3F">
        <w:t xml:space="preserve"> (</w:t>
      </w:r>
      <w:r w:rsidR="00752CD0">
        <w:t>IEEE 802.11-19/</w:t>
      </w:r>
      <w:r>
        <w:t>0104r7</w:t>
      </w:r>
      <w:r w:rsidR="00B86C3F">
        <w:t>)</w:t>
      </w:r>
    </w:p>
    <w:p w14:paraId="74804964" w14:textId="77777777" w:rsidR="00AE4734" w:rsidRPr="00E51AC0" w:rsidRDefault="00AE4734" w:rsidP="00214315">
      <w:pPr>
        <w:pStyle w:val="ListParagraph"/>
        <w:numPr>
          <w:ilvl w:val="0"/>
          <w:numId w:val="34"/>
        </w:numPr>
        <w:rPr>
          <w:vanish/>
        </w:rPr>
      </w:pPr>
    </w:p>
    <w:p w14:paraId="788C86D9" w14:textId="0BC988E4" w:rsidR="00AE4734" w:rsidRPr="00C60366" w:rsidRDefault="00752CD0"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t xml:space="preserve">Presentation by </w:t>
      </w:r>
      <w:r w:rsidR="00FB0211">
        <w:rPr>
          <w:rFonts w:cstheme="minorHAnsi"/>
          <w:color w:val="000000"/>
          <w:szCs w:val="20"/>
          <w:shd w:val="clear" w:color="auto" w:fill="FFFFFF"/>
        </w:rPr>
        <w:t xml:space="preserve">Vice Chair </w:t>
      </w:r>
      <w:r w:rsidR="00DB7FA3">
        <w:rPr>
          <w:rFonts w:cstheme="minorHAnsi"/>
          <w:color w:val="000000"/>
          <w:szCs w:val="20"/>
          <w:shd w:val="clear" w:color="auto" w:fill="FFFFFF"/>
        </w:rPr>
        <w:t>Joseph Levy</w:t>
      </w:r>
    </w:p>
    <w:p w14:paraId="421E270C" w14:textId="4FA823B1" w:rsidR="00752CD0" w:rsidRPr="00C60366" w:rsidRDefault="00752CD0"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t>Discussion</w:t>
      </w:r>
      <w:r w:rsidR="00EF1371">
        <w:rPr>
          <w:rFonts w:cstheme="minorHAnsi"/>
          <w:color w:val="000000"/>
          <w:szCs w:val="20"/>
          <w:shd w:val="clear" w:color="auto" w:fill="FFFFFF"/>
        </w:rPr>
        <w:t>:</w:t>
      </w:r>
    </w:p>
    <w:p w14:paraId="19CCC6B6" w14:textId="4445449B" w:rsidR="00DD3947" w:rsidRDefault="00DB7FA3" w:rsidP="00DD3947">
      <w:pPr>
        <w:pStyle w:val="ListParagraph"/>
        <w:numPr>
          <w:ilvl w:val="2"/>
          <w:numId w:val="2"/>
        </w:numPr>
      </w:pPr>
      <w:r>
        <w:rPr>
          <w:rFonts w:cstheme="minorHAnsi"/>
          <w:color w:val="000000"/>
          <w:szCs w:val="20"/>
          <w:shd w:val="clear" w:color="auto" w:fill="FFFFFF"/>
        </w:rPr>
        <w:t xml:space="preserve">Comments from </w:t>
      </w:r>
      <w:r w:rsidR="00FB0211">
        <w:rPr>
          <w:rFonts w:cstheme="minorHAnsi"/>
          <w:color w:val="000000"/>
          <w:szCs w:val="20"/>
          <w:shd w:val="clear" w:color="auto" w:fill="FFFFFF"/>
        </w:rPr>
        <w:t>Vice Chair</w:t>
      </w:r>
      <w:r>
        <w:rPr>
          <w:rFonts w:cstheme="minorHAnsi"/>
          <w:color w:val="000000"/>
          <w:szCs w:val="20"/>
          <w:shd w:val="clear" w:color="auto" w:fill="FFFFFF"/>
        </w:rPr>
        <w:t xml:space="preserve"> compiling this document: This revision 7 includes all contributions received via email.</w:t>
      </w:r>
    </w:p>
    <w:p w14:paraId="2ECE0B5B" w14:textId="7743EEA4" w:rsidR="00FE79A8" w:rsidRDefault="00DB7FA3" w:rsidP="00EF1371">
      <w:pPr>
        <w:pStyle w:val="ListParagraph"/>
        <w:numPr>
          <w:ilvl w:val="2"/>
          <w:numId w:val="2"/>
        </w:numPr>
      </w:pPr>
      <w:r>
        <w:t>This document is not nearly complete and ready to be submitted</w:t>
      </w:r>
    </w:p>
    <w:p w14:paraId="0426F0D5" w14:textId="6A389EEB" w:rsidR="00DB7FA3" w:rsidRDefault="00DB7FA3" w:rsidP="00EF1371">
      <w:pPr>
        <w:pStyle w:val="ListParagraph"/>
        <w:numPr>
          <w:ilvl w:val="2"/>
          <w:numId w:val="2"/>
        </w:numPr>
      </w:pPr>
      <w:r>
        <w:t>This document needs references and other updates.</w:t>
      </w:r>
    </w:p>
    <w:p w14:paraId="70021DCC" w14:textId="42ED7B31" w:rsidR="00DB7FA3" w:rsidRDefault="00DB7FA3" w:rsidP="00EF1371">
      <w:pPr>
        <w:pStyle w:val="ListParagraph"/>
        <w:numPr>
          <w:ilvl w:val="2"/>
          <w:numId w:val="2"/>
        </w:numPr>
      </w:pPr>
      <w:r>
        <w:t xml:space="preserve">Work can </w:t>
      </w:r>
      <w:proofErr w:type="gramStart"/>
      <w:r>
        <w:t>continue on</w:t>
      </w:r>
      <w:proofErr w:type="gramEnd"/>
      <w:r>
        <w:t xml:space="preserve"> task group teleconferences. Strawpolls can be conducted on teleconference, but not motions.</w:t>
      </w:r>
    </w:p>
    <w:p w14:paraId="2B9BE8F5" w14:textId="217A3332" w:rsidR="00DB7FA3" w:rsidRDefault="00DB7FA3" w:rsidP="00EF1371">
      <w:pPr>
        <w:pStyle w:val="ListParagraph"/>
        <w:numPr>
          <w:ilvl w:val="2"/>
          <w:numId w:val="2"/>
        </w:numPr>
      </w:pPr>
      <w:r>
        <w:t>Discussion about procedure to agree the document.</w:t>
      </w:r>
    </w:p>
    <w:p w14:paraId="680ADB41" w14:textId="2853CC35" w:rsidR="00DB7FA3" w:rsidRDefault="00DB7FA3" w:rsidP="00EF1371">
      <w:pPr>
        <w:pStyle w:val="ListParagraph"/>
        <w:numPr>
          <w:ilvl w:val="2"/>
          <w:numId w:val="2"/>
        </w:numPr>
      </w:pPr>
      <w:r>
        <w:t xml:space="preserve">802.11 should </w:t>
      </w:r>
      <w:proofErr w:type="gramStart"/>
      <w:r>
        <w:t>make a decision</w:t>
      </w:r>
      <w:proofErr w:type="gramEnd"/>
      <w:r>
        <w:t xml:space="preserve"> at Friday plenary on the procedure. </w:t>
      </w:r>
      <w:r w:rsidR="0072031C">
        <w:t>Subsequent</w:t>
      </w:r>
      <w:r>
        <w:t xml:space="preserve"> work can </w:t>
      </w:r>
      <w:proofErr w:type="gramStart"/>
      <w:r>
        <w:t>continue on</w:t>
      </w:r>
      <w:proofErr w:type="gramEnd"/>
      <w:r>
        <w:t xml:space="preserve"> teleconferences</w:t>
      </w:r>
      <w:r w:rsidR="00547476">
        <w:t>.</w:t>
      </w:r>
    </w:p>
    <w:p w14:paraId="73B91DFC" w14:textId="70846C69" w:rsidR="00DB7FA3" w:rsidRDefault="00DB7FA3" w:rsidP="00EF1371">
      <w:pPr>
        <w:pStyle w:val="ListParagraph"/>
        <w:numPr>
          <w:ilvl w:val="2"/>
          <w:numId w:val="2"/>
        </w:numPr>
      </w:pPr>
      <w:r>
        <w:t>Also need to contribute outcome of the Strawpolls from yesterday into the document</w:t>
      </w:r>
    </w:p>
    <w:p w14:paraId="233FEE4F" w14:textId="0F7F9B2B" w:rsidR="00DB7FA3" w:rsidRDefault="00D0352D" w:rsidP="00EF1371">
      <w:pPr>
        <w:pStyle w:val="ListParagraph"/>
        <w:numPr>
          <w:ilvl w:val="2"/>
          <w:numId w:val="2"/>
        </w:numPr>
      </w:pPr>
      <w:r>
        <w:t>Comment from the 802.18 chair on the status of discussion in AM1 this morning. Suggestion to move forward in the area there is agreement on.</w:t>
      </w:r>
    </w:p>
    <w:p w14:paraId="2D708D33" w14:textId="797D557A" w:rsidR="00D0352D" w:rsidRDefault="00D0352D" w:rsidP="00EF1371">
      <w:pPr>
        <w:pStyle w:val="ListParagraph"/>
        <w:numPr>
          <w:ilvl w:val="2"/>
          <w:numId w:val="2"/>
        </w:numPr>
      </w:pPr>
      <w:r>
        <w:t xml:space="preserve">Continuing the Strawpolls </w:t>
      </w:r>
      <w:r w:rsidR="00DC7D47">
        <w:t>presentation (</w:t>
      </w:r>
      <w:r>
        <w:t>IEEE 802.11-20/0181r0</w:t>
      </w:r>
      <w:r w:rsidR="00DC7D47">
        <w:t>)</w:t>
      </w:r>
    </w:p>
    <w:p w14:paraId="7202DB1C" w14:textId="3A49736C" w:rsidR="00D0352D" w:rsidRDefault="00D0352D" w:rsidP="00EF1371">
      <w:pPr>
        <w:pStyle w:val="ListParagraph"/>
        <w:numPr>
          <w:ilvl w:val="2"/>
          <w:numId w:val="2"/>
        </w:numPr>
      </w:pPr>
      <w:r>
        <w:t>Strawpoll 6:</w:t>
      </w:r>
    </w:p>
    <w:p w14:paraId="2BEC7647" w14:textId="77777777" w:rsidR="00D0352D" w:rsidRDefault="00D0352D" w:rsidP="00D0352D">
      <w:pPr>
        <w:pStyle w:val="ListParagraph"/>
        <w:numPr>
          <w:ilvl w:val="2"/>
          <w:numId w:val="2"/>
        </w:numPr>
      </w:pPr>
      <w:r w:rsidRPr="00D0352D">
        <w:t>Do you agree that TGbd should post comments on the need for interoperability and backwards compatibility between different generations of V2X technologies?</w:t>
      </w:r>
    </w:p>
    <w:p w14:paraId="23555BFF" w14:textId="77777777" w:rsidR="00D0352D" w:rsidRDefault="00D0352D" w:rsidP="00D0352D">
      <w:pPr>
        <w:pStyle w:val="ListParagraph"/>
        <w:numPr>
          <w:ilvl w:val="2"/>
          <w:numId w:val="2"/>
        </w:numPr>
      </w:pPr>
      <w:r>
        <w:t>No Discussion</w:t>
      </w:r>
    </w:p>
    <w:p w14:paraId="02EF9A9A" w14:textId="1CB715AA" w:rsidR="00D0352D" w:rsidRDefault="00D0352D" w:rsidP="00D0352D">
      <w:pPr>
        <w:pStyle w:val="ListParagraph"/>
        <w:numPr>
          <w:ilvl w:val="2"/>
          <w:numId w:val="2"/>
        </w:numPr>
      </w:pPr>
      <w:r w:rsidRPr="00D0352D">
        <w:t>Y</w:t>
      </w:r>
      <w:r>
        <w:t>26</w:t>
      </w:r>
      <w:r w:rsidRPr="00D0352D">
        <w:t>/N</w:t>
      </w:r>
      <w:r>
        <w:t>0</w:t>
      </w:r>
      <w:r w:rsidRPr="00D0352D">
        <w:t>/A</w:t>
      </w:r>
      <w:r>
        <w:t>3</w:t>
      </w:r>
    </w:p>
    <w:p w14:paraId="0D29B455" w14:textId="19258A4D" w:rsidR="00D0352D" w:rsidRPr="00D0352D" w:rsidRDefault="00D0352D" w:rsidP="00547476">
      <w:pPr>
        <w:pStyle w:val="ListParagraph"/>
        <w:numPr>
          <w:ilvl w:val="2"/>
          <w:numId w:val="2"/>
        </w:numPr>
      </w:pPr>
      <w:r>
        <w:t>Strawpoll 7</w:t>
      </w:r>
      <w:r w:rsidR="00547476">
        <w:t xml:space="preserve"> Discussion</w:t>
      </w:r>
      <w:r>
        <w:t>:</w:t>
      </w:r>
      <w:r w:rsidR="00FB0211">
        <w:t xml:space="preserve"> </w:t>
      </w:r>
    </w:p>
    <w:p w14:paraId="2EDDD013" w14:textId="1D7FE522" w:rsidR="00D0352D" w:rsidRDefault="00D0352D" w:rsidP="00547476">
      <w:pPr>
        <w:pStyle w:val="ListParagraph"/>
        <w:numPr>
          <w:ilvl w:val="3"/>
          <w:numId w:val="2"/>
        </w:numPr>
      </w:pPr>
      <w:r>
        <w:t>Comments about wording regarding new technology including or excluding 802.11bd.</w:t>
      </w:r>
    </w:p>
    <w:p w14:paraId="6DBD0242" w14:textId="0863EA5B" w:rsidR="00D0352D" w:rsidRDefault="00D0352D" w:rsidP="00547476">
      <w:pPr>
        <w:pStyle w:val="ListParagraph"/>
        <w:numPr>
          <w:ilvl w:val="3"/>
          <w:numId w:val="2"/>
        </w:numPr>
      </w:pPr>
      <w:r>
        <w:lastRenderedPageBreak/>
        <w:t>Comment about C-V2X deployment in China</w:t>
      </w:r>
    </w:p>
    <w:p w14:paraId="7C2258C1" w14:textId="3D4684D0" w:rsidR="00D0352D" w:rsidRDefault="00D0352D" w:rsidP="00547476">
      <w:pPr>
        <w:pStyle w:val="ListParagraph"/>
        <w:numPr>
          <w:ilvl w:val="3"/>
          <w:numId w:val="2"/>
        </w:numPr>
      </w:pPr>
      <w:r>
        <w:t>Comment of support for first sentence, but suggestion the rest of the paragraph is conjecture.</w:t>
      </w:r>
    </w:p>
    <w:p w14:paraId="5561E4F3" w14:textId="50376BBC" w:rsidR="00D0352D" w:rsidRDefault="00D0352D" w:rsidP="00547476">
      <w:pPr>
        <w:pStyle w:val="ListParagraph"/>
        <w:numPr>
          <w:ilvl w:val="3"/>
          <w:numId w:val="2"/>
        </w:numPr>
      </w:pPr>
      <w:r>
        <w:t>Taking straw poll as is</w:t>
      </w:r>
      <w:r w:rsidR="00FB0211">
        <w:t>.</w:t>
      </w:r>
    </w:p>
    <w:p w14:paraId="4DAF3B3C" w14:textId="77777777" w:rsidR="00547476" w:rsidRDefault="00547476" w:rsidP="00547476">
      <w:pPr>
        <w:pStyle w:val="ListParagraph"/>
        <w:numPr>
          <w:ilvl w:val="2"/>
          <w:numId w:val="2"/>
        </w:numPr>
      </w:pPr>
      <w:r>
        <w:t>Strawpoll 7: Do you agree with the following statement? (Y/N/A):</w:t>
      </w:r>
    </w:p>
    <w:p w14:paraId="5680522C" w14:textId="77777777" w:rsidR="00547476" w:rsidRPr="00D0352D" w:rsidRDefault="00547476" w:rsidP="00547476">
      <w:pPr>
        <w:pStyle w:val="ListParagraph"/>
        <w:numPr>
          <w:ilvl w:val="2"/>
          <w:numId w:val="2"/>
        </w:numPr>
      </w:pPr>
      <w:r>
        <w:t>The reasons which caused a slower adoption of DSRC in the US than originally anticipated were not related to the technical merits of this technology. The same difficulties will also be faced by any other V2X technology which may be specified by FCC. Therefore, it is expected that specifying a new technology will lead to a significant delay to the adoption of V2X at 5.9 GHz.</w:t>
      </w:r>
    </w:p>
    <w:p w14:paraId="5EEBBED2" w14:textId="2A915980" w:rsidR="00D0352D" w:rsidRDefault="00D0352D" w:rsidP="00EF1371">
      <w:pPr>
        <w:pStyle w:val="ListParagraph"/>
        <w:numPr>
          <w:ilvl w:val="2"/>
          <w:numId w:val="2"/>
        </w:numPr>
      </w:pPr>
      <w:r>
        <w:t>Y23/N3/A4</w:t>
      </w:r>
    </w:p>
    <w:p w14:paraId="00A13562" w14:textId="77777777" w:rsidR="00D0352D" w:rsidRDefault="00D0352D" w:rsidP="00EF1371">
      <w:pPr>
        <w:pStyle w:val="ListParagraph"/>
        <w:numPr>
          <w:ilvl w:val="2"/>
          <w:numId w:val="2"/>
        </w:numPr>
      </w:pPr>
      <w:r>
        <w:t>Vice Chair (Joe) is putting together a proposed timeline for the 802.11 plenary</w:t>
      </w:r>
    </w:p>
    <w:p w14:paraId="2523401E" w14:textId="5E4D88A0" w:rsidR="00D0352D" w:rsidRDefault="00D0352D" w:rsidP="00712F81">
      <w:pPr>
        <w:pStyle w:val="ListParagraph"/>
        <w:numPr>
          <w:ilvl w:val="2"/>
          <w:numId w:val="2"/>
        </w:numPr>
      </w:pPr>
      <w:r>
        <w:t>802.18 chair mentions the EC early close ballot</w:t>
      </w:r>
      <w:r w:rsidR="00D22CB7">
        <w:t>. Sometimes it has worked, sometimes it does not</w:t>
      </w:r>
      <w:r w:rsidR="00712F81">
        <w:t>.</w:t>
      </w:r>
      <w:r>
        <w:t xml:space="preserve"> </w:t>
      </w:r>
    </w:p>
    <w:p w14:paraId="3196638C" w14:textId="7D3D0A7C" w:rsidR="00D878F9" w:rsidRPr="005054AA" w:rsidRDefault="00E85C0B" w:rsidP="00214315">
      <w:pPr>
        <w:pStyle w:val="Heading2"/>
        <w:numPr>
          <w:ilvl w:val="0"/>
          <w:numId w:val="2"/>
        </w:numPr>
      </w:pPr>
      <w:r>
        <w:t>TG Motion on developing FCC NPRM response</w:t>
      </w:r>
    </w:p>
    <w:p w14:paraId="7175C241" w14:textId="77777777" w:rsidR="00D878F9" w:rsidRPr="00E51AC0" w:rsidRDefault="00D878F9" w:rsidP="00214315">
      <w:pPr>
        <w:pStyle w:val="ListParagraph"/>
        <w:numPr>
          <w:ilvl w:val="0"/>
          <w:numId w:val="34"/>
        </w:numPr>
        <w:rPr>
          <w:vanish/>
        </w:rPr>
      </w:pPr>
    </w:p>
    <w:p w14:paraId="4DAA33FE" w14:textId="63B3AB77" w:rsidR="00752CD0" w:rsidRDefault="00752CD0"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t xml:space="preserve">Presentation by </w:t>
      </w:r>
      <w:r w:rsidR="00E85C0B">
        <w:rPr>
          <w:rFonts w:cstheme="minorHAnsi"/>
          <w:color w:val="000000"/>
          <w:szCs w:val="20"/>
          <w:shd w:val="clear" w:color="auto" w:fill="FFFFFF"/>
        </w:rPr>
        <w:t>Chair</w:t>
      </w:r>
    </w:p>
    <w:p w14:paraId="7EC5EAD7" w14:textId="19C35B7D" w:rsidR="00E85C0B" w:rsidRPr="00C60366" w:rsidRDefault="00E85C0B" w:rsidP="00C60366">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Motion is displayed on screen from 802.11-19/2126r4 agenda deck.</w:t>
      </w:r>
    </w:p>
    <w:p w14:paraId="2B95DD99" w14:textId="77777777" w:rsidR="00712F81" w:rsidRDefault="00BD76CD"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t>Discussion</w:t>
      </w:r>
      <w:r w:rsidR="00EF1371">
        <w:rPr>
          <w:rFonts w:cstheme="minorHAnsi"/>
          <w:color w:val="000000"/>
          <w:szCs w:val="20"/>
          <w:shd w:val="clear" w:color="auto" w:fill="FFFFFF"/>
        </w:rPr>
        <w:t>:</w:t>
      </w:r>
    </w:p>
    <w:p w14:paraId="103A2F00" w14:textId="77777777" w:rsidR="00712F81" w:rsidRDefault="00712F81" w:rsidP="00C60366">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Discussion. Procedurally this is a recommendation to the WG from the TG.</w:t>
      </w:r>
    </w:p>
    <w:p w14:paraId="11332ABF" w14:textId="645BC128" w:rsidR="00712F81" w:rsidRDefault="00712F81" w:rsidP="00C60366">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Discussion about whether this should be a motion or a Strawpoll. As a task group this is still just a suggestion to the WG. Suggestions to clarify wording.</w:t>
      </w:r>
    </w:p>
    <w:p w14:paraId="40778E54" w14:textId="77777777" w:rsidR="00712F81" w:rsidRDefault="00712F81" w:rsidP="00C60366">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Discussion about whether this is instead of or in parallel to with 802.18.</w:t>
      </w:r>
    </w:p>
    <w:p w14:paraId="69D60D17" w14:textId="77777777" w:rsidR="00E85C0B" w:rsidRDefault="00712F81" w:rsidP="00C60366">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A comment for using the established 802.18 process to draft and approve the FCC response, not 802.11 as the EC approval may be smoother.</w:t>
      </w:r>
    </w:p>
    <w:p w14:paraId="15998532" w14:textId="76999616" w:rsidR="00D878F9" w:rsidRDefault="00E85C0B" w:rsidP="00C60366">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Comment that this motion is to provide 802.11 with ability to approve the document. Doesn’t preclude 802.11 WG sending to 802.18 as opposed to sending it directly. Comment that wording isn’t clear on that.</w:t>
      </w:r>
      <w:r w:rsidR="00D878F9" w:rsidRPr="00C60366">
        <w:rPr>
          <w:rFonts w:cstheme="minorHAnsi"/>
          <w:color w:val="000000"/>
          <w:szCs w:val="20"/>
          <w:shd w:val="clear" w:color="auto" w:fill="FFFFFF"/>
        </w:rPr>
        <w:t xml:space="preserve"> </w:t>
      </w:r>
    </w:p>
    <w:p w14:paraId="0D156725" w14:textId="4C44E9DE" w:rsidR="00E85C0B" w:rsidRPr="00E85C0B" w:rsidRDefault="00E85C0B" w:rsidP="00E85C0B">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Comment that this is a TG motion, and what it does is propose something to the WG plenary.</w:t>
      </w:r>
    </w:p>
    <w:p w14:paraId="06F3EA41" w14:textId="04AEBEB5" w:rsidR="00DD3947" w:rsidRPr="00306A5F" w:rsidRDefault="00712F81" w:rsidP="00C60366">
      <w:pPr>
        <w:pStyle w:val="ListParagraph"/>
        <w:numPr>
          <w:ilvl w:val="2"/>
          <w:numId w:val="2"/>
        </w:numPr>
        <w:rPr>
          <w:rFonts w:cstheme="minorHAnsi"/>
          <w:i/>
          <w:iCs/>
          <w:color w:val="000000"/>
          <w:szCs w:val="20"/>
          <w:shd w:val="clear" w:color="auto" w:fill="FFFFFF"/>
        </w:rPr>
      </w:pPr>
      <w:r w:rsidRPr="00306A5F">
        <w:rPr>
          <w:b/>
          <w:bCs/>
          <w:i/>
          <w:iCs/>
        </w:rPr>
        <w:t>Motion</w:t>
      </w:r>
      <w:r w:rsidRPr="00306A5F">
        <w:rPr>
          <w:i/>
          <w:iCs/>
        </w:rPr>
        <w:t xml:space="preserve"> for developing comments on FCC NPRM on 5.9 GHz band</w:t>
      </w:r>
    </w:p>
    <w:p w14:paraId="3ED6C7D9" w14:textId="1BA8F8B7" w:rsidR="00712F81" w:rsidRPr="00306A5F" w:rsidRDefault="00712F81" w:rsidP="00C60366">
      <w:pPr>
        <w:pStyle w:val="ListParagraph"/>
        <w:numPr>
          <w:ilvl w:val="2"/>
          <w:numId w:val="2"/>
        </w:numPr>
        <w:rPr>
          <w:rFonts w:cstheme="minorHAnsi"/>
          <w:i/>
          <w:iCs/>
          <w:color w:val="000000"/>
          <w:szCs w:val="20"/>
          <w:shd w:val="clear" w:color="auto" w:fill="FFFFFF"/>
        </w:rPr>
      </w:pPr>
      <w:r w:rsidRPr="00306A5F">
        <w:rPr>
          <w:i/>
          <w:iCs/>
        </w:rPr>
        <w:t xml:space="preserve">Approve TGbd to develop comment document responding to FCC NPRM on 5.9GHz band. Joseph Levy leads developing of comments with 11-20/0104 as the comment document. And run a WG to approve the completed comment document </w:t>
      </w:r>
      <w:r w:rsidR="00E85C0B" w:rsidRPr="00306A5F">
        <w:rPr>
          <w:i/>
          <w:iCs/>
        </w:rPr>
        <w:t>and for the WG Chair to decide to send to</w:t>
      </w:r>
      <w:r w:rsidRPr="00306A5F">
        <w:rPr>
          <w:i/>
          <w:iCs/>
        </w:rPr>
        <w:t xml:space="preserve"> </w:t>
      </w:r>
      <w:r w:rsidR="00E85C0B" w:rsidRPr="00306A5F">
        <w:rPr>
          <w:i/>
          <w:iCs/>
        </w:rPr>
        <w:t xml:space="preserve">FCC after </w:t>
      </w:r>
      <w:r w:rsidRPr="00306A5F">
        <w:rPr>
          <w:i/>
          <w:iCs/>
        </w:rPr>
        <w:t>EC review</w:t>
      </w:r>
      <w:r w:rsidR="00E85C0B" w:rsidRPr="00306A5F">
        <w:rPr>
          <w:i/>
          <w:iCs/>
        </w:rPr>
        <w:t xml:space="preserve"> or forward to 802.18 for LMSC process</w:t>
      </w:r>
      <w:r w:rsidRPr="00306A5F">
        <w:rPr>
          <w:i/>
          <w:iCs/>
        </w:rPr>
        <w:t>.</w:t>
      </w:r>
    </w:p>
    <w:p w14:paraId="284F60A5" w14:textId="776A4B5E" w:rsidR="00712F81" w:rsidRPr="00712F81" w:rsidRDefault="00712F81" w:rsidP="00C60366">
      <w:pPr>
        <w:pStyle w:val="ListParagraph"/>
        <w:numPr>
          <w:ilvl w:val="2"/>
          <w:numId w:val="2"/>
        </w:numPr>
        <w:rPr>
          <w:rFonts w:cstheme="minorHAnsi"/>
          <w:color w:val="000000"/>
          <w:szCs w:val="20"/>
          <w:shd w:val="clear" w:color="auto" w:fill="FFFFFF"/>
        </w:rPr>
      </w:pPr>
    </w:p>
    <w:p w14:paraId="2D4C2B6B" w14:textId="01C587A1" w:rsidR="00712F81" w:rsidRPr="00712F81" w:rsidRDefault="00712F81" w:rsidP="00C60366">
      <w:pPr>
        <w:pStyle w:val="ListParagraph"/>
        <w:numPr>
          <w:ilvl w:val="2"/>
          <w:numId w:val="2"/>
        </w:numPr>
        <w:rPr>
          <w:rFonts w:cstheme="minorHAnsi"/>
          <w:color w:val="000000"/>
          <w:szCs w:val="20"/>
          <w:shd w:val="clear" w:color="auto" w:fill="FFFFFF"/>
        </w:rPr>
      </w:pPr>
      <w:r>
        <w:t>Moved</w:t>
      </w:r>
      <w:r w:rsidR="00E85C0B">
        <w:t>: Joseph Levy</w:t>
      </w:r>
    </w:p>
    <w:p w14:paraId="60B5AE69" w14:textId="6A0D78AA" w:rsidR="00712F81" w:rsidRPr="00712F81" w:rsidRDefault="00712F81" w:rsidP="00C60366">
      <w:pPr>
        <w:pStyle w:val="ListParagraph"/>
        <w:numPr>
          <w:ilvl w:val="2"/>
          <w:numId w:val="2"/>
        </w:numPr>
        <w:rPr>
          <w:rFonts w:cstheme="minorHAnsi"/>
          <w:color w:val="000000"/>
          <w:szCs w:val="20"/>
          <w:shd w:val="clear" w:color="auto" w:fill="FFFFFF"/>
        </w:rPr>
      </w:pPr>
      <w:r>
        <w:t>Second</w:t>
      </w:r>
      <w:r w:rsidR="00E85C0B">
        <w:t>: Stuart Kerry</w:t>
      </w:r>
    </w:p>
    <w:p w14:paraId="7C4C05E1" w14:textId="26C69EC4" w:rsidR="00DC2F8C" w:rsidRPr="00306A5F" w:rsidRDefault="00712F81" w:rsidP="00306A5F">
      <w:pPr>
        <w:pStyle w:val="ListParagraph"/>
        <w:numPr>
          <w:ilvl w:val="2"/>
          <w:numId w:val="2"/>
        </w:numPr>
        <w:rPr>
          <w:rFonts w:cstheme="minorHAnsi"/>
          <w:color w:val="000000"/>
          <w:szCs w:val="20"/>
          <w:highlight w:val="yellow"/>
          <w:shd w:val="clear" w:color="auto" w:fill="FFFFFF"/>
        </w:rPr>
      </w:pPr>
      <w:r w:rsidRPr="00306A5F">
        <w:rPr>
          <w:highlight w:val="yellow"/>
        </w:rPr>
        <w:t>Result:</w:t>
      </w:r>
      <w:r w:rsidR="00E85C0B" w:rsidRPr="00306A5F">
        <w:rPr>
          <w:highlight w:val="yellow"/>
        </w:rPr>
        <w:t xml:space="preserve"> Motion passes (23Y/1N/3A)</w:t>
      </w:r>
    </w:p>
    <w:p w14:paraId="0B8A94A2" w14:textId="4B9B5167" w:rsidR="00752CD0" w:rsidRPr="005054AA" w:rsidRDefault="00752CD0" w:rsidP="00214315">
      <w:pPr>
        <w:pStyle w:val="Heading2"/>
        <w:numPr>
          <w:ilvl w:val="0"/>
          <w:numId w:val="2"/>
        </w:numPr>
      </w:pPr>
      <w:r>
        <w:t>Technical Presentation (802.11-19/</w:t>
      </w:r>
      <w:r w:rsidR="00B45043">
        <w:t>1969r1</w:t>
      </w:r>
      <w:r>
        <w:t>)</w:t>
      </w:r>
    </w:p>
    <w:p w14:paraId="5E74C31F" w14:textId="77777777" w:rsidR="00752CD0" w:rsidRPr="00E51AC0" w:rsidRDefault="00752CD0" w:rsidP="00214315">
      <w:pPr>
        <w:pStyle w:val="ListParagraph"/>
        <w:numPr>
          <w:ilvl w:val="0"/>
          <w:numId w:val="34"/>
        </w:numPr>
        <w:rPr>
          <w:vanish/>
        </w:rPr>
      </w:pPr>
    </w:p>
    <w:p w14:paraId="406E65E9" w14:textId="53D563F1" w:rsidR="00752CD0" w:rsidRDefault="00752CD0" w:rsidP="00C60366">
      <w:pPr>
        <w:pStyle w:val="ListParagraph"/>
        <w:numPr>
          <w:ilvl w:val="1"/>
          <w:numId w:val="2"/>
        </w:numPr>
      </w:pPr>
      <w:r>
        <w:t xml:space="preserve">Presentation by </w:t>
      </w:r>
      <w:r w:rsidR="00B45043">
        <w:t>Rui Cao</w:t>
      </w:r>
    </w:p>
    <w:p w14:paraId="2CABA7CF" w14:textId="1B8DEC19" w:rsidR="00B45043" w:rsidRDefault="00B45043" w:rsidP="00DC7D47">
      <w:pPr>
        <w:pStyle w:val="ListParagraph"/>
        <w:numPr>
          <w:ilvl w:val="1"/>
          <w:numId w:val="2"/>
        </w:numPr>
      </w:pPr>
      <w:r>
        <w:t>Strawpoll 1</w:t>
      </w:r>
      <w:r w:rsidR="00DC7D47">
        <w:t xml:space="preserve"> Discussion:</w:t>
      </w:r>
    </w:p>
    <w:p w14:paraId="519B80CB" w14:textId="6CCA4C8F" w:rsidR="00B45043" w:rsidRDefault="00B45043" w:rsidP="00DC7D47">
      <w:pPr>
        <w:pStyle w:val="ListParagraph"/>
        <w:numPr>
          <w:ilvl w:val="2"/>
          <w:numId w:val="2"/>
        </w:numPr>
      </w:pPr>
      <w:r>
        <w:t>Comment that we have no concept of “TXOP holder” but agree with the intent. Suggestion to change it to transmitter who makes the choice.</w:t>
      </w:r>
    </w:p>
    <w:p w14:paraId="55DE92C8" w14:textId="71216A1D" w:rsidR="00752CD0" w:rsidRDefault="00B45043" w:rsidP="00DC7D47">
      <w:pPr>
        <w:pStyle w:val="ListParagraph"/>
        <w:numPr>
          <w:ilvl w:val="2"/>
          <w:numId w:val="2"/>
        </w:numPr>
      </w:pPr>
      <w:r>
        <w:lastRenderedPageBreak/>
        <w:t>Discussion about the decision point for channel access vs channel sensing requirements.</w:t>
      </w:r>
    </w:p>
    <w:p w14:paraId="29F0CED3" w14:textId="3B2241D0" w:rsidR="00B45043" w:rsidRDefault="00B45043" w:rsidP="00DC7D47">
      <w:pPr>
        <w:pStyle w:val="ListParagraph"/>
        <w:numPr>
          <w:ilvl w:val="2"/>
          <w:numId w:val="2"/>
        </w:numPr>
      </w:pPr>
      <w:r>
        <w:t>Comment on the term “two NGV STAs”. Is this for unicast or broadcast.</w:t>
      </w:r>
    </w:p>
    <w:p w14:paraId="2C43AF24" w14:textId="494C2760" w:rsidR="00B45043" w:rsidRDefault="00B45043" w:rsidP="00DC7D47">
      <w:pPr>
        <w:pStyle w:val="ListParagraph"/>
        <w:numPr>
          <w:ilvl w:val="2"/>
          <w:numId w:val="2"/>
        </w:numPr>
      </w:pPr>
      <w:r>
        <w:t>Presenter suggests this might be for unicast stations only</w:t>
      </w:r>
    </w:p>
    <w:p w14:paraId="098F5F07" w14:textId="6721D7A0" w:rsidR="00B45043" w:rsidRDefault="00B45043" w:rsidP="00DC7D47">
      <w:pPr>
        <w:pStyle w:val="ListParagraph"/>
        <w:numPr>
          <w:ilvl w:val="2"/>
          <w:numId w:val="2"/>
        </w:numPr>
      </w:pPr>
      <w:r>
        <w:t>Other commenters don’t want this tied to unicast and ensure the feature works for broadcast transmissions</w:t>
      </w:r>
    </w:p>
    <w:p w14:paraId="1859F509" w14:textId="49B9C509" w:rsidR="00B45043" w:rsidRDefault="00B45043" w:rsidP="00DC7D47">
      <w:pPr>
        <w:pStyle w:val="ListParagraph"/>
        <w:numPr>
          <w:ilvl w:val="2"/>
          <w:numId w:val="2"/>
        </w:numPr>
      </w:pPr>
      <w:r>
        <w:t>Comment that this isn’t testable as STA can decide to t</w:t>
      </w:r>
      <w:r w:rsidR="00DC7D47">
        <w:t>ransmit</w:t>
      </w:r>
      <w:r>
        <w:t xml:space="preserve"> 10 </w:t>
      </w:r>
      <w:r w:rsidR="00DC7D47">
        <w:t xml:space="preserve">MHz </w:t>
      </w:r>
      <w:r>
        <w:t xml:space="preserve">or 20 </w:t>
      </w:r>
      <w:r w:rsidR="00DC7D47">
        <w:t xml:space="preserve">MHz </w:t>
      </w:r>
      <w:r>
        <w:t>at any time</w:t>
      </w:r>
    </w:p>
    <w:p w14:paraId="04C7D161" w14:textId="5551D9A3" w:rsidR="0052591F" w:rsidRDefault="0052591F" w:rsidP="00DC7D47">
      <w:pPr>
        <w:pStyle w:val="ListParagraph"/>
        <w:numPr>
          <w:ilvl w:val="2"/>
          <w:numId w:val="2"/>
        </w:numPr>
      </w:pPr>
      <w:r>
        <w:t xml:space="preserve">Comment that this isn’t </w:t>
      </w:r>
      <w:proofErr w:type="gramStart"/>
      <w:r>
        <w:t>sufficient</w:t>
      </w:r>
      <w:proofErr w:type="gramEnd"/>
      <w:r>
        <w:t xml:space="preserve"> to sense on the secondary then transmit 10MHz on the secondary channel. 10</w:t>
      </w:r>
      <w:r w:rsidR="00DC7D47">
        <w:t xml:space="preserve"> </w:t>
      </w:r>
      <w:r>
        <w:t>MHz transmission is only allowed on the primary.</w:t>
      </w:r>
    </w:p>
    <w:p w14:paraId="1487FD6C" w14:textId="3D1DE477" w:rsidR="0052591F" w:rsidRDefault="0052591F" w:rsidP="00DC7D47">
      <w:pPr>
        <w:pStyle w:val="ListParagraph"/>
        <w:numPr>
          <w:ilvl w:val="2"/>
          <w:numId w:val="2"/>
        </w:numPr>
      </w:pPr>
      <w:r>
        <w:t>Comment that the decision to send 10</w:t>
      </w:r>
      <w:r w:rsidR="00DC7D47">
        <w:t xml:space="preserve"> MHz</w:t>
      </w:r>
      <w:r>
        <w:t xml:space="preserve"> or 20</w:t>
      </w:r>
      <w:r w:rsidR="00DC7D47">
        <w:t xml:space="preserve"> MHz</w:t>
      </w:r>
      <w:r>
        <w:t xml:space="preserve"> might be by upper layer</w:t>
      </w:r>
    </w:p>
    <w:p w14:paraId="51E7074C" w14:textId="3ED27728" w:rsidR="00B45043" w:rsidRDefault="00B45043" w:rsidP="00B45043">
      <w:pPr>
        <w:pStyle w:val="ListParagraph"/>
        <w:numPr>
          <w:ilvl w:val="1"/>
          <w:numId w:val="2"/>
        </w:numPr>
      </w:pPr>
      <w:r>
        <w:t>Strawpoll 1</w:t>
      </w:r>
      <w:r w:rsidR="00DC7D47">
        <w:t>:</w:t>
      </w:r>
    </w:p>
    <w:p w14:paraId="270FDEDB" w14:textId="3A93FB64" w:rsidR="00B45043" w:rsidRDefault="00B45043" w:rsidP="00B45043">
      <w:pPr>
        <w:pStyle w:val="ListParagraph"/>
        <w:numPr>
          <w:ilvl w:val="1"/>
          <w:numId w:val="2"/>
        </w:numPr>
      </w:pPr>
      <w:r>
        <w:t xml:space="preserve">Do you agree to add the following text to 11bd </w:t>
      </w:r>
      <w:proofErr w:type="gramStart"/>
      <w:r w:rsidR="00DC7D47">
        <w:t>S</w:t>
      </w:r>
      <w:r>
        <w:t>FD:</w:t>
      </w:r>
      <w:proofErr w:type="gramEnd"/>
    </w:p>
    <w:p w14:paraId="26E52EC8" w14:textId="2A49FAF1" w:rsidR="00B45043" w:rsidRDefault="00B45043" w:rsidP="00B45043">
      <w:pPr>
        <w:pStyle w:val="ListParagraph"/>
        <w:numPr>
          <w:ilvl w:val="1"/>
          <w:numId w:val="2"/>
        </w:numPr>
      </w:pPr>
      <w:r>
        <w:t xml:space="preserve">For a transmission from </w:t>
      </w:r>
      <w:proofErr w:type="gramStart"/>
      <w:r>
        <w:t>a</w:t>
      </w:r>
      <w:proofErr w:type="gramEnd"/>
      <w:r>
        <w:t xml:space="preserve"> NGV STA that support 20MHz BW the transmitter can decide whether </w:t>
      </w:r>
      <w:r w:rsidR="0052591F">
        <w:t xml:space="preserve">primary </w:t>
      </w:r>
      <w:r>
        <w:t>10MHz or 20MHz PPDU is used after gaining channel access of 20MHz.</w:t>
      </w:r>
    </w:p>
    <w:p w14:paraId="51919C88" w14:textId="37233CBC" w:rsidR="00B45043" w:rsidRDefault="0052591F" w:rsidP="00DC7D47">
      <w:pPr>
        <w:pStyle w:val="ListParagraph"/>
        <w:numPr>
          <w:ilvl w:val="1"/>
          <w:numId w:val="2"/>
        </w:numPr>
      </w:pPr>
      <w:r>
        <w:t>Strawpoll deferred</w:t>
      </w:r>
    </w:p>
    <w:p w14:paraId="5DDDBF07" w14:textId="4CC8B79E" w:rsidR="0052591F" w:rsidRDefault="0052591F" w:rsidP="00DC7D47">
      <w:pPr>
        <w:pStyle w:val="ListParagraph"/>
        <w:numPr>
          <w:ilvl w:val="1"/>
          <w:numId w:val="2"/>
        </w:numPr>
      </w:pPr>
      <w:r>
        <w:t>Strawpoll 2</w:t>
      </w:r>
      <w:r w:rsidR="00DC7D47">
        <w:t xml:space="preserve"> Discussion: </w:t>
      </w:r>
    </w:p>
    <w:p w14:paraId="108E1B61" w14:textId="47DB209B" w:rsidR="0052591F" w:rsidRDefault="0052591F" w:rsidP="00DC7D47">
      <w:pPr>
        <w:pStyle w:val="ListParagraph"/>
        <w:numPr>
          <w:ilvl w:val="2"/>
          <w:numId w:val="2"/>
        </w:numPr>
      </w:pPr>
      <w:r>
        <w:t>Comment that this first sentence was already in a prior agreed Strawpoll and used different terminology</w:t>
      </w:r>
    </w:p>
    <w:p w14:paraId="3C7EA6D0" w14:textId="4B391771" w:rsidR="0052591F" w:rsidRDefault="0052591F" w:rsidP="00DC7D47">
      <w:pPr>
        <w:pStyle w:val="ListParagraph"/>
        <w:numPr>
          <w:ilvl w:val="2"/>
          <w:numId w:val="2"/>
        </w:numPr>
      </w:pPr>
      <w:r>
        <w:t>Discussion about upper</w:t>
      </w:r>
      <w:r w:rsidR="00DC7D47">
        <w:t xml:space="preserve"> </w:t>
      </w:r>
      <w:r>
        <w:t xml:space="preserve">layer or spec deciding which 10mhz channel is primary </w:t>
      </w:r>
    </w:p>
    <w:p w14:paraId="7DB26111" w14:textId="77777777" w:rsidR="0052591F" w:rsidRDefault="0052591F" w:rsidP="00DC7D47">
      <w:pPr>
        <w:pStyle w:val="ListParagraph"/>
        <w:numPr>
          <w:ilvl w:val="1"/>
          <w:numId w:val="2"/>
        </w:numPr>
      </w:pPr>
      <w:r>
        <w:t>Strawpoll 2</w:t>
      </w:r>
    </w:p>
    <w:p w14:paraId="3F42CA94" w14:textId="69CD5FA1" w:rsidR="0052591F" w:rsidRDefault="0052591F" w:rsidP="00DC7D47">
      <w:pPr>
        <w:pStyle w:val="ListParagraph"/>
        <w:numPr>
          <w:ilvl w:val="1"/>
          <w:numId w:val="2"/>
        </w:numPr>
      </w:pPr>
      <w:r>
        <w:t xml:space="preserve">Do you agree to add the following text to 11bd </w:t>
      </w:r>
      <w:proofErr w:type="gramStart"/>
      <w:r>
        <w:t>SFD:</w:t>
      </w:r>
      <w:proofErr w:type="gramEnd"/>
    </w:p>
    <w:p w14:paraId="00625DEC" w14:textId="562493BE" w:rsidR="0052591F" w:rsidRDefault="0052591F" w:rsidP="00DC7D47">
      <w:pPr>
        <w:pStyle w:val="ListParagraph"/>
        <w:numPr>
          <w:ilvl w:val="1"/>
          <w:numId w:val="2"/>
        </w:numPr>
      </w:pPr>
      <w:r>
        <w:t>Within a 20MHz channel, one 10MHz channel is OCB primary 10MHz channel, another 10MHz channel is OCB secondary 10MHz channel. The OCB primary 10mHz channel is decided by upper layer.</w:t>
      </w:r>
    </w:p>
    <w:p w14:paraId="69D4608E" w14:textId="434B5333" w:rsidR="0052591F" w:rsidRDefault="0052591F" w:rsidP="0052591F">
      <w:pPr>
        <w:pStyle w:val="ListParagraph"/>
        <w:numPr>
          <w:ilvl w:val="1"/>
          <w:numId w:val="2"/>
        </w:numPr>
      </w:pPr>
      <w:r>
        <w:t>Y16/N0/A7</w:t>
      </w:r>
    </w:p>
    <w:p w14:paraId="3FDEA651" w14:textId="35996129" w:rsidR="006351F9" w:rsidRPr="005054AA" w:rsidRDefault="006351F9" w:rsidP="00214315">
      <w:pPr>
        <w:pStyle w:val="Heading2"/>
        <w:numPr>
          <w:ilvl w:val="0"/>
          <w:numId w:val="2"/>
        </w:numPr>
      </w:pPr>
      <w:r>
        <w:t xml:space="preserve">Technical </w:t>
      </w:r>
      <w:r w:rsidR="0052591F">
        <w:t>Motions</w:t>
      </w:r>
      <w:r>
        <w:t xml:space="preserve"> (802.11-19/</w:t>
      </w:r>
      <w:r w:rsidR="0052591F">
        <w:t>0514</w:t>
      </w:r>
      <w:r>
        <w:t>r</w:t>
      </w:r>
      <w:r w:rsidR="0052591F">
        <w:t>1</w:t>
      </w:r>
      <w:r w:rsidR="001845CF">
        <w:t>3</w:t>
      </w:r>
      <w:r>
        <w:t>)</w:t>
      </w:r>
    </w:p>
    <w:p w14:paraId="5B9F3E3A" w14:textId="77777777" w:rsidR="006351F9" w:rsidRPr="00E51AC0" w:rsidRDefault="006351F9" w:rsidP="00214315">
      <w:pPr>
        <w:pStyle w:val="ListParagraph"/>
        <w:numPr>
          <w:ilvl w:val="0"/>
          <w:numId w:val="34"/>
        </w:numPr>
        <w:rPr>
          <w:vanish/>
        </w:rPr>
      </w:pPr>
    </w:p>
    <w:p w14:paraId="072317E2" w14:textId="7BC66B95" w:rsidR="006351F9" w:rsidRDefault="006351F9" w:rsidP="00C60366">
      <w:pPr>
        <w:pStyle w:val="ListParagraph"/>
        <w:numPr>
          <w:ilvl w:val="1"/>
          <w:numId w:val="2"/>
        </w:numPr>
      </w:pPr>
      <w:r>
        <w:t xml:space="preserve">Presentation by </w:t>
      </w:r>
      <w:r w:rsidR="0052591F">
        <w:t>Editor Bahar Sadeghi and Chair Bo Sun</w:t>
      </w:r>
    </w:p>
    <w:p w14:paraId="6857E049" w14:textId="07B4E6B6" w:rsidR="006351F9" w:rsidRDefault="0052591F" w:rsidP="00C60366">
      <w:pPr>
        <w:pStyle w:val="ListParagraph"/>
        <w:numPr>
          <w:ilvl w:val="1"/>
          <w:numId w:val="2"/>
        </w:numPr>
      </w:pPr>
      <w:r w:rsidRPr="00C54D0C">
        <w:rPr>
          <w:b/>
          <w:bCs/>
        </w:rPr>
        <w:t>Motion 71</w:t>
      </w:r>
      <w:r w:rsidR="00E77291">
        <w:t xml:space="preserve"> (DCN:11-19/1973r2)</w:t>
      </w:r>
    </w:p>
    <w:p w14:paraId="52F971F1" w14:textId="21510A07" w:rsidR="00FB0211" w:rsidRPr="00C54D0C" w:rsidRDefault="00FB0211" w:rsidP="00FB0211">
      <w:pPr>
        <w:pStyle w:val="ListParagraph"/>
        <w:numPr>
          <w:ilvl w:val="1"/>
          <w:numId w:val="2"/>
        </w:numPr>
        <w:rPr>
          <w:i/>
          <w:iCs/>
        </w:rPr>
      </w:pPr>
      <w:r w:rsidRPr="00C54D0C">
        <w:rPr>
          <w:i/>
          <w:iCs/>
        </w:rPr>
        <w:t xml:space="preserve">Move to include the following text to section 3.2 of the 11bd SFD </w:t>
      </w:r>
    </w:p>
    <w:p w14:paraId="46951865" w14:textId="3CFA8456" w:rsidR="00FB0211" w:rsidRPr="00C54D0C" w:rsidRDefault="00FB0211" w:rsidP="00FB0211">
      <w:pPr>
        <w:pStyle w:val="ListParagraph"/>
        <w:numPr>
          <w:ilvl w:val="1"/>
          <w:numId w:val="2"/>
        </w:numPr>
        <w:rPr>
          <w:i/>
          <w:iCs/>
        </w:rPr>
      </w:pPr>
      <w:r w:rsidRPr="00C54D0C">
        <w:rPr>
          <w:i/>
          <w:iCs/>
        </w:rPr>
        <w:t>“20 MHz channel consists of two contiguous 10 MHz channel</w:t>
      </w:r>
      <w:r w:rsidR="0073550D">
        <w:rPr>
          <w:i/>
          <w:iCs/>
        </w:rPr>
        <w:t>s</w:t>
      </w:r>
      <w:r w:rsidRPr="00C54D0C">
        <w:rPr>
          <w:i/>
          <w:iCs/>
        </w:rPr>
        <w:t>:</w:t>
      </w:r>
    </w:p>
    <w:p w14:paraId="60D5BF78" w14:textId="77777777" w:rsidR="00FB0211" w:rsidRPr="00C54D0C" w:rsidRDefault="00FB0211" w:rsidP="00FB0211">
      <w:pPr>
        <w:pStyle w:val="ListParagraph"/>
        <w:numPr>
          <w:ilvl w:val="1"/>
          <w:numId w:val="2"/>
        </w:numPr>
        <w:rPr>
          <w:i/>
          <w:iCs/>
        </w:rPr>
      </w:pPr>
      <w:r w:rsidRPr="00C54D0C">
        <w:rPr>
          <w:i/>
          <w:iCs/>
        </w:rPr>
        <w:t>-In one 10 MHz channel (denoted as OCB primary channel), the channel sensing with PD and ED with NAV setting method shall be applied.</w:t>
      </w:r>
    </w:p>
    <w:p w14:paraId="34336726" w14:textId="77777777" w:rsidR="00C54D0C" w:rsidRPr="00C54D0C" w:rsidRDefault="00FB0211" w:rsidP="00FB0211">
      <w:pPr>
        <w:pStyle w:val="ListParagraph"/>
        <w:numPr>
          <w:ilvl w:val="1"/>
          <w:numId w:val="2"/>
        </w:numPr>
        <w:rPr>
          <w:i/>
          <w:iCs/>
        </w:rPr>
      </w:pPr>
      <w:r w:rsidRPr="00C54D0C">
        <w:rPr>
          <w:i/>
          <w:iCs/>
        </w:rPr>
        <w:t xml:space="preserve">When the OCB primary channel is sensed as channel busy, the </w:t>
      </w:r>
      <w:proofErr w:type="spellStart"/>
      <w:r w:rsidRPr="00C54D0C">
        <w:rPr>
          <w:i/>
          <w:iCs/>
        </w:rPr>
        <w:t>backoff</w:t>
      </w:r>
      <w:proofErr w:type="spellEnd"/>
      <w:r w:rsidRPr="00C54D0C">
        <w:rPr>
          <w:i/>
          <w:iCs/>
        </w:rPr>
        <w:t xml:space="preserve"> procedure on the OCB primary channel shall be same as the </w:t>
      </w:r>
      <w:proofErr w:type="spellStart"/>
      <w:r w:rsidRPr="00C54D0C">
        <w:rPr>
          <w:i/>
          <w:iCs/>
        </w:rPr>
        <w:t>backoff</w:t>
      </w:r>
      <w:proofErr w:type="spellEnd"/>
      <w:r w:rsidRPr="00C54D0C">
        <w:rPr>
          <w:i/>
          <w:iCs/>
        </w:rPr>
        <w:t xml:space="preserve"> procedure of 10 MHz transmission.”</w:t>
      </w:r>
    </w:p>
    <w:p w14:paraId="15363115" w14:textId="7F03146C" w:rsidR="0052591F" w:rsidRDefault="0052591F" w:rsidP="00FB0211">
      <w:pPr>
        <w:pStyle w:val="ListParagraph"/>
        <w:numPr>
          <w:ilvl w:val="1"/>
          <w:numId w:val="2"/>
        </w:numPr>
      </w:pPr>
      <w:r>
        <w:t>Moved: Hanseul Hong</w:t>
      </w:r>
    </w:p>
    <w:p w14:paraId="03208863" w14:textId="39F81C49" w:rsidR="0052591F" w:rsidRDefault="0052591F" w:rsidP="00C60366">
      <w:pPr>
        <w:pStyle w:val="ListParagraph"/>
        <w:numPr>
          <w:ilvl w:val="1"/>
          <w:numId w:val="2"/>
        </w:numPr>
      </w:pPr>
      <w:r>
        <w:t>Second:</w:t>
      </w:r>
      <w:r w:rsidR="00E77291">
        <w:t xml:space="preserve"> Ronny Kim</w:t>
      </w:r>
    </w:p>
    <w:p w14:paraId="02C74CB1" w14:textId="570643A4" w:rsidR="00E77291" w:rsidRDefault="00E77291" w:rsidP="00C60366">
      <w:pPr>
        <w:pStyle w:val="ListParagraph"/>
        <w:numPr>
          <w:ilvl w:val="1"/>
          <w:numId w:val="2"/>
        </w:numPr>
      </w:pPr>
      <w:r>
        <w:t>Discussion about definition of the “NAV setting” action in the sentence. NAV setting comes from the duration field in the MAC header in the PD operation on the primary channel.</w:t>
      </w:r>
    </w:p>
    <w:p w14:paraId="3779EC64" w14:textId="4AC70087" w:rsidR="0052591F" w:rsidRDefault="00E77291" w:rsidP="00C60366">
      <w:pPr>
        <w:pStyle w:val="ListParagraph"/>
        <w:numPr>
          <w:ilvl w:val="1"/>
          <w:numId w:val="2"/>
        </w:numPr>
      </w:pPr>
      <w:r>
        <w:t xml:space="preserve">Comment that the </w:t>
      </w:r>
      <w:proofErr w:type="spellStart"/>
      <w:r>
        <w:t>backoff</w:t>
      </w:r>
      <w:proofErr w:type="spellEnd"/>
      <w:r>
        <w:t xml:space="preserve"> procedure is what happens when the channel is idle, what happens when the channel is busy is to reset the </w:t>
      </w:r>
      <w:proofErr w:type="spellStart"/>
      <w:r>
        <w:t>backoff</w:t>
      </w:r>
      <w:proofErr w:type="spellEnd"/>
      <w:r>
        <w:t xml:space="preserve"> procedure.</w:t>
      </w:r>
    </w:p>
    <w:p w14:paraId="4F6C1B53" w14:textId="423A8461" w:rsidR="00E77291" w:rsidRDefault="00E77291" w:rsidP="00C60366">
      <w:pPr>
        <w:pStyle w:val="ListParagraph"/>
        <w:numPr>
          <w:ilvl w:val="1"/>
          <w:numId w:val="2"/>
        </w:numPr>
      </w:pPr>
      <w:r>
        <w:t>Comment that this is the action of pausing the counter. First line is the NAV setting.</w:t>
      </w:r>
    </w:p>
    <w:p w14:paraId="59F55042" w14:textId="104B8AA5" w:rsidR="00E77291" w:rsidRDefault="00E77291" w:rsidP="00C60366">
      <w:pPr>
        <w:pStyle w:val="ListParagraph"/>
        <w:numPr>
          <w:ilvl w:val="1"/>
          <w:numId w:val="2"/>
        </w:numPr>
      </w:pPr>
      <w:r>
        <w:t xml:space="preserve">Discussing details of the busy sensing and the effect on countdown timer. </w:t>
      </w:r>
      <w:r w:rsidR="0073550D">
        <w:t>Initial</w:t>
      </w:r>
      <w:r>
        <w:t xml:space="preserve"> sensing busy and continued sensing busy have different effects on the procedure.</w:t>
      </w:r>
    </w:p>
    <w:p w14:paraId="3D9E48C0" w14:textId="2487352D" w:rsidR="00E77291" w:rsidRPr="00C54D0C" w:rsidRDefault="00E77291" w:rsidP="00C60366">
      <w:pPr>
        <w:pStyle w:val="ListParagraph"/>
        <w:numPr>
          <w:ilvl w:val="1"/>
          <w:numId w:val="2"/>
        </w:numPr>
        <w:rPr>
          <w:highlight w:val="yellow"/>
        </w:rPr>
      </w:pPr>
      <w:r w:rsidRPr="00C54D0C">
        <w:rPr>
          <w:highlight w:val="yellow"/>
        </w:rPr>
        <w:t>Motion Passes Y12/N0/A10</w:t>
      </w:r>
    </w:p>
    <w:p w14:paraId="720FD882" w14:textId="0DFD4FEF" w:rsidR="00E77291" w:rsidRDefault="00E77291" w:rsidP="00C60366">
      <w:pPr>
        <w:pStyle w:val="ListParagraph"/>
        <w:numPr>
          <w:ilvl w:val="1"/>
          <w:numId w:val="2"/>
        </w:numPr>
      </w:pPr>
      <w:r w:rsidRPr="00C54D0C">
        <w:rPr>
          <w:b/>
          <w:bCs/>
        </w:rPr>
        <w:lastRenderedPageBreak/>
        <w:t>Motion #72</w:t>
      </w:r>
      <w:r>
        <w:t xml:space="preserve"> (DCN: 11-19/1973r2)</w:t>
      </w:r>
    </w:p>
    <w:p w14:paraId="2B515653" w14:textId="68612081" w:rsidR="00C54D0C" w:rsidRPr="00C54D0C" w:rsidRDefault="00C54D0C" w:rsidP="00C54D0C">
      <w:pPr>
        <w:pStyle w:val="ListParagraph"/>
        <w:numPr>
          <w:ilvl w:val="1"/>
          <w:numId w:val="2"/>
        </w:numPr>
        <w:rPr>
          <w:i/>
          <w:iCs/>
        </w:rPr>
      </w:pPr>
      <w:r w:rsidRPr="00C54D0C">
        <w:rPr>
          <w:i/>
          <w:iCs/>
        </w:rPr>
        <w:t xml:space="preserve">Move to include the following text to section 3.2 of the 11bd SFD </w:t>
      </w:r>
    </w:p>
    <w:p w14:paraId="6A696A3E" w14:textId="3363D953" w:rsidR="00C54D0C" w:rsidRPr="00C54D0C" w:rsidRDefault="00C54D0C" w:rsidP="00C54D0C">
      <w:pPr>
        <w:pStyle w:val="ListParagraph"/>
        <w:numPr>
          <w:ilvl w:val="1"/>
          <w:numId w:val="2"/>
        </w:numPr>
        <w:rPr>
          <w:i/>
          <w:iCs/>
        </w:rPr>
      </w:pPr>
      <w:r w:rsidRPr="00C54D0C">
        <w:rPr>
          <w:i/>
          <w:iCs/>
        </w:rPr>
        <w:t>“When OCB secondary channel is sensed busy and the duration of channel busy is not known,</w:t>
      </w:r>
      <w:r w:rsidR="001B7478">
        <w:rPr>
          <w:i/>
          <w:iCs/>
        </w:rPr>
        <w:t xml:space="preserve"> </w:t>
      </w:r>
      <w:r w:rsidRPr="00C54D0C">
        <w:rPr>
          <w:i/>
          <w:iCs/>
        </w:rPr>
        <w:t>EIFS sensing period shall be used.</w:t>
      </w:r>
    </w:p>
    <w:p w14:paraId="691DC049" w14:textId="61E1665E" w:rsidR="00C54D0C" w:rsidRPr="00C54D0C" w:rsidRDefault="00C54D0C" w:rsidP="00C54D0C">
      <w:pPr>
        <w:pStyle w:val="ListParagraph"/>
        <w:numPr>
          <w:ilvl w:val="1"/>
          <w:numId w:val="2"/>
        </w:numPr>
        <w:rPr>
          <w:i/>
          <w:iCs/>
        </w:rPr>
      </w:pPr>
      <w:r w:rsidRPr="00C54D0C">
        <w:rPr>
          <w:i/>
          <w:iCs/>
        </w:rPr>
        <w:t>When OCB secondary channel is sensed busy and the duration of channel busy is known,</w:t>
      </w:r>
      <w:r w:rsidR="001B7478">
        <w:rPr>
          <w:i/>
          <w:iCs/>
        </w:rPr>
        <w:t xml:space="preserve"> </w:t>
      </w:r>
      <w:r w:rsidRPr="00C54D0C">
        <w:rPr>
          <w:i/>
          <w:iCs/>
        </w:rPr>
        <w:t xml:space="preserve">AIFS sensing period shall be used. </w:t>
      </w:r>
    </w:p>
    <w:p w14:paraId="7D858992" w14:textId="77777777" w:rsidR="00C54D0C" w:rsidRPr="00C54D0C" w:rsidRDefault="00C54D0C" w:rsidP="00C54D0C">
      <w:pPr>
        <w:pStyle w:val="ListParagraph"/>
        <w:numPr>
          <w:ilvl w:val="1"/>
          <w:numId w:val="2"/>
        </w:numPr>
        <w:rPr>
          <w:i/>
          <w:iCs/>
        </w:rPr>
      </w:pPr>
      <w:r w:rsidRPr="00C54D0C">
        <w:rPr>
          <w:i/>
          <w:iCs/>
        </w:rPr>
        <w:t>Note: STA is not required to decode the duration of channel busy on the OCB secondary channel.”</w:t>
      </w:r>
    </w:p>
    <w:p w14:paraId="57DC6B06" w14:textId="3D7CF310" w:rsidR="00E77291" w:rsidRDefault="00E77291" w:rsidP="00C54D0C">
      <w:pPr>
        <w:pStyle w:val="ListParagraph"/>
        <w:numPr>
          <w:ilvl w:val="1"/>
          <w:numId w:val="2"/>
        </w:numPr>
      </w:pPr>
      <w:r>
        <w:t>Mover: Hanseul Hong</w:t>
      </w:r>
    </w:p>
    <w:p w14:paraId="16DE21A0" w14:textId="6E3EC289" w:rsidR="00E77291" w:rsidRDefault="00E77291" w:rsidP="00C60366">
      <w:pPr>
        <w:pStyle w:val="ListParagraph"/>
        <w:numPr>
          <w:ilvl w:val="1"/>
          <w:numId w:val="2"/>
        </w:numPr>
      </w:pPr>
      <w:r>
        <w:t>Second: Ronny Kim</w:t>
      </w:r>
    </w:p>
    <w:p w14:paraId="3D862728" w14:textId="77777777" w:rsidR="00BC505F" w:rsidRDefault="00BC505F" w:rsidP="00C60366">
      <w:pPr>
        <w:pStyle w:val="ListParagraph"/>
        <w:numPr>
          <w:ilvl w:val="1"/>
          <w:numId w:val="2"/>
        </w:numPr>
      </w:pPr>
      <w:r>
        <w:t>Discussion:</w:t>
      </w:r>
    </w:p>
    <w:p w14:paraId="78B9E14D" w14:textId="4C6443B4" w:rsidR="00E77291" w:rsidRDefault="00E77291" w:rsidP="00BC505F">
      <w:pPr>
        <w:pStyle w:val="ListParagraph"/>
        <w:numPr>
          <w:ilvl w:val="2"/>
          <w:numId w:val="2"/>
        </w:numPr>
      </w:pPr>
      <w:r>
        <w:t>Comment that AIFS is only set when the channel transitions from busy to idle, not when the channel is busy.</w:t>
      </w:r>
    </w:p>
    <w:p w14:paraId="487BFD96" w14:textId="3BE6D694" w:rsidR="00D60779" w:rsidRDefault="00D60779" w:rsidP="00BC505F">
      <w:pPr>
        <w:pStyle w:val="ListParagraph"/>
        <w:numPr>
          <w:ilvl w:val="2"/>
          <w:numId w:val="2"/>
        </w:numPr>
      </w:pPr>
      <w:r>
        <w:t>Discussion about the EIFS procedure vs the AIFS procedure.</w:t>
      </w:r>
    </w:p>
    <w:p w14:paraId="4C3A495E" w14:textId="38DD6C01" w:rsidR="005A690C" w:rsidRPr="00C54D0C" w:rsidRDefault="00D60779" w:rsidP="00C60366">
      <w:pPr>
        <w:pStyle w:val="ListParagraph"/>
        <w:numPr>
          <w:ilvl w:val="2"/>
          <w:numId w:val="2"/>
        </w:numPr>
        <w:rPr>
          <w:b/>
          <w:bCs/>
        </w:rPr>
      </w:pPr>
      <w:r w:rsidRPr="00C54D0C">
        <w:rPr>
          <w:b/>
          <w:bCs/>
        </w:rPr>
        <w:t>Motion to table the motion #72</w:t>
      </w:r>
    </w:p>
    <w:p w14:paraId="271FB14A" w14:textId="66440706" w:rsidR="00D60779" w:rsidRDefault="00D60779" w:rsidP="00C60366">
      <w:pPr>
        <w:pStyle w:val="ListParagraph"/>
        <w:numPr>
          <w:ilvl w:val="2"/>
          <w:numId w:val="2"/>
        </w:numPr>
      </w:pPr>
      <w:r>
        <w:t>Moved: Ronny Kim</w:t>
      </w:r>
    </w:p>
    <w:p w14:paraId="5ACE54C2" w14:textId="428E25E1" w:rsidR="00D60779" w:rsidRDefault="00D60779" w:rsidP="00C60366">
      <w:pPr>
        <w:pStyle w:val="ListParagraph"/>
        <w:numPr>
          <w:ilvl w:val="2"/>
          <w:numId w:val="2"/>
        </w:numPr>
      </w:pPr>
      <w:r>
        <w:t>Second: Hanseul Hong</w:t>
      </w:r>
    </w:p>
    <w:p w14:paraId="624FF17E" w14:textId="55FA6311" w:rsidR="00D60779" w:rsidRPr="00C54D0C" w:rsidRDefault="00D60779" w:rsidP="00C60366">
      <w:pPr>
        <w:pStyle w:val="ListParagraph"/>
        <w:numPr>
          <w:ilvl w:val="2"/>
          <w:numId w:val="2"/>
        </w:numPr>
        <w:rPr>
          <w:highlight w:val="yellow"/>
        </w:rPr>
      </w:pPr>
      <w:r w:rsidRPr="00C54D0C">
        <w:rPr>
          <w:highlight w:val="yellow"/>
        </w:rPr>
        <w:t>No objection to tabling the motion. The motion is tabled</w:t>
      </w:r>
    </w:p>
    <w:p w14:paraId="01B76E54" w14:textId="35A84A3F" w:rsidR="00D60779" w:rsidRDefault="00D60779" w:rsidP="00D60779">
      <w:pPr>
        <w:pStyle w:val="ListParagraph"/>
        <w:numPr>
          <w:ilvl w:val="1"/>
          <w:numId w:val="2"/>
        </w:numPr>
      </w:pPr>
      <w:r w:rsidRPr="00C54D0C">
        <w:rPr>
          <w:b/>
          <w:bCs/>
        </w:rPr>
        <w:t>Motion #73</w:t>
      </w:r>
      <w:r>
        <w:t xml:space="preserve"> (DCN: 11-20/0074r4)</w:t>
      </w:r>
    </w:p>
    <w:p w14:paraId="44F5C247" w14:textId="79A8F51B" w:rsidR="00C54D0C" w:rsidRPr="00C54D0C" w:rsidRDefault="00C54D0C" w:rsidP="00C54D0C">
      <w:pPr>
        <w:pStyle w:val="ListParagraph"/>
        <w:numPr>
          <w:ilvl w:val="1"/>
          <w:numId w:val="2"/>
        </w:numPr>
        <w:rPr>
          <w:i/>
          <w:iCs/>
        </w:rPr>
      </w:pPr>
      <w:r w:rsidRPr="00C54D0C">
        <w:rPr>
          <w:i/>
          <w:iCs/>
        </w:rPr>
        <w:t xml:space="preserve">Move to include the following text to section 3.2 of the 11bd SFD </w:t>
      </w:r>
    </w:p>
    <w:p w14:paraId="663FF230" w14:textId="77777777" w:rsidR="00C54D0C" w:rsidRPr="00C54D0C" w:rsidRDefault="00C54D0C" w:rsidP="00C54D0C">
      <w:pPr>
        <w:pStyle w:val="ListParagraph"/>
        <w:numPr>
          <w:ilvl w:val="1"/>
          <w:numId w:val="2"/>
        </w:numPr>
        <w:rPr>
          <w:i/>
          <w:iCs/>
        </w:rPr>
      </w:pPr>
      <w:r w:rsidRPr="00C54D0C">
        <w:rPr>
          <w:i/>
          <w:iCs/>
        </w:rPr>
        <w:t>“The decision of whether the STA is allowed to use 10 MHz fallback mechanism, as specified in the baseline 802.11 specification, is indicated by the upper layer.”</w:t>
      </w:r>
    </w:p>
    <w:p w14:paraId="1BD50981" w14:textId="4111E30B" w:rsidR="00D60779" w:rsidRDefault="00D60779" w:rsidP="00C54D0C">
      <w:pPr>
        <w:pStyle w:val="ListParagraph"/>
        <w:numPr>
          <w:ilvl w:val="1"/>
          <w:numId w:val="2"/>
        </w:numPr>
      </w:pPr>
      <w:r>
        <w:t>Moved: Hanseul Hong</w:t>
      </w:r>
    </w:p>
    <w:p w14:paraId="47DA0BFE" w14:textId="1AD0C2BD" w:rsidR="00D60779" w:rsidRDefault="00D60779" w:rsidP="00243A0F">
      <w:pPr>
        <w:pStyle w:val="ListParagraph"/>
        <w:numPr>
          <w:ilvl w:val="1"/>
          <w:numId w:val="2"/>
        </w:numPr>
      </w:pPr>
      <w:r>
        <w:t>Second: Ronny Kim</w:t>
      </w:r>
    </w:p>
    <w:p w14:paraId="55CB902B" w14:textId="263E7D29" w:rsidR="00D60779" w:rsidRDefault="00D60779" w:rsidP="00243A0F">
      <w:pPr>
        <w:pStyle w:val="ListParagraph"/>
        <w:numPr>
          <w:ilvl w:val="1"/>
          <w:numId w:val="2"/>
        </w:numPr>
      </w:pPr>
      <w:r>
        <w:t>No discussion</w:t>
      </w:r>
    </w:p>
    <w:p w14:paraId="589FE32C" w14:textId="5C674B95" w:rsidR="00D60779" w:rsidRPr="00C54D0C" w:rsidRDefault="00D60779" w:rsidP="00243A0F">
      <w:pPr>
        <w:pStyle w:val="ListParagraph"/>
        <w:numPr>
          <w:ilvl w:val="1"/>
          <w:numId w:val="2"/>
        </w:numPr>
        <w:rPr>
          <w:highlight w:val="yellow"/>
        </w:rPr>
      </w:pPr>
      <w:r w:rsidRPr="00C54D0C">
        <w:rPr>
          <w:highlight w:val="yellow"/>
        </w:rPr>
        <w:t>Result: Motion passes unanimously</w:t>
      </w:r>
    </w:p>
    <w:p w14:paraId="35F35524" w14:textId="3FE1AA11" w:rsidR="00D60779" w:rsidRDefault="00D60779" w:rsidP="00243A0F">
      <w:pPr>
        <w:pStyle w:val="ListParagraph"/>
        <w:numPr>
          <w:ilvl w:val="1"/>
          <w:numId w:val="2"/>
        </w:numPr>
      </w:pPr>
      <w:r w:rsidRPr="00C54D0C">
        <w:rPr>
          <w:b/>
          <w:bCs/>
        </w:rPr>
        <w:t>Motion #74</w:t>
      </w:r>
      <w:r w:rsidR="00C54D0C">
        <w:t xml:space="preserve"> </w:t>
      </w:r>
      <w:r w:rsidR="00C54D0C" w:rsidRPr="00C54D0C">
        <w:t>(DCN:</w:t>
      </w:r>
      <w:r w:rsidR="001461B6">
        <w:t xml:space="preserve"> </w:t>
      </w:r>
      <w:r w:rsidR="00C54D0C" w:rsidRPr="00C54D0C">
        <w:t>11-20/0046r4)</w:t>
      </w:r>
    </w:p>
    <w:p w14:paraId="7B08DA25" w14:textId="77777777" w:rsidR="00C54D0C" w:rsidRPr="00C54D0C" w:rsidRDefault="00C54D0C" w:rsidP="00C54D0C">
      <w:pPr>
        <w:pStyle w:val="ListParagraph"/>
        <w:numPr>
          <w:ilvl w:val="1"/>
          <w:numId w:val="2"/>
        </w:numPr>
        <w:rPr>
          <w:i/>
          <w:iCs/>
        </w:rPr>
      </w:pPr>
      <w:r w:rsidRPr="00C54D0C">
        <w:rPr>
          <w:i/>
          <w:iCs/>
        </w:rPr>
        <w:t xml:space="preserve">Move to include the following text to section 3 of the 11bd SFD </w:t>
      </w:r>
    </w:p>
    <w:p w14:paraId="5912C748" w14:textId="77777777" w:rsidR="00C54D0C" w:rsidRPr="00C54D0C" w:rsidRDefault="00C54D0C" w:rsidP="00C54D0C">
      <w:pPr>
        <w:pStyle w:val="ListParagraph"/>
        <w:numPr>
          <w:ilvl w:val="1"/>
          <w:numId w:val="2"/>
        </w:numPr>
        <w:rPr>
          <w:i/>
          <w:iCs/>
        </w:rPr>
      </w:pPr>
      <w:r w:rsidRPr="00C54D0C">
        <w:rPr>
          <w:i/>
          <w:iCs/>
        </w:rPr>
        <w:t xml:space="preserve">“For 20 MHz operation, the minimum CCA sensitivity on the secondary 10 MHz channel shall be -85 dBm for NGV and legacy 802.11p </w:t>
      </w:r>
      <w:proofErr w:type="gramStart"/>
      <w:r w:rsidRPr="00C54D0C">
        <w:rPr>
          <w:i/>
          <w:iCs/>
        </w:rPr>
        <w:t>PPDUs, and</w:t>
      </w:r>
      <w:proofErr w:type="gramEnd"/>
      <w:r w:rsidRPr="00C54D0C">
        <w:rPr>
          <w:i/>
          <w:iCs/>
        </w:rPr>
        <w:t xml:space="preserve"> shall be -65 dBm for any   other signal.”</w:t>
      </w:r>
    </w:p>
    <w:p w14:paraId="475D76D8" w14:textId="5A75CBF9" w:rsidR="00D60779" w:rsidRDefault="00D60779" w:rsidP="00C54D0C">
      <w:pPr>
        <w:pStyle w:val="ListParagraph"/>
        <w:numPr>
          <w:ilvl w:val="1"/>
          <w:numId w:val="2"/>
        </w:numPr>
      </w:pPr>
      <w:r>
        <w:t>Moved</w:t>
      </w:r>
      <w:r w:rsidR="00BC505F">
        <w:t>:</w:t>
      </w:r>
      <w:r>
        <w:t xml:space="preserve"> Rui Cao</w:t>
      </w:r>
    </w:p>
    <w:p w14:paraId="5AF2CFFE" w14:textId="741EED7D" w:rsidR="00D60779" w:rsidRDefault="00D60779" w:rsidP="00243A0F">
      <w:pPr>
        <w:pStyle w:val="ListParagraph"/>
        <w:numPr>
          <w:ilvl w:val="1"/>
          <w:numId w:val="2"/>
        </w:numPr>
      </w:pPr>
      <w:r>
        <w:t>Second</w:t>
      </w:r>
      <w:r w:rsidR="00BC505F">
        <w:t>:</w:t>
      </w:r>
      <w:r>
        <w:t xml:space="preserve"> Dongguk Lim</w:t>
      </w:r>
    </w:p>
    <w:p w14:paraId="19296B1B" w14:textId="34BB91AF" w:rsidR="00D60779" w:rsidRDefault="00D60779" w:rsidP="00243A0F">
      <w:pPr>
        <w:pStyle w:val="ListParagraph"/>
        <w:numPr>
          <w:ilvl w:val="1"/>
          <w:numId w:val="2"/>
        </w:numPr>
      </w:pPr>
      <w:r>
        <w:t>No discussion</w:t>
      </w:r>
    </w:p>
    <w:p w14:paraId="73C9412B" w14:textId="48780B8D" w:rsidR="00D60779" w:rsidRPr="00C54D0C" w:rsidRDefault="00D60779" w:rsidP="00243A0F">
      <w:pPr>
        <w:pStyle w:val="ListParagraph"/>
        <w:numPr>
          <w:ilvl w:val="1"/>
          <w:numId w:val="2"/>
        </w:numPr>
        <w:rPr>
          <w:highlight w:val="yellow"/>
        </w:rPr>
      </w:pPr>
      <w:r w:rsidRPr="00C54D0C">
        <w:rPr>
          <w:highlight w:val="yellow"/>
        </w:rPr>
        <w:t>Result: Motion passes unanimously</w:t>
      </w:r>
    </w:p>
    <w:p w14:paraId="406003CD" w14:textId="4F462072" w:rsidR="00D60779" w:rsidRPr="00C54D0C" w:rsidRDefault="00D60779" w:rsidP="00243A0F">
      <w:pPr>
        <w:pStyle w:val="ListParagraph"/>
        <w:numPr>
          <w:ilvl w:val="1"/>
          <w:numId w:val="2"/>
        </w:numPr>
        <w:rPr>
          <w:b/>
          <w:bCs/>
        </w:rPr>
      </w:pPr>
      <w:r w:rsidRPr="00C54D0C">
        <w:rPr>
          <w:b/>
          <w:bCs/>
        </w:rPr>
        <w:t>Motion #75</w:t>
      </w:r>
      <w:r w:rsidR="00C54D0C" w:rsidRPr="00C54D0C">
        <w:t xml:space="preserve"> (DCN:</w:t>
      </w:r>
      <w:r w:rsidR="001461B6">
        <w:t xml:space="preserve"> </w:t>
      </w:r>
      <w:r w:rsidR="00C54D0C" w:rsidRPr="00C54D0C">
        <w:t>11-20/0045r3)</w:t>
      </w:r>
    </w:p>
    <w:p w14:paraId="5CCC0C8D" w14:textId="77777777" w:rsidR="00C54D0C" w:rsidRPr="00C54D0C" w:rsidRDefault="00C54D0C" w:rsidP="00C54D0C">
      <w:pPr>
        <w:pStyle w:val="ListParagraph"/>
        <w:numPr>
          <w:ilvl w:val="1"/>
          <w:numId w:val="2"/>
        </w:numPr>
        <w:rPr>
          <w:i/>
          <w:iCs/>
        </w:rPr>
      </w:pPr>
      <w:r w:rsidRPr="00C54D0C">
        <w:rPr>
          <w:i/>
          <w:iCs/>
        </w:rPr>
        <w:t xml:space="preserve">Move to include the following text to section 3 of the 11bd SFD </w:t>
      </w:r>
    </w:p>
    <w:p w14:paraId="776F09CB" w14:textId="77777777" w:rsidR="00C54D0C" w:rsidRPr="00C54D0C" w:rsidRDefault="00C54D0C" w:rsidP="00C54D0C">
      <w:pPr>
        <w:pStyle w:val="ListParagraph"/>
        <w:numPr>
          <w:ilvl w:val="1"/>
          <w:numId w:val="2"/>
        </w:numPr>
        <w:rPr>
          <w:i/>
          <w:iCs/>
        </w:rPr>
      </w:pPr>
      <w:r w:rsidRPr="00C54D0C">
        <w:rPr>
          <w:i/>
          <w:iCs/>
        </w:rPr>
        <w:t>“LDPC is the only coding scheme for the data portion of 11bd PPDU.”</w:t>
      </w:r>
    </w:p>
    <w:p w14:paraId="2805ADAE" w14:textId="6189D30A" w:rsidR="00D60779" w:rsidRDefault="00D60779" w:rsidP="00C54D0C">
      <w:pPr>
        <w:pStyle w:val="ListParagraph"/>
        <w:numPr>
          <w:ilvl w:val="1"/>
          <w:numId w:val="2"/>
        </w:numPr>
      </w:pPr>
      <w:r>
        <w:t>Moved</w:t>
      </w:r>
      <w:r w:rsidR="00BC505F">
        <w:t>:</w:t>
      </w:r>
      <w:r>
        <w:t xml:space="preserve"> Rui Cao</w:t>
      </w:r>
    </w:p>
    <w:p w14:paraId="1F31E49A" w14:textId="7F71FF92" w:rsidR="00D60779" w:rsidRDefault="00D60779" w:rsidP="00243A0F">
      <w:pPr>
        <w:pStyle w:val="ListParagraph"/>
        <w:numPr>
          <w:ilvl w:val="1"/>
          <w:numId w:val="2"/>
        </w:numPr>
      </w:pPr>
      <w:r>
        <w:t>Second</w:t>
      </w:r>
      <w:r w:rsidR="00BC505F">
        <w:t>:</w:t>
      </w:r>
      <w:r>
        <w:t xml:space="preserve"> Dongguk Lim</w:t>
      </w:r>
    </w:p>
    <w:p w14:paraId="31174EAF" w14:textId="77777777" w:rsidR="00BC505F" w:rsidRDefault="00D60779" w:rsidP="00243A0F">
      <w:pPr>
        <w:pStyle w:val="ListParagraph"/>
        <w:numPr>
          <w:ilvl w:val="1"/>
          <w:numId w:val="2"/>
        </w:numPr>
      </w:pPr>
      <w:r>
        <w:t xml:space="preserve">Discussion: </w:t>
      </w:r>
    </w:p>
    <w:p w14:paraId="7154DDA3" w14:textId="32F807BD" w:rsidR="00D60779" w:rsidRDefault="00BC505F" w:rsidP="00BC505F">
      <w:pPr>
        <w:pStyle w:val="ListParagraph"/>
        <w:numPr>
          <w:ilvl w:val="2"/>
          <w:numId w:val="2"/>
        </w:numPr>
      </w:pPr>
      <w:r>
        <w:t>A</w:t>
      </w:r>
      <w:r w:rsidR="00D60779">
        <w:t xml:space="preserve"> member </w:t>
      </w:r>
      <w:r w:rsidR="001461B6">
        <w:t>speaks against the</w:t>
      </w:r>
      <w:r w:rsidR="00D60779">
        <w:t xml:space="preserve"> motion as it restricts the ability to specify optimal </w:t>
      </w:r>
      <w:proofErr w:type="spellStart"/>
      <w:r w:rsidR="00D60779">
        <w:t>codings</w:t>
      </w:r>
      <w:proofErr w:type="spellEnd"/>
      <w:r w:rsidR="00D60779">
        <w:t xml:space="preserve"> for fast moving environments. Suggest LDPC with </w:t>
      </w:r>
      <w:proofErr w:type="spellStart"/>
      <w:r w:rsidR="00D60779">
        <w:t>midambles</w:t>
      </w:r>
      <w:proofErr w:type="spellEnd"/>
      <w:r w:rsidR="00D60779">
        <w:t xml:space="preserve"> isn’t always better than BCC.</w:t>
      </w:r>
    </w:p>
    <w:p w14:paraId="3ABD8FB4" w14:textId="43A6908F" w:rsidR="00D60779" w:rsidRDefault="00D60779" w:rsidP="00BC505F">
      <w:pPr>
        <w:pStyle w:val="ListParagraph"/>
        <w:numPr>
          <w:ilvl w:val="2"/>
          <w:numId w:val="2"/>
        </w:numPr>
      </w:pPr>
      <w:r>
        <w:lastRenderedPageBreak/>
        <w:t xml:space="preserve">Another member suggests this has been extensively discussed, but in broadcast modes there is no mechanism to determine the optimal mode. </w:t>
      </w:r>
      <w:r w:rsidR="001461B6">
        <w:t>States th</w:t>
      </w:r>
      <w:r>
        <w:t>is is a good compromise between complexity and performance</w:t>
      </w:r>
    </w:p>
    <w:p w14:paraId="3E4564BD" w14:textId="5E35896C" w:rsidR="00D60779" w:rsidRDefault="00D60779" w:rsidP="00BC505F">
      <w:pPr>
        <w:pStyle w:val="ListParagraph"/>
        <w:numPr>
          <w:ilvl w:val="2"/>
          <w:numId w:val="2"/>
        </w:numPr>
      </w:pPr>
      <w:r>
        <w:t>A comment that keeping the convolutional code does not add complexity since it is there already. Sugg</w:t>
      </w:r>
      <w:r w:rsidR="006019C5">
        <w:t>e</w:t>
      </w:r>
      <w:r>
        <w:t>sting that this is a move against backwards compatibility.</w:t>
      </w:r>
    </w:p>
    <w:p w14:paraId="6247F6F4" w14:textId="6F861AC1" w:rsidR="00D60779" w:rsidRDefault="00D60779" w:rsidP="00BC505F">
      <w:pPr>
        <w:pStyle w:val="ListParagraph"/>
        <w:numPr>
          <w:ilvl w:val="2"/>
          <w:numId w:val="2"/>
        </w:numPr>
      </w:pPr>
      <w:r>
        <w:t>Comment that th</w:t>
      </w:r>
      <w:r w:rsidR="006019C5">
        <w:t>is was analyzed in the presentation and it still supports backwards compatibility by virtue of supporting the 802.11p PPDU formats and rates.</w:t>
      </w:r>
    </w:p>
    <w:p w14:paraId="35245AB4" w14:textId="77B637AA" w:rsidR="00D60779" w:rsidRPr="00C54D0C" w:rsidRDefault="006019C5" w:rsidP="00243A0F">
      <w:pPr>
        <w:pStyle w:val="ListParagraph"/>
        <w:numPr>
          <w:ilvl w:val="1"/>
          <w:numId w:val="2"/>
        </w:numPr>
        <w:rPr>
          <w:highlight w:val="yellow"/>
        </w:rPr>
      </w:pPr>
      <w:r w:rsidRPr="00C54D0C">
        <w:rPr>
          <w:highlight w:val="yellow"/>
        </w:rPr>
        <w:t>Result: Motion Passes (Y7/N2/A11)</w:t>
      </w:r>
    </w:p>
    <w:p w14:paraId="7DABBB2B" w14:textId="59CEB040" w:rsidR="00D60779" w:rsidRDefault="006019C5" w:rsidP="00243A0F">
      <w:pPr>
        <w:pStyle w:val="ListParagraph"/>
        <w:numPr>
          <w:ilvl w:val="1"/>
          <w:numId w:val="2"/>
        </w:numPr>
      </w:pPr>
      <w:r w:rsidRPr="00C54D0C">
        <w:rPr>
          <w:b/>
          <w:bCs/>
        </w:rPr>
        <w:t xml:space="preserve">Motion </w:t>
      </w:r>
      <w:r w:rsidR="001461B6">
        <w:rPr>
          <w:b/>
          <w:bCs/>
        </w:rPr>
        <w:t>#</w:t>
      </w:r>
      <w:r w:rsidRPr="00C54D0C">
        <w:rPr>
          <w:b/>
          <w:bCs/>
        </w:rPr>
        <w:t>76</w:t>
      </w:r>
      <w:r>
        <w:t xml:space="preserve"> (DCN 11-20/0045r3)</w:t>
      </w:r>
    </w:p>
    <w:p w14:paraId="510CD40F" w14:textId="77777777" w:rsidR="00C54D0C" w:rsidRPr="00C54D0C" w:rsidRDefault="00C54D0C" w:rsidP="00C54D0C">
      <w:pPr>
        <w:pStyle w:val="ListParagraph"/>
        <w:numPr>
          <w:ilvl w:val="1"/>
          <w:numId w:val="2"/>
        </w:numPr>
        <w:rPr>
          <w:i/>
          <w:iCs/>
        </w:rPr>
      </w:pPr>
      <w:r w:rsidRPr="00C54D0C">
        <w:rPr>
          <w:i/>
          <w:iCs/>
        </w:rPr>
        <w:t xml:space="preserve">Move to include the following text to section 3 of the 11bd SFD </w:t>
      </w:r>
    </w:p>
    <w:p w14:paraId="12B10B12" w14:textId="77777777" w:rsidR="00C54D0C" w:rsidRPr="00C54D0C" w:rsidRDefault="00C54D0C" w:rsidP="00C54D0C">
      <w:pPr>
        <w:pStyle w:val="ListParagraph"/>
        <w:numPr>
          <w:ilvl w:val="1"/>
          <w:numId w:val="2"/>
        </w:numPr>
        <w:rPr>
          <w:i/>
          <w:iCs/>
        </w:rPr>
      </w:pPr>
      <w:r w:rsidRPr="00C54D0C">
        <w:rPr>
          <w:i/>
          <w:iCs/>
        </w:rPr>
        <w:t xml:space="preserve">“Only three </w:t>
      </w:r>
      <w:proofErr w:type="spellStart"/>
      <w:r w:rsidRPr="00C54D0C">
        <w:rPr>
          <w:i/>
          <w:iCs/>
        </w:rPr>
        <w:t>Midamble</w:t>
      </w:r>
      <w:proofErr w:type="spellEnd"/>
      <w:r w:rsidRPr="00C54D0C">
        <w:rPr>
          <w:i/>
          <w:iCs/>
        </w:rPr>
        <w:t xml:space="preserve"> periodicity are defined in 11bd. The fourth option is Reserved.”</w:t>
      </w:r>
    </w:p>
    <w:p w14:paraId="286DCA6A" w14:textId="47F97745" w:rsidR="006019C5" w:rsidRDefault="006019C5" w:rsidP="00C54D0C">
      <w:pPr>
        <w:pStyle w:val="ListParagraph"/>
        <w:numPr>
          <w:ilvl w:val="1"/>
          <w:numId w:val="2"/>
        </w:numPr>
      </w:pPr>
      <w:r>
        <w:t>Moved</w:t>
      </w:r>
      <w:r w:rsidR="00BC505F">
        <w:t>:</w:t>
      </w:r>
      <w:r>
        <w:t xml:space="preserve"> Rui Cao</w:t>
      </w:r>
    </w:p>
    <w:p w14:paraId="36826D5A" w14:textId="48615E91" w:rsidR="006019C5" w:rsidRDefault="006019C5" w:rsidP="00243A0F">
      <w:pPr>
        <w:pStyle w:val="ListParagraph"/>
        <w:numPr>
          <w:ilvl w:val="1"/>
          <w:numId w:val="2"/>
        </w:numPr>
      </w:pPr>
      <w:r>
        <w:t>Second</w:t>
      </w:r>
      <w:r w:rsidR="00BC505F">
        <w:t>:</w:t>
      </w:r>
      <w:r>
        <w:t xml:space="preserve"> Dongguk Lim</w:t>
      </w:r>
    </w:p>
    <w:p w14:paraId="47CC8295" w14:textId="4FBAAFDC" w:rsidR="00BC505F" w:rsidRDefault="00BC505F" w:rsidP="00243A0F">
      <w:pPr>
        <w:pStyle w:val="ListParagraph"/>
        <w:numPr>
          <w:ilvl w:val="1"/>
          <w:numId w:val="2"/>
        </w:numPr>
      </w:pPr>
      <w:r>
        <w:t>No discussion</w:t>
      </w:r>
    </w:p>
    <w:p w14:paraId="76583ECB" w14:textId="543F640D" w:rsidR="006019C5" w:rsidRPr="00C54D0C" w:rsidRDefault="006019C5" w:rsidP="006019C5">
      <w:pPr>
        <w:pStyle w:val="ListParagraph"/>
        <w:numPr>
          <w:ilvl w:val="1"/>
          <w:numId w:val="2"/>
        </w:numPr>
        <w:rPr>
          <w:highlight w:val="yellow"/>
        </w:rPr>
      </w:pPr>
      <w:r w:rsidRPr="00C54D0C">
        <w:rPr>
          <w:highlight w:val="yellow"/>
        </w:rPr>
        <w:t>Result: Motion passed unanimously</w:t>
      </w:r>
    </w:p>
    <w:p w14:paraId="1EEE3ACA" w14:textId="06BFAB9C" w:rsidR="006019C5" w:rsidRDefault="006019C5" w:rsidP="006019C5">
      <w:pPr>
        <w:pStyle w:val="ListParagraph"/>
        <w:numPr>
          <w:ilvl w:val="1"/>
          <w:numId w:val="2"/>
        </w:numPr>
      </w:pPr>
      <w:r w:rsidRPr="00C54D0C">
        <w:rPr>
          <w:b/>
          <w:bCs/>
        </w:rPr>
        <w:t>Motion #77</w:t>
      </w:r>
      <w:r>
        <w:t xml:space="preserve"> (DCN 11-20/0045r3)</w:t>
      </w:r>
    </w:p>
    <w:p w14:paraId="0D8F0BB6" w14:textId="77777777" w:rsidR="00C54D0C" w:rsidRPr="00C54D0C" w:rsidRDefault="00C54D0C" w:rsidP="00C54D0C">
      <w:pPr>
        <w:pStyle w:val="ListParagraph"/>
        <w:numPr>
          <w:ilvl w:val="1"/>
          <w:numId w:val="2"/>
        </w:numPr>
        <w:rPr>
          <w:i/>
          <w:iCs/>
        </w:rPr>
      </w:pPr>
      <w:r w:rsidRPr="00C54D0C">
        <w:rPr>
          <w:i/>
          <w:iCs/>
        </w:rPr>
        <w:t xml:space="preserve">Move to include the following text to section 3 of the 11bd SFD </w:t>
      </w:r>
    </w:p>
    <w:p w14:paraId="02274030" w14:textId="43C0F00D" w:rsidR="006019C5" w:rsidRPr="00C54D0C" w:rsidRDefault="00C54D0C" w:rsidP="00C54D0C">
      <w:pPr>
        <w:pStyle w:val="ListParagraph"/>
        <w:numPr>
          <w:ilvl w:val="1"/>
          <w:numId w:val="2"/>
        </w:numPr>
        <w:rPr>
          <w:i/>
          <w:iCs/>
        </w:rPr>
      </w:pPr>
      <w:r w:rsidRPr="00C54D0C">
        <w:rPr>
          <w:i/>
          <w:iCs/>
        </w:rPr>
        <w:t>“L-STF and L-LTF power boost and repeated NGV-LTF only apply to 11bd transmission using 10MHz bandwidth, one spatial stream and BPSK modulation.”</w:t>
      </w:r>
    </w:p>
    <w:p w14:paraId="79D274D6" w14:textId="2D742640" w:rsidR="006019C5" w:rsidRDefault="00BC505F" w:rsidP="006019C5">
      <w:pPr>
        <w:pStyle w:val="ListParagraph"/>
        <w:numPr>
          <w:ilvl w:val="1"/>
          <w:numId w:val="2"/>
        </w:numPr>
      </w:pPr>
      <w:r>
        <w:t xml:space="preserve">Moved: </w:t>
      </w:r>
      <w:r w:rsidR="006019C5">
        <w:t>Rui Cao</w:t>
      </w:r>
    </w:p>
    <w:p w14:paraId="06880083" w14:textId="3FB2107E" w:rsidR="006019C5" w:rsidRDefault="00BC505F" w:rsidP="006019C5">
      <w:pPr>
        <w:pStyle w:val="ListParagraph"/>
        <w:numPr>
          <w:ilvl w:val="1"/>
          <w:numId w:val="2"/>
        </w:numPr>
      </w:pPr>
      <w:r>
        <w:t xml:space="preserve">Second: </w:t>
      </w:r>
      <w:r w:rsidR="006019C5">
        <w:t>Dongguk Lim</w:t>
      </w:r>
    </w:p>
    <w:p w14:paraId="2D2F7583" w14:textId="0C41BE45" w:rsidR="00BC505F" w:rsidRDefault="00BC505F" w:rsidP="006019C5">
      <w:pPr>
        <w:pStyle w:val="ListParagraph"/>
        <w:numPr>
          <w:ilvl w:val="1"/>
          <w:numId w:val="2"/>
        </w:numPr>
      </w:pPr>
      <w:r>
        <w:t>No discussion</w:t>
      </w:r>
    </w:p>
    <w:p w14:paraId="32CB4E60" w14:textId="6E6D86B6" w:rsidR="006019C5" w:rsidRPr="00C54D0C" w:rsidRDefault="00C54D0C" w:rsidP="006019C5">
      <w:pPr>
        <w:pStyle w:val="ListParagraph"/>
        <w:numPr>
          <w:ilvl w:val="1"/>
          <w:numId w:val="2"/>
        </w:numPr>
        <w:rPr>
          <w:highlight w:val="yellow"/>
        </w:rPr>
      </w:pPr>
      <w:r w:rsidRPr="00C54D0C">
        <w:rPr>
          <w:highlight w:val="yellow"/>
        </w:rPr>
        <w:t>Result: Motion passed unanimously</w:t>
      </w:r>
    </w:p>
    <w:p w14:paraId="61FFF4F1" w14:textId="1FF0F26E" w:rsidR="006019C5" w:rsidRDefault="006019C5" w:rsidP="006019C5">
      <w:pPr>
        <w:pStyle w:val="ListParagraph"/>
        <w:numPr>
          <w:ilvl w:val="1"/>
          <w:numId w:val="2"/>
        </w:numPr>
      </w:pPr>
      <w:r w:rsidRPr="00C54D0C">
        <w:rPr>
          <w:b/>
          <w:bCs/>
        </w:rPr>
        <w:t>Motion #78</w:t>
      </w:r>
      <w:r>
        <w:t xml:space="preserve"> (DCN 11-20/0045r3)</w:t>
      </w:r>
    </w:p>
    <w:p w14:paraId="6A763017" w14:textId="77777777" w:rsidR="00C54D0C" w:rsidRPr="00C54D0C" w:rsidRDefault="00C54D0C" w:rsidP="00C54D0C">
      <w:pPr>
        <w:pStyle w:val="ListParagraph"/>
        <w:numPr>
          <w:ilvl w:val="1"/>
          <w:numId w:val="2"/>
        </w:numPr>
        <w:rPr>
          <w:i/>
          <w:iCs/>
        </w:rPr>
      </w:pPr>
      <w:r w:rsidRPr="00C54D0C">
        <w:rPr>
          <w:i/>
          <w:iCs/>
        </w:rPr>
        <w:t xml:space="preserve">Move to include the following text to section 3 of the 11bd SFD </w:t>
      </w:r>
    </w:p>
    <w:p w14:paraId="7E415CFB" w14:textId="77777777" w:rsidR="00C54D0C" w:rsidRPr="00C54D0C" w:rsidRDefault="00C54D0C" w:rsidP="00C54D0C">
      <w:pPr>
        <w:pStyle w:val="ListParagraph"/>
        <w:numPr>
          <w:ilvl w:val="1"/>
          <w:numId w:val="2"/>
        </w:numPr>
        <w:rPr>
          <w:i/>
          <w:iCs/>
        </w:rPr>
      </w:pPr>
      <w:r w:rsidRPr="00C54D0C">
        <w:rPr>
          <w:i/>
          <w:iCs/>
        </w:rPr>
        <w:t>“NGV-LTF-1x only applies to 11bd transmissions with one spatial stream.”</w:t>
      </w:r>
    </w:p>
    <w:p w14:paraId="04453F6D" w14:textId="18A38105" w:rsidR="006019C5" w:rsidRDefault="006019C5" w:rsidP="00C54D0C">
      <w:pPr>
        <w:pStyle w:val="ListParagraph"/>
        <w:numPr>
          <w:ilvl w:val="1"/>
          <w:numId w:val="2"/>
        </w:numPr>
      </w:pPr>
      <w:r>
        <w:t>Moved</w:t>
      </w:r>
      <w:r w:rsidR="00BC505F">
        <w:t>:</w:t>
      </w:r>
      <w:r>
        <w:t xml:space="preserve"> Rui Cao</w:t>
      </w:r>
    </w:p>
    <w:p w14:paraId="64879632" w14:textId="53996B31" w:rsidR="006019C5" w:rsidRDefault="006019C5" w:rsidP="006019C5">
      <w:pPr>
        <w:pStyle w:val="ListParagraph"/>
        <w:numPr>
          <w:ilvl w:val="1"/>
          <w:numId w:val="2"/>
        </w:numPr>
      </w:pPr>
      <w:r>
        <w:t>Second</w:t>
      </w:r>
      <w:r w:rsidR="00BC505F">
        <w:t>:</w:t>
      </w:r>
      <w:r>
        <w:t xml:space="preserve"> Dongguk Lim</w:t>
      </w:r>
    </w:p>
    <w:p w14:paraId="03C3EA47" w14:textId="744D5D2D" w:rsidR="006019C5" w:rsidRDefault="006019C5" w:rsidP="006019C5">
      <w:pPr>
        <w:pStyle w:val="ListParagraph"/>
        <w:numPr>
          <w:ilvl w:val="1"/>
          <w:numId w:val="2"/>
        </w:numPr>
      </w:pPr>
      <w:r>
        <w:t>No discussion</w:t>
      </w:r>
    </w:p>
    <w:p w14:paraId="56FC7378" w14:textId="3E466911" w:rsidR="006019C5" w:rsidRPr="00C54D0C" w:rsidRDefault="00C54D0C" w:rsidP="006019C5">
      <w:pPr>
        <w:pStyle w:val="ListParagraph"/>
        <w:numPr>
          <w:ilvl w:val="1"/>
          <w:numId w:val="2"/>
        </w:numPr>
        <w:rPr>
          <w:highlight w:val="yellow"/>
        </w:rPr>
      </w:pPr>
      <w:r w:rsidRPr="00C54D0C">
        <w:rPr>
          <w:highlight w:val="yellow"/>
        </w:rPr>
        <w:t xml:space="preserve">Result: </w:t>
      </w:r>
      <w:r w:rsidR="006019C5" w:rsidRPr="00C54D0C">
        <w:rPr>
          <w:highlight w:val="yellow"/>
        </w:rPr>
        <w:t>Motion passed unanimously</w:t>
      </w:r>
    </w:p>
    <w:p w14:paraId="12F2F2E4" w14:textId="1641B28A" w:rsidR="006019C5" w:rsidRDefault="006019C5" w:rsidP="006019C5">
      <w:pPr>
        <w:pStyle w:val="ListParagraph"/>
        <w:numPr>
          <w:ilvl w:val="1"/>
          <w:numId w:val="2"/>
        </w:numPr>
      </w:pPr>
      <w:r w:rsidRPr="00C54D0C">
        <w:rPr>
          <w:b/>
          <w:bCs/>
        </w:rPr>
        <w:t xml:space="preserve">Motion </w:t>
      </w:r>
      <w:r w:rsidR="00C54D0C">
        <w:rPr>
          <w:b/>
          <w:bCs/>
        </w:rPr>
        <w:t>#</w:t>
      </w:r>
      <w:r w:rsidRPr="00C54D0C">
        <w:rPr>
          <w:b/>
          <w:bCs/>
        </w:rPr>
        <w:t>79</w:t>
      </w:r>
      <w:r>
        <w:t xml:space="preserve"> (DCN 11-20/0044r2)</w:t>
      </w:r>
    </w:p>
    <w:p w14:paraId="69DEEC20" w14:textId="77777777" w:rsidR="00C54D0C" w:rsidRPr="00C54D0C" w:rsidRDefault="00C54D0C" w:rsidP="00C54D0C">
      <w:pPr>
        <w:pStyle w:val="ListParagraph"/>
        <w:numPr>
          <w:ilvl w:val="1"/>
          <w:numId w:val="2"/>
        </w:numPr>
        <w:rPr>
          <w:i/>
          <w:iCs/>
        </w:rPr>
      </w:pPr>
      <w:r w:rsidRPr="00C54D0C">
        <w:rPr>
          <w:i/>
          <w:iCs/>
        </w:rPr>
        <w:t xml:space="preserve">Move to include the following text to section 3 of the 11bd SFD </w:t>
      </w:r>
    </w:p>
    <w:p w14:paraId="7ABDA2A3" w14:textId="77777777" w:rsidR="00C54D0C" w:rsidRPr="00C54D0C" w:rsidRDefault="00C54D0C" w:rsidP="00C54D0C">
      <w:pPr>
        <w:pStyle w:val="ListParagraph"/>
        <w:numPr>
          <w:ilvl w:val="1"/>
          <w:numId w:val="2"/>
        </w:numPr>
        <w:rPr>
          <w:i/>
          <w:iCs/>
        </w:rPr>
      </w:pPr>
      <w:r w:rsidRPr="00C54D0C">
        <w:rPr>
          <w:i/>
          <w:iCs/>
        </w:rPr>
        <w:t>“NGV SIG includes 2 PHY version bits and 2 Reserved bits.”</w:t>
      </w:r>
    </w:p>
    <w:p w14:paraId="4CF42AEC" w14:textId="4737937B" w:rsidR="006019C5" w:rsidRDefault="006019C5" w:rsidP="00C54D0C">
      <w:pPr>
        <w:pStyle w:val="ListParagraph"/>
        <w:numPr>
          <w:ilvl w:val="1"/>
          <w:numId w:val="2"/>
        </w:numPr>
      </w:pPr>
      <w:r>
        <w:t>Moved</w:t>
      </w:r>
      <w:r w:rsidR="00BC505F">
        <w:t>:</w:t>
      </w:r>
      <w:r>
        <w:t xml:space="preserve"> Rui</w:t>
      </w:r>
      <w:r w:rsidR="00BC505F">
        <w:t xml:space="preserve"> Cao</w:t>
      </w:r>
    </w:p>
    <w:p w14:paraId="590679E9" w14:textId="59D5C6AC" w:rsidR="006019C5" w:rsidRDefault="006019C5" w:rsidP="006019C5">
      <w:pPr>
        <w:pStyle w:val="ListParagraph"/>
        <w:numPr>
          <w:ilvl w:val="1"/>
          <w:numId w:val="2"/>
        </w:numPr>
      </w:pPr>
      <w:r>
        <w:t>Second</w:t>
      </w:r>
      <w:r w:rsidR="00BC505F">
        <w:t>:</w:t>
      </w:r>
      <w:r>
        <w:t xml:space="preserve"> Dongguk Lim</w:t>
      </w:r>
    </w:p>
    <w:p w14:paraId="31A5CF1B" w14:textId="7DC0ED2D" w:rsidR="006019C5" w:rsidRDefault="006019C5" w:rsidP="006019C5">
      <w:pPr>
        <w:pStyle w:val="ListParagraph"/>
        <w:numPr>
          <w:ilvl w:val="1"/>
          <w:numId w:val="2"/>
        </w:numPr>
      </w:pPr>
      <w:r>
        <w:t>No discussion</w:t>
      </w:r>
    </w:p>
    <w:p w14:paraId="6D57DF31" w14:textId="09822016" w:rsidR="006019C5" w:rsidRPr="00C54D0C" w:rsidRDefault="006019C5" w:rsidP="006019C5">
      <w:pPr>
        <w:pStyle w:val="ListParagraph"/>
        <w:numPr>
          <w:ilvl w:val="1"/>
          <w:numId w:val="2"/>
        </w:numPr>
        <w:rPr>
          <w:highlight w:val="yellow"/>
        </w:rPr>
      </w:pPr>
      <w:r w:rsidRPr="00C54D0C">
        <w:rPr>
          <w:highlight w:val="yellow"/>
        </w:rPr>
        <w:t>Result: Motion passed unanimously</w:t>
      </w:r>
    </w:p>
    <w:p w14:paraId="6015A2EA" w14:textId="716B24EE" w:rsidR="006019C5" w:rsidRDefault="006019C5" w:rsidP="006019C5">
      <w:pPr>
        <w:pStyle w:val="ListParagraph"/>
        <w:numPr>
          <w:ilvl w:val="1"/>
          <w:numId w:val="2"/>
        </w:numPr>
      </w:pPr>
      <w:r w:rsidRPr="00C54D0C">
        <w:rPr>
          <w:b/>
          <w:bCs/>
        </w:rPr>
        <w:t xml:space="preserve">Motion </w:t>
      </w:r>
      <w:r w:rsidR="00C54D0C">
        <w:rPr>
          <w:b/>
          <w:bCs/>
        </w:rPr>
        <w:t>#</w:t>
      </w:r>
      <w:r w:rsidRPr="00C54D0C">
        <w:rPr>
          <w:b/>
          <w:bCs/>
        </w:rPr>
        <w:t>80</w:t>
      </w:r>
      <w:r>
        <w:t xml:space="preserve"> (DCN 11-20/0044r2)</w:t>
      </w:r>
    </w:p>
    <w:p w14:paraId="610423E7" w14:textId="77777777" w:rsidR="00C54D0C" w:rsidRPr="00426D23" w:rsidRDefault="00C54D0C" w:rsidP="00C54D0C">
      <w:pPr>
        <w:pStyle w:val="ListParagraph"/>
        <w:numPr>
          <w:ilvl w:val="1"/>
          <w:numId w:val="2"/>
        </w:numPr>
        <w:rPr>
          <w:i/>
          <w:iCs/>
        </w:rPr>
      </w:pPr>
      <w:r w:rsidRPr="00426D23">
        <w:rPr>
          <w:i/>
          <w:iCs/>
        </w:rPr>
        <w:t xml:space="preserve">Move to include the following text to section 3 of the 11bd SFD </w:t>
      </w:r>
    </w:p>
    <w:p w14:paraId="36CADF0A" w14:textId="77777777" w:rsidR="00C54D0C" w:rsidRPr="00426D23" w:rsidRDefault="00C54D0C" w:rsidP="00C54D0C">
      <w:pPr>
        <w:pStyle w:val="ListParagraph"/>
        <w:numPr>
          <w:ilvl w:val="1"/>
          <w:numId w:val="2"/>
        </w:numPr>
        <w:rPr>
          <w:i/>
          <w:iCs/>
        </w:rPr>
      </w:pPr>
      <w:r w:rsidRPr="00426D23">
        <w:rPr>
          <w:i/>
          <w:iCs/>
        </w:rPr>
        <w:t>“The 24-bit NGV SIG content table is defined as below.”</w:t>
      </w:r>
    </w:p>
    <w:p w14:paraId="3DC4FC23" w14:textId="6BE34123" w:rsidR="00C54D0C" w:rsidRDefault="00C54D0C" w:rsidP="00C54D0C">
      <w:pPr>
        <w:pStyle w:val="ListParagraph"/>
        <w:numPr>
          <w:ilvl w:val="1"/>
          <w:numId w:val="2"/>
        </w:numPr>
      </w:pPr>
      <w:r>
        <w:rPr>
          <w:noProof/>
        </w:rPr>
        <w:lastRenderedPageBreak/>
        <w:drawing>
          <wp:inline distT="0" distB="0" distL="0" distR="0" wp14:anchorId="0846C478" wp14:editId="7628CCB2">
            <wp:extent cx="5181144" cy="1945143"/>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98696" cy="1951732"/>
                    </a:xfrm>
                    <a:prstGeom prst="rect">
                      <a:avLst/>
                    </a:prstGeom>
                  </pic:spPr>
                </pic:pic>
              </a:graphicData>
            </a:graphic>
          </wp:inline>
        </w:drawing>
      </w:r>
    </w:p>
    <w:p w14:paraId="0E74576D" w14:textId="1FDB5E7F" w:rsidR="006019C5" w:rsidRDefault="006019C5" w:rsidP="00C54D0C">
      <w:pPr>
        <w:pStyle w:val="ListParagraph"/>
        <w:numPr>
          <w:ilvl w:val="1"/>
          <w:numId w:val="2"/>
        </w:numPr>
      </w:pPr>
      <w:r>
        <w:t>Moved Rui Cao</w:t>
      </w:r>
    </w:p>
    <w:p w14:paraId="2DD6C18E" w14:textId="1FEB6D97" w:rsidR="006019C5" w:rsidRDefault="006019C5" w:rsidP="006019C5">
      <w:pPr>
        <w:pStyle w:val="ListParagraph"/>
        <w:numPr>
          <w:ilvl w:val="1"/>
          <w:numId w:val="2"/>
        </w:numPr>
      </w:pPr>
      <w:r>
        <w:t>Second Dongguk Lim</w:t>
      </w:r>
    </w:p>
    <w:p w14:paraId="25D80B9B" w14:textId="05863DD2" w:rsidR="006019C5" w:rsidRDefault="00BC505F" w:rsidP="006019C5">
      <w:pPr>
        <w:pStyle w:val="ListParagraph"/>
        <w:numPr>
          <w:ilvl w:val="1"/>
          <w:numId w:val="2"/>
        </w:numPr>
      </w:pPr>
      <w:r>
        <w:t xml:space="preserve">Discussion: </w:t>
      </w:r>
      <w:r w:rsidR="006019C5">
        <w:t>Clarification about the need for bit 11</w:t>
      </w:r>
    </w:p>
    <w:p w14:paraId="74E0C6FF" w14:textId="6C23FF84" w:rsidR="006019C5" w:rsidRPr="00C54D0C" w:rsidRDefault="006019C5" w:rsidP="006019C5">
      <w:pPr>
        <w:pStyle w:val="ListParagraph"/>
        <w:numPr>
          <w:ilvl w:val="1"/>
          <w:numId w:val="2"/>
        </w:numPr>
        <w:rPr>
          <w:highlight w:val="yellow"/>
        </w:rPr>
      </w:pPr>
      <w:r w:rsidRPr="00C54D0C">
        <w:rPr>
          <w:highlight w:val="yellow"/>
        </w:rPr>
        <w:t>Result: Motion passes unanimously</w:t>
      </w:r>
    </w:p>
    <w:p w14:paraId="3C0E5CC5" w14:textId="2B181C0D" w:rsidR="006019C5" w:rsidRPr="00C54D0C" w:rsidRDefault="006019C5" w:rsidP="006019C5">
      <w:pPr>
        <w:pStyle w:val="ListParagraph"/>
        <w:numPr>
          <w:ilvl w:val="1"/>
          <w:numId w:val="2"/>
        </w:numPr>
        <w:rPr>
          <w:b/>
          <w:bCs/>
        </w:rPr>
      </w:pPr>
      <w:r w:rsidRPr="00C54D0C">
        <w:rPr>
          <w:b/>
          <w:bCs/>
        </w:rPr>
        <w:t>Motion #81</w:t>
      </w:r>
      <w:r w:rsidR="00C54D0C" w:rsidRPr="00C54D0C">
        <w:t xml:space="preserve"> (</w:t>
      </w:r>
      <w:r w:rsidR="00C54D0C">
        <w:t>DCN: 11-20/0044r2)</w:t>
      </w:r>
    </w:p>
    <w:p w14:paraId="49655AC2" w14:textId="77777777" w:rsidR="00C54D0C" w:rsidRPr="00426D23" w:rsidRDefault="00C54D0C" w:rsidP="00C54D0C">
      <w:pPr>
        <w:pStyle w:val="ListParagraph"/>
        <w:numPr>
          <w:ilvl w:val="1"/>
          <w:numId w:val="2"/>
        </w:numPr>
        <w:rPr>
          <w:i/>
          <w:iCs/>
        </w:rPr>
      </w:pPr>
      <w:r w:rsidRPr="00426D23">
        <w:rPr>
          <w:i/>
          <w:iCs/>
        </w:rPr>
        <w:t xml:space="preserve">Move to include the following text to section 3 of the 11bd SFD </w:t>
      </w:r>
    </w:p>
    <w:p w14:paraId="6F3EB569" w14:textId="53C26DD6" w:rsidR="00C54D0C" w:rsidRPr="00426D23" w:rsidRDefault="00C54D0C" w:rsidP="00C54D0C">
      <w:pPr>
        <w:pStyle w:val="ListParagraph"/>
        <w:numPr>
          <w:ilvl w:val="1"/>
          <w:numId w:val="2"/>
        </w:numPr>
        <w:rPr>
          <w:i/>
          <w:iCs/>
        </w:rPr>
      </w:pPr>
      <w:r w:rsidRPr="00426D23">
        <w:rPr>
          <w:i/>
          <w:iCs/>
        </w:rPr>
        <w:t>“11bd defines the following MCS table.”</w:t>
      </w:r>
    </w:p>
    <w:p w14:paraId="64FC8BC6" w14:textId="22E7DEA8" w:rsidR="00C54D0C" w:rsidRPr="00426D23" w:rsidRDefault="00C54D0C" w:rsidP="00C54D0C">
      <w:pPr>
        <w:pStyle w:val="ListParagraph"/>
        <w:numPr>
          <w:ilvl w:val="1"/>
          <w:numId w:val="2"/>
        </w:numPr>
        <w:rPr>
          <w:i/>
          <w:iCs/>
        </w:rPr>
      </w:pPr>
      <w:r w:rsidRPr="00426D23">
        <w:rPr>
          <w:i/>
          <w:iCs/>
          <w:noProof/>
        </w:rPr>
        <w:drawing>
          <wp:inline distT="0" distB="0" distL="0" distR="0" wp14:anchorId="34559738" wp14:editId="40E2299E">
            <wp:extent cx="2083242" cy="2165309"/>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02299" cy="2185116"/>
                    </a:xfrm>
                    <a:prstGeom prst="rect">
                      <a:avLst/>
                    </a:prstGeom>
                  </pic:spPr>
                </pic:pic>
              </a:graphicData>
            </a:graphic>
          </wp:inline>
        </w:drawing>
      </w:r>
    </w:p>
    <w:p w14:paraId="57FB549F" w14:textId="09FE5A63" w:rsidR="006019C5" w:rsidRDefault="006019C5" w:rsidP="00C54D0C">
      <w:pPr>
        <w:pStyle w:val="ListParagraph"/>
        <w:numPr>
          <w:ilvl w:val="1"/>
          <w:numId w:val="2"/>
        </w:numPr>
      </w:pPr>
      <w:r>
        <w:t>Moved</w:t>
      </w:r>
      <w:r w:rsidR="00BC505F">
        <w:t>:</w:t>
      </w:r>
      <w:r>
        <w:t xml:space="preserve"> Rui Cao</w:t>
      </w:r>
    </w:p>
    <w:p w14:paraId="66D1BB74" w14:textId="7DDE4B2C" w:rsidR="006019C5" w:rsidRDefault="006019C5" w:rsidP="006019C5">
      <w:pPr>
        <w:pStyle w:val="ListParagraph"/>
        <w:numPr>
          <w:ilvl w:val="1"/>
          <w:numId w:val="2"/>
        </w:numPr>
      </w:pPr>
      <w:r>
        <w:t>Second</w:t>
      </w:r>
      <w:r w:rsidR="00BC505F">
        <w:t>:</w:t>
      </w:r>
      <w:r>
        <w:t xml:space="preserve"> Dongguk Lim</w:t>
      </w:r>
    </w:p>
    <w:p w14:paraId="68DBAD59" w14:textId="6243B169" w:rsidR="006019C5" w:rsidRDefault="006019C5" w:rsidP="006019C5">
      <w:pPr>
        <w:pStyle w:val="ListParagraph"/>
        <w:numPr>
          <w:ilvl w:val="1"/>
          <w:numId w:val="2"/>
        </w:numPr>
      </w:pPr>
      <w:r>
        <w:t>No discussion</w:t>
      </w:r>
    </w:p>
    <w:p w14:paraId="65B65D6D" w14:textId="4A59C7D8" w:rsidR="006019C5" w:rsidRPr="00C54D0C" w:rsidRDefault="006019C5" w:rsidP="006019C5">
      <w:pPr>
        <w:pStyle w:val="ListParagraph"/>
        <w:numPr>
          <w:ilvl w:val="1"/>
          <w:numId w:val="2"/>
        </w:numPr>
        <w:rPr>
          <w:highlight w:val="yellow"/>
        </w:rPr>
      </w:pPr>
      <w:r w:rsidRPr="00C54D0C">
        <w:rPr>
          <w:highlight w:val="yellow"/>
        </w:rPr>
        <w:t>Result: Motion passes unanimously</w:t>
      </w:r>
    </w:p>
    <w:p w14:paraId="715489E6" w14:textId="579CA090" w:rsidR="006019C5" w:rsidRDefault="006019C5" w:rsidP="006019C5">
      <w:pPr>
        <w:pStyle w:val="ListParagraph"/>
        <w:numPr>
          <w:ilvl w:val="1"/>
          <w:numId w:val="2"/>
        </w:numPr>
      </w:pPr>
      <w:r w:rsidRPr="00763580">
        <w:rPr>
          <w:b/>
          <w:bCs/>
        </w:rPr>
        <w:t xml:space="preserve">Motion </w:t>
      </w:r>
      <w:r w:rsidR="00C54D0C" w:rsidRPr="00763580">
        <w:rPr>
          <w:b/>
          <w:bCs/>
        </w:rPr>
        <w:t>#</w:t>
      </w:r>
      <w:r w:rsidRPr="00763580">
        <w:rPr>
          <w:b/>
          <w:bCs/>
        </w:rPr>
        <w:t>82</w:t>
      </w:r>
      <w:r w:rsidR="00763580">
        <w:t xml:space="preserve"> </w:t>
      </w:r>
      <w:r w:rsidR="00763580" w:rsidRPr="00763580">
        <w:t>(DCN:11-19/1863r2)</w:t>
      </w:r>
    </w:p>
    <w:p w14:paraId="38547E25" w14:textId="5C05F37F" w:rsidR="00C20C59" w:rsidRDefault="00C20C59" w:rsidP="00243A0F">
      <w:pPr>
        <w:pStyle w:val="ListParagraph"/>
        <w:numPr>
          <w:ilvl w:val="1"/>
          <w:numId w:val="2"/>
        </w:numPr>
      </w:pPr>
      <w:r>
        <w:t>Discussion about the definition of N</w:t>
      </w:r>
      <w:r>
        <w:rPr>
          <w:vertAlign w:val="subscript"/>
        </w:rPr>
        <w:t>M</w:t>
      </w:r>
      <w:r w:rsidRPr="00C20C59">
        <w:rPr>
          <w:vertAlign w:val="subscript"/>
        </w:rPr>
        <w:t>A</w:t>
      </w:r>
      <w:r>
        <w:t xml:space="preserve"> was defined in the </w:t>
      </w:r>
      <w:proofErr w:type="gramStart"/>
      <w:r>
        <w:t>presentation, but</w:t>
      </w:r>
      <w:proofErr w:type="gramEnd"/>
      <w:r>
        <w:t xml:space="preserve"> missing from the table on the screen. The definition of N</w:t>
      </w:r>
      <w:r>
        <w:rPr>
          <w:vertAlign w:val="subscript"/>
        </w:rPr>
        <w:t>M</w:t>
      </w:r>
      <w:r w:rsidRPr="00C20C59">
        <w:rPr>
          <w:vertAlign w:val="subscript"/>
        </w:rPr>
        <w:t>A</w:t>
      </w:r>
      <w:r>
        <w:t xml:space="preserve"> is in the baseline so members agree to run the SFD motion with a note that the bottom row isn’t part of the motion. It is difficult to edit the image on the screen.</w:t>
      </w:r>
    </w:p>
    <w:p w14:paraId="3E4048F6" w14:textId="77777777" w:rsidR="00763580" w:rsidRPr="00763580" w:rsidRDefault="00763580" w:rsidP="006019C5">
      <w:pPr>
        <w:pStyle w:val="ListParagraph"/>
        <w:numPr>
          <w:ilvl w:val="1"/>
          <w:numId w:val="2"/>
        </w:numPr>
        <w:rPr>
          <w:i/>
          <w:iCs/>
        </w:rPr>
      </w:pPr>
      <w:r w:rsidRPr="00763580">
        <w:rPr>
          <w:i/>
          <w:iCs/>
        </w:rPr>
        <w:t>Move to include the following text to section 3 of the 11bd SFD</w:t>
      </w:r>
    </w:p>
    <w:p w14:paraId="67D289BF" w14:textId="1DAFECDD" w:rsidR="00763580" w:rsidRPr="00763580" w:rsidRDefault="00763580" w:rsidP="006019C5">
      <w:pPr>
        <w:pStyle w:val="ListParagraph"/>
        <w:numPr>
          <w:ilvl w:val="1"/>
          <w:numId w:val="2"/>
        </w:numPr>
        <w:rPr>
          <w:i/>
          <w:iCs/>
        </w:rPr>
      </w:pPr>
      <w:r w:rsidRPr="00763580">
        <w:rPr>
          <w:noProof/>
        </w:rPr>
        <w:lastRenderedPageBreak/>
        <w:drawing>
          <wp:inline distT="0" distB="0" distL="0" distR="0" wp14:anchorId="011E9B67" wp14:editId="4555C0D4">
            <wp:extent cx="5013813" cy="192946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31429" cy="1936240"/>
                    </a:xfrm>
                    <a:prstGeom prst="rect">
                      <a:avLst/>
                    </a:prstGeom>
                  </pic:spPr>
                </pic:pic>
              </a:graphicData>
            </a:graphic>
          </wp:inline>
        </w:drawing>
      </w:r>
    </w:p>
    <w:p w14:paraId="5FA3E80B" w14:textId="3E3ED306" w:rsidR="006019C5" w:rsidRPr="00763580" w:rsidRDefault="00763580" w:rsidP="006019C5">
      <w:pPr>
        <w:pStyle w:val="ListParagraph"/>
        <w:numPr>
          <w:ilvl w:val="1"/>
          <w:numId w:val="2"/>
        </w:numPr>
        <w:rPr>
          <w:i/>
          <w:iCs/>
        </w:rPr>
      </w:pPr>
      <w:r w:rsidRPr="00763580">
        <w:rPr>
          <w:i/>
          <w:iCs/>
        </w:rPr>
        <w:t>N</w:t>
      </w:r>
      <w:r w:rsidR="00C20C59" w:rsidRPr="00763580">
        <w:rPr>
          <w:i/>
          <w:iCs/>
        </w:rPr>
        <w:t>ote “remove the N</w:t>
      </w:r>
      <w:r w:rsidR="00C20C59" w:rsidRPr="00763580">
        <w:rPr>
          <w:i/>
          <w:iCs/>
          <w:vertAlign w:val="subscript"/>
        </w:rPr>
        <w:t>MA</w:t>
      </w:r>
      <w:r w:rsidR="00C20C59" w:rsidRPr="00763580">
        <w:rPr>
          <w:i/>
          <w:iCs/>
        </w:rPr>
        <w:t xml:space="preserve"> row”</w:t>
      </w:r>
    </w:p>
    <w:p w14:paraId="2BA2836D" w14:textId="3F4582A3" w:rsidR="006019C5" w:rsidRDefault="006019C5" w:rsidP="006019C5">
      <w:pPr>
        <w:pStyle w:val="ListParagraph"/>
        <w:numPr>
          <w:ilvl w:val="1"/>
          <w:numId w:val="2"/>
        </w:numPr>
      </w:pPr>
      <w:r>
        <w:t>Move</w:t>
      </w:r>
      <w:r w:rsidR="00BC505F">
        <w:t>d</w:t>
      </w:r>
      <w:r>
        <w:t xml:space="preserve">: </w:t>
      </w:r>
      <w:proofErr w:type="spellStart"/>
      <w:r>
        <w:t>Yujin</w:t>
      </w:r>
      <w:proofErr w:type="spellEnd"/>
      <w:r>
        <w:t xml:space="preserve"> Noh</w:t>
      </w:r>
    </w:p>
    <w:p w14:paraId="57CE10FF" w14:textId="68B17763" w:rsidR="006019C5" w:rsidRDefault="006019C5" w:rsidP="006019C5">
      <w:pPr>
        <w:pStyle w:val="ListParagraph"/>
        <w:numPr>
          <w:ilvl w:val="1"/>
          <w:numId w:val="2"/>
        </w:numPr>
      </w:pPr>
      <w:r>
        <w:t xml:space="preserve">Second: </w:t>
      </w:r>
      <w:r w:rsidR="00C20C59">
        <w:t>Dongguk Lim</w:t>
      </w:r>
    </w:p>
    <w:p w14:paraId="7B3DF870" w14:textId="0C6985C3" w:rsidR="00BC505F" w:rsidRDefault="00BC505F" w:rsidP="006019C5">
      <w:pPr>
        <w:pStyle w:val="ListParagraph"/>
        <w:numPr>
          <w:ilvl w:val="1"/>
          <w:numId w:val="2"/>
        </w:numPr>
      </w:pPr>
      <w:r>
        <w:t>No Discussion</w:t>
      </w:r>
    </w:p>
    <w:p w14:paraId="50B77F15" w14:textId="12D3B28A" w:rsidR="006019C5" w:rsidRPr="00763580" w:rsidRDefault="006019C5" w:rsidP="006019C5">
      <w:pPr>
        <w:pStyle w:val="ListParagraph"/>
        <w:numPr>
          <w:ilvl w:val="1"/>
          <w:numId w:val="2"/>
        </w:numPr>
        <w:rPr>
          <w:highlight w:val="yellow"/>
        </w:rPr>
      </w:pPr>
      <w:r w:rsidRPr="00763580">
        <w:rPr>
          <w:highlight w:val="yellow"/>
        </w:rPr>
        <w:t xml:space="preserve">Result: </w:t>
      </w:r>
      <w:r w:rsidR="00C20C59" w:rsidRPr="00763580">
        <w:rPr>
          <w:highlight w:val="yellow"/>
        </w:rPr>
        <w:t>Motion passes unanimously</w:t>
      </w:r>
    </w:p>
    <w:p w14:paraId="5E751BF1" w14:textId="05D35FD5" w:rsidR="00C20C59" w:rsidRDefault="00C20C59" w:rsidP="006019C5">
      <w:pPr>
        <w:pStyle w:val="ListParagraph"/>
        <w:numPr>
          <w:ilvl w:val="1"/>
          <w:numId w:val="2"/>
        </w:numPr>
      </w:pPr>
      <w:r w:rsidRPr="00763580">
        <w:rPr>
          <w:b/>
          <w:bCs/>
        </w:rPr>
        <w:t xml:space="preserve">Motion </w:t>
      </w:r>
      <w:r w:rsidR="00763580" w:rsidRPr="00763580">
        <w:rPr>
          <w:b/>
          <w:bCs/>
        </w:rPr>
        <w:t>#</w:t>
      </w:r>
      <w:r w:rsidRPr="00763580">
        <w:rPr>
          <w:b/>
          <w:bCs/>
        </w:rPr>
        <w:t>83</w:t>
      </w:r>
      <w:r>
        <w:t xml:space="preserve"> (DCN 11-19/1863r2)</w:t>
      </w:r>
    </w:p>
    <w:p w14:paraId="3EAA7B21" w14:textId="77777777" w:rsidR="00763580" w:rsidRPr="00763580" w:rsidRDefault="00763580" w:rsidP="006019C5">
      <w:pPr>
        <w:pStyle w:val="ListParagraph"/>
        <w:numPr>
          <w:ilvl w:val="1"/>
          <w:numId w:val="2"/>
        </w:numPr>
        <w:rPr>
          <w:i/>
          <w:iCs/>
        </w:rPr>
      </w:pPr>
      <w:r w:rsidRPr="00763580">
        <w:rPr>
          <w:i/>
          <w:iCs/>
        </w:rPr>
        <w:t xml:space="preserve">Move to include the following text to section 3 of the 11bd SFD </w:t>
      </w:r>
    </w:p>
    <w:p w14:paraId="6860E05A" w14:textId="7BAA47BD" w:rsidR="00763580" w:rsidRPr="00763580" w:rsidRDefault="00763580" w:rsidP="006019C5">
      <w:pPr>
        <w:pStyle w:val="ListParagraph"/>
        <w:numPr>
          <w:ilvl w:val="1"/>
          <w:numId w:val="2"/>
        </w:numPr>
        <w:rPr>
          <w:i/>
          <w:iCs/>
        </w:rPr>
      </w:pPr>
      <w:r w:rsidRPr="00763580">
        <w:rPr>
          <w:i/>
          <w:iCs/>
          <w:noProof/>
        </w:rPr>
        <w:drawing>
          <wp:inline distT="0" distB="0" distL="0" distR="0" wp14:anchorId="4E8F0ECD" wp14:editId="0E1625B5">
            <wp:extent cx="3375478" cy="1045100"/>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25297" cy="1060525"/>
                    </a:xfrm>
                    <a:prstGeom prst="rect">
                      <a:avLst/>
                    </a:prstGeom>
                  </pic:spPr>
                </pic:pic>
              </a:graphicData>
            </a:graphic>
          </wp:inline>
        </w:drawing>
      </w:r>
    </w:p>
    <w:p w14:paraId="1C89B628" w14:textId="2D426D1E" w:rsidR="00C20C59" w:rsidRDefault="00C20C59" w:rsidP="006019C5">
      <w:pPr>
        <w:pStyle w:val="ListParagraph"/>
        <w:numPr>
          <w:ilvl w:val="1"/>
          <w:numId w:val="2"/>
        </w:numPr>
      </w:pPr>
      <w:r>
        <w:t xml:space="preserve">Moved: </w:t>
      </w:r>
      <w:proofErr w:type="spellStart"/>
      <w:r>
        <w:t>Yujin</w:t>
      </w:r>
      <w:proofErr w:type="spellEnd"/>
      <w:r>
        <w:t xml:space="preserve"> Noh</w:t>
      </w:r>
    </w:p>
    <w:p w14:paraId="4C53B208" w14:textId="473D46E8" w:rsidR="00C20C59" w:rsidRDefault="00C20C59" w:rsidP="006019C5">
      <w:pPr>
        <w:pStyle w:val="ListParagraph"/>
        <w:numPr>
          <w:ilvl w:val="1"/>
          <w:numId w:val="2"/>
        </w:numPr>
      </w:pPr>
      <w:r>
        <w:t>Second: Dongguk Lim</w:t>
      </w:r>
    </w:p>
    <w:p w14:paraId="14D60D8C" w14:textId="4D485AB6" w:rsidR="00BC505F" w:rsidRDefault="00BC505F" w:rsidP="006019C5">
      <w:pPr>
        <w:pStyle w:val="ListParagraph"/>
        <w:numPr>
          <w:ilvl w:val="1"/>
          <w:numId w:val="2"/>
        </w:numPr>
      </w:pPr>
      <w:r>
        <w:t>No Discussion</w:t>
      </w:r>
    </w:p>
    <w:p w14:paraId="37A61304" w14:textId="04C61361" w:rsidR="00C20C59" w:rsidRPr="00763580" w:rsidRDefault="00C20C59" w:rsidP="006019C5">
      <w:pPr>
        <w:pStyle w:val="ListParagraph"/>
        <w:numPr>
          <w:ilvl w:val="1"/>
          <w:numId w:val="2"/>
        </w:numPr>
        <w:rPr>
          <w:highlight w:val="yellow"/>
        </w:rPr>
      </w:pPr>
      <w:r w:rsidRPr="00763580">
        <w:rPr>
          <w:highlight w:val="yellow"/>
        </w:rPr>
        <w:t>Result: Motion passes unanimously</w:t>
      </w:r>
    </w:p>
    <w:p w14:paraId="3DE21AB9" w14:textId="122F550B" w:rsidR="00C20C59" w:rsidRPr="00763580" w:rsidRDefault="00C20C59" w:rsidP="006019C5">
      <w:pPr>
        <w:pStyle w:val="ListParagraph"/>
        <w:numPr>
          <w:ilvl w:val="1"/>
          <w:numId w:val="2"/>
        </w:numPr>
        <w:rPr>
          <w:b/>
          <w:bCs/>
        </w:rPr>
      </w:pPr>
      <w:r w:rsidRPr="00763580">
        <w:rPr>
          <w:b/>
          <w:bCs/>
        </w:rPr>
        <w:t>Motion #84</w:t>
      </w:r>
      <w:r w:rsidR="00763580" w:rsidRPr="00763580">
        <w:t xml:space="preserve"> (DCN:11-19/1863r2)</w:t>
      </w:r>
    </w:p>
    <w:p w14:paraId="41E7EB7C" w14:textId="77777777" w:rsidR="00763580" w:rsidRPr="00763580" w:rsidRDefault="00763580" w:rsidP="006019C5">
      <w:pPr>
        <w:pStyle w:val="ListParagraph"/>
        <w:numPr>
          <w:ilvl w:val="1"/>
          <w:numId w:val="2"/>
        </w:numPr>
        <w:rPr>
          <w:i/>
          <w:iCs/>
        </w:rPr>
      </w:pPr>
      <w:r w:rsidRPr="00763580">
        <w:rPr>
          <w:i/>
          <w:iCs/>
        </w:rPr>
        <w:t>Move to include the following text to section 3 of the 11bd SFD</w:t>
      </w:r>
    </w:p>
    <w:p w14:paraId="6E86D7FC" w14:textId="39DFBC29" w:rsidR="00763580" w:rsidRDefault="00763580" w:rsidP="006019C5">
      <w:pPr>
        <w:pStyle w:val="ListParagraph"/>
        <w:numPr>
          <w:ilvl w:val="1"/>
          <w:numId w:val="2"/>
        </w:numPr>
      </w:pPr>
      <w:r w:rsidRPr="00763580">
        <w:rPr>
          <w:noProof/>
        </w:rPr>
        <w:drawing>
          <wp:inline distT="0" distB="0" distL="0" distR="0" wp14:anchorId="5742330E" wp14:editId="79C47A88">
            <wp:extent cx="3464715" cy="955758"/>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87765" cy="962117"/>
                    </a:xfrm>
                    <a:prstGeom prst="rect">
                      <a:avLst/>
                    </a:prstGeom>
                  </pic:spPr>
                </pic:pic>
              </a:graphicData>
            </a:graphic>
          </wp:inline>
        </w:drawing>
      </w:r>
    </w:p>
    <w:p w14:paraId="6B571D23" w14:textId="4D163608" w:rsidR="00C20C59" w:rsidRDefault="00C20C59" w:rsidP="006019C5">
      <w:pPr>
        <w:pStyle w:val="ListParagraph"/>
        <w:numPr>
          <w:ilvl w:val="1"/>
          <w:numId w:val="2"/>
        </w:numPr>
      </w:pPr>
      <w:r>
        <w:t>Move</w:t>
      </w:r>
      <w:r w:rsidR="00BC505F">
        <w:t>d:</w:t>
      </w:r>
      <w:r>
        <w:t xml:space="preserve"> </w:t>
      </w:r>
      <w:proofErr w:type="spellStart"/>
      <w:r>
        <w:t>Yujin</w:t>
      </w:r>
      <w:proofErr w:type="spellEnd"/>
      <w:r>
        <w:t xml:space="preserve"> Noh</w:t>
      </w:r>
    </w:p>
    <w:p w14:paraId="00866A2C" w14:textId="6823AF9D" w:rsidR="00C20C59" w:rsidRDefault="00C20C59" w:rsidP="006019C5">
      <w:pPr>
        <w:pStyle w:val="ListParagraph"/>
        <w:numPr>
          <w:ilvl w:val="1"/>
          <w:numId w:val="2"/>
        </w:numPr>
      </w:pPr>
      <w:r>
        <w:t>Second</w:t>
      </w:r>
      <w:r w:rsidR="00BC505F">
        <w:t>:</w:t>
      </w:r>
      <w:r>
        <w:t xml:space="preserve"> Dongguk Lim</w:t>
      </w:r>
    </w:p>
    <w:p w14:paraId="62FEADED" w14:textId="77777777" w:rsidR="00C20C59" w:rsidRDefault="00C20C59" w:rsidP="006019C5">
      <w:pPr>
        <w:pStyle w:val="ListParagraph"/>
        <w:numPr>
          <w:ilvl w:val="1"/>
          <w:numId w:val="2"/>
        </w:numPr>
      </w:pPr>
      <w:r>
        <w:t>No discussion</w:t>
      </w:r>
    </w:p>
    <w:p w14:paraId="274ECAE7" w14:textId="09655C3B" w:rsidR="00C20C59" w:rsidRPr="00763580" w:rsidRDefault="00C20C59" w:rsidP="006019C5">
      <w:pPr>
        <w:pStyle w:val="ListParagraph"/>
        <w:numPr>
          <w:ilvl w:val="1"/>
          <w:numId w:val="2"/>
        </w:numPr>
        <w:rPr>
          <w:highlight w:val="yellow"/>
        </w:rPr>
      </w:pPr>
      <w:r w:rsidRPr="00763580">
        <w:rPr>
          <w:highlight w:val="yellow"/>
        </w:rPr>
        <w:t>Result: Motion passes unanimously.</w:t>
      </w:r>
    </w:p>
    <w:p w14:paraId="108FED8D" w14:textId="5CA3F45B" w:rsidR="00C20C59" w:rsidRDefault="009E4210" w:rsidP="006019C5">
      <w:pPr>
        <w:pStyle w:val="ListParagraph"/>
        <w:numPr>
          <w:ilvl w:val="1"/>
          <w:numId w:val="2"/>
        </w:numPr>
      </w:pPr>
      <w:r w:rsidRPr="00763580">
        <w:rPr>
          <w:b/>
          <w:bCs/>
        </w:rPr>
        <w:t>Motion #85</w:t>
      </w:r>
      <w:r>
        <w:t xml:space="preserve"> (</w:t>
      </w:r>
      <w:r w:rsidR="00763580" w:rsidRPr="00763580">
        <w:t>DCN:11-19/1863r2)</w:t>
      </w:r>
    </w:p>
    <w:p w14:paraId="139A1FDF" w14:textId="77777777" w:rsidR="00763580" w:rsidRPr="00763580" w:rsidRDefault="00763580" w:rsidP="006019C5">
      <w:pPr>
        <w:pStyle w:val="ListParagraph"/>
        <w:numPr>
          <w:ilvl w:val="1"/>
          <w:numId w:val="2"/>
        </w:numPr>
        <w:rPr>
          <w:i/>
          <w:iCs/>
        </w:rPr>
      </w:pPr>
      <w:r w:rsidRPr="00763580">
        <w:rPr>
          <w:i/>
          <w:iCs/>
        </w:rPr>
        <w:t xml:space="preserve">Move to include the following text to section 3 of the 11bd SFD </w:t>
      </w:r>
    </w:p>
    <w:p w14:paraId="231F943A" w14:textId="57E08783" w:rsidR="00763580" w:rsidRDefault="00763580" w:rsidP="006019C5">
      <w:pPr>
        <w:pStyle w:val="ListParagraph"/>
        <w:numPr>
          <w:ilvl w:val="1"/>
          <w:numId w:val="2"/>
        </w:numPr>
      </w:pPr>
      <w:r>
        <w:rPr>
          <w:noProof/>
        </w:rPr>
        <w:drawing>
          <wp:inline distT="0" distB="0" distL="0" distR="0" wp14:anchorId="5BBB92F1" wp14:editId="553CC144">
            <wp:extent cx="3834600" cy="6505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70402" cy="656645"/>
                    </a:xfrm>
                    <a:prstGeom prst="rect">
                      <a:avLst/>
                    </a:prstGeom>
                  </pic:spPr>
                </pic:pic>
              </a:graphicData>
            </a:graphic>
          </wp:inline>
        </w:drawing>
      </w:r>
    </w:p>
    <w:p w14:paraId="25EDBC03" w14:textId="0E4682BC" w:rsidR="009E4210" w:rsidRDefault="009E4210" w:rsidP="006019C5">
      <w:pPr>
        <w:pStyle w:val="ListParagraph"/>
        <w:numPr>
          <w:ilvl w:val="1"/>
          <w:numId w:val="2"/>
        </w:numPr>
      </w:pPr>
      <w:r>
        <w:lastRenderedPageBreak/>
        <w:t>Move</w:t>
      </w:r>
      <w:r w:rsidR="00BC505F">
        <w:t>d</w:t>
      </w:r>
      <w:r>
        <w:t xml:space="preserve">: </w:t>
      </w:r>
      <w:proofErr w:type="spellStart"/>
      <w:r>
        <w:t>Yujin</w:t>
      </w:r>
      <w:proofErr w:type="spellEnd"/>
      <w:r>
        <w:t xml:space="preserve"> Noh</w:t>
      </w:r>
    </w:p>
    <w:p w14:paraId="6D191B95" w14:textId="38BE74E9" w:rsidR="009E4210" w:rsidRDefault="009E4210" w:rsidP="006019C5">
      <w:pPr>
        <w:pStyle w:val="ListParagraph"/>
        <w:numPr>
          <w:ilvl w:val="1"/>
          <w:numId w:val="2"/>
        </w:numPr>
      </w:pPr>
      <w:r>
        <w:t>Second: Dongguk Lim</w:t>
      </w:r>
    </w:p>
    <w:p w14:paraId="7D97DEE4" w14:textId="41B081ED" w:rsidR="009E4210" w:rsidRDefault="009E4210" w:rsidP="006019C5">
      <w:pPr>
        <w:pStyle w:val="ListParagraph"/>
        <w:numPr>
          <w:ilvl w:val="1"/>
          <w:numId w:val="2"/>
        </w:numPr>
      </w:pPr>
      <w:r>
        <w:t>No discussion</w:t>
      </w:r>
    </w:p>
    <w:p w14:paraId="2B7533AC" w14:textId="4C7DAF7B" w:rsidR="009E4210" w:rsidRPr="00763580" w:rsidRDefault="009E4210" w:rsidP="006019C5">
      <w:pPr>
        <w:pStyle w:val="ListParagraph"/>
        <w:numPr>
          <w:ilvl w:val="1"/>
          <w:numId w:val="2"/>
        </w:numPr>
        <w:rPr>
          <w:highlight w:val="yellow"/>
        </w:rPr>
      </w:pPr>
      <w:r w:rsidRPr="00763580">
        <w:rPr>
          <w:highlight w:val="yellow"/>
        </w:rPr>
        <w:t>Result: Motion passes unanimously</w:t>
      </w:r>
    </w:p>
    <w:p w14:paraId="0CC1DEE6" w14:textId="3DE12F61" w:rsidR="009E4210" w:rsidRDefault="009E4210" w:rsidP="006019C5">
      <w:pPr>
        <w:pStyle w:val="ListParagraph"/>
        <w:numPr>
          <w:ilvl w:val="1"/>
          <w:numId w:val="2"/>
        </w:numPr>
      </w:pPr>
      <w:r w:rsidRPr="00763580">
        <w:rPr>
          <w:b/>
          <w:bCs/>
        </w:rPr>
        <w:t>Motion #86</w:t>
      </w:r>
      <w:r w:rsidR="00763580">
        <w:t xml:space="preserve"> </w:t>
      </w:r>
      <w:r w:rsidR="00763580" w:rsidRPr="00763580">
        <w:t>(DCN:11-19/1863r2)</w:t>
      </w:r>
    </w:p>
    <w:p w14:paraId="60F7963A" w14:textId="77777777" w:rsidR="00763580" w:rsidRPr="00763580" w:rsidRDefault="00763580" w:rsidP="006019C5">
      <w:pPr>
        <w:pStyle w:val="ListParagraph"/>
        <w:numPr>
          <w:ilvl w:val="1"/>
          <w:numId w:val="2"/>
        </w:numPr>
        <w:rPr>
          <w:i/>
          <w:iCs/>
        </w:rPr>
      </w:pPr>
      <w:r w:rsidRPr="00763580">
        <w:rPr>
          <w:i/>
          <w:iCs/>
        </w:rPr>
        <w:t>Move to include the following text to section 3 of the 11bd SFD</w:t>
      </w:r>
    </w:p>
    <w:p w14:paraId="7EC094DA" w14:textId="7AEC08CA" w:rsidR="00763580" w:rsidRDefault="00763580" w:rsidP="006019C5">
      <w:pPr>
        <w:pStyle w:val="ListParagraph"/>
        <w:numPr>
          <w:ilvl w:val="1"/>
          <w:numId w:val="2"/>
        </w:numPr>
      </w:pPr>
      <w:r>
        <w:rPr>
          <w:noProof/>
        </w:rPr>
        <w:drawing>
          <wp:inline distT="0" distB="0" distL="0" distR="0" wp14:anchorId="4C1A208C" wp14:editId="1BE867C2">
            <wp:extent cx="1701579" cy="40169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36520" cy="409948"/>
                    </a:xfrm>
                    <a:prstGeom prst="rect">
                      <a:avLst/>
                    </a:prstGeom>
                  </pic:spPr>
                </pic:pic>
              </a:graphicData>
            </a:graphic>
          </wp:inline>
        </w:drawing>
      </w:r>
    </w:p>
    <w:p w14:paraId="47BE88CA" w14:textId="4D5C3C9E" w:rsidR="009E4210" w:rsidRDefault="009E4210" w:rsidP="006019C5">
      <w:pPr>
        <w:pStyle w:val="ListParagraph"/>
        <w:numPr>
          <w:ilvl w:val="1"/>
          <w:numId w:val="2"/>
        </w:numPr>
      </w:pPr>
      <w:r>
        <w:t>Move</w:t>
      </w:r>
      <w:r w:rsidR="00BC505F">
        <w:t>d</w:t>
      </w:r>
      <w:r>
        <w:t xml:space="preserve">: </w:t>
      </w:r>
      <w:proofErr w:type="spellStart"/>
      <w:r>
        <w:t>Yujin</w:t>
      </w:r>
      <w:proofErr w:type="spellEnd"/>
      <w:r>
        <w:t xml:space="preserve"> Noh</w:t>
      </w:r>
    </w:p>
    <w:p w14:paraId="01AEC8D0" w14:textId="45D0A0D7" w:rsidR="009E4210" w:rsidRDefault="009E4210" w:rsidP="006019C5">
      <w:pPr>
        <w:pStyle w:val="ListParagraph"/>
        <w:numPr>
          <w:ilvl w:val="1"/>
          <w:numId w:val="2"/>
        </w:numPr>
      </w:pPr>
      <w:r>
        <w:t>Second: Dongguk Lim</w:t>
      </w:r>
    </w:p>
    <w:p w14:paraId="35C375F0" w14:textId="607C8EF1" w:rsidR="009E4210" w:rsidRDefault="009E4210" w:rsidP="006019C5">
      <w:pPr>
        <w:pStyle w:val="ListParagraph"/>
        <w:numPr>
          <w:ilvl w:val="1"/>
          <w:numId w:val="2"/>
        </w:numPr>
      </w:pPr>
      <w:r>
        <w:t>No discussion</w:t>
      </w:r>
    </w:p>
    <w:p w14:paraId="71BEA59C" w14:textId="4037394C" w:rsidR="009E4210" w:rsidRDefault="009E4210" w:rsidP="006019C5">
      <w:pPr>
        <w:pStyle w:val="ListParagraph"/>
        <w:numPr>
          <w:ilvl w:val="1"/>
          <w:numId w:val="2"/>
        </w:numPr>
      </w:pPr>
      <w:r w:rsidRPr="00763580">
        <w:rPr>
          <w:highlight w:val="yellow"/>
        </w:rPr>
        <w:t>Result: Motion passes unanimously</w:t>
      </w:r>
    </w:p>
    <w:p w14:paraId="219DDCB9" w14:textId="6D97A016" w:rsidR="009E4210" w:rsidRDefault="009E4210" w:rsidP="006019C5">
      <w:pPr>
        <w:pStyle w:val="ListParagraph"/>
        <w:numPr>
          <w:ilvl w:val="1"/>
          <w:numId w:val="2"/>
        </w:numPr>
      </w:pPr>
      <w:r w:rsidRPr="00763580">
        <w:rPr>
          <w:b/>
          <w:bCs/>
        </w:rPr>
        <w:t>Motion #87</w:t>
      </w:r>
      <w:r w:rsidR="00763580">
        <w:t xml:space="preserve"> (</w:t>
      </w:r>
      <w:r w:rsidR="00763580" w:rsidRPr="00763580">
        <w:t>DCN:11-19/1864r1</w:t>
      </w:r>
      <w:r w:rsidR="00763580">
        <w:t>)</w:t>
      </w:r>
    </w:p>
    <w:p w14:paraId="43B25D0C" w14:textId="7B89AEEF" w:rsidR="009E4210" w:rsidRDefault="009E4210" w:rsidP="006019C5">
      <w:pPr>
        <w:pStyle w:val="ListParagraph"/>
        <w:numPr>
          <w:ilvl w:val="1"/>
          <w:numId w:val="2"/>
        </w:numPr>
      </w:pPr>
      <w:r>
        <w:t xml:space="preserve">Comment that some editorial work is needed on the fonts/characters used in the </w:t>
      </w:r>
      <w:proofErr w:type="gramStart"/>
      <w:r>
        <w:t>text</w:t>
      </w:r>
      <w:proofErr w:type="gramEnd"/>
      <w:r w:rsidR="00BC505F">
        <w:t xml:space="preserve"> </w:t>
      </w:r>
      <w:r>
        <w:t>but the editor can clean it up.</w:t>
      </w:r>
    </w:p>
    <w:p w14:paraId="276A601D" w14:textId="77777777" w:rsidR="00763580" w:rsidRPr="00763580" w:rsidRDefault="00763580" w:rsidP="006019C5">
      <w:pPr>
        <w:pStyle w:val="ListParagraph"/>
        <w:numPr>
          <w:ilvl w:val="1"/>
          <w:numId w:val="2"/>
        </w:numPr>
        <w:rPr>
          <w:i/>
          <w:iCs/>
        </w:rPr>
      </w:pPr>
      <w:r w:rsidRPr="00763580">
        <w:rPr>
          <w:i/>
          <w:iCs/>
        </w:rPr>
        <w:t>Move to include the following text to section 3 of the 11bd SFD</w:t>
      </w:r>
    </w:p>
    <w:p w14:paraId="14FE6EA9" w14:textId="378CA4C9" w:rsidR="00763580" w:rsidRDefault="00763580" w:rsidP="006019C5">
      <w:pPr>
        <w:pStyle w:val="ListParagraph"/>
        <w:numPr>
          <w:ilvl w:val="1"/>
          <w:numId w:val="2"/>
        </w:numPr>
      </w:pPr>
      <w:r w:rsidRPr="00763580">
        <w:rPr>
          <w:noProof/>
        </w:rPr>
        <w:drawing>
          <wp:inline distT="0" distB="0" distL="0" distR="0" wp14:anchorId="299A82AC" wp14:editId="0EE4AC06">
            <wp:extent cx="2536052" cy="1542719"/>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54480" cy="1553929"/>
                    </a:xfrm>
                    <a:prstGeom prst="rect">
                      <a:avLst/>
                    </a:prstGeom>
                  </pic:spPr>
                </pic:pic>
              </a:graphicData>
            </a:graphic>
          </wp:inline>
        </w:drawing>
      </w:r>
    </w:p>
    <w:p w14:paraId="72AF82B3" w14:textId="3C30E6C9" w:rsidR="009E4210" w:rsidRDefault="009E4210" w:rsidP="006019C5">
      <w:pPr>
        <w:pStyle w:val="ListParagraph"/>
        <w:numPr>
          <w:ilvl w:val="1"/>
          <w:numId w:val="2"/>
        </w:numPr>
      </w:pPr>
      <w:r>
        <w:t>Move</w:t>
      </w:r>
      <w:r w:rsidR="00BC505F">
        <w:t>d:</w:t>
      </w:r>
      <w:r>
        <w:t xml:space="preserve"> </w:t>
      </w:r>
      <w:proofErr w:type="spellStart"/>
      <w:r>
        <w:t>Yujin</w:t>
      </w:r>
      <w:proofErr w:type="spellEnd"/>
      <w:r>
        <w:t xml:space="preserve"> Noh</w:t>
      </w:r>
    </w:p>
    <w:p w14:paraId="47B9956F" w14:textId="3B128356" w:rsidR="009E4210" w:rsidRDefault="009E4210" w:rsidP="006019C5">
      <w:pPr>
        <w:pStyle w:val="ListParagraph"/>
        <w:numPr>
          <w:ilvl w:val="1"/>
          <w:numId w:val="2"/>
        </w:numPr>
      </w:pPr>
      <w:r>
        <w:t>Second</w:t>
      </w:r>
      <w:r w:rsidR="00BC505F">
        <w:t>:</w:t>
      </w:r>
      <w:r>
        <w:t xml:space="preserve"> Dongguk Lim</w:t>
      </w:r>
    </w:p>
    <w:p w14:paraId="79690389" w14:textId="5337045E" w:rsidR="009E4210" w:rsidRDefault="00BC505F" w:rsidP="006019C5">
      <w:pPr>
        <w:pStyle w:val="ListParagraph"/>
        <w:numPr>
          <w:ilvl w:val="1"/>
          <w:numId w:val="2"/>
        </w:numPr>
      </w:pPr>
      <w:r>
        <w:t xml:space="preserve">No </w:t>
      </w:r>
      <w:r w:rsidR="009E4210">
        <w:t>Discussion</w:t>
      </w:r>
    </w:p>
    <w:p w14:paraId="494085C6" w14:textId="628FC225" w:rsidR="009E4210" w:rsidRPr="00763580" w:rsidRDefault="009E4210" w:rsidP="006019C5">
      <w:pPr>
        <w:pStyle w:val="ListParagraph"/>
        <w:numPr>
          <w:ilvl w:val="1"/>
          <w:numId w:val="2"/>
        </w:numPr>
        <w:rPr>
          <w:highlight w:val="yellow"/>
        </w:rPr>
      </w:pPr>
      <w:r w:rsidRPr="00763580">
        <w:rPr>
          <w:highlight w:val="yellow"/>
        </w:rPr>
        <w:t>Result: Motion passes unanimously</w:t>
      </w:r>
    </w:p>
    <w:p w14:paraId="4017FAB4" w14:textId="7CC25F42" w:rsidR="009E4210" w:rsidRPr="00426D23" w:rsidRDefault="009E4210" w:rsidP="006019C5">
      <w:pPr>
        <w:pStyle w:val="ListParagraph"/>
        <w:numPr>
          <w:ilvl w:val="1"/>
          <w:numId w:val="2"/>
        </w:numPr>
        <w:rPr>
          <w:b/>
          <w:bCs/>
        </w:rPr>
      </w:pPr>
      <w:r w:rsidRPr="00426D23">
        <w:rPr>
          <w:b/>
          <w:bCs/>
        </w:rPr>
        <w:t>Motion to remove motion #72 from the table</w:t>
      </w:r>
    </w:p>
    <w:p w14:paraId="47CD551F" w14:textId="00AF61F8" w:rsidR="009E4210" w:rsidRDefault="009E4210" w:rsidP="006019C5">
      <w:pPr>
        <w:pStyle w:val="ListParagraph"/>
        <w:numPr>
          <w:ilvl w:val="1"/>
          <w:numId w:val="2"/>
        </w:numPr>
      </w:pPr>
      <w:r>
        <w:t>Moved</w:t>
      </w:r>
      <w:r w:rsidR="00BC505F">
        <w:t>:</w:t>
      </w:r>
      <w:r>
        <w:t xml:space="preserve"> Ronny Kim</w:t>
      </w:r>
    </w:p>
    <w:p w14:paraId="02A428FE" w14:textId="634E1612" w:rsidR="009E4210" w:rsidRDefault="009E4210" w:rsidP="006019C5">
      <w:pPr>
        <w:pStyle w:val="ListParagraph"/>
        <w:numPr>
          <w:ilvl w:val="1"/>
          <w:numId w:val="2"/>
        </w:numPr>
      </w:pPr>
      <w:r>
        <w:t>Second</w:t>
      </w:r>
      <w:r w:rsidR="00BC505F">
        <w:t>:</w:t>
      </w:r>
      <w:r>
        <w:t xml:space="preserve"> Bahar Sadeghi</w:t>
      </w:r>
    </w:p>
    <w:p w14:paraId="7F9E1F04" w14:textId="0B5B0B32" w:rsidR="009E4210" w:rsidRDefault="009E4210" w:rsidP="006019C5">
      <w:pPr>
        <w:pStyle w:val="ListParagraph"/>
        <w:numPr>
          <w:ilvl w:val="1"/>
          <w:numId w:val="2"/>
        </w:numPr>
      </w:pPr>
      <w:r>
        <w:t>No discussion</w:t>
      </w:r>
    </w:p>
    <w:p w14:paraId="3EC92DB8" w14:textId="37B496BE" w:rsidR="009E4210" w:rsidRPr="00426D23" w:rsidRDefault="009E4210" w:rsidP="006019C5">
      <w:pPr>
        <w:pStyle w:val="ListParagraph"/>
        <w:numPr>
          <w:ilvl w:val="1"/>
          <w:numId w:val="2"/>
        </w:numPr>
        <w:rPr>
          <w:highlight w:val="yellow"/>
        </w:rPr>
      </w:pPr>
      <w:r w:rsidRPr="00426D23">
        <w:rPr>
          <w:highlight w:val="yellow"/>
        </w:rPr>
        <w:t>Result</w:t>
      </w:r>
      <w:r w:rsidR="00426D23" w:rsidRPr="00426D23">
        <w:rPr>
          <w:highlight w:val="yellow"/>
        </w:rPr>
        <w:t>:</w:t>
      </w:r>
      <w:r w:rsidRPr="00426D23">
        <w:rPr>
          <w:highlight w:val="yellow"/>
        </w:rPr>
        <w:t xml:space="preserve"> Motion passes without objection</w:t>
      </w:r>
    </w:p>
    <w:p w14:paraId="7A11F603" w14:textId="342C8434" w:rsidR="009E4210" w:rsidRPr="00426D23" w:rsidRDefault="009E4210" w:rsidP="006019C5">
      <w:pPr>
        <w:pStyle w:val="ListParagraph"/>
        <w:numPr>
          <w:ilvl w:val="1"/>
          <w:numId w:val="2"/>
        </w:numPr>
        <w:rPr>
          <w:b/>
          <w:bCs/>
        </w:rPr>
      </w:pPr>
      <w:r w:rsidRPr="00426D23">
        <w:rPr>
          <w:b/>
          <w:bCs/>
        </w:rPr>
        <w:t>Motion to amend motion #72 as shown on the screen</w:t>
      </w:r>
    </w:p>
    <w:p w14:paraId="4F5D12A7" w14:textId="77777777" w:rsidR="00A3475A" w:rsidRDefault="00A3475A" w:rsidP="00A3475A">
      <w:pPr>
        <w:pStyle w:val="ListParagraph"/>
        <w:numPr>
          <w:ilvl w:val="1"/>
          <w:numId w:val="2"/>
        </w:numPr>
      </w:pPr>
      <w:r>
        <w:t>Motion now on the screen is:</w:t>
      </w:r>
    </w:p>
    <w:p w14:paraId="40A16E54" w14:textId="77777777" w:rsidR="00A3475A" w:rsidRPr="00426D23" w:rsidRDefault="00A3475A" w:rsidP="00A3475A">
      <w:pPr>
        <w:pStyle w:val="ListParagraph"/>
        <w:numPr>
          <w:ilvl w:val="1"/>
          <w:numId w:val="2"/>
        </w:numPr>
        <w:rPr>
          <w:i/>
          <w:iCs/>
        </w:rPr>
      </w:pPr>
      <w:r w:rsidRPr="00426D23">
        <w:rPr>
          <w:i/>
          <w:iCs/>
        </w:rPr>
        <w:t>Move to include the following text to section 3.2 of the 11bd SFD</w:t>
      </w:r>
    </w:p>
    <w:p w14:paraId="6CCE6DAE" w14:textId="77777777" w:rsidR="00426D23" w:rsidRPr="00426D23" w:rsidRDefault="00426D23" w:rsidP="00426D23">
      <w:pPr>
        <w:pStyle w:val="ListParagraph"/>
        <w:numPr>
          <w:ilvl w:val="1"/>
          <w:numId w:val="2"/>
        </w:numPr>
        <w:rPr>
          <w:i/>
          <w:iCs/>
        </w:rPr>
      </w:pPr>
      <w:r w:rsidRPr="00426D23">
        <w:rPr>
          <w:i/>
          <w:iCs/>
        </w:rPr>
        <w:t xml:space="preserve">“When OCB secondary channel is sensed busy and the duration of channel busy is not known, after the channel state transitions from busy to idle, EIFS interval shall be used to detect if the channel remains idle before resuming the </w:t>
      </w:r>
      <w:proofErr w:type="spellStart"/>
      <w:r w:rsidRPr="00426D23">
        <w:rPr>
          <w:i/>
          <w:iCs/>
        </w:rPr>
        <w:t>backoff</w:t>
      </w:r>
      <w:proofErr w:type="spellEnd"/>
      <w:r w:rsidRPr="00426D23">
        <w:rPr>
          <w:i/>
          <w:iCs/>
        </w:rPr>
        <w:t xml:space="preserve"> procedure.</w:t>
      </w:r>
    </w:p>
    <w:p w14:paraId="46529BEE" w14:textId="77777777" w:rsidR="00426D23" w:rsidRPr="00426D23" w:rsidRDefault="00426D23" w:rsidP="00426D23">
      <w:pPr>
        <w:pStyle w:val="ListParagraph"/>
        <w:numPr>
          <w:ilvl w:val="1"/>
          <w:numId w:val="2"/>
        </w:numPr>
        <w:rPr>
          <w:i/>
          <w:iCs/>
        </w:rPr>
      </w:pPr>
      <w:r w:rsidRPr="00426D23">
        <w:rPr>
          <w:i/>
          <w:iCs/>
        </w:rPr>
        <w:t xml:space="preserve">When OCB secondary channel is sensed busy and the duration of channel busy is known, after the channel state transitions from busy to idle, AIFS interval shall be used to detect if the channel remains idle before resuming the </w:t>
      </w:r>
      <w:proofErr w:type="spellStart"/>
      <w:r w:rsidRPr="00426D23">
        <w:rPr>
          <w:i/>
          <w:iCs/>
        </w:rPr>
        <w:t>backoff</w:t>
      </w:r>
      <w:proofErr w:type="spellEnd"/>
      <w:r w:rsidRPr="00426D23">
        <w:rPr>
          <w:i/>
          <w:iCs/>
        </w:rPr>
        <w:t xml:space="preserve"> procedure.</w:t>
      </w:r>
    </w:p>
    <w:p w14:paraId="2AD8846D" w14:textId="6A34CCB4" w:rsidR="00A3475A" w:rsidRDefault="00426D23" w:rsidP="00426D23">
      <w:pPr>
        <w:pStyle w:val="ListParagraph"/>
        <w:numPr>
          <w:ilvl w:val="1"/>
          <w:numId w:val="2"/>
        </w:numPr>
      </w:pPr>
      <w:r w:rsidRPr="00426D23">
        <w:rPr>
          <w:i/>
          <w:iCs/>
        </w:rPr>
        <w:t>Note: STA is not required to decode the duration of channel busy on the OCB secondary channel.”</w:t>
      </w:r>
    </w:p>
    <w:p w14:paraId="02174F76" w14:textId="45B1AC79" w:rsidR="009E4210" w:rsidRDefault="009E4210" w:rsidP="006019C5">
      <w:pPr>
        <w:pStyle w:val="ListParagraph"/>
        <w:numPr>
          <w:ilvl w:val="1"/>
          <w:numId w:val="2"/>
        </w:numPr>
      </w:pPr>
      <w:r>
        <w:lastRenderedPageBreak/>
        <w:t>Moved</w:t>
      </w:r>
      <w:r w:rsidR="00BC505F">
        <w:t>:</w:t>
      </w:r>
      <w:r>
        <w:t xml:space="preserve"> Ronny Kim</w:t>
      </w:r>
    </w:p>
    <w:p w14:paraId="63A1B2EE" w14:textId="4C326D88" w:rsidR="00A3475A" w:rsidRDefault="00A3475A" w:rsidP="006019C5">
      <w:pPr>
        <w:pStyle w:val="ListParagraph"/>
        <w:numPr>
          <w:ilvl w:val="1"/>
          <w:numId w:val="2"/>
        </w:numPr>
      </w:pPr>
      <w:r>
        <w:t>Second</w:t>
      </w:r>
      <w:r w:rsidR="00BC505F">
        <w:t>:</w:t>
      </w:r>
      <w:r>
        <w:t xml:space="preserve"> Hanseul Hong</w:t>
      </w:r>
    </w:p>
    <w:p w14:paraId="47F79D83" w14:textId="4F250B01" w:rsidR="00A3475A" w:rsidRDefault="00A3475A" w:rsidP="006019C5">
      <w:pPr>
        <w:pStyle w:val="ListParagraph"/>
        <w:numPr>
          <w:ilvl w:val="1"/>
          <w:numId w:val="2"/>
        </w:numPr>
      </w:pPr>
      <w:r>
        <w:t>No discussion</w:t>
      </w:r>
    </w:p>
    <w:p w14:paraId="5B24118F" w14:textId="3462A1A4" w:rsidR="00A3475A" w:rsidRPr="00426D23" w:rsidRDefault="00426D23" w:rsidP="006019C5">
      <w:pPr>
        <w:pStyle w:val="ListParagraph"/>
        <w:numPr>
          <w:ilvl w:val="1"/>
          <w:numId w:val="2"/>
        </w:numPr>
        <w:rPr>
          <w:highlight w:val="yellow"/>
        </w:rPr>
      </w:pPr>
      <w:r w:rsidRPr="00426D23">
        <w:rPr>
          <w:highlight w:val="yellow"/>
        </w:rPr>
        <w:t xml:space="preserve">Result: </w:t>
      </w:r>
      <w:r w:rsidR="00A3475A" w:rsidRPr="00426D23">
        <w:rPr>
          <w:highlight w:val="yellow"/>
        </w:rPr>
        <w:t>Motion to amend passes unanimously</w:t>
      </w:r>
    </w:p>
    <w:p w14:paraId="694178A6" w14:textId="4DA490EB" w:rsidR="00A3475A" w:rsidRPr="00BC505F" w:rsidRDefault="00A3475A" w:rsidP="006019C5">
      <w:pPr>
        <w:pStyle w:val="ListParagraph"/>
        <w:numPr>
          <w:ilvl w:val="1"/>
          <w:numId w:val="2"/>
        </w:numPr>
        <w:rPr>
          <w:b/>
          <w:bCs/>
        </w:rPr>
      </w:pPr>
      <w:r w:rsidRPr="00BC505F">
        <w:rPr>
          <w:b/>
          <w:bCs/>
        </w:rPr>
        <w:t>Amended motion#72 is now on the floor</w:t>
      </w:r>
    </w:p>
    <w:p w14:paraId="7C5791D6" w14:textId="3DE3DA7B" w:rsidR="00A3475A" w:rsidRDefault="00A3475A" w:rsidP="006019C5">
      <w:pPr>
        <w:pStyle w:val="ListParagraph"/>
        <w:numPr>
          <w:ilvl w:val="1"/>
          <w:numId w:val="2"/>
        </w:numPr>
      </w:pPr>
      <w:r>
        <w:t>No discussion</w:t>
      </w:r>
    </w:p>
    <w:p w14:paraId="33807F7C" w14:textId="19DF08AC" w:rsidR="00A3475A" w:rsidRPr="00426D23" w:rsidRDefault="00A3475A" w:rsidP="006019C5">
      <w:pPr>
        <w:pStyle w:val="ListParagraph"/>
        <w:numPr>
          <w:ilvl w:val="1"/>
          <w:numId w:val="2"/>
        </w:numPr>
        <w:rPr>
          <w:highlight w:val="yellow"/>
        </w:rPr>
      </w:pPr>
      <w:r w:rsidRPr="00426D23">
        <w:rPr>
          <w:highlight w:val="yellow"/>
        </w:rPr>
        <w:t>Result: Motion passes unanimously</w:t>
      </w:r>
    </w:p>
    <w:p w14:paraId="1C5C7751" w14:textId="51F77F34" w:rsidR="00A3475A" w:rsidRDefault="00A3475A" w:rsidP="006019C5">
      <w:pPr>
        <w:pStyle w:val="ListParagraph"/>
        <w:numPr>
          <w:ilvl w:val="1"/>
          <w:numId w:val="2"/>
        </w:numPr>
      </w:pPr>
      <w:r w:rsidRPr="00426D23">
        <w:rPr>
          <w:b/>
          <w:bCs/>
        </w:rPr>
        <w:t>Motion #88</w:t>
      </w:r>
      <w:r>
        <w:t xml:space="preserve"> (DCN:11-19/1969r2)</w:t>
      </w:r>
    </w:p>
    <w:p w14:paraId="2F5B5529" w14:textId="5D5FC198" w:rsidR="00A3475A" w:rsidRPr="00426D23" w:rsidRDefault="00A3475A" w:rsidP="006019C5">
      <w:pPr>
        <w:pStyle w:val="ListParagraph"/>
        <w:numPr>
          <w:ilvl w:val="1"/>
          <w:numId w:val="2"/>
        </w:numPr>
        <w:rPr>
          <w:i/>
          <w:iCs/>
        </w:rPr>
      </w:pPr>
      <w:r w:rsidRPr="00426D23">
        <w:rPr>
          <w:i/>
          <w:iCs/>
        </w:rPr>
        <w:t>Move to include the following text to section 3 of the 11bd SFD</w:t>
      </w:r>
    </w:p>
    <w:p w14:paraId="66A462C6" w14:textId="77777777" w:rsidR="00426D23" w:rsidRPr="00426D23" w:rsidRDefault="00426D23" w:rsidP="00426D23">
      <w:pPr>
        <w:pStyle w:val="ListParagraph"/>
        <w:numPr>
          <w:ilvl w:val="1"/>
          <w:numId w:val="2"/>
        </w:numPr>
        <w:rPr>
          <w:i/>
          <w:iCs/>
        </w:rPr>
      </w:pPr>
      <w:r w:rsidRPr="00426D23">
        <w:rPr>
          <w:i/>
          <w:iCs/>
        </w:rPr>
        <w:t>Within a 20MHz channel, one 10MHz channel is OCB primary 10MHz channel, another 10MHz channel is OCB secondary 10MHz channel.</w:t>
      </w:r>
    </w:p>
    <w:p w14:paraId="385BF55A" w14:textId="77777777" w:rsidR="00426D23" w:rsidRPr="00426D23" w:rsidRDefault="00426D23" w:rsidP="00426D23">
      <w:pPr>
        <w:pStyle w:val="ListParagraph"/>
        <w:numPr>
          <w:ilvl w:val="1"/>
          <w:numId w:val="2"/>
        </w:numPr>
        <w:rPr>
          <w:i/>
          <w:iCs/>
        </w:rPr>
      </w:pPr>
      <w:r w:rsidRPr="00426D23">
        <w:rPr>
          <w:i/>
          <w:iCs/>
        </w:rPr>
        <w:t>The OCB primary 10MHz channel is decided by upper layer.</w:t>
      </w:r>
    </w:p>
    <w:p w14:paraId="14E54744" w14:textId="45A0D080" w:rsidR="00A3475A" w:rsidRDefault="00A3475A" w:rsidP="00426D23">
      <w:pPr>
        <w:pStyle w:val="ListParagraph"/>
        <w:numPr>
          <w:ilvl w:val="1"/>
          <w:numId w:val="2"/>
        </w:numPr>
      </w:pPr>
      <w:r>
        <w:t>Moved</w:t>
      </w:r>
      <w:r w:rsidR="00BC505F">
        <w:t>:</w:t>
      </w:r>
      <w:r>
        <w:t xml:space="preserve"> Rui Cao</w:t>
      </w:r>
    </w:p>
    <w:p w14:paraId="0C8C5A14" w14:textId="456B8D06" w:rsidR="00A3475A" w:rsidRDefault="00A3475A" w:rsidP="006019C5">
      <w:pPr>
        <w:pStyle w:val="ListParagraph"/>
        <w:numPr>
          <w:ilvl w:val="1"/>
          <w:numId w:val="2"/>
        </w:numPr>
      </w:pPr>
      <w:r>
        <w:t>Second</w:t>
      </w:r>
      <w:r w:rsidR="00BC505F">
        <w:t>:</w:t>
      </w:r>
      <w:r>
        <w:t xml:space="preserve"> Dongguk Lim</w:t>
      </w:r>
    </w:p>
    <w:p w14:paraId="5577C69A" w14:textId="0F7E18B9" w:rsidR="00A3475A" w:rsidRDefault="00A3475A" w:rsidP="006019C5">
      <w:pPr>
        <w:pStyle w:val="ListParagraph"/>
        <w:numPr>
          <w:ilvl w:val="1"/>
          <w:numId w:val="2"/>
        </w:numPr>
      </w:pPr>
      <w:r>
        <w:t>No discussion</w:t>
      </w:r>
    </w:p>
    <w:p w14:paraId="73872188" w14:textId="4AA2B3FD" w:rsidR="00A3475A" w:rsidRPr="00426D23" w:rsidRDefault="00A3475A" w:rsidP="006019C5">
      <w:pPr>
        <w:pStyle w:val="ListParagraph"/>
        <w:numPr>
          <w:ilvl w:val="1"/>
          <w:numId w:val="2"/>
        </w:numPr>
        <w:rPr>
          <w:highlight w:val="yellow"/>
        </w:rPr>
      </w:pPr>
      <w:r w:rsidRPr="00426D23">
        <w:rPr>
          <w:highlight w:val="yellow"/>
        </w:rPr>
        <w:t>Result: Motion passes unanimously</w:t>
      </w:r>
    </w:p>
    <w:p w14:paraId="44EE9868" w14:textId="7F5A6D81" w:rsidR="00E2655B" w:rsidRPr="005054AA" w:rsidRDefault="00E2655B" w:rsidP="00E2655B">
      <w:pPr>
        <w:pStyle w:val="Heading2"/>
        <w:numPr>
          <w:ilvl w:val="0"/>
          <w:numId w:val="2"/>
        </w:numPr>
      </w:pPr>
      <w:r>
        <w:t>Specification text motion (802.11-19/2126r4)</w:t>
      </w:r>
    </w:p>
    <w:p w14:paraId="1FE2A98F" w14:textId="5C74E12A" w:rsidR="00A3475A" w:rsidRPr="00426D23" w:rsidRDefault="00A3475A" w:rsidP="006019C5">
      <w:pPr>
        <w:pStyle w:val="ListParagraph"/>
        <w:numPr>
          <w:ilvl w:val="1"/>
          <w:numId w:val="2"/>
        </w:numPr>
        <w:rPr>
          <w:b/>
          <w:bCs/>
        </w:rPr>
      </w:pPr>
      <w:r w:rsidRPr="00426D23">
        <w:rPr>
          <w:b/>
          <w:bCs/>
        </w:rPr>
        <w:t>Motion for creating spec draft</w:t>
      </w:r>
    </w:p>
    <w:p w14:paraId="0AEEF103" w14:textId="56B836C8" w:rsidR="00A3475A" w:rsidRPr="00426D23" w:rsidRDefault="00A3475A" w:rsidP="006019C5">
      <w:pPr>
        <w:pStyle w:val="ListParagraph"/>
        <w:numPr>
          <w:ilvl w:val="1"/>
          <w:numId w:val="2"/>
        </w:numPr>
        <w:rPr>
          <w:i/>
          <w:iCs/>
        </w:rPr>
      </w:pPr>
      <w:r w:rsidRPr="00426D23">
        <w:rPr>
          <w:i/>
          <w:iCs/>
        </w:rPr>
        <w:t>Instruct the TGbd tech editor to create 802.11bd draft 0.2 based on draft 0.1 and the latest revisions of the following member contributions on mentor:</w:t>
      </w:r>
    </w:p>
    <w:p w14:paraId="741A6F72" w14:textId="045E04C4" w:rsidR="00A3475A" w:rsidRPr="00426D23" w:rsidRDefault="00A3475A" w:rsidP="006019C5">
      <w:pPr>
        <w:pStyle w:val="ListParagraph"/>
        <w:numPr>
          <w:ilvl w:val="1"/>
          <w:numId w:val="2"/>
        </w:numPr>
        <w:rPr>
          <w:i/>
          <w:iCs/>
        </w:rPr>
      </w:pPr>
      <w:r w:rsidRPr="00426D23">
        <w:rPr>
          <w:i/>
          <w:iCs/>
        </w:rPr>
        <w:t xml:space="preserve">DCNs </w:t>
      </w:r>
      <w:r w:rsidR="007969FC" w:rsidRPr="00426D23">
        <w:rPr>
          <w:i/>
          <w:iCs/>
        </w:rPr>
        <w:t>19/</w:t>
      </w:r>
      <w:r w:rsidRPr="00426D23">
        <w:rPr>
          <w:i/>
          <w:iCs/>
        </w:rPr>
        <w:t xml:space="preserve">1848, </w:t>
      </w:r>
      <w:r w:rsidR="007969FC" w:rsidRPr="00426D23">
        <w:rPr>
          <w:i/>
          <w:iCs/>
        </w:rPr>
        <w:t>19/</w:t>
      </w:r>
      <w:r w:rsidRPr="00426D23">
        <w:rPr>
          <w:i/>
          <w:iCs/>
        </w:rPr>
        <w:t xml:space="preserve">1982, </w:t>
      </w:r>
      <w:r w:rsidR="007969FC" w:rsidRPr="00426D23">
        <w:rPr>
          <w:i/>
          <w:iCs/>
        </w:rPr>
        <w:t>19/</w:t>
      </w:r>
      <w:r w:rsidRPr="00426D23">
        <w:rPr>
          <w:i/>
          <w:iCs/>
        </w:rPr>
        <w:t xml:space="preserve">1894, </w:t>
      </w:r>
      <w:r w:rsidR="007969FC" w:rsidRPr="00426D23">
        <w:rPr>
          <w:i/>
          <w:iCs/>
        </w:rPr>
        <w:t>20/00</w:t>
      </w:r>
      <w:r w:rsidRPr="00426D23">
        <w:rPr>
          <w:i/>
          <w:iCs/>
        </w:rPr>
        <w:t xml:space="preserve">96, </w:t>
      </w:r>
      <w:r w:rsidR="007969FC" w:rsidRPr="00426D23">
        <w:rPr>
          <w:i/>
          <w:iCs/>
        </w:rPr>
        <w:t>20/00</w:t>
      </w:r>
      <w:r w:rsidRPr="00426D23">
        <w:rPr>
          <w:i/>
          <w:iCs/>
        </w:rPr>
        <w:t xml:space="preserve">97, </w:t>
      </w:r>
      <w:r w:rsidR="007969FC" w:rsidRPr="00426D23">
        <w:rPr>
          <w:i/>
          <w:iCs/>
        </w:rPr>
        <w:t>20/00</w:t>
      </w:r>
      <w:r w:rsidRPr="00426D23">
        <w:rPr>
          <w:i/>
          <w:iCs/>
        </w:rPr>
        <w:t xml:space="preserve">79, </w:t>
      </w:r>
      <w:r w:rsidR="007969FC" w:rsidRPr="00426D23">
        <w:rPr>
          <w:i/>
          <w:iCs/>
        </w:rPr>
        <w:t>20/0</w:t>
      </w:r>
      <w:r w:rsidRPr="00426D23">
        <w:rPr>
          <w:i/>
          <w:iCs/>
        </w:rPr>
        <w:t xml:space="preserve">113, </w:t>
      </w:r>
      <w:r w:rsidR="007969FC" w:rsidRPr="00426D23">
        <w:rPr>
          <w:i/>
          <w:iCs/>
        </w:rPr>
        <w:t>20/00</w:t>
      </w:r>
      <w:r w:rsidRPr="00426D23">
        <w:rPr>
          <w:i/>
          <w:iCs/>
        </w:rPr>
        <w:t xml:space="preserve">51, </w:t>
      </w:r>
      <w:r w:rsidR="007969FC" w:rsidRPr="00426D23">
        <w:rPr>
          <w:i/>
          <w:iCs/>
        </w:rPr>
        <w:t>20/00</w:t>
      </w:r>
      <w:r w:rsidRPr="00426D23">
        <w:rPr>
          <w:i/>
          <w:iCs/>
        </w:rPr>
        <w:t>50</w:t>
      </w:r>
    </w:p>
    <w:p w14:paraId="206E34E2" w14:textId="7C85C57C" w:rsidR="00A3475A" w:rsidRPr="00426D23" w:rsidRDefault="00A3475A" w:rsidP="006019C5">
      <w:pPr>
        <w:pStyle w:val="ListParagraph"/>
        <w:numPr>
          <w:ilvl w:val="1"/>
          <w:numId w:val="2"/>
        </w:numPr>
        <w:rPr>
          <w:i/>
          <w:iCs/>
        </w:rPr>
      </w:pPr>
      <w:r w:rsidRPr="00426D23">
        <w:rPr>
          <w:i/>
          <w:iCs/>
        </w:rPr>
        <w:t>And place in the members area for review</w:t>
      </w:r>
    </w:p>
    <w:p w14:paraId="4EFC63C0" w14:textId="7CBDDBAA" w:rsidR="00A3475A" w:rsidRDefault="00A3475A" w:rsidP="006019C5">
      <w:pPr>
        <w:pStyle w:val="ListParagraph"/>
        <w:numPr>
          <w:ilvl w:val="1"/>
          <w:numId w:val="2"/>
        </w:numPr>
      </w:pPr>
      <w:r>
        <w:t>Moved</w:t>
      </w:r>
      <w:r w:rsidR="00BC505F">
        <w:t>:</w:t>
      </w:r>
      <w:r>
        <w:t xml:space="preserve"> Bahar</w:t>
      </w:r>
      <w:r w:rsidR="00BC505F">
        <w:t xml:space="preserve"> Sadeghi</w:t>
      </w:r>
    </w:p>
    <w:p w14:paraId="1621FADD" w14:textId="7F6E7A2E" w:rsidR="00A3475A" w:rsidRDefault="00A3475A" w:rsidP="006019C5">
      <w:pPr>
        <w:pStyle w:val="ListParagraph"/>
        <w:numPr>
          <w:ilvl w:val="1"/>
          <w:numId w:val="2"/>
        </w:numPr>
      </w:pPr>
      <w:r>
        <w:t>Second</w:t>
      </w:r>
      <w:r w:rsidR="00BC505F">
        <w:t>:</w:t>
      </w:r>
      <w:r>
        <w:t xml:space="preserve"> Rui</w:t>
      </w:r>
      <w:r w:rsidR="00BC505F">
        <w:t xml:space="preserve"> Cao</w:t>
      </w:r>
    </w:p>
    <w:p w14:paraId="7068F711" w14:textId="1C3B8C70" w:rsidR="00A3475A" w:rsidRDefault="00A3475A" w:rsidP="006019C5">
      <w:pPr>
        <w:pStyle w:val="ListParagraph"/>
        <w:numPr>
          <w:ilvl w:val="1"/>
          <w:numId w:val="2"/>
        </w:numPr>
      </w:pPr>
      <w:r>
        <w:t>No discussion</w:t>
      </w:r>
    </w:p>
    <w:p w14:paraId="33876534" w14:textId="3AE041A8" w:rsidR="00A3475A" w:rsidRPr="00426D23" w:rsidRDefault="00A3475A" w:rsidP="006019C5">
      <w:pPr>
        <w:pStyle w:val="ListParagraph"/>
        <w:numPr>
          <w:ilvl w:val="1"/>
          <w:numId w:val="2"/>
        </w:numPr>
        <w:rPr>
          <w:highlight w:val="yellow"/>
        </w:rPr>
      </w:pPr>
      <w:r w:rsidRPr="00426D23">
        <w:rPr>
          <w:highlight w:val="yellow"/>
        </w:rPr>
        <w:t>Result</w:t>
      </w:r>
      <w:r w:rsidR="00426D23" w:rsidRPr="00426D23">
        <w:rPr>
          <w:highlight w:val="yellow"/>
        </w:rPr>
        <w:t>:</w:t>
      </w:r>
      <w:r w:rsidRPr="00426D23">
        <w:rPr>
          <w:highlight w:val="yellow"/>
        </w:rPr>
        <w:t xml:space="preserve"> Motion accepted unanimously</w:t>
      </w:r>
    </w:p>
    <w:p w14:paraId="7448FB9D" w14:textId="394A70F0" w:rsidR="0052591F" w:rsidRPr="005054AA" w:rsidRDefault="00A3475A" w:rsidP="0052591F">
      <w:pPr>
        <w:pStyle w:val="Heading2"/>
        <w:numPr>
          <w:ilvl w:val="0"/>
          <w:numId w:val="2"/>
        </w:numPr>
      </w:pPr>
      <w:r>
        <w:t>Timeline</w:t>
      </w:r>
      <w:r w:rsidR="0052591F">
        <w:t xml:space="preserve"> (802.11-19/</w:t>
      </w:r>
      <w:r>
        <w:t>2126r4</w:t>
      </w:r>
      <w:r w:rsidR="0052591F">
        <w:t>)</w:t>
      </w:r>
    </w:p>
    <w:p w14:paraId="2EE9B231" w14:textId="77777777" w:rsidR="0052591F" w:rsidRPr="00E51AC0" w:rsidRDefault="0052591F" w:rsidP="0052591F">
      <w:pPr>
        <w:pStyle w:val="ListParagraph"/>
        <w:numPr>
          <w:ilvl w:val="0"/>
          <w:numId w:val="34"/>
        </w:numPr>
        <w:rPr>
          <w:vanish/>
        </w:rPr>
      </w:pPr>
    </w:p>
    <w:p w14:paraId="5665DAE4" w14:textId="51E8A424" w:rsidR="0052591F" w:rsidRDefault="0052591F" w:rsidP="0052591F">
      <w:pPr>
        <w:pStyle w:val="ListParagraph"/>
        <w:numPr>
          <w:ilvl w:val="1"/>
          <w:numId w:val="2"/>
        </w:numPr>
      </w:pPr>
      <w:r>
        <w:t xml:space="preserve">Presentation by </w:t>
      </w:r>
      <w:r w:rsidR="00A3475A">
        <w:t>Chair</w:t>
      </w:r>
    </w:p>
    <w:p w14:paraId="1C8B358C" w14:textId="4C5242FA" w:rsidR="0052591F" w:rsidRDefault="0052591F" w:rsidP="0052591F">
      <w:pPr>
        <w:pStyle w:val="ListParagraph"/>
        <w:numPr>
          <w:ilvl w:val="1"/>
          <w:numId w:val="2"/>
        </w:numPr>
      </w:pPr>
      <w:r>
        <w:t>Discussion</w:t>
      </w:r>
      <w:r w:rsidR="00BC505F">
        <w:t>:</w:t>
      </w:r>
      <w:r>
        <w:t xml:space="preserve"> </w:t>
      </w:r>
    </w:p>
    <w:p w14:paraId="2391F1BC" w14:textId="0AE04BDD" w:rsidR="0052591F" w:rsidRDefault="00A3475A" w:rsidP="0052591F">
      <w:pPr>
        <w:pStyle w:val="ListParagraph"/>
        <w:numPr>
          <w:ilvl w:val="2"/>
          <w:numId w:val="2"/>
        </w:numPr>
      </w:pPr>
      <w:r>
        <w:t xml:space="preserve">Might be a delay after March, but it depends on progress during </w:t>
      </w:r>
      <w:r w:rsidR="00E96D98">
        <w:t>M</w:t>
      </w:r>
      <w:r>
        <w:t>arch meeting. For now</w:t>
      </w:r>
      <w:r w:rsidR="00BC505F">
        <w:t>,</w:t>
      </w:r>
      <w:r>
        <w:t xml:space="preserve"> keeping the timeline unchanged.</w:t>
      </w:r>
    </w:p>
    <w:p w14:paraId="5584B68F" w14:textId="1C8D4725" w:rsidR="00E96D98" w:rsidRPr="005054AA" w:rsidRDefault="00E96D98" w:rsidP="00E96D98">
      <w:pPr>
        <w:pStyle w:val="Heading2"/>
        <w:numPr>
          <w:ilvl w:val="0"/>
          <w:numId w:val="2"/>
        </w:numPr>
      </w:pPr>
      <w:r>
        <w:t>Teleconference Plan</w:t>
      </w:r>
    </w:p>
    <w:p w14:paraId="72CD8A72" w14:textId="04E7920B" w:rsidR="00A3475A" w:rsidRDefault="00A3475A" w:rsidP="00BC505F">
      <w:pPr>
        <w:pStyle w:val="ListParagraph"/>
        <w:numPr>
          <w:ilvl w:val="1"/>
          <w:numId w:val="2"/>
        </w:numPr>
      </w:pPr>
      <w:r>
        <w:t>Feb 4, 18, Mar 3, 31</w:t>
      </w:r>
    </w:p>
    <w:p w14:paraId="42DA5CBA" w14:textId="088A94E7" w:rsidR="00A3475A" w:rsidRDefault="00A3475A" w:rsidP="00BC505F">
      <w:pPr>
        <w:pStyle w:val="ListParagraph"/>
        <w:numPr>
          <w:ilvl w:val="1"/>
          <w:numId w:val="2"/>
        </w:numPr>
      </w:pPr>
      <w:r>
        <w:t>Time 9-11am ET</w:t>
      </w:r>
    </w:p>
    <w:p w14:paraId="477F1192" w14:textId="1D5516BB" w:rsidR="00A3475A" w:rsidRDefault="00A3475A" w:rsidP="00BC505F">
      <w:pPr>
        <w:pStyle w:val="ListParagraph"/>
        <w:numPr>
          <w:ilvl w:val="1"/>
          <w:numId w:val="2"/>
        </w:numPr>
      </w:pPr>
      <w:r>
        <w:t xml:space="preserve">Platform </w:t>
      </w:r>
      <w:proofErr w:type="spellStart"/>
      <w:r>
        <w:t>Webex</w:t>
      </w:r>
      <w:proofErr w:type="spellEnd"/>
    </w:p>
    <w:p w14:paraId="46B2FC10" w14:textId="3B384DE1" w:rsidR="00FB7C35" w:rsidRDefault="00FB7C35" w:rsidP="00BC505F">
      <w:pPr>
        <w:pStyle w:val="ListParagraph"/>
        <w:numPr>
          <w:ilvl w:val="1"/>
          <w:numId w:val="2"/>
        </w:numPr>
      </w:pPr>
      <w:r>
        <w:t>No objection to this teleconference plan</w:t>
      </w:r>
    </w:p>
    <w:p w14:paraId="30F383C7" w14:textId="7C7C165B" w:rsidR="0052591F" w:rsidRPr="005054AA" w:rsidRDefault="00FB7C35" w:rsidP="0052591F">
      <w:pPr>
        <w:pStyle w:val="Heading2"/>
        <w:numPr>
          <w:ilvl w:val="0"/>
          <w:numId w:val="2"/>
        </w:numPr>
      </w:pPr>
      <w:r>
        <w:t>Closing Report</w:t>
      </w:r>
      <w:r w:rsidR="0052591F">
        <w:t xml:space="preserve"> (802.11-</w:t>
      </w:r>
      <w:r>
        <w:t>20</w:t>
      </w:r>
      <w:r w:rsidR="0052591F">
        <w:t>/</w:t>
      </w:r>
      <w:r w:rsidR="00441896">
        <w:t>0202</w:t>
      </w:r>
      <w:r w:rsidR="0052591F">
        <w:t>r0)</w:t>
      </w:r>
    </w:p>
    <w:p w14:paraId="091331E7" w14:textId="77777777" w:rsidR="0052591F" w:rsidRPr="00E51AC0" w:rsidRDefault="0052591F" w:rsidP="0052591F">
      <w:pPr>
        <w:pStyle w:val="ListParagraph"/>
        <w:numPr>
          <w:ilvl w:val="0"/>
          <w:numId w:val="34"/>
        </w:numPr>
        <w:rPr>
          <w:vanish/>
        </w:rPr>
      </w:pPr>
    </w:p>
    <w:p w14:paraId="406E1EC5" w14:textId="604F6139" w:rsidR="0052591F" w:rsidRDefault="0052591F" w:rsidP="0052591F">
      <w:pPr>
        <w:pStyle w:val="ListParagraph"/>
        <w:numPr>
          <w:ilvl w:val="1"/>
          <w:numId w:val="2"/>
        </w:numPr>
      </w:pPr>
      <w:r>
        <w:t xml:space="preserve">Presentation by </w:t>
      </w:r>
      <w:r w:rsidR="00FB7C35">
        <w:t>Chair</w:t>
      </w:r>
    </w:p>
    <w:p w14:paraId="06760CA2" w14:textId="6D393EAE" w:rsidR="0052591F" w:rsidRDefault="00FB7C35" w:rsidP="00FB7C35">
      <w:pPr>
        <w:pStyle w:val="ListParagraph"/>
        <w:numPr>
          <w:ilvl w:val="1"/>
          <w:numId w:val="2"/>
        </w:numPr>
      </w:pPr>
      <w:r>
        <w:t>Chair reviewed his closing report slides</w:t>
      </w:r>
    </w:p>
    <w:p w14:paraId="48268A6D" w14:textId="17BF99D3" w:rsidR="00FB7C35" w:rsidRDefault="00FB7C35" w:rsidP="00FB7C35">
      <w:pPr>
        <w:pStyle w:val="ListParagraph"/>
        <w:numPr>
          <w:ilvl w:val="1"/>
          <w:numId w:val="2"/>
        </w:numPr>
      </w:pPr>
      <w:r>
        <w:t>No discussion</w:t>
      </w:r>
    </w:p>
    <w:p w14:paraId="731D7A28" w14:textId="77777777" w:rsidR="00752CD0" w:rsidRDefault="00752CD0" w:rsidP="00214315">
      <w:pPr>
        <w:pStyle w:val="Heading2"/>
        <w:numPr>
          <w:ilvl w:val="0"/>
          <w:numId w:val="2"/>
        </w:numPr>
      </w:pPr>
      <w:r>
        <w:lastRenderedPageBreak/>
        <w:t>Closing</w:t>
      </w:r>
    </w:p>
    <w:p w14:paraId="0333129B" w14:textId="523106D4" w:rsidR="003E528E" w:rsidRDefault="00FB7C35" w:rsidP="00C60366">
      <w:pPr>
        <w:pStyle w:val="ListParagraph"/>
        <w:numPr>
          <w:ilvl w:val="1"/>
          <w:numId w:val="2"/>
        </w:numPr>
      </w:pPr>
      <w:r>
        <w:t>Chair adjourned the meeting at 12:27p</w:t>
      </w:r>
      <w:r w:rsidR="003E528E">
        <w:t>m.</w:t>
      </w:r>
    </w:p>
    <w:p w14:paraId="2AD2AA27" w14:textId="77777777" w:rsidR="0095632D" w:rsidRDefault="0095632D">
      <w:r>
        <w:br w:type="page"/>
      </w:r>
    </w:p>
    <w:p w14:paraId="7612195D" w14:textId="77777777" w:rsidR="0011792A" w:rsidRPr="00021A24" w:rsidRDefault="0011792A" w:rsidP="0095632D"/>
    <w:p w14:paraId="4787FCD5" w14:textId="77777777" w:rsidR="00D878F9" w:rsidRPr="00D878F9" w:rsidRDefault="00D878F9" w:rsidP="00D878F9">
      <w:pPr>
        <w:pStyle w:val="Heading1"/>
      </w:pPr>
      <w:r>
        <w:t>Next Meetings</w:t>
      </w:r>
    </w:p>
    <w:p w14:paraId="46FB47C7" w14:textId="77777777" w:rsidR="00F6724B" w:rsidRDefault="00F6724B" w:rsidP="00F6724B">
      <w:pPr>
        <w:ind w:left="720"/>
      </w:pPr>
      <w:r>
        <w:t>Face to face:</w:t>
      </w:r>
    </w:p>
    <w:p w14:paraId="30FD7350" w14:textId="473C831F" w:rsidR="00F6724B" w:rsidRDefault="00741BE6" w:rsidP="00F6724B">
      <w:pPr>
        <w:ind w:left="1440"/>
      </w:pPr>
      <w:r>
        <w:t>Hi</w:t>
      </w:r>
      <w:r w:rsidR="00B92B43">
        <w:t>l</w:t>
      </w:r>
      <w:r>
        <w:t>ton Atlanta, Georgia</w:t>
      </w:r>
      <w:r w:rsidR="00C50395">
        <w:t>, USA</w:t>
      </w:r>
      <w:r w:rsidR="00F6724B">
        <w:t xml:space="preserve">, </w:t>
      </w:r>
      <w:r>
        <w:t>March 16</w:t>
      </w:r>
      <w:r w:rsidR="00F6724B">
        <w:t>, 2019</w:t>
      </w:r>
    </w:p>
    <w:p w14:paraId="777F1B31" w14:textId="17257820" w:rsidR="00B92B43" w:rsidRDefault="001633EC" w:rsidP="00F6724B">
      <w:pPr>
        <w:ind w:left="1440"/>
      </w:pPr>
      <w:hyperlink r:id="rId26" w:history="1">
        <w:r w:rsidR="00B92B43">
          <w:rPr>
            <w:rStyle w:val="Hyperlink"/>
          </w:rPr>
          <w:t>http://802world.org/plenary/</w:t>
        </w:r>
      </w:hyperlink>
    </w:p>
    <w:p w14:paraId="063D8B9F" w14:textId="77777777" w:rsidR="00F6724B" w:rsidRDefault="00F6724B" w:rsidP="00F6724B">
      <w:pPr>
        <w:ind w:left="720"/>
      </w:pPr>
      <w:r>
        <w:t>Teleconferences:</w:t>
      </w:r>
    </w:p>
    <w:p w14:paraId="44EE1AA2" w14:textId="6F394A5D" w:rsidR="00BA4349" w:rsidRDefault="00BA4349" w:rsidP="00BA4349">
      <w:pPr>
        <w:ind w:left="1440"/>
      </w:pPr>
      <w:r>
        <w:t>Feb 4, 18, Mar 3, 31</w:t>
      </w:r>
    </w:p>
    <w:p w14:paraId="7D8094DC" w14:textId="03E6CED8" w:rsidR="00BA4349" w:rsidRDefault="00BA4349" w:rsidP="00BA4349">
      <w:pPr>
        <w:ind w:left="1440"/>
      </w:pPr>
      <w:r>
        <w:t>Time 9-11am ET</w:t>
      </w:r>
    </w:p>
    <w:p w14:paraId="0D6E8E65" w14:textId="4899EE17" w:rsidR="00441896" w:rsidRDefault="00BA4349" w:rsidP="00BA4349">
      <w:pPr>
        <w:ind w:left="1440"/>
      </w:pPr>
      <w:r>
        <w:t xml:space="preserve">Platform </w:t>
      </w:r>
      <w:proofErr w:type="spellStart"/>
      <w:r>
        <w:t>Webex</w:t>
      </w:r>
      <w:proofErr w:type="spellEnd"/>
    </w:p>
    <w:p w14:paraId="30A075ED" w14:textId="17BCD87B" w:rsidR="00441896" w:rsidRDefault="00441896" w:rsidP="00441896">
      <w:r>
        <w:tab/>
        <w:t>Meeting Documents</w:t>
      </w:r>
      <w:r w:rsidR="002B21CB">
        <w:t>:</w:t>
      </w:r>
    </w:p>
    <w:p w14:paraId="32DF5EF9" w14:textId="43851C0D" w:rsidR="00441896" w:rsidRDefault="00441896" w:rsidP="00441896">
      <w:r>
        <w:tab/>
      </w:r>
      <w:r>
        <w:tab/>
      </w:r>
      <w:hyperlink r:id="rId27" w:history="1">
        <w:r w:rsidR="002B21CB">
          <w:rPr>
            <w:rStyle w:val="Hyperlink"/>
          </w:rPr>
          <w:t>https://mentor.ieee.org/802.11/documents</w:t>
        </w:r>
      </w:hyperlink>
    </w:p>
    <w:p w14:paraId="6491E634" w14:textId="42C9949D" w:rsidR="002B21CB" w:rsidRDefault="002B21CB" w:rsidP="00441896">
      <w:r>
        <w:tab/>
        <w:t>Task Group Email reflector:</w:t>
      </w:r>
    </w:p>
    <w:p w14:paraId="4A573223" w14:textId="1F2F2E00" w:rsidR="002B21CB" w:rsidRDefault="002B21CB" w:rsidP="00441896">
      <w:r>
        <w:tab/>
      </w:r>
      <w:r>
        <w:tab/>
      </w:r>
      <w:hyperlink r:id="rId28" w:history="1">
        <w:r>
          <w:rPr>
            <w:rStyle w:val="Hyperlink"/>
          </w:rPr>
          <w:t>http://www.ieee802.org/11/email/stds-802-11-tgbd/index.html</w:t>
        </w:r>
      </w:hyperlink>
    </w:p>
    <w:p w14:paraId="7004845F" w14:textId="570C4871" w:rsidR="002B21CB" w:rsidRDefault="002B21CB" w:rsidP="00441896">
      <w:r>
        <w:tab/>
        <w:t>Website:</w:t>
      </w:r>
    </w:p>
    <w:p w14:paraId="0D43E9DA" w14:textId="45171539" w:rsidR="002B21CB" w:rsidRPr="00762DB4" w:rsidRDefault="002B21CB" w:rsidP="00441896">
      <w:r>
        <w:tab/>
      </w:r>
      <w:r>
        <w:tab/>
      </w:r>
      <w:hyperlink r:id="rId29" w:history="1">
        <w:r>
          <w:rPr>
            <w:rStyle w:val="Hyperlink"/>
          </w:rPr>
          <w:t>http://www.ieee802.org/11/Reports/tgbd_update.htm</w:t>
        </w:r>
      </w:hyperlink>
    </w:p>
    <w:sectPr w:rsidR="002B21CB" w:rsidRPr="00762DB4">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A5C48" w14:textId="77777777" w:rsidR="008C36A4" w:rsidRDefault="008C36A4" w:rsidP="00F36E92">
      <w:pPr>
        <w:spacing w:after="0" w:line="240" w:lineRule="auto"/>
      </w:pPr>
      <w:r>
        <w:separator/>
      </w:r>
    </w:p>
  </w:endnote>
  <w:endnote w:type="continuationSeparator" w:id="0">
    <w:p w14:paraId="32AE31BD" w14:textId="77777777" w:rsidR="008C36A4" w:rsidRDefault="008C36A4"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9463"/>
      <w:docPartObj>
        <w:docPartGallery w:val="Page Numbers (Bottom of Page)"/>
        <w:docPartUnique/>
      </w:docPartObj>
    </w:sdtPr>
    <w:sdtEndPr>
      <w:rPr>
        <w:rFonts w:ascii="Times New Roman" w:hAnsi="Times New Roman" w:cs="Times New Roman"/>
      </w:rPr>
    </w:sdtEndPr>
    <w:sdtContent>
      <w:p w14:paraId="0E89EE6D" w14:textId="77777777" w:rsidR="001633EC" w:rsidRPr="00F63FD8" w:rsidRDefault="001633EC">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1633EC" w:rsidRDefault="001633EC">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1633EC" w:rsidRDefault="001633EC">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F7CC2" w14:textId="77777777" w:rsidR="008C36A4" w:rsidRDefault="008C36A4" w:rsidP="00F36E92">
      <w:pPr>
        <w:spacing w:after="0" w:line="240" w:lineRule="auto"/>
      </w:pPr>
      <w:r>
        <w:separator/>
      </w:r>
    </w:p>
  </w:footnote>
  <w:footnote w:type="continuationSeparator" w:id="0">
    <w:p w14:paraId="0A1072ED" w14:textId="77777777" w:rsidR="008C36A4" w:rsidRDefault="008C36A4"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669851F5" w:rsidR="001633EC" w:rsidRPr="00F36E92" w:rsidRDefault="001633EC">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 xml:space="preserve">January </w:t>
    </w:r>
    <w:r w:rsidRPr="00F36E92">
      <w:rPr>
        <w:rFonts w:ascii="Times New Roman" w:hAnsi="Times New Roman" w:cs="Times New Roman"/>
        <w:sz w:val="28"/>
      </w:rPr>
      <w:t>2019</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0016</w:t>
    </w:r>
    <w:r w:rsidRPr="00F36E92">
      <w:rPr>
        <w:rFonts w:ascii="Times New Roman" w:hAnsi="Times New Roman" w:cs="Times New Roman"/>
        <w:sz w:val="28"/>
      </w:rPr>
      <w:t>r</w:t>
    </w:r>
    <w:r>
      <w:rPr>
        <w:rFonts w:ascii="Times New Roman" w:hAnsi="Times New Roman" w:cs="Times New Roman"/>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CD827BA"/>
    <w:multiLevelType w:val="hybridMultilevel"/>
    <w:tmpl w:val="8066519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11D4FD4"/>
    <w:multiLevelType w:val="hybridMultilevel"/>
    <w:tmpl w:val="8CDEAA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1"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28"/>
  </w:num>
  <w:num w:numId="3">
    <w:abstractNumId w:val="22"/>
  </w:num>
  <w:num w:numId="4">
    <w:abstractNumId w:val="4"/>
  </w:num>
  <w:num w:numId="5">
    <w:abstractNumId w:val="21"/>
  </w:num>
  <w:num w:numId="6">
    <w:abstractNumId w:val="28"/>
  </w:num>
  <w:num w:numId="7">
    <w:abstractNumId w:val="22"/>
  </w:num>
  <w:num w:numId="8">
    <w:abstractNumId w:val="24"/>
  </w:num>
  <w:num w:numId="9">
    <w:abstractNumId w:val="14"/>
  </w:num>
  <w:num w:numId="10">
    <w:abstractNumId w:val="22"/>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6"/>
  </w:num>
  <w:num w:numId="15">
    <w:abstractNumId w:val="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 w:numId="19">
    <w:abstractNumId w:val="1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5"/>
  </w:num>
  <w:num w:numId="29">
    <w:abstractNumId w:val="29"/>
  </w:num>
  <w:num w:numId="30">
    <w:abstractNumId w:val="10"/>
  </w:num>
  <w:num w:numId="31">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51F4"/>
    <w:rsid w:val="0000762E"/>
    <w:rsid w:val="00007EB8"/>
    <w:rsid w:val="00010C81"/>
    <w:rsid w:val="0001388F"/>
    <w:rsid w:val="00016F52"/>
    <w:rsid w:val="00021A24"/>
    <w:rsid w:val="00025220"/>
    <w:rsid w:val="00030F01"/>
    <w:rsid w:val="000345C6"/>
    <w:rsid w:val="00036B58"/>
    <w:rsid w:val="0003751E"/>
    <w:rsid w:val="00046007"/>
    <w:rsid w:val="000627A3"/>
    <w:rsid w:val="0006670C"/>
    <w:rsid w:val="00085BEB"/>
    <w:rsid w:val="0008620C"/>
    <w:rsid w:val="0008630F"/>
    <w:rsid w:val="00096D81"/>
    <w:rsid w:val="000A6BD1"/>
    <w:rsid w:val="000C0833"/>
    <w:rsid w:val="000C7A69"/>
    <w:rsid w:val="000D2114"/>
    <w:rsid w:val="000D36F4"/>
    <w:rsid w:val="000E0F55"/>
    <w:rsid w:val="000E77F6"/>
    <w:rsid w:val="000F0F49"/>
    <w:rsid w:val="00104655"/>
    <w:rsid w:val="0011792A"/>
    <w:rsid w:val="001461B6"/>
    <w:rsid w:val="00151D18"/>
    <w:rsid w:val="00156466"/>
    <w:rsid w:val="001633EC"/>
    <w:rsid w:val="001762EF"/>
    <w:rsid w:val="001838BD"/>
    <w:rsid w:val="001845CF"/>
    <w:rsid w:val="00191018"/>
    <w:rsid w:val="001A25AA"/>
    <w:rsid w:val="001B1C27"/>
    <w:rsid w:val="001B4A52"/>
    <w:rsid w:val="001B7478"/>
    <w:rsid w:val="001C53D0"/>
    <w:rsid w:val="001D2C0F"/>
    <w:rsid w:val="001D7C67"/>
    <w:rsid w:val="0020575D"/>
    <w:rsid w:val="00214315"/>
    <w:rsid w:val="00222A6B"/>
    <w:rsid w:val="002263CF"/>
    <w:rsid w:val="00243A0F"/>
    <w:rsid w:val="00252277"/>
    <w:rsid w:val="0025227E"/>
    <w:rsid w:val="00252924"/>
    <w:rsid w:val="0025408A"/>
    <w:rsid w:val="00255D47"/>
    <w:rsid w:val="00256211"/>
    <w:rsid w:val="00262261"/>
    <w:rsid w:val="00262EF4"/>
    <w:rsid w:val="00276972"/>
    <w:rsid w:val="0029482B"/>
    <w:rsid w:val="002A4BFF"/>
    <w:rsid w:val="002A6333"/>
    <w:rsid w:val="002B21CB"/>
    <w:rsid w:val="002C2307"/>
    <w:rsid w:val="002D1A96"/>
    <w:rsid w:val="002E0FC3"/>
    <w:rsid w:val="002E6793"/>
    <w:rsid w:val="002F2314"/>
    <w:rsid w:val="002F529D"/>
    <w:rsid w:val="00304D90"/>
    <w:rsid w:val="00306A5F"/>
    <w:rsid w:val="00306F97"/>
    <w:rsid w:val="00313ECD"/>
    <w:rsid w:val="00323260"/>
    <w:rsid w:val="003342A1"/>
    <w:rsid w:val="00351034"/>
    <w:rsid w:val="00361FCC"/>
    <w:rsid w:val="00367DDF"/>
    <w:rsid w:val="00387FED"/>
    <w:rsid w:val="003B26D0"/>
    <w:rsid w:val="003B660F"/>
    <w:rsid w:val="003E1ADA"/>
    <w:rsid w:val="003E2517"/>
    <w:rsid w:val="003E2C48"/>
    <w:rsid w:val="003E3533"/>
    <w:rsid w:val="003E39AC"/>
    <w:rsid w:val="003E528E"/>
    <w:rsid w:val="003E6F39"/>
    <w:rsid w:val="003F3B6E"/>
    <w:rsid w:val="003F49A9"/>
    <w:rsid w:val="00400E3F"/>
    <w:rsid w:val="0041131B"/>
    <w:rsid w:val="004164E7"/>
    <w:rsid w:val="004208F3"/>
    <w:rsid w:val="00422FC1"/>
    <w:rsid w:val="00426D23"/>
    <w:rsid w:val="00433E8E"/>
    <w:rsid w:val="004350B0"/>
    <w:rsid w:val="00441345"/>
    <w:rsid w:val="00441896"/>
    <w:rsid w:val="00442B32"/>
    <w:rsid w:val="00445E0A"/>
    <w:rsid w:val="00454E58"/>
    <w:rsid w:val="00466A6F"/>
    <w:rsid w:val="004730CB"/>
    <w:rsid w:val="00474D9A"/>
    <w:rsid w:val="00482D41"/>
    <w:rsid w:val="004869B9"/>
    <w:rsid w:val="004A0779"/>
    <w:rsid w:val="004A5567"/>
    <w:rsid w:val="004C0DC3"/>
    <w:rsid w:val="004E0975"/>
    <w:rsid w:val="005054AA"/>
    <w:rsid w:val="0051373A"/>
    <w:rsid w:val="005165B5"/>
    <w:rsid w:val="005222BD"/>
    <w:rsid w:val="0052591F"/>
    <w:rsid w:val="00531087"/>
    <w:rsid w:val="00537C88"/>
    <w:rsid w:val="00547476"/>
    <w:rsid w:val="0056488B"/>
    <w:rsid w:val="00565925"/>
    <w:rsid w:val="00566F31"/>
    <w:rsid w:val="0058295F"/>
    <w:rsid w:val="00582DE9"/>
    <w:rsid w:val="00590231"/>
    <w:rsid w:val="00590389"/>
    <w:rsid w:val="00596051"/>
    <w:rsid w:val="005A4BD8"/>
    <w:rsid w:val="005A5C2F"/>
    <w:rsid w:val="005A690C"/>
    <w:rsid w:val="005C072E"/>
    <w:rsid w:val="005C2819"/>
    <w:rsid w:val="005C5ED4"/>
    <w:rsid w:val="005C6B56"/>
    <w:rsid w:val="005D3864"/>
    <w:rsid w:val="005D4060"/>
    <w:rsid w:val="005E24AF"/>
    <w:rsid w:val="005E5402"/>
    <w:rsid w:val="005F18CF"/>
    <w:rsid w:val="005F3F54"/>
    <w:rsid w:val="006019C5"/>
    <w:rsid w:val="00604636"/>
    <w:rsid w:val="00604B3B"/>
    <w:rsid w:val="00613B90"/>
    <w:rsid w:val="00634CA3"/>
    <w:rsid w:val="006351F9"/>
    <w:rsid w:val="006520FF"/>
    <w:rsid w:val="00683D8B"/>
    <w:rsid w:val="0069764B"/>
    <w:rsid w:val="006A252C"/>
    <w:rsid w:val="006A5DFA"/>
    <w:rsid w:val="006B0B8B"/>
    <w:rsid w:val="006B5C01"/>
    <w:rsid w:val="006C5400"/>
    <w:rsid w:val="006D3CFD"/>
    <w:rsid w:val="006D596E"/>
    <w:rsid w:val="006D688C"/>
    <w:rsid w:val="006D740B"/>
    <w:rsid w:val="006E3794"/>
    <w:rsid w:val="006F1F2E"/>
    <w:rsid w:val="007023F2"/>
    <w:rsid w:val="00712F81"/>
    <w:rsid w:val="00714D74"/>
    <w:rsid w:val="0072031C"/>
    <w:rsid w:val="0073550D"/>
    <w:rsid w:val="00741BE6"/>
    <w:rsid w:val="00742403"/>
    <w:rsid w:val="00752CD0"/>
    <w:rsid w:val="00762DB4"/>
    <w:rsid w:val="00763580"/>
    <w:rsid w:val="00767A19"/>
    <w:rsid w:val="00793A02"/>
    <w:rsid w:val="00794BBC"/>
    <w:rsid w:val="0079546A"/>
    <w:rsid w:val="007969FC"/>
    <w:rsid w:val="0079792C"/>
    <w:rsid w:val="007A62F6"/>
    <w:rsid w:val="007B28AD"/>
    <w:rsid w:val="007B3F05"/>
    <w:rsid w:val="007B4630"/>
    <w:rsid w:val="007E07B4"/>
    <w:rsid w:val="007E37BC"/>
    <w:rsid w:val="007F1FFE"/>
    <w:rsid w:val="00815B70"/>
    <w:rsid w:val="00816914"/>
    <w:rsid w:val="008253E2"/>
    <w:rsid w:val="0083259E"/>
    <w:rsid w:val="00845366"/>
    <w:rsid w:val="008502E3"/>
    <w:rsid w:val="00856504"/>
    <w:rsid w:val="00862143"/>
    <w:rsid w:val="00870AEA"/>
    <w:rsid w:val="0087195C"/>
    <w:rsid w:val="00885225"/>
    <w:rsid w:val="00890276"/>
    <w:rsid w:val="00896EAE"/>
    <w:rsid w:val="008A0669"/>
    <w:rsid w:val="008B08BA"/>
    <w:rsid w:val="008B3445"/>
    <w:rsid w:val="008B35A1"/>
    <w:rsid w:val="008B43F5"/>
    <w:rsid w:val="008C36A4"/>
    <w:rsid w:val="008C5DAE"/>
    <w:rsid w:val="008E280E"/>
    <w:rsid w:val="008E7EA3"/>
    <w:rsid w:val="008F1E40"/>
    <w:rsid w:val="009337DB"/>
    <w:rsid w:val="00937C8F"/>
    <w:rsid w:val="00951C8B"/>
    <w:rsid w:val="00953676"/>
    <w:rsid w:val="00955B8F"/>
    <w:rsid w:val="0095632D"/>
    <w:rsid w:val="00957C81"/>
    <w:rsid w:val="00981015"/>
    <w:rsid w:val="009906BD"/>
    <w:rsid w:val="009A678A"/>
    <w:rsid w:val="009B17AB"/>
    <w:rsid w:val="009B1B23"/>
    <w:rsid w:val="009E0CD7"/>
    <w:rsid w:val="009E4210"/>
    <w:rsid w:val="009F42FE"/>
    <w:rsid w:val="009F7D34"/>
    <w:rsid w:val="009F7F22"/>
    <w:rsid w:val="00A25155"/>
    <w:rsid w:val="00A3475A"/>
    <w:rsid w:val="00A42F0F"/>
    <w:rsid w:val="00A43D74"/>
    <w:rsid w:val="00A57763"/>
    <w:rsid w:val="00A7054F"/>
    <w:rsid w:val="00A72CD8"/>
    <w:rsid w:val="00A74EE3"/>
    <w:rsid w:val="00A7774D"/>
    <w:rsid w:val="00A82EE5"/>
    <w:rsid w:val="00A858DB"/>
    <w:rsid w:val="00A913A6"/>
    <w:rsid w:val="00AA42F3"/>
    <w:rsid w:val="00AA7AFD"/>
    <w:rsid w:val="00AB1513"/>
    <w:rsid w:val="00AC4ADF"/>
    <w:rsid w:val="00AC5A08"/>
    <w:rsid w:val="00AE4013"/>
    <w:rsid w:val="00AE4734"/>
    <w:rsid w:val="00AE4D01"/>
    <w:rsid w:val="00B235B7"/>
    <w:rsid w:val="00B34279"/>
    <w:rsid w:val="00B37619"/>
    <w:rsid w:val="00B45043"/>
    <w:rsid w:val="00B65ABB"/>
    <w:rsid w:val="00B72480"/>
    <w:rsid w:val="00B73C66"/>
    <w:rsid w:val="00B77571"/>
    <w:rsid w:val="00B859E6"/>
    <w:rsid w:val="00B86C3F"/>
    <w:rsid w:val="00B92B43"/>
    <w:rsid w:val="00B92FB4"/>
    <w:rsid w:val="00B97907"/>
    <w:rsid w:val="00BA2922"/>
    <w:rsid w:val="00BA4349"/>
    <w:rsid w:val="00BB10BA"/>
    <w:rsid w:val="00BC505F"/>
    <w:rsid w:val="00BC62F5"/>
    <w:rsid w:val="00BD0220"/>
    <w:rsid w:val="00BD5803"/>
    <w:rsid w:val="00BD76CD"/>
    <w:rsid w:val="00BF0430"/>
    <w:rsid w:val="00C16BE9"/>
    <w:rsid w:val="00C1799B"/>
    <w:rsid w:val="00C20921"/>
    <w:rsid w:val="00C20C59"/>
    <w:rsid w:val="00C24F74"/>
    <w:rsid w:val="00C33136"/>
    <w:rsid w:val="00C35834"/>
    <w:rsid w:val="00C42708"/>
    <w:rsid w:val="00C50395"/>
    <w:rsid w:val="00C5393E"/>
    <w:rsid w:val="00C54D0C"/>
    <w:rsid w:val="00C60366"/>
    <w:rsid w:val="00C61C2D"/>
    <w:rsid w:val="00C70CBD"/>
    <w:rsid w:val="00C7337A"/>
    <w:rsid w:val="00C738F5"/>
    <w:rsid w:val="00C87C33"/>
    <w:rsid w:val="00C87D8A"/>
    <w:rsid w:val="00CA7765"/>
    <w:rsid w:val="00CC5D67"/>
    <w:rsid w:val="00CC74B4"/>
    <w:rsid w:val="00CE0F67"/>
    <w:rsid w:val="00CE6C3F"/>
    <w:rsid w:val="00D0352D"/>
    <w:rsid w:val="00D05BE1"/>
    <w:rsid w:val="00D22CB7"/>
    <w:rsid w:val="00D24F07"/>
    <w:rsid w:val="00D319A0"/>
    <w:rsid w:val="00D3418C"/>
    <w:rsid w:val="00D558B9"/>
    <w:rsid w:val="00D60779"/>
    <w:rsid w:val="00D60D6F"/>
    <w:rsid w:val="00D63B4F"/>
    <w:rsid w:val="00D80C4D"/>
    <w:rsid w:val="00D878F9"/>
    <w:rsid w:val="00D91D56"/>
    <w:rsid w:val="00DA6D0B"/>
    <w:rsid w:val="00DB5994"/>
    <w:rsid w:val="00DB72BA"/>
    <w:rsid w:val="00DB7FA3"/>
    <w:rsid w:val="00DC2F8C"/>
    <w:rsid w:val="00DC7D47"/>
    <w:rsid w:val="00DD3947"/>
    <w:rsid w:val="00DF40D4"/>
    <w:rsid w:val="00E220F0"/>
    <w:rsid w:val="00E23BD7"/>
    <w:rsid w:val="00E2406E"/>
    <w:rsid w:val="00E2655B"/>
    <w:rsid w:val="00E275E2"/>
    <w:rsid w:val="00E31928"/>
    <w:rsid w:val="00E51AC0"/>
    <w:rsid w:val="00E572A8"/>
    <w:rsid w:val="00E77291"/>
    <w:rsid w:val="00E806BC"/>
    <w:rsid w:val="00E85C0B"/>
    <w:rsid w:val="00E86B68"/>
    <w:rsid w:val="00E86F36"/>
    <w:rsid w:val="00E96D98"/>
    <w:rsid w:val="00EA377C"/>
    <w:rsid w:val="00EB0D1C"/>
    <w:rsid w:val="00EB524B"/>
    <w:rsid w:val="00EC19F9"/>
    <w:rsid w:val="00EC23AC"/>
    <w:rsid w:val="00EC45BB"/>
    <w:rsid w:val="00EC6FD3"/>
    <w:rsid w:val="00EE1F71"/>
    <w:rsid w:val="00EF1371"/>
    <w:rsid w:val="00EF4DE0"/>
    <w:rsid w:val="00EF50BC"/>
    <w:rsid w:val="00F00353"/>
    <w:rsid w:val="00F113E5"/>
    <w:rsid w:val="00F23E92"/>
    <w:rsid w:val="00F24F38"/>
    <w:rsid w:val="00F341FD"/>
    <w:rsid w:val="00F36092"/>
    <w:rsid w:val="00F36E92"/>
    <w:rsid w:val="00F45EE9"/>
    <w:rsid w:val="00F62D1E"/>
    <w:rsid w:val="00F63FD8"/>
    <w:rsid w:val="00F6724B"/>
    <w:rsid w:val="00F85AE2"/>
    <w:rsid w:val="00FA0B10"/>
    <w:rsid w:val="00FA63BC"/>
    <w:rsid w:val="00FB0211"/>
    <w:rsid w:val="00FB7C35"/>
    <w:rsid w:val="00FD77CA"/>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35639080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9676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19/11-19-1632-01-00bd-tgbd-sept-2019-mac-ad-hoc-meeting-agenda.ppt" TargetMode="External"/><Relationship Id="rId18" Type="http://schemas.openxmlformats.org/officeDocument/2006/relationships/image" Target="media/image2.png"/><Relationship Id="rId26" Type="http://schemas.openxmlformats.org/officeDocument/2006/relationships/hyperlink" Target="http://802world.org/plenary/"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ieee802.org/11/private/Draft_Standards/11bd/index.html" TargetMode="External"/><Relationship Id="rId17" Type="http://schemas.openxmlformats.org/officeDocument/2006/relationships/hyperlink" Target="https://mentor.ieee.org/802.11/dcn/19/11-19-2115-01-00bd-broadcast-ack-operation.pptx" TargetMode="Externa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9/11-19-2115-01-00bd-broadcast-ack-operation.pptx" TargetMode="External"/><Relationship Id="rId20" Type="http://schemas.openxmlformats.org/officeDocument/2006/relationships/image" Target="media/image4.png"/><Relationship Id="rId29" Type="http://schemas.openxmlformats.org/officeDocument/2006/relationships/hyperlink" Target="http://www.ieee802.org/11/Reports/tgbd_updat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9/11-19-0497-05-00bd-802-11bd-specification-framework-document.docx" TargetMode="Externa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19/11-20-0155-00-00bd-tgbd-jan-2020-mac-ad-hoc-meeting-agenda.ppt" TargetMode="External"/><Relationship Id="rId23" Type="http://schemas.openxmlformats.org/officeDocument/2006/relationships/image" Target="media/image7.png"/><Relationship Id="rId28" Type="http://schemas.openxmlformats.org/officeDocument/2006/relationships/hyperlink" Target="http://www.ieee802.org/11/email/stds-802-11-tgbd/index.html" TargetMode="External"/><Relationship Id="rId10" Type="http://schemas.openxmlformats.org/officeDocument/2006/relationships/hyperlink" Target="https://mentor.ieee.org/802.11/dcn/19/11-19-2116-01-00bd-tgbd-dec-2019-teleconference-minutes.docx" TargetMode="Externa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19/11-19-2014-00-00bd-tgbd-nov-2019-meeting-minutes.docx" TargetMode="External"/><Relationship Id="rId14" Type="http://schemas.openxmlformats.org/officeDocument/2006/relationships/hyperlink" Target="https://mentor.ieee.org/802.11/dcn/19/11-19-2072-00-00bd-tgbd-nov-2019-mac-ad-hoc-meeting-agenda.ppt" TargetMode="External"/><Relationship Id="rId22" Type="http://schemas.openxmlformats.org/officeDocument/2006/relationships/image" Target="media/image6.png"/><Relationship Id="rId27" Type="http://schemas.openxmlformats.org/officeDocument/2006/relationships/hyperlink" Target="https://mentor.ieee.org/802.11/document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57716-EFB7-4146-ACB5-50A42147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5786</Words>
  <Characters>32984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38693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2</cp:revision>
  <dcterms:created xsi:type="dcterms:W3CDTF">2020-02-05T15:17:00Z</dcterms:created>
  <dcterms:modified xsi:type="dcterms:W3CDTF">2020-02-05T15:17:00Z</dcterms:modified>
</cp:coreProperties>
</file>