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A25503">
              <w:t xml:space="preserve"> for R3.3.1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A5677D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3F166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A6B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</w:t>
                            </w:r>
                            <w:r w:rsidR="0017436E">
                              <w:t>5 and 11-1802r1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</w:t>
                      </w:r>
                      <w:r w:rsidR="0017436E">
                        <w:t>5 and 11-1802r1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B0CA6" w:rsidRPr="00D22FD9" w:rsidRDefault="00BB0CA6" w:rsidP="00BB0CA6">
      <w:pPr>
        <w:pStyle w:val="1"/>
        <w:rPr>
          <w:lang w:val="en-US" w:eastAsia="ja-JP"/>
        </w:rPr>
      </w:pPr>
      <w:r>
        <w:lastRenderedPageBreak/>
        <w:t>R3.3.1</w:t>
      </w:r>
    </w:p>
    <w:p w:rsidR="00BB0CA6" w:rsidRDefault="00BB0CA6" w:rsidP="00BB0CA6"/>
    <w:p w:rsidR="00BB0CA6" w:rsidRPr="00BB0CA6" w:rsidRDefault="00BB0CA6" w:rsidP="00BE55F8">
      <w:pPr>
        <w:rPr>
          <w:b/>
          <w:bCs/>
          <w:lang w:eastAsia="ja-JP"/>
        </w:rPr>
      </w:pPr>
      <w:r w:rsidRPr="00BB0CA6">
        <w:rPr>
          <w:b/>
          <w:bCs/>
          <w:lang w:eastAsia="ja-JP"/>
        </w:rPr>
        <w:t>The 802.11bc amendment shall provide origin authenticity protection for broadcast data frames.</w:t>
      </w:r>
    </w:p>
    <w:p w:rsidR="00BB0CA6" w:rsidRDefault="00BB0CA6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17436E">
        <w:t>3</w:t>
      </w:r>
      <w:r w:rsidR="00047233">
        <w:t>.0</w:t>
      </w:r>
      <w:r>
        <w:t>.</w:t>
      </w:r>
    </w:p>
    <w:p w:rsidR="00BE55F8" w:rsidRDefault="0017436E">
      <w:r>
        <w:rPr>
          <w:rFonts w:hint="eastAsia"/>
        </w:rPr>
        <w:t>O</w:t>
      </w:r>
      <w:r>
        <w:t xml:space="preserve">CB related items will be added after joint session with </w:t>
      </w:r>
      <w:proofErr w:type="spellStart"/>
      <w:r>
        <w:t>TGbd</w:t>
      </w:r>
      <w:proofErr w:type="spellEnd"/>
      <w:r>
        <w:t>.</w:t>
      </w:r>
    </w:p>
    <w:p w:rsidR="00BE55F8" w:rsidRDefault="00BE55F8"/>
    <w:p w:rsidR="006E5775" w:rsidRPr="00D22FD9" w:rsidRDefault="006E5775" w:rsidP="006E5775">
      <w:pPr>
        <w:pStyle w:val="1"/>
        <w:rPr>
          <w:lang w:val="en-US" w:eastAsia="ja-JP"/>
        </w:rPr>
      </w:pPr>
      <w:r>
        <w:t>Discussion Items</w:t>
      </w:r>
    </w:p>
    <w:p w:rsidR="00883AE3" w:rsidRDefault="00883AE3"/>
    <w:p w:rsidR="006E5775" w:rsidRPr="006E5775" w:rsidRDefault="006E5775" w:rsidP="006E5775">
      <w:pPr>
        <w:rPr>
          <w:rFonts w:ascii="Arial" w:hAnsi="Arial" w:cs="Arial"/>
          <w:b/>
          <w:bCs/>
          <w:sz w:val="24"/>
          <w:szCs w:val="21"/>
        </w:rPr>
      </w:pPr>
      <w:r w:rsidRPr="006E5775">
        <w:rPr>
          <w:rFonts w:ascii="Arial" w:hAnsi="Arial" w:cs="Arial"/>
          <w:b/>
          <w:bCs/>
          <w:sz w:val="24"/>
          <w:szCs w:val="21"/>
        </w:rPr>
        <w:t>Public key only authentication</w:t>
      </w:r>
    </w:p>
    <w:p w:rsidR="006E5775" w:rsidRDefault="006E5775" w:rsidP="006E5775"/>
    <w:p w:rsidR="006E5775" w:rsidRDefault="006E5775" w:rsidP="006E5775">
      <w:pPr>
        <w:rPr>
          <w:lang w:val="en-US"/>
        </w:rPr>
      </w:pPr>
      <w:r>
        <w:rPr>
          <w:rFonts w:hint="eastAsia"/>
        </w:rPr>
        <w:t>P</w:t>
      </w:r>
      <w:r>
        <w:t xml:space="preserve">ublic key only authentication is suitable for </w:t>
      </w:r>
      <w:r w:rsidRPr="006E5775">
        <w:rPr>
          <w:lang w:val="en-US"/>
        </w:rPr>
        <w:t xml:space="preserve">small, time sensitive </w:t>
      </w:r>
      <w:r>
        <w:rPr>
          <w:lang w:val="en-US"/>
        </w:rPr>
        <w:t>and a</w:t>
      </w:r>
      <w:r w:rsidRPr="006E5775">
        <w:rPr>
          <w:lang w:val="en-US"/>
        </w:rPr>
        <w:t xml:space="preserve">periodic </w:t>
      </w:r>
      <w:proofErr w:type="gramStart"/>
      <w:r>
        <w:rPr>
          <w:lang w:val="en-US"/>
        </w:rPr>
        <w:t>event based</w:t>
      </w:r>
      <w:proofErr w:type="gramEnd"/>
      <w:r>
        <w:rPr>
          <w:lang w:val="en-US"/>
        </w:rPr>
        <w:t xml:space="preserve"> data.</w:t>
      </w:r>
    </w:p>
    <w:p w:rsidR="006E5775" w:rsidRDefault="006E5775" w:rsidP="006E5775">
      <w:pPr>
        <w:rPr>
          <w:lang w:val="en-US"/>
        </w:rPr>
      </w:pPr>
    </w:p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>ption 1</w:t>
      </w:r>
      <w:r>
        <w:rPr>
          <w:b/>
          <w:bCs/>
          <w:lang w:val="en-US"/>
        </w:rPr>
        <w:t xml:space="preserve">: Data piggy-backed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 w:rsidP="006E5775"/>
    <w:p w:rsidR="006E5775" w:rsidRDefault="00DC5437" w:rsidP="006E5775">
      <w:r w:rsidRPr="00DC5437">
        <w:rPr>
          <w:noProof/>
        </w:rPr>
        <w:drawing>
          <wp:inline distT="0" distB="0" distL="0" distR="0" wp14:anchorId="5ACBF711" wp14:editId="5CFA5A9D">
            <wp:extent cx="5697415" cy="1432876"/>
            <wp:effectExtent l="0" t="0" r="508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156" cy="14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 w:rsidP="006E5775"/>
    <w:p w:rsidR="006E5775" w:rsidRPr="006E5775" w:rsidRDefault="00F12D09" w:rsidP="006E5775">
      <w:r>
        <w:rPr>
          <w:rFonts w:hint="eastAsia"/>
        </w:rPr>
        <w:t>P</w:t>
      </w:r>
      <w:r>
        <w:t>ros: Less airtime occupancy</w:t>
      </w:r>
      <w:r w:rsidR="00DC5437">
        <w:t xml:space="preserve"> for small data</w:t>
      </w:r>
      <w:r>
        <w:t>, Receiver does not need to cache public key</w:t>
      </w:r>
    </w:p>
    <w:p w:rsidR="006E5775" w:rsidRDefault="00F12D09" w:rsidP="006E5775">
      <w:r>
        <w:t>Cons: Data passed via MLME-SAP</w:t>
      </w:r>
      <w:r w:rsidR="00DC5437">
        <w:t>, More airtime for large data</w:t>
      </w:r>
    </w:p>
    <w:p w:rsidR="00F12D09" w:rsidRPr="00F12D09" w:rsidRDefault="00F12D09" w:rsidP="006E5775"/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 xml:space="preserve">ption </w:t>
      </w:r>
      <w:r>
        <w:rPr>
          <w:b/>
          <w:bCs/>
          <w:lang w:val="en-US"/>
        </w:rPr>
        <w:t xml:space="preserve">2: Data transmitted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/>
    <w:p w:rsidR="006E5775" w:rsidRDefault="00F12D09">
      <w:r w:rsidRPr="00F12D09">
        <w:rPr>
          <w:noProof/>
        </w:rPr>
        <w:drawing>
          <wp:inline distT="0" distB="0" distL="0" distR="0" wp14:anchorId="4E827DB7" wp14:editId="6886B8C1">
            <wp:extent cx="5943600" cy="101219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/>
    <w:p w:rsidR="00F12D09" w:rsidRDefault="00F12D09">
      <w:r>
        <w:rPr>
          <w:rFonts w:hint="eastAsia"/>
        </w:rPr>
        <w:t>P</w:t>
      </w:r>
      <w:r>
        <w:t xml:space="preserve">ros: </w:t>
      </w:r>
      <w:bookmarkStart w:id="0" w:name="_GoBack"/>
      <w:bookmarkEnd w:id="0"/>
      <w:r>
        <w:t>Data passed via MAC-SAP</w:t>
      </w:r>
      <w:r w:rsidR="00DC5437">
        <w:t>, Less airtime for large data</w:t>
      </w:r>
    </w:p>
    <w:p w:rsidR="00F12D09" w:rsidRDefault="00F12D09">
      <w:r>
        <w:rPr>
          <w:rFonts w:hint="eastAsia"/>
        </w:rPr>
        <w:t>C</w:t>
      </w:r>
      <w:r>
        <w:t>ons:</w:t>
      </w:r>
      <w:r w:rsidR="00DC5437">
        <w:t xml:space="preserve"> More airtime for small data</w:t>
      </w:r>
      <w:r>
        <w:t>, Receiver has to cache public key</w:t>
      </w:r>
    </w:p>
    <w:p w:rsidR="00F12D09" w:rsidRDefault="00F12D09"/>
    <w:p w:rsidR="006E5775" w:rsidRPr="006E5775" w:rsidRDefault="006E5775">
      <w:pPr>
        <w:rPr>
          <w:b/>
          <w:bCs/>
        </w:rPr>
      </w:pPr>
      <w:r w:rsidRPr="006E5775">
        <w:rPr>
          <w:rFonts w:hint="eastAsia"/>
          <w:b/>
          <w:bCs/>
        </w:rPr>
        <w:t>S</w:t>
      </w:r>
      <w:r w:rsidRPr="006E5775">
        <w:rPr>
          <w:b/>
          <w:bCs/>
        </w:rPr>
        <w:t>traw poll</w:t>
      </w:r>
    </w:p>
    <w:p w:rsidR="006E5775" w:rsidRDefault="006E5775"/>
    <w:p w:rsidR="006E5775" w:rsidRDefault="006E5775">
      <w:r>
        <w:rPr>
          <w:rFonts w:hint="eastAsia"/>
        </w:rPr>
        <w:t>W</w:t>
      </w:r>
      <w:r>
        <w:t xml:space="preserve">hich option do you prefer to be supported in </w:t>
      </w:r>
      <w:proofErr w:type="spellStart"/>
      <w:r>
        <w:t>eBCS</w:t>
      </w:r>
      <w:proofErr w:type="spellEnd"/>
      <w:r>
        <w:t>?</w:t>
      </w:r>
    </w:p>
    <w:p w:rsidR="006E5775" w:rsidRDefault="006E5775"/>
    <w:p w:rsidR="006E5775" w:rsidRDefault="006E5775">
      <w:r>
        <w:t xml:space="preserve">Option 1: </w:t>
      </w:r>
    </w:p>
    <w:p w:rsidR="006E5775" w:rsidRDefault="006E5775">
      <w:r>
        <w:rPr>
          <w:rFonts w:hint="eastAsia"/>
        </w:rPr>
        <w:t>O</w:t>
      </w:r>
      <w:r>
        <w:t xml:space="preserve">ption 2: </w:t>
      </w:r>
    </w:p>
    <w:p w:rsidR="006E5775" w:rsidRDefault="006E5775">
      <w:r>
        <w:rPr>
          <w:rFonts w:hint="eastAsia"/>
        </w:rPr>
        <w:t>B</w:t>
      </w:r>
      <w:r>
        <w:t xml:space="preserve">oth: </w:t>
      </w:r>
    </w:p>
    <w:p w:rsidR="006E5775" w:rsidRDefault="006E5775"/>
    <w:p w:rsidR="006E5775" w:rsidRDefault="006E5775"/>
    <w:p w:rsidR="006E5775" w:rsidRPr="006E5775" w:rsidRDefault="006E5775"/>
    <w:p w:rsidR="00CA09B2" w:rsidRDefault="00C40842" w:rsidP="00C40842">
      <w:pPr>
        <w:pStyle w:val="1"/>
      </w:pPr>
      <w:r>
        <w:lastRenderedPageBreak/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</w:t>
      </w:r>
      <w:r w:rsidR="008D02B9">
        <w:rPr>
          <w:i/>
          <w:iCs/>
        </w:rPr>
        <w:t xml:space="preserve">frame </w:t>
      </w:r>
      <w:r w:rsidRPr="00047233">
        <w:rPr>
          <w:i/>
          <w:iCs/>
        </w:rPr>
        <w:t>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8D02B9" w:rsidRPr="008D02B9" w:rsidRDefault="00406142" w:rsidP="008D02B9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 xml:space="preserve">Hash </w:t>
      </w:r>
      <w:r w:rsidR="008D02B9">
        <w:rPr>
          <w:i/>
          <w:iCs/>
        </w:rPr>
        <w:t>chain</w:t>
      </w:r>
      <w:r w:rsidR="0017436E">
        <w:rPr>
          <w:i/>
          <w:iCs/>
        </w:rPr>
        <w:t xml:space="preserve"> parameters</w:t>
      </w:r>
      <w:r>
        <w:rPr>
          <w:i/>
          <w:iCs/>
        </w:rPr>
        <w:t xml:space="preserve"> (if hash </w:t>
      </w:r>
      <w:r w:rsidR="008D02B9">
        <w:rPr>
          <w:i/>
          <w:iCs/>
        </w:rPr>
        <w:t>chain</w:t>
      </w:r>
      <w:r>
        <w:rPr>
          <w:i/>
          <w:iCs/>
        </w:rPr>
        <w:t xml:space="preserve"> is used)</w:t>
      </w:r>
      <w:r w:rsidR="008D02B9">
        <w:rPr>
          <w:i/>
          <w:iCs/>
        </w:rPr>
        <w:t xml:space="preserve"> [11-19/1802r1]</w:t>
      </w:r>
    </w:p>
    <w:p w:rsidR="0017436E" w:rsidRDefault="0017436E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H</w:t>
      </w:r>
      <w:r>
        <w:rPr>
          <w:i/>
          <w:iCs/>
        </w:rPr>
        <w:t xml:space="preserve">ash </w:t>
      </w:r>
      <w:r w:rsidR="008D02B9">
        <w:rPr>
          <w:i/>
          <w:iCs/>
        </w:rPr>
        <w:t>chain</w:t>
      </w:r>
      <w:r>
        <w:rPr>
          <w:i/>
          <w:iCs/>
        </w:rPr>
        <w:t xml:space="preserve"> distances</w:t>
      </w:r>
    </w:p>
    <w:p w:rsidR="00406142" w:rsidRDefault="00406142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i/>
          <w:iCs/>
        </w:rPr>
        <w:t>Details are future work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B63EB4" w:rsidRPr="00883AE3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  <w:strike/>
        </w:rPr>
      </w:pPr>
      <w:r w:rsidRPr="00883AE3">
        <w:rPr>
          <w:rFonts w:hint="eastAsia"/>
          <w:i/>
          <w:iCs/>
          <w:strike/>
        </w:rPr>
        <w:t>C</w:t>
      </w:r>
      <w:r w:rsidRPr="00883AE3">
        <w:rPr>
          <w:i/>
          <w:iCs/>
          <w:strike/>
        </w:rPr>
        <w:t>ontents data (if data is small enough and public key authentication is used)</w:t>
      </w:r>
    </w:p>
    <w:p w:rsidR="00FA7ED5" w:rsidRDefault="00FA7ED5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that uses c</w:t>
      </w:r>
      <w:r w:rsidR="00894CEF" w:rsidRPr="00AB192F">
        <w:rPr>
          <w:i/>
          <w:iCs/>
        </w:rPr>
        <w:t xml:space="preserve">ombination of </w:t>
      </w:r>
      <w:r w:rsidR="00406142">
        <w:rPr>
          <w:i/>
          <w:iCs/>
        </w:rPr>
        <w:t>hash link</w:t>
      </w:r>
      <w:r w:rsidR="00894CEF" w:rsidRPr="00AB192F">
        <w:rPr>
          <w:i/>
          <w:iCs/>
        </w:rPr>
        <w:t xml:space="preserve">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</w:t>
      </w:r>
      <w:r w:rsidR="00406142">
        <w:t>hash link</w:t>
      </w:r>
      <w:r>
        <w:t>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lastRenderedPageBreak/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BD4E74">
        <w:rPr>
          <w:i/>
          <w:iCs/>
        </w:rPr>
        <w:t>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B74" w:rsidRDefault="00EA6B74">
      <w:r>
        <w:separator/>
      </w:r>
    </w:p>
  </w:endnote>
  <w:endnote w:type="continuationSeparator" w:id="0">
    <w:p w:rsidR="00EA6B74" w:rsidRDefault="00E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A6B7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B74" w:rsidRDefault="00EA6B74">
      <w:r>
        <w:separator/>
      </w:r>
    </w:p>
  </w:footnote>
  <w:footnote w:type="continuationSeparator" w:id="0">
    <w:p w:rsidR="00EA6B74" w:rsidRDefault="00EA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5677D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r w:rsidR="00EA6B74">
      <w:fldChar w:fldCharType="begin"/>
    </w:r>
    <w:r w:rsidR="00EA6B74">
      <w:instrText xml:space="preserve"> TITLE  \* MERGEFORMAT </w:instrText>
    </w:r>
    <w:r w:rsidR="00EA6B74">
      <w:fldChar w:fldCharType="separate"/>
    </w:r>
    <w:r w:rsidR="00C31519">
      <w:t>doc.: IEEE 802.11-</w:t>
    </w:r>
    <w:r w:rsidR="00BE55F8">
      <w:t>19</w:t>
    </w:r>
    <w:r w:rsidR="00C31519">
      <w:t>/</w:t>
    </w:r>
    <w:r>
      <w:t>2036r</w:t>
    </w:r>
    <w:r w:rsidR="00BF36EC">
      <w:t>2</w:t>
    </w:r>
    <w:r w:rsidR="00EA6B7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D582F"/>
    <w:rsid w:val="000E102C"/>
    <w:rsid w:val="000E38EF"/>
    <w:rsid w:val="0017436E"/>
    <w:rsid w:val="001D2335"/>
    <w:rsid w:val="001D723B"/>
    <w:rsid w:val="00221B4F"/>
    <w:rsid w:val="0029020B"/>
    <w:rsid w:val="002D44BE"/>
    <w:rsid w:val="003311AF"/>
    <w:rsid w:val="003F166C"/>
    <w:rsid w:val="0040229E"/>
    <w:rsid w:val="00406142"/>
    <w:rsid w:val="00442037"/>
    <w:rsid w:val="004B064B"/>
    <w:rsid w:val="005126DF"/>
    <w:rsid w:val="005C279C"/>
    <w:rsid w:val="0062440B"/>
    <w:rsid w:val="00663CAD"/>
    <w:rsid w:val="006725F3"/>
    <w:rsid w:val="006C0727"/>
    <w:rsid w:val="006E145F"/>
    <w:rsid w:val="006E5775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52289"/>
    <w:rsid w:val="00A5677D"/>
    <w:rsid w:val="00A861D8"/>
    <w:rsid w:val="00AA427C"/>
    <w:rsid w:val="00AB192F"/>
    <w:rsid w:val="00AB233D"/>
    <w:rsid w:val="00AF544A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40842"/>
    <w:rsid w:val="00C43B90"/>
    <w:rsid w:val="00CA09B2"/>
    <w:rsid w:val="00D22FD9"/>
    <w:rsid w:val="00D623D7"/>
    <w:rsid w:val="00D85F4F"/>
    <w:rsid w:val="00DC5437"/>
    <w:rsid w:val="00DC5A7B"/>
    <w:rsid w:val="00E37547"/>
    <w:rsid w:val="00EA6B74"/>
    <w:rsid w:val="00F12D09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3181F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2019-11-13T19:43:00Z</dcterms:created>
  <dcterms:modified xsi:type="dcterms:W3CDTF">2019-11-13T19:43:00Z</dcterms:modified>
</cp:coreProperties>
</file>