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A874B" w14:textId="77777777" w:rsidR="00B32C48" w:rsidRPr="004D2D75" w:rsidRDefault="00B32C48">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51E555B" w14:textId="77777777" w:rsidTr="00491DB3">
        <w:trPr>
          <w:trHeight w:val="485"/>
          <w:jc w:val="center"/>
        </w:trPr>
        <w:tc>
          <w:tcPr>
            <w:tcW w:w="9576" w:type="dxa"/>
            <w:gridSpan w:val="5"/>
            <w:vAlign w:val="center"/>
          </w:tcPr>
          <w:p w14:paraId="4C84FE58" w14:textId="77777777" w:rsidR="00C723BC" w:rsidRPr="00183F4C" w:rsidRDefault="0050143B" w:rsidP="000F745E">
            <w:pPr>
              <w:pStyle w:val="T2"/>
              <w:rPr>
                <w:lang w:eastAsia="ko-KR"/>
              </w:rPr>
            </w:pPr>
            <w:r>
              <w:rPr>
                <w:lang w:eastAsia="ko-KR"/>
              </w:rPr>
              <w:t xml:space="preserve">Draft Spec </w:t>
            </w:r>
            <w:r w:rsidR="00BF3F29">
              <w:rPr>
                <w:lang w:eastAsia="ko-KR"/>
              </w:rPr>
              <w:t>Text</w:t>
            </w:r>
            <w:r w:rsidR="00907568">
              <w:rPr>
                <w:lang w:eastAsia="ko-KR"/>
              </w:rPr>
              <w:t xml:space="preserve"> for Section </w:t>
            </w:r>
            <w:r>
              <w:rPr>
                <w:lang w:eastAsia="ko-KR"/>
              </w:rPr>
              <w:t>33.</w:t>
            </w:r>
            <w:r w:rsidR="000F745E">
              <w:rPr>
                <w:lang w:eastAsia="ko-KR"/>
              </w:rPr>
              <w:t>8</w:t>
            </w:r>
            <w:r>
              <w:rPr>
                <w:lang w:eastAsia="ko-KR"/>
              </w:rPr>
              <w:t xml:space="preserve"> (</w:t>
            </w:r>
            <w:r w:rsidR="000F745E">
              <w:rPr>
                <w:lang w:eastAsia="ko-KR"/>
              </w:rPr>
              <w:t>NGV-Preamble)</w:t>
            </w:r>
          </w:p>
        </w:tc>
      </w:tr>
      <w:tr w:rsidR="00C723BC" w:rsidRPr="00183F4C" w14:paraId="5258A54F" w14:textId="77777777" w:rsidTr="00491DB3">
        <w:trPr>
          <w:trHeight w:val="359"/>
          <w:jc w:val="center"/>
        </w:trPr>
        <w:tc>
          <w:tcPr>
            <w:tcW w:w="9576" w:type="dxa"/>
            <w:gridSpan w:val="5"/>
            <w:vAlign w:val="center"/>
          </w:tcPr>
          <w:p w14:paraId="17BD404E" w14:textId="77777777" w:rsidR="00C723BC" w:rsidRPr="00183F4C" w:rsidRDefault="00C723BC" w:rsidP="00D82A3A">
            <w:pPr>
              <w:pStyle w:val="T2"/>
              <w:ind w:left="0"/>
              <w:rPr>
                <w:b w:val="0"/>
                <w:sz w:val="20"/>
              </w:rPr>
            </w:pPr>
            <w:r w:rsidRPr="00183F4C">
              <w:rPr>
                <w:sz w:val="20"/>
              </w:rPr>
              <w:t>Date:</w:t>
            </w:r>
            <w:r w:rsidRPr="00183F4C">
              <w:rPr>
                <w:b w:val="0"/>
                <w:sz w:val="20"/>
              </w:rPr>
              <w:t xml:space="preserve">  201</w:t>
            </w:r>
            <w:r w:rsidR="008F1C1E">
              <w:rPr>
                <w:b w:val="0"/>
                <w:sz w:val="20"/>
                <w:lang w:eastAsia="ko-KR"/>
              </w:rPr>
              <w:t>9</w:t>
            </w:r>
            <w:r w:rsidRPr="00183F4C">
              <w:rPr>
                <w:b w:val="0"/>
                <w:sz w:val="20"/>
              </w:rPr>
              <w:t>-</w:t>
            </w:r>
            <w:r w:rsidR="008F1C1E">
              <w:rPr>
                <w:b w:val="0"/>
                <w:sz w:val="20"/>
                <w:lang w:eastAsia="ko-KR"/>
              </w:rPr>
              <w:t>11</w:t>
            </w:r>
            <w:r>
              <w:rPr>
                <w:rFonts w:hint="eastAsia"/>
                <w:b w:val="0"/>
                <w:sz w:val="20"/>
                <w:lang w:eastAsia="ko-KR"/>
              </w:rPr>
              <w:t>-</w:t>
            </w:r>
            <w:r w:rsidR="008F1C1E">
              <w:rPr>
                <w:b w:val="0"/>
                <w:sz w:val="20"/>
                <w:lang w:eastAsia="ko-KR"/>
              </w:rPr>
              <w:t>11</w:t>
            </w:r>
          </w:p>
        </w:tc>
      </w:tr>
      <w:tr w:rsidR="00C723BC" w:rsidRPr="00183F4C" w14:paraId="540E0100" w14:textId="77777777" w:rsidTr="00491DB3">
        <w:trPr>
          <w:cantSplit/>
          <w:jc w:val="center"/>
        </w:trPr>
        <w:tc>
          <w:tcPr>
            <w:tcW w:w="9576" w:type="dxa"/>
            <w:gridSpan w:val="5"/>
            <w:vAlign w:val="center"/>
          </w:tcPr>
          <w:p w14:paraId="2DCAB1A6" w14:textId="77777777" w:rsidR="00C723BC" w:rsidRPr="00183F4C" w:rsidRDefault="00C723BC" w:rsidP="003D2650">
            <w:pPr>
              <w:pStyle w:val="T2"/>
              <w:spacing w:after="0"/>
              <w:ind w:left="0" w:right="0"/>
              <w:jc w:val="left"/>
              <w:rPr>
                <w:sz w:val="20"/>
              </w:rPr>
            </w:pPr>
            <w:r w:rsidRPr="00183F4C">
              <w:rPr>
                <w:sz w:val="20"/>
              </w:rPr>
              <w:t>Author(s):</w:t>
            </w:r>
          </w:p>
        </w:tc>
      </w:tr>
      <w:tr w:rsidR="00C723BC" w:rsidRPr="00183F4C" w14:paraId="69201D79" w14:textId="77777777" w:rsidTr="00491DB3">
        <w:trPr>
          <w:jc w:val="center"/>
        </w:trPr>
        <w:tc>
          <w:tcPr>
            <w:tcW w:w="1548" w:type="dxa"/>
            <w:vAlign w:val="center"/>
          </w:tcPr>
          <w:p w14:paraId="384932B8" w14:textId="77777777" w:rsidR="00C723BC" w:rsidRPr="00183F4C" w:rsidRDefault="00C723BC" w:rsidP="003D2650">
            <w:pPr>
              <w:pStyle w:val="T2"/>
              <w:spacing w:after="0"/>
              <w:ind w:left="0" w:right="0"/>
              <w:jc w:val="left"/>
              <w:rPr>
                <w:sz w:val="20"/>
              </w:rPr>
            </w:pPr>
            <w:r w:rsidRPr="00183F4C">
              <w:rPr>
                <w:sz w:val="20"/>
              </w:rPr>
              <w:t>Name</w:t>
            </w:r>
          </w:p>
        </w:tc>
        <w:tc>
          <w:tcPr>
            <w:tcW w:w="1440" w:type="dxa"/>
            <w:vAlign w:val="center"/>
          </w:tcPr>
          <w:p w14:paraId="6B2B8EE3" w14:textId="77777777" w:rsidR="00C723BC" w:rsidRPr="00183F4C" w:rsidRDefault="00C723BC" w:rsidP="003D2650">
            <w:pPr>
              <w:pStyle w:val="T2"/>
              <w:spacing w:after="0"/>
              <w:ind w:left="0" w:right="0"/>
              <w:jc w:val="left"/>
              <w:rPr>
                <w:sz w:val="20"/>
              </w:rPr>
            </w:pPr>
            <w:r w:rsidRPr="00183F4C">
              <w:rPr>
                <w:sz w:val="20"/>
              </w:rPr>
              <w:t>Affiliation</w:t>
            </w:r>
          </w:p>
        </w:tc>
        <w:tc>
          <w:tcPr>
            <w:tcW w:w="2610" w:type="dxa"/>
            <w:vAlign w:val="center"/>
          </w:tcPr>
          <w:p w14:paraId="011596B3" w14:textId="77777777" w:rsidR="00C723BC" w:rsidRPr="00183F4C" w:rsidRDefault="00C723BC" w:rsidP="003D2650">
            <w:pPr>
              <w:pStyle w:val="T2"/>
              <w:spacing w:after="0"/>
              <w:ind w:left="0" w:right="0"/>
              <w:jc w:val="left"/>
              <w:rPr>
                <w:sz w:val="20"/>
              </w:rPr>
            </w:pPr>
            <w:r w:rsidRPr="00183F4C">
              <w:rPr>
                <w:sz w:val="20"/>
              </w:rPr>
              <w:t>Address</w:t>
            </w:r>
          </w:p>
        </w:tc>
        <w:tc>
          <w:tcPr>
            <w:tcW w:w="1620" w:type="dxa"/>
            <w:vAlign w:val="center"/>
          </w:tcPr>
          <w:p w14:paraId="34430ACC" w14:textId="77777777" w:rsidR="00C723BC" w:rsidRPr="00183F4C" w:rsidRDefault="00C723BC" w:rsidP="003D2650">
            <w:pPr>
              <w:pStyle w:val="T2"/>
              <w:spacing w:after="0"/>
              <w:ind w:left="0" w:right="0"/>
              <w:jc w:val="left"/>
              <w:rPr>
                <w:sz w:val="20"/>
              </w:rPr>
            </w:pPr>
            <w:r w:rsidRPr="00183F4C">
              <w:rPr>
                <w:sz w:val="20"/>
              </w:rPr>
              <w:t>Phone</w:t>
            </w:r>
          </w:p>
        </w:tc>
        <w:tc>
          <w:tcPr>
            <w:tcW w:w="2358" w:type="dxa"/>
            <w:vAlign w:val="center"/>
          </w:tcPr>
          <w:p w14:paraId="0B020FAD" w14:textId="77777777" w:rsidR="00C723BC" w:rsidRPr="00183F4C" w:rsidRDefault="00C723BC" w:rsidP="003D2650">
            <w:pPr>
              <w:pStyle w:val="T2"/>
              <w:spacing w:after="0"/>
              <w:ind w:left="0" w:right="0"/>
              <w:jc w:val="left"/>
              <w:rPr>
                <w:sz w:val="20"/>
              </w:rPr>
            </w:pPr>
            <w:r w:rsidRPr="00183F4C">
              <w:rPr>
                <w:sz w:val="20"/>
              </w:rPr>
              <w:t>email</w:t>
            </w:r>
          </w:p>
        </w:tc>
      </w:tr>
      <w:tr w:rsidR="000F745E" w:rsidRPr="00183F4C" w14:paraId="3E390E7D" w14:textId="77777777" w:rsidTr="00491DB3">
        <w:trPr>
          <w:trHeight w:val="359"/>
          <w:jc w:val="center"/>
        </w:trPr>
        <w:tc>
          <w:tcPr>
            <w:tcW w:w="1548" w:type="dxa"/>
            <w:vAlign w:val="center"/>
          </w:tcPr>
          <w:p w14:paraId="1017A74E" w14:textId="77777777" w:rsidR="000F745E" w:rsidRPr="008B0FBD" w:rsidRDefault="000F745E" w:rsidP="000F745E">
            <w:pPr>
              <w:pStyle w:val="T2"/>
              <w:spacing w:after="0"/>
              <w:ind w:left="0" w:right="0"/>
              <w:rPr>
                <w:b w:val="0"/>
                <w:sz w:val="20"/>
                <w:lang w:eastAsia="ko-KR"/>
              </w:rPr>
            </w:pPr>
            <w:r w:rsidRPr="008B0FBD">
              <w:rPr>
                <w:rFonts w:hint="eastAsia"/>
                <w:b w:val="0"/>
                <w:sz w:val="20"/>
                <w:lang w:eastAsia="ko-KR"/>
              </w:rPr>
              <w:t>Dongguk Lim</w:t>
            </w:r>
          </w:p>
        </w:tc>
        <w:tc>
          <w:tcPr>
            <w:tcW w:w="1440" w:type="dxa"/>
            <w:vAlign w:val="center"/>
          </w:tcPr>
          <w:p w14:paraId="767A0C30" w14:textId="77777777" w:rsidR="000F745E" w:rsidRPr="008B0FBD" w:rsidRDefault="000F745E" w:rsidP="000F745E">
            <w:pPr>
              <w:pStyle w:val="T2"/>
              <w:spacing w:after="0"/>
              <w:ind w:left="0" w:right="0"/>
              <w:rPr>
                <w:b w:val="0"/>
                <w:sz w:val="20"/>
                <w:lang w:eastAsia="ko-KR"/>
              </w:rPr>
            </w:pPr>
            <w:r w:rsidRPr="008B0FBD">
              <w:rPr>
                <w:rFonts w:hint="eastAsia"/>
                <w:b w:val="0"/>
                <w:sz w:val="20"/>
                <w:lang w:eastAsia="ko-KR"/>
              </w:rPr>
              <w:t>LG Electronics</w:t>
            </w:r>
          </w:p>
        </w:tc>
        <w:tc>
          <w:tcPr>
            <w:tcW w:w="2610" w:type="dxa"/>
            <w:vAlign w:val="center"/>
          </w:tcPr>
          <w:p w14:paraId="433277C3" w14:textId="77777777" w:rsidR="000F745E" w:rsidRPr="008B0FBD" w:rsidRDefault="000F745E" w:rsidP="000F745E">
            <w:pPr>
              <w:pStyle w:val="T2"/>
              <w:spacing w:after="0"/>
              <w:ind w:left="0" w:right="0"/>
              <w:rPr>
                <w:b w:val="0"/>
                <w:sz w:val="20"/>
                <w:lang w:eastAsia="ko-KR"/>
              </w:rPr>
            </w:pPr>
            <w:r w:rsidRPr="008B0FBD">
              <w:rPr>
                <w:rFonts w:hint="eastAsia"/>
                <w:b w:val="0"/>
                <w:sz w:val="20"/>
                <w:lang w:eastAsia="ko-KR"/>
              </w:rPr>
              <w:t xml:space="preserve">LG R&amp;D campus, </w:t>
            </w:r>
            <w:r w:rsidRPr="008B0FBD">
              <w:rPr>
                <w:b w:val="0"/>
                <w:sz w:val="20"/>
                <w:lang w:eastAsia="ko-KR"/>
              </w:rPr>
              <w:t>S</w:t>
            </w:r>
            <w:r w:rsidRPr="008B0FBD">
              <w:rPr>
                <w:rFonts w:hint="eastAsia"/>
                <w:b w:val="0"/>
                <w:sz w:val="20"/>
                <w:lang w:eastAsia="ko-KR"/>
              </w:rPr>
              <w:t>eoul, Korea</w:t>
            </w:r>
          </w:p>
        </w:tc>
        <w:tc>
          <w:tcPr>
            <w:tcW w:w="1620" w:type="dxa"/>
            <w:vAlign w:val="center"/>
          </w:tcPr>
          <w:p w14:paraId="02294418" w14:textId="77777777" w:rsidR="000F745E" w:rsidRPr="008B0FBD" w:rsidRDefault="000F745E" w:rsidP="000F745E">
            <w:pPr>
              <w:pStyle w:val="T2"/>
              <w:spacing w:after="0"/>
              <w:ind w:left="0" w:right="0"/>
              <w:rPr>
                <w:b w:val="0"/>
                <w:sz w:val="20"/>
              </w:rPr>
            </w:pPr>
          </w:p>
        </w:tc>
        <w:tc>
          <w:tcPr>
            <w:tcW w:w="2358" w:type="dxa"/>
            <w:vAlign w:val="center"/>
          </w:tcPr>
          <w:p w14:paraId="0425EE71" w14:textId="77777777" w:rsidR="000F745E" w:rsidRPr="008B0FBD" w:rsidRDefault="000F745E" w:rsidP="000F745E">
            <w:pPr>
              <w:pStyle w:val="T2"/>
              <w:spacing w:after="0"/>
              <w:ind w:left="0" w:right="0"/>
              <w:rPr>
                <w:b w:val="0"/>
                <w:sz w:val="16"/>
                <w:lang w:eastAsia="ko-KR"/>
              </w:rPr>
            </w:pPr>
            <w:r w:rsidRPr="008B0FBD">
              <w:rPr>
                <w:rFonts w:hint="eastAsia"/>
                <w:b w:val="0"/>
                <w:sz w:val="16"/>
                <w:lang w:eastAsia="ko-KR"/>
              </w:rPr>
              <w:t>Dongguk.lim@lge.com</w:t>
            </w:r>
          </w:p>
        </w:tc>
      </w:tr>
      <w:tr w:rsidR="00D7027C" w:rsidRPr="00183F4C" w14:paraId="0FB3ABE3" w14:textId="77777777" w:rsidTr="00491DB3">
        <w:trPr>
          <w:trHeight w:val="359"/>
          <w:jc w:val="center"/>
        </w:trPr>
        <w:tc>
          <w:tcPr>
            <w:tcW w:w="1548" w:type="dxa"/>
            <w:vAlign w:val="center"/>
          </w:tcPr>
          <w:p w14:paraId="2DEDAD0A" w14:textId="77777777" w:rsidR="004F7111" w:rsidRDefault="004F7111" w:rsidP="004F7111">
            <w:pPr>
              <w:pStyle w:val="T2"/>
              <w:spacing w:after="0"/>
              <w:ind w:left="0" w:right="0"/>
              <w:rPr>
                <w:b w:val="0"/>
                <w:sz w:val="18"/>
                <w:szCs w:val="18"/>
                <w:lang w:eastAsia="ko-KR"/>
              </w:rPr>
            </w:pPr>
            <w:r>
              <w:rPr>
                <w:rFonts w:hint="eastAsia"/>
                <w:b w:val="0"/>
                <w:sz w:val="18"/>
                <w:szCs w:val="18"/>
                <w:lang w:eastAsia="ko-KR"/>
              </w:rPr>
              <w:t>Eunsung Park</w:t>
            </w:r>
          </w:p>
        </w:tc>
        <w:tc>
          <w:tcPr>
            <w:tcW w:w="1440" w:type="dxa"/>
            <w:vAlign w:val="center"/>
          </w:tcPr>
          <w:p w14:paraId="121428CF" w14:textId="77777777" w:rsidR="00D7027C" w:rsidRDefault="00D7027C" w:rsidP="00B32C48">
            <w:pPr>
              <w:pStyle w:val="T2"/>
              <w:spacing w:after="0"/>
              <w:ind w:left="0" w:right="0"/>
              <w:rPr>
                <w:b w:val="0"/>
                <w:sz w:val="18"/>
                <w:szCs w:val="18"/>
                <w:lang w:eastAsia="ko-KR"/>
              </w:rPr>
            </w:pPr>
          </w:p>
        </w:tc>
        <w:tc>
          <w:tcPr>
            <w:tcW w:w="2610" w:type="dxa"/>
            <w:vAlign w:val="center"/>
          </w:tcPr>
          <w:p w14:paraId="2A6E4E50" w14:textId="77777777" w:rsidR="00D7027C" w:rsidRDefault="00D7027C" w:rsidP="00DC69E8">
            <w:pPr>
              <w:pStyle w:val="T2"/>
              <w:spacing w:after="0"/>
              <w:ind w:left="0" w:right="0"/>
              <w:rPr>
                <w:b w:val="0"/>
                <w:sz w:val="18"/>
                <w:szCs w:val="18"/>
                <w:lang w:eastAsia="ko-KR"/>
              </w:rPr>
            </w:pPr>
          </w:p>
        </w:tc>
        <w:tc>
          <w:tcPr>
            <w:tcW w:w="1620" w:type="dxa"/>
            <w:vAlign w:val="center"/>
          </w:tcPr>
          <w:p w14:paraId="64BF26FB" w14:textId="77777777" w:rsidR="00D7027C" w:rsidRPr="00183F4C" w:rsidRDefault="00D7027C" w:rsidP="00DC69E8">
            <w:pPr>
              <w:pStyle w:val="T2"/>
              <w:spacing w:after="0"/>
              <w:ind w:left="0" w:right="0"/>
              <w:rPr>
                <w:b w:val="0"/>
                <w:sz w:val="18"/>
                <w:szCs w:val="18"/>
                <w:lang w:eastAsia="ko-KR"/>
              </w:rPr>
            </w:pPr>
          </w:p>
        </w:tc>
        <w:tc>
          <w:tcPr>
            <w:tcW w:w="2358" w:type="dxa"/>
            <w:vAlign w:val="center"/>
          </w:tcPr>
          <w:p w14:paraId="144755CF" w14:textId="77777777" w:rsidR="00D7027C" w:rsidRDefault="00D7027C" w:rsidP="00DC69E8">
            <w:pPr>
              <w:pStyle w:val="T2"/>
              <w:spacing w:after="0"/>
              <w:ind w:left="0" w:right="0"/>
              <w:rPr>
                <w:b w:val="0"/>
                <w:sz w:val="18"/>
                <w:szCs w:val="18"/>
                <w:lang w:eastAsia="ko-KR"/>
              </w:rPr>
            </w:pPr>
          </w:p>
        </w:tc>
      </w:tr>
      <w:tr w:rsidR="00D7027C" w:rsidRPr="00183F4C" w14:paraId="17136991" w14:textId="77777777" w:rsidTr="00491DB3">
        <w:trPr>
          <w:trHeight w:val="359"/>
          <w:jc w:val="center"/>
        </w:trPr>
        <w:tc>
          <w:tcPr>
            <w:tcW w:w="1548" w:type="dxa"/>
            <w:vAlign w:val="center"/>
          </w:tcPr>
          <w:p w14:paraId="7AD5D417" w14:textId="77777777" w:rsidR="00D7027C" w:rsidRDefault="004F7111" w:rsidP="00DC69E8">
            <w:pPr>
              <w:pStyle w:val="T2"/>
              <w:spacing w:after="0"/>
              <w:ind w:left="0" w:right="0"/>
              <w:rPr>
                <w:b w:val="0"/>
                <w:sz w:val="18"/>
                <w:szCs w:val="18"/>
                <w:lang w:eastAsia="ko-KR"/>
              </w:rPr>
            </w:pPr>
            <w:r>
              <w:rPr>
                <w:rFonts w:hint="eastAsia"/>
                <w:b w:val="0"/>
                <w:sz w:val="18"/>
                <w:szCs w:val="18"/>
                <w:lang w:eastAsia="ko-KR"/>
              </w:rPr>
              <w:t>I</w:t>
            </w:r>
            <w:r>
              <w:rPr>
                <w:b w:val="0"/>
                <w:sz w:val="18"/>
                <w:szCs w:val="18"/>
                <w:lang w:eastAsia="ko-KR"/>
              </w:rPr>
              <w:t>nsun Jang</w:t>
            </w:r>
          </w:p>
        </w:tc>
        <w:tc>
          <w:tcPr>
            <w:tcW w:w="1440" w:type="dxa"/>
            <w:vAlign w:val="center"/>
          </w:tcPr>
          <w:p w14:paraId="78367222" w14:textId="77777777" w:rsidR="00D7027C" w:rsidRDefault="00D7027C" w:rsidP="00B32C48">
            <w:pPr>
              <w:pStyle w:val="T2"/>
              <w:spacing w:after="0"/>
              <w:ind w:left="0" w:right="0"/>
              <w:rPr>
                <w:b w:val="0"/>
                <w:sz w:val="18"/>
                <w:szCs w:val="18"/>
                <w:lang w:eastAsia="ko-KR"/>
              </w:rPr>
            </w:pPr>
          </w:p>
        </w:tc>
        <w:tc>
          <w:tcPr>
            <w:tcW w:w="2610" w:type="dxa"/>
            <w:vAlign w:val="center"/>
          </w:tcPr>
          <w:p w14:paraId="5BC58540" w14:textId="77777777" w:rsidR="00D7027C" w:rsidRDefault="00D7027C" w:rsidP="00DC69E8">
            <w:pPr>
              <w:pStyle w:val="T2"/>
              <w:spacing w:after="0"/>
              <w:ind w:left="0" w:right="0"/>
              <w:rPr>
                <w:b w:val="0"/>
                <w:sz w:val="18"/>
                <w:szCs w:val="18"/>
                <w:lang w:eastAsia="ko-KR"/>
              </w:rPr>
            </w:pPr>
          </w:p>
        </w:tc>
        <w:tc>
          <w:tcPr>
            <w:tcW w:w="1620" w:type="dxa"/>
            <w:vAlign w:val="center"/>
          </w:tcPr>
          <w:p w14:paraId="4395CEAD" w14:textId="77777777" w:rsidR="00D7027C" w:rsidRPr="00183F4C" w:rsidRDefault="00D7027C" w:rsidP="00DC69E8">
            <w:pPr>
              <w:pStyle w:val="T2"/>
              <w:spacing w:after="0"/>
              <w:ind w:left="0" w:right="0"/>
              <w:rPr>
                <w:b w:val="0"/>
                <w:sz w:val="18"/>
                <w:szCs w:val="18"/>
                <w:lang w:eastAsia="ko-KR"/>
              </w:rPr>
            </w:pPr>
          </w:p>
        </w:tc>
        <w:tc>
          <w:tcPr>
            <w:tcW w:w="2358" w:type="dxa"/>
            <w:vAlign w:val="center"/>
          </w:tcPr>
          <w:p w14:paraId="6526A84C" w14:textId="77777777" w:rsidR="00D7027C" w:rsidRDefault="00D7027C" w:rsidP="00DC69E8">
            <w:pPr>
              <w:pStyle w:val="T2"/>
              <w:spacing w:after="0"/>
              <w:ind w:left="0" w:right="0"/>
              <w:rPr>
                <w:b w:val="0"/>
                <w:sz w:val="18"/>
                <w:szCs w:val="18"/>
                <w:lang w:eastAsia="ko-KR"/>
              </w:rPr>
            </w:pPr>
          </w:p>
        </w:tc>
      </w:tr>
      <w:tr w:rsidR="004F7111" w:rsidRPr="00183F4C" w14:paraId="0AF30AEE" w14:textId="77777777" w:rsidTr="00491DB3">
        <w:trPr>
          <w:trHeight w:val="359"/>
          <w:jc w:val="center"/>
        </w:trPr>
        <w:tc>
          <w:tcPr>
            <w:tcW w:w="1548" w:type="dxa"/>
            <w:vAlign w:val="center"/>
          </w:tcPr>
          <w:p w14:paraId="5EC5A01D" w14:textId="77777777" w:rsidR="004F7111" w:rsidRDefault="004F7111" w:rsidP="00DC69E8">
            <w:pPr>
              <w:pStyle w:val="T2"/>
              <w:spacing w:after="0"/>
              <w:ind w:left="0" w:right="0"/>
              <w:rPr>
                <w:b w:val="0"/>
                <w:sz w:val="18"/>
                <w:szCs w:val="18"/>
                <w:lang w:eastAsia="ko-KR"/>
              </w:rPr>
            </w:pPr>
            <w:r>
              <w:rPr>
                <w:rFonts w:hint="eastAsia"/>
                <w:b w:val="0"/>
                <w:sz w:val="18"/>
                <w:szCs w:val="18"/>
                <w:lang w:eastAsia="ko-KR"/>
              </w:rPr>
              <w:t>Jinsoo Choi</w:t>
            </w:r>
          </w:p>
        </w:tc>
        <w:tc>
          <w:tcPr>
            <w:tcW w:w="1440" w:type="dxa"/>
            <w:vAlign w:val="center"/>
          </w:tcPr>
          <w:p w14:paraId="5E9C5A77" w14:textId="77777777" w:rsidR="004F7111" w:rsidRDefault="004F7111" w:rsidP="00B32C48">
            <w:pPr>
              <w:pStyle w:val="T2"/>
              <w:spacing w:after="0"/>
              <w:ind w:left="0" w:right="0"/>
              <w:rPr>
                <w:b w:val="0"/>
                <w:sz w:val="18"/>
                <w:szCs w:val="18"/>
                <w:lang w:eastAsia="ko-KR"/>
              </w:rPr>
            </w:pPr>
          </w:p>
        </w:tc>
        <w:tc>
          <w:tcPr>
            <w:tcW w:w="2610" w:type="dxa"/>
            <w:vAlign w:val="center"/>
          </w:tcPr>
          <w:p w14:paraId="2F477095" w14:textId="77777777" w:rsidR="004F7111" w:rsidRDefault="004F7111" w:rsidP="00DC69E8">
            <w:pPr>
              <w:pStyle w:val="T2"/>
              <w:spacing w:after="0"/>
              <w:ind w:left="0" w:right="0"/>
              <w:rPr>
                <w:b w:val="0"/>
                <w:sz w:val="18"/>
                <w:szCs w:val="18"/>
                <w:lang w:eastAsia="ko-KR"/>
              </w:rPr>
            </w:pPr>
          </w:p>
        </w:tc>
        <w:tc>
          <w:tcPr>
            <w:tcW w:w="1620" w:type="dxa"/>
            <w:vAlign w:val="center"/>
          </w:tcPr>
          <w:p w14:paraId="62B6C670" w14:textId="77777777" w:rsidR="004F7111" w:rsidRPr="00183F4C" w:rsidRDefault="004F7111" w:rsidP="00DC69E8">
            <w:pPr>
              <w:pStyle w:val="T2"/>
              <w:spacing w:after="0"/>
              <w:ind w:left="0" w:right="0"/>
              <w:rPr>
                <w:b w:val="0"/>
                <w:sz w:val="18"/>
                <w:szCs w:val="18"/>
                <w:lang w:eastAsia="ko-KR"/>
              </w:rPr>
            </w:pPr>
          </w:p>
        </w:tc>
        <w:tc>
          <w:tcPr>
            <w:tcW w:w="2358" w:type="dxa"/>
            <w:vAlign w:val="center"/>
          </w:tcPr>
          <w:p w14:paraId="18E7AD60" w14:textId="77777777" w:rsidR="004F7111" w:rsidRDefault="004F7111" w:rsidP="00DC69E8">
            <w:pPr>
              <w:pStyle w:val="T2"/>
              <w:spacing w:after="0"/>
              <w:ind w:left="0" w:right="0"/>
              <w:rPr>
                <w:b w:val="0"/>
                <w:sz w:val="18"/>
                <w:szCs w:val="18"/>
                <w:lang w:eastAsia="ko-KR"/>
              </w:rPr>
            </w:pPr>
          </w:p>
        </w:tc>
      </w:tr>
    </w:tbl>
    <w:p w14:paraId="28F6F1C7" w14:textId="77777777" w:rsidR="005E768D" w:rsidRPr="004D2D75" w:rsidRDefault="005E768D" w:rsidP="005E768D"/>
    <w:p w14:paraId="24A6244E" w14:textId="77777777" w:rsidR="005E768D" w:rsidRPr="004D2D75" w:rsidRDefault="008578AC">
      <w:r>
        <w:rPr>
          <w:noProof/>
          <w:sz w:val="28"/>
          <w:lang w:val="en-US" w:eastAsia="ko-KR"/>
        </w:rPr>
        <mc:AlternateContent>
          <mc:Choice Requires="wps">
            <w:drawing>
              <wp:anchor distT="0" distB="0" distL="114300" distR="114300" simplePos="0" relativeHeight="251657728" behindDoc="0" locked="0" layoutInCell="0" allowOverlap="1" wp14:anchorId="324B6981" wp14:editId="121B5607">
                <wp:simplePos x="0" y="0"/>
                <wp:positionH relativeFrom="column">
                  <wp:posOffset>-118110</wp:posOffset>
                </wp:positionH>
                <wp:positionV relativeFrom="paragraph">
                  <wp:posOffset>8255</wp:posOffset>
                </wp:positionV>
                <wp:extent cx="5943600" cy="44424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B8C28" w14:textId="77777777" w:rsidR="00677707" w:rsidRDefault="00677707" w:rsidP="002A1FEA">
                            <w:pPr>
                              <w:pStyle w:val="T1"/>
                              <w:spacing w:after="120"/>
                            </w:pPr>
                            <w:r>
                              <w:t>Abstract</w:t>
                            </w:r>
                          </w:p>
                          <w:p w14:paraId="09FCCB27" w14:textId="77777777" w:rsidR="00677707" w:rsidRPr="00250623" w:rsidRDefault="00677707" w:rsidP="000F745E">
                            <w:pPr>
                              <w:jc w:val="both"/>
                            </w:pPr>
                            <w:r w:rsidRPr="00250623">
                              <w:t xml:space="preserve">This submission contains spec text </w:t>
                            </w:r>
                            <w:r>
                              <w:t xml:space="preserve">for section 33.8 NGV preamble </w:t>
                            </w:r>
                            <w:r w:rsidRPr="00250623">
                              <w:t>to be incorporated in P802.11bd D0.1 based on the motions in 11-19/0514r10 frd-sfd motion block.</w:t>
                            </w:r>
                          </w:p>
                          <w:p w14:paraId="420A4ADE" w14:textId="77777777" w:rsidR="00677707" w:rsidRPr="00D13048" w:rsidRDefault="00677707" w:rsidP="002A1FEA">
                            <w:pPr>
                              <w:ind w:firstLine="360"/>
                              <w:jc w:val="both"/>
                              <w:rPr>
                                <w:b/>
                                <w:bCs/>
                                <w:lang w:eastAsia="ko-KR"/>
                              </w:rPr>
                            </w:pPr>
                          </w:p>
                          <w:p w14:paraId="1FE70D3A" w14:textId="77777777" w:rsidR="00677707" w:rsidRDefault="00677707" w:rsidP="00C11809">
                            <w:pPr>
                              <w:jc w:val="both"/>
                            </w:pPr>
                            <w:r>
                              <w:t>Revisions:</w:t>
                            </w:r>
                          </w:p>
                          <w:p w14:paraId="7DF33718" w14:textId="77777777" w:rsidR="00677707" w:rsidRDefault="00677707" w:rsidP="00C11809">
                            <w:pPr>
                              <w:jc w:val="both"/>
                            </w:pPr>
                          </w:p>
                          <w:p w14:paraId="7695896E" w14:textId="77777777" w:rsidR="00677707" w:rsidRDefault="00677707" w:rsidP="001979E4">
                            <w:pPr>
                              <w:pStyle w:val="af"/>
                              <w:numPr>
                                <w:ilvl w:val="0"/>
                                <w:numId w:val="7"/>
                              </w:numPr>
                              <w:ind w:leftChars="0"/>
                              <w:jc w:val="both"/>
                            </w:pPr>
                            <w:r>
                              <w:t>Rev 0: Initial version of the document.</w:t>
                            </w:r>
                          </w:p>
                          <w:p w14:paraId="61C62896" w14:textId="77777777" w:rsidR="00677707" w:rsidRPr="00C11809" w:rsidRDefault="00677707" w:rsidP="00C11809">
                            <w:pPr>
                              <w:jc w:val="both"/>
                              <w:rPr>
                                <w:b/>
                                <w:bCs/>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B6981" id="_x0000_t202" coordsize="21600,21600" o:spt="202" path="m,l,21600r21600,l21600,xe">
                <v:stroke joinstyle="miter"/>
                <v:path gradientshapeok="t" o:connecttype="rect"/>
              </v:shapetype>
              <v:shape id="Text Box 2" o:spid="_x0000_s1026" type="#_x0000_t202" style="position:absolute;margin-left:-9.3pt;margin-top:.65pt;width:468pt;height:3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" o:allowincell="f" stroked="f">
                <v:textbox>
                  <w:txbxContent>
                    <w:p w14:paraId="64BB8C28" w14:textId="77777777" w:rsidR="00677707" w:rsidRDefault="00677707" w:rsidP="002A1FEA">
                      <w:pPr>
                        <w:pStyle w:val="T1"/>
                        <w:spacing w:after="120"/>
                      </w:pPr>
                      <w:r>
                        <w:t>Abstract</w:t>
                      </w:r>
                    </w:p>
                    <w:p w14:paraId="09FCCB27" w14:textId="77777777" w:rsidR="00677707" w:rsidRPr="00250623" w:rsidRDefault="00677707" w:rsidP="000F745E">
                      <w:pPr>
                        <w:jc w:val="both"/>
                      </w:pPr>
                      <w:r w:rsidRPr="00250623">
                        <w:t xml:space="preserve">This submission contains spec text </w:t>
                      </w:r>
                      <w:r>
                        <w:t xml:space="preserve">for section 33.8 NGV preamble </w:t>
                      </w:r>
                      <w:r w:rsidRPr="00250623">
                        <w:t xml:space="preserve">to be incorporated in P802.11bd D0.1 based on the motions in 11-19/0514r10 </w:t>
                      </w:r>
                      <w:proofErr w:type="spellStart"/>
                      <w:r w:rsidRPr="00250623">
                        <w:t>frd-sfd</w:t>
                      </w:r>
                      <w:proofErr w:type="spellEnd"/>
                      <w:r w:rsidRPr="00250623">
                        <w:t xml:space="preserve"> motion block.</w:t>
                      </w:r>
                    </w:p>
                    <w:p w14:paraId="420A4ADE" w14:textId="77777777" w:rsidR="00677707" w:rsidRPr="00D13048" w:rsidRDefault="00677707" w:rsidP="002A1FEA">
                      <w:pPr>
                        <w:ind w:firstLine="360"/>
                        <w:jc w:val="both"/>
                        <w:rPr>
                          <w:b/>
                          <w:bCs/>
                          <w:lang w:eastAsia="ko-KR"/>
                        </w:rPr>
                      </w:pPr>
                    </w:p>
                    <w:p w14:paraId="1FE70D3A" w14:textId="77777777" w:rsidR="00677707" w:rsidRDefault="00677707" w:rsidP="00C11809">
                      <w:pPr>
                        <w:jc w:val="both"/>
                      </w:pPr>
                      <w:r>
                        <w:t>Revisions:</w:t>
                      </w:r>
                    </w:p>
                    <w:p w14:paraId="7DF33718" w14:textId="77777777" w:rsidR="00677707" w:rsidRDefault="00677707" w:rsidP="00C11809">
                      <w:pPr>
                        <w:jc w:val="both"/>
                      </w:pPr>
                    </w:p>
                    <w:p w14:paraId="7695896E" w14:textId="77777777" w:rsidR="00677707" w:rsidRDefault="00677707" w:rsidP="001979E4">
                      <w:pPr>
                        <w:pStyle w:val="af"/>
                        <w:numPr>
                          <w:ilvl w:val="0"/>
                          <w:numId w:val="7"/>
                        </w:numPr>
                        <w:ind w:leftChars="0"/>
                        <w:jc w:val="both"/>
                      </w:pPr>
                      <w:r>
                        <w:t>Rev 0: Initial version of the document.</w:t>
                      </w:r>
                    </w:p>
                    <w:p w14:paraId="61C62896" w14:textId="77777777" w:rsidR="00677707" w:rsidRPr="00C11809" w:rsidRDefault="00677707" w:rsidP="00C11809">
                      <w:pPr>
                        <w:jc w:val="both"/>
                        <w:rPr>
                          <w:b/>
                          <w:bCs/>
                          <w:lang w:eastAsia="ko-KR"/>
                        </w:rPr>
                      </w:pPr>
                    </w:p>
                  </w:txbxContent>
                </v:textbox>
              </v:shape>
            </w:pict>
          </mc:Fallback>
        </mc:AlternateContent>
      </w:r>
    </w:p>
    <w:p w14:paraId="14CB82FB" w14:textId="77777777" w:rsidR="0041099B" w:rsidRDefault="005E768D" w:rsidP="00C11809">
      <w:pPr>
        <w:rPr>
          <w:b/>
        </w:rPr>
      </w:pPr>
      <w:r w:rsidRPr="004D2D75">
        <w:br w:type="page"/>
      </w:r>
    </w:p>
    <w:p w14:paraId="5E6C84F7" w14:textId="77777777" w:rsidR="000F745E" w:rsidRPr="00122C13" w:rsidRDefault="000F745E" w:rsidP="000F745E">
      <w:pPr>
        <w:pStyle w:val="1"/>
        <w:numPr>
          <w:ilvl w:val="1"/>
          <w:numId w:val="31"/>
        </w:numPr>
        <w:rPr>
          <w:sz w:val="20"/>
          <w:u w:val="none"/>
        </w:rPr>
      </w:pPr>
      <w:bookmarkStart w:id="0" w:name="RTF5f546f633332393836383735"/>
      <w:r w:rsidRPr="00122C13">
        <w:rPr>
          <w:sz w:val="20"/>
          <w:u w:val="none"/>
        </w:rPr>
        <w:lastRenderedPageBreak/>
        <w:t xml:space="preserve">NGV preamble </w:t>
      </w:r>
    </w:p>
    <w:p w14:paraId="0435D0E6" w14:textId="77777777" w:rsidR="000F745E" w:rsidRPr="00122C13" w:rsidRDefault="000F745E" w:rsidP="000F745E">
      <w:pPr>
        <w:pStyle w:val="3"/>
        <w:rPr>
          <w:sz w:val="20"/>
        </w:rPr>
      </w:pPr>
      <w:r w:rsidRPr="00122C13">
        <w:rPr>
          <w:sz w:val="20"/>
        </w:rPr>
        <w:t>33.8.1 Introduction</w:t>
      </w:r>
    </w:p>
    <w:p w14:paraId="1F9BC0E1" w14:textId="77777777" w:rsidR="000F745E" w:rsidRPr="00122C13" w:rsidRDefault="000F745E" w:rsidP="000F745E">
      <w:pPr>
        <w:pStyle w:val="T"/>
        <w:rPr>
          <w:w w:val="100"/>
        </w:rPr>
      </w:pPr>
      <w:r w:rsidRPr="00122C13">
        <w:rPr>
          <w:w w:val="100"/>
        </w:rPr>
        <w:t>A NGV preamble is defined to carry the required information to operate in a sys</w:t>
      </w:r>
      <w:r w:rsidR="00D13048">
        <w:rPr>
          <w:w w:val="100"/>
        </w:rPr>
        <w:t>t</w:t>
      </w:r>
      <w:r w:rsidRPr="00122C13">
        <w:rPr>
          <w:w w:val="100"/>
        </w:rPr>
        <w:t>e</w:t>
      </w:r>
      <w:r w:rsidR="00D13048">
        <w:rPr>
          <w:w w:val="100"/>
        </w:rPr>
        <w:t>m</w:t>
      </w:r>
      <w:r w:rsidR="00645688">
        <w:rPr>
          <w:w w:val="100"/>
        </w:rPr>
        <w:t xml:space="preserve"> with multiple transmit and multiple receive antennas</w:t>
      </w:r>
      <w:r w:rsidRPr="00122C13">
        <w:rPr>
          <w:w w:val="100"/>
        </w:rPr>
        <w:t>. To maintain compatibility with non-NGV STAs, specific non-NGV fields are defined that can be received by non-NGV STAs compliant with Clause 17 (Orthogonal frequency division multiplexing (OFDM) PHY specification). The non-</w:t>
      </w:r>
      <w:r w:rsidR="001C6111">
        <w:rPr>
          <w:w w:val="100"/>
        </w:rPr>
        <w:t>NGV</w:t>
      </w:r>
      <w:r w:rsidRPr="00122C13">
        <w:rPr>
          <w:w w:val="100"/>
        </w:rPr>
        <w:t xml:space="preserve"> fields are followed by NGV fields specific to NGV STAs.</w:t>
      </w:r>
    </w:p>
    <w:p w14:paraId="3543297E" w14:textId="77777777" w:rsidR="000F745E" w:rsidRPr="00122C13" w:rsidRDefault="000F745E" w:rsidP="000F745E">
      <w:pPr>
        <w:pStyle w:val="3"/>
        <w:rPr>
          <w:sz w:val="20"/>
        </w:rPr>
      </w:pPr>
      <w:bookmarkStart w:id="1" w:name="RTF35303038303a2048342c312e"/>
      <w:r w:rsidRPr="00122C13">
        <w:rPr>
          <w:sz w:val="20"/>
        </w:rPr>
        <w:t>33.8.2 Non-NGV portion of NGV format preamble</w:t>
      </w:r>
      <w:bookmarkEnd w:id="1"/>
    </w:p>
    <w:p w14:paraId="6C9B91A0" w14:textId="77777777" w:rsidR="000F745E" w:rsidRDefault="000F745E" w:rsidP="000F745E">
      <w:pPr>
        <w:pStyle w:val="3"/>
        <w:rPr>
          <w:sz w:val="20"/>
        </w:rPr>
      </w:pPr>
      <w:r w:rsidRPr="000F745E">
        <w:rPr>
          <w:sz w:val="20"/>
        </w:rPr>
        <w:t xml:space="preserve">33.8.2.1 </w:t>
      </w:r>
      <w:r w:rsidRPr="000F745E">
        <w:rPr>
          <w:rFonts w:hint="eastAsia"/>
          <w:sz w:val="20"/>
        </w:rPr>
        <w:t xml:space="preserve">Cyclic shift for pre-NGV modulated fields </w:t>
      </w:r>
    </w:p>
    <w:p w14:paraId="272E9293" w14:textId="77777777" w:rsidR="00D13048" w:rsidRPr="00D13048" w:rsidRDefault="00D13048" w:rsidP="00D13048">
      <w:pPr>
        <w:rPr>
          <w:lang w:eastAsia="ko-KR"/>
        </w:rPr>
      </w:pPr>
      <w:r>
        <w:rPr>
          <w:rFonts w:hint="eastAsia"/>
          <w:lang w:eastAsia="ko-KR"/>
        </w:rPr>
        <w:t>TBD</w:t>
      </w:r>
    </w:p>
    <w:p w14:paraId="40B9D729" w14:textId="77777777" w:rsidR="000F745E" w:rsidRPr="000F745E" w:rsidRDefault="000F745E" w:rsidP="000F745E">
      <w:pPr>
        <w:pStyle w:val="3"/>
        <w:rPr>
          <w:sz w:val="20"/>
        </w:rPr>
      </w:pPr>
      <w:r w:rsidRPr="000F745E">
        <w:rPr>
          <w:rFonts w:hint="eastAsia"/>
          <w:sz w:val="20"/>
        </w:rPr>
        <w:t>33.8.2.2</w:t>
      </w:r>
      <w:r w:rsidRPr="000F745E">
        <w:rPr>
          <w:sz w:val="20"/>
        </w:rPr>
        <w:t xml:space="preserve"> L-STF definition</w:t>
      </w:r>
    </w:p>
    <w:p w14:paraId="34801DDB" w14:textId="77777777" w:rsidR="000F745E" w:rsidRDefault="000F745E" w:rsidP="000F745E">
      <w:pPr>
        <w:pStyle w:val="T"/>
        <w:rPr>
          <w:w w:val="100"/>
        </w:rPr>
      </w:pPr>
      <w:r>
        <w:rPr>
          <w:w w:val="100"/>
        </w:rPr>
        <w:t xml:space="preserve">The L-STF field for a 10 MHz or 20 MHz transmission is defined by Equation (19-8) and Equation (19-9), respectively, in 19.3.9.3.3 (L-STF definition). </w:t>
      </w:r>
    </w:p>
    <w:p w14:paraId="32062BDB" w14:textId="77777777" w:rsidR="000F745E" w:rsidRDefault="000F745E" w:rsidP="000F745E">
      <w:pPr>
        <w:pStyle w:val="T"/>
        <w:rPr>
          <w:w w:val="100"/>
        </w:rPr>
      </w:pPr>
      <w:r>
        <w:rPr>
          <w:w w:val="100"/>
        </w:rPr>
        <w:t xml:space="preserve">The time domain representation of the signal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xml:space="preserve"> shall be as specified in </w:t>
      </w:r>
      <w:r>
        <w:rPr>
          <w:w w:val="100"/>
        </w:rPr>
        <w:fldChar w:fldCharType="begin"/>
      </w:r>
      <w:r>
        <w:rPr>
          <w:w w:val="100"/>
        </w:rPr>
        <w:instrText xml:space="preserve"> REF  RTF34373635373a204571756174 \h</w:instrText>
      </w:r>
      <w:r>
        <w:rPr>
          <w:w w:val="100"/>
        </w:rPr>
      </w:r>
      <w:r>
        <w:rPr>
          <w:w w:val="100"/>
        </w:rPr>
        <w:fldChar w:fldCharType="separate"/>
      </w:r>
      <w:r>
        <w:rPr>
          <w:w w:val="100"/>
        </w:rPr>
        <w:t>Equation (33-x1)</w:t>
      </w:r>
      <w:r>
        <w:rPr>
          <w:w w:val="100"/>
        </w:rPr>
        <w:fldChar w:fldCharType="end"/>
      </w:r>
      <w:r>
        <w:rPr>
          <w:w w:val="100"/>
        </w:rPr>
        <w:t>.</w:t>
      </w:r>
      <w:bookmarkStart w:id="2" w:name="RTF34373635373a204571756174"/>
    </w:p>
    <w:p w14:paraId="31CD4D79" w14:textId="02BAA4A7" w:rsidR="00363FDF" w:rsidRDefault="000F745E" w:rsidP="000F745E">
      <w:pPr>
        <w:pStyle w:val="T"/>
        <w:rPr>
          <w:rFonts w:eastAsia="맑은 고딕"/>
          <w:w w:val="100"/>
          <w:lang w:eastAsia="ko-KR"/>
        </w:rPr>
      </w:pPr>
      <w:r>
        <w:rPr>
          <w:w w:val="100"/>
        </w:rPr>
        <w:fldChar w:fldCharType="begin"/>
      </w:r>
      <w:r>
        <w:rPr>
          <w:w w:val="100"/>
        </w:rPr>
        <w:instrText xml:space="preserve"> EQ </w:instrText>
      </w:r>
      <w:r>
        <w:rPr>
          <w:w w:val="100"/>
        </w:rPr>
        <w:fldChar w:fldCharType="end"/>
      </w:r>
      <m:oMath>
        <m:sSubSup>
          <m:sSubSupPr>
            <m:ctrlPr>
              <w:rPr>
                <w:rFonts w:ascii="Cambria Math" w:hAnsi="Cambria Math"/>
                <w:w w:val="100"/>
              </w:rPr>
            </m:ctrlPr>
          </m:sSubSupPr>
          <m:e>
            <m:r>
              <w:rPr>
                <w:rFonts w:ascii="Cambria Math" w:hAnsi="Cambria Math"/>
                <w:w w:val="100"/>
              </w:rPr>
              <m:t>r</m:t>
            </m:r>
          </m:e>
          <m:sub>
            <m:r>
              <w:rPr>
                <w:rFonts w:ascii="Cambria Math" w:hAnsi="Cambria Math"/>
                <w:w w:val="100"/>
              </w:rPr>
              <m:t>L-STF</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d>
          <m:dPr>
            <m:ctrlPr>
              <w:rPr>
                <w:rFonts w:ascii="Cambria Math" w:eastAsia="맑은 고딕" w:hAnsi="Cambria Math"/>
                <w:w w:val="100"/>
                <w:lang w:eastAsia="ko-KR"/>
              </w:rPr>
            </m:ctrlPr>
          </m:dPr>
          <m:e>
            <m:r>
              <m:rPr>
                <m:sty m:val="p"/>
              </m:rPr>
              <w:rPr>
                <w:rFonts w:ascii="Cambria Math" w:eastAsia="맑은 고딕" w:hAnsi="Cambria Math"/>
                <w:w w:val="100"/>
                <w:lang w:eastAsia="ko-KR"/>
              </w:rPr>
              <m:t>t</m:t>
            </m:r>
          </m:e>
        </m:d>
        <m:r>
          <m:rPr>
            <m:sty m:val="p"/>
          </m:rPr>
          <w:rPr>
            <w:rFonts w:ascii="Cambria Math" w:eastAsia="맑은 고딕" w:hAnsi="Cambria Math"/>
            <w:w w:val="100"/>
            <w:lang w:eastAsia="ko-KR"/>
          </w:rPr>
          <m:t>=</m:t>
        </m:r>
        <m:f>
          <m:fPr>
            <m:ctrlPr>
              <w:rPr>
                <w:rFonts w:ascii="Cambria Math" w:eastAsia="맑은 고딕" w:hAnsi="Cambria Math"/>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TX</m:t>
                    </m:r>
                  </m:sub>
                </m:s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L-STF</m:t>
                    </m:r>
                  </m:sub>
                  <m:sup>
                    <m: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L-STF</m:t>
                </m:r>
              </m:sub>
            </m:sSub>
          </m:sub>
        </m:sSub>
        <m:r>
          <w:rPr>
            <w:rFonts w:ascii="Cambria Math" w:eastAsia="맑은 고딕" w:hAnsi="Cambria Math"/>
            <w:w w:val="100"/>
            <w:lang w:eastAsia="ko-KR"/>
          </w:rPr>
          <m:t>(t)</m:t>
        </m:r>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k=-N</m:t>
                </m:r>
              </m:e>
              <m:sub>
                <m:r>
                  <w:rPr>
                    <w:rFonts w:ascii="Cambria Math" w:eastAsia="맑은 고딕" w:hAnsi="Cambria Math"/>
                    <w:w w:val="100"/>
                    <w:lang w:eastAsia="ko-KR"/>
                  </w:rPr>
                  <m:t>SR</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SR</m:t>
                </m:r>
              </m:sub>
            </m:sSub>
          </m:sup>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m:t>
                </m:r>
              </m:sub>
            </m:sSub>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F,NGV</m:t>
                </m:r>
              </m:sub>
            </m:sSub>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eastAsia="맑은 고딕" w:hAnsi="Cambria Math"/>
                <w:w w:val="100"/>
                <w:lang w:eastAsia="ko-KR"/>
              </w:rPr>
              <m:t>)</m:t>
            </m:r>
          </m:e>
        </m:nary>
      </m:oMath>
      <w:r w:rsidR="00363FDF">
        <w:rPr>
          <w:rFonts w:eastAsia="맑은 고딕" w:hint="eastAsia"/>
          <w:w w:val="100"/>
          <w:lang w:eastAsia="ko-KR"/>
        </w:rPr>
        <w:t xml:space="preserve"> </w:t>
      </w:r>
      <w:r w:rsidR="00363FDF">
        <w:rPr>
          <w:rFonts w:eastAsia="맑은 고딕"/>
          <w:w w:val="100"/>
          <w:lang w:eastAsia="ko-KR"/>
        </w:rPr>
        <w:t xml:space="preserve"> </w:t>
      </w:r>
      <w:r w:rsidR="00363FDF">
        <w:rPr>
          <w:w w:val="100"/>
        </w:rPr>
        <w:t>(33-x1)</w:t>
      </w:r>
    </w:p>
    <w:p w14:paraId="2C21D76D" w14:textId="77777777" w:rsidR="000F745E" w:rsidRPr="00363FDF" w:rsidRDefault="00363FDF" w:rsidP="000F745E">
      <w:pPr>
        <w:pStyle w:val="T"/>
        <w:rPr>
          <w:rFonts w:eastAsia="맑은 고딕"/>
          <w:w w:val="100"/>
          <w:lang w:eastAsia="ko-KR"/>
        </w:rPr>
      </w:pPr>
      <w:r>
        <w:rPr>
          <w:rFonts w:eastAsia="맑은 고딕" w:hint="eastAsia"/>
          <w:w w:val="100"/>
          <w:lang w:eastAsia="ko-KR"/>
        </w:rPr>
        <w:t>where</w:t>
      </w:r>
    </w:p>
    <w:bookmarkEnd w:id="2"/>
    <w:p w14:paraId="29523A7B" w14:textId="77777777" w:rsidR="000F745E" w:rsidRDefault="00F55912" w:rsidP="00363FDF">
      <w:pPr>
        <w:pStyle w:val="T"/>
        <w:ind w:firstLineChars="71" w:firstLine="142"/>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oMath>
      <w:r w:rsidR="000F745E">
        <w:rPr>
          <w:w w:val="100"/>
        </w:rPr>
        <w:tab/>
        <w:t xml:space="preserve">represents the cyclic shift for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0F745E">
        <w:rPr>
          <w:w w:val="100"/>
        </w:rPr>
        <w:t xml:space="preserve"> with a value given in TBD </w:t>
      </w:r>
    </w:p>
    <w:p w14:paraId="529A37E8" w14:textId="77777777" w:rsidR="000F745E" w:rsidRDefault="00F55912" w:rsidP="000F745E">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0F745E">
        <w:rPr>
          <w:w w:val="100"/>
        </w:rPr>
        <w:tab/>
        <w:t>is TBD</w:t>
      </w:r>
    </w:p>
    <w:p w14:paraId="015F941B" w14:textId="77777777" w:rsidR="000F745E" w:rsidRDefault="00F55912"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m:t>
            </m:r>
            <m:r>
              <m:rPr>
                <m:nor/>
              </m:rPr>
              <w:rPr>
                <w:rFonts w:ascii="Cambria Math" w:eastAsia="맑은 고딕" w:hAnsi="Cambria Math"/>
                <w:w w:val="100"/>
                <w:lang w:eastAsia="ko-KR"/>
              </w:rPr>
              <m:t>-</m:t>
            </m:r>
            <m:r>
              <w:rPr>
                <w:rFonts w:ascii="Cambria Math" w:eastAsia="맑은 고딕" w:hAnsi="Cambria Math"/>
                <w:w w:val="100"/>
                <w:lang w:eastAsia="ko-KR"/>
              </w:rPr>
              <m:t>STF</m:t>
            </m:r>
          </m:sub>
          <m:sup>
            <m:r>
              <w:rPr>
                <w:rFonts w:ascii="Cambria Math" w:eastAsia="맑은 고딕" w:hAnsi="Cambria Math"/>
                <w:w w:val="100"/>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 33-x</w:t>
      </w:r>
      <w:r w:rsidR="00363FDF">
        <w:rPr>
          <w:w w:val="100"/>
        </w:rPr>
        <w:t>1</w:t>
      </w:r>
      <w:r w:rsidR="000F745E">
        <w:rPr>
          <w:w w:val="100"/>
        </w:rPr>
        <w:t xml:space="preserve"> (Tone scaling factor and guard interval duration values for PHY fields)</w:t>
      </w:r>
      <w:r w:rsidR="000F745E">
        <w:rPr>
          <w:w w:val="100"/>
        </w:rPr>
        <w:fldChar w:fldCharType="end"/>
      </w:r>
    </w:p>
    <w:p w14:paraId="4AC17499" w14:textId="77777777" w:rsidR="000F745E" w:rsidRDefault="000F745E" w:rsidP="000F745E">
      <w:pPr>
        <w:pStyle w:val="3"/>
      </w:pPr>
      <w:bookmarkStart w:id="3" w:name="RTF34333532373a2048352c312e"/>
      <w:r>
        <w:t>33.8.2.3 L-LTF definition</w:t>
      </w:r>
      <w:bookmarkEnd w:id="3"/>
    </w:p>
    <w:p w14:paraId="7AA2F28A" w14:textId="77777777" w:rsidR="000F745E" w:rsidRDefault="000F745E" w:rsidP="000F745E">
      <w:pPr>
        <w:pStyle w:val="T"/>
        <w:rPr>
          <w:w w:val="100"/>
        </w:rPr>
      </w:pPr>
      <w:r>
        <w:rPr>
          <w:w w:val="100"/>
        </w:rPr>
        <w:t>For a 10 MHz or 20 MHz transmission,  the L-LTF pattern in the NGV preamble is defined by Equation (19-11) and Equation (19-12) in 19.3.9.3.4 (L</w:t>
      </w:r>
      <w:r w:rsidR="00D11E5D">
        <w:rPr>
          <w:w w:val="100"/>
        </w:rPr>
        <w:t>-LTF definition), respectively.</w:t>
      </w:r>
    </w:p>
    <w:p w14:paraId="583F7F15" w14:textId="77777777" w:rsidR="000F745E" w:rsidRDefault="000F745E" w:rsidP="000F745E">
      <w:pPr>
        <w:pStyle w:val="T"/>
        <w:rPr>
          <w:w w:val="100"/>
        </w:rPr>
      </w:pPr>
      <w:r>
        <w:rPr>
          <w:w w:val="100"/>
        </w:rPr>
        <w:t xml:space="preserve">The time domain representation of the signal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xml:space="preserve"> shall be as defined in </w:t>
      </w:r>
      <w:r>
        <w:rPr>
          <w:w w:val="100"/>
        </w:rPr>
        <w:fldChar w:fldCharType="begin"/>
      </w:r>
      <w:r>
        <w:rPr>
          <w:w w:val="100"/>
        </w:rPr>
        <w:instrText xml:space="preserve"> REF  RTF35353133333a204571756174 \h</w:instrText>
      </w:r>
      <w:r>
        <w:rPr>
          <w:w w:val="100"/>
        </w:rPr>
      </w:r>
      <w:r>
        <w:rPr>
          <w:w w:val="100"/>
        </w:rPr>
        <w:fldChar w:fldCharType="separate"/>
      </w:r>
      <w:r>
        <w:rPr>
          <w:w w:val="100"/>
        </w:rPr>
        <w:t>Equation (33-x2)</w:t>
      </w:r>
      <w:r>
        <w:rPr>
          <w:w w:val="100"/>
        </w:rPr>
        <w:fldChar w:fldCharType="end"/>
      </w:r>
      <w:r>
        <w:rPr>
          <w:w w:val="100"/>
        </w:rPr>
        <w:t>.</w:t>
      </w:r>
      <w:bookmarkStart w:id="4" w:name="RTF35353133333a204571756174"/>
    </w:p>
    <w:p w14:paraId="16FB38A6" w14:textId="5DF32840" w:rsidR="00363FDF" w:rsidRPr="00363FDF" w:rsidRDefault="00F55912" w:rsidP="000F745E">
      <w:pPr>
        <w:pStyle w:val="T"/>
        <w:rPr>
          <w:rFonts w:eastAsia="맑은 고딕"/>
          <w:b/>
          <w:w w:val="100"/>
        </w:rPr>
      </w:pPr>
      <m:oMath>
        <m:sSubSup>
          <m:sSubSupPr>
            <m:ctrlPr>
              <w:rPr>
                <w:rFonts w:ascii="Cambria Math" w:hAnsi="Cambria Math"/>
                <w:w w:val="100"/>
              </w:rPr>
            </m:ctrlPr>
          </m:sSubSupPr>
          <m:e>
            <m:r>
              <w:rPr>
                <w:rFonts w:ascii="Cambria Math" w:hAnsi="Cambria Math"/>
                <w:w w:val="100"/>
              </w:rPr>
              <m:t>r</m:t>
            </m:r>
          </m:e>
          <m:sub>
            <m:r>
              <w:rPr>
                <w:rFonts w:ascii="Cambria Math" w:hAnsi="Cambria Math"/>
                <w:w w:val="100"/>
              </w:rPr>
              <m:t>L-LTF</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d>
          <m:dPr>
            <m:ctrlPr>
              <w:rPr>
                <w:rFonts w:ascii="Cambria Math" w:eastAsia="맑은 고딕" w:hAnsi="Cambria Math"/>
                <w:w w:val="100"/>
                <w:lang w:eastAsia="ko-KR"/>
              </w:rPr>
            </m:ctrlPr>
          </m:dPr>
          <m:e>
            <m:r>
              <m:rPr>
                <m:sty m:val="p"/>
              </m:rPr>
              <w:rPr>
                <w:rFonts w:ascii="Cambria Math" w:eastAsia="맑은 고딕" w:hAnsi="Cambria Math"/>
                <w:w w:val="100"/>
                <w:lang w:eastAsia="ko-KR"/>
              </w:rPr>
              <m:t>t</m:t>
            </m:r>
          </m:e>
        </m:d>
        <m:r>
          <m:rPr>
            <m:sty m:val="p"/>
          </m:rPr>
          <w:rPr>
            <w:rFonts w:ascii="Cambria Math" w:eastAsia="맑은 고딕" w:hAnsi="Cambria Math"/>
            <w:w w:val="100"/>
            <w:lang w:eastAsia="ko-KR"/>
          </w:rPr>
          <m:t>=</m:t>
        </m:r>
        <m:f>
          <m:fPr>
            <m:ctrlPr>
              <w:rPr>
                <w:rFonts w:ascii="Cambria Math" w:eastAsia="맑은 고딕" w:hAnsi="Cambria Math"/>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TX</m:t>
                    </m:r>
                  </m:sub>
                </m:s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L-LTF</m:t>
                    </m:r>
                  </m:sub>
                  <m:sup>
                    <m: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L-LTF</m:t>
                </m:r>
              </m:sub>
            </m:sSub>
          </m:sub>
        </m:sSub>
        <m:r>
          <w:rPr>
            <w:rFonts w:ascii="Cambria Math" w:eastAsia="맑은 고딕" w:hAnsi="Cambria Math"/>
            <w:w w:val="100"/>
            <w:lang w:eastAsia="ko-KR"/>
          </w:rPr>
          <m:t>(t)</m:t>
        </m:r>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k=-N</m:t>
                </m:r>
              </m:e>
              <m:sub>
                <m:r>
                  <w:rPr>
                    <w:rFonts w:ascii="Cambria Math" w:eastAsia="맑은 고딕" w:hAnsi="Cambria Math"/>
                    <w:w w:val="100"/>
                    <w:lang w:eastAsia="ko-KR"/>
                  </w:rPr>
                  <m:t>SR</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SR</m:t>
                </m:r>
              </m:sub>
            </m:sSub>
          </m:sup>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m:t>
                </m:r>
              </m:sub>
            </m:sSub>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F,NGV</m:t>
                </m:r>
              </m:sub>
            </m:sSub>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eastAsia="맑은 고딕" w:hAnsi="Cambria Math"/>
                <w:w w:val="100"/>
                <w:lang w:eastAsia="ko-KR"/>
              </w:rPr>
              <m:t>)</m:t>
            </m:r>
          </m:e>
        </m:nary>
      </m:oMath>
      <w:r w:rsidR="00363FDF">
        <w:rPr>
          <w:rFonts w:eastAsia="맑은 고딕" w:hint="eastAsia"/>
          <w:w w:val="100"/>
          <w:lang w:eastAsia="ko-KR"/>
        </w:rPr>
        <w:t xml:space="preserve"> </w:t>
      </w:r>
      <w:r w:rsidR="00363FDF">
        <w:rPr>
          <w:w w:val="100"/>
        </w:rPr>
        <w:t>(33-x2)</w:t>
      </w:r>
    </w:p>
    <w:p w14:paraId="3EB900FC" w14:textId="77777777" w:rsidR="000F745E" w:rsidRDefault="000F745E" w:rsidP="000F745E">
      <w:pPr>
        <w:pStyle w:val="T"/>
        <w:rPr>
          <w:w w:val="100"/>
        </w:rPr>
      </w:pPr>
      <w:r>
        <w:rPr>
          <w:w w:val="100"/>
        </w:rPr>
        <w:t>w</w:t>
      </w:r>
      <w:r w:rsidRPr="00594463">
        <w:rPr>
          <w:w w:val="100"/>
        </w:rPr>
        <w:t>here</w:t>
      </w:r>
    </w:p>
    <w:bookmarkEnd w:id="4"/>
    <w:p w14:paraId="5A67A4BA" w14:textId="77777777" w:rsidR="000F745E" w:rsidRDefault="00F55912"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0F745E">
        <w:rPr>
          <w:w w:val="100"/>
        </w:rPr>
        <w:tab/>
        <w:t>represents the cyclic shift for transmitter chain</w:t>
      </w:r>
      <w:r w:rsidR="00D11E5D">
        <w:rPr>
          <w:w w:val="100"/>
        </w:rPr>
        <w:t xml:space="preserve">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0F745E">
        <w:rPr>
          <w:w w:val="100"/>
        </w:rPr>
        <w:t xml:space="preserve"> with a value given in </w:t>
      </w:r>
      <w:r w:rsidR="00D11E5D">
        <w:rPr>
          <w:w w:val="100"/>
        </w:rPr>
        <w:t>TBD</w:t>
      </w:r>
    </w:p>
    <w:p w14:paraId="552763F6" w14:textId="77777777" w:rsidR="000F745E" w:rsidRDefault="00F55912" w:rsidP="000F745E">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0F745E">
        <w:rPr>
          <w:w w:val="100"/>
        </w:rPr>
        <w:tab/>
        <w:t>is TBD</w:t>
      </w:r>
    </w:p>
    <w:p w14:paraId="6332BFE3" w14:textId="77777777" w:rsidR="000F745E" w:rsidRDefault="00F55912"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m:t>
            </m:r>
            <m:r>
              <m:rPr>
                <m:nor/>
              </m:rPr>
              <w:rPr>
                <w:rFonts w:ascii="Cambria Math" w:eastAsia="맑은 고딕" w:hAnsi="Cambria Math"/>
                <w:w w:val="100"/>
                <w:lang w:eastAsia="ko-KR"/>
              </w:rPr>
              <m:t>-</m:t>
            </m:r>
            <m:r>
              <w:rPr>
                <w:rFonts w:ascii="Cambria Math" w:eastAsia="맑은 고딕" w:hAnsi="Cambria Math"/>
                <w:w w:val="100"/>
                <w:lang w:eastAsia="ko-KR"/>
              </w:rPr>
              <m:t>LTF</m:t>
            </m:r>
          </m:sub>
          <m:sup>
            <m:r>
              <w:rPr>
                <w:rFonts w:ascii="Cambria Math" w:eastAsia="맑은 고딕" w:hAnsi="Cambria Math"/>
                <w:w w:val="100"/>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Table33-x</w:t>
      </w:r>
      <w:r w:rsidR="000E1FBC">
        <w:rPr>
          <w:w w:val="100"/>
        </w:rPr>
        <w:t>1</w:t>
      </w:r>
      <w:r w:rsidR="000F745E">
        <w:rPr>
          <w:w w:val="100"/>
        </w:rPr>
        <w:t xml:space="preserve"> (Tone scaling factor and guard interval duration values for PHY fields)</w:t>
      </w:r>
      <w:r w:rsidR="000F745E">
        <w:rPr>
          <w:w w:val="100"/>
        </w:rPr>
        <w:fldChar w:fldCharType="end"/>
      </w:r>
    </w:p>
    <w:p w14:paraId="2CF85A68" w14:textId="77777777" w:rsidR="000F745E" w:rsidRDefault="000F745E" w:rsidP="000F745E">
      <w:pPr>
        <w:pStyle w:val="3"/>
      </w:pPr>
      <w:bookmarkStart w:id="5" w:name="RTF33383632373a2048352c312e"/>
      <w:r>
        <w:t>3</w:t>
      </w:r>
      <w:r w:rsidR="00363FDF">
        <w:t>3</w:t>
      </w:r>
      <w:r>
        <w:t>.8.2.4 L-SIG definition</w:t>
      </w:r>
      <w:bookmarkEnd w:id="5"/>
    </w:p>
    <w:p w14:paraId="4EB113AF" w14:textId="77777777" w:rsidR="000F745E" w:rsidRDefault="000F745E" w:rsidP="000F745E">
      <w:pPr>
        <w:pStyle w:val="T"/>
        <w:rPr>
          <w:w w:val="100"/>
        </w:rPr>
      </w:pPr>
      <w:r>
        <w:rPr>
          <w:w w:val="100"/>
        </w:rPr>
        <w:t>The L-SIG field is used to communicate rate and length information. The structure of the L-SIG field is defined in Figure 17-5 (SIGNAL field bit assignment).</w:t>
      </w:r>
    </w:p>
    <w:p w14:paraId="7A4CFA7C" w14:textId="77777777" w:rsidR="000F745E" w:rsidRDefault="000F745E" w:rsidP="000F745E">
      <w:pPr>
        <w:pStyle w:val="T"/>
        <w:rPr>
          <w:w w:val="100"/>
        </w:rPr>
      </w:pPr>
      <w:r>
        <w:rPr>
          <w:w w:val="100"/>
        </w:rPr>
        <w:lastRenderedPageBreak/>
        <w:t>In a NGV PPDU, the RATE field shall be set to the value representing 3 Mb/s in the 10 MHz channel spacing column of Table 17-6 (Contents of the SIGNAL field). In a non-</w:t>
      </w:r>
      <w:r w:rsidR="00D13048">
        <w:rPr>
          <w:w w:val="100"/>
        </w:rPr>
        <w:t>HT</w:t>
      </w:r>
      <w:r>
        <w:rPr>
          <w:w w:val="100"/>
        </w:rPr>
        <w:t xml:space="preserve"> duplicate PPDU, the RATE field is defined in 17.3.4.2 (RATE field) using the L_DATARATE parameter in the TXVECTOR.</w:t>
      </w:r>
    </w:p>
    <w:p w14:paraId="7632660C" w14:textId="77777777" w:rsidR="000F745E" w:rsidRDefault="000F745E" w:rsidP="000F745E">
      <w:pPr>
        <w:pStyle w:val="T"/>
        <w:rPr>
          <w:w w:val="100"/>
        </w:rPr>
      </w:pPr>
      <w:r>
        <w:rPr>
          <w:w w:val="100"/>
        </w:rPr>
        <w:t xml:space="preserve">The LENGTH field shall be set to the value given by </w:t>
      </w:r>
      <w:r>
        <w:rPr>
          <w:w w:val="100"/>
        </w:rPr>
        <w:fldChar w:fldCharType="begin"/>
      </w:r>
      <w:r>
        <w:rPr>
          <w:w w:val="100"/>
        </w:rPr>
        <w:instrText xml:space="preserve"> REF  RTF39333336323a204571756174 \h</w:instrText>
      </w:r>
      <w:r>
        <w:rPr>
          <w:w w:val="100"/>
        </w:rPr>
      </w:r>
      <w:r>
        <w:rPr>
          <w:w w:val="100"/>
        </w:rPr>
        <w:fldChar w:fldCharType="separate"/>
      </w:r>
      <w:r>
        <w:rPr>
          <w:w w:val="100"/>
        </w:rPr>
        <w:t>Equation (33-x3)</w:t>
      </w:r>
      <w:r>
        <w:rPr>
          <w:w w:val="100"/>
        </w:rPr>
        <w:fldChar w:fldCharType="end"/>
      </w:r>
      <w:r>
        <w:rPr>
          <w:w w:val="100"/>
        </w:rPr>
        <w:t>.</w:t>
      </w:r>
    </w:p>
    <w:bookmarkStart w:id="6" w:name="RTF39333336323a204571756174"/>
    <w:p w14:paraId="0681D612" w14:textId="77777777" w:rsidR="00363FDF" w:rsidRDefault="000F745E" w:rsidP="00363FDF">
      <w:pPr>
        <w:pStyle w:val="Equation"/>
        <w:rPr>
          <w:rFonts w:eastAsia="맑은 고딕"/>
          <w:lang w:eastAsia="ko-KR"/>
        </w:rPr>
      </w:pPr>
      <w:r>
        <w:rPr>
          <w:w w:val="100"/>
        </w:rPr>
        <w:fldChar w:fldCharType="begin"/>
      </w:r>
      <w:r>
        <w:rPr>
          <w:w w:val="100"/>
        </w:rPr>
        <w:instrText xml:space="preserve"> EQ </w:instrText>
      </w:r>
      <w:r>
        <w:rPr>
          <w:w w:val="100"/>
        </w:rPr>
        <w:fldChar w:fldCharType="end"/>
      </w:r>
      <m:oMath>
        <m:r>
          <m:rPr>
            <m:sty m:val="p"/>
          </m:rPr>
          <w:rPr>
            <w:rFonts w:ascii="Cambria Math" w:hAnsi="Cambria Math"/>
          </w:rPr>
          <m:t xml:space="preserve">Length= </m:t>
        </m:r>
        <m:f>
          <m:fPr>
            <m:ctrlPr>
              <w:rPr>
                <w:rFonts w:ascii="Cambria Math" w:hAnsi="Cambria Math"/>
              </w:rPr>
            </m:ctrlPr>
          </m:fPr>
          <m:num>
            <m:r>
              <w:rPr>
                <w:rFonts w:ascii="Cambria Math" w:hAnsi="Cambria Math"/>
              </w:rPr>
              <m:t>TXTIME-40</m:t>
            </m:r>
          </m:num>
          <m:den>
            <m:r>
              <w:rPr>
                <w:rFonts w:ascii="Cambria Math" w:hAnsi="Cambria Math"/>
              </w:rPr>
              <m:t>8</m:t>
            </m:r>
          </m:den>
        </m:f>
        <m:r>
          <w:rPr>
            <w:rFonts w:ascii="Cambria Math" w:hAnsi="Cambria Math"/>
          </w:rPr>
          <m:t>×3-3</m:t>
        </m:r>
      </m:oMath>
      <w:bookmarkStart w:id="7" w:name="_GoBack"/>
      <w:bookmarkEnd w:id="7"/>
      <w:r w:rsidR="00363FDF">
        <w:rPr>
          <w:rFonts w:eastAsia="맑은 고딕" w:hint="eastAsia"/>
          <w:lang w:eastAsia="ko-KR"/>
        </w:rPr>
        <w:t xml:space="preserve"> </w:t>
      </w:r>
      <w:r w:rsidR="00363FDF">
        <w:rPr>
          <w:rFonts w:eastAsia="맑은 고딕"/>
          <w:lang w:eastAsia="ko-KR"/>
        </w:rPr>
        <w:t xml:space="preserve"> (33-x3)</w:t>
      </w:r>
    </w:p>
    <w:p w14:paraId="3DFE1FD2" w14:textId="77777777" w:rsidR="000F745E" w:rsidRDefault="00363FDF" w:rsidP="00363FDF">
      <w:pPr>
        <w:pStyle w:val="Equation"/>
        <w:rPr>
          <w:w w:val="100"/>
        </w:rPr>
      </w:pPr>
      <w:r>
        <w:rPr>
          <w:rFonts w:eastAsia="맑은 고딕" w:hint="eastAsia"/>
          <w:lang w:eastAsia="ko-KR"/>
        </w:rPr>
        <w:t xml:space="preserve">where </w:t>
      </w:r>
    </w:p>
    <w:bookmarkEnd w:id="6"/>
    <w:p w14:paraId="5917865E" w14:textId="77777777" w:rsidR="000F745E" w:rsidRDefault="000F745E" w:rsidP="000F745E">
      <w:pPr>
        <w:pStyle w:val="Equationvariable"/>
        <w:rPr>
          <w:w w:val="100"/>
        </w:rPr>
      </w:pPr>
      <w:r>
        <w:rPr>
          <w:w w:val="100"/>
        </w:rPr>
        <w:t xml:space="preserve">TXTIME (in µs) is defined in </w:t>
      </w:r>
      <w:r w:rsidR="000B40DF">
        <w:rPr>
          <w:w w:val="100"/>
        </w:rPr>
        <w:t xml:space="preserve">33.x.x. (TXTIME and PSDU_LENGTH calculation) </w:t>
      </w:r>
      <w:r>
        <w:rPr>
          <w:w w:val="100"/>
        </w:rPr>
        <w:t xml:space="preserve"> </w:t>
      </w:r>
    </w:p>
    <w:p w14:paraId="768A9E22" w14:textId="77777777" w:rsidR="000F745E" w:rsidRDefault="000F745E" w:rsidP="000F745E">
      <w:pPr>
        <w:pStyle w:val="T"/>
        <w:rPr>
          <w:w w:val="100"/>
        </w:rPr>
      </w:pPr>
      <w:r>
        <w:rPr>
          <w:w w:val="100"/>
        </w:rPr>
        <w:t>The LSB of the binary expression of the Length value shall be mapped to B5. In a non-</w:t>
      </w:r>
      <w:r w:rsidR="00D13048">
        <w:rPr>
          <w:w w:val="100"/>
        </w:rPr>
        <w:t>HT</w:t>
      </w:r>
      <w:r>
        <w:rPr>
          <w:w w:val="100"/>
        </w:rPr>
        <w:t xml:space="preserve"> duplicate PPDU, the LENGTH field is defined in 17.3.4.3 (PHY LENGTH field) using the L_LENGTH parameter in the TXVECTOR.</w:t>
      </w:r>
    </w:p>
    <w:p w14:paraId="3EE18453" w14:textId="77777777" w:rsidR="000F745E" w:rsidRDefault="000F745E" w:rsidP="000F745E">
      <w:pPr>
        <w:pStyle w:val="T"/>
        <w:rPr>
          <w:w w:val="100"/>
        </w:rPr>
      </w:pPr>
      <w:r>
        <w:rPr>
          <w:w w:val="100"/>
        </w:rPr>
        <w:t>The Reserved (R) field shall be set to 0.</w:t>
      </w:r>
    </w:p>
    <w:p w14:paraId="6C9E354C" w14:textId="77777777" w:rsidR="000F745E" w:rsidRDefault="000F745E" w:rsidP="000F745E">
      <w:pPr>
        <w:pStyle w:val="T"/>
        <w:rPr>
          <w:w w:val="100"/>
        </w:rPr>
      </w:pPr>
      <w:r>
        <w:rPr>
          <w:w w:val="100"/>
        </w:rPr>
        <w:t>The Parity (P) field has the even parity of bits 0-16.</w:t>
      </w:r>
    </w:p>
    <w:p w14:paraId="0C6F99F3" w14:textId="77777777" w:rsidR="000F745E" w:rsidRDefault="000F745E" w:rsidP="000F745E">
      <w:pPr>
        <w:pStyle w:val="T"/>
        <w:rPr>
          <w:w w:val="100"/>
        </w:rPr>
      </w:pPr>
      <w:r>
        <w:rPr>
          <w:w w:val="100"/>
        </w:rPr>
        <w:t>The SIGNAL TAIL field shall be set to 0.</w:t>
      </w:r>
    </w:p>
    <w:p w14:paraId="3071C423" w14:textId="2BE14C1E" w:rsidR="000F745E" w:rsidRDefault="000F745E" w:rsidP="000F745E">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w w:val="100"/>
              </w:rPr>
            </m:ctrlPr>
          </m:sSubPr>
          <m:e>
            <m:r>
              <m:rPr>
                <m:sty m:val="p"/>
              </m:rPr>
              <w:rPr>
                <w:rFonts w:ascii="Cambria Math" w:hAnsi="Cambria Math"/>
                <w:w w:val="100"/>
              </w:rPr>
              <m:t>d</m:t>
            </m:r>
          </m:e>
          <m:sub>
            <m:r>
              <w:rPr>
                <w:rFonts w:ascii="Cambria Math" w:hAnsi="Cambria Math"/>
                <w:w w:val="100"/>
              </w:rPr>
              <m:t>k</m:t>
            </m:r>
          </m:sub>
        </m:sSub>
        <m:r>
          <w:rPr>
            <w:rFonts w:ascii="Cambria Math" w:hAnsi="Cambria Math"/>
            <w:w w:val="100"/>
          </w:rPr>
          <m:t>, k=0,⋯,47</m:t>
        </m:r>
      </m:oMath>
      <w:r w:rsidR="000B40DF">
        <w:rPr>
          <w:w w:val="100"/>
        </w:rPr>
        <w:t xml:space="preserve"> </w:t>
      </w:r>
      <w:r>
        <w:rPr>
          <w:w w:val="100"/>
        </w:rPr>
        <w:t xml:space="preserve">and are mapped to subcarriers [-26, 26]. Pilots shall be inserted as described in 17.3.5.9 (Pilot subcarriers). </w:t>
      </w:r>
    </w:p>
    <w:p w14:paraId="177E49C9" w14:textId="77777777" w:rsidR="000F745E" w:rsidRDefault="000F745E" w:rsidP="000F745E">
      <w:pPr>
        <w:pStyle w:val="T"/>
        <w:rPr>
          <w:w w:val="100"/>
        </w:rPr>
      </w:pPr>
      <w:r>
        <w:rPr>
          <w:w w:val="100"/>
        </w:rPr>
        <w:t xml:space="preserve">The time domain waveform of the L-SIG field shall be as given by </w:t>
      </w:r>
      <w:r w:rsidR="000B40DF">
        <w:t>Equation (</w:t>
      </w:r>
      <w:r w:rsidR="00363FDF">
        <w:t>33-x4</w:t>
      </w:r>
      <w:r>
        <w:t>).</w:t>
      </w:r>
    </w:p>
    <w:bookmarkStart w:id="8" w:name="RTF35303537323a204571756174"/>
    <w:p w14:paraId="62E15A0B" w14:textId="7E815F9B" w:rsidR="00363FDF" w:rsidRPr="00363FDF" w:rsidRDefault="00F55912" w:rsidP="000F745E">
      <w:pPr>
        <w:pStyle w:val="Equation"/>
        <w:rPr>
          <w:rFonts w:eastAsia="맑은 고딕"/>
          <w:w w:val="100"/>
        </w:rPr>
      </w:pPr>
      <m:oMath>
        <m:sSubSup>
          <m:sSubSupPr>
            <m:ctrlPr>
              <w:rPr>
                <w:rFonts w:ascii="Cambria Math" w:eastAsia="MS Mincho" w:hAnsi="Cambria Math"/>
                <w:w w:val="100"/>
                <w:lang w:eastAsia="ja-JP"/>
              </w:rPr>
            </m:ctrlPr>
          </m:sSubSupPr>
          <m:e>
            <m:r>
              <w:rPr>
                <w:rFonts w:ascii="Cambria Math" w:hAnsi="Cambria Math"/>
                <w:w w:val="100"/>
              </w:rPr>
              <m:t>r</m:t>
            </m:r>
          </m:e>
          <m:sub>
            <m:r>
              <w:rPr>
                <w:rFonts w:ascii="Cambria Math" w:hAnsi="Cambria Math"/>
                <w:w w:val="100"/>
              </w:rPr>
              <m:t>L</m:t>
            </m:r>
            <m:r>
              <m:rPr>
                <m:nor/>
              </m:rPr>
              <w:rPr>
                <w:rFonts w:ascii="Cambria Math" w:hAnsi="Cambria Math"/>
                <w:w w:val="100"/>
              </w:rPr>
              <m:t>-S</m:t>
            </m:r>
            <m:r>
              <w:rPr>
                <w:rFonts w:ascii="Cambria Math" w:hAnsi="Cambria Math"/>
                <w:w w:val="100"/>
              </w:rPr>
              <m:t>IG</m:t>
            </m:r>
          </m:sub>
          <m:sup>
            <m:d>
              <m:dPr>
                <m:ctrlPr>
                  <w:rPr>
                    <w:rFonts w:ascii="Cambria Math" w:hAnsi="Cambria Math"/>
                    <w:i/>
                    <w:w w:val="100"/>
                  </w:rPr>
                </m:ctrlPr>
              </m:dPr>
              <m:e>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e>
            </m:d>
          </m:sup>
        </m:sSubSup>
        <m:d>
          <m:dPr>
            <m:ctrlPr>
              <w:rPr>
                <w:rFonts w:ascii="Cambria Math" w:eastAsia="맑은 고딕" w:hAnsi="Cambria Math"/>
                <w:w w:val="100"/>
                <w:lang w:eastAsia="ko-KR"/>
              </w:rPr>
            </m:ctrlPr>
          </m:dPr>
          <m:e>
            <m:r>
              <m:rPr>
                <m:sty m:val="p"/>
              </m:rPr>
              <w:rPr>
                <w:rFonts w:ascii="Cambria Math" w:eastAsia="맑은 고딕" w:hAnsi="Cambria Math"/>
                <w:w w:val="100"/>
                <w:lang w:eastAsia="ko-KR"/>
              </w:rPr>
              <m:t>t</m:t>
            </m:r>
          </m:e>
        </m:d>
        <m:r>
          <m:rPr>
            <m:sty m:val="p"/>
          </m:rPr>
          <w:rPr>
            <w:rFonts w:ascii="Cambria Math" w:eastAsia="맑은 고딕" w:hAnsi="Cambria Math"/>
            <w:w w:val="100"/>
            <w:lang w:eastAsia="ko-KR"/>
          </w:rPr>
          <m:t>=</m:t>
        </m:r>
        <m:f>
          <m:fPr>
            <m:ctrlPr>
              <w:rPr>
                <w:rFonts w:ascii="Cambria Math" w:eastAsia="맑은 고딕" w:hAnsi="Cambria Math"/>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TX</m:t>
                    </m:r>
                  </m:sub>
                </m:s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L-SIG</m:t>
                    </m:r>
                  </m:sub>
                  <m:sup>
                    <m:r>
                      <w:rPr>
                        <w:rFonts w:ascii="Cambria Math" w:eastAsia="맑은 고딕" w:hAnsi="Cambria Math"/>
                        <w:w w:val="100"/>
                        <w:lang w:eastAsia="ko-KR"/>
                      </w:rPr>
                      <m:t>Tone</m:t>
                    </m:r>
                  </m:sup>
                </m:sSubSup>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L-SIG</m:t>
                </m:r>
              </m:sub>
            </m:sSub>
          </m:sub>
        </m:sSub>
        <m:r>
          <w:rPr>
            <w:rFonts w:ascii="Cambria Math" w:eastAsia="맑은 고딕" w:hAnsi="Cambria Math"/>
            <w:w w:val="100"/>
            <w:lang w:eastAsia="ko-KR"/>
          </w:rPr>
          <m:t>(t)</m:t>
        </m:r>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BW</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r>
              <w:rPr>
                <w:rFonts w:ascii="Cambria Math" w:eastAsia="맑은 고딕" w:hAnsi="Cambria Math"/>
                <w:w w:val="100"/>
                <w:lang w:eastAsia="ko-KR"/>
              </w:rPr>
              <m:t>-1</m:t>
            </m:r>
          </m:sup>
          <m:e>
            <m:nary>
              <m:naryPr>
                <m:chr m:val="∑"/>
                <m:limLoc m:val="undOvr"/>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k=-N</m:t>
                    </m:r>
                  </m:e>
                  <m:sub>
                    <m:r>
                      <w:rPr>
                        <w:rFonts w:ascii="Cambria Math" w:eastAsia="맑은 고딕" w:hAnsi="Cambria Math"/>
                        <w:w w:val="100"/>
                        <w:lang w:eastAsia="ko-KR"/>
                      </w:rPr>
                      <m:t>SR</m:t>
                    </m:r>
                  </m:sub>
                </m:sSub>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SR</m:t>
                    </m:r>
                  </m:sub>
                </m:sSub>
              </m:sup>
              <m:e>
                <m:d>
                  <m:dPr>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BW</m:t>
                                  </m:r>
                                </m:sub>
                              </m:sSub>
                              <m: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m:t>
                          </m:r>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m:rPr>
                              <m:sty m:val="p"/>
                            </m:rPr>
                            <w:rPr>
                              <w:rFonts w:ascii="Cambria Math" w:eastAsia="맑은 고딕" w:hAnsi="Cambria Math"/>
                              <w:w w:val="100"/>
                              <w:lang w:eastAsia="ko-KR"/>
                            </w:rPr>
                            <m:t>)</m:t>
                          </m:r>
                        </m:e>
                      </m:mr>
                      <m:mr>
                        <m:e>
                          <m:r>
                            <w:rPr>
                              <w:rFonts w:ascii="Cambria Math" w:eastAsia="맑은 고딕" w:hAnsi="Cambria Math"/>
                              <w:w w:val="100"/>
                              <w:lang w:eastAsia="ko-KR"/>
                            </w:rPr>
                            <m:t xml:space="preserve">     ∙</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F,NGV</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GI</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r>
                            <w:rPr>
                              <w:rFonts w:ascii="Cambria Math" w:eastAsia="맑은 고딕" w:hAnsi="Cambria Math"/>
                              <w:w w:val="100"/>
                              <w:lang w:eastAsia="ko-KR"/>
                            </w:rPr>
                            <m:t>)</m:t>
                          </m:r>
                        </m:e>
                      </m:mr>
                    </m:m>
                  </m:e>
                </m:d>
              </m:e>
            </m:nary>
          </m:e>
        </m:nary>
      </m:oMath>
      <w:r w:rsidR="001B279F">
        <w:rPr>
          <w:rFonts w:eastAsia="맑은 고딕" w:hint="eastAsia"/>
          <w:w w:val="100"/>
          <w:lang w:eastAsia="ko-KR"/>
        </w:rPr>
        <w:t xml:space="preserve"> (33-x4</w:t>
      </w:r>
      <w:r w:rsidR="00363FDF">
        <w:rPr>
          <w:rFonts w:eastAsia="맑은 고딕" w:hint="eastAsia"/>
          <w:w w:val="100"/>
          <w:lang w:eastAsia="ko-KR"/>
        </w:rPr>
        <w:t>)</w:t>
      </w:r>
    </w:p>
    <w:bookmarkEnd w:id="8"/>
    <w:p w14:paraId="7A483069" w14:textId="77777777" w:rsidR="000F745E" w:rsidRDefault="00363FDF" w:rsidP="000F745E">
      <w:pPr>
        <w:pStyle w:val="T"/>
        <w:rPr>
          <w:w w:val="100"/>
        </w:rPr>
      </w:pPr>
      <w:r>
        <w:rPr>
          <w:w w:val="100"/>
        </w:rPr>
        <w:t>W</w:t>
      </w:r>
      <w:r w:rsidR="000F745E">
        <w:rPr>
          <w:w w:val="100"/>
        </w:rPr>
        <w:t>here</w:t>
      </w:r>
    </w:p>
    <w:p w14:paraId="3E7612DF" w14:textId="77777777" w:rsidR="00363FDF" w:rsidRPr="00363FDF" w:rsidRDefault="00F55912" w:rsidP="000F745E">
      <w:pPr>
        <w:pStyle w:val="T"/>
        <w:rPr>
          <w:w w:val="100"/>
        </w:rPr>
      </w:pPr>
      <m:oMathPara>
        <m:oMathParaPr>
          <m:jc m:val="left"/>
        </m:oMathParaPr>
        <m:oMath>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r>
            <m:rPr>
              <m:sty m:val="p"/>
            </m:rPr>
            <w:rPr>
              <w:rFonts w:ascii="Cambria Math" w:hAnsi="Cambria Math"/>
              <w:w w:val="100"/>
              <w:lang w:val="en-GB"/>
            </w:rPr>
            <m:t xml:space="preserve">= </m:t>
          </m:r>
          <m:d>
            <m:dPr>
              <m:begChr m:val="{"/>
              <m:endChr m:val=""/>
              <m:ctrlPr>
                <w:rPr>
                  <w:rFonts w:ascii="Cambria Math" w:eastAsiaTheme="minorEastAsia" w:hAnsi="Cambria Math"/>
                  <w:w w:val="100"/>
                  <w:lang w:val="en-GB" w:eastAsia="zh-CN"/>
                </w:rPr>
              </m:ctrlPr>
            </m:dPr>
            <m:e>
              <m:m>
                <m:mPr>
                  <m:mcs>
                    <m:mc>
                      <m:mcPr>
                        <m:count m:val="1"/>
                        <m:mcJc m:val="center"/>
                      </m:mcPr>
                    </m:mc>
                  </m:mcs>
                  <m:ctrlPr>
                    <w:rPr>
                      <w:rFonts w:ascii="Cambria Math" w:eastAsiaTheme="minorEastAsia" w:hAnsi="Cambria Math"/>
                      <w:i/>
                      <w:w w:val="100"/>
                      <w:lang w:val="en-GB" w:eastAsia="zh-CN"/>
                    </w:rPr>
                  </m:ctrlPr>
                </m:mPr>
                <m:mr>
                  <m:e>
                    <m:r>
                      <m:rPr>
                        <m:nor/>
                      </m:rPr>
                      <w:rPr>
                        <w:rFonts w:ascii="Cambria Math" w:hAnsi="Cambria Math"/>
                        <w:w w:val="100"/>
                        <w:lang w:val="en-GB"/>
                      </w:rPr>
                      <m:t>1, ifdot11CurrentChannelWidth indicates 10MHz</m:t>
                    </m:r>
                  </m:e>
                </m:mr>
                <m:mr>
                  <m:e>
                    <m:r>
                      <m:rPr>
                        <m:nor/>
                      </m:rPr>
                      <w:rPr>
                        <w:rFonts w:ascii="Cambria Math" w:hAnsi="Cambria Math"/>
                        <w:w w:val="100"/>
                        <w:lang w:val="en-GB"/>
                      </w:rPr>
                      <m:t>2, ifdot11CurrentChannelWidth indicates 20MHz</m:t>
                    </m:r>
                  </m:e>
                </m:mr>
              </m:m>
            </m:e>
          </m:d>
        </m:oMath>
      </m:oMathPara>
    </w:p>
    <w:p w14:paraId="52BED00C" w14:textId="77777777" w:rsidR="000F745E" w:rsidRPr="00363FDF" w:rsidRDefault="00F55912" w:rsidP="00363FDF">
      <w:pPr>
        <w:pStyle w:val="Equationvariable"/>
        <w:ind w:left="0" w:firstLine="0"/>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r>
          <m:rPr>
            <m:sty m:val="p"/>
          </m:rPr>
          <w:rPr>
            <w:rFonts w:ascii="Cambria Math" w:eastAsia="SimSun"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r>
          <w:rPr>
            <w:rFonts w:ascii="Cambria Math" w:eastAsia="맑은 고딕" w:hAnsi="Cambria Math"/>
            <w:w w:val="100"/>
            <w:lang w:eastAsia="ko-KR"/>
          </w:rPr>
          <m:t>-1-2i)∙32</m:t>
        </m:r>
      </m:oMath>
      <w:r w:rsidR="00363FDF">
        <w:rPr>
          <w:rFonts w:eastAsia="맑은 고딕" w:hint="eastAsia"/>
          <w:w w:val="100"/>
          <w:lang w:eastAsia="ko-KR"/>
        </w:rPr>
        <w:t xml:space="preserve"> </w:t>
      </w:r>
    </w:p>
    <w:p w14:paraId="7D4050CB" w14:textId="77777777" w:rsidR="000F745E" w:rsidRPr="00363FDF" w:rsidRDefault="00F55912" w:rsidP="00363FDF">
      <w:pPr>
        <w:pStyle w:val="Equationvariable"/>
        <w:ind w:left="0" w:firstLine="0"/>
        <w:rPr>
          <w:rFonts w:eastAsia="맑은 고딕"/>
          <w:w w:val="100"/>
          <w:lang w:eastAsia="ko-KR"/>
        </w:rPr>
      </w:pPr>
      <m:oMath>
        <m:sSub>
          <m:sSubPr>
            <m:ctrlPr>
              <w:rPr>
                <w:rFonts w:ascii="Cambria Math" w:eastAsia="SimSun" w:hAnsi="Cambria Math"/>
                <w:w w:val="100"/>
              </w:rPr>
            </m:ctrlPr>
          </m:sSubPr>
          <m:e>
            <m:r>
              <m:rPr>
                <m:sty m:val="p"/>
              </m:rPr>
              <w:rPr>
                <w:rFonts w:ascii="Cambria Math" w:eastAsia="SimSun" w:hAnsi="Cambria Math"/>
                <w:w w:val="100"/>
              </w:rPr>
              <m:t>D</m:t>
            </m:r>
          </m:e>
          <m:sub>
            <m:r>
              <w:rPr>
                <w:rFonts w:ascii="Cambria Math" w:eastAsia="SimSun" w:hAnsi="Cambria Math"/>
                <w:w w:val="100"/>
              </w:rPr>
              <m:t>k,20</m:t>
            </m:r>
          </m:sub>
        </m:sSub>
        <m:r>
          <w:rPr>
            <w:rFonts w:ascii="Cambria Math" w:eastAsia="SimSun" w:hAnsi="Cambria Math"/>
            <w:w w:val="100"/>
          </w:rPr>
          <m:t>=</m:t>
        </m:r>
        <m:d>
          <m:dPr>
            <m:begChr m:val="{"/>
            <m:endChr m:val=""/>
            <m:ctrlPr>
              <w:rPr>
                <w:rFonts w:ascii="Cambria Math" w:eastAsia="SimSun" w:hAnsi="Cambria Math"/>
                <w:i/>
                <w:w w:val="100"/>
              </w:rPr>
            </m:ctrlPr>
          </m:dPr>
          <m:e>
            <m:m>
              <m:mPr>
                <m:mcs>
                  <m:mc>
                    <m:mcPr>
                      <m:count m:val="1"/>
                      <m:mcJc m:val="center"/>
                    </m:mcPr>
                  </m:mc>
                </m:mcs>
                <m:ctrlPr>
                  <w:rPr>
                    <w:rFonts w:ascii="Cambria Math" w:eastAsia="SimSun" w:hAnsi="Cambria Math"/>
                    <w:i/>
                    <w:w w:val="100"/>
                  </w:rPr>
                </m:ctrlPr>
              </m:mPr>
              <m:mr>
                <m:e>
                  <m:r>
                    <w:rPr>
                      <w:rFonts w:ascii="Cambria Math" w:eastAsia="SimSun" w:hAnsi="Cambria Math"/>
                      <w:w w:val="100"/>
                    </w:rPr>
                    <m:t>0, k=0,±7,±21</m:t>
                  </m:r>
                </m:e>
              </m:mr>
              <m:mr>
                <m:e>
                  <m:sSub>
                    <m:sSubPr>
                      <m:ctrlPr>
                        <w:rPr>
                          <w:rFonts w:ascii="Cambria Math" w:eastAsia="SimSun" w:hAnsi="Cambria Math"/>
                          <w:i/>
                          <w:w w:val="100"/>
                        </w:rPr>
                      </m:ctrlPr>
                    </m:sSubPr>
                    <m:e>
                      <m:r>
                        <w:rPr>
                          <w:rFonts w:ascii="Cambria Math" w:eastAsia="SimSun" w:hAnsi="Cambria Math"/>
                          <w:w w:val="100"/>
                        </w:rPr>
                        <m:t>d</m:t>
                      </m:r>
                    </m:e>
                    <m:sub>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r>
                        <w:rPr>
                          <w:rFonts w:ascii="Cambria Math" w:eastAsia="SimSun" w:hAnsi="Cambria Math"/>
                          <w:w w:val="100"/>
                        </w:rPr>
                        <m:t>(k)</m:t>
                      </m:r>
                    </m:sub>
                  </m:sSub>
                  <m:r>
                    <w:rPr>
                      <w:rFonts w:ascii="Cambria Math" w:eastAsia="SimSun" w:hAnsi="Cambria Math"/>
                      <w:w w:val="100"/>
                    </w:rPr>
                    <m:t xml:space="preserve">, </m:t>
                  </m:r>
                  <m:r>
                    <m:rPr>
                      <m:nor/>
                    </m:rPr>
                    <w:rPr>
                      <w:rFonts w:ascii="Cambria Math" w:eastAsia="SimSun" w:hAnsi="Cambria Math"/>
                      <w:w w:val="100"/>
                    </w:rPr>
                    <m:t>otherwise</m:t>
                  </m:r>
                </m:e>
              </m:mr>
            </m:m>
          </m:e>
        </m:d>
      </m:oMath>
      <w:r w:rsidR="00363FDF">
        <w:rPr>
          <w:rFonts w:eastAsia="맑은 고딕" w:hint="eastAsia"/>
          <w:w w:val="100"/>
          <w:lang w:eastAsia="ko-KR"/>
        </w:rPr>
        <w:t xml:space="preserve">  </w:t>
      </w:r>
      <w:r w:rsidR="00D13048">
        <w:rPr>
          <w:rFonts w:eastAsia="맑은 고딕"/>
          <w:w w:val="100"/>
          <w:lang w:eastAsia="ko-KR"/>
        </w:rPr>
        <w:t xml:space="preserve">    </w:t>
      </w:r>
      <w:r w:rsidR="00363FDF">
        <w:rPr>
          <w:rFonts w:eastAsia="맑은 고딕" w:hint="eastAsia"/>
          <w:w w:val="100"/>
          <w:lang w:eastAsia="ko-KR"/>
        </w:rPr>
        <w:t>(33-x</w:t>
      </w:r>
      <w:r w:rsidR="001B279F">
        <w:rPr>
          <w:rFonts w:eastAsia="맑은 고딕"/>
          <w:w w:val="100"/>
          <w:lang w:eastAsia="ko-KR"/>
        </w:rPr>
        <w:t>5</w:t>
      </w:r>
      <w:r w:rsidR="00363FDF">
        <w:rPr>
          <w:rFonts w:eastAsia="맑은 고딕" w:hint="eastAsia"/>
          <w:w w:val="100"/>
          <w:lang w:eastAsia="ko-KR"/>
        </w:rPr>
        <w:t>)</w:t>
      </w:r>
    </w:p>
    <w:bookmarkStart w:id="9" w:name="RTF37313033303a204571756174"/>
    <w:p w14:paraId="2768864A" w14:textId="77777777" w:rsidR="000F745E" w:rsidRPr="00363FDF" w:rsidRDefault="00F55912" w:rsidP="00363FDF">
      <w:pPr>
        <w:pStyle w:val="Equation"/>
        <w:ind w:firstLine="0"/>
        <w:rPr>
          <w:rFonts w:eastAsia="맑은 고딕"/>
          <w:w w:val="100"/>
          <w:lang w:eastAsia="ko-KR"/>
        </w:rPr>
      </w:pPr>
      <m:oMath>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d>
          <m:dPr>
            <m:ctrlPr>
              <w:rPr>
                <w:rFonts w:ascii="Cambria Math" w:eastAsia="SimSun" w:hAnsi="Cambria Math"/>
                <w:i/>
                <w:w w:val="100"/>
              </w:rPr>
            </m:ctrlPr>
          </m:dPr>
          <m:e>
            <m:r>
              <w:rPr>
                <w:rFonts w:ascii="Cambria Math" w:eastAsia="SimSun" w:hAnsi="Cambria Math"/>
                <w:w w:val="100"/>
              </w:rPr>
              <m:t>k</m:t>
            </m:r>
          </m:e>
        </m:d>
        <m:r>
          <w:rPr>
            <w:rFonts w:ascii="Cambria Math" w:eastAsia="SimSun" w:hAnsi="Cambria Math"/>
            <w:w w:val="100"/>
          </w:rPr>
          <m:t>=</m:t>
        </m:r>
        <m:d>
          <m:dPr>
            <m:begChr m:val="{"/>
            <m:endChr m:val=""/>
            <m:ctrlPr>
              <w:rPr>
                <w:rFonts w:ascii="Cambria Math" w:eastAsia="SimSun" w:hAnsi="Cambria Math"/>
                <w:i/>
                <w:w w:val="100"/>
              </w:rPr>
            </m:ctrlPr>
          </m:d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k+25, -20≤k≤-8</m:t>
                  </m:r>
                </m:e>
              </m:mr>
              <m:mr>
                <m:e>
                  <m:m>
                    <m:mPr>
                      <m:mcs>
                        <m:mc>
                          <m:mcPr>
                            <m:count m:val="1"/>
                            <m:mcJc m:val="center"/>
                          </m:mcPr>
                        </m:mc>
                      </m:mcs>
                      <m:ctrlPr>
                        <w:rPr>
                          <w:rFonts w:ascii="Cambria Math" w:eastAsia="SimSun" w:hAnsi="Cambria Math"/>
                          <w:i/>
                          <w:w w:val="100"/>
                        </w:rPr>
                      </m:ctrlPr>
                    </m:mPr>
                    <m:mr>
                      <m:e>
                        <m:r>
                          <w:rPr>
                            <w:rFonts w:ascii="Cambria Math" w:eastAsia="SimSun" w:hAnsi="Cambria Math"/>
                            <w:w w:val="100"/>
                          </w:rPr>
                          <m:t>k+24, -6≤k≤-1</m:t>
                        </m:r>
                      </m:e>
                    </m:mr>
                    <m:mr>
                      <m:e>
                        <m:r>
                          <w:rPr>
                            <w:rFonts w:ascii="Cambria Math" w:eastAsia="SimSun" w:hAnsi="Cambria Math"/>
                            <w:w w:val="100"/>
                          </w:rPr>
                          <m:t>k+23, 1≤k≤-6</m:t>
                        </m:r>
                      </m:e>
                    </m:mr>
                    <m:mr>
                      <m:e>
                        <m:m>
                          <m:mPr>
                            <m:mcs>
                              <m:mc>
                                <m:mcPr>
                                  <m:count m:val="1"/>
                                  <m:mcJc m:val="center"/>
                                </m:mcPr>
                              </m:mc>
                            </m:mcs>
                            <m:ctrlPr>
                              <w:rPr>
                                <w:rFonts w:ascii="Cambria Math" w:eastAsia="SimSun" w:hAnsi="Cambria Math"/>
                                <w:i/>
                                <w:w w:val="100"/>
                              </w:rPr>
                            </m:ctrlPr>
                          </m:mPr>
                          <m:mr>
                            <m:e>
                              <m:r>
                                <w:rPr>
                                  <w:rFonts w:ascii="Cambria Math" w:eastAsia="SimSun" w:hAnsi="Cambria Math"/>
                                  <w:w w:val="100"/>
                                </w:rPr>
                                <m:t>k+22, 8≤k≤20</m:t>
                              </m:r>
                            </m:e>
                          </m:mr>
                          <m:mr>
                            <m:e>
                              <m:r>
                                <w:rPr>
                                  <w:rFonts w:ascii="Cambria Math" w:eastAsia="SimSun" w:hAnsi="Cambria Math"/>
                                  <w:w w:val="100"/>
                                </w:rPr>
                                <m:t>k+21, 22≤k≤26</m:t>
                              </m:r>
                            </m:e>
                          </m:mr>
                        </m:m>
                      </m:e>
                    </m:mr>
                  </m:m>
                </m:e>
              </m:mr>
            </m:m>
          </m:e>
        </m:d>
      </m:oMath>
      <w:r w:rsidR="00363FDF">
        <w:rPr>
          <w:rFonts w:eastAsia="맑은 고딕" w:hint="eastAsia"/>
          <w:w w:val="100"/>
          <w:lang w:eastAsia="ko-KR"/>
        </w:rPr>
        <w:t xml:space="preserve"> (</w:t>
      </w:r>
      <w:r w:rsidR="001B279F">
        <w:rPr>
          <w:rFonts w:eastAsia="맑은 고딕"/>
          <w:w w:val="100"/>
          <w:lang w:eastAsia="ko-KR"/>
        </w:rPr>
        <w:t>33-x6</w:t>
      </w:r>
      <w:r w:rsidR="00363FDF">
        <w:rPr>
          <w:rFonts w:eastAsia="맑은 고딕" w:hint="eastAsia"/>
          <w:w w:val="100"/>
          <w:lang w:eastAsia="ko-KR"/>
        </w:rPr>
        <w:t>)</w:t>
      </w:r>
    </w:p>
    <w:bookmarkEnd w:id="9"/>
    <w:p w14:paraId="6FF4992D" w14:textId="77777777" w:rsidR="000F745E" w:rsidRDefault="000F745E" w:rsidP="000F745E">
      <w:pPr>
        <w:pStyle w:val="Equationvariable"/>
        <w:rPr>
          <w:w w:val="100"/>
        </w:rPr>
      </w:pPr>
    </w:p>
    <w:p w14:paraId="15A53A74" w14:textId="77777777" w:rsidR="000F745E" w:rsidRDefault="00F55912" w:rsidP="000F745E">
      <w:pPr>
        <w:pStyle w:val="Equationvariable"/>
        <w:rPr>
          <w:w w:val="100"/>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0F745E">
        <w:rPr>
          <w:w w:val="100"/>
        </w:rPr>
        <w:tab/>
        <w:t>is defined in 17.3.5.10 (OFDM modulation)</w:t>
      </w:r>
    </w:p>
    <w:p w14:paraId="7EC02537" w14:textId="77777777" w:rsidR="000F745E" w:rsidRDefault="00F55912" w:rsidP="000F745E">
      <w:pPr>
        <w:pStyle w:val="Equationvariable"/>
        <w:rPr>
          <w:w w:val="100"/>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0F745E">
        <w:rPr>
          <w:w w:val="100"/>
        </w:rPr>
        <w:tab/>
        <w:t>is the first pilot value in the sequence defined in 17.3.5.10 (OFDM modulation)</w:t>
      </w:r>
    </w:p>
    <w:p w14:paraId="2C60AE36" w14:textId="77777777" w:rsidR="000F745E" w:rsidRDefault="00F55912"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N</m:t>
            </m:r>
          </m:e>
          <m:sub>
            <m:r>
              <w:rPr>
                <w:rFonts w:ascii="Cambria Math" w:eastAsia="맑은 고딕" w:hAnsi="Cambria Math"/>
                <w:w w:val="100"/>
                <w:lang w:eastAsia="ko-KR"/>
              </w:rPr>
              <m:t>L</m:t>
            </m:r>
            <m:r>
              <m:rPr>
                <m:nor/>
              </m:rPr>
              <w:rPr>
                <w:rFonts w:ascii="Cambria Math" w:eastAsia="맑은 고딕" w:hAnsi="Cambria Math"/>
                <w:w w:val="100"/>
                <w:lang w:eastAsia="ko-KR"/>
              </w:rPr>
              <m:t>-S</m:t>
            </m:r>
            <m:r>
              <w:rPr>
                <w:rFonts w:ascii="Cambria Math" w:eastAsia="맑은 고딕" w:hAnsi="Cambria Math"/>
                <w:w w:val="100"/>
                <w:lang w:eastAsia="ko-KR"/>
              </w:rPr>
              <m:t>IG</m:t>
            </m:r>
          </m:sub>
          <m:sup>
            <m:r>
              <w:rPr>
                <w:rFonts w:ascii="Cambria Math" w:eastAsia="맑은 고딕" w:hAnsi="Cambria Math"/>
                <w:w w:val="100"/>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 33-x1 (Tone scaling factor and guard interval duration values for NGV fields)</w:t>
      </w:r>
      <w:r w:rsidR="000F745E">
        <w:rPr>
          <w:w w:val="100"/>
        </w:rPr>
        <w:fldChar w:fldCharType="end"/>
      </w:r>
    </w:p>
    <w:p w14:paraId="14081195" w14:textId="77777777" w:rsidR="000F745E" w:rsidRDefault="00F55912" w:rsidP="000F745E">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0F745E">
        <w:rPr>
          <w:w w:val="100"/>
        </w:rPr>
        <w:tab/>
        <w:t>is defined in TBD</w:t>
      </w:r>
    </w:p>
    <w:p w14:paraId="14972AF1" w14:textId="77777777" w:rsidR="000F745E" w:rsidRDefault="00F55912"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0F745E">
        <w:rPr>
          <w:w w:val="100"/>
        </w:rPr>
        <w:tab/>
        <w:t xml:space="preserve">represents the cyclic shift for transmitter chain </w:t>
      </w:r>
      <m:oMath>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oMath>
      <w:r w:rsidR="000F745E">
        <w:rPr>
          <w:w w:val="100"/>
        </w:rPr>
        <w:t xml:space="preserve"> with a value given in </w:t>
      </w:r>
      <w:r w:rsidR="00614A8A">
        <w:rPr>
          <w:w w:val="100"/>
        </w:rPr>
        <w:t>TBD</w:t>
      </w:r>
    </w:p>
    <w:p w14:paraId="065720AB" w14:textId="77777777" w:rsidR="000F745E" w:rsidRDefault="000F745E" w:rsidP="000F745E">
      <w:pPr>
        <w:pStyle w:val="Note"/>
        <w:rPr>
          <w:w w:val="100"/>
        </w:rPr>
      </w:pPr>
      <w:r>
        <w:rPr>
          <w:w w:val="100"/>
        </w:rPr>
        <w:t>NOTE—</w:t>
      </w:r>
      <m:oMath>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d>
          <m:dPr>
            <m:ctrlPr>
              <w:rPr>
                <w:rFonts w:ascii="Cambria Math" w:eastAsia="SimSun" w:hAnsi="Cambria Math"/>
                <w:i/>
                <w:w w:val="100"/>
              </w:rPr>
            </m:ctrlPr>
          </m:dPr>
          <m:e>
            <m:r>
              <w:rPr>
                <w:rFonts w:ascii="Cambria Math" w:eastAsia="SimSun" w:hAnsi="Cambria Math"/>
                <w:w w:val="100"/>
              </w:rPr>
              <m:t>k</m:t>
            </m:r>
          </m:e>
        </m:d>
      </m:oMath>
      <w:r>
        <w:rPr>
          <w:w w:val="100"/>
        </w:rPr>
        <w:t xml:space="preserve"> is a “reverse” function of the function </w:t>
      </w:r>
      <w:r w:rsidR="000B40DF">
        <w:rPr>
          <w:w w:val="100"/>
        </w:rPr>
        <w:t>M</w:t>
      </w:r>
      <m:oMath>
        <m:d>
          <m:dPr>
            <m:ctrlPr>
              <w:rPr>
                <w:rFonts w:ascii="Cambria Math" w:eastAsia="SimSun" w:hAnsi="Cambria Math"/>
                <w:i/>
                <w:w w:val="100"/>
              </w:rPr>
            </m:ctrlPr>
          </m:dPr>
          <m:e>
            <m:r>
              <w:rPr>
                <w:rFonts w:ascii="Cambria Math" w:eastAsia="SimSun" w:hAnsi="Cambria Math"/>
                <w:w w:val="100"/>
              </w:rPr>
              <m:t>k</m:t>
            </m:r>
          </m:e>
        </m:d>
      </m:oMath>
      <w:r>
        <w:rPr>
          <w:w w:val="100"/>
        </w:rPr>
        <w:t xml:space="preserve"> defined in 17.3.5.10 (OFDM modulation).</w:t>
      </w:r>
    </w:p>
    <w:p w14:paraId="578CEDAD" w14:textId="77777777" w:rsidR="000F745E" w:rsidRDefault="000F745E" w:rsidP="000F745E">
      <w:pPr>
        <w:pStyle w:val="3"/>
      </w:pPr>
      <w:r>
        <w:t>3</w:t>
      </w:r>
      <w:r w:rsidR="00363FDF">
        <w:t>3</w:t>
      </w:r>
      <w:r>
        <w:t>.8.2.5 RL-SIG definition</w:t>
      </w:r>
    </w:p>
    <w:p w14:paraId="5486F078" w14:textId="77777777" w:rsidR="000F745E" w:rsidRDefault="000F745E" w:rsidP="000F745E">
      <w:r>
        <w:t xml:space="preserve">The RL-SIG field is a repeat of the L-SIG field and is used to differentiate an NGV PPDU from a non-NGV PPDU. </w:t>
      </w:r>
      <w:r w:rsidR="000E1FBC" w:rsidRPr="000E1FBC">
        <w:t xml:space="preserve">RL-SIG </w:t>
      </w:r>
      <w:r w:rsidR="00121367">
        <w:t>shall be</w:t>
      </w:r>
      <w:r w:rsidR="000E1FBC" w:rsidRPr="000E1FBC">
        <w:t xml:space="preserve"> modulated same as L-SIG</w:t>
      </w:r>
      <w:r w:rsidR="00121367">
        <w:t xml:space="preserve">. </w:t>
      </w:r>
    </w:p>
    <w:p w14:paraId="57C417A4" w14:textId="77777777" w:rsidR="00614A8A" w:rsidRDefault="00614A8A" w:rsidP="000F745E"/>
    <w:p w14:paraId="18CBC593" w14:textId="77777777" w:rsidR="000F745E" w:rsidRDefault="000F745E" w:rsidP="000F745E">
      <w:r>
        <w:t xml:space="preserve">The time domain waveform of the RL-SIG field shall be as given by </w:t>
      </w:r>
      <w:r w:rsidR="00363FDF">
        <w:t>Equation (33- x</w:t>
      </w:r>
      <w:r w:rsidR="001B279F">
        <w:t>7</w:t>
      </w:r>
      <w:r>
        <w:t>).</w:t>
      </w:r>
    </w:p>
    <w:p w14:paraId="5C674775" w14:textId="117F069D" w:rsidR="00363FDF" w:rsidRDefault="00F55912" w:rsidP="000F745E">
      <m:oMath>
        <m:sSubSup>
          <m:sSubSupPr>
            <m:ctrlPr>
              <w:rPr>
                <w:rFonts w:ascii="Cambria Math" w:eastAsia="MS Mincho" w:hAnsi="Cambria Math"/>
                <w:color w:val="000000"/>
                <w:sz w:val="20"/>
                <w:lang w:val="en-US" w:eastAsia="ja-JP"/>
              </w:rPr>
            </m:ctrlPr>
          </m:sSubSupPr>
          <m:e>
            <m:r>
              <w:rPr>
                <w:rFonts w:ascii="Cambria Math" w:hAnsi="Cambria Math"/>
              </w:rPr>
              <m:t>r</m:t>
            </m:r>
          </m:e>
          <m:sub>
            <m:r>
              <w:rPr>
                <w:rFonts w:ascii="Cambria Math" w:hAnsi="Cambria Math"/>
              </w:rPr>
              <m:t>RL-SIG</m:t>
            </m:r>
          </m:sub>
          <m:sup>
            <m:d>
              <m:dPr>
                <m:ctrlPr>
                  <w:rPr>
                    <w:rFonts w:ascii="Cambria Math" w:hAnsi="Cambria Math"/>
                    <w:i/>
                  </w:rPr>
                </m:ctrlPr>
              </m:dPr>
              <m:e>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color w:val="000000"/>
                <w:sz w:val="20"/>
                <w:lang w:val="en-US" w:eastAsia="ko-KR"/>
              </w:rPr>
            </m:ctrlPr>
          </m:fPr>
          <m:num>
            <m:r>
              <w:rPr>
                <w:rFonts w:ascii="Cambria Math" w:hAnsi="Cambria Math"/>
                <w:lang w:eastAsia="ko-KR"/>
              </w:rPr>
              <m:t>1</m:t>
            </m:r>
          </m:num>
          <m:den>
            <m:rad>
              <m:radPr>
                <m:degHide m:val="1"/>
                <m:ctrlPr>
                  <w:rPr>
                    <w:rFonts w:ascii="Cambria Math" w:hAnsi="Cambria Math"/>
                    <w:i/>
                    <w:color w:val="000000"/>
                    <w:sz w:val="20"/>
                    <w:lang w:val="en-US" w:eastAsia="ko-KR"/>
                  </w:rPr>
                </m:ctrlPr>
              </m:radPr>
              <m:deg/>
              <m:e>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RL</m:t>
                    </m:r>
                    <m:r>
                      <m:rPr>
                        <m:nor/>
                      </m:rPr>
                      <w:rPr>
                        <w:rFonts w:ascii="Cambria Math" w:hAnsi="Cambria Math"/>
                        <w:lang w:eastAsia="ko-KR"/>
                      </w:rPr>
                      <m:t>-</m:t>
                    </m:r>
                    <m:r>
                      <w:rPr>
                        <w:rFonts w:ascii="Cambria Math" w:hAnsi="Cambria Math"/>
                        <w:lang w:eastAsia="ko-KR"/>
                      </w:rPr>
                      <m:t>SIG</m:t>
                    </m:r>
                  </m:sub>
                  <m:sup>
                    <m:r>
                      <w:rPr>
                        <w:rFonts w:ascii="Cambria Math" w:hAnsi="Cambria Math"/>
                        <w:lang w:eastAsia="ko-KR"/>
                      </w:rPr>
                      <m:t>Tone</m:t>
                    </m:r>
                  </m:sup>
                </m:sSubSup>
              </m:e>
            </m:rad>
          </m:den>
        </m:f>
        <m:sSub>
          <m:sSubPr>
            <m:ctrlPr>
              <w:rPr>
                <w:rFonts w:ascii="Cambria Math" w:hAnsi="Cambria Math"/>
                <w:i/>
                <w:color w:val="000000"/>
                <w:sz w:val="20"/>
                <w:lang w:val="en-US" w:eastAsia="ko-KR"/>
              </w:rPr>
            </m:ctrlPr>
          </m:sSubPr>
          <m:e>
            <m:r>
              <w:rPr>
                <w:rFonts w:ascii="Cambria Math" w:hAnsi="Cambria Math"/>
                <w:lang w:eastAsia="ko-KR"/>
              </w:rPr>
              <m:t>w</m:t>
            </m:r>
          </m:e>
          <m:sub>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L-SIG</m:t>
                </m:r>
              </m:sub>
            </m:sSub>
          </m:sub>
        </m:sSub>
        <m:r>
          <w:rPr>
            <w:rFonts w:ascii="Cambria Math" w:hAnsi="Cambria Math"/>
            <w:lang w:eastAsia="ko-KR"/>
          </w:rPr>
          <m:t>(t)</m:t>
        </m:r>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SR</m:t>
                    </m:r>
                  </m:sub>
                </m:sSub>
              </m:sup>
              <m:e>
                <m:d>
                  <m:dPr>
                    <m:ctrlPr>
                      <w:rPr>
                        <w:rFonts w:ascii="Cambria Math" w:hAnsi="Cambria Math"/>
                        <w:i/>
                        <w:color w:val="000000"/>
                        <w:sz w:val="20"/>
                        <w:lang w:val="en-US" w:eastAsia="ko-KR"/>
                      </w:rPr>
                    </m:ctrlPr>
                  </m:dPr>
                  <m:e>
                    <m:m>
                      <m:mPr>
                        <m:mcs>
                          <m:mc>
                            <m:mcPr>
                              <m:count m:val="1"/>
                              <m:mcJc m:val="center"/>
                            </m:mcPr>
                          </m:mc>
                        </m:mcs>
                        <m:ctrlPr>
                          <w:rPr>
                            <w:rFonts w:ascii="Cambria Math" w:hAnsi="Cambria Math"/>
                            <w:i/>
                            <w:color w:val="000000"/>
                            <w:sz w:val="20"/>
                            <w:lang w:val="en-US" w:eastAsia="ko-KR"/>
                          </w:rPr>
                        </m:ctrlPr>
                      </m:mPr>
                      <m:mr>
                        <m:e>
                          <m:sSub>
                            <m:sSubPr>
                              <m:ctrlPr>
                                <w:rPr>
                                  <w:rFonts w:ascii="Cambria Math" w:hAnsi="Cambria Math"/>
                                  <w:i/>
                                  <w:color w:val="000000"/>
                                  <w:sz w:val="20"/>
                                  <w:lang w:val="en-US"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color w:val="000000"/>
                                  <w:sz w:val="20"/>
                                  <w:lang w:val="en-US"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0</m:t>
                              </m:r>
                            </m:sub>
                          </m:sSub>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color w:val="000000"/>
                                  <w:sz w:val="20"/>
                                  <w:lang w:val="en-US"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1B279F">
        <w:rPr>
          <w:rFonts w:hint="eastAsia"/>
          <w:color w:val="000000"/>
          <w:sz w:val="20"/>
          <w:lang w:val="en-US" w:eastAsia="ko-KR"/>
        </w:rPr>
        <w:t xml:space="preserve"> (33-x7</w:t>
      </w:r>
      <w:r w:rsidR="00363FDF">
        <w:rPr>
          <w:rFonts w:hint="eastAsia"/>
          <w:color w:val="000000"/>
          <w:sz w:val="20"/>
          <w:lang w:val="en-US" w:eastAsia="ko-KR"/>
        </w:rPr>
        <w:t>)</w:t>
      </w:r>
    </w:p>
    <w:p w14:paraId="012D300B" w14:textId="77777777" w:rsidR="00614A8A" w:rsidRDefault="00614A8A" w:rsidP="000F745E">
      <w:pPr>
        <w:rPr>
          <w:lang w:eastAsia="ko-KR"/>
        </w:rPr>
      </w:pPr>
    </w:p>
    <w:p w14:paraId="3D98D5FC" w14:textId="77777777" w:rsidR="000F745E" w:rsidRDefault="000E1FBC" w:rsidP="000F745E">
      <w:pPr>
        <w:rPr>
          <w:lang w:eastAsia="ko-KR"/>
        </w:rPr>
      </w:pPr>
      <w:r>
        <w:rPr>
          <w:lang w:eastAsia="ko-KR"/>
        </w:rPr>
        <w:t>W</w:t>
      </w:r>
      <w:r>
        <w:rPr>
          <w:rFonts w:hint="eastAsia"/>
          <w:lang w:eastAsia="ko-KR"/>
        </w:rPr>
        <w:t>here</w:t>
      </w:r>
    </w:p>
    <w:p w14:paraId="2B560309" w14:textId="77777777" w:rsidR="000E1FBC" w:rsidRPr="000E1FBC" w:rsidRDefault="00F55912" w:rsidP="000F745E">
      <w:pPr>
        <w:rPr>
          <w:lang w:eastAsia="ko-KR"/>
        </w:rPr>
      </w:pPr>
      <m:oMath>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RL</m:t>
            </m:r>
            <m:r>
              <m:rPr>
                <m:nor/>
              </m:rPr>
              <w:rPr>
                <w:rFonts w:ascii="Cambria Math" w:hAnsi="Cambria Math"/>
                <w:lang w:eastAsia="ko-KR"/>
              </w:rPr>
              <m:t>-</m:t>
            </m:r>
            <m:r>
              <w:rPr>
                <w:rFonts w:ascii="Cambria Math" w:hAnsi="Cambria Math"/>
                <w:lang w:eastAsia="ko-KR"/>
              </w:rPr>
              <m:t>SIG</m:t>
            </m:r>
          </m:sub>
          <m:sup>
            <m:r>
              <w:rPr>
                <w:rFonts w:ascii="Cambria Math" w:hAnsi="Cambria Math"/>
                <w:lang w:eastAsia="ko-KR"/>
              </w:rPr>
              <m:t>Tone</m:t>
            </m:r>
          </m:sup>
        </m:sSubSup>
      </m:oMath>
      <w:r w:rsidR="000E1FBC">
        <w:rPr>
          <w:rFonts w:hint="eastAsia"/>
          <w:color w:val="000000"/>
          <w:sz w:val="20"/>
          <w:lang w:val="en-US" w:eastAsia="ko-KR"/>
        </w:rPr>
        <w:t xml:space="preserve"> </w:t>
      </w:r>
      <w:r w:rsidR="000E1FBC">
        <w:t xml:space="preserve">has the value given in </w:t>
      </w:r>
      <w:r w:rsidR="000E1FBC">
        <w:fldChar w:fldCharType="begin"/>
      </w:r>
      <w:r w:rsidR="000E1FBC">
        <w:instrText xml:space="preserve"> REF  RTF31343332303a205461626c65 \h</w:instrText>
      </w:r>
      <w:r w:rsidR="000E1FBC">
        <w:fldChar w:fldCharType="separate"/>
      </w:r>
      <w:r w:rsidR="000E1FBC">
        <w:t>Table 33-x1 (Tone scaling factor and guard interval duration values for NGV fields)</w:t>
      </w:r>
      <w:r w:rsidR="000E1FBC">
        <w:fldChar w:fldCharType="end"/>
      </w:r>
    </w:p>
    <w:p w14:paraId="1DBF3116" w14:textId="77777777" w:rsidR="000F745E" w:rsidRDefault="000F745E" w:rsidP="000F745E">
      <w:pPr>
        <w:pStyle w:val="3"/>
      </w:pPr>
      <w:r>
        <w:t>3</w:t>
      </w:r>
      <w:r w:rsidR="00363FDF">
        <w:t>3</w:t>
      </w:r>
      <w:r>
        <w:t>.8.3 NGV portion of NGV format preamble</w:t>
      </w:r>
    </w:p>
    <w:p w14:paraId="4ACAD10A" w14:textId="77777777" w:rsidR="000F745E" w:rsidRDefault="000F745E" w:rsidP="000F745E">
      <w:pPr>
        <w:pStyle w:val="3"/>
      </w:pPr>
      <w:bookmarkStart w:id="10" w:name="RTF38373731303a2048352c312e"/>
      <w:r>
        <w:t>3</w:t>
      </w:r>
      <w:r w:rsidR="00363FDF">
        <w:t>3</w:t>
      </w:r>
      <w:r>
        <w:t>.8.3.1 Introduction</w:t>
      </w:r>
      <w:bookmarkEnd w:id="10"/>
    </w:p>
    <w:p w14:paraId="61C24160" w14:textId="77777777" w:rsidR="000F745E" w:rsidRDefault="000F745E" w:rsidP="000F745E">
      <w:pPr>
        <w:pStyle w:val="T"/>
        <w:keepNext/>
        <w:rPr>
          <w:w w:val="100"/>
        </w:rPr>
      </w:pPr>
      <w:r>
        <w:rPr>
          <w:w w:val="100"/>
        </w:rPr>
        <w:t xml:space="preserve">The NGV portion of the </w:t>
      </w:r>
      <w:r w:rsidR="001B279F">
        <w:rPr>
          <w:w w:val="100"/>
        </w:rPr>
        <w:t>NGV</w:t>
      </w:r>
      <w:r>
        <w:rPr>
          <w:w w:val="100"/>
        </w:rPr>
        <w:t xml:space="preserve"> format preamble consists of the NGV-SIG</w:t>
      </w:r>
      <w:r w:rsidR="00614A8A">
        <w:rPr>
          <w:w w:val="100"/>
        </w:rPr>
        <w:t>, RNGV-SIG</w:t>
      </w:r>
      <w:r>
        <w:rPr>
          <w:w w:val="100"/>
        </w:rPr>
        <w:t>, NGV-STF</w:t>
      </w:r>
      <w:r w:rsidR="000B40DF">
        <w:rPr>
          <w:w w:val="100"/>
        </w:rPr>
        <w:t>,</w:t>
      </w:r>
      <w:r>
        <w:rPr>
          <w:w w:val="100"/>
        </w:rPr>
        <w:t xml:space="preserve"> and NGV-LTF fields.</w:t>
      </w:r>
    </w:p>
    <w:p w14:paraId="7452EA6C" w14:textId="77777777" w:rsidR="000F745E" w:rsidRDefault="000F745E" w:rsidP="000F745E">
      <w:pPr>
        <w:pStyle w:val="3"/>
      </w:pPr>
      <w:bookmarkStart w:id="11" w:name="RTF37323734313a2048352c312e"/>
      <w:r>
        <w:t xml:space="preserve">32.8.3.2 Cyclic shift for </w:t>
      </w:r>
      <w:r w:rsidR="008B5E8E">
        <w:t>NGV</w:t>
      </w:r>
      <w:r>
        <w:t xml:space="preserve"> modulated fields</w:t>
      </w:r>
      <w:bookmarkEnd w:id="11"/>
    </w:p>
    <w:p w14:paraId="2BF81650" w14:textId="77777777" w:rsidR="000F745E" w:rsidRPr="00524B52" w:rsidRDefault="000F745E" w:rsidP="000F745E">
      <w:pPr>
        <w:rPr>
          <w:lang w:eastAsia="ko-KR"/>
        </w:rPr>
      </w:pPr>
      <w:r>
        <w:rPr>
          <w:rFonts w:hint="eastAsia"/>
          <w:lang w:eastAsia="ko-KR"/>
        </w:rPr>
        <w:t xml:space="preserve">TBD </w:t>
      </w:r>
    </w:p>
    <w:p w14:paraId="677CD640" w14:textId="77777777" w:rsidR="000F745E" w:rsidRDefault="000F745E" w:rsidP="000F745E">
      <w:pPr>
        <w:pStyle w:val="3"/>
      </w:pPr>
      <w:bookmarkStart w:id="12" w:name="RTF39363234363a2048352c312e"/>
      <w:r>
        <w:t>32.8.3.3 NGV-SIG definition</w:t>
      </w:r>
      <w:bookmarkEnd w:id="12"/>
    </w:p>
    <w:p w14:paraId="3B343143" w14:textId="77777777" w:rsidR="000F745E" w:rsidRDefault="000F745E" w:rsidP="000F745E">
      <w:pPr>
        <w:pStyle w:val="T"/>
        <w:keepNext/>
        <w:rPr>
          <w:w w:val="100"/>
        </w:rPr>
      </w:pPr>
      <w:r>
        <w:rPr>
          <w:w w:val="100"/>
        </w:rPr>
        <w:t>The NGV-SIG field carries information required to interpret NGV PPDUs. The NGV-SIG field contains the fields listed in</w:t>
      </w:r>
      <w:r w:rsidRPr="006D4171">
        <w:rPr>
          <w:bCs/>
          <w:w w:val="100"/>
        </w:rPr>
        <w:t xml:space="preserve"> Table</w:t>
      </w:r>
      <w:r>
        <w:rPr>
          <w:bCs/>
          <w:w w:val="100"/>
        </w:rPr>
        <w:t xml:space="preserve"> </w:t>
      </w:r>
      <w:r>
        <w:rPr>
          <w:w w:val="100"/>
        </w:rPr>
        <w:t>3</w:t>
      </w:r>
      <w:r w:rsidR="001B279F">
        <w:rPr>
          <w:w w:val="100"/>
        </w:rPr>
        <w:t>3</w:t>
      </w:r>
      <w:r w:rsidR="000E1FBC">
        <w:rPr>
          <w:w w:val="100"/>
        </w:rPr>
        <w:t>-x</w:t>
      </w:r>
      <w:r w:rsidR="000B40DF">
        <w:rPr>
          <w:w w:val="100"/>
        </w:rPr>
        <w:t>2</w:t>
      </w:r>
      <w:r>
        <w:rPr>
          <w:w w:val="100"/>
        </w:rPr>
        <w:t xml:space="preserve"> (Fields in the NGV-SIG field).</w:t>
      </w:r>
    </w:p>
    <w:p w14:paraId="5C52B347" w14:textId="77777777" w:rsidR="000F745E" w:rsidRDefault="000F745E" w:rsidP="000F745E">
      <w:pPr>
        <w:pStyle w:val="T"/>
        <w:keepNext/>
        <w:rPr>
          <w:w w:val="100"/>
        </w:rPr>
      </w:pPr>
    </w:p>
    <w:p w14:paraId="6BB47FC2" w14:textId="77777777" w:rsidR="000F745E" w:rsidRDefault="001B279F" w:rsidP="000F745E">
      <w:pPr>
        <w:pStyle w:val="T"/>
        <w:keepNext/>
        <w:rPr>
          <w:w w:val="100"/>
        </w:rPr>
      </w:pPr>
      <w:r>
        <w:rPr>
          <w:w w:val="100"/>
        </w:rPr>
        <w:tab/>
      </w:r>
      <w:r>
        <w:rPr>
          <w:w w:val="100"/>
        </w:rPr>
        <w:tab/>
        <w:t>Table (33-x</w:t>
      </w:r>
      <w:r w:rsidR="000B40DF">
        <w:rPr>
          <w:w w:val="100"/>
        </w:rPr>
        <w:t>2</w:t>
      </w:r>
      <w:r>
        <w:rPr>
          <w:w w:val="100"/>
        </w:rPr>
        <w:t>) Fields in the NGV-SIG field</w:t>
      </w:r>
    </w:p>
    <w:tbl>
      <w:tblPr>
        <w:tblW w:w="7693" w:type="dxa"/>
        <w:jc w:val="center"/>
        <w:tblLayout w:type="fixed"/>
        <w:tblCellMar>
          <w:top w:w="120" w:type="dxa"/>
          <w:left w:w="120" w:type="dxa"/>
          <w:bottom w:w="60" w:type="dxa"/>
          <w:right w:w="120" w:type="dxa"/>
        </w:tblCellMar>
        <w:tblLook w:val="0000" w:firstRow="0" w:lastRow="0" w:firstColumn="0" w:lastColumn="0" w:noHBand="0" w:noVBand="0"/>
      </w:tblPr>
      <w:tblGrid>
        <w:gridCol w:w="627"/>
        <w:gridCol w:w="1355"/>
        <w:gridCol w:w="1417"/>
        <w:gridCol w:w="4294"/>
      </w:tblGrid>
      <w:tr w:rsidR="00C44120" w:rsidRPr="008B0FBD" w14:paraId="0E530A45" w14:textId="77777777" w:rsidTr="000B40DF">
        <w:trPr>
          <w:trHeight w:val="275"/>
          <w:jc w:val="center"/>
        </w:trPr>
        <w:tc>
          <w:tcPr>
            <w:tcW w:w="6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9634EF" w14:textId="77777777" w:rsidR="00C44120" w:rsidRPr="008B0FBD" w:rsidRDefault="00C44120" w:rsidP="00363FDF">
            <w:pPr>
              <w:pStyle w:val="CellHeading"/>
            </w:pPr>
            <w:r w:rsidRPr="008B0FBD">
              <w:rPr>
                <w:w w:val="100"/>
              </w:rPr>
              <w:t>Bit</w:t>
            </w:r>
          </w:p>
        </w:tc>
        <w:tc>
          <w:tcPr>
            <w:tcW w:w="1355"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796740" w14:textId="77777777" w:rsidR="00C44120" w:rsidRPr="008B0FBD" w:rsidRDefault="00C44120" w:rsidP="00363FDF">
            <w:pPr>
              <w:pStyle w:val="CellHeading"/>
            </w:pPr>
            <w:r w:rsidRPr="008B0FBD">
              <w:rPr>
                <w:w w:val="100"/>
              </w:rPr>
              <w:t>Field</w:t>
            </w:r>
          </w:p>
        </w:tc>
        <w:tc>
          <w:tcPr>
            <w:tcW w:w="1417" w:type="dxa"/>
            <w:tcBorders>
              <w:top w:val="single" w:sz="10" w:space="0" w:color="000000"/>
              <w:left w:val="single" w:sz="2" w:space="0" w:color="000000"/>
              <w:bottom w:val="single" w:sz="10" w:space="0" w:color="000000"/>
              <w:right w:val="single" w:sz="2" w:space="0" w:color="000000"/>
            </w:tcBorders>
          </w:tcPr>
          <w:p w14:paraId="0B7AE575" w14:textId="77777777" w:rsidR="00C44120" w:rsidRPr="008B0FBD" w:rsidRDefault="00C44120" w:rsidP="00363FDF">
            <w:pPr>
              <w:pStyle w:val="CellHeading"/>
              <w:rPr>
                <w:w w:val="100"/>
                <w:lang w:eastAsia="ko-KR"/>
              </w:rPr>
            </w:pPr>
            <w:r>
              <w:rPr>
                <w:rFonts w:hint="eastAsia"/>
                <w:w w:val="100"/>
                <w:lang w:eastAsia="ko-KR"/>
              </w:rPr>
              <w:t xml:space="preserve">Number of bits </w:t>
            </w:r>
          </w:p>
        </w:tc>
        <w:tc>
          <w:tcPr>
            <w:tcW w:w="4294"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C17FDE" w14:textId="77777777" w:rsidR="00C44120" w:rsidRPr="008B0FBD" w:rsidRDefault="00C44120" w:rsidP="00363FDF">
            <w:pPr>
              <w:pStyle w:val="CellHeading"/>
            </w:pPr>
            <w:r w:rsidRPr="008B0FBD">
              <w:rPr>
                <w:w w:val="100"/>
              </w:rPr>
              <w:t>Description</w:t>
            </w:r>
          </w:p>
        </w:tc>
      </w:tr>
      <w:tr w:rsidR="00C44120" w:rsidRPr="008B0FBD" w14:paraId="1616C3AF" w14:textId="77777777" w:rsidTr="000B40DF">
        <w:trPr>
          <w:trHeight w:val="240"/>
          <w:jc w:val="center"/>
        </w:trPr>
        <w:tc>
          <w:tcPr>
            <w:tcW w:w="627"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2BDA966" w14:textId="77777777" w:rsidR="00C44120" w:rsidRPr="008B0FBD" w:rsidRDefault="00C44120" w:rsidP="00C44120">
            <w:pPr>
              <w:pStyle w:val="CellBody"/>
              <w:suppressAutoHyphens/>
              <w:rPr>
                <w:lang w:eastAsia="ko-KR"/>
              </w:rPr>
            </w:pPr>
          </w:p>
        </w:tc>
        <w:tc>
          <w:tcPr>
            <w:tcW w:w="1355"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61186799" w14:textId="77777777" w:rsidR="00C44120" w:rsidRPr="008B0FBD" w:rsidRDefault="00C44120" w:rsidP="00C44120">
            <w:pPr>
              <w:pStyle w:val="CellBody"/>
              <w:suppressAutoHyphens/>
            </w:pPr>
            <w:r w:rsidRPr="008B0FBD">
              <w:rPr>
                <w:w w:val="100"/>
              </w:rPr>
              <w:t>BW</w:t>
            </w:r>
          </w:p>
        </w:tc>
        <w:tc>
          <w:tcPr>
            <w:tcW w:w="1417" w:type="dxa"/>
            <w:tcBorders>
              <w:top w:val="nil"/>
              <w:left w:val="single" w:sz="2" w:space="0" w:color="000000"/>
              <w:bottom w:val="single" w:sz="4" w:space="0" w:color="auto"/>
              <w:right w:val="single" w:sz="2" w:space="0" w:color="000000"/>
            </w:tcBorders>
          </w:tcPr>
          <w:p w14:paraId="004B459B" w14:textId="77777777" w:rsidR="00C44120" w:rsidRPr="008B0FBD" w:rsidRDefault="00C44120" w:rsidP="00C44120">
            <w:pPr>
              <w:pStyle w:val="CellBody"/>
              <w:suppressAutoHyphens/>
              <w:rPr>
                <w:lang w:eastAsia="ko-KR"/>
              </w:rPr>
            </w:pPr>
            <w:r>
              <w:rPr>
                <w:rFonts w:hint="eastAsia"/>
                <w:lang w:eastAsia="ko-KR"/>
              </w:rPr>
              <w:t>1</w:t>
            </w:r>
            <w:r>
              <w:rPr>
                <w:lang w:eastAsia="ko-KR"/>
              </w:rPr>
              <w:t>bit</w:t>
            </w:r>
          </w:p>
        </w:tc>
        <w:tc>
          <w:tcPr>
            <w:tcW w:w="4294"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62BA09CC" w14:textId="77777777" w:rsidR="00C44120" w:rsidRPr="008B0FBD" w:rsidRDefault="00C44120" w:rsidP="00C44120">
            <w:pPr>
              <w:pStyle w:val="CellBody"/>
              <w:suppressAutoHyphens/>
            </w:pPr>
            <w:r w:rsidRPr="008B0FBD">
              <w:rPr>
                <w:w w:val="100"/>
              </w:rPr>
              <w:t xml:space="preserve">Set to 0 for </w:t>
            </w:r>
            <w:r>
              <w:rPr>
                <w:w w:val="100"/>
              </w:rPr>
              <w:t>1</w:t>
            </w:r>
            <w:r w:rsidRPr="008B0FBD">
              <w:rPr>
                <w:w w:val="100"/>
              </w:rPr>
              <w:t xml:space="preserve">0 MHz, 1 for </w:t>
            </w:r>
            <w:r>
              <w:rPr>
                <w:w w:val="100"/>
              </w:rPr>
              <w:t xml:space="preserve">20 MHz. </w:t>
            </w:r>
            <w:r w:rsidRPr="008B0FBD">
              <w:rPr>
                <w:w w:val="100"/>
              </w:rPr>
              <w:t xml:space="preserve"> </w:t>
            </w:r>
          </w:p>
        </w:tc>
      </w:tr>
      <w:tr w:rsidR="00C44120" w:rsidRPr="008B0FBD" w14:paraId="13759110"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25DDA02" w14:textId="77777777" w:rsidR="00C44120" w:rsidRPr="008B0FBD" w:rsidRDefault="00C44120" w:rsidP="00C44120">
            <w:pPr>
              <w:pStyle w:val="CellBody"/>
              <w:suppressAutoHyphens/>
              <w:rPr>
                <w:w w:val="100"/>
                <w:lang w:eastAsia="ko-KR"/>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5813280" w14:textId="77777777" w:rsidR="00C44120" w:rsidRPr="008B0FBD" w:rsidRDefault="00C44120" w:rsidP="00C44120">
            <w:pPr>
              <w:pStyle w:val="CellBody"/>
              <w:suppressAutoHyphens/>
              <w:rPr>
                <w:w w:val="100"/>
                <w:lang w:eastAsia="ko-KR"/>
              </w:rPr>
            </w:pPr>
            <w:r>
              <w:rPr>
                <w:rFonts w:hint="eastAsia"/>
                <w:w w:val="100"/>
                <w:lang w:eastAsia="ko-KR"/>
              </w:rPr>
              <w:t>NSTS</w:t>
            </w:r>
          </w:p>
        </w:tc>
        <w:tc>
          <w:tcPr>
            <w:tcW w:w="1417" w:type="dxa"/>
            <w:tcBorders>
              <w:top w:val="single" w:sz="4" w:space="0" w:color="auto"/>
              <w:left w:val="single" w:sz="2" w:space="0" w:color="000000"/>
              <w:bottom w:val="single" w:sz="4" w:space="0" w:color="auto"/>
              <w:right w:val="single" w:sz="2" w:space="0" w:color="000000"/>
            </w:tcBorders>
          </w:tcPr>
          <w:p w14:paraId="287B460D" w14:textId="77777777" w:rsidR="00C44120" w:rsidRPr="008B0FBD" w:rsidRDefault="00C44120" w:rsidP="00C44120">
            <w:pPr>
              <w:pStyle w:val="CellBody"/>
              <w:suppressAutoHyphens/>
              <w:rPr>
                <w:w w:val="100"/>
                <w:lang w:eastAsia="ko-KR"/>
              </w:rPr>
            </w:pPr>
            <w:r>
              <w:rPr>
                <w:rFonts w:hint="eastAsia"/>
                <w:w w:val="100"/>
                <w:lang w:eastAsia="ko-KR"/>
              </w:rPr>
              <w:t xml:space="preserve">1bit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1C3B1A45" w14:textId="77777777" w:rsidR="00C44120" w:rsidRDefault="00C44120" w:rsidP="00C44120">
            <w:pPr>
              <w:pStyle w:val="CellBody"/>
              <w:suppressAutoHyphens/>
              <w:rPr>
                <w:w w:val="100"/>
                <w:lang w:eastAsia="ko-KR"/>
              </w:rPr>
            </w:pPr>
            <w:r>
              <w:rPr>
                <w:rFonts w:hint="eastAsia"/>
                <w:w w:val="100"/>
                <w:lang w:eastAsia="ko-KR"/>
              </w:rPr>
              <w:t xml:space="preserve">Set to 0 for 1 space time stream </w:t>
            </w:r>
          </w:p>
          <w:p w14:paraId="226B8FBA" w14:textId="77777777" w:rsidR="00C44120" w:rsidRPr="008B0FBD" w:rsidRDefault="00C44120" w:rsidP="00C44120">
            <w:pPr>
              <w:pStyle w:val="CellBody"/>
              <w:suppressAutoHyphens/>
              <w:rPr>
                <w:w w:val="100"/>
                <w:lang w:eastAsia="ko-KR"/>
              </w:rPr>
            </w:pPr>
            <w:r>
              <w:rPr>
                <w:w w:val="100"/>
                <w:lang w:eastAsia="ko-KR"/>
              </w:rPr>
              <w:t xml:space="preserve">Set to 1 for 2 space tiem stream </w:t>
            </w:r>
          </w:p>
        </w:tc>
      </w:tr>
      <w:tr w:rsidR="00C44120" w:rsidRPr="008B0FBD" w14:paraId="5EA67FE2"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04AD906"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2747638" w14:textId="77777777" w:rsidR="00C44120" w:rsidRPr="008B0FBD" w:rsidRDefault="00C44120" w:rsidP="00C44120">
            <w:pPr>
              <w:pStyle w:val="CellBody"/>
              <w:suppressAutoHyphens/>
              <w:rPr>
                <w:w w:val="100"/>
                <w:lang w:eastAsia="ko-KR"/>
              </w:rPr>
            </w:pPr>
            <w:r>
              <w:rPr>
                <w:rFonts w:hint="eastAsia"/>
                <w:w w:val="100"/>
                <w:lang w:eastAsia="ko-KR"/>
              </w:rPr>
              <w:t>MCS</w:t>
            </w:r>
          </w:p>
        </w:tc>
        <w:tc>
          <w:tcPr>
            <w:tcW w:w="1417" w:type="dxa"/>
            <w:tcBorders>
              <w:top w:val="single" w:sz="4" w:space="0" w:color="auto"/>
              <w:left w:val="single" w:sz="2" w:space="0" w:color="000000"/>
              <w:bottom w:val="single" w:sz="4" w:space="0" w:color="auto"/>
              <w:right w:val="single" w:sz="2" w:space="0" w:color="000000"/>
            </w:tcBorders>
          </w:tcPr>
          <w:p w14:paraId="78E847A3" w14:textId="5E5D1FD4" w:rsidR="00C44120" w:rsidRPr="008B0FBD" w:rsidRDefault="00695D10" w:rsidP="00C44120">
            <w:pPr>
              <w:pStyle w:val="CellBody"/>
              <w:suppressAutoHyphens/>
              <w:rPr>
                <w:w w:val="100"/>
                <w:lang w:eastAsia="ko-KR"/>
              </w:rPr>
            </w:pPr>
            <w:r>
              <w:rPr>
                <w:rFonts w:hint="eastAsia"/>
                <w:w w:val="100"/>
                <w:lang w:eastAsia="ko-KR"/>
              </w:rPr>
              <w:t>TBD</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02113DD1" w14:textId="77777777" w:rsidR="00C44120" w:rsidRDefault="00CD6777" w:rsidP="00C44120">
            <w:pPr>
              <w:pStyle w:val="CellBody"/>
              <w:suppressAutoHyphens/>
              <w:rPr>
                <w:w w:val="100"/>
                <w:lang w:eastAsia="ko-KR"/>
              </w:rPr>
            </w:pPr>
            <w:r>
              <w:rPr>
                <w:w w:val="100"/>
                <w:lang w:eastAsia="ko-KR"/>
              </w:rPr>
              <w:t>F</w:t>
            </w:r>
            <w:r>
              <w:rPr>
                <w:rFonts w:hint="eastAsia"/>
                <w:w w:val="100"/>
                <w:lang w:eastAsia="ko-KR"/>
              </w:rPr>
              <w:t xml:space="preserve">or </w:t>
            </w:r>
            <w:r>
              <w:rPr>
                <w:w w:val="100"/>
                <w:lang w:eastAsia="ko-KR"/>
              </w:rPr>
              <w:t xml:space="preserve">a NGV-PPDU, </w:t>
            </w:r>
          </w:p>
          <w:p w14:paraId="6A7D294E" w14:textId="77777777" w:rsidR="00CD6777" w:rsidRPr="008B0FBD" w:rsidRDefault="00CD6777" w:rsidP="00C44120">
            <w:pPr>
              <w:pStyle w:val="CellBody"/>
              <w:suppressAutoHyphens/>
              <w:rPr>
                <w:w w:val="100"/>
                <w:lang w:eastAsia="ko-KR"/>
              </w:rPr>
            </w:pPr>
            <w:r>
              <w:rPr>
                <w:w w:val="100"/>
                <w:lang w:eastAsia="ko-KR"/>
              </w:rPr>
              <w:t xml:space="preserve">Set to n for NGV-MCS index n </w:t>
            </w:r>
          </w:p>
        </w:tc>
      </w:tr>
      <w:tr w:rsidR="00C44120" w:rsidRPr="008B0FBD" w14:paraId="290BE625"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484FD2F"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CF1C61E" w14:textId="77777777" w:rsidR="00C44120" w:rsidRPr="008B0FBD" w:rsidRDefault="00C44120" w:rsidP="00C44120">
            <w:pPr>
              <w:pStyle w:val="CellBody"/>
              <w:suppressAutoHyphens/>
              <w:rPr>
                <w:w w:val="100"/>
                <w:lang w:eastAsia="ko-KR"/>
              </w:rPr>
            </w:pPr>
            <w:r>
              <w:rPr>
                <w:rFonts w:hint="eastAsia"/>
                <w:w w:val="100"/>
                <w:lang w:eastAsia="ko-KR"/>
              </w:rPr>
              <w:t xml:space="preserve">Midamble Periodicity </w:t>
            </w:r>
          </w:p>
        </w:tc>
        <w:tc>
          <w:tcPr>
            <w:tcW w:w="1417" w:type="dxa"/>
            <w:tcBorders>
              <w:top w:val="single" w:sz="4" w:space="0" w:color="auto"/>
              <w:left w:val="single" w:sz="2" w:space="0" w:color="000000"/>
              <w:bottom w:val="single" w:sz="4" w:space="0" w:color="auto"/>
              <w:right w:val="single" w:sz="2" w:space="0" w:color="000000"/>
            </w:tcBorders>
          </w:tcPr>
          <w:p w14:paraId="124A6922" w14:textId="77777777" w:rsidR="00C44120" w:rsidRPr="008B0FBD" w:rsidRDefault="00C44120" w:rsidP="00C44120">
            <w:pPr>
              <w:pStyle w:val="CellBody"/>
              <w:suppressAutoHyphens/>
              <w:rPr>
                <w:w w:val="100"/>
                <w:lang w:eastAsia="ko-KR"/>
              </w:rPr>
            </w:pPr>
            <w:r>
              <w:rPr>
                <w:rFonts w:hint="eastAsia"/>
                <w:w w:val="100"/>
                <w:lang w:eastAsia="ko-KR"/>
              </w:rPr>
              <w:t xml:space="preserve">2bit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4BAFF71F" w14:textId="77777777" w:rsidR="00C44120" w:rsidRDefault="00CD6777" w:rsidP="00C44120">
            <w:pPr>
              <w:pStyle w:val="CellBody"/>
              <w:suppressAutoHyphens/>
              <w:rPr>
                <w:w w:val="100"/>
                <w:lang w:eastAsia="ko-KR"/>
              </w:rPr>
            </w:pPr>
            <w:r>
              <w:rPr>
                <w:w w:val="100"/>
                <w:lang w:eastAsia="ko-KR"/>
              </w:rPr>
              <w:t>S</w:t>
            </w:r>
            <w:r>
              <w:rPr>
                <w:rFonts w:hint="eastAsia"/>
                <w:w w:val="100"/>
                <w:lang w:eastAsia="ko-KR"/>
              </w:rPr>
              <w:t xml:space="preserve">et </w:t>
            </w:r>
            <w:r>
              <w:rPr>
                <w:w w:val="100"/>
                <w:lang w:eastAsia="ko-KR"/>
              </w:rPr>
              <w:t xml:space="preserve">to 0 to indicate a midamble periodicity is 4.  </w:t>
            </w:r>
          </w:p>
          <w:p w14:paraId="38A83BD3" w14:textId="77777777" w:rsidR="00CD6777" w:rsidRPr="008B0FBD" w:rsidRDefault="00CD6777" w:rsidP="00C44120">
            <w:pPr>
              <w:pStyle w:val="CellBody"/>
              <w:suppressAutoHyphens/>
              <w:rPr>
                <w:w w:val="100"/>
                <w:lang w:eastAsia="ko-KR"/>
              </w:rPr>
            </w:pPr>
            <w:r>
              <w:rPr>
                <w:w w:val="100"/>
                <w:lang w:eastAsia="ko-KR"/>
              </w:rPr>
              <w:t xml:space="preserve">Other value is TBD </w:t>
            </w:r>
          </w:p>
        </w:tc>
      </w:tr>
      <w:tr w:rsidR="00C44120" w:rsidRPr="008B0FBD" w14:paraId="5F1380C5"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888E0C6"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623E2C6" w14:textId="77777777" w:rsidR="00C44120" w:rsidRPr="008B0FBD" w:rsidRDefault="00C44120" w:rsidP="00C44120">
            <w:pPr>
              <w:pStyle w:val="CellBody"/>
              <w:suppressAutoHyphens/>
              <w:rPr>
                <w:w w:val="100"/>
                <w:lang w:eastAsia="ko-KR"/>
              </w:rPr>
            </w:pPr>
            <w:r>
              <w:rPr>
                <w:rFonts w:hint="eastAsia"/>
                <w:w w:val="100"/>
                <w:lang w:eastAsia="ko-KR"/>
              </w:rPr>
              <w:t>LTF mode</w:t>
            </w:r>
          </w:p>
        </w:tc>
        <w:tc>
          <w:tcPr>
            <w:tcW w:w="1417" w:type="dxa"/>
            <w:tcBorders>
              <w:top w:val="single" w:sz="4" w:space="0" w:color="auto"/>
              <w:left w:val="single" w:sz="2" w:space="0" w:color="000000"/>
              <w:bottom w:val="single" w:sz="4" w:space="0" w:color="auto"/>
              <w:right w:val="single" w:sz="2" w:space="0" w:color="000000"/>
            </w:tcBorders>
          </w:tcPr>
          <w:p w14:paraId="69BF8D69" w14:textId="77777777" w:rsidR="00C44120" w:rsidRPr="008B0FBD" w:rsidRDefault="00C44120" w:rsidP="00C44120">
            <w:pPr>
              <w:pStyle w:val="CellBody"/>
              <w:suppressAutoHyphens/>
              <w:rPr>
                <w:w w:val="100"/>
                <w:lang w:eastAsia="ko-KR"/>
              </w:rPr>
            </w:pPr>
            <w:r>
              <w:rPr>
                <w:rFonts w:hint="eastAsia"/>
                <w:w w:val="100"/>
                <w:lang w:eastAsia="ko-KR"/>
              </w:rPr>
              <w:t xml:space="preserve">1 bit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74A0D9EC" w14:textId="253C4FCC" w:rsidR="00C44120" w:rsidRDefault="00C44120" w:rsidP="00C44120">
            <w:pPr>
              <w:pStyle w:val="CellBody"/>
              <w:suppressAutoHyphens/>
              <w:rPr>
                <w:w w:val="100"/>
                <w:lang w:eastAsia="ko-KR"/>
              </w:rPr>
            </w:pPr>
            <w:r>
              <w:rPr>
                <w:w w:val="100"/>
                <w:lang w:eastAsia="ko-KR"/>
              </w:rPr>
              <w:t>S</w:t>
            </w:r>
            <w:r>
              <w:rPr>
                <w:rFonts w:hint="eastAsia"/>
                <w:w w:val="100"/>
                <w:lang w:eastAsia="ko-KR"/>
              </w:rPr>
              <w:t xml:space="preserve">et </w:t>
            </w:r>
            <w:r>
              <w:rPr>
                <w:w w:val="100"/>
                <w:lang w:eastAsia="ko-KR"/>
              </w:rPr>
              <w:t>to 0 indicate a NGV-LTF</w:t>
            </w:r>
            <w:r w:rsidR="00121D54">
              <w:rPr>
                <w:w w:val="100"/>
                <w:lang w:eastAsia="ko-KR"/>
              </w:rPr>
              <w:t>-1x</w:t>
            </w:r>
            <w:r>
              <w:rPr>
                <w:w w:val="100"/>
                <w:lang w:eastAsia="ko-KR"/>
              </w:rPr>
              <w:t xml:space="preserve"> </w:t>
            </w:r>
          </w:p>
          <w:p w14:paraId="59D51856" w14:textId="01C8DC74" w:rsidR="00C44120" w:rsidRPr="008B0FBD" w:rsidRDefault="00C44120" w:rsidP="00121D54">
            <w:pPr>
              <w:pStyle w:val="CellBody"/>
              <w:suppressAutoHyphens/>
              <w:rPr>
                <w:w w:val="100"/>
                <w:lang w:eastAsia="ko-KR"/>
              </w:rPr>
            </w:pPr>
            <w:r>
              <w:rPr>
                <w:w w:val="100"/>
                <w:lang w:eastAsia="ko-KR"/>
              </w:rPr>
              <w:t>Set to 1 indicate a NGV-LTF</w:t>
            </w:r>
            <w:r w:rsidR="00121D54">
              <w:rPr>
                <w:w w:val="100"/>
                <w:lang w:eastAsia="ko-KR"/>
              </w:rPr>
              <w:t>-2x</w:t>
            </w:r>
            <w:r>
              <w:rPr>
                <w:w w:val="100"/>
                <w:lang w:eastAsia="ko-KR"/>
              </w:rPr>
              <w:t xml:space="preserve"> </w:t>
            </w:r>
          </w:p>
        </w:tc>
      </w:tr>
      <w:tr w:rsidR="008B5E8E" w:rsidRPr="008B0FBD" w14:paraId="33F18ADA"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A3FE421" w14:textId="77777777" w:rsidR="008B5E8E" w:rsidRPr="008B0FBD" w:rsidRDefault="008B5E8E"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501F824E" w14:textId="77777777" w:rsidR="008B5E8E" w:rsidRDefault="008B5E8E" w:rsidP="00C44120">
            <w:pPr>
              <w:pStyle w:val="CellBody"/>
              <w:suppressAutoHyphens/>
              <w:rPr>
                <w:w w:val="100"/>
                <w:lang w:eastAsia="ko-KR"/>
              </w:rPr>
            </w:pPr>
            <w:r>
              <w:rPr>
                <w:rFonts w:hint="eastAsia"/>
                <w:w w:val="100"/>
                <w:lang w:eastAsia="ko-KR"/>
              </w:rPr>
              <w:t xml:space="preserve">Reserved </w:t>
            </w:r>
          </w:p>
        </w:tc>
        <w:tc>
          <w:tcPr>
            <w:tcW w:w="1417" w:type="dxa"/>
            <w:tcBorders>
              <w:top w:val="single" w:sz="4" w:space="0" w:color="auto"/>
              <w:left w:val="single" w:sz="2" w:space="0" w:color="000000"/>
              <w:bottom w:val="single" w:sz="4" w:space="0" w:color="auto"/>
              <w:right w:val="single" w:sz="2" w:space="0" w:color="000000"/>
            </w:tcBorders>
          </w:tcPr>
          <w:p w14:paraId="63D6CCA4" w14:textId="77777777" w:rsidR="008B5E8E" w:rsidRDefault="008B5E8E" w:rsidP="00C44120">
            <w:pPr>
              <w:pStyle w:val="CellBody"/>
              <w:suppressAutoHyphens/>
              <w:rPr>
                <w:w w:val="100"/>
                <w:lang w:eastAsia="ko-KR"/>
              </w:rPr>
            </w:pPr>
            <w:r>
              <w:rPr>
                <w:rFonts w:hint="eastAsia"/>
                <w:w w:val="100"/>
                <w:lang w:eastAsia="ko-KR"/>
              </w:rPr>
              <w:t xml:space="preserve">TBD </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42759568" w14:textId="77777777" w:rsidR="008B5E8E" w:rsidRDefault="008B5E8E" w:rsidP="00C44120">
            <w:pPr>
              <w:pStyle w:val="CellBody"/>
              <w:suppressAutoHyphens/>
              <w:rPr>
                <w:w w:val="100"/>
                <w:lang w:eastAsia="ko-KR"/>
              </w:rPr>
            </w:pPr>
          </w:p>
        </w:tc>
      </w:tr>
      <w:tr w:rsidR="00C44120" w:rsidRPr="008B0FBD" w14:paraId="3E837C69" w14:textId="77777777" w:rsidTr="000B40DF">
        <w:trPr>
          <w:trHeight w:val="240"/>
          <w:jc w:val="center"/>
        </w:trPr>
        <w:tc>
          <w:tcPr>
            <w:tcW w:w="627"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54689F64"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CB7A322" w14:textId="77777777" w:rsidR="00C44120" w:rsidRPr="008B0FBD" w:rsidRDefault="00C44120" w:rsidP="00C44120">
            <w:pPr>
              <w:pStyle w:val="CellBody"/>
              <w:suppressAutoHyphens/>
              <w:rPr>
                <w:w w:val="100"/>
                <w:lang w:eastAsia="ko-KR"/>
              </w:rPr>
            </w:pPr>
            <w:r>
              <w:rPr>
                <w:rFonts w:hint="eastAsia"/>
                <w:w w:val="100"/>
                <w:lang w:eastAsia="ko-KR"/>
              </w:rPr>
              <w:t>CRC</w:t>
            </w:r>
          </w:p>
        </w:tc>
        <w:tc>
          <w:tcPr>
            <w:tcW w:w="1417" w:type="dxa"/>
            <w:tcBorders>
              <w:top w:val="single" w:sz="4" w:space="0" w:color="auto"/>
              <w:left w:val="single" w:sz="2" w:space="0" w:color="000000"/>
              <w:bottom w:val="single" w:sz="4" w:space="0" w:color="auto"/>
              <w:right w:val="single" w:sz="2" w:space="0" w:color="000000"/>
            </w:tcBorders>
          </w:tcPr>
          <w:p w14:paraId="3BFA2718" w14:textId="77777777" w:rsidR="00C44120" w:rsidRPr="008B0FBD" w:rsidRDefault="00614A8A" w:rsidP="00C44120">
            <w:pPr>
              <w:pStyle w:val="CellBody"/>
              <w:suppressAutoHyphens/>
              <w:rPr>
                <w:w w:val="100"/>
                <w:lang w:eastAsia="ko-KR"/>
              </w:rPr>
            </w:pPr>
            <w:r>
              <w:rPr>
                <w:w w:val="100"/>
                <w:lang w:eastAsia="ko-KR"/>
              </w:rPr>
              <w:t>TBD</w:t>
            </w:r>
          </w:p>
        </w:tc>
        <w:tc>
          <w:tcPr>
            <w:tcW w:w="4294"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06BA9219" w14:textId="77777777" w:rsidR="00C44120" w:rsidRPr="008B0FBD" w:rsidRDefault="00C44120" w:rsidP="00C44120">
            <w:pPr>
              <w:pStyle w:val="CellBody"/>
              <w:suppressAutoHyphens/>
              <w:rPr>
                <w:w w:val="100"/>
              </w:rPr>
            </w:pPr>
          </w:p>
        </w:tc>
      </w:tr>
      <w:tr w:rsidR="00C44120" w:rsidRPr="008B0FBD" w14:paraId="4FFFE1E7" w14:textId="77777777" w:rsidTr="000B40DF">
        <w:trPr>
          <w:trHeight w:val="240"/>
          <w:jc w:val="center"/>
        </w:trPr>
        <w:tc>
          <w:tcPr>
            <w:tcW w:w="627"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55488BE1" w14:textId="77777777" w:rsidR="00C44120" w:rsidRPr="008B0FBD" w:rsidRDefault="00C44120" w:rsidP="00C44120">
            <w:pPr>
              <w:pStyle w:val="CellBody"/>
              <w:suppressAutoHyphens/>
              <w:rPr>
                <w:w w:val="100"/>
              </w:rPr>
            </w:pPr>
          </w:p>
        </w:tc>
        <w:tc>
          <w:tcPr>
            <w:tcW w:w="1355"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5B2B185E" w14:textId="77777777" w:rsidR="00C44120" w:rsidRPr="008B0FBD" w:rsidRDefault="00C44120" w:rsidP="00C44120">
            <w:pPr>
              <w:pStyle w:val="CellBody"/>
              <w:suppressAutoHyphens/>
              <w:rPr>
                <w:w w:val="100"/>
                <w:lang w:eastAsia="ko-KR"/>
              </w:rPr>
            </w:pPr>
            <w:r>
              <w:rPr>
                <w:rFonts w:hint="eastAsia"/>
                <w:w w:val="100"/>
                <w:lang w:eastAsia="ko-KR"/>
              </w:rPr>
              <w:t>Tail</w:t>
            </w:r>
          </w:p>
        </w:tc>
        <w:tc>
          <w:tcPr>
            <w:tcW w:w="1417" w:type="dxa"/>
            <w:tcBorders>
              <w:top w:val="single" w:sz="4" w:space="0" w:color="auto"/>
              <w:left w:val="single" w:sz="2" w:space="0" w:color="000000"/>
              <w:bottom w:val="single" w:sz="2" w:space="0" w:color="000000"/>
              <w:right w:val="single" w:sz="2" w:space="0" w:color="000000"/>
            </w:tcBorders>
          </w:tcPr>
          <w:p w14:paraId="1F52C1FD" w14:textId="77777777" w:rsidR="00C44120" w:rsidRPr="008B0FBD" w:rsidRDefault="00C44120" w:rsidP="00C44120">
            <w:pPr>
              <w:pStyle w:val="CellBody"/>
              <w:suppressAutoHyphens/>
              <w:rPr>
                <w:w w:val="100"/>
                <w:lang w:eastAsia="ko-KR"/>
              </w:rPr>
            </w:pPr>
            <w:r>
              <w:rPr>
                <w:rFonts w:hint="eastAsia"/>
                <w:w w:val="100"/>
                <w:lang w:eastAsia="ko-KR"/>
              </w:rPr>
              <w:t xml:space="preserve">6bit </w:t>
            </w:r>
          </w:p>
        </w:tc>
        <w:tc>
          <w:tcPr>
            <w:tcW w:w="4294" w:type="dxa"/>
            <w:tcBorders>
              <w:top w:val="single" w:sz="4" w:space="0" w:color="auto"/>
              <w:left w:val="single" w:sz="2" w:space="0" w:color="000000"/>
              <w:bottom w:val="single" w:sz="2" w:space="0" w:color="000000"/>
              <w:right w:val="single" w:sz="12" w:space="0" w:color="000000"/>
            </w:tcBorders>
            <w:tcMar>
              <w:top w:w="120" w:type="dxa"/>
              <w:left w:w="120" w:type="dxa"/>
              <w:bottom w:w="60" w:type="dxa"/>
              <w:right w:w="120" w:type="dxa"/>
            </w:tcMar>
          </w:tcPr>
          <w:p w14:paraId="44E8D9B5" w14:textId="77777777" w:rsidR="00650151" w:rsidRPr="00650151" w:rsidRDefault="00650151" w:rsidP="00650151">
            <w:pPr>
              <w:pStyle w:val="CellBody"/>
              <w:suppressAutoHyphens/>
              <w:rPr>
                <w:w w:val="100"/>
              </w:rPr>
            </w:pPr>
            <w:r w:rsidRPr="00650151">
              <w:rPr>
                <w:w w:val="100"/>
              </w:rPr>
              <w:t xml:space="preserve">Used to terminate the trellis of the convolutional </w:t>
            </w:r>
            <w:r w:rsidRPr="00650151">
              <w:rPr>
                <w:w w:val="100"/>
              </w:rPr>
              <w:lastRenderedPageBreak/>
              <w:t>decoder.</w:t>
            </w:r>
          </w:p>
          <w:p w14:paraId="33F4C394" w14:textId="77777777" w:rsidR="00C44120" w:rsidRPr="008B0FBD" w:rsidRDefault="00650151" w:rsidP="00650151">
            <w:pPr>
              <w:pStyle w:val="CellBody"/>
              <w:suppressAutoHyphens/>
              <w:rPr>
                <w:w w:val="100"/>
              </w:rPr>
            </w:pPr>
            <w:r w:rsidRPr="00650151">
              <w:rPr>
                <w:w w:val="100"/>
              </w:rPr>
              <w:t>Set to 0.</w:t>
            </w:r>
          </w:p>
        </w:tc>
      </w:tr>
    </w:tbl>
    <w:p w14:paraId="268A2C4B" w14:textId="77777777" w:rsidR="000F745E" w:rsidRDefault="000F745E" w:rsidP="000F745E">
      <w:pPr>
        <w:pStyle w:val="T"/>
        <w:rPr>
          <w:w w:val="100"/>
        </w:rPr>
      </w:pPr>
      <w:r>
        <w:rPr>
          <w:w w:val="100"/>
        </w:rPr>
        <w:lastRenderedPageBreak/>
        <w:t>The NGV-SIG field is composed of one OFDM symbol, containing 24 data bits, as shown in Table 3</w:t>
      </w:r>
      <w:r w:rsidR="001B279F">
        <w:rPr>
          <w:w w:val="100"/>
        </w:rPr>
        <w:t>3</w:t>
      </w:r>
      <w:r>
        <w:rPr>
          <w:w w:val="100"/>
        </w:rPr>
        <w:t>-x</w:t>
      </w:r>
      <w:r w:rsidR="000B40DF">
        <w:rPr>
          <w:w w:val="100"/>
        </w:rPr>
        <w:t>2</w:t>
      </w:r>
      <w:r>
        <w:rPr>
          <w:w w:val="100"/>
        </w:rPr>
        <w:t xml:space="preserve"> (Fields in the NGV-SIG field). NGV-SIG is transmitted before NGV-STF. The NGV-SIG symbol shall be BCC encoded at rate, R = 1/2, be interleaved, be mapped to a BPSK constellation, and have pilots inserted following the steps described in 17.3.5.6 (Convolutional encoder), 17.3.5.7 (Data interleaving), 17.3.5.8 (Subcarrier modulation mapping), and 17.3.5.9 (Pilot subcarriers). The stream of 48 complex numbers generated by these steps (before pilot insertion) is denoted by</w:t>
      </w:r>
      <w:r w:rsidR="001B279F">
        <w:rPr>
          <w:w w:val="100"/>
        </w:rPr>
        <w:t xml:space="preserve"> </w:t>
      </w:r>
      <m:oMath>
        <m:sSub>
          <m:sSubPr>
            <m:ctrlPr>
              <w:rPr>
                <w:rFonts w:ascii="Cambria Math" w:hAnsi="Cambria Math"/>
                <w:w w:val="100"/>
              </w:rPr>
            </m:ctrlPr>
          </m:sSubPr>
          <m:e>
            <m:r>
              <m:rPr>
                <m:sty m:val="p"/>
              </m:rPr>
              <w:rPr>
                <w:rFonts w:ascii="Cambria Math" w:hAnsi="Cambria Math"/>
                <w:w w:val="100"/>
              </w:rPr>
              <m:t>d</m:t>
            </m:r>
          </m:e>
          <m:sub>
            <m:r>
              <w:rPr>
                <w:rFonts w:ascii="Cambria Math" w:hAnsi="Cambria Math"/>
                <w:w w:val="100"/>
              </w:rPr>
              <m:t>k</m:t>
            </m:r>
          </m:sub>
        </m:sSub>
        <m:r>
          <w:rPr>
            <w:rFonts w:ascii="Cambria Math" w:hAnsi="Cambria Math"/>
            <w:w w:val="100"/>
          </w:rPr>
          <m:t>, k=0,⋯,47.</m:t>
        </m:r>
      </m:oMath>
      <w:r>
        <w:rPr>
          <w:w w:val="100"/>
        </w:rPr>
        <w:t xml:space="preserve"> </w:t>
      </w:r>
    </w:p>
    <w:p w14:paraId="1DD1F6C4" w14:textId="77777777" w:rsidR="000F745E" w:rsidRDefault="000F745E" w:rsidP="000F745E">
      <w:pPr>
        <w:pStyle w:val="T"/>
        <w:keepNext/>
        <w:rPr>
          <w:w w:val="100"/>
        </w:rPr>
      </w:pPr>
      <w:r>
        <w:rPr>
          <w:w w:val="100"/>
        </w:rPr>
        <w:t>The time domain waveform for the NGV-SIG field in a NGV PPDU shall</w:t>
      </w:r>
      <w:r w:rsidR="00121367">
        <w:rPr>
          <w:w w:val="100"/>
        </w:rPr>
        <w:t xml:space="preserve"> be as specified in Equation (33</w:t>
      </w:r>
      <w:r>
        <w:rPr>
          <w:w w:val="100"/>
        </w:rPr>
        <w:t>-x</w:t>
      </w:r>
      <w:r w:rsidR="001B279F">
        <w:rPr>
          <w:w w:val="100"/>
        </w:rPr>
        <w:t>8</w:t>
      </w:r>
      <w:r>
        <w:rPr>
          <w:w w:val="100"/>
        </w:rPr>
        <w:t>).</w:t>
      </w:r>
    </w:p>
    <w:p w14:paraId="1AF4758D" w14:textId="4E2A5B0B" w:rsidR="000F745E" w:rsidRPr="00121367" w:rsidRDefault="00F55912" w:rsidP="000F745E">
      <w:pPr>
        <w:pStyle w:val="T"/>
        <w:rPr>
          <w:rFonts w:eastAsia="맑은 고딕"/>
          <w:w w:val="100"/>
        </w:rPr>
      </w:pPr>
      <m:oMath>
        <m:sSubSup>
          <m:sSubSupPr>
            <m:ctrlPr>
              <w:rPr>
                <w:rFonts w:ascii="Cambria Math" w:hAnsi="Cambria Math"/>
              </w:rPr>
            </m:ctrlPr>
          </m:sSubSupPr>
          <m:e>
            <m:r>
              <w:rPr>
                <w:rFonts w:ascii="Cambria Math" w:hAnsi="Cambria Math"/>
              </w:rPr>
              <m:t>r</m:t>
            </m:r>
          </m:e>
          <m:sub>
            <m:r>
              <w:rPr>
                <w:rFonts w:ascii="Cambria Math" w:hAnsi="Cambria Math"/>
              </w:rPr>
              <m:t>NGV-SIG</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NGV-SIG</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NGV-SIG</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0</m:t>
                              </m:r>
                            </m:sub>
                          </m:sSub>
                          <m:sSub>
                            <m:sSubPr>
                              <m:ctrlPr>
                                <w:rPr>
                                  <w:rFonts w:ascii="Cambria Math" w:hAnsi="Cambria Math"/>
                                  <w:lang w:eastAsia="ko-KR"/>
                                </w:rPr>
                              </m:ctrlPr>
                            </m:sSubPr>
                            <m:e>
                              <m:r>
                                <w:rPr>
                                  <w:rFonts w:ascii="Cambria Math" w:hAnsi="Cambria Math"/>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hAnsi="Cambria Math"/>
                                      <w:i/>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121367">
        <w:rPr>
          <w:rFonts w:eastAsia="맑은 고딕" w:hint="eastAsia"/>
          <w:lang w:eastAsia="ko-KR"/>
        </w:rPr>
        <w:t>(</w:t>
      </w:r>
      <w:r w:rsidR="00121367">
        <w:rPr>
          <w:rFonts w:eastAsia="맑은 고딕"/>
          <w:lang w:eastAsia="ko-KR"/>
        </w:rPr>
        <w:t>33-x8</w:t>
      </w:r>
      <w:r w:rsidR="00121367">
        <w:rPr>
          <w:rFonts w:eastAsia="맑은 고딕" w:hint="eastAsia"/>
          <w:lang w:eastAsia="ko-KR"/>
        </w:rPr>
        <w:t>)</w:t>
      </w:r>
    </w:p>
    <w:p w14:paraId="2F4E6C7A" w14:textId="77777777" w:rsidR="000F745E" w:rsidRDefault="000F745E" w:rsidP="000F745E">
      <w:pPr>
        <w:pStyle w:val="T"/>
        <w:rPr>
          <w:w w:val="100"/>
        </w:rPr>
      </w:pPr>
      <w:r>
        <w:rPr>
          <w:w w:val="100"/>
        </w:rPr>
        <w:t>where</w:t>
      </w:r>
    </w:p>
    <w:p w14:paraId="6EA45E62" w14:textId="77777777" w:rsidR="000F745E" w:rsidRDefault="00F55912" w:rsidP="000F745E">
      <w:pPr>
        <w:pStyle w:val="Equationvariable"/>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N</m:t>
            </m:r>
          </m:e>
          <m:sub>
            <m:r>
              <w:rPr>
                <w:rFonts w:ascii="Cambria Math" w:eastAsia="맑은 고딕" w:hAnsi="Cambria Math"/>
                <w:w w:val="100"/>
                <w:lang w:eastAsia="ko-KR"/>
              </w:rPr>
              <m:t>10MHz</m:t>
            </m:r>
          </m:sub>
        </m:sSub>
      </m:oMath>
      <w:r w:rsidR="000F745E">
        <w:rPr>
          <w:w w:val="100"/>
        </w:rPr>
        <w:t xml:space="preserve"> and </w:t>
      </w:r>
      <m:oMath>
        <m:sSub>
          <m:sSubPr>
            <m:ctrlPr>
              <w:rPr>
                <w:rFonts w:ascii="Cambria Math" w:eastAsia="맑은 고딕" w:hAnsi="Cambria Math"/>
                <w:i/>
                <w:w w:val="100"/>
                <w:lang w:eastAsia="ko-KR"/>
              </w:rPr>
            </m:ctrlPr>
          </m:sSubPr>
          <m:e>
            <m:r>
              <w:rPr>
                <w:rFonts w:ascii="Cambria Math" w:eastAsia="맑은 고딕" w:hAnsi="Cambria Math"/>
                <w:w w:val="100"/>
                <w:lang w:eastAsia="ko-KR"/>
              </w:rPr>
              <m:t>K</m:t>
            </m:r>
          </m:e>
          <m:sub>
            <m: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oMath>
      <w:r w:rsidR="000F745E">
        <w:rPr>
          <w:w w:val="100"/>
        </w:rPr>
        <w:t xml:space="preserve"> are defined in </w:t>
      </w:r>
      <w:r w:rsidR="000F745E">
        <w:t>3</w:t>
      </w:r>
      <w:r w:rsidR="001B279F">
        <w:t>3</w:t>
      </w:r>
      <w:r w:rsidR="000F745E">
        <w:t>.8.2.4</w:t>
      </w:r>
      <w:r w:rsidR="000F745E">
        <w:rPr>
          <w:w w:val="100"/>
        </w:rPr>
        <w:t xml:space="preserve"> (L-SIG definition) </w:t>
      </w:r>
    </w:p>
    <w:p w14:paraId="32C5BC2E" w14:textId="77777777" w:rsidR="000F745E" w:rsidRPr="001B279F" w:rsidRDefault="00F55912" w:rsidP="001B279F">
      <w:pPr>
        <w:pStyle w:val="Equationvariable"/>
        <w:ind w:left="0" w:firstLineChars="550" w:firstLine="1100"/>
        <w:rPr>
          <w:w w:val="100"/>
        </w:rPr>
      </w:pPr>
      <m:oMathPara>
        <m:oMathParaPr>
          <m:jc m:val="left"/>
        </m:oMathParaPr>
        <m:oMath>
          <m:sSub>
            <m:sSubPr>
              <m:ctrlPr>
                <w:rPr>
                  <w:rFonts w:ascii="Cambria Math" w:eastAsia="SimSun" w:hAnsi="Cambria Math"/>
                  <w:w w:val="100"/>
                </w:rPr>
              </m:ctrlPr>
            </m:sSubPr>
            <m:e>
              <m:r>
                <m:rPr>
                  <m:sty m:val="p"/>
                </m:rPr>
                <w:rPr>
                  <w:rFonts w:ascii="Cambria Math" w:eastAsia="SimSun" w:hAnsi="Cambria Math"/>
                  <w:w w:val="100"/>
                </w:rPr>
                <m:t xml:space="preserve">     D</m:t>
              </m:r>
            </m:e>
            <m:sub>
              <m:r>
                <w:rPr>
                  <w:rFonts w:ascii="Cambria Math" w:eastAsia="SimSun" w:hAnsi="Cambria Math"/>
                  <w:w w:val="100"/>
                </w:rPr>
                <m:t>k,20</m:t>
              </m:r>
            </m:sub>
          </m:sSub>
          <m:r>
            <w:rPr>
              <w:rFonts w:ascii="Cambria Math" w:eastAsia="SimSun" w:hAnsi="Cambria Math"/>
              <w:w w:val="100"/>
            </w:rPr>
            <m:t>=</m:t>
          </m:r>
          <m:d>
            <m:dPr>
              <m:begChr m:val="{"/>
              <m:endChr m:val=""/>
              <m:ctrlPr>
                <w:rPr>
                  <w:rFonts w:ascii="Cambria Math" w:eastAsia="SimSun" w:hAnsi="Cambria Math"/>
                  <w:i/>
                  <w:w w:val="100"/>
                </w:rPr>
              </m:ctrlPr>
            </m:dPr>
            <m:e>
              <m:m>
                <m:mPr>
                  <m:mcs>
                    <m:mc>
                      <m:mcPr>
                        <m:count m:val="1"/>
                        <m:mcJc m:val="center"/>
                      </m:mcPr>
                    </m:mc>
                  </m:mcs>
                  <m:ctrlPr>
                    <w:rPr>
                      <w:rFonts w:ascii="Cambria Math" w:eastAsia="SimSun" w:hAnsi="Cambria Math"/>
                      <w:i/>
                      <w:w w:val="100"/>
                    </w:rPr>
                  </m:ctrlPr>
                </m:mPr>
                <m:mr>
                  <m:e>
                    <m:r>
                      <w:rPr>
                        <w:rFonts w:ascii="Cambria Math" w:eastAsia="SimSun" w:hAnsi="Cambria Math"/>
                        <w:w w:val="100"/>
                      </w:rPr>
                      <m:t>0, k=0,±7,±21</m:t>
                    </m:r>
                  </m:e>
                </m:mr>
                <m:mr>
                  <m:e>
                    <m:sSub>
                      <m:sSubPr>
                        <m:ctrlPr>
                          <w:rPr>
                            <w:rFonts w:ascii="Cambria Math" w:eastAsia="SimSun" w:hAnsi="Cambria Math"/>
                            <w:i/>
                            <w:w w:val="100"/>
                          </w:rPr>
                        </m:ctrlPr>
                      </m:sSubPr>
                      <m:e>
                        <m:r>
                          <w:rPr>
                            <w:rFonts w:ascii="Cambria Math" w:eastAsia="SimSun" w:hAnsi="Cambria Math"/>
                            <w:w w:val="100"/>
                          </w:rPr>
                          <m:t>d</m:t>
                        </m:r>
                      </m:e>
                      <m:sub>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r>
                          <w:rPr>
                            <w:rFonts w:ascii="Cambria Math" w:eastAsia="SimSun" w:hAnsi="Cambria Math"/>
                            <w:w w:val="100"/>
                          </w:rPr>
                          <m:t>(k)</m:t>
                        </m:r>
                      </m:sub>
                    </m:sSub>
                    <m:r>
                      <w:rPr>
                        <w:rFonts w:ascii="Cambria Math" w:eastAsia="SimSun" w:hAnsi="Cambria Math"/>
                        <w:w w:val="100"/>
                      </w:rPr>
                      <m:t>, otherwise</m:t>
                    </m:r>
                  </m:e>
                </m:mr>
              </m:m>
            </m:e>
          </m:d>
        </m:oMath>
      </m:oMathPara>
    </w:p>
    <w:p w14:paraId="66D0FDCF" w14:textId="77777777" w:rsidR="000F745E" w:rsidRDefault="000F745E" w:rsidP="000F745E">
      <w:pPr>
        <w:pStyle w:val="Equationvariable"/>
        <w:rPr>
          <w:w w:val="100"/>
        </w:rPr>
      </w:pPr>
      <w:r>
        <w:rPr>
          <w:w w:val="100"/>
        </w:rPr>
        <w:t xml:space="preserve"> </w:t>
      </w:r>
      <m:oMath>
        <m:sSubSup>
          <m:sSubSupPr>
            <m:ctrlPr>
              <w:rPr>
                <w:rFonts w:ascii="Cambria Math" w:eastAsia="SimSun" w:hAnsi="Cambria Math"/>
                <w:i/>
                <w:w w:val="100"/>
              </w:rPr>
            </m:ctrlPr>
          </m:sSubSupPr>
          <m:e>
            <m:r>
              <w:rPr>
                <w:rFonts w:ascii="Cambria Math" w:eastAsia="SimSun" w:hAnsi="Cambria Math"/>
                <w:w w:val="100"/>
              </w:rPr>
              <m:t>M</m:t>
            </m:r>
          </m:e>
          <m:sub>
            <m:r>
              <w:rPr>
                <w:rFonts w:ascii="Cambria Math" w:eastAsia="SimSun" w:hAnsi="Cambria Math"/>
                <w:w w:val="100"/>
              </w:rPr>
              <m:t>20</m:t>
            </m:r>
          </m:sub>
          <m:sup>
            <m:r>
              <w:rPr>
                <w:rFonts w:ascii="Cambria Math" w:eastAsia="SimSun" w:hAnsi="Cambria Math"/>
                <w:w w:val="100"/>
              </w:rPr>
              <m:t>r</m:t>
            </m:r>
          </m:sup>
        </m:sSubSup>
        <m:d>
          <m:dPr>
            <m:ctrlPr>
              <w:rPr>
                <w:rFonts w:ascii="Cambria Math" w:eastAsia="SimSun" w:hAnsi="Cambria Math"/>
                <w:i/>
                <w:w w:val="100"/>
              </w:rPr>
            </m:ctrlPr>
          </m:dPr>
          <m:e>
            <m:r>
              <w:rPr>
                <w:rFonts w:ascii="Cambria Math" w:eastAsia="SimSun" w:hAnsi="Cambria Math"/>
                <w:w w:val="100"/>
              </w:rPr>
              <m:t>k</m:t>
            </m:r>
          </m:e>
        </m:d>
      </m:oMath>
      <w:r>
        <w:rPr>
          <w:w w:val="100"/>
        </w:rPr>
        <w:tab/>
        <w:t xml:space="preserve">is defined in </w:t>
      </w:r>
      <w:r>
        <w:rPr>
          <w:w w:val="100"/>
        </w:rPr>
        <w:fldChar w:fldCharType="begin"/>
      </w:r>
      <w:r>
        <w:rPr>
          <w:w w:val="100"/>
        </w:rPr>
        <w:instrText xml:space="preserve"> REF  RTF37313033303a204571756174 \h</w:instrText>
      </w:r>
      <w:r>
        <w:rPr>
          <w:w w:val="100"/>
        </w:rPr>
      </w:r>
      <w:r>
        <w:rPr>
          <w:w w:val="100"/>
        </w:rPr>
        <w:fldChar w:fldCharType="separate"/>
      </w:r>
      <w:r>
        <w:rPr>
          <w:w w:val="100"/>
        </w:rPr>
        <w:t>Equation (</w:t>
      </w:r>
      <w:r w:rsidR="001B279F">
        <w:rPr>
          <w:w w:val="100"/>
        </w:rPr>
        <w:t>33</w:t>
      </w:r>
      <w:r>
        <w:rPr>
          <w:w w:val="100"/>
        </w:rPr>
        <w:t>-</w:t>
      </w:r>
      <w:r w:rsidR="001B279F">
        <w:rPr>
          <w:w w:val="100"/>
        </w:rPr>
        <w:t>x6</w:t>
      </w:r>
      <w:r>
        <w:rPr>
          <w:w w:val="100"/>
        </w:rPr>
        <w:t>)</w:t>
      </w:r>
      <w:r>
        <w:rPr>
          <w:w w:val="100"/>
        </w:rPr>
        <w:fldChar w:fldCharType="end"/>
      </w:r>
    </w:p>
    <w:p w14:paraId="7AA5EAE0" w14:textId="77777777" w:rsidR="000F745E" w:rsidRDefault="00F55912" w:rsidP="000F745E">
      <w:pPr>
        <w:pStyle w:val="Equationvariable"/>
        <w:rPr>
          <w:w w:val="100"/>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0F745E">
        <w:rPr>
          <w:w w:val="100"/>
        </w:rPr>
        <w:t xml:space="preserve"> and </w:t>
      </w:r>
      <m:oMath>
        <m:sSub>
          <m:sSubPr>
            <m:ctrlPr>
              <w:rPr>
                <w:rFonts w:ascii="Cambria Math" w:eastAsia="맑은 고딕" w:hAnsi="Cambria Math"/>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0F745E">
        <w:rPr>
          <w:w w:val="100"/>
        </w:rPr>
        <w:t xml:space="preserve"> are defined in 17.3.5.10 (OFDM modulation)</w:t>
      </w:r>
    </w:p>
    <w:p w14:paraId="4A309D2B" w14:textId="77777777" w:rsidR="000F745E" w:rsidRDefault="00F55912" w:rsidP="000F745E">
      <w:pPr>
        <w:pStyle w:val="Equationvariable"/>
        <w:ind w:left="1060"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NGV-SIG</m:t>
            </m:r>
          </m:sub>
          <m:sup>
            <m:r>
              <w:rPr>
                <w:rFonts w:ascii="Cambria Math" w:hAnsi="Cambria Math"/>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 </w:t>
      </w:r>
      <w:r w:rsidR="001B279F">
        <w:rPr>
          <w:w w:val="100"/>
        </w:rPr>
        <w:t>33</w:t>
      </w:r>
      <w:r w:rsidR="000F745E">
        <w:rPr>
          <w:w w:val="100"/>
        </w:rPr>
        <w:t>-</w:t>
      </w:r>
      <w:r w:rsidR="001B279F">
        <w:rPr>
          <w:w w:val="100"/>
        </w:rPr>
        <w:t>x1</w:t>
      </w:r>
      <w:r w:rsidR="000F745E">
        <w:rPr>
          <w:w w:val="100"/>
        </w:rPr>
        <w:t xml:space="preserve"> (Tone scaling factor and guard interval duration values for PHY fields)</w:t>
      </w:r>
      <w:r w:rsidR="000F745E">
        <w:rPr>
          <w:w w:val="100"/>
        </w:rPr>
        <w:fldChar w:fldCharType="end"/>
      </w:r>
    </w:p>
    <w:p w14:paraId="460A55F5" w14:textId="77777777" w:rsidR="001B279F" w:rsidRDefault="00F55912" w:rsidP="000F745E">
      <w:pPr>
        <w:pStyle w:val="Equationvariable"/>
        <w:ind w:left="1060" w:hanging="860"/>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r>
              <w:rPr>
                <w:rFonts w:ascii="Cambria Math" w:eastAsia="맑은 고딕" w:hAnsi="Cambria Math"/>
                <w:w w:val="100"/>
                <w:lang w:eastAsia="ko-KR"/>
              </w:rPr>
              <m:t>k,BW</m:t>
            </m:r>
          </m:sub>
        </m:sSub>
      </m:oMath>
      <w:r w:rsidR="000F745E">
        <w:rPr>
          <w:w w:val="100"/>
        </w:rPr>
        <w:tab/>
        <w:t xml:space="preserve">is </w:t>
      </w:r>
      <w:r w:rsidR="001B279F">
        <w:rPr>
          <w:w w:val="100"/>
        </w:rPr>
        <w:t>TBD</w:t>
      </w:r>
    </w:p>
    <w:p w14:paraId="159081F5" w14:textId="77777777" w:rsidR="000F745E" w:rsidRDefault="00F55912" w:rsidP="000F745E">
      <w:pPr>
        <w:pStyle w:val="Equationvariable"/>
        <w:ind w:left="1060" w:hanging="860"/>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oMath>
      <w:r w:rsidR="000F745E">
        <w:rPr>
          <w:w w:val="100"/>
        </w:rPr>
        <w:tab/>
        <w:t xml:space="preserve">represents the cyclic shift for transmitter chain </w:t>
      </w:r>
      <w:r w:rsidR="000F745E">
        <w:rPr>
          <w:noProof/>
          <w:w w:val="100"/>
          <w:lang w:eastAsia="ko-KR"/>
        </w:rPr>
        <w:drawing>
          <wp:inline distT="0" distB="0" distL="0" distR="0" wp14:anchorId="3DC00E0E" wp14:editId="0BE7FBD1">
            <wp:extent cx="177165" cy="177165"/>
            <wp:effectExtent l="0" t="0" r="0" b="0"/>
            <wp:docPr id="511" name="그림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000F745E">
        <w:rPr>
          <w:w w:val="100"/>
        </w:rPr>
        <w:t xml:space="preserve"> with a value given in </w:t>
      </w:r>
      <w:r w:rsidR="000B40DF">
        <w:rPr>
          <w:w w:val="100"/>
        </w:rPr>
        <w:t>TBD</w:t>
      </w:r>
    </w:p>
    <w:p w14:paraId="63D64155" w14:textId="77777777" w:rsidR="000F745E" w:rsidRDefault="000F745E" w:rsidP="000F745E">
      <w:pPr>
        <w:pStyle w:val="Note"/>
        <w:rPr>
          <w:w w:val="100"/>
        </w:rPr>
      </w:pPr>
      <w:r>
        <w:rPr>
          <w:w w:val="100"/>
        </w:rPr>
        <w:t>NOTE—In NGV PPDUs, the NGV-SIG is transmitted with the same number of subcarriers and the same cyclic shifts as the preceding non-NGV portion of the preamble.</w:t>
      </w:r>
    </w:p>
    <w:p w14:paraId="2D9555F6" w14:textId="77777777" w:rsidR="000E1FBC" w:rsidRDefault="000E1FBC" w:rsidP="000E1FBC">
      <w:pPr>
        <w:pStyle w:val="3"/>
      </w:pPr>
      <w:r>
        <w:t>33.8.3.4 RNGV-SIG definition</w:t>
      </w:r>
    </w:p>
    <w:p w14:paraId="550F906A" w14:textId="77777777" w:rsidR="000E1FBC" w:rsidRDefault="000E1FBC" w:rsidP="000E1FBC">
      <w:r>
        <w:t xml:space="preserve">The RNGV-SIG field is a repeat of the NGV-SIG field and </w:t>
      </w:r>
      <w:r w:rsidR="00121367" w:rsidRPr="00121367">
        <w:t>is configured identically to the NGV-SIG</w:t>
      </w:r>
      <w:r>
        <w:t>.</w:t>
      </w:r>
      <w:r w:rsidR="00645688">
        <w:t xml:space="preserve"> </w:t>
      </w:r>
    </w:p>
    <w:p w14:paraId="51240860" w14:textId="77777777" w:rsidR="000B40DF" w:rsidRDefault="000B40DF" w:rsidP="000E1FBC"/>
    <w:p w14:paraId="6E622ADB" w14:textId="77777777" w:rsidR="000E1FBC" w:rsidRDefault="000E1FBC" w:rsidP="000E1FBC">
      <w:r>
        <w:t xml:space="preserve">The time domain waveform of the </w:t>
      </w:r>
      <w:r w:rsidR="00121367">
        <w:t>RNGV</w:t>
      </w:r>
      <w:r>
        <w:t>-SIG field shall be as given by Equation (33- x</w:t>
      </w:r>
      <w:r w:rsidR="00121367">
        <w:t>8</w:t>
      </w:r>
      <w:r>
        <w:t>).</w:t>
      </w:r>
    </w:p>
    <w:p w14:paraId="4713078C" w14:textId="6F262DAF" w:rsidR="000E1FBC" w:rsidRDefault="00F55912" w:rsidP="000E1FBC">
      <m:oMath>
        <m:sSubSup>
          <m:sSubSupPr>
            <m:ctrlPr>
              <w:rPr>
                <w:rFonts w:ascii="Cambria Math" w:eastAsia="MS Mincho" w:hAnsi="Cambria Math"/>
                <w:color w:val="000000"/>
                <w:sz w:val="20"/>
                <w:lang w:val="en-US" w:eastAsia="ja-JP"/>
              </w:rPr>
            </m:ctrlPr>
          </m:sSubSupPr>
          <m:e>
            <m:r>
              <w:rPr>
                <w:rFonts w:ascii="Cambria Math" w:hAnsi="Cambria Math"/>
              </w:rPr>
              <m:t>r</m:t>
            </m:r>
          </m:e>
          <m:sub>
            <m:r>
              <w:rPr>
                <w:rFonts w:ascii="Cambria Math" w:hAnsi="Cambria Math"/>
              </w:rPr>
              <m:t>RNGV-SIG</m:t>
            </m:r>
          </m:sub>
          <m:sup>
            <m:d>
              <m:dPr>
                <m:ctrlPr>
                  <w:rPr>
                    <w:rFonts w:ascii="Cambria Math" w:hAnsi="Cambria Math"/>
                    <w:i/>
                  </w:rPr>
                </m:ctrlPr>
              </m:dPr>
              <m:e>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color w:val="000000"/>
                <w:sz w:val="20"/>
                <w:lang w:val="en-US" w:eastAsia="ko-KR"/>
              </w:rPr>
            </m:ctrlPr>
          </m:fPr>
          <m:num>
            <m:r>
              <w:rPr>
                <w:rFonts w:ascii="Cambria Math" w:hAnsi="Cambria Math"/>
                <w:lang w:eastAsia="ko-KR"/>
              </w:rPr>
              <m:t>1</m:t>
            </m:r>
          </m:num>
          <m:den>
            <m:rad>
              <m:radPr>
                <m:degHide m:val="1"/>
                <m:ctrlPr>
                  <w:rPr>
                    <w:rFonts w:ascii="Cambria Math" w:hAnsi="Cambria Math"/>
                    <w:i/>
                    <w:color w:val="000000"/>
                    <w:sz w:val="20"/>
                    <w:lang w:val="en-US" w:eastAsia="ko-KR"/>
                  </w:rPr>
                </m:ctrlPr>
              </m:radPr>
              <m:deg/>
              <m:e>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TX</m:t>
                    </m:r>
                  </m:sub>
                </m:sSub>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RNGV-SIG</m:t>
                    </m:r>
                  </m:sub>
                  <m:sup>
                    <m:r>
                      <w:rPr>
                        <w:rFonts w:ascii="Cambria Math" w:hAnsi="Cambria Math"/>
                        <w:lang w:eastAsia="ko-KR"/>
                      </w:rPr>
                      <m:t>Tone</m:t>
                    </m:r>
                  </m:sup>
                </m:sSubSup>
              </m:e>
            </m:rad>
          </m:den>
        </m:f>
        <m:sSub>
          <m:sSubPr>
            <m:ctrlPr>
              <w:rPr>
                <w:rFonts w:ascii="Cambria Math" w:hAnsi="Cambria Math"/>
                <w:i/>
                <w:color w:val="000000"/>
                <w:sz w:val="20"/>
                <w:lang w:val="en-US" w:eastAsia="ko-KR"/>
              </w:rPr>
            </m:ctrlPr>
          </m:sSubPr>
          <m:e>
            <m:r>
              <w:rPr>
                <w:rFonts w:ascii="Cambria Math" w:hAnsi="Cambria Math"/>
                <w:lang w:eastAsia="ko-KR"/>
              </w:rPr>
              <m:t>w</m:t>
            </m:r>
          </m:e>
          <m:sub>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RNGV-SIG</m:t>
                </m:r>
              </m:sub>
            </m:sSub>
          </m:sub>
        </m:sSub>
        <m:r>
          <w:rPr>
            <w:rFonts w:ascii="Cambria Math" w:hAnsi="Cambria Math"/>
            <w:lang w:eastAsia="ko-KR"/>
          </w:rPr>
          <m:t>(t)</m:t>
        </m:r>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10MHz</m:t>
                </m:r>
              </m:sub>
            </m:sSub>
            <m:r>
              <w:rPr>
                <w:rFonts w:ascii="Cambria Math" w:hAnsi="Cambria Math"/>
                <w:lang w:eastAsia="ko-KR"/>
              </w:rPr>
              <m:t>-1</m:t>
            </m:r>
          </m:sup>
          <m:e>
            <m:nary>
              <m:naryPr>
                <m:chr m:val="∑"/>
                <m:limLoc m:val="undOvr"/>
                <m:ctrlPr>
                  <w:rPr>
                    <w:rFonts w:ascii="Cambria Math" w:hAnsi="Cambria Math"/>
                    <w:i/>
                    <w:color w:val="000000"/>
                    <w:sz w:val="20"/>
                    <w:lang w:val="en-US" w:eastAsia="ko-KR"/>
                  </w:rPr>
                </m:ctrlPr>
              </m:naryPr>
              <m:sub>
                <m:sSub>
                  <m:sSubPr>
                    <m:ctrlPr>
                      <w:rPr>
                        <w:rFonts w:ascii="Cambria Math" w:hAnsi="Cambria Math"/>
                        <w:i/>
                        <w:color w:val="000000"/>
                        <w:sz w:val="20"/>
                        <w:lang w:val="en-US"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color w:val="000000"/>
                        <w:sz w:val="20"/>
                        <w:lang w:val="en-US" w:eastAsia="ko-KR"/>
                      </w:rPr>
                    </m:ctrlPr>
                  </m:sSubPr>
                  <m:e>
                    <m:r>
                      <w:rPr>
                        <w:rFonts w:ascii="Cambria Math" w:hAnsi="Cambria Math"/>
                        <w:lang w:eastAsia="ko-KR"/>
                      </w:rPr>
                      <m:t>N</m:t>
                    </m:r>
                  </m:e>
                  <m:sub>
                    <m:r>
                      <w:rPr>
                        <w:rFonts w:ascii="Cambria Math" w:hAnsi="Cambria Math"/>
                        <w:lang w:eastAsia="ko-KR"/>
                      </w:rPr>
                      <m:t>SR</m:t>
                    </m:r>
                  </m:sub>
                </m:sSub>
              </m:sup>
              <m:e>
                <m:d>
                  <m:dPr>
                    <m:ctrlPr>
                      <w:rPr>
                        <w:rFonts w:ascii="Cambria Math" w:hAnsi="Cambria Math"/>
                        <w:i/>
                        <w:color w:val="000000"/>
                        <w:sz w:val="20"/>
                        <w:lang w:val="en-US" w:eastAsia="ko-KR"/>
                      </w:rPr>
                    </m:ctrlPr>
                  </m:dPr>
                  <m:e>
                    <m:m>
                      <m:mPr>
                        <m:mcs>
                          <m:mc>
                            <m:mcPr>
                              <m:count m:val="1"/>
                              <m:mcJc m:val="center"/>
                            </m:mcPr>
                          </m:mc>
                        </m:mcs>
                        <m:ctrlPr>
                          <w:rPr>
                            <w:rFonts w:ascii="Cambria Math" w:hAnsi="Cambria Math"/>
                            <w:i/>
                            <w:color w:val="000000"/>
                            <w:sz w:val="20"/>
                            <w:lang w:val="en-US" w:eastAsia="ko-KR"/>
                          </w:rPr>
                        </m:ctrlPr>
                      </m:mPr>
                      <m:mr>
                        <m:e>
                          <m:sSub>
                            <m:sSubPr>
                              <m:ctrlPr>
                                <w:rPr>
                                  <w:rFonts w:ascii="Cambria Math" w:hAnsi="Cambria Math"/>
                                  <w:i/>
                                  <w:color w:val="000000"/>
                                  <w:sz w:val="20"/>
                                  <w:lang w:val="en-US" w:eastAsia="ko-KR"/>
                                </w:rPr>
                              </m:ctrlPr>
                            </m:sSubPr>
                            <m:e>
                              <m:r>
                                <w:rPr>
                                  <w:rFonts w:ascii="Cambria Math" w:hAnsi="Cambria Math"/>
                                  <w:lang w:eastAsia="ko-KR"/>
                                </w:rPr>
                                <m:t>γ</m:t>
                              </m:r>
                            </m:e>
                            <m:sub>
                              <m:r>
                                <w:rPr>
                                  <w:rFonts w:ascii="Cambria Math" w:hAnsi="Cambria Math"/>
                                  <w:lang w:eastAsia="ko-KR"/>
                                </w:rPr>
                                <m:t>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r>
                                <w:rPr>
                                  <w:rFonts w:ascii="Cambria Math" w:hAnsi="Cambria Math"/>
                                  <w:lang w:eastAsia="ko-KR"/>
                                </w:rPr>
                                <m:t>),BW</m:t>
                              </m:r>
                            </m:sub>
                          </m:sSub>
                          <m:sSub>
                            <m:sSubPr>
                              <m:ctrlPr>
                                <w:rPr>
                                  <w:rFonts w:ascii="Cambria Math" w:hAnsi="Cambria Math"/>
                                  <w:i/>
                                  <w:color w:val="000000"/>
                                  <w:sz w:val="20"/>
                                  <w:lang w:val="en-US" w:eastAsia="ko-KR"/>
                                </w:rPr>
                              </m:ctrlPr>
                            </m:sSubPr>
                            <m:e>
                              <m:r>
                                <w:rPr>
                                  <w:rFonts w:ascii="Cambria Math" w:hAnsi="Cambria Math"/>
                                  <w:lang w:eastAsia="ko-KR"/>
                                </w:rPr>
                                <m:t>(D</m:t>
                              </m:r>
                            </m:e>
                            <m:sub>
                              <m:r>
                                <w:rPr>
                                  <w:rFonts w:ascii="Cambria Math" w:hAnsi="Cambria Math"/>
                                  <w:lang w:eastAsia="ko-KR"/>
                                </w:rPr>
                                <m:t>k,20</m:t>
                              </m:r>
                            </m:sub>
                          </m:sSub>
                          <m:r>
                            <m:rPr>
                              <m:sty m:val="p"/>
                            </m:rPr>
                            <w:rPr>
                              <w:rFonts w:ascii="Cambria Math" w:hAnsi="Cambria Math"/>
                              <w:lang w:eastAsia="ko-KR"/>
                            </w:rPr>
                            <m:t>+</m:t>
                          </m:r>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0</m:t>
                              </m:r>
                            </m:sub>
                          </m:sSub>
                          <m:sSub>
                            <m:sSubPr>
                              <m:ctrlPr>
                                <w:rPr>
                                  <w:rFonts w:ascii="Cambria Math" w:hAnsi="Cambria Math"/>
                                  <w:color w:val="000000"/>
                                  <w:sz w:val="20"/>
                                  <w:lang w:val="en-US" w:eastAsia="ko-KR"/>
                                </w:rPr>
                              </m:ctrlPr>
                            </m:sSubPr>
                            <m:e>
                              <m:r>
                                <w:rPr>
                                  <w:rFonts w:ascii="Cambria Math" w:hAnsi="Cambria Math"/>
                                  <w:lang w:eastAsia="ko-KR"/>
                                </w:rPr>
                                <m:t>p</m:t>
                              </m:r>
                            </m:e>
                            <m:sub>
                              <m:r>
                                <w:rPr>
                                  <w:rFonts w:ascii="Cambria Math" w:hAnsi="Cambria Math"/>
                                  <w:lang w:eastAsia="ko-KR"/>
                                </w:rPr>
                                <m:t>k</m:t>
                              </m:r>
                            </m:sub>
                          </m:sSub>
                          <m:r>
                            <m:rPr>
                              <m:sty m:val="p"/>
                            </m:rPr>
                            <w:rPr>
                              <w:rFonts w:ascii="Cambria Math" w:hAnsi="Cambria Math"/>
                              <w:lang w:eastAsia="ko-KR"/>
                            </w:rPr>
                            <m:t>)</m:t>
                          </m:r>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color w:val="000000"/>
                                  <w:sz w:val="20"/>
                                  <w:lang w:val="en-US" w:eastAsia="ko-KR"/>
                                </w:rPr>
                              </m:ctrlPr>
                            </m:sSubPr>
                            <m:e>
                              <m:r>
                                <w:rPr>
                                  <w:rFonts w:ascii="Cambria Math" w:hAnsi="Cambria Math"/>
                                  <w:lang w:eastAsia="ko-KR"/>
                                </w:rPr>
                                <m:t>K</m:t>
                              </m:r>
                            </m:e>
                            <m:sub>
                              <m:r>
                                <w:rPr>
                                  <w:rFonts w:ascii="Cambria Math" w:hAnsi="Cambria Math"/>
                                  <w:lang w:eastAsia="ko-KR"/>
                                </w:rPr>
                                <m:t>shift</m:t>
                              </m:r>
                            </m:sub>
                          </m:sSub>
                          <m:d>
                            <m:dPr>
                              <m:ctrlPr>
                                <w:rPr>
                                  <w:rFonts w:ascii="Cambria Math" w:hAnsi="Cambria Math"/>
                                  <w:i/>
                                  <w:lang w:eastAsia="ko-KR"/>
                                </w:rPr>
                              </m:ctrlPr>
                            </m:dPr>
                            <m:e>
                              <m:sSub>
                                <m:sSubPr>
                                  <m:ctrlPr>
                                    <w:rPr>
                                      <w:rFonts w:ascii="Cambria Math" w:hAnsi="Cambria Math"/>
                                      <w:i/>
                                      <w:color w:val="000000"/>
                                      <w:sz w:val="20"/>
                                      <w:lang w:val="en-US" w:eastAsia="ko-KR"/>
                                    </w:rPr>
                                  </m:ctrlPr>
                                </m:sSubPr>
                                <m:e>
                                  <m:r>
                                    <w:rPr>
                                      <w:rFonts w:ascii="Cambria Math" w:hAnsi="Cambria Math"/>
                                      <w:lang w:eastAsia="ko-KR"/>
                                    </w:rPr>
                                    <m:t>i</m:t>
                                  </m:r>
                                </m:e>
                                <m:sub>
                                  <m:r>
                                    <w:rPr>
                                      <w:rFonts w:ascii="Cambria Math" w:hAnsi="Cambria Math"/>
                                      <w:lang w:eastAsia="ko-KR"/>
                                    </w:rPr>
                                    <m:t>BW</m:t>
                                  </m:r>
                                </m:sub>
                              </m:sSub>
                            </m:e>
                          </m:d>
                          <m:r>
                            <w:rPr>
                              <w:rFonts w:ascii="Cambria Math" w:hAnsi="Cambria Math"/>
                              <w:lang w:eastAsia="ko-KR"/>
                            </w:rPr>
                            <m:t>)</m:t>
                          </m:r>
                          <m:sSub>
                            <m:sSubPr>
                              <m:ctrlPr>
                                <w:rPr>
                                  <w:rFonts w:ascii="Cambria Math" w:hAnsi="Cambria Math"/>
                                  <w:i/>
                                  <w:color w:val="000000"/>
                                  <w:sz w:val="20"/>
                                  <w:lang w:val="en-US"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color w:val="000000"/>
                                  <w:sz w:val="20"/>
                                  <w:lang w:val="en-US" w:eastAsia="ko-KR"/>
                                </w:rPr>
                              </m:ctrlPr>
                            </m:sSubPr>
                            <m:e>
                              <m:r>
                                <w:rPr>
                                  <w:rFonts w:ascii="Cambria Math" w:hAnsi="Cambria Math"/>
                                  <w:lang w:eastAsia="ko-KR"/>
                                </w:rPr>
                                <m:t>T</m:t>
                              </m:r>
                            </m:e>
                            <m:sub>
                              <m:r>
                                <w:rPr>
                                  <w:rFonts w:ascii="Cambria Math" w:hAnsi="Cambria Math"/>
                                  <w:lang w:eastAsia="ko-KR"/>
                                </w:rPr>
                                <m:t>GI</m:t>
                              </m:r>
                            </m:sub>
                          </m:sSub>
                          <m:r>
                            <w:rPr>
                              <w:rFonts w:ascii="Cambria Math" w:hAnsi="Cambria Math"/>
                              <w:lang w:eastAsia="ko-KR"/>
                            </w:rPr>
                            <m:t>-</m:t>
                          </m:r>
                          <m:sSubSup>
                            <m:sSubSupPr>
                              <m:ctrlPr>
                                <w:rPr>
                                  <w:rFonts w:ascii="Cambria Math" w:hAnsi="Cambria Math"/>
                                  <w:i/>
                                  <w:color w:val="000000"/>
                                  <w:sz w:val="20"/>
                                  <w:lang w:val="en-US" w:eastAsia="ko-KR"/>
                                </w:rPr>
                              </m:ctrlPr>
                            </m:sSubSupPr>
                            <m:e>
                              <m:r>
                                <w:rPr>
                                  <w:rFonts w:ascii="Cambria Math" w:hAnsi="Cambria Math"/>
                                  <w:lang w:eastAsia="ko-KR"/>
                                </w:rPr>
                                <m:t>T</m:t>
                              </m:r>
                            </m:e>
                            <m:sub>
                              <m:r>
                                <w:rPr>
                                  <w:rFonts w:ascii="Cambria Math" w:hAnsi="Cambria Math"/>
                                  <w:lang w:eastAsia="ko-KR"/>
                                </w:rPr>
                                <m:t>cs</m:t>
                              </m:r>
                            </m:sub>
                            <m:sup>
                              <m:sSub>
                                <m:sSubPr>
                                  <m:ctrlPr>
                                    <w:rPr>
                                      <w:rFonts w:ascii="Cambria Math" w:eastAsia="MS Mincho" w:hAnsi="Cambria Math"/>
                                      <w:i/>
                                      <w:color w:val="000000"/>
                                      <w:sz w:val="20"/>
                                      <w:lang w:val="en-US" w:eastAsia="ja-JP"/>
                                    </w:rPr>
                                  </m:ctrlPr>
                                </m:sSubPr>
                                <m:e>
                                  <m:r>
                                    <w:rPr>
                                      <w:rFonts w:ascii="Cambria Math" w:hAnsi="Cambria Math"/>
                                    </w:rPr>
                                    <m:t>i</m:t>
                                  </m:r>
                                </m:e>
                                <m:sub>
                                  <m:r>
                                    <w:rPr>
                                      <w:rFonts w:ascii="Cambria Math" w:hAnsi="Cambria Math"/>
                                    </w:rPr>
                                    <m:t>TX</m:t>
                                  </m:r>
                                </m:sub>
                              </m:sSub>
                            </m:sup>
                          </m:sSubSup>
                          <m:r>
                            <w:rPr>
                              <w:rFonts w:ascii="Cambria Math" w:hAnsi="Cambria Math"/>
                              <w:lang w:eastAsia="ko-KR"/>
                            </w:rPr>
                            <m:t>)</m:t>
                          </m:r>
                        </m:e>
                      </m:mr>
                    </m:m>
                  </m:e>
                </m:d>
              </m:e>
            </m:nary>
          </m:e>
        </m:nary>
      </m:oMath>
      <w:r w:rsidR="00121367">
        <w:rPr>
          <w:rFonts w:hint="eastAsia"/>
          <w:color w:val="000000"/>
          <w:sz w:val="20"/>
          <w:lang w:val="en-US" w:eastAsia="ko-KR"/>
        </w:rPr>
        <w:t xml:space="preserve"> </w:t>
      </w:r>
      <w:r w:rsidR="000E1FBC">
        <w:rPr>
          <w:rFonts w:hint="eastAsia"/>
          <w:color w:val="000000"/>
          <w:sz w:val="20"/>
          <w:lang w:val="en-US" w:eastAsia="ko-KR"/>
        </w:rPr>
        <w:t>(33-x</w:t>
      </w:r>
      <w:r w:rsidR="00121367">
        <w:rPr>
          <w:color w:val="000000"/>
          <w:sz w:val="20"/>
          <w:lang w:val="en-US" w:eastAsia="ko-KR"/>
        </w:rPr>
        <w:t>8</w:t>
      </w:r>
      <w:r w:rsidR="000E1FBC">
        <w:rPr>
          <w:rFonts w:hint="eastAsia"/>
          <w:color w:val="000000"/>
          <w:sz w:val="20"/>
          <w:lang w:val="en-US" w:eastAsia="ko-KR"/>
        </w:rPr>
        <w:t>)</w:t>
      </w:r>
    </w:p>
    <w:p w14:paraId="40156698" w14:textId="77777777" w:rsidR="000E1FBC" w:rsidRDefault="000E1FBC" w:rsidP="000E1FBC">
      <w:pPr>
        <w:rPr>
          <w:lang w:eastAsia="ko-KR"/>
        </w:rPr>
      </w:pPr>
      <w:r>
        <w:rPr>
          <w:lang w:eastAsia="ko-KR"/>
        </w:rPr>
        <w:t>W</w:t>
      </w:r>
      <w:r>
        <w:rPr>
          <w:rFonts w:hint="eastAsia"/>
          <w:lang w:eastAsia="ko-KR"/>
        </w:rPr>
        <w:t>here</w:t>
      </w:r>
    </w:p>
    <w:p w14:paraId="100D9BCE" w14:textId="77777777" w:rsidR="000E1FBC" w:rsidRPr="000E1FBC" w:rsidRDefault="00F55912" w:rsidP="000E1FBC">
      <w:pPr>
        <w:rPr>
          <w:lang w:eastAsia="ko-KR"/>
        </w:rPr>
      </w:pPr>
      <m:oMath>
        <m:sSubSup>
          <m:sSubSupPr>
            <m:ctrlPr>
              <w:rPr>
                <w:rFonts w:ascii="Cambria Math" w:hAnsi="Cambria Math"/>
                <w:i/>
                <w:color w:val="000000"/>
                <w:sz w:val="20"/>
                <w:lang w:val="en-US" w:eastAsia="ko-KR"/>
              </w:rPr>
            </m:ctrlPr>
          </m:sSubSupPr>
          <m:e>
            <m:r>
              <w:rPr>
                <w:rFonts w:ascii="Cambria Math" w:hAnsi="Cambria Math"/>
                <w:lang w:eastAsia="ko-KR"/>
              </w:rPr>
              <m:t>N</m:t>
            </m:r>
          </m:e>
          <m:sub>
            <m:r>
              <w:rPr>
                <w:rFonts w:ascii="Cambria Math" w:hAnsi="Cambria Math"/>
                <w:lang w:eastAsia="ko-KR"/>
              </w:rPr>
              <m:t>RNGV-SIG</m:t>
            </m:r>
          </m:sub>
          <m:sup>
            <m:r>
              <w:rPr>
                <w:rFonts w:ascii="Cambria Math" w:hAnsi="Cambria Math"/>
                <w:lang w:eastAsia="ko-KR"/>
              </w:rPr>
              <m:t>Tone</m:t>
            </m:r>
          </m:sup>
        </m:sSubSup>
      </m:oMath>
      <w:r w:rsidR="000E1FBC">
        <w:rPr>
          <w:rFonts w:hint="eastAsia"/>
          <w:color w:val="000000"/>
          <w:sz w:val="20"/>
          <w:lang w:val="en-US" w:eastAsia="ko-KR"/>
        </w:rPr>
        <w:t xml:space="preserve"> </w:t>
      </w:r>
      <w:r w:rsidR="000E1FBC">
        <w:t xml:space="preserve">has the value given in </w:t>
      </w:r>
      <w:r w:rsidR="000E1FBC">
        <w:fldChar w:fldCharType="begin"/>
      </w:r>
      <w:r w:rsidR="000E1FBC">
        <w:instrText xml:space="preserve"> REF  RTF31343332303a205461626c65 \h</w:instrText>
      </w:r>
      <w:r w:rsidR="000E1FBC">
        <w:fldChar w:fldCharType="separate"/>
      </w:r>
      <w:r w:rsidR="000E1FBC">
        <w:t>Table 33-x1 (Tone scaling factor and guard interval duration values for NGV fields)</w:t>
      </w:r>
      <w:r w:rsidR="000E1FBC">
        <w:fldChar w:fldCharType="end"/>
      </w:r>
    </w:p>
    <w:p w14:paraId="751EE55B" w14:textId="77777777" w:rsidR="000F745E" w:rsidRPr="000E1FBC" w:rsidRDefault="000F745E" w:rsidP="000F745E">
      <w:pPr>
        <w:pStyle w:val="T"/>
        <w:rPr>
          <w:w w:val="100"/>
          <w:lang w:val="en-GB"/>
        </w:rPr>
      </w:pPr>
    </w:p>
    <w:p w14:paraId="3D51C4C0" w14:textId="77777777" w:rsidR="000F745E" w:rsidRDefault="000F745E" w:rsidP="000F745E">
      <w:pPr>
        <w:pStyle w:val="3"/>
      </w:pPr>
      <w:bookmarkStart w:id="13" w:name="RTF31343333373a2048352c312e"/>
      <w:r>
        <w:t>3</w:t>
      </w:r>
      <w:r w:rsidR="000E1FBC">
        <w:t>3</w:t>
      </w:r>
      <w:r>
        <w:t xml:space="preserve">.8.3.4 </w:t>
      </w:r>
      <w:r w:rsidR="008B5E8E">
        <w:t>NGV</w:t>
      </w:r>
      <w:r>
        <w:t>-STF definition</w:t>
      </w:r>
      <w:bookmarkEnd w:id="13"/>
    </w:p>
    <w:p w14:paraId="04F5DAC9" w14:textId="77777777" w:rsidR="000F745E" w:rsidRDefault="000F745E" w:rsidP="000F745E">
      <w:pPr>
        <w:pStyle w:val="T"/>
        <w:rPr>
          <w:w w:val="100"/>
        </w:rPr>
      </w:pPr>
      <w:r>
        <w:rPr>
          <w:w w:val="100"/>
        </w:rPr>
        <w:t xml:space="preserve">The main purpose of the NGV-STF field is to improve automatic gain control estimation in a MIMO transmission. The duration of the </w:t>
      </w:r>
      <w:r w:rsidR="008B5E8E">
        <w:rPr>
          <w:w w:val="100"/>
        </w:rPr>
        <w:t>NGV</w:t>
      </w:r>
      <w:r>
        <w:rPr>
          <w:w w:val="100"/>
        </w:rPr>
        <w:t>-STF field is 8</w:t>
      </w:r>
      <w:r w:rsidRPr="009D1DB4">
        <w:rPr>
          <w:w w:val="100"/>
        </w:rPr>
        <w:t xml:space="preserve"> </w:t>
      </w:r>
      <w:r>
        <w:rPr>
          <w:w w:val="100"/>
        </w:rPr>
        <w:t xml:space="preserve">µs. The frequency domain sequence used to construct the NGV-STF field in a 10 MHz transmission is identical to the </w:t>
      </w:r>
      <w:r w:rsidR="008B5E8E">
        <w:rPr>
          <w:w w:val="100"/>
        </w:rPr>
        <w:t>VHT</w:t>
      </w:r>
      <w:r>
        <w:rPr>
          <w:w w:val="100"/>
        </w:rPr>
        <w:t xml:space="preserve">-STF field for 20MHz transmission. In a 20 MHz, the NGV-STF field is constructed </w:t>
      </w:r>
      <w:r w:rsidR="00121367">
        <w:rPr>
          <w:w w:val="100"/>
        </w:rPr>
        <w:t xml:space="preserve">by using the frequency domain sequence </w:t>
      </w:r>
      <w:r w:rsidR="005C3411">
        <w:rPr>
          <w:w w:val="100"/>
        </w:rPr>
        <w:t xml:space="preserve">for the VHT-STF field of 40MHz transmission </w:t>
      </w:r>
      <w:r>
        <w:rPr>
          <w:w w:val="100"/>
        </w:rPr>
        <w:t>and applying appropriate phase rotations per 10 MHz subchannel.</w:t>
      </w:r>
    </w:p>
    <w:p w14:paraId="66D70D1C" w14:textId="77777777" w:rsidR="000F745E" w:rsidRDefault="000F745E" w:rsidP="000B40DF">
      <w:pPr>
        <w:pStyle w:val="T"/>
        <w:ind w:leftChars="64" w:left="141"/>
        <w:rPr>
          <w:w w:val="100"/>
        </w:rPr>
      </w:pPr>
      <w:r>
        <w:rPr>
          <w:w w:val="100"/>
        </w:rPr>
        <w:lastRenderedPageBreak/>
        <w:t>For a 10 MHz transmission, the frequency domain sequence is given by Equation (3</w:t>
      </w:r>
      <w:r w:rsidR="005C3411">
        <w:rPr>
          <w:w w:val="100"/>
        </w:rPr>
        <w:t>3-</w:t>
      </w:r>
      <w:r>
        <w:rPr>
          <w:w w:val="100"/>
        </w:rPr>
        <w:t>x</w:t>
      </w:r>
      <w:r w:rsidR="005C3411">
        <w:rPr>
          <w:w w:val="100"/>
        </w:rPr>
        <w:t>9</w:t>
      </w:r>
      <w:r>
        <w:rPr>
          <w:w w:val="100"/>
        </w:rPr>
        <w:t>).</w:t>
      </w:r>
    </w:p>
    <w:bookmarkStart w:id="14" w:name="RTF31303031383a204571756174"/>
    <w:p w14:paraId="631EDEEF" w14:textId="77777777" w:rsidR="005C3411" w:rsidRDefault="00F55912" w:rsidP="000B40DF">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-28,28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-28,28</m:t>
            </m:r>
          </m:sub>
        </m:sSub>
      </m:oMath>
      <w:r w:rsidR="005C3411">
        <w:rPr>
          <w:rFonts w:eastAsia="맑은 고딕" w:hint="eastAsia"/>
          <w:w w:val="100"/>
          <w:lang w:eastAsia="ko-KR"/>
        </w:rPr>
        <w:t xml:space="preserve"> </w:t>
      </w:r>
      <w:r w:rsidR="001C6111">
        <w:rPr>
          <w:rFonts w:eastAsia="맑은 고딕"/>
          <w:w w:val="100"/>
          <w:lang w:eastAsia="ko-KR"/>
        </w:rPr>
        <w:t xml:space="preserve">    </w:t>
      </w:r>
      <w:r w:rsidR="005C3411">
        <w:rPr>
          <w:rFonts w:eastAsia="맑은 고딕" w:hint="eastAsia"/>
          <w:w w:val="100"/>
          <w:lang w:eastAsia="ko-KR"/>
        </w:rPr>
        <w:t>(</w:t>
      </w:r>
      <w:r w:rsidR="005C3411">
        <w:rPr>
          <w:w w:val="100"/>
        </w:rPr>
        <w:t>33-x9</w:t>
      </w:r>
      <w:r w:rsidR="005C3411">
        <w:rPr>
          <w:rFonts w:eastAsia="맑은 고딕" w:hint="eastAsia"/>
          <w:w w:val="100"/>
          <w:lang w:eastAsia="ko-KR"/>
        </w:rPr>
        <w:t xml:space="preserve">) </w:t>
      </w:r>
    </w:p>
    <w:p w14:paraId="325B6904" w14:textId="77777777" w:rsidR="000F745E" w:rsidRPr="005C3411" w:rsidRDefault="005C3411" w:rsidP="000B40DF">
      <w:pPr>
        <w:pStyle w:val="Equation"/>
        <w:ind w:leftChars="64" w:left="141" w:firstLine="0"/>
        <w:rPr>
          <w:rFonts w:eastAsia="맑은 고딕"/>
          <w:w w:val="100"/>
          <w:lang w:eastAsia="ko-KR"/>
        </w:rPr>
      </w:pPr>
      <w:r>
        <w:rPr>
          <w:rFonts w:eastAsia="맑은 고딕"/>
          <w:w w:val="100"/>
          <w:lang w:eastAsia="ko-KR"/>
        </w:rPr>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-28,28</m:t>
            </m:r>
          </m:sub>
        </m:sSub>
      </m:oMath>
      <w:r w:rsidRPr="005C3411">
        <w:rPr>
          <w:w w:val="100"/>
        </w:rPr>
        <w:t xml:space="preserve"> </w:t>
      </w:r>
      <w:r>
        <w:rPr>
          <w:w w:val="100"/>
        </w:rPr>
        <w:t>is defined in Equation (21-29)</w:t>
      </w:r>
    </w:p>
    <w:bookmarkEnd w:id="14"/>
    <w:p w14:paraId="77D89165" w14:textId="77777777" w:rsidR="000F745E" w:rsidRDefault="000F745E" w:rsidP="000B40DF">
      <w:pPr>
        <w:pStyle w:val="T"/>
        <w:ind w:leftChars="64" w:left="141"/>
        <w:rPr>
          <w:w w:val="100"/>
        </w:rPr>
      </w:pPr>
      <w:r>
        <w:rPr>
          <w:w w:val="100"/>
        </w:rPr>
        <w:t xml:space="preserve">For a 20 MHz transmission, the frequency domain sequence is given by </w:t>
      </w:r>
      <w:r>
        <w:rPr>
          <w:w w:val="100"/>
        </w:rPr>
        <w:fldChar w:fldCharType="begin"/>
      </w:r>
      <w:r>
        <w:rPr>
          <w:w w:val="100"/>
        </w:rPr>
        <w:instrText xml:space="preserve"> REF  RTF35303434303a204571756174 \h</w:instrText>
      </w:r>
      <w:r>
        <w:rPr>
          <w:w w:val="100"/>
        </w:rPr>
      </w:r>
      <w:r>
        <w:rPr>
          <w:w w:val="100"/>
        </w:rPr>
        <w:fldChar w:fldCharType="separate"/>
      </w:r>
      <w:r>
        <w:rPr>
          <w:w w:val="100"/>
        </w:rPr>
        <w:t>Equation </w:t>
      </w:r>
      <w:r w:rsidR="005C3411">
        <w:rPr>
          <w:w w:val="100"/>
        </w:rPr>
        <w:t>(33</w:t>
      </w:r>
      <w:r>
        <w:rPr>
          <w:w w:val="100"/>
        </w:rPr>
        <w:t>-</w:t>
      </w:r>
      <w:r w:rsidR="005C3411">
        <w:rPr>
          <w:w w:val="100"/>
        </w:rPr>
        <w:t>x10</w:t>
      </w:r>
      <w:r>
        <w:rPr>
          <w:w w:val="100"/>
        </w:rPr>
        <w:t>)</w:t>
      </w:r>
      <w:r>
        <w:rPr>
          <w:w w:val="100"/>
        </w:rPr>
        <w:fldChar w:fldCharType="end"/>
      </w:r>
      <w:r>
        <w:rPr>
          <w:w w:val="100"/>
        </w:rPr>
        <w:t>.</w:t>
      </w:r>
    </w:p>
    <w:p w14:paraId="4A4ED2D1" w14:textId="77777777" w:rsidR="005C3411" w:rsidRDefault="00F55912" w:rsidP="000B40DF">
      <w:pPr>
        <w:pStyle w:val="Equation"/>
        <w:ind w:leftChars="64" w:left="141" w:firstLine="0"/>
        <w:rPr>
          <w:rFonts w:eastAsia="맑은 고딕"/>
          <w:w w:val="100"/>
          <w:lang w:eastAsia="ko-KR"/>
        </w:rPr>
      </w:pPr>
      <m:oMath>
        <m:sSub>
          <m:sSubPr>
            <m:ctrlPr>
              <w:rPr>
                <w:rFonts w:ascii="Cambria Math" w:hAnsi="Cambria Math"/>
                <w:w w:val="100"/>
              </w:rPr>
            </m:ctrlPr>
          </m:sSubPr>
          <m:e>
            <m:r>
              <m:rPr>
                <m:sty m:val="p"/>
              </m:rPr>
              <w:rPr>
                <w:rFonts w:ascii="Cambria Math" w:hAnsi="Cambria Math"/>
                <w:w w:val="100"/>
              </w:rPr>
              <m:t>NGVS</m:t>
            </m:r>
          </m:e>
          <m:sub>
            <m:r>
              <w:rPr>
                <w:rFonts w:ascii="Cambria Math" w:hAnsi="Cambria Math"/>
                <w:w w:val="100"/>
              </w:rPr>
              <m:t>-58,58</m:t>
            </m:r>
          </m:sub>
        </m:sSub>
        <m:r>
          <w:rPr>
            <w:rFonts w:ascii="Cambria Math" w:hAnsi="Cambria Math"/>
            <w:w w:val="100"/>
          </w:rPr>
          <m:t>=</m:t>
        </m:r>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-58,58</m:t>
            </m:r>
          </m:sub>
        </m:sSub>
      </m:oMath>
      <w:r w:rsidR="005C3411">
        <w:rPr>
          <w:rFonts w:eastAsia="맑은 고딕" w:hint="eastAsia"/>
          <w:w w:val="100"/>
          <w:lang w:eastAsia="ko-KR"/>
        </w:rPr>
        <w:t xml:space="preserve"> (</w:t>
      </w:r>
      <w:r w:rsidR="005C3411">
        <w:rPr>
          <w:w w:val="100"/>
        </w:rPr>
        <w:t>33-x10</w:t>
      </w:r>
      <w:r w:rsidR="005C3411">
        <w:rPr>
          <w:rFonts w:eastAsia="맑은 고딕" w:hint="eastAsia"/>
          <w:w w:val="100"/>
          <w:lang w:eastAsia="ko-KR"/>
        </w:rPr>
        <w:t xml:space="preserve">) </w:t>
      </w:r>
    </w:p>
    <w:p w14:paraId="4CFA70F8" w14:textId="77777777" w:rsidR="005C3411" w:rsidRPr="005C3411" w:rsidRDefault="005C3411" w:rsidP="000B40DF">
      <w:pPr>
        <w:pStyle w:val="Equation"/>
        <w:ind w:leftChars="64" w:left="141" w:firstLine="0"/>
        <w:rPr>
          <w:rFonts w:eastAsia="맑은 고딕"/>
          <w:w w:val="100"/>
          <w:lang w:eastAsia="ko-KR"/>
        </w:rPr>
      </w:pPr>
      <w:r>
        <w:rPr>
          <w:rFonts w:eastAsia="맑은 고딕"/>
          <w:w w:val="100"/>
          <w:lang w:eastAsia="ko-KR"/>
        </w:rPr>
        <w:t>W</w:t>
      </w:r>
      <w:r>
        <w:rPr>
          <w:rFonts w:eastAsia="맑은 고딕" w:hint="eastAsia"/>
          <w:w w:val="100"/>
          <w:lang w:eastAsia="ko-KR"/>
        </w:rPr>
        <w:t>here</w:t>
      </w:r>
      <w:r>
        <w:rPr>
          <w:rFonts w:eastAsia="맑은 고딕"/>
          <w:w w:val="100"/>
          <w:lang w:eastAsia="ko-KR"/>
        </w:rPr>
        <w:t xml:space="preserve"> </w:t>
      </w:r>
      <m:oMath>
        <m:sSub>
          <m:sSubPr>
            <m:ctrlPr>
              <w:rPr>
                <w:rFonts w:ascii="Cambria Math" w:hAnsi="Cambria Math"/>
                <w:w w:val="100"/>
              </w:rPr>
            </m:ctrlPr>
          </m:sSubPr>
          <m:e>
            <m:r>
              <m:rPr>
                <m:sty m:val="p"/>
              </m:rPr>
              <w:rPr>
                <w:rFonts w:ascii="Cambria Math" w:hAnsi="Cambria Math"/>
                <w:w w:val="100"/>
              </w:rPr>
              <m:t>VHTS</m:t>
            </m:r>
          </m:e>
          <m:sub>
            <m:r>
              <w:rPr>
                <w:rFonts w:ascii="Cambria Math" w:hAnsi="Cambria Math"/>
                <w:w w:val="100"/>
              </w:rPr>
              <m:t>-58,58</m:t>
            </m:r>
          </m:sub>
        </m:sSub>
      </m:oMath>
      <w:r w:rsidRPr="005C3411">
        <w:rPr>
          <w:w w:val="100"/>
        </w:rPr>
        <w:t xml:space="preserve"> </w:t>
      </w:r>
      <w:r>
        <w:rPr>
          <w:w w:val="100"/>
        </w:rPr>
        <w:t>is defined in Equation (21-30)</w:t>
      </w:r>
    </w:p>
    <w:p w14:paraId="3ECCBA27" w14:textId="77777777" w:rsidR="005C3411" w:rsidRPr="005C3411" w:rsidRDefault="005C3411" w:rsidP="000B40DF">
      <w:pPr>
        <w:pStyle w:val="T"/>
        <w:ind w:leftChars="64" w:left="141"/>
        <w:rPr>
          <w:w w:val="100"/>
        </w:rPr>
      </w:pPr>
      <w:r w:rsidRPr="005C3411">
        <w:t>NOTE</w:t>
      </w:r>
      <w:r w:rsidRPr="005C3411">
        <w:rPr>
          <w:rFonts w:hint="eastAsia"/>
        </w:rPr>
        <w:t>—</w:t>
      </w:r>
      <w:r w:rsidRPr="005C3411">
        <w:t>Equation (</w:t>
      </w:r>
      <w:r>
        <w:t>33</w:t>
      </w:r>
      <w:r w:rsidRPr="005C3411">
        <w:t>-</w:t>
      </w:r>
      <w:r>
        <w:t>x9</w:t>
      </w:r>
      <w:r w:rsidRPr="005C3411">
        <w:t>), Equation (</w:t>
      </w:r>
      <w:r>
        <w:t>33</w:t>
      </w:r>
      <w:r w:rsidRPr="005C3411">
        <w:t>-</w:t>
      </w:r>
      <w:r>
        <w:t>x10</w:t>
      </w:r>
      <w:r w:rsidRPr="005C3411">
        <w:t>) do not show the phase rotation</w:t>
      </w:r>
      <w:r>
        <w:t xml:space="preserve"> </w:t>
      </w:r>
      <w:r w:rsidRPr="005C3411">
        <w:rPr>
          <w:w w:val="100"/>
          <w:lang w:val="en-GB"/>
        </w:rPr>
        <w:t xml:space="preserve">per </w:t>
      </w:r>
      <w:r>
        <w:rPr>
          <w:w w:val="100"/>
          <w:lang w:val="en-GB"/>
        </w:rPr>
        <w:t>1</w:t>
      </w:r>
      <w:r w:rsidRPr="005C3411">
        <w:rPr>
          <w:w w:val="100"/>
          <w:lang w:val="en-GB"/>
        </w:rPr>
        <w:t>0 MHz subchannel</w:t>
      </w:r>
    </w:p>
    <w:p w14:paraId="4F0E3EC3" w14:textId="77777777" w:rsidR="000F745E" w:rsidRDefault="000F745E" w:rsidP="000B40DF">
      <w:pPr>
        <w:pStyle w:val="T"/>
        <w:ind w:leftChars="64" w:left="141"/>
        <w:rPr>
          <w:w w:val="100"/>
        </w:rPr>
      </w:pPr>
      <w:r>
        <w:rPr>
          <w:w w:val="100"/>
        </w:rPr>
        <w:t xml:space="preserve">The time domain representation of the signal </w:t>
      </w:r>
      <w:r w:rsidR="00C0748E">
        <w:rPr>
          <w:w w:val="100"/>
        </w:rPr>
        <w:t>on</w:t>
      </w:r>
      <w:r>
        <w:rPr>
          <w:w w:val="100"/>
        </w:rPr>
        <w:t xml:space="preserve"> transmit chain </w:t>
      </w:r>
      <w:r>
        <w:rPr>
          <w:noProof/>
          <w:w w:val="100"/>
          <w:lang w:eastAsia="ko-KR"/>
        </w:rPr>
        <w:drawing>
          <wp:inline distT="0" distB="0" distL="0" distR="0" wp14:anchorId="5DB43466" wp14:editId="654B2516">
            <wp:extent cx="177165" cy="177165"/>
            <wp:effectExtent l="0" t="0" r="0" b="0"/>
            <wp:docPr id="505" name="그림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RTF35303635373a204571756174 \h</w:instrText>
      </w:r>
      <w:r>
        <w:rPr>
          <w:w w:val="100"/>
        </w:rPr>
      </w:r>
      <w:r>
        <w:rPr>
          <w:w w:val="100"/>
        </w:rPr>
        <w:fldChar w:fldCharType="separate"/>
      </w:r>
      <w:r>
        <w:rPr>
          <w:w w:val="100"/>
        </w:rPr>
        <w:t>Equation (21-33)</w:t>
      </w:r>
      <w:r>
        <w:rPr>
          <w:w w:val="100"/>
        </w:rPr>
        <w:fldChar w:fldCharType="end"/>
      </w:r>
      <w:r>
        <w:rPr>
          <w:w w:val="100"/>
        </w:rPr>
        <w:t>.</w:t>
      </w:r>
    </w:p>
    <w:bookmarkStart w:id="15" w:name="RTF35303635373a204571756174"/>
    <w:p w14:paraId="708A9B73" w14:textId="7B2FACD7" w:rsidR="000F745E" w:rsidRPr="00F47699" w:rsidRDefault="00F55912" w:rsidP="000B40DF">
      <w:pPr>
        <w:pStyle w:val="Equation"/>
        <w:ind w:leftChars="64" w:left="141" w:firstLine="0"/>
        <w:rPr>
          <w:rFonts w:eastAsia="맑은 고딕"/>
          <w:w w:val="100"/>
        </w:rPr>
      </w:pPr>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NGV-STF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e>
            </m:rad>
          </m:den>
        </m:f>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NGV-STF</m:t>
                </m:r>
              </m:sub>
            </m:sSub>
          </m:sub>
        </m:sSub>
        <m:r>
          <w:rPr>
            <w:rFonts w:ascii="Cambria Math" w:hAnsi="Cambria Math"/>
            <w:lang w:eastAsia="ko-KR"/>
          </w:rPr>
          <m:t>(t)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e>
                                  </m:d>
                                </m:e>
                                <m:sub>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r>
                                    <w:rPr>
                                      <w:rFonts w:ascii="Cambria Math" w:eastAsia="MS Mincho" w:hAnsi="Cambria Math"/>
                                      <w:lang w:eastAsia="ja-JP"/>
                                    </w:rPr>
                                    <m:t>,m</m:t>
                                  </m:r>
                                </m:sub>
                              </m:sSub>
                              <m:r>
                                <w:rPr>
                                  <w:rFonts w:ascii="Cambria Math" w:hAnsi="Cambria Math"/>
                                  <w:lang w:eastAsia="ko-KR"/>
                                </w:rPr>
                                <m:t>γ</m:t>
                              </m:r>
                            </m:e>
                            <m:sub>
                              <m:r>
                                <w:rPr>
                                  <w:rFonts w:ascii="Cambria Math" w:hAnsi="Cambria Math"/>
                                  <w:lang w:eastAsia="ko-KR"/>
                                </w:rPr>
                                <m:t>k,BW</m:t>
                              </m:r>
                            </m:sub>
                          </m:sSub>
                          <m:r>
                            <w:rPr>
                              <w:rFonts w:ascii="Cambria Math" w:hAnsi="Cambria Math"/>
                              <w:lang w:eastAsia="ko-KR"/>
                            </w:rPr>
                            <m:t>NGV</m:t>
                          </m:r>
                          <m:sSub>
                            <m:sSubPr>
                              <m:ctrlPr>
                                <w:rPr>
                                  <w:rFonts w:ascii="Cambria Math" w:hAnsi="Cambria Math"/>
                                  <w:i/>
                                  <w:lang w:eastAsia="ko-KR"/>
                                </w:rPr>
                              </m:ctrlPr>
                            </m:sSubPr>
                            <m:e>
                              <m:r>
                                <w:rPr>
                                  <w:rFonts w:ascii="Cambria Math" w:hAnsi="Cambria Math"/>
                                  <w:lang w:eastAsia="ko-KR"/>
                                </w:rPr>
                                <m:t>S</m:t>
                              </m:r>
                            </m:e>
                            <m:sub>
                              <m:r>
                                <w:rPr>
                                  <w:rFonts w:ascii="Cambria Math" w:hAnsi="Cambria Math"/>
                                  <w:lang w:eastAsia="ko-KR"/>
                                </w:rPr>
                                <m:t>k</m:t>
                              </m:r>
                            </m:sub>
                          </m:sSub>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e>
                      </m:mr>
                    </m:m>
                  </m:e>
                </m:d>
              </m:e>
            </m:nary>
          </m:e>
        </m:nary>
      </m:oMath>
      <w:r w:rsidR="00F47699">
        <w:rPr>
          <w:rFonts w:eastAsia="맑은 고딕" w:hint="eastAsia"/>
          <w:lang w:eastAsia="ko-KR"/>
        </w:rPr>
        <w:t xml:space="preserve"> (</w:t>
      </w:r>
      <w:r w:rsidR="00F47699">
        <w:rPr>
          <w:rFonts w:eastAsia="맑은 고딕"/>
          <w:lang w:eastAsia="ko-KR"/>
        </w:rPr>
        <w:t>33-x11</w:t>
      </w:r>
      <w:r w:rsidR="00F47699">
        <w:rPr>
          <w:rFonts w:eastAsia="맑은 고딕" w:hint="eastAsia"/>
          <w:lang w:eastAsia="ko-KR"/>
        </w:rPr>
        <w:t>)</w:t>
      </w:r>
    </w:p>
    <w:bookmarkEnd w:id="15"/>
    <w:p w14:paraId="107A781A" w14:textId="77777777" w:rsidR="000F745E" w:rsidRDefault="000F745E" w:rsidP="000B40DF">
      <w:pPr>
        <w:pStyle w:val="T"/>
        <w:ind w:leftChars="64" w:left="141"/>
        <w:rPr>
          <w:w w:val="100"/>
        </w:rPr>
      </w:pPr>
      <w:r>
        <w:rPr>
          <w:w w:val="100"/>
        </w:rPr>
        <w:t>where</w:t>
      </w:r>
    </w:p>
    <w:p w14:paraId="455E3185" w14:textId="77777777" w:rsidR="000F745E" w:rsidRDefault="00F55912" w:rsidP="000B40DF">
      <w:pPr>
        <w:pStyle w:val="Equationvariable"/>
        <w:ind w:leftChars="64" w:left="1001"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NGV-STF</m:t>
            </m:r>
          </m:sub>
          <m:sup>
            <m:r>
              <w:rPr>
                <w:rFonts w:ascii="Cambria Math" w:hAnsi="Cambria Math"/>
                <w:lang w:eastAsia="ko-KR"/>
              </w:rPr>
              <m:t>Tone</m:t>
            </m:r>
          </m:sup>
        </m:sSubSup>
      </m:oMath>
      <w:r w:rsidR="000F745E">
        <w:rPr>
          <w:w w:val="100"/>
        </w:rPr>
        <w:tab/>
        <w:t xml:space="preserve">has the value given in </w:t>
      </w:r>
      <w:r w:rsidR="000F745E">
        <w:rPr>
          <w:w w:val="100"/>
        </w:rPr>
        <w:fldChar w:fldCharType="begin"/>
      </w:r>
      <w:r w:rsidR="000F745E">
        <w:rPr>
          <w:w w:val="100"/>
        </w:rPr>
        <w:instrText xml:space="preserve"> REF  RTF31343332303a205461626c65 \h</w:instrText>
      </w:r>
      <w:r w:rsidR="000F745E">
        <w:rPr>
          <w:w w:val="100"/>
        </w:rPr>
      </w:r>
      <w:r w:rsidR="000F745E">
        <w:rPr>
          <w:w w:val="100"/>
        </w:rPr>
        <w:fldChar w:fldCharType="separate"/>
      </w:r>
      <w:r w:rsidR="000F745E">
        <w:rPr>
          <w:w w:val="100"/>
        </w:rPr>
        <w:t>Table </w:t>
      </w:r>
      <w:r w:rsidR="00F47699">
        <w:rPr>
          <w:w w:val="100"/>
        </w:rPr>
        <w:t>33</w:t>
      </w:r>
      <w:r w:rsidR="000F745E">
        <w:rPr>
          <w:w w:val="100"/>
        </w:rPr>
        <w:t>-</w:t>
      </w:r>
      <w:r w:rsidR="00F47699">
        <w:rPr>
          <w:w w:val="100"/>
        </w:rPr>
        <w:t>x1</w:t>
      </w:r>
      <w:r w:rsidR="000F745E">
        <w:rPr>
          <w:w w:val="100"/>
        </w:rPr>
        <w:t xml:space="preserve"> (Tone scaling factor and guard interval duration values for PHY fields)</w:t>
      </w:r>
      <w:r w:rsidR="000F745E">
        <w:rPr>
          <w:w w:val="100"/>
        </w:rPr>
        <w:fldChar w:fldCharType="end"/>
      </w:r>
    </w:p>
    <w:p w14:paraId="499E9E5F" w14:textId="77777777" w:rsidR="000F745E" w:rsidRDefault="00F55912" w:rsidP="000B40DF">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0F745E">
        <w:rPr>
          <w:w w:val="100"/>
        </w:rPr>
        <w:tab/>
        <w:t xml:space="preserve">is given in </w:t>
      </w:r>
      <w:r w:rsidR="00F47699">
        <w:rPr>
          <w:w w:val="100"/>
        </w:rPr>
        <w:t xml:space="preserve">TBD </w:t>
      </w:r>
    </w:p>
    <w:p w14:paraId="652E814B" w14:textId="77777777" w:rsidR="000F745E" w:rsidRDefault="00F55912" w:rsidP="000B40DF">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oMath>
      <w:r w:rsidR="000F745E">
        <w:rPr>
          <w:w w:val="100"/>
        </w:rPr>
        <w:tab/>
        <w:t xml:space="preserve">is defined in </w:t>
      </w:r>
      <w:r w:rsidR="000F745E">
        <w:rPr>
          <w:w w:val="100"/>
        </w:rPr>
        <w:fldChar w:fldCharType="begin"/>
      </w:r>
      <w:r w:rsidR="000F745E">
        <w:rPr>
          <w:w w:val="100"/>
        </w:rPr>
        <w:instrText xml:space="preserve"> REF  RTF38393531323a2048352c312e \h</w:instrText>
      </w:r>
      <w:r w:rsidR="000F745E">
        <w:rPr>
          <w:w w:val="100"/>
        </w:rPr>
      </w:r>
      <w:r w:rsidR="000F745E">
        <w:rPr>
          <w:w w:val="100"/>
        </w:rPr>
        <w:fldChar w:fldCharType="separate"/>
      </w:r>
      <w:r w:rsidR="00F47699">
        <w:rPr>
          <w:w w:val="100"/>
        </w:rPr>
        <w:t xml:space="preserve">33.3.7.3 </w:t>
      </w:r>
      <w:r w:rsidR="000F745E">
        <w:rPr>
          <w:w w:val="100"/>
        </w:rPr>
        <w:t>(</w:t>
      </w:r>
      <w:r w:rsidR="00F47699">
        <w:rPr>
          <w:w w:val="100"/>
        </w:rPr>
        <w:t>Transmitted signal</w:t>
      </w:r>
      <w:r w:rsidR="000F745E">
        <w:rPr>
          <w:w w:val="100"/>
        </w:rPr>
        <w:t>)</w:t>
      </w:r>
      <w:r w:rsidR="000F745E">
        <w:rPr>
          <w:w w:val="100"/>
        </w:rPr>
        <w:fldChar w:fldCharType="end"/>
      </w:r>
    </w:p>
    <w:p w14:paraId="442311D5" w14:textId="77777777" w:rsidR="000F745E" w:rsidRDefault="00F55912" w:rsidP="000B40DF">
      <w:pPr>
        <w:pStyle w:val="Equationvariable"/>
        <w:ind w:leftChars="64" w:left="701"/>
        <w:rPr>
          <w:w w:val="100"/>
        </w:rPr>
      </w:pPr>
      <m:oMath>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k,BW</m:t>
            </m:r>
          </m:sub>
        </m:sSub>
      </m:oMath>
      <w:r w:rsidR="000F745E">
        <w:rPr>
          <w:w w:val="100"/>
        </w:rPr>
        <w:tab/>
        <w:t xml:space="preserve">is defined </w:t>
      </w:r>
      <w:r w:rsidR="00F47699">
        <w:rPr>
          <w:w w:val="100"/>
        </w:rPr>
        <w:t>in TBD</w:t>
      </w:r>
    </w:p>
    <w:p w14:paraId="106FEE53" w14:textId="77777777" w:rsidR="000F745E" w:rsidRDefault="000F745E" w:rsidP="000B40DF">
      <w:pPr>
        <w:pStyle w:val="3"/>
        <w:ind w:leftChars="64" w:left="141"/>
      </w:pPr>
      <w:bookmarkStart w:id="16" w:name="RTF33313931363a2048352c312e"/>
      <w:r>
        <w:t>32.8.3.5 NGV-LTF definition</w:t>
      </w:r>
      <w:bookmarkEnd w:id="16"/>
    </w:p>
    <w:p w14:paraId="3116A6BE" w14:textId="05D27210" w:rsidR="000F745E" w:rsidRDefault="000F745E" w:rsidP="000B40DF">
      <w:pPr>
        <w:pStyle w:val="T"/>
        <w:ind w:leftChars="64" w:left="141"/>
        <w:rPr>
          <w:w w:val="100"/>
        </w:rPr>
      </w:pPr>
      <w:r>
        <w:rPr>
          <w:w w:val="100"/>
        </w:rPr>
        <w:t xml:space="preserve">The </w:t>
      </w:r>
      <w:r w:rsidR="00976AF1">
        <w:rPr>
          <w:w w:val="100"/>
        </w:rPr>
        <w:t>NGV</w:t>
      </w:r>
      <w:r>
        <w:rPr>
          <w:w w:val="100"/>
        </w:rPr>
        <w:t xml:space="preserve"> Long Training field (</w:t>
      </w:r>
      <w:r w:rsidR="008B5E8E">
        <w:rPr>
          <w:w w:val="100"/>
        </w:rPr>
        <w:t>NGV</w:t>
      </w:r>
      <w:r>
        <w:rPr>
          <w:w w:val="100"/>
        </w:rPr>
        <w:t xml:space="preserve">-LTF) field provides a means for the receiver to estimate the MIMO channel between the set of constellation mapper outputs and the receive chains. The transmitter provides training for </w:t>
      </w:r>
      <w:r>
        <w:rPr>
          <w:i/>
          <w:iCs/>
          <w:w w:val="100"/>
        </w:rPr>
        <w:t>N</w:t>
      </w:r>
      <w:r>
        <w:rPr>
          <w:i/>
          <w:iCs/>
          <w:w w:val="100"/>
          <w:vertAlign w:val="subscript"/>
        </w:rPr>
        <w:t>STS</w:t>
      </w:r>
      <w:r>
        <w:rPr>
          <w:w w:val="100"/>
        </w:rPr>
        <w:t xml:space="preserve"> space-time streams (spatial mapper inputs) used for the transmission of the PSDU(s). For each tone, the MIMO channel that can be estimated is an </w:t>
      </w:r>
      <w:r>
        <w:rPr>
          <w:i/>
          <w:iCs/>
          <w:w w:val="100"/>
        </w:rPr>
        <w:t>N</w:t>
      </w:r>
      <w:r>
        <w:rPr>
          <w:i/>
          <w:iCs/>
          <w:w w:val="100"/>
          <w:vertAlign w:val="subscript"/>
        </w:rPr>
        <w:t>RX</w:t>
      </w:r>
      <w:r>
        <w:rPr>
          <w:w w:val="100"/>
        </w:rPr>
        <w:t> </w:t>
      </w:r>
      <w:r>
        <w:rPr>
          <w:rFonts w:ascii="Symbol" w:hAnsi="Symbol" w:cs="Symbol"/>
          <w:w w:val="100"/>
        </w:rPr>
        <w:t></w:t>
      </w:r>
      <w:r>
        <w:rPr>
          <w:w w:val="100"/>
        </w:rPr>
        <w:t> </w:t>
      </w:r>
      <w:r>
        <w:rPr>
          <w:i/>
          <w:iCs/>
          <w:w w:val="100"/>
        </w:rPr>
        <w:t>N</w:t>
      </w:r>
      <w:r>
        <w:rPr>
          <w:i/>
          <w:iCs/>
          <w:w w:val="100"/>
          <w:vertAlign w:val="subscript"/>
        </w:rPr>
        <w:t>STS</w:t>
      </w:r>
      <w:r>
        <w:rPr>
          <w:w w:val="100"/>
        </w:rPr>
        <w:t xml:space="preserve"> matrix. A </w:t>
      </w:r>
      <w:r w:rsidR="00976AF1">
        <w:rPr>
          <w:w w:val="100"/>
        </w:rPr>
        <w:t>NGV</w:t>
      </w:r>
      <w:r>
        <w:rPr>
          <w:w w:val="100"/>
        </w:rPr>
        <w:t xml:space="preserve"> transmission has a preamble that contains </w:t>
      </w:r>
      <w:r w:rsidR="00976AF1">
        <w:rPr>
          <w:w w:val="100"/>
        </w:rPr>
        <w:t>NGV</w:t>
      </w:r>
      <w:r>
        <w:rPr>
          <w:w w:val="100"/>
        </w:rPr>
        <w:t xml:space="preserve">-LTF symbols, where the data tones of each </w:t>
      </w:r>
      <w:r w:rsidR="00976AF1">
        <w:rPr>
          <w:w w:val="100"/>
        </w:rPr>
        <w:t>NGV</w:t>
      </w:r>
      <w:r>
        <w:rPr>
          <w:w w:val="100"/>
        </w:rPr>
        <w:t xml:space="preserve">-LTF symbol are multiplied by entries belonging to a matrix </w:t>
      </w:r>
      <w:r>
        <w:rPr>
          <w:i/>
          <w:iCs/>
          <w:w w:val="100"/>
        </w:rPr>
        <w:t>P</w:t>
      </w:r>
      <w:r w:rsidR="008B5E8E">
        <w:rPr>
          <w:i/>
          <w:iCs/>
          <w:w w:val="100"/>
          <w:vertAlign w:val="subscript"/>
        </w:rPr>
        <w:t>NGV</w:t>
      </w:r>
      <w:r>
        <w:rPr>
          <w:i/>
          <w:iCs/>
          <w:w w:val="100"/>
          <w:vertAlign w:val="subscript"/>
        </w:rPr>
        <w:t>-LTF</w:t>
      </w:r>
      <w:r>
        <w:rPr>
          <w:w w:val="100"/>
        </w:rPr>
        <w:t xml:space="preserve">, to enable channel estimation at the receiver. The pilot tones of each </w:t>
      </w:r>
      <w:r w:rsidR="004758A8">
        <w:rPr>
          <w:w w:val="100"/>
        </w:rPr>
        <w:t>NGV</w:t>
      </w:r>
      <w:r>
        <w:rPr>
          <w:w w:val="100"/>
        </w:rPr>
        <w:t xml:space="preserve">-LTF symbol are multiplied by the entries of a matrix </w:t>
      </w:r>
      <w:r>
        <w:rPr>
          <w:i/>
          <w:iCs/>
          <w:w w:val="100"/>
        </w:rPr>
        <w:t>R</w:t>
      </w:r>
      <w:r w:rsidR="008B5E8E">
        <w:rPr>
          <w:i/>
          <w:iCs/>
          <w:w w:val="100"/>
          <w:vertAlign w:val="subscript"/>
        </w:rPr>
        <w:t>NGV</w:t>
      </w:r>
      <w:r>
        <w:rPr>
          <w:i/>
          <w:iCs/>
          <w:w w:val="100"/>
          <w:vertAlign w:val="subscript"/>
        </w:rPr>
        <w:t>-LTF</w:t>
      </w:r>
      <w:r>
        <w:rPr>
          <w:w w:val="100"/>
        </w:rPr>
        <w:t xml:space="preserve"> defined in the following text. The multiplication of the pilot tones in the </w:t>
      </w:r>
      <w:r w:rsidR="004758A8">
        <w:rPr>
          <w:w w:val="100"/>
        </w:rPr>
        <w:t>NGV</w:t>
      </w:r>
      <w:r>
        <w:rPr>
          <w:w w:val="100"/>
        </w:rPr>
        <w:t xml:space="preserve">-LTF symbol by the </w:t>
      </w:r>
      <w:r>
        <w:rPr>
          <w:i/>
          <w:iCs/>
          <w:w w:val="100"/>
        </w:rPr>
        <w:t>R</w:t>
      </w:r>
      <w:r w:rsidR="008B5E8E">
        <w:rPr>
          <w:i/>
          <w:iCs/>
          <w:w w:val="100"/>
          <w:vertAlign w:val="subscript"/>
        </w:rPr>
        <w:t>NGV</w:t>
      </w:r>
      <w:r>
        <w:rPr>
          <w:i/>
          <w:iCs/>
          <w:w w:val="100"/>
          <w:vertAlign w:val="subscript"/>
        </w:rPr>
        <w:t>-LTF</w:t>
      </w:r>
      <w:r>
        <w:rPr>
          <w:w w:val="100"/>
        </w:rPr>
        <w:t xml:space="preserve"> matrix instead of the </w:t>
      </w:r>
      <w:r>
        <w:rPr>
          <w:i/>
          <w:iCs/>
          <w:w w:val="100"/>
        </w:rPr>
        <w:t>P</w:t>
      </w:r>
      <w:r w:rsidR="008B5E8E">
        <w:rPr>
          <w:i/>
          <w:iCs/>
          <w:w w:val="100"/>
          <w:vertAlign w:val="subscript"/>
        </w:rPr>
        <w:t>NGV</w:t>
      </w:r>
      <w:r>
        <w:rPr>
          <w:i/>
          <w:iCs/>
          <w:w w:val="100"/>
          <w:vertAlign w:val="subscript"/>
        </w:rPr>
        <w:t>-LTF</w:t>
      </w:r>
      <w:r>
        <w:rPr>
          <w:w w:val="100"/>
        </w:rPr>
        <w:t xml:space="preserve"> matrix allows receivers to track phase and frequency offset during MIMO channel estimation using the </w:t>
      </w:r>
      <w:r w:rsidR="004758A8">
        <w:rPr>
          <w:w w:val="100"/>
        </w:rPr>
        <w:t>NGV</w:t>
      </w:r>
      <w:r>
        <w:rPr>
          <w:w w:val="100"/>
        </w:rPr>
        <w:t xml:space="preserve">-LTF. The number of </w:t>
      </w:r>
      <w:r w:rsidR="004758A8">
        <w:rPr>
          <w:w w:val="100"/>
        </w:rPr>
        <w:t>NGV</w:t>
      </w:r>
      <w:r>
        <w:rPr>
          <w:w w:val="100"/>
        </w:rPr>
        <w:t xml:space="preserve">-LTF symbols, </w:t>
      </w:r>
      <w:r>
        <w:rPr>
          <w:i/>
          <w:iCs/>
          <w:w w:val="100"/>
        </w:rPr>
        <w:t>N</w:t>
      </w:r>
      <w:r w:rsidR="004758A8">
        <w:rPr>
          <w:i/>
          <w:iCs/>
          <w:w w:val="100"/>
          <w:vertAlign w:val="subscript"/>
        </w:rPr>
        <w:t>NGV</w:t>
      </w:r>
      <w:r>
        <w:rPr>
          <w:i/>
          <w:iCs/>
          <w:w w:val="100"/>
          <w:vertAlign w:val="subscript"/>
        </w:rPr>
        <w:t>-LTF</w:t>
      </w:r>
      <w:r>
        <w:rPr>
          <w:w w:val="100"/>
        </w:rPr>
        <w:t xml:space="preserve">, is a function of the number of space-time streams </w:t>
      </w:r>
      <w:r>
        <w:rPr>
          <w:i/>
          <w:iCs/>
          <w:w w:val="100"/>
        </w:rPr>
        <w:t>N</w:t>
      </w:r>
      <w:r>
        <w:rPr>
          <w:i/>
          <w:iCs/>
          <w:w w:val="100"/>
          <w:vertAlign w:val="subscript"/>
        </w:rPr>
        <w:t>STS</w:t>
      </w:r>
      <w:r>
        <w:rPr>
          <w:w w:val="100"/>
        </w:rPr>
        <w:t xml:space="preserve"> as shown in </w:t>
      </w:r>
      <w:r>
        <w:rPr>
          <w:w w:val="100"/>
        </w:rPr>
        <w:fldChar w:fldCharType="begin"/>
      </w:r>
      <w:r>
        <w:rPr>
          <w:w w:val="100"/>
        </w:rPr>
        <w:instrText xml:space="preserve"> REF  RTF33393732303a205461626c65 \h</w:instrText>
      </w:r>
      <w:r>
        <w:rPr>
          <w:w w:val="100"/>
        </w:rPr>
      </w:r>
      <w:r>
        <w:rPr>
          <w:w w:val="100"/>
        </w:rPr>
        <w:fldChar w:fldCharType="separate"/>
      </w:r>
      <w:r>
        <w:rPr>
          <w:w w:val="100"/>
        </w:rPr>
        <w:t>Table </w:t>
      </w:r>
      <w:r w:rsidR="004758A8">
        <w:rPr>
          <w:w w:val="100"/>
        </w:rPr>
        <w:t>33</w:t>
      </w:r>
      <w:r>
        <w:rPr>
          <w:w w:val="100"/>
        </w:rPr>
        <w:t>-</w:t>
      </w:r>
      <w:r w:rsidR="004758A8">
        <w:rPr>
          <w:w w:val="100"/>
        </w:rPr>
        <w:t>x</w:t>
      </w:r>
      <w:r w:rsidR="00650151">
        <w:rPr>
          <w:w w:val="100"/>
        </w:rPr>
        <w:t>3</w:t>
      </w:r>
      <w:r>
        <w:rPr>
          <w:w w:val="100"/>
        </w:rPr>
        <w:t xml:space="preserve"> (Number of </w:t>
      </w:r>
      <w:r w:rsidR="004758A8">
        <w:rPr>
          <w:w w:val="100"/>
        </w:rPr>
        <w:t>NGV</w:t>
      </w:r>
      <w:r>
        <w:rPr>
          <w:w w:val="100"/>
        </w:rPr>
        <w:t>-LTFs required for different numbers of space-time streams)</w:t>
      </w:r>
      <w:r>
        <w:rPr>
          <w:w w:val="100"/>
        </w:rPr>
        <w:fldChar w:fldCharType="end"/>
      </w:r>
      <w:r>
        <w:rPr>
          <w:w w:val="100"/>
        </w:rPr>
        <w:t xml:space="preserve">. As a result the </w:t>
      </w:r>
      <w:r w:rsidR="004758A8">
        <w:rPr>
          <w:w w:val="100"/>
        </w:rPr>
        <w:t>NGV</w:t>
      </w:r>
      <w:r>
        <w:rPr>
          <w:w w:val="100"/>
        </w:rPr>
        <w:t>-LTF field consists of one</w:t>
      </w:r>
      <w:r w:rsidR="004758A8">
        <w:rPr>
          <w:w w:val="100"/>
        </w:rPr>
        <w:t xml:space="preserve"> or</w:t>
      </w:r>
      <w:r>
        <w:rPr>
          <w:w w:val="100"/>
        </w:rPr>
        <w:t xml:space="preserve"> two symbols.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600"/>
      </w:tblGrid>
      <w:tr w:rsidR="000F745E" w:rsidRPr="008B0FBD" w14:paraId="36406C27" w14:textId="77777777" w:rsidTr="00363FDF">
        <w:trPr>
          <w:jc w:val="center"/>
        </w:trPr>
        <w:tc>
          <w:tcPr>
            <w:tcW w:w="2960" w:type="dxa"/>
            <w:gridSpan w:val="2"/>
            <w:tcBorders>
              <w:top w:val="nil"/>
              <w:left w:val="nil"/>
              <w:bottom w:val="nil"/>
              <w:right w:val="nil"/>
            </w:tcBorders>
            <w:tcMar>
              <w:top w:w="120" w:type="dxa"/>
              <w:left w:w="120" w:type="dxa"/>
              <w:bottom w:w="60" w:type="dxa"/>
              <w:right w:w="120" w:type="dxa"/>
            </w:tcMar>
            <w:vAlign w:val="center"/>
          </w:tcPr>
          <w:p w14:paraId="4D079087" w14:textId="77777777" w:rsidR="000F745E" w:rsidRPr="008B0FBD" w:rsidRDefault="004758A8" w:rsidP="00650151">
            <w:pPr>
              <w:pStyle w:val="TableTitle"/>
            </w:pPr>
            <w:bookmarkStart w:id="17" w:name="RTF33393732303a205461626c65"/>
            <w:r>
              <w:rPr>
                <w:w w:val="100"/>
              </w:rPr>
              <w:t>Table 33-x</w:t>
            </w:r>
            <w:r w:rsidR="00650151">
              <w:rPr>
                <w:w w:val="100"/>
              </w:rPr>
              <w:t>3</w:t>
            </w:r>
            <w:r>
              <w:rPr>
                <w:w w:val="100"/>
              </w:rPr>
              <w:t xml:space="preserve"> </w:t>
            </w:r>
            <w:r w:rsidR="000F745E" w:rsidRPr="008B0FBD">
              <w:rPr>
                <w:w w:val="100"/>
              </w:rPr>
              <w:t xml:space="preserve">Number of </w:t>
            </w:r>
            <w:r>
              <w:rPr>
                <w:w w:val="100"/>
              </w:rPr>
              <w:t>NGV</w:t>
            </w:r>
            <w:r w:rsidR="000F745E" w:rsidRPr="008B0FBD">
              <w:rPr>
                <w:w w:val="100"/>
              </w:rPr>
              <w:t>-</w:t>
            </w:r>
            <w:r>
              <w:rPr>
                <w:w w:val="100"/>
              </w:rPr>
              <w:t xml:space="preserve"> </w:t>
            </w:r>
            <w:r w:rsidR="000F745E" w:rsidRPr="008B0FBD">
              <w:rPr>
                <w:w w:val="100"/>
              </w:rPr>
              <w:t>LTFs required for different numbers of</w:t>
            </w:r>
            <w:bookmarkEnd w:id="17"/>
            <w:r w:rsidR="000F745E" w:rsidRPr="008B0FBD">
              <w:rPr>
                <w:w w:val="100"/>
              </w:rPr>
              <w:t xml:space="preserve"> space-time streams</w:t>
            </w:r>
          </w:p>
        </w:tc>
      </w:tr>
      <w:tr w:rsidR="000F745E" w:rsidRPr="008B0FBD" w14:paraId="327027AF" w14:textId="77777777" w:rsidTr="00363FDF">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81D73A" w14:textId="77777777" w:rsidR="000F745E" w:rsidRPr="008B0FBD" w:rsidRDefault="000F745E" w:rsidP="004758A8">
            <w:pPr>
              <w:pStyle w:val="CellHeading"/>
              <w:rPr>
                <w:i/>
                <w:iCs/>
              </w:rPr>
            </w:pPr>
            <w:r w:rsidRPr="008B0FBD">
              <w:rPr>
                <w:i/>
                <w:iCs/>
                <w:w w:val="100"/>
              </w:rPr>
              <w:t>N</w:t>
            </w:r>
            <w:r w:rsidRPr="008B0FBD">
              <w:rPr>
                <w:i/>
                <w:iCs/>
                <w:w w:val="100"/>
                <w:vertAlign w:val="subscript"/>
              </w:rPr>
              <w:t>STS</w:t>
            </w:r>
          </w:p>
        </w:tc>
        <w:tc>
          <w:tcPr>
            <w:tcW w:w="1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2ABBB6" w14:textId="77777777" w:rsidR="000F745E" w:rsidRPr="008B0FBD" w:rsidRDefault="000F745E" w:rsidP="004758A8">
            <w:pPr>
              <w:pStyle w:val="CellHeading"/>
              <w:rPr>
                <w:i/>
                <w:iCs/>
              </w:rPr>
            </w:pPr>
            <w:r w:rsidRPr="008B0FBD">
              <w:rPr>
                <w:i/>
                <w:iCs/>
                <w:w w:val="100"/>
              </w:rPr>
              <w:t>N</w:t>
            </w:r>
            <w:r w:rsidR="004758A8">
              <w:rPr>
                <w:i/>
                <w:iCs/>
                <w:w w:val="100"/>
                <w:vertAlign w:val="subscript"/>
              </w:rPr>
              <w:t>NGV</w:t>
            </w:r>
            <w:r w:rsidRPr="008B0FBD">
              <w:rPr>
                <w:i/>
                <w:iCs/>
                <w:w w:val="100"/>
                <w:vertAlign w:val="subscript"/>
              </w:rPr>
              <w:t>-LTF</w:t>
            </w:r>
          </w:p>
        </w:tc>
      </w:tr>
      <w:tr w:rsidR="000F745E" w:rsidRPr="008B0FBD" w14:paraId="5CA1BB30" w14:textId="77777777" w:rsidTr="00363FD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AF3413" w14:textId="77777777" w:rsidR="000F745E" w:rsidRPr="008B0FBD" w:rsidRDefault="000F745E" w:rsidP="00363FDF">
            <w:pPr>
              <w:pStyle w:val="CellBody"/>
              <w:suppressAutoHyphens/>
              <w:jc w:val="center"/>
            </w:pPr>
            <w:r w:rsidRPr="008B0FBD">
              <w:rPr>
                <w:w w:val="100"/>
              </w:rPr>
              <w:t>1</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6D8C07" w14:textId="77777777" w:rsidR="000F745E" w:rsidRPr="008B0FBD" w:rsidRDefault="000F745E" w:rsidP="00363FDF">
            <w:pPr>
              <w:pStyle w:val="CellBody"/>
              <w:suppressAutoHyphens/>
              <w:jc w:val="center"/>
            </w:pPr>
            <w:r w:rsidRPr="008B0FBD">
              <w:rPr>
                <w:w w:val="100"/>
              </w:rPr>
              <w:t>1</w:t>
            </w:r>
          </w:p>
        </w:tc>
      </w:tr>
      <w:tr w:rsidR="000F745E" w:rsidRPr="008B0FBD" w14:paraId="175A840D" w14:textId="77777777" w:rsidTr="00363FD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9707B0" w14:textId="77777777" w:rsidR="000F745E" w:rsidRPr="008B0FBD" w:rsidRDefault="000F745E" w:rsidP="00363FDF">
            <w:pPr>
              <w:pStyle w:val="CellBody"/>
              <w:suppressAutoHyphens/>
              <w:jc w:val="center"/>
            </w:pPr>
            <w:r w:rsidRPr="008B0FBD">
              <w:rPr>
                <w:w w:val="100"/>
              </w:rPr>
              <w:t>2</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0ED052" w14:textId="77777777" w:rsidR="000F745E" w:rsidRPr="008B0FBD" w:rsidRDefault="000F745E" w:rsidP="00363FDF">
            <w:pPr>
              <w:pStyle w:val="CellBody"/>
              <w:suppressAutoHyphens/>
              <w:jc w:val="center"/>
            </w:pPr>
            <w:r w:rsidRPr="008B0FBD">
              <w:rPr>
                <w:w w:val="100"/>
              </w:rPr>
              <w:t>2</w:t>
            </w:r>
          </w:p>
        </w:tc>
      </w:tr>
    </w:tbl>
    <w:p w14:paraId="0688AB49" w14:textId="77777777" w:rsidR="00C0748E" w:rsidRDefault="00C0748E" w:rsidP="000F745E">
      <w:pPr>
        <w:pStyle w:val="T"/>
        <w:rPr>
          <w:rFonts w:eastAsia="맑은 고딕"/>
          <w:w w:val="100"/>
          <w:lang w:eastAsia="ko-KR"/>
        </w:rPr>
      </w:pPr>
    </w:p>
    <w:p w14:paraId="441FCAB7" w14:textId="66D2A3DF" w:rsidR="00F15F11" w:rsidRDefault="005D7C43" w:rsidP="000F745E">
      <w:pPr>
        <w:pStyle w:val="T"/>
        <w:rPr>
          <w:rFonts w:eastAsia="맑은 고딕"/>
          <w:w w:val="100"/>
          <w:lang w:eastAsia="ko-KR"/>
        </w:rPr>
      </w:pPr>
      <w:r>
        <w:rPr>
          <w:rFonts w:eastAsia="맑은 고딕"/>
          <w:w w:val="100"/>
          <w:lang w:eastAsia="ko-KR"/>
        </w:rPr>
        <w:lastRenderedPageBreak/>
        <w:t>A</w:t>
      </w:r>
      <w:r>
        <w:rPr>
          <w:rFonts w:eastAsia="맑은 고딕" w:hint="eastAsia"/>
          <w:w w:val="100"/>
          <w:lang w:eastAsia="ko-KR"/>
        </w:rPr>
        <w:t xml:space="preserve">n </w:t>
      </w:r>
      <w:r w:rsidR="001B1C55">
        <w:rPr>
          <w:rFonts w:eastAsia="맑은 고딕"/>
          <w:w w:val="100"/>
          <w:lang w:eastAsia="ko-KR"/>
        </w:rPr>
        <w:t>NGV PPDU supports 2</w:t>
      </w:r>
      <w:r>
        <w:rPr>
          <w:rFonts w:eastAsia="맑은 고딕"/>
          <w:w w:val="100"/>
          <w:lang w:eastAsia="ko-KR"/>
        </w:rPr>
        <w:t xml:space="preserve"> NGV-LTF type: NGV-LTF</w:t>
      </w:r>
      <w:r w:rsidR="00FA02C6">
        <w:rPr>
          <w:rFonts w:eastAsia="맑은 고딕"/>
          <w:w w:val="100"/>
          <w:lang w:eastAsia="ko-KR"/>
        </w:rPr>
        <w:t>-1x</w:t>
      </w:r>
      <w:r>
        <w:rPr>
          <w:rFonts w:eastAsia="맑은 고딕"/>
          <w:w w:val="100"/>
          <w:lang w:eastAsia="ko-KR"/>
        </w:rPr>
        <w:t xml:space="preserve"> and </w:t>
      </w:r>
      <w:r w:rsidR="00FA02C6">
        <w:rPr>
          <w:rFonts w:eastAsia="맑은 고딕"/>
          <w:w w:val="100"/>
          <w:lang w:eastAsia="ko-KR"/>
        </w:rPr>
        <w:t>N</w:t>
      </w:r>
      <w:r>
        <w:rPr>
          <w:rFonts w:eastAsia="맑은 고딕"/>
          <w:w w:val="100"/>
          <w:lang w:eastAsia="ko-KR"/>
        </w:rPr>
        <w:t>GV-LTF</w:t>
      </w:r>
      <w:r w:rsidR="00FA02C6">
        <w:rPr>
          <w:rFonts w:eastAsia="맑은 고딕"/>
          <w:w w:val="100"/>
          <w:lang w:eastAsia="ko-KR"/>
        </w:rPr>
        <w:t>-2x</w:t>
      </w:r>
      <w:r>
        <w:rPr>
          <w:rFonts w:eastAsia="맑은 고딕"/>
          <w:w w:val="100"/>
          <w:lang w:eastAsia="ko-KR"/>
        </w:rPr>
        <w:t xml:space="preserve">. </w:t>
      </w:r>
      <w:r w:rsidR="00F15F11">
        <w:rPr>
          <w:rFonts w:eastAsia="맑은 고딕"/>
          <w:w w:val="100"/>
          <w:lang w:eastAsia="ko-KR"/>
        </w:rPr>
        <w:t xml:space="preserve">The </w:t>
      </w:r>
      <w:r w:rsidR="00F15F11" w:rsidRPr="00F15F11">
        <w:rPr>
          <w:rFonts w:eastAsia="맑은 고딕"/>
          <w:w w:val="100"/>
          <w:lang w:eastAsia="ko-KR"/>
        </w:rPr>
        <w:t xml:space="preserve">NGV-LTF </w:t>
      </w:r>
      <w:r w:rsidR="00F15F11">
        <w:rPr>
          <w:rFonts w:eastAsia="맑은 고딕"/>
          <w:w w:val="100"/>
          <w:lang w:eastAsia="ko-KR"/>
        </w:rPr>
        <w:t xml:space="preserve">symbol </w:t>
      </w:r>
      <w:r w:rsidR="00F15F11" w:rsidRPr="00F15F11">
        <w:rPr>
          <w:rFonts w:eastAsia="맑은 고딕"/>
          <w:w w:val="100"/>
          <w:lang w:eastAsia="ko-KR"/>
        </w:rPr>
        <w:t>is repeated when BPSK modulation is applied</w:t>
      </w:r>
      <w:r w:rsidR="00F15F11">
        <w:rPr>
          <w:rFonts w:eastAsia="맑은 고딕"/>
          <w:w w:val="100"/>
          <w:lang w:eastAsia="ko-KR"/>
        </w:rPr>
        <w:t xml:space="preserve"> to the NGV-data field i</w:t>
      </w:r>
      <w:r w:rsidR="00F15F11" w:rsidRPr="00F15F11">
        <w:rPr>
          <w:rFonts w:eastAsia="맑은 고딕"/>
          <w:w w:val="100"/>
          <w:lang w:eastAsia="ko-KR"/>
        </w:rPr>
        <w:t>n NGV PPDU</w:t>
      </w:r>
      <w:r w:rsidR="00F15F11">
        <w:rPr>
          <w:rFonts w:eastAsia="맑은 고딕"/>
          <w:w w:val="100"/>
          <w:lang w:eastAsia="ko-KR"/>
        </w:rPr>
        <w:t>.</w:t>
      </w:r>
      <w:r w:rsidR="00F15F11" w:rsidRPr="00F15F11">
        <w:rPr>
          <w:rFonts w:eastAsia="맑은 고딕"/>
          <w:w w:val="100"/>
          <w:lang w:eastAsia="ko-KR"/>
        </w:rPr>
        <w:t xml:space="preserve"> </w:t>
      </w:r>
    </w:p>
    <w:p w14:paraId="12B094FE" w14:textId="77777777" w:rsidR="00C0748E" w:rsidRPr="00C0748E" w:rsidRDefault="00C0748E" w:rsidP="000F745E">
      <w:pPr>
        <w:pStyle w:val="T"/>
        <w:rPr>
          <w:rFonts w:eastAsia="맑은 고딕"/>
          <w:w w:val="100"/>
          <w:lang w:eastAsia="ko-KR"/>
        </w:rPr>
      </w:pPr>
      <w:r>
        <w:rPr>
          <w:rFonts w:eastAsia="맑은 고딕"/>
          <w:w w:val="100"/>
          <w:lang w:eastAsia="ko-KR"/>
        </w:rPr>
        <w:t xml:space="preserve">The duration of each NGV-LTF symbol excluding GI is </w:t>
      </w:r>
      <w:r>
        <w:rPr>
          <w:i/>
          <w:iCs/>
          <w:w w:val="100"/>
        </w:rPr>
        <w:t>T</w:t>
      </w:r>
      <w:r>
        <w:rPr>
          <w:i/>
          <w:iCs/>
          <w:w w:val="100"/>
          <w:vertAlign w:val="subscript"/>
        </w:rPr>
        <w:t>NGV-LTF</w:t>
      </w:r>
      <w:r w:rsidR="00650151">
        <w:rPr>
          <w:iCs/>
          <w:w w:val="100"/>
        </w:rPr>
        <w:t>, defined in equation (33-x12</w:t>
      </w:r>
      <w:r>
        <w:rPr>
          <w:iCs/>
          <w:w w:val="100"/>
        </w:rPr>
        <w:t>)</w:t>
      </w:r>
    </w:p>
    <w:p w14:paraId="1B5084D4" w14:textId="441E6C1D" w:rsidR="00266B62" w:rsidRDefault="00F55912" w:rsidP="00266B62">
      <w:pPr>
        <w:pStyle w:val="T"/>
        <w:rPr>
          <w:rFonts w:eastAsia="맑은 고딕"/>
          <w:w w:val="100"/>
          <w:lang w:eastAsia="ko-KR"/>
        </w:rPr>
      </w:pPr>
      <m:oMath>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NGV-LTF</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-1x</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,if NGV-LTF-1x</m:t>
                  </m:r>
                </m:e>
              </m:m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-1x-Repeat</m:t>
                      </m:r>
                    </m:sub>
                  </m:sSub>
                  <m:r>
                    <w:rPr>
                      <w:rFonts w:ascii="Cambria Math" w:eastAsia="맑은 고딕" w:hAnsi="Cambria Math"/>
                      <w:w w:val="100"/>
                      <w:lang w:eastAsia="ko-KR"/>
                    </w:rPr>
                    <m:t>,</m:t>
                  </m:r>
                  <m:r>
                    <m:rPr>
                      <m:nor/>
                    </m:rPr>
                    <w:rPr>
                      <w:rFonts w:ascii="Cambria Math" w:eastAsia="맑은 고딕" w:hAnsi="Cambria Math"/>
                      <w:w w:val="100"/>
                      <w:lang w:eastAsia="ko-KR"/>
                    </w:rPr>
                    <m:t>if NGV-LTF-1x Repeat</m:t>
                  </m:r>
                </m:e>
              </m:mr>
              <m:mr>
                <m:e>
                  <m:m>
                    <m:mPr>
                      <m:mcs>
                        <m:mc>
                          <m:mcPr>
                            <m:count m:val="1"/>
                            <m:mcJc m:val="center"/>
                          </m:mcPr>
                        </m:mc>
                      </m:mcs>
                      <m:ctrlPr>
                        <w:rPr>
                          <w:rFonts w:ascii="Cambria Math" w:eastAsia="맑은 고딕" w:hAnsi="Cambria Math"/>
                          <w:i/>
                          <w:w w:val="100"/>
                          <w:lang w:eastAsia="ko-KR"/>
                        </w:rPr>
                      </m:ctrlPr>
                    </m:mP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-2x</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,if NGV-LTF-2x</m:t>
                        </m:r>
                      </m:e>
                    </m:mr>
                    <m:mr>
                      <m:e>
                        <m:sSub>
                          <m:sSubPr>
                            <m:ctrlPr>
                              <w:rPr>
                                <w:rFonts w:ascii="Cambria Math" w:eastAsia="맑은 고딕" w:hAnsi="Cambria Math"/>
                                <w:w w:val="100"/>
                                <w:lang w:eastAsia="ko-KR"/>
                              </w:rPr>
                            </m:ctrlPr>
                          </m:sSubPr>
                          <m:e>
                            <m:r>
                              <w:rPr>
                                <w:rFonts w:ascii="Cambria Math" w:eastAsia="맑은 고딕" w:hAnsi="Cambria Math"/>
                                <w:w w:val="100"/>
                                <w:lang w:eastAsia="ko-KR"/>
                              </w:rPr>
                              <m:t>T</m:t>
                            </m:r>
                          </m:e>
                          <m:sub>
                            <m:r>
                              <w:rPr>
                                <w:rFonts w:ascii="Cambria Math" w:eastAsia="맑은 고딕" w:hAnsi="Cambria Math"/>
                                <w:w w:val="100"/>
                                <w:lang w:eastAsia="ko-KR"/>
                              </w:rPr>
                              <m:t>NGV</m:t>
                            </m:r>
                            <m:r>
                              <m:rPr>
                                <m:nor/>
                              </m:rPr>
                              <w:rPr>
                                <w:rFonts w:ascii="Cambria Math" w:eastAsia="맑은 고딕" w:hAnsi="Cambria Math"/>
                                <w:w w:val="100"/>
                                <w:lang w:eastAsia="ko-KR"/>
                              </w:rPr>
                              <m:t>-</m:t>
                            </m:r>
                            <m:r>
                              <w:rPr>
                                <w:rFonts w:ascii="Cambria Math" w:eastAsia="맑은 고딕" w:hAnsi="Cambria Math"/>
                                <w:w w:val="100"/>
                                <w:lang w:eastAsia="ko-KR"/>
                              </w:rPr>
                              <m:t>LTF</m:t>
                            </m:r>
                            <m:r>
                              <m:rPr>
                                <m:nor/>
                              </m:rPr>
                              <w:rPr>
                                <w:rFonts w:ascii="Cambria Math" w:eastAsia="맑은 고딕" w:hAnsi="Cambria Math"/>
                                <w:w w:val="100"/>
                                <w:lang w:eastAsia="ko-KR"/>
                              </w:rPr>
                              <m:t>-2x-Repeat</m:t>
                            </m:r>
                          </m:sub>
                        </m:sSub>
                        <m:r>
                          <w:rPr>
                            <w:rFonts w:ascii="Cambria Math" w:eastAsia="맑은 고딕" w:hAnsi="Cambria Math"/>
                            <w:w w:val="100"/>
                            <w:lang w:eastAsia="ko-KR"/>
                          </w:rPr>
                          <m:t>,</m:t>
                        </m:r>
                        <m:r>
                          <m:rPr>
                            <m:nor/>
                          </m:rPr>
                          <w:rPr>
                            <w:rFonts w:ascii="Cambria Math" w:eastAsia="맑은 고딕" w:hAnsi="Cambria Math"/>
                            <w:w w:val="100"/>
                            <w:lang w:eastAsia="ko-KR"/>
                          </w:rPr>
                          <m:t>if NGV-LTF-2x Repeat</m:t>
                        </m:r>
                      </m:e>
                    </m:mr>
                  </m:m>
                </m:e>
              </m:mr>
            </m:m>
          </m:e>
        </m:d>
      </m:oMath>
      <w:r w:rsidR="001B1C55">
        <w:rPr>
          <w:rFonts w:eastAsia="맑은 고딕" w:hint="eastAsia"/>
          <w:w w:val="100"/>
          <w:lang w:eastAsia="ko-KR"/>
        </w:rPr>
        <w:t xml:space="preserve">       </w:t>
      </w:r>
      <w:r w:rsidR="001B1C55">
        <w:rPr>
          <w:rFonts w:eastAsia="맑은 고딕"/>
          <w:w w:val="100"/>
          <w:lang w:eastAsia="ko-KR"/>
        </w:rPr>
        <w:t>(33-x1</w:t>
      </w:r>
      <w:r w:rsidR="00650151">
        <w:rPr>
          <w:rFonts w:eastAsia="맑은 고딕"/>
          <w:w w:val="100"/>
          <w:lang w:eastAsia="ko-KR"/>
        </w:rPr>
        <w:t>2</w:t>
      </w:r>
      <w:r w:rsidR="001B1C55">
        <w:rPr>
          <w:rFonts w:eastAsia="맑은 고딕"/>
          <w:w w:val="100"/>
          <w:lang w:eastAsia="ko-KR"/>
        </w:rPr>
        <w:t>)</w:t>
      </w:r>
    </w:p>
    <w:p w14:paraId="7B048776" w14:textId="77777777" w:rsidR="00266B62" w:rsidRDefault="00266B62" w:rsidP="00266B62">
      <w:pPr>
        <w:pStyle w:val="T"/>
        <w:rPr>
          <w:rFonts w:eastAsia="맑은 고딕"/>
          <w:w w:val="100"/>
          <w:lang w:eastAsia="ko-KR"/>
        </w:rPr>
      </w:pPr>
    </w:p>
    <w:p w14:paraId="77CDC0E3" w14:textId="77777777" w:rsidR="000F745E" w:rsidRPr="00250623" w:rsidRDefault="000F745E" w:rsidP="00266B62">
      <w:pPr>
        <w:pStyle w:val="T"/>
        <w:rPr>
          <w:w w:val="100"/>
        </w:rPr>
      </w:pPr>
      <w:r w:rsidRPr="00250623">
        <w:rPr>
          <w:w w:val="100"/>
        </w:rPr>
        <w:t>Let</w:t>
      </w:r>
      <w:r w:rsidR="004758A8">
        <w:rPr>
          <w:w w:val="100"/>
        </w:rPr>
        <w:t xml:space="preserve"> LTF</w:t>
      </w:r>
      <w:r w:rsidR="004758A8">
        <w:rPr>
          <w:w w:val="100"/>
          <w:vertAlign w:val="subscript"/>
        </w:rPr>
        <w:t>left</w:t>
      </w:r>
      <w:r w:rsidRPr="00250623">
        <w:rPr>
          <w:w w:val="100"/>
        </w:rPr>
        <w:t xml:space="preserve"> and </w:t>
      </w:r>
      <w:r w:rsidR="004758A8">
        <w:rPr>
          <w:w w:val="100"/>
        </w:rPr>
        <w:t>LTF</w:t>
      </w:r>
      <w:r w:rsidR="004758A8" w:rsidRPr="004758A8">
        <w:rPr>
          <w:w w:val="100"/>
          <w:vertAlign w:val="subscript"/>
        </w:rPr>
        <w:t>right</w:t>
      </w:r>
      <w:r w:rsidRPr="00250623">
        <w:rPr>
          <w:w w:val="100"/>
        </w:rPr>
        <w:t xml:space="preserve"> be </w:t>
      </w:r>
      <w:r>
        <w:rPr>
          <w:w w:val="100"/>
        </w:rPr>
        <w:t xml:space="preserve">the </w:t>
      </w:r>
      <w:r w:rsidRPr="00250623">
        <w:rPr>
          <w:w w:val="100"/>
        </w:rPr>
        <w:t xml:space="preserve">sequences defined </w:t>
      </w:r>
      <w:r>
        <w:rPr>
          <w:w w:val="100"/>
        </w:rPr>
        <w:t>in</w:t>
      </w:r>
      <w:r w:rsidRPr="00250623">
        <w:rPr>
          <w:w w:val="100"/>
        </w:rPr>
        <w:t xml:space="preserve"> </w:t>
      </w:r>
      <w:r>
        <w:rPr>
          <w:w w:val="100"/>
          <w:lang w:val="ko-KR"/>
        </w:rPr>
        <w:fldChar w:fldCharType="begin"/>
      </w:r>
      <w:r w:rsidRPr="00250623">
        <w:rPr>
          <w:w w:val="100"/>
        </w:rPr>
        <w:instrText xml:space="preserve"> REF  RTF31383732373a204571756174 \h</w:instrText>
      </w:r>
      <w:r>
        <w:rPr>
          <w:w w:val="100"/>
          <w:lang w:val="ko-KR"/>
        </w:rPr>
      </w:r>
      <w:r>
        <w:rPr>
          <w:w w:val="100"/>
          <w:lang w:val="ko-KR"/>
        </w:rPr>
        <w:fldChar w:fldCharType="separate"/>
      </w:r>
      <w:r w:rsidRPr="00250623">
        <w:rPr>
          <w:w w:val="100"/>
        </w:rPr>
        <w:t>Equation (</w:t>
      </w:r>
      <w:r w:rsidR="004758A8">
        <w:rPr>
          <w:w w:val="100"/>
        </w:rPr>
        <w:t>33</w:t>
      </w:r>
      <w:r w:rsidRPr="00250623">
        <w:rPr>
          <w:w w:val="100"/>
        </w:rPr>
        <w:t>-</w:t>
      </w:r>
      <w:r w:rsidR="004758A8">
        <w:rPr>
          <w:w w:val="100"/>
        </w:rPr>
        <w:t>x1</w:t>
      </w:r>
      <w:r w:rsidR="00650151">
        <w:rPr>
          <w:w w:val="100"/>
        </w:rPr>
        <w:t>3</w:t>
      </w:r>
      <w:r w:rsidRPr="00250623">
        <w:rPr>
          <w:w w:val="100"/>
        </w:rPr>
        <w:t>)</w:t>
      </w:r>
      <w:r>
        <w:rPr>
          <w:w w:val="100"/>
          <w:lang w:val="ko-KR"/>
        </w:rPr>
        <w:fldChar w:fldCharType="end"/>
      </w:r>
      <w:r w:rsidRPr="00250623">
        <w:rPr>
          <w:w w:val="100"/>
        </w:rPr>
        <w:t xml:space="preserve"> and </w:t>
      </w:r>
      <w:r>
        <w:rPr>
          <w:w w:val="100"/>
          <w:lang w:val="ko-KR"/>
        </w:rPr>
        <w:fldChar w:fldCharType="begin"/>
      </w:r>
      <w:r w:rsidRPr="00250623">
        <w:rPr>
          <w:w w:val="100"/>
        </w:rPr>
        <w:instrText xml:space="preserve"> REF  RTF31303537373a204571756174 \h</w:instrText>
      </w:r>
      <w:r>
        <w:rPr>
          <w:w w:val="100"/>
          <w:lang w:val="ko-KR"/>
        </w:rPr>
      </w:r>
      <w:r>
        <w:rPr>
          <w:w w:val="100"/>
          <w:lang w:val="ko-KR"/>
        </w:rPr>
        <w:fldChar w:fldCharType="separate"/>
      </w:r>
      <w:r w:rsidRPr="00250623">
        <w:rPr>
          <w:w w:val="100"/>
        </w:rPr>
        <w:t>Equation (</w:t>
      </w:r>
      <w:r w:rsidR="004758A8">
        <w:rPr>
          <w:w w:val="100"/>
        </w:rPr>
        <w:t>33</w:t>
      </w:r>
      <w:r w:rsidRPr="00250623">
        <w:rPr>
          <w:w w:val="100"/>
        </w:rPr>
        <w:t>-</w:t>
      </w:r>
      <w:r w:rsidR="004758A8">
        <w:rPr>
          <w:w w:val="100"/>
        </w:rPr>
        <w:t>x1</w:t>
      </w:r>
      <w:r w:rsidR="00650151">
        <w:rPr>
          <w:w w:val="100"/>
        </w:rPr>
        <w:t>4</w:t>
      </w:r>
      <w:r w:rsidRPr="00250623">
        <w:rPr>
          <w:w w:val="100"/>
        </w:rPr>
        <w:t>)</w:t>
      </w:r>
      <w:r>
        <w:rPr>
          <w:w w:val="100"/>
          <w:lang w:val="ko-KR"/>
        </w:rPr>
        <w:fldChar w:fldCharType="end"/>
      </w:r>
      <w:r>
        <w:rPr>
          <w:w w:val="100"/>
        </w:rPr>
        <w:t>,</w:t>
      </w:r>
      <w:r w:rsidRPr="00250623">
        <w:rPr>
          <w:w w:val="100"/>
        </w:rPr>
        <w:t xml:space="preserve"> respectively.</w:t>
      </w:r>
    </w:p>
    <w:p w14:paraId="2B6DAA98" w14:textId="77777777" w:rsidR="004758A8" w:rsidRPr="004758A8" w:rsidRDefault="00F55912" w:rsidP="004758A8">
      <w:pPr>
        <w:pStyle w:val="Equation"/>
        <w:ind w:firstLine="0"/>
        <w:rPr>
          <w:rFonts w:eastAsia="맑은 고딕"/>
          <w:w w:val="100"/>
          <w:lang w:eastAsia="ko-KR"/>
        </w:rPr>
      </w:pP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left</m:t>
            </m:r>
          </m:sub>
        </m:sSub>
        <m:r>
          <w:rPr>
            <w:rFonts w:ascii="Cambria Math" w:hAnsi="Cambria Math"/>
            <w:w w:val="100"/>
          </w:rPr>
          <m:t>=</m:t>
        </m:r>
        <m:d>
          <m:dPr>
            <m:begChr m:val="{"/>
            <m:endChr m:val="}"/>
            <m:ctrlPr>
              <w:rPr>
                <w:rFonts w:ascii="Cambria Math" w:hAnsi="Cambria Math"/>
                <w:i/>
                <w:w w:val="100"/>
              </w:rPr>
            </m:ctrlPr>
          </m:dPr>
          <m:e>
            <m:r>
              <w:rPr>
                <w:rFonts w:ascii="Cambria Math" w:hAnsi="Cambria Math"/>
                <w:w w:val="100"/>
              </w:rPr>
              <m:t>1, 1, -1, -1, 1, 1, -1, 1, -1, 1, 1 ,1 ,1 ,1 ,1,-1,-1, 1,1,-1,1,-1,1,1,1,1</m:t>
            </m:r>
          </m:e>
        </m:d>
      </m:oMath>
      <w:r w:rsidR="004758A8">
        <w:rPr>
          <w:rFonts w:eastAsia="맑은 고딕" w:hint="eastAsia"/>
          <w:w w:val="100"/>
          <w:lang w:eastAsia="ko-KR"/>
        </w:rPr>
        <w:t xml:space="preserve">      (</w:t>
      </w:r>
      <w:r w:rsidR="004758A8">
        <w:rPr>
          <w:rFonts w:eastAsia="맑은 고딕"/>
          <w:w w:val="100"/>
          <w:lang w:eastAsia="ko-KR"/>
        </w:rPr>
        <w:t>33-x13</w:t>
      </w:r>
      <w:r w:rsidR="004758A8">
        <w:rPr>
          <w:rFonts w:eastAsia="맑은 고딕" w:hint="eastAsia"/>
          <w:w w:val="100"/>
          <w:lang w:eastAsia="ko-KR"/>
        </w:rPr>
        <w:t>)</w:t>
      </w:r>
    </w:p>
    <w:p w14:paraId="293652E0" w14:textId="77777777" w:rsidR="000F745E" w:rsidRDefault="00F55912" w:rsidP="004758A8">
      <w:pPr>
        <w:pStyle w:val="Equation"/>
        <w:ind w:firstLine="0"/>
        <w:rPr>
          <w:w w:val="100"/>
        </w:rPr>
      </w:pP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right</m:t>
            </m:r>
          </m:sub>
        </m:sSub>
        <m:r>
          <w:rPr>
            <w:rFonts w:ascii="Cambria Math" w:hAnsi="Cambria Math"/>
            <w:w w:val="100"/>
          </w:rPr>
          <m:t>=</m:t>
        </m:r>
        <m:d>
          <m:dPr>
            <m:begChr m:val="{"/>
            <m:endChr m:val="}"/>
            <m:ctrlPr>
              <w:rPr>
                <w:rFonts w:ascii="Cambria Math" w:hAnsi="Cambria Math"/>
                <w:i/>
                <w:w w:val="100"/>
              </w:rPr>
            </m:ctrlPr>
          </m:dPr>
          <m:e>
            <m:r>
              <w:rPr>
                <w:rFonts w:ascii="Cambria Math" w:hAnsi="Cambria Math"/>
                <w:w w:val="100"/>
              </w:rPr>
              <m:t>1, -1, -1, 1, 1, -1, 1, -1,1, -1, -1 ,-1 ,-1 ,-1 ,1,1,-1, -1,1,-1,1,-1,1,1,1,1</m:t>
            </m:r>
          </m:e>
        </m:d>
      </m:oMath>
      <w:r w:rsidR="000F745E">
        <w:rPr>
          <w:w w:val="100"/>
        </w:rPr>
        <w:t xml:space="preserve"> </w:t>
      </w:r>
      <w:r w:rsidR="00650151">
        <w:rPr>
          <w:w w:val="100"/>
        </w:rPr>
        <w:t xml:space="preserve"> </w:t>
      </w:r>
      <w:r w:rsidR="00650151">
        <w:rPr>
          <w:rFonts w:eastAsia="맑은 고딕" w:hint="eastAsia"/>
          <w:w w:val="100"/>
          <w:lang w:eastAsia="ko-KR"/>
        </w:rPr>
        <w:t>(</w:t>
      </w:r>
      <w:r w:rsidR="00650151">
        <w:rPr>
          <w:rFonts w:eastAsia="맑은 고딕"/>
          <w:w w:val="100"/>
          <w:lang w:eastAsia="ko-KR"/>
        </w:rPr>
        <w:t>33-x14</w:t>
      </w:r>
      <w:r w:rsidR="00650151">
        <w:rPr>
          <w:rFonts w:eastAsia="맑은 고딕" w:hint="eastAsia"/>
          <w:w w:val="100"/>
          <w:lang w:eastAsia="ko-KR"/>
        </w:rPr>
        <w:t>)</w:t>
      </w:r>
    </w:p>
    <w:p w14:paraId="2416240F" w14:textId="77777777" w:rsidR="000F745E" w:rsidRDefault="000F745E" w:rsidP="000F745E">
      <w:pPr>
        <w:pStyle w:val="Note"/>
        <w:rPr>
          <w:w w:val="100"/>
        </w:rPr>
      </w:pPr>
      <w:r>
        <w:rPr>
          <w:w w:val="100"/>
        </w:rPr>
        <w:t>NOTE—</w:t>
      </w: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left</m:t>
            </m:r>
          </m:sub>
        </m:sSub>
      </m:oMath>
      <w:r>
        <w:rPr>
          <w:w w:val="100"/>
        </w:rPr>
        <w:t xml:space="preserve"> is identical to the leftmost 26 elements of Equation (17-8), and </w:t>
      </w:r>
      <m:oMath>
        <m:sSub>
          <m:sSubPr>
            <m:ctrlPr>
              <w:rPr>
                <w:rFonts w:ascii="Cambria Math" w:hAnsi="Cambria Math"/>
                <w:w w:val="100"/>
              </w:rPr>
            </m:ctrlPr>
          </m:sSubPr>
          <m:e>
            <m:r>
              <m:rPr>
                <m:nor/>
              </m:rPr>
              <w:rPr>
                <w:rFonts w:ascii="Cambria Math" w:hAnsi="Cambria Math"/>
                <w:w w:val="100"/>
              </w:rPr>
              <m:t>LTF</m:t>
            </m:r>
          </m:e>
          <m:sub>
            <m:r>
              <m:rPr>
                <m:nor/>
              </m:rPr>
              <w:rPr>
                <w:rFonts w:ascii="Cambria Math" w:hAnsi="Cambria Math"/>
                <w:w w:val="100"/>
              </w:rPr>
              <m:t>right</m:t>
            </m:r>
          </m:sub>
        </m:sSub>
      </m:oMath>
      <w:r>
        <w:rPr>
          <w:w w:val="100"/>
        </w:rPr>
        <w:t xml:space="preserve"> is identical to the rightmost 26 elements of Equation (17-8).</w:t>
      </w:r>
    </w:p>
    <w:p w14:paraId="00720E46" w14:textId="77777777" w:rsidR="001C6FCA" w:rsidRDefault="001C6FCA" w:rsidP="001C6FCA">
      <w:pPr>
        <w:pStyle w:val="T"/>
        <w:rPr>
          <w:w w:val="100"/>
        </w:rPr>
      </w:pPr>
      <w:r>
        <w:rPr>
          <w:w w:val="100"/>
        </w:rPr>
        <w:t xml:space="preserve">In a 10 MHz transmission, the 1x NGV-LTF sequence transmitted is given by </w:t>
      </w:r>
      <w:r>
        <w:rPr>
          <w:w w:val="100"/>
        </w:rPr>
        <w:fldChar w:fldCharType="begin"/>
      </w:r>
      <w:r>
        <w:rPr>
          <w:w w:val="100"/>
        </w:rPr>
        <w:instrText xml:space="preserve"> REF  RTF32363337323a204571756174 \h</w:instrText>
      </w:r>
      <w:r>
        <w:rPr>
          <w:w w:val="100"/>
        </w:rPr>
      </w:r>
      <w:r>
        <w:rPr>
          <w:w w:val="100"/>
        </w:rPr>
        <w:fldChar w:fldCharType="separate"/>
      </w:r>
      <w:r>
        <w:rPr>
          <w:w w:val="100"/>
        </w:rPr>
        <w:t>Equation (33-x1</w:t>
      </w:r>
      <w:r w:rsidR="00650151">
        <w:rPr>
          <w:w w:val="100"/>
        </w:rPr>
        <w:t>5</w:t>
      </w:r>
      <w:r>
        <w:rPr>
          <w:w w:val="100"/>
        </w:rPr>
        <w:t>)</w:t>
      </w:r>
      <w:r>
        <w:rPr>
          <w:w w:val="100"/>
        </w:rPr>
        <w:fldChar w:fldCharType="end"/>
      </w:r>
      <w:r>
        <w:rPr>
          <w:w w:val="100"/>
        </w:rPr>
        <w:t>.</w:t>
      </w:r>
    </w:p>
    <w:p w14:paraId="329A3719" w14:textId="77777777" w:rsidR="001C6FCA" w:rsidRPr="001C6FCA" w:rsidRDefault="001C6FCA" w:rsidP="001C6FCA">
      <w:pPr>
        <w:pStyle w:val="Note"/>
        <w:rPr>
          <w:w w:val="100"/>
        </w:rPr>
      </w:pPr>
      <m:oMath>
        <m:r>
          <m:rPr>
            <m:sty m:val="p"/>
          </m:rPr>
          <w:rPr>
            <w:rFonts w:ascii="Cambria Math" w:hAnsi="Cambria Math"/>
            <w:w w:val="100"/>
            <w:sz w:val="20"/>
            <w:szCs w:val="20"/>
          </w:rPr>
          <m:t>NGV</m:t>
        </m:r>
        <m:r>
          <m:rPr>
            <m:nor/>
          </m:rPr>
          <w:rPr>
            <w:rFonts w:ascii="Cambria Math" w:hAnsi="Cambria Math"/>
            <w:w w:val="100"/>
            <w:sz w:val="20"/>
            <w:szCs w:val="20"/>
          </w:rPr>
          <m:t>-</m:t>
        </m:r>
        <m:sSub>
          <m:sSubPr>
            <m:ctrlPr>
              <w:rPr>
                <w:rFonts w:ascii="Cambria Math" w:hAnsi="Cambria Math"/>
                <w:w w:val="100"/>
                <w:sz w:val="20"/>
                <w:szCs w:val="20"/>
              </w:rPr>
            </m:ctrlPr>
          </m:sSubPr>
          <m:e>
            <m:r>
              <m:rPr>
                <m:sty m:val="p"/>
              </m:rPr>
              <w:rPr>
                <w:rFonts w:ascii="Cambria Math" w:hAnsi="Cambria Math"/>
                <w:w w:val="100"/>
                <w:sz w:val="20"/>
                <w:szCs w:val="20"/>
              </w:rPr>
              <m:t>LTF</m:t>
            </m:r>
          </m:e>
          <m:sub>
            <m:r>
              <w:rPr>
                <w:rFonts w:ascii="Cambria Math" w:hAnsi="Cambria Math"/>
                <w:w w:val="100"/>
                <w:sz w:val="20"/>
                <w:szCs w:val="20"/>
              </w:rPr>
              <m:t>-28,28</m:t>
            </m:r>
          </m:sub>
        </m:sSub>
        <m:r>
          <w:rPr>
            <w:rFonts w:ascii="Cambria Math" w:hAnsi="Cambria Math"/>
            <w:w w:val="100"/>
            <w:sz w:val="20"/>
            <w:szCs w:val="20"/>
          </w:rPr>
          <m:t xml:space="preserve">=TBD </m:t>
        </m:r>
      </m:oMath>
      <w:r>
        <w:rPr>
          <w:rFonts w:hint="eastAsia"/>
          <w:w w:val="100"/>
        </w:rPr>
        <w:t xml:space="preserve">  </w:t>
      </w:r>
      <w:r>
        <w:rPr>
          <w:w w:val="100"/>
        </w:rPr>
        <w:t>(33-x15)</w:t>
      </w:r>
    </w:p>
    <w:p w14:paraId="61407F3E" w14:textId="77777777" w:rsidR="000F745E" w:rsidRDefault="004758A8" w:rsidP="000F745E">
      <w:pPr>
        <w:pStyle w:val="T"/>
        <w:rPr>
          <w:w w:val="100"/>
        </w:rPr>
      </w:pPr>
      <w:r>
        <w:rPr>
          <w:w w:val="100"/>
        </w:rPr>
        <w:t>In a 1</w:t>
      </w:r>
      <w:r w:rsidR="000F745E">
        <w:rPr>
          <w:w w:val="100"/>
        </w:rPr>
        <w:t xml:space="preserve">0 MHz transmission, the </w:t>
      </w:r>
      <w:r w:rsidR="001C6FCA">
        <w:rPr>
          <w:w w:val="100"/>
        </w:rPr>
        <w:t xml:space="preserve">2x </w:t>
      </w:r>
      <w:r>
        <w:rPr>
          <w:w w:val="100"/>
        </w:rPr>
        <w:t>NGV</w:t>
      </w:r>
      <w:r w:rsidR="000F745E">
        <w:rPr>
          <w:w w:val="100"/>
        </w:rPr>
        <w:t xml:space="preserve">-LTF sequence transmitted is given by </w:t>
      </w:r>
      <w:r w:rsidR="000F745E">
        <w:rPr>
          <w:w w:val="100"/>
        </w:rPr>
        <w:fldChar w:fldCharType="begin"/>
      </w:r>
      <w:r w:rsidR="000F745E">
        <w:rPr>
          <w:w w:val="100"/>
        </w:rPr>
        <w:instrText xml:space="preserve"> REF  RTF32363337323a204571756174 \h</w:instrText>
      </w:r>
      <w:r w:rsidR="000F745E">
        <w:rPr>
          <w:w w:val="100"/>
        </w:rPr>
      </w:r>
      <w:r w:rsidR="000F745E">
        <w:rPr>
          <w:w w:val="100"/>
        </w:rPr>
        <w:fldChar w:fldCharType="separate"/>
      </w:r>
      <w:r w:rsidR="000F745E">
        <w:rPr>
          <w:w w:val="100"/>
        </w:rPr>
        <w:t>Equation (</w:t>
      </w:r>
      <w:r>
        <w:rPr>
          <w:w w:val="100"/>
        </w:rPr>
        <w:t>33</w:t>
      </w:r>
      <w:r w:rsidR="000F745E">
        <w:rPr>
          <w:w w:val="100"/>
        </w:rPr>
        <w:t>-</w:t>
      </w:r>
      <w:r>
        <w:rPr>
          <w:w w:val="100"/>
        </w:rPr>
        <w:t>x1</w:t>
      </w:r>
      <w:r w:rsidR="00650151">
        <w:rPr>
          <w:w w:val="100"/>
        </w:rPr>
        <w:t>6</w:t>
      </w:r>
      <w:r w:rsidR="000F745E">
        <w:rPr>
          <w:w w:val="100"/>
        </w:rPr>
        <w:t>)</w:t>
      </w:r>
      <w:r w:rsidR="000F745E">
        <w:rPr>
          <w:w w:val="100"/>
        </w:rPr>
        <w:fldChar w:fldCharType="end"/>
      </w:r>
      <w:r w:rsidR="000F745E">
        <w:rPr>
          <w:w w:val="100"/>
        </w:rPr>
        <w:t>.</w:t>
      </w:r>
    </w:p>
    <w:p w14:paraId="025E459B" w14:textId="77777777" w:rsidR="004758A8" w:rsidRPr="004758A8" w:rsidRDefault="000F745E" w:rsidP="004758A8">
      <w:pPr>
        <w:pStyle w:val="Equation"/>
        <w:rPr>
          <w:rFonts w:eastAsia="맑은 고딕"/>
          <w:w w:val="100"/>
          <w:lang w:eastAsia="ko-KR"/>
        </w:rPr>
      </w:pPr>
      <w:bookmarkStart w:id="18" w:name="RTF32363337323a204571756174"/>
      <w:r>
        <w:rPr>
          <w:w w:val="100"/>
        </w:rPr>
        <w:tab/>
      </w:r>
      <m:oMath>
        <m:r>
          <m:rPr>
            <m:sty m:val="p"/>
          </m:rPr>
          <w:rPr>
            <w:rFonts w:ascii="Cambria Math" w:hAnsi="Cambria Math"/>
            <w:w w:val="100"/>
          </w:rPr>
          <m:t>NGV</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-28,28</m:t>
            </m:r>
          </m:sub>
        </m:sSub>
        <m:m>
          <m:mPr>
            <m:mcs>
              <m:mc>
                <m:mcPr>
                  <m:count m:val="1"/>
                  <m:mcJc m:val="left"/>
                </m:mcPr>
              </m:mc>
            </m:mcs>
            <m:ctrlPr>
              <w:rPr>
                <w:rFonts w:ascii="Cambria Math" w:hAnsi="Cambria Math"/>
                <w:i/>
                <w:w w:val="100"/>
              </w:rPr>
            </m:ctrlPr>
          </m:mPr>
          <m:mr>
            <m:e>
              <m:r>
                <m:rPr>
                  <m:sty m:val="p"/>
                </m:rPr>
                <w:rPr>
                  <w:rFonts w:ascii="Cambria Math" w:hAnsi="Cambria Math"/>
                  <w:w w:val="100"/>
                </w:rPr>
                <m:t xml:space="preserve">= </m:t>
              </m:r>
              <m:d>
                <m:dPr>
                  <m:begChr m:val="{"/>
                  <m:endChr m:val="}"/>
                  <m:ctrlPr>
                    <w:rPr>
                      <w:rFonts w:ascii="Cambria Math" w:hAnsi="Cambria Math"/>
                      <w:i/>
                      <w:w w:val="100"/>
                    </w:rPr>
                  </m:ctrlPr>
                </m:dPr>
                <m:e>
                  <m:r>
                    <w:rPr>
                      <w:rFonts w:ascii="Cambria Math" w:hAnsi="Cambria Math"/>
                      <w:w w:val="100"/>
                    </w:rPr>
                    <m:t>1, 1,</m:t>
                  </m:r>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,0,</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r>
                    <w:rPr>
                      <w:rFonts w:ascii="Cambria Math" w:hAnsi="Cambria Math"/>
                      <w:w w:val="100"/>
                    </w:rPr>
                    <m:t>,-1,-1</m:t>
                  </m:r>
                </m:e>
              </m:d>
            </m:e>
          </m:mr>
          <m:mr>
            <m:e>
              <m:r>
                <w:rPr>
                  <w:rFonts w:ascii="Cambria Math" w:hAnsi="Cambria Math"/>
                  <w:w w:val="100"/>
                </w:rPr>
                <m:t>=</m:t>
              </m:r>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-28,28</m:t>
                  </m:r>
                </m:sub>
              </m:sSub>
            </m:e>
          </m:mr>
        </m:m>
      </m:oMath>
      <w:r w:rsidR="004758A8">
        <w:rPr>
          <w:rFonts w:eastAsia="맑은 고딕" w:hint="eastAsia"/>
          <w:w w:val="100"/>
          <w:lang w:eastAsia="ko-KR"/>
        </w:rPr>
        <w:t xml:space="preserve">  (</w:t>
      </w:r>
      <w:r w:rsidR="004758A8">
        <w:rPr>
          <w:rFonts w:eastAsia="맑은 고딕"/>
          <w:w w:val="100"/>
          <w:lang w:eastAsia="ko-KR"/>
        </w:rPr>
        <w:t>33- x1</w:t>
      </w:r>
      <w:r w:rsidR="00650151">
        <w:rPr>
          <w:rFonts w:eastAsia="맑은 고딕"/>
          <w:w w:val="100"/>
          <w:lang w:eastAsia="ko-KR"/>
        </w:rPr>
        <w:t>6</w:t>
      </w:r>
      <w:r w:rsidR="004758A8">
        <w:rPr>
          <w:rFonts w:eastAsia="맑은 고딕" w:hint="eastAsia"/>
          <w:w w:val="100"/>
          <w:lang w:eastAsia="ko-KR"/>
        </w:rPr>
        <w:t>)</w:t>
      </w:r>
    </w:p>
    <w:p w14:paraId="75A0FF75" w14:textId="77777777" w:rsidR="004758A8" w:rsidRDefault="004758A8" w:rsidP="004758A8">
      <w:pPr>
        <w:pStyle w:val="Equation"/>
        <w:ind w:firstLine="0"/>
        <w:rPr>
          <w:rFonts w:eastAsia="SimSun"/>
          <w:w w:val="100"/>
        </w:rPr>
      </w:pPr>
      <w:r>
        <w:rPr>
          <w:rFonts w:eastAsia="SimSun"/>
          <w:w w:val="100"/>
        </w:rPr>
        <w:t xml:space="preserve">Where </w:t>
      </w:r>
    </w:p>
    <w:p w14:paraId="3C751588" w14:textId="77777777" w:rsidR="004758A8" w:rsidRPr="004758A8" w:rsidRDefault="004758A8" w:rsidP="004758A8">
      <w:pPr>
        <w:pStyle w:val="Equation"/>
        <w:ind w:firstLine="0"/>
        <w:rPr>
          <w:rFonts w:eastAsia="맑은 고딕"/>
          <w:w w:val="100"/>
          <w:lang w:eastAsia="ko-KR"/>
        </w:rPr>
      </w:pPr>
      <m:oMath>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-28,28</m:t>
            </m:r>
          </m:sub>
        </m:sSub>
      </m:oMath>
      <w:r>
        <w:rPr>
          <w:rFonts w:eastAsia="맑은 고딕" w:hint="eastAsia"/>
          <w:w w:val="100"/>
          <w:lang w:eastAsia="ko-KR"/>
        </w:rPr>
        <w:t xml:space="preserve"> is defiend in equation (21-36) </w:t>
      </w:r>
    </w:p>
    <w:bookmarkEnd w:id="18"/>
    <w:p w14:paraId="72C7CDB5" w14:textId="7A908FD2" w:rsidR="001C6FCA" w:rsidRDefault="001C6FCA" w:rsidP="001C6FCA">
      <w:pPr>
        <w:pStyle w:val="T"/>
        <w:rPr>
          <w:w w:val="100"/>
        </w:rPr>
      </w:pPr>
      <w:r>
        <w:rPr>
          <w:w w:val="100"/>
        </w:rPr>
        <w:t>In a 20 MHz transmission, the NGV-LTF</w:t>
      </w:r>
      <w:r w:rsidR="00FA02C6">
        <w:rPr>
          <w:w w:val="100"/>
        </w:rPr>
        <w:t>-1x</w:t>
      </w:r>
      <w:r>
        <w:rPr>
          <w:w w:val="100"/>
        </w:rPr>
        <w:t xml:space="preserve"> sequence transmitted is given by </w:t>
      </w:r>
      <w:r>
        <w:rPr>
          <w:w w:val="100"/>
        </w:rPr>
        <w:fldChar w:fldCharType="begin"/>
      </w:r>
      <w:r>
        <w:rPr>
          <w:w w:val="100"/>
        </w:rPr>
        <w:instrText xml:space="preserve"> REF  RTF37393638373a204571756174 \h</w:instrText>
      </w:r>
      <w:r>
        <w:rPr>
          <w:w w:val="100"/>
        </w:rPr>
      </w:r>
      <w:r>
        <w:rPr>
          <w:w w:val="100"/>
        </w:rPr>
        <w:fldChar w:fldCharType="separate"/>
      </w:r>
      <w:r>
        <w:rPr>
          <w:w w:val="100"/>
        </w:rPr>
        <w:t>Equation (33-x1</w:t>
      </w:r>
      <w:r w:rsidR="00266B62">
        <w:rPr>
          <w:w w:val="100"/>
        </w:rPr>
        <w:t>7</w:t>
      </w:r>
      <w:r>
        <w:rPr>
          <w:w w:val="100"/>
        </w:rPr>
        <w:t>)</w:t>
      </w:r>
      <w:r>
        <w:rPr>
          <w:w w:val="100"/>
        </w:rPr>
        <w:fldChar w:fldCharType="end"/>
      </w:r>
      <w:r>
        <w:rPr>
          <w:w w:val="100"/>
        </w:rPr>
        <w:t>.</w:t>
      </w:r>
    </w:p>
    <w:p w14:paraId="762B87A5" w14:textId="77777777" w:rsidR="001C6FCA" w:rsidRPr="001C6FCA" w:rsidRDefault="001C6FCA" w:rsidP="001C6FCA">
      <w:pPr>
        <w:pStyle w:val="T"/>
        <w:rPr>
          <w:rFonts w:eastAsia="맑은 고딕"/>
          <w:w w:val="100"/>
          <w:lang w:eastAsia="ko-KR"/>
        </w:rPr>
      </w:pPr>
      <w:r>
        <w:rPr>
          <w:w w:val="100"/>
        </w:rPr>
        <w:tab/>
      </w:r>
      <m:oMath>
        <m:r>
          <m:rPr>
            <m:sty m:val="p"/>
          </m:rPr>
          <w:rPr>
            <w:rFonts w:ascii="Cambria Math" w:hAnsi="Cambria Math"/>
            <w:w w:val="100"/>
          </w:rPr>
          <m:t>NGV</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r>
          <w:rPr>
            <w:rFonts w:ascii="Cambria Math" w:hAnsi="Cambria Math"/>
            <w:w w:val="100"/>
          </w:rPr>
          <m:t>=TBD</m:t>
        </m:r>
      </m:oMath>
      <w:r>
        <w:rPr>
          <w:rFonts w:eastAsia="맑은 고딕" w:hint="eastAsia"/>
          <w:w w:val="100"/>
          <w:lang w:eastAsia="ko-KR"/>
        </w:rPr>
        <w:t xml:space="preserve">  </w:t>
      </w:r>
      <w:r>
        <w:rPr>
          <w:w w:val="100"/>
        </w:rPr>
        <w:t>(33-x1</w:t>
      </w:r>
      <w:r w:rsidR="00266B62">
        <w:rPr>
          <w:w w:val="100"/>
        </w:rPr>
        <w:t>7</w:t>
      </w:r>
      <w:r>
        <w:rPr>
          <w:w w:val="100"/>
        </w:rPr>
        <w:t>)</w:t>
      </w:r>
    </w:p>
    <w:p w14:paraId="7EFFBE8C" w14:textId="5D436CB6" w:rsidR="000F745E" w:rsidRDefault="004758A8" w:rsidP="000F745E">
      <w:pPr>
        <w:pStyle w:val="T"/>
        <w:rPr>
          <w:w w:val="100"/>
        </w:rPr>
      </w:pPr>
      <w:r>
        <w:rPr>
          <w:w w:val="100"/>
        </w:rPr>
        <w:t>In a 2</w:t>
      </w:r>
      <w:r w:rsidR="000F745E">
        <w:rPr>
          <w:w w:val="100"/>
        </w:rPr>
        <w:t xml:space="preserve">0 MHz transmission, the </w:t>
      </w:r>
      <w:r>
        <w:rPr>
          <w:w w:val="100"/>
        </w:rPr>
        <w:t>NGV</w:t>
      </w:r>
      <w:r w:rsidR="000F745E">
        <w:rPr>
          <w:w w:val="100"/>
        </w:rPr>
        <w:t>-LTF</w:t>
      </w:r>
      <w:r w:rsidR="00FA02C6">
        <w:rPr>
          <w:w w:val="100"/>
        </w:rPr>
        <w:t>-2x</w:t>
      </w:r>
      <w:r w:rsidR="000F745E">
        <w:rPr>
          <w:w w:val="100"/>
        </w:rPr>
        <w:t xml:space="preserve"> sequence transmitted is given by </w:t>
      </w:r>
      <w:r w:rsidR="000F745E">
        <w:rPr>
          <w:w w:val="100"/>
        </w:rPr>
        <w:fldChar w:fldCharType="begin"/>
      </w:r>
      <w:r w:rsidR="000F745E">
        <w:rPr>
          <w:w w:val="100"/>
        </w:rPr>
        <w:instrText xml:space="preserve"> REF  RTF37393638373a204571756174 \h</w:instrText>
      </w:r>
      <w:r w:rsidR="000F745E">
        <w:rPr>
          <w:w w:val="100"/>
        </w:rPr>
      </w:r>
      <w:r w:rsidR="000F745E">
        <w:rPr>
          <w:w w:val="100"/>
        </w:rPr>
        <w:fldChar w:fldCharType="separate"/>
      </w:r>
      <w:r w:rsidR="000F745E">
        <w:rPr>
          <w:w w:val="100"/>
        </w:rPr>
        <w:t>Equation (</w:t>
      </w:r>
      <w:r>
        <w:rPr>
          <w:w w:val="100"/>
        </w:rPr>
        <w:t>33</w:t>
      </w:r>
      <w:r w:rsidR="000F745E">
        <w:rPr>
          <w:w w:val="100"/>
        </w:rPr>
        <w:t>-</w:t>
      </w:r>
      <w:r w:rsidR="00266B62">
        <w:rPr>
          <w:w w:val="100"/>
        </w:rPr>
        <w:t>x18</w:t>
      </w:r>
      <w:r w:rsidR="000F745E">
        <w:rPr>
          <w:w w:val="100"/>
        </w:rPr>
        <w:t>)</w:t>
      </w:r>
      <w:r w:rsidR="000F745E">
        <w:rPr>
          <w:w w:val="100"/>
        </w:rPr>
        <w:fldChar w:fldCharType="end"/>
      </w:r>
      <w:r w:rsidR="000F745E">
        <w:rPr>
          <w:w w:val="100"/>
        </w:rPr>
        <w:t>.</w:t>
      </w:r>
    </w:p>
    <w:p w14:paraId="343DF992" w14:textId="77777777" w:rsidR="000F745E" w:rsidRDefault="000F745E" w:rsidP="004758A8">
      <w:pPr>
        <w:pStyle w:val="Equation"/>
        <w:rPr>
          <w:w w:val="100"/>
        </w:rPr>
      </w:pPr>
      <w:bookmarkStart w:id="19" w:name="RTF37393638373a204571756174"/>
      <w:r>
        <w:rPr>
          <w:w w:val="100"/>
        </w:rPr>
        <w:tab/>
      </w:r>
      <w:bookmarkEnd w:id="19"/>
      <m:oMath>
        <m:r>
          <m:rPr>
            <m:sty m:val="p"/>
          </m:rPr>
          <w:rPr>
            <w:rFonts w:ascii="Cambria Math" w:hAnsi="Cambria Math"/>
            <w:w w:val="100"/>
          </w:rPr>
          <m:t>NGV</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m>
          <m:mPr>
            <m:mcs>
              <m:mc>
                <m:mcPr>
                  <m:count m:val="1"/>
                  <m:mcJc m:val="left"/>
                </m:mcPr>
              </m:mc>
            </m:mcs>
            <m:ctrlPr>
              <w:rPr>
                <w:rFonts w:ascii="Cambria Math" w:hAnsi="Cambria Math"/>
                <w:i/>
                <w:w w:val="100"/>
              </w:rPr>
            </m:ctrlPr>
          </m:mPr>
          <m:mr>
            <m:e>
              <m:r>
                <w:rPr>
                  <w:rFonts w:ascii="Cambria Math" w:hAnsi="Cambria Math"/>
                  <w:w w:val="100"/>
                </w:rPr>
                <m:t>=</m:t>
              </m:r>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,1,</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r>
                    <w:rPr>
                      <w:rFonts w:ascii="Cambria Math" w:hAnsi="Cambria Math"/>
                      <w:w w:val="100"/>
                    </w:rPr>
                    <m:t>,-1,-1,-1,1,0,0,0,-1,1,1,-1,</m:t>
                  </m:r>
                  <m:sSub>
                    <m:sSubPr>
                      <m:ctrlPr>
                        <w:rPr>
                          <w:rFonts w:ascii="Cambria Math" w:hAnsi="Cambria Math"/>
                          <w:i/>
                          <w:w w:val="100"/>
                        </w:rPr>
                      </m:ctrlPr>
                    </m:sSubPr>
                    <m:e>
                      <m:r>
                        <w:rPr>
                          <w:rFonts w:ascii="Cambria Math" w:hAnsi="Cambria Math"/>
                          <w:w w:val="100"/>
                        </w:rPr>
                        <m:t>LTF</m:t>
                      </m:r>
                    </m:e>
                    <m:sub>
                      <m:r>
                        <w:rPr>
                          <w:rFonts w:ascii="Cambria Math" w:hAnsi="Cambria Math"/>
                          <w:w w:val="100"/>
                        </w:rPr>
                        <m:t>left</m:t>
                      </m:r>
                    </m:sub>
                  </m:sSub>
                  <m:r>
                    <w:rPr>
                      <w:rFonts w:ascii="Cambria Math" w:hAnsi="Cambria Math"/>
                      <w:w w:val="100"/>
                    </w:rPr>
                    <m:t>,1,</m:t>
                  </m:r>
                  <m:sSub>
                    <m:sSubPr>
                      <m:ctrlPr>
                        <w:rPr>
                          <w:rFonts w:ascii="Cambria Math" w:hAnsi="Cambria Math"/>
                          <w:i/>
                          <w:w w:val="100"/>
                        </w:rPr>
                      </m:ctrlPr>
                    </m:sSubPr>
                    <m:e>
                      <m:r>
                        <w:rPr>
                          <w:rFonts w:ascii="Cambria Math" w:hAnsi="Cambria Math"/>
                          <w:w w:val="100"/>
                        </w:rPr>
                        <m:t>LTF</m:t>
                      </m:r>
                    </m:e>
                    <m:sub>
                      <m:r>
                        <w:rPr>
                          <w:rFonts w:ascii="Cambria Math" w:hAnsi="Cambria Math"/>
                          <w:w w:val="100"/>
                        </w:rPr>
                        <m:t>right</m:t>
                      </m:r>
                    </m:sub>
                  </m:sSub>
                </m:e>
              </m:d>
            </m:e>
          </m:mr>
          <m:mr>
            <m:e>
              <m:r>
                <m:rPr>
                  <m:sty m:val="p"/>
                </m:rPr>
                <w:rPr>
                  <w:rFonts w:ascii="Cambria Math" w:hAnsi="Cambria Math"/>
                  <w:w w:val="100"/>
                </w:rPr>
                <m:t>= 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e>
          </m:mr>
        </m:m>
      </m:oMath>
      <w:r>
        <w:rPr>
          <w:w w:val="100"/>
        </w:rPr>
        <w:t xml:space="preserve"> </w:t>
      </w:r>
      <w:r w:rsidR="004758A8">
        <w:rPr>
          <w:w w:val="100"/>
        </w:rPr>
        <w:t xml:space="preserve"> (33-x1</w:t>
      </w:r>
      <w:r w:rsidR="00266B62">
        <w:rPr>
          <w:w w:val="100"/>
        </w:rPr>
        <w:t>8</w:t>
      </w:r>
      <w:r w:rsidR="004758A8">
        <w:rPr>
          <w:w w:val="100"/>
        </w:rPr>
        <w:t>)</w:t>
      </w:r>
    </w:p>
    <w:p w14:paraId="489C217E" w14:textId="77777777" w:rsidR="004758A8" w:rsidRPr="004758A8" w:rsidRDefault="004758A8" w:rsidP="004758A8">
      <w:pPr>
        <w:pStyle w:val="Equation"/>
        <w:ind w:firstLine="0"/>
        <w:rPr>
          <w:rFonts w:eastAsia="맑은 고딕"/>
          <w:w w:val="100"/>
          <w:lang w:eastAsia="ko-KR"/>
        </w:rPr>
      </w:pPr>
      <m:oMath>
        <m:r>
          <m:rPr>
            <m:sty m:val="p"/>
          </m:rPr>
          <w:rPr>
            <w:rFonts w:ascii="Cambria Math" w:hAnsi="Cambria Math"/>
            <w:w w:val="100"/>
          </w:rPr>
          <m:t>VHT</m:t>
        </m:r>
        <m:r>
          <m:rPr>
            <m:nor/>
          </m:rPr>
          <w:rPr>
            <w:rFonts w:ascii="Cambria Math" w:hAnsi="Cambria Math"/>
            <w:w w:val="100"/>
          </w:rPr>
          <m:t>-</m:t>
        </m:r>
        <m:sSub>
          <m:sSubPr>
            <m:ctrlPr>
              <w:rPr>
                <w:rFonts w:ascii="Cambria Math" w:hAnsi="Cambria Math"/>
                <w:w w:val="100"/>
              </w:rPr>
            </m:ctrlPr>
          </m:sSubPr>
          <m:e>
            <m:r>
              <m:rPr>
                <m:sty m:val="p"/>
              </m:rPr>
              <w:rPr>
                <w:rFonts w:ascii="Cambria Math" w:hAnsi="Cambria Math"/>
                <w:w w:val="100"/>
              </w:rPr>
              <m:t>LTF</m:t>
            </m:r>
          </m:e>
          <m:sub>
            <m:r>
              <w:rPr>
                <w:rFonts w:ascii="Cambria Math" w:hAnsi="Cambria Math"/>
                <w:w w:val="100"/>
              </w:rPr>
              <m:t>-58,58</m:t>
            </m:r>
          </m:sub>
        </m:sSub>
      </m:oMath>
      <w:r>
        <w:rPr>
          <w:rFonts w:eastAsia="맑은 고딕" w:hint="eastAsia"/>
          <w:w w:val="100"/>
          <w:lang w:eastAsia="ko-KR"/>
        </w:rPr>
        <w:t xml:space="preserve"> is defiend in equation (21-3</w:t>
      </w:r>
      <w:r>
        <w:rPr>
          <w:rFonts w:eastAsia="맑은 고딕"/>
          <w:w w:val="100"/>
          <w:lang w:eastAsia="ko-KR"/>
        </w:rPr>
        <w:t>7</w:t>
      </w:r>
      <w:r>
        <w:rPr>
          <w:rFonts w:eastAsia="맑은 고딕" w:hint="eastAsia"/>
          <w:w w:val="100"/>
          <w:lang w:eastAsia="ko-KR"/>
        </w:rPr>
        <w:t xml:space="preserve">) </w:t>
      </w:r>
    </w:p>
    <w:p w14:paraId="28BDB53E" w14:textId="77777777" w:rsidR="000F745E" w:rsidRDefault="000F745E" w:rsidP="000F745E">
      <w:pPr>
        <w:pStyle w:val="Note"/>
        <w:spacing w:before="240"/>
        <w:rPr>
          <w:w w:val="100"/>
        </w:rPr>
      </w:pPr>
      <w:r>
        <w:rPr>
          <w:w w:val="100"/>
        </w:rPr>
        <w:t>NOTE—</w:t>
      </w:r>
      <w:r w:rsidR="00F15F11">
        <w:rPr>
          <w:w w:val="100"/>
        </w:rPr>
        <w:fldChar w:fldCharType="begin"/>
      </w:r>
      <w:r w:rsidR="00F15F11">
        <w:rPr>
          <w:w w:val="100"/>
        </w:rPr>
        <w:instrText xml:space="preserve"> REF  RTF37393638373a204571756174 \h</w:instrText>
      </w:r>
      <w:r w:rsidR="00F15F11">
        <w:rPr>
          <w:w w:val="100"/>
        </w:rPr>
      </w:r>
      <w:r w:rsidR="00F15F11">
        <w:rPr>
          <w:w w:val="100"/>
        </w:rPr>
        <w:fldChar w:fldCharType="separate"/>
      </w:r>
      <w:r w:rsidR="00F15F11">
        <w:rPr>
          <w:w w:val="100"/>
        </w:rPr>
        <w:t>Equation (33-x1</w:t>
      </w:r>
      <w:r w:rsidR="00266B62">
        <w:rPr>
          <w:w w:val="100"/>
        </w:rPr>
        <w:t>5</w:t>
      </w:r>
      <w:r w:rsidR="00F15F11">
        <w:rPr>
          <w:w w:val="100"/>
        </w:rPr>
        <w:t>)</w:t>
      </w:r>
      <w:r w:rsidR="00F15F11">
        <w:rPr>
          <w:w w:val="100"/>
        </w:rPr>
        <w:fldChar w:fldCharType="end"/>
      </w:r>
      <w:r w:rsidR="00F15F11">
        <w:rPr>
          <w:w w:val="100"/>
        </w:rPr>
        <w:t xml:space="preserve">, </w:t>
      </w:r>
      <w:r>
        <w:rPr>
          <w:w w:val="100"/>
        </w:rPr>
        <w:fldChar w:fldCharType="begin"/>
      </w:r>
      <w:r>
        <w:rPr>
          <w:w w:val="100"/>
        </w:rPr>
        <w:instrText xml:space="preserve"> REF  RTF37393638373a204571756174 \h</w:instrText>
      </w:r>
      <w:r>
        <w:rPr>
          <w:w w:val="100"/>
        </w:rPr>
      </w:r>
      <w:r>
        <w:rPr>
          <w:w w:val="100"/>
        </w:rPr>
        <w:fldChar w:fldCharType="separate"/>
      </w:r>
      <w:r>
        <w:rPr>
          <w:w w:val="100"/>
        </w:rPr>
        <w:t>Equation (</w:t>
      </w:r>
      <w:r w:rsidR="00F15F11">
        <w:rPr>
          <w:w w:val="100"/>
        </w:rPr>
        <w:t>33</w:t>
      </w:r>
      <w:r>
        <w:rPr>
          <w:w w:val="100"/>
        </w:rPr>
        <w:t>-</w:t>
      </w:r>
      <w:r w:rsidR="00F15F11">
        <w:rPr>
          <w:w w:val="100"/>
        </w:rPr>
        <w:t>x1</w:t>
      </w:r>
      <w:r w:rsidR="00266B62">
        <w:rPr>
          <w:w w:val="100"/>
        </w:rPr>
        <w:t>6</w:t>
      </w:r>
      <w:r>
        <w:rPr>
          <w:w w:val="100"/>
        </w:rPr>
        <w:t>)</w:t>
      </w:r>
      <w:r>
        <w:rPr>
          <w:w w:val="100"/>
        </w:rPr>
        <w:fldChar w:fldCharType="end"/>
      </w:r>
      <w:r>
        <w:rPr>
          <w:w w:val="100"/>
        </w:rPr>
        <w:t xml:space="preserve">, </w:t>
      </w:r>
      <w:r>
        <w:rPr>
          <w:w w:val="100"/>
        </w:rPr>
        <w:fldChar w:fldCharType="begin"/>
      </w:r>
      <w:r>
        <w:rPr>
          <w:w w:val="100"/>
        </w:rPr>
        <w:instrText xml:space="preserve"> REF  RTF33343734313a204571756174 \h</w:instrText>
      </w:r>
      <w:r>
        <w:rPr>
          <w:w w:val="100"/>
        </w:rPr>
      </w:r>
      <w:r>
        <w:rPr>
          <w:w w:val="100"/>
        </w:rPr>
        <w:fldChar w:fldCharType="separate"/>
      </w:r>
      <w:r>
        <w:rPr>
          <w:w w:val="100"/>
        </w:rPr>
        <w:t>Equation (</w:t>
      </w:r>
      <w:r w:rsidR="00F15F11">
        <w:rPr>
          <w:w w:val="100"/>
        </w:rPr>
        <w:t>33-x1</w:t>
      </w:r>
      <w:r w:rsidR="00266B62">
        <w:rPr>
          <w:w w:val="100"/>
        </w:rPr>
        <w:t>7</w:t>
      </w:r>
      <w:r>
        <w:rPr>
          <w:w w:val="100"/>
        </w:rPr>
        <w:t>)</w:t>
      </w:r>
      <w:r>
        <w:rPr>
          <w:w w:val="100"/>
        </w:rPr>
        <w:fldChar w:fldCharType="end"/>
      </w:r>
      <w:r>
        <w:rPr>
          <w:w w:val="100"/>
        </w:rPr>
        <w:t xml:space="preserve">, and </w:t>
      </w:r>
      <w:r>
        <w:rPr>
          <w:w w:val="100"/>
        </w:rPr>
        <w:fldChar w:fldCharType="begin"/>
      </w:r>
      <w:r>
        <w:rPr>
          <w:w w:val="100"/>
        </w:rPr>
        <w:instrText xml:space="preserve"> REF  RTF37313539323a204571756174 \h</w:instrText>
      </w:r>
      <w:r>
        <w:rPr>
          <w:w w:val="100"/>
        </w:rPr>
      </w:r>
      <w:r>
        <w:rPr>
          <w:w w:val="100"/>
        </w:rPr>
        <w:fldChar w:fldCharType="separate"/>
      </w:r>
      <w:r>
        <w:rPr>
          <w:w w:val="100"/>
        </w:rPr>
        <w:t>Equation (</w:t>
      </w:r>
      <w:r w:rsidR="00F15F11">
        <w:rPr>
          <w:w w:val="100"/>
        </w:rPr>
        <w:t>33</w:t>
      </w:r>
      <w:r>
        <w:rPr>
          <w:w w:val="100"/>
        </w:rPr>
        <w:t>-</w:t>
      </w:r>
      <w:r w:rsidR="00F15F11">
        <w:rPr>
          <w:w w:val="100"/>
        </w:rPr>
        <w:t>x1</w:t>
      </w:r>
      <w:r w:rsidR="00266B62">
        <w:rPr>
          <w:w w:val="100"/>
        </w:rPr>
        <w:t>8</w:t>
      </w:r>
      <w:r>
        <w:rPr>
          <w:w w:val="100"/>
        </w:rPr>
        <w:t>)</w:t>
      </w:r>
      <w:r>
        <w:rPr>
          <w:w w:val="100"/>
        </w:rPr>
        <w:fldChar w:fldCharType="end"/>
      </w:r>
      <w:r>
        <w:rPr>
          <w:w w:val="100"/>
        </w:rPr>
        <w:t xml:space="preserve"> do not show the phase rotation per </w:t>
      </w:r>
      <w:r w:rsidR="00F15F11">
        <w:rPr>
          <w:w w:val="100"/>
        </w:rPr>
        <w:t>1</w:t>
      </w:r>
      <w:r>
        <w:rPr>
          <w:w w:val="100"/>
        </w:rPr>
        <w:t>0 MHz subchannel.</w:t>
      </w:r>
    </w:p>
    <w:p w14:paraId="10DED688" w14:textId="77777777" w:rsidR="000F745E" w:rsidRDefault="000F745E" w:rsidP="000F745E">
      <w:pPr>
        <w:pStyle w:val="T"/>
        <w:rPr>
          <w:w w:val="100"/>
        </w:rPr>
      </w:pPr>
      <w:r>
        <w:rPr>
          <w:w w:val="100"/>
        </w:rPr>
        <w:t xml:space="preserve">The generation of the time domain </w:t>
      </w:r>
      <w:r w:rsidR="00F15F11">
        <w:rPr>
          <w:w w:val="100"/>
        </w:rPr>
        <w:t>NGV</w:t>
      </w:r>
      <w:r>
        <w:rPr>
          <w:w w:val="100"/>
        </w:rPr>
        <w:t xml:space="preserve">-LTF symbols is shown in </w:t>
      </w:r>
      <w:r w:rsidR="00F15F11">
        <w:rPr>
          <w:w w:val="100"/>
        </w:rPr>
        <w:t xml:space="preserve">Figure 33-x1 (Generation of NGV-LTF </w:t>
      </w:r>
      <w:r w:rsidR="00CE54D9">
        <w:rPr>
          <w:w w:val="100"/>
        </w:rPr>
        <w:t>symbols)</w:t>
      </w:r>
      <w:r w:rsidR="00F15F11">
        <w:rPr>
          <w:w w:val="100"/>
        </w:rPr>
        <w:t xml:space="preserve"> </w:t>
      </w:r>
    </w:p>
    <w:p w14:paraId="4FD8CC10" w14:textId="77777777" w:rsidR="00CE54D9" w:rsidRDefault="00762979" w:rsidP="00762979">
      <w:pPr>
        <w:pStyle w:val="T"/>
        <w:rPr>
          <w:w w:val="100"/>
        </w:rPr>
      </w:pPr>
      <w:r>
        <w:object w:dxaOrig="15735" w:dyaOrig="4560" w14:anchorId="0EDAB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135.25pt" o:ole="">
            <v:imagedata r:id="rId9" o:title=""/>
          </v:shape>
          <o:OLEObject Type="Embed" ProgID="Visio.Drawing.15" ShapeID="_x0000_i1025" DrawAspect="Content" ObjectID="_1634978234" r:id="rId10"/>
        </w:object>
      </w:r>
    </w:p>
    <w:p w14:paraId="4B19658B" w14:textId="77777777" w:rsidR="00CE54D9" w:rsidRPr="003D1446" w:rsidRDefault="003D1446" w:rsidP="000F745E">
      <w:pPr>
        <w:pStyle w:val="T"/>
        <w:rPr>
          <w:rFonts w:eastAsia="맑은 고딕"/>
          <w:w w:val="100"/>
          <w:lang w:eastAsia="ko-KR"/>
        </w:rPr>
      </w:pPr>
      <w:r>
        <w:rPr>
          <w:rFonts w:eastAsia="맑은 고딕"/>
          <w:w w:val="100"/>
          <w:lang w:eastAsia="ko-KR"/>
        </w:rPr>
        <w:t>F</w:t>
      </w:r>
      <w:r>
        <w:rPr>
          <w:rFonts w:eastAsia="맑은 고딕" w:hint="eastAsia"/>
          <w:w w:val="100"/>
          <w:lang w:eastAsia="ko-KR"/>
        </w:rPr>
        <w:t xml:space="preserve">igure </w:t>
      </w:r>
      <w:r>
        <w:rPr>
          <w:rFonts w:eastAsia="맑은 고딕"/>
          <w:w w:val="100"/>
          <w:lang w:eastAsia="ko-KR"/>
        </w:rPr>
        <w:t>33-x</w:t>
      </w:r>
      <w:r w:rsidR="00266B62">
        <w:rPr>
          <w:rFonts w:eastAsia="맑은 고딕"/>
          <w:w w:val="100"/>
          <w:lang w:eastAsia="ko-KR"/>
        </w:rPr>
        <w:t>1</w:t>
      </w:r>
      <w:r>
        <w:rPr>
          <w:rFonts w:eastAsia="맑은 고딕"/>
          <w:w w:val="100"/>
          <w:lang w:eastAsia="ko-KR"/>
        </w:rPr>
        <w:t xml:space="preserve"> </w:t>
      </w:r>
      <w:r w:rsidRPr="003D1446">
        <w:rPr>
          <w:rFonts w:eastAsia="맑은 고딕"/>
          <w:w w:val="100"/>
          <w:lang w:eastAsia="ko-KR"/>
        </w:rPr>
        <w:t xml:space="preserve">Generation of </w:t>
      </w:r>
      <w:r>
        <w:rPr>
          <w:rFonts w:eastAsia="맑은 고딕"/>
          <w:w w:val="100"/>
          <w:lang w:eastAsia="ko-KR"/>
        </w:rPr>
        <w:t>NGV</w:t>
      </w:r>
      <w:r w:rsidRPr="003D1446">
        <w:rPr>
          <w:rFonts w:eastAsia="맑은 고딕"/>
          <w:w w:val="100"/>
          <w:lang w:eastAsia="ko-KR"/>
        </w:rPr>
        <w:t>-LTF symbols</w:t>
      </w:r>
    </w:p>
    <w:p w14:paraId="28595645" w14:textId="39C64D49" w:rsidR="00CE54D9" w:rsidRDefault="00CE54D9" w:rsidP="000F745E">
      <w:pPr>
        <w:pStyle w:val="T"/>
      </w:pPr>
      <w:r>
        <w:t>The generation of time domain symbol of NGV-LTF</w:t>
      </w:r>
      <w:r w:rsidR="00B422F2">
        <w:t>-1x</w:t>
      </w:r>
      <w:r>
        <w:t xml:space="preserve"> is equivalent to modulating every other tone in an OFDM symbol of </w:t>
      </w:r>
      <w:r w:rsidR="00FA02C6">
        <w:t>3.2</w:t>
      </w:r>
      <w:r>
        <w:t xml:space="preserve"> μs excluding GI, and then only transmit the first half of the OFDM symbol in time domain, as shown in Figure 33-x2 (Generation of NGV-LTF</w:t>
      </w:r>
      <w:r w:rsidR="00B422F2">
        <w:t>-1x</w:t>
      </w:r>
      <w:r>
        <w:t xml:space="preserve"> symbols).</w:t>
      </w:r>
    </w:p>
    <w:p w14:paraId="064F6791" w14:textId="77777777" w:rsidR="00CE54D9" w:rsidRDefault="00762979" w:rsidP="000F745E">
      <w:pPr>
        <w:pStyle w:val="T"/>
      </w:pPr>
      <w:r>
        <w:object w:dxaOrig="9781" w:dyaOrig="2476" w14:anchorId="7887B99C">
          <v:shape id="_x0000_i1026" type="#_x0000_t75" style="width:467.55pt;height:118.15pt" o:ole="">
            <v:imagedata r:id="rId11" o:title=""/>
          </v:shape>
          <o:OLEObject Type="Embed" ProgID="Visio.Drawing.15" ShapeID="_x0000_i1026" DrawAspect="Content" ObjectID="_1634978235" r:id="rId12"/>
        </w:object>
      </w:r>
    </w:p>
    <w:p w14:paraId="2F44D8A1" w14:textId="0557FBB8" w:rsidR="003D1446" w:rsidRPr="003D1446" w:rsidRDefault="003D1446" w:rsidP="003D1446">
      <w:pPr>
        <w:pStyle w:val="T"/>
        <w:rPr>
          <w:rFonts w:eastAsia="맑은 고딕"/>
          <w:w w:val="100"/>
          <w:lang w:eastAsia="ko-KR"/>
        </w:rPr>
      </w:pPr>
      <w:r>
        <w:rPr>
          <w:rFonts w:eastAsia="맑은 고딕"/>
          <w:w w:val="100"/>
          <w:lang w:eastAsia="ko-KR"/>
        </w:rPr>
        <w:t>F</w:t>
      </w:r>
      <w:r>
        <w:rPr>
          <w:rFonts w:eastAsia="맑은 고딕" w:hint="eastAsia"/>
          <w:w w:val="100"/>
          <w:lang w:eastAsia="ko-KR"/>
        </w:rPr>
        <w:t xml:space="preserve">igure </w:t>
      </w:r>
      <w:r>
        <w:rPr>
          <w:rFonts w:eastAsia="맑은 고딕"/>
          <w:w w:val="100"/>
          <w:lang w:eastAsia="ko-KR"/>
        </w:rPr>
        <w:t xml:space="preserve">33-x2 </w:t>
      </w:r>
      <w:r w:rsidRPr="003D1446">
        <w:rPr>
          <w:rFonts w:eastAsia="맑은 고딕"/>
          <w:w w:val="100"/>
          <w:lang w:eastAsia="ko-KR"/>
        </w:rPr>
        <w:t xml:space="preserve">Generation of </w:t>
      </w:r>
      <w:r>
        <w:rPr>
          <w:rFonts w:eastAsia="맑은 고딕"/>
          <w:w w:val="100"/>
          <w:lang w:eastAsia="ko-KR"/>
        </w:rPr>
        <w:t>NGV</w:t>
      </w:r>
      <w:r w:rsidRPr="003D1446">
        <w:rPr>
          <w:rFonts w:eastAsia="맑은 고딕"/>
          <w:w w:val="100"/>
          <w:lang w:eastAsia="ko-KR"/>
        </w:rPr>
        <w:t>-LTF</w:t>
      </w:r>
      <w:r w:rsidR="00B422F2">
        <w:rPr>
          <w:rFonts w:eastAsia="맑은 고딕"/>
          <w:w w:val="100"/>
          <w:lang w:eastAsia="ko-KR"/>
        </w:rPr>
        <w:t>-1x</w:t>
      </w:r>
      <w:r w:rsidRPr="003D1446">
        <w:rPr>
          <w:rFonts w:eastAsia="맑은 고딕"/>
          <w:w w:val="100"/>
          <w:lang w:eastAsia="ko-KR"/>
        </w:rPr>
        <w:t xml:space="preserve"> symbols</w:t>
      </w:r>
    </w:p>
    <w:p w14:paraId="7F375FBE" w14:textId="77777777" w:rsidR="00CE54D9" w:rsidRDefault="00CE54D9" w:rsidP="000F745E">
      <w:pPr>
        <w:pStyle w:val="T"/>
      </w:pPr>
    </w:p>
    <w:p w14:paraId="0A60F244" w14:textId="77777777" w:rsidR="00CE54D9" w:rsidRDefault="003D1446" w:rsidP="000F745E">
      <w:pPr>
        <w:pStyle w:val="T"/>
        <w:rPr>
          <w:w w:val="100"/>
          <w:sz w:val="22"/>
          <w:szCs w:val="22"/>
        </w:rPr>
      </w:pPr>
      <w:r>
        <w:rPr>
          <w:w w:val="100"/>
        </w:rPr>
        <w:t xml:space="preserve"> </w:t>
      </w:r>
      <m:oMath>
        <m:sSubSup>
          <m:sSubSupPr>
            <m:ctrlPr>
              <w:rPr>
                <w:rFonts w:ascii="Cambria Math" w:eastAsiaTheme="minorEastAsia" w:hAnsi="Cambria Math"/>
                <w:w w:val="100"/>
                <w:lang w:eastAsia="zh-CN"/>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oMath>
      <w:r w:rsidRPr="00250623">
        <w:rPr>
          <w:w w:val="100"/>
        </w:rPr>
        <w:t xml:space="preserve"> is given </w:t>
      </w:r>
      <w:r>
        <w:rPr>
          <w:w w:val="100"/>
        </w:rPr>
        <w:t>by</w:t>
      </w:r>
      <w:r w:rsidRPr="00250623">
        <w:rPr>
          <w:w w:val="100"/>
        </w:rPr>
        <w:t xml:space="preserve"> </w:t>
      </w:r>
      <w:r>
        <w:rPr>
          <w:w w:val="100"/>
        </w:rPr>
        <w:t>Equation (33-x19).</w:t>
      </w:r>
    </w:p>
    <w:bookmarkStart w:id="20" w:name="RTF35333430363a204571756174"/>
    <w:p w14:paraId="443AC018" w14:textId="77777777" w:rsidR="000F745E" w:rsidRPr="000450DB" w:rsidRDefault="00F55912" w:rsidP="000450DB">
      <w:pPr>
        <w:pStyle w:val="Equation"/>
        <w:rPr>
          <w:rFonts w:eastAsia="맑은 고딕"/>
          <w:w w:val="100"/>
          <w:lang w:eastAsia="ko-KR"/>
        </w:rPr>
      </w:pPr>
      <m:oMath>
        <m:sSubSup>
          <m:sSubSupPr>
            <m:ctrlPr>
              <w:rPr>
                <w:rFonts w:ascii="Cambria Math" w:hAnsi="Cambria Math"/>
                <w:w w:val="100"/>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r>
          <m:rPr>
            <m:nor/>
          </m:rP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w w:val="100"/>
                        </w:rPr>
                      </m:ctrlPr>
                    </m:sSubPr>
                    <m:e>
                      <m:r>
                        <w:rPr>
                          <w:rFonts w:ascii="Cambria Math" w:hAnsi="Cambria Math"/>
                          <w:w w:val="100"/>
                        </w:rPr>
                        <m:t>R</m:t>
                      </m:r>
                    </m:e>
                    <m:sub>
                      <m:r>
                        <m:rPr>
                          <m:nor/>
                        </m:rPr>
                        <w:rPr>
                          <w:rFonts w:ascii="Cambria Math" w:hAnsi="Cambria Math"/>
                          <w:w w:val="100"/>
                        </w:rPr>
                        <m:t>NGV-LTF</m:t>
                      </m:r>
                    </m:sub>
                  </m:sSub>
                  <m:r>
                    <w:rPr>
                      <w:rFonts w:ascii="Cambria Math" w:hAnsi="Cambria Math"/>
                      <w:w w:val="100"/>
                    </w:rPr>
                    <m:t>,</m:t>
                  </m:r>
                  <m:r>
                    <m:rPr>
                      <m:nor/>
                    </m:rPr>
                    <w:rPr>
                      <w:rFonts w:ascii="Cambria Math" w:hAnsi="Cambria Math"/>
                      <w:w w:val="100"/>
                    </w:rPr>
                    <m:t xml:space="preserve">if </m:t>
                  </m:r>
                  <m:r>
                    <w:rPr>
                      <w:rFonts w:ascii="Cambria Math" w:hAnsi="Cambria Math"/>
                      <w:w w:val="100"/>
                    </w:rPr>
                    <m:t>k∈</m:t>
                  </m:r>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e>
              </m:mr>
              <m:mr>
                <m:e>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r>
                    <w:rPr>
                      <w:rFonts w:ascii="Cambria Math" w:hAnsi="Cambria Math"/>
                      <w:w w:val="100"/>
                    </w:rPr>
                    <m:t>,otherwise</m:t>
                  </m:r>
                </m:e>
              </m:mr>
            </m:m>
          </m:e>
        </m:d>
      </m:oMath>
      <w:r w:rsidR="000450DB">
        <w:rPr>
          <w:rFonts w:eastAsia="맑은 고딕" w:hint="eastAsia"/>
          <w:w w:val="100"/>
          <w:lang w:eastAsia="ko-KR"/>
        </w:rPr>
        <w:t xml:space="preserve"> </w:t>
      </w:r>
      <w:r w:rsidR="000450DB">
        <w:rPr>
          <w:rFonts w:eastAsia="맑은 고딕"/>
          <w:w w:val="100"/>
          <w:lang w:eastAsia="ko-KR"/>
        </w:rPr>
        <w:t xml:space="preserve">  (33-x19)</w:t>
      </w:r>
    </w:p>
    <w:bookmarkEnd w:id="20"/>
    <w:p w14:paraId="1CE824B3" w14:textId="77777777" w:rsidR="000F745E" w:rsidRDefault="000F745E" w:rsidP="000F745E">
      <w:pPr>
        <w:pStyle w:val="T"/>
        <w:rPr>
          <w:w w:val="100"/>
        </w:rPr>
      </w:pPr>
      <w:r>
        <w:rPr>
          <w:w w:val="100"/>
        </w:rPr>
        <w:t>where</w:t>
      </w:r>
    </w:p>
    <w:p w14:paraId="10D4A18D" w14:textId="1C47FFB7" w:rsidR="000F745E" w:rsidRDefault="00F55912" w:rsidP="000F745E">
      <w:pPr>
        <w:pStyle w:val="Equationvariable"/>
        <w:ind w:left="1060" w:hanging="860"/>
        <w:rPr>
          <w:w w:val="100"/>
        </w:rPr>
      </w:pPr>
      <m:oMath>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oMath>
      <w:r w:rsidR="000F745E">
        <w:rPr>
          <w:w w:val="100"/>
        </w:rPr>
        <w:tab/>
        <w:t>is the set of subcarrier indices for the pilot tones.</w:t>
      </w:r>
      <w:r w:rsidR="000F745E">
        <w:rPr>
          <w:w w:val="100"/>
        </w:rPr>
        <w:br/>
        <w:t xml:space="preserve">For a </w:t>
      </w:r>
      <w:r w:rsidR="005D7C43">
        <w:rPr>
          <w:w w:val="100"/>
        </w:rPr>
        <w:t>1</w:t>
      </w:r>
      <w:r w:rsidR="000F745E">
        <w:rPr>
          <w:w w:val="100"/>
        </w:rPr>
        <w:t>0 MHz transmission,</w:t>
      </w:r>
      <m:oMath>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d>
                    <m:dPr>
                      <m:begChr m:val="{"/>
                      <m:endChr m:val="}"/>
                      <m:ctrlPr>
                        <w:rPr>
                          <w:rFonts w:ascii="Cambria Math" w:hAnsi="Cambria Math"/>
                          <w:i/>
                          <w:w w:val="100"/>
                        </w:rPr>
                      </m:ctrlPr>
                    </m:dPr>
                    <m:e>
                      <m:r>
                        <w:rPr>
                          <w:rFonts w:ascii="Cambria Math" w:hAnsi="Cambria Math"/>
                          <w:w w:val="100"/>
                        </w:rPr>
                        <m:t>±7,±21</m:t>
                      </m:r>
                    </m:e>
                  </m:d>
                  <m:r>
                    <w:rPr>
                      <w:rFonts w:ascii="Cambria Math" w:hAnsi="Cambria Math"/>
                      <w:w w:val="100"/>
                    </w:rPr>
                    <m:t xml:space="preserve">, </m:t>
                  </m:r>
                  <m:r>
                    <m:rPr>
                      <m:nor/>
                    </m:rPr>
                    <w:rPr>
                      <w:rFonts w:ascii="Cambria Math" w:hAnsi="Cambria Math"/>
                      <w:w w:val="100"/>
                    </w:rPr>
                    <m:t>if NGV-LTF-2x and NGV-LTF-2x Repeat</m:t>
                  </m:r>
                </m:e>
              </m:mr>
              <m:mr>
                <m:e>
                  <m:r>
                    <m:rPr>
                      <m:nor/>
                    </m:rPr>
                    <w:rPr>
                      <w:rFonts w:ascii="Cambria Math" w:hAnsi="Cambria Math"/>
                      <w:w w:val="100"/>
                    </w:rPr>
                    <m:t>TBD,if NGV-LTF-1x and NGV-LTF-1x Repeat</m:t>
                  </m:r>
                </m:e>
              </m:mr>
            </m:m>
          </m:e>
        </m:d>
        <m:r>
          <w:rPr>
            <w:rFonts w:ascii="Cambria Math" w:hAnsi="Cambria Math"/>
            <w:w w:val="100"/>
          </w:rPr>
          <m:t xml:space="preserve"> </m:t>
        </m:r>
      </m:oMath>
      <w:r w:rsidR="000F745E">
        <w:rPr>
          <w:w w:val="100"/>
        </w:rPr>
        <w:t xml:space="preserve"> .</w:t>
      </w:r>
      <w:r w:rsidR="000F745E">
        <w:rPr>
          <w:w w:val="100"/>
        </w:rPr>
        <w:br/>
        <w:t xml:space="preserve">For a </w:t>
      </w:r>
      <w:r w:rsidR="005D7C43">
        <w:rPr>
          <w:w w:val="100"/>
        </w:rPr>
        <w:t>2</w:t>
      </w:r>
      <w:r w:rsidR="000F745E">
        <w:rPr>
          <w:w w:val="100"/>
        </w:rPr>
        <w:t>0 MHz transmission,</w:t>
      </w:r>
      <m:oMath>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K</m:t>
            </m:r>
          </m:e>
          <m:sub>
            <m:r>
              <w:rPr>
                <w:rFonts w:ascii="Cambria Math" w:hAnsi="Cambria Math"/>
                <w:w w:val="100"/>
              </w:rPr>
              <m:t>pilot</m:t>
            </m:r>
          </m:sub>
        </m:sSub>
        <m:r>
          <w:rPr>
            <w:rFonts w:ascii="Cambria Math" w:hAnsi="Cambria Math"/>
            <w:w w:val="100"/>
          </w:rPr>
          <m:t>=</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r>
                    <w:rPr>
                      <w:rFonts w:ascii="Cambria Math" w:hAnsi="Cambria Math"/>
                      <w:w w:val="100"/>
                    </w:rPr>
                    <m:t xml:space="preserve"> </m:t>
                  </m:r>
                  <m:d>
                    <m:dPr>
                      <m:begChr m:val="{"/>
                      <m:endChr m:val="}"/>
                      <m:ctrlPr>
                        <w:rPr>
                          <w:rFonts w:ascii="Cambria Math" w:hAnsi="Cambria Math"/>
                          <w:i/>
                          <w:w w:val="100"/>
                        </w:rPr>
                      </m:ctrlPr>
                    </m:dPr>
                    <m:e>
                      <m:r>
                        <w:rPr>
                          <w:rFonts w:ascii="Cambria Math" w:hAnsi="Cambria Math"/>
                          <w:w w:val="100"/>
                        </w:rPr>
                        <m:t>±11,±25,±53</m:t>
                      </m:r>
                    </m:e>
                  </m:d>
                  <m:r>
                    <w:rPr>
                      <w:rFonts w:ascii="Cambria Math" w:hAnsi="Cambria Math"/>
                      <w:w w:val="100"/>
                    </w:rPr>
                    <m:t>,</m:t>
                  </m:r>
                  <m:r>
                    <m:rPr>
                      <m:nor/>
                    </m:rPr>
                    <w:rPr>
                      <w:rFonts w:ascii="Cambria Math" w:hAnsi="Cambria Math"/>
                      <w:w w:val="100"/>
                    </w:rPr>
                    <m:t>if NGV-LTF-2x and NGV-LTF-2x Repeat</m:t>
                  </m:r>
                </m:e>
              </m:mr>
              <m:mr>
                <m:e>
                  <m:r>
                    <w:rPr>
                      <w:rFonts w:ascii="Cambria Math" w:hAnsi="Cambria Math"/>
                      <w:w w:val="100"/>
                    </w:rPr>
                    <m:t xml:space="preserve">TBD, </m:t>
                  </m:r>
                  <m:r>
                    <m:rPr>
                      <m:nor/>
                    </m:rPr>
                    <w:rPr>
                      <w:rFonts w:ascii="Cambria Math" w:hAnsi="Cambria Math"/>
                      <w:w w:val="100"/>
                    </w:rPr>
                    <m:t>if NGV-LTF-1x and NGV-LTF-1x Repeat</m:t>
                  </m:r>
                </m:e>
              </m:mr>
            </m:m>
          </m:e>
        </m:d>
      </m:oMath>
      <w:r w:rsidR="000F745E">
        <w:rPr>
          <w:w w:val="100"/>
        </w:rPr>
        <w:br/>
      </w:r>
    </w:p>
    <w:p w14:paraId="48464C61" w14:textId="77777777" w:rsidR="000F745E" w:rsidRDefault="00F55912" w:rsidP="000F745E">
      <w:pPr>
        <w:pStyle w:val="Equationvariable"/>
        <w:rPr>
          <w:w w:val="100"/>
        </w:rPr>
      </w:pPr>
      <m:oMath>
        <m:sSub>
          <m:sSubPr>
            <m:ctrlPr>
              <w:rPr>
                <w:rFonts w:ascii="Cambria Math" w:hAnsi="Cambria Math"/>
                <w:w w:val="100"/>
              </w:rPr>
            </m:ctrlPr>
          </m:sSubPr>
          <m:e>
            <m:r>
              <w:rPr>
                <w:rFonts w:ascii="Cambria Math" w:hAnsi="Cambria Math"/>
                <w:w w:val="100"/>
              </w:rPr>
              <m:t>R</m:t>
            </m:r>
          </m:e>
          <m:sub>
            <m:r>
              <m:rPr>
                <m:nor/>
              </m:rPr>
              <w:rPr>
                <w:rFonts w:ascii="Cambria Math" w:hAnsi="Cambria Math"/>
                <w:w w:val="100"/>
              </w:rPr>
              <m:t>NGV-LTF</m:t>
            </m:r>
          </m:sub>
        </m:sSub>
      </m:oMath>
      <w:r w:rsidR="000F745E">
        <w:rPr>
          <w:w w:val="100"/>
        </w:rPr>
        <w:tab/>
      </w:r>
      <w:r w:rsidR="000F745E" w:rsidRPr="00250623">
        <w:rPr>
          <w:w w:val="100"/>
        </w:rPr>
        <w:t>is a</w:t>
      </w:r>
      <w:r w:rsidR="000450DB">
        <w:rPr>
          <w:rFonts w:eastAsia="맑은 고딕" w:hint="eastAsia"/>
          <w:w w:val="100"/>
          <w:lang w:eastAsia="ko-KR"/>
        </w:rPr>
        <w:t xml:space="preserve"> </w:t>
      </w:r>
      <m:oMath>
        <m:sSub>
          <m:sSubPr>
            <m:ctrlPr>
              <w:rPr>
                <w:rFonts w:ascii="Cambria Math" w:hAnsi="Cambria Math"/>
                <w:w w:val="100"/>
              </w:rPr>
            </m:ctrlPr>
          </m:sSubPr>
          <m:e>
            <m:r>
              <w:rPr>
                <w:rFonts w:ascii="Cambria Math" w:hAnsi="Cambria Math"/>
                <w:w w:val="100"/>
              </w:rPr>
              <m:t>N</m:t>
            </m:r>
          </m:e>
          <m:sub>
            <m:r>
              <m:rPr>
                <m:nor/>
              </m:rPr>
              <w:rPr>
                <w:rFonts w:ascii="Cambria Math" w:hAnsi="Cambria Math"/>
                <w:w w:val="100"/>
              </w:rPr>
              <m:t>NGV-LTF</m:t>
            </m:r>
          </m:sub>
        </m:sSub>
        <m:r>
          <m:rPr>
            <m:sty m:val="p"/>
          </m:rPr>
          <w:rPr>
            <w:rFonts w:ascii="Cambria Math" w:hAnsi="Cambria Math"/>
            <w:w w:val="100"/>
          </w:rPr>
          <m:t>×</m:t>
        </m:r>
        <m:sSub>
          <m:sSubPr>
            <m:ctrlPr>
              <w:rPr>
                <w:rFonts w:ascii="Cambria Math" w:hAnsi="Cambria Math"/>
                <w:w w:val="100"/>
              </w:rPr>
            </m:ctrlPr>
          </m:sSubPr>
          <m:e>
            <m:r>
              <w:rPr>
                <w:rFonts w:ascii="Cambria Math" w:hAnsi="Cambria Math"/>
                <w:w w:val="100"/>
              </w:rPr>
              <m:t>N</m:t>
            </m:r>
          </m:e>
          <m:sub>
            <m:r>
              <m:rPr>
                <m:nor/>
              </m:rPr>
              <w:rPr>
                <w:rFonts w:ascii="Cambria Math" w:hAnsi="Cambria Math"/>
                <w:w w:val="100"/>
              </w:rPr>
              <m:t>NGV-LTF</m:t>
            </m:r>
          </m:sub>
        </m:sSub>
      </m:oMath>
      <w:r w:rsidR="000F745E" w:rsidRPr="00250623">
        <w:rPr>
          <w:w w:val="100"/>
        </w:rPr>
        <w:t xml:space="preserve"> </w:t>
      </w:r>
      <w:r w:rsidR="000F745E">
        <w:rPr>
          <w:w w:val="100"/>
        </w:rPr>
        <w:t xml:space="preserve"> </w:t>
      </w:r>
      <w:r w:rsidR="000F745E" w:rsidRPr="00250623">
        <w:rPr>
          <w:w w:val="100"/>
        </w:rPr>
        <w:t>matrix whose elements are defined in</w:t>
      </w:r>
      <w:r w:rsidR="000F745E">
        <w:rPr>
          <w:w w:val="100"/>
        </w:rPr>
        <w:t xml:space="preserve"> </w:t>
      </w:r>
      <w:r w:rsidR="000F745E">
        <w:rPr>
          <w:w w:val="100"/>
        </w:rPr>
        <w:fldChar w:fldCharType="begin"/>
      </w:r>
      <w:r w:rsidR="000F745E">
        <w:rPr>
          <w:w w:val="100"/>
        </w:rPr>
        <w:instrText xml:space="preserve"> REF  RTF33373436333a204571756174 \h</w:instrText>
      </w:r>
      <w:r w:rsidR="000F745E">
        <w:rPr>
          <w:w w:val="100"/>
        </w:rPr>
      </w:r>
      <w:r w:rsidR="000F745E">
        <w:rPr>
          <w:w w:val="100"/>
        </w:rPr>
        <w:fldChar w:fldCharType="separate"/>
      </w:r>
      <w:r w:rsidR="000F745E">
        <w:rPr>
          <w:w w:val="100"/>
        </w:rPr>
        <w:t>Equation (</w:t>
      </w:r>
      <w:r w:rsidR="000450DB">
        <w:rPr>
          <w:w w:val="100"/>
        </w:rPr>
        <w:t>33</w:t>
      </w:r>
      <w:r w:rsidR="000F745E">
        <w:rPr>
          <w:w w:val="100"/>
        </w:rPr>
        <w:t>-</w:t>
      </w:r>
      <w:r w:rsidR="000450DB">
        <w:rPr>
          <w:w w:val="100"/>
        </w:rPr>
        <w:t>x</w:t>
      </w:r>
      <w:r w:rsidR="003D1446">
        <w:rPr>
          <w:w w:val="100"/>
        </w:rPr>
        <w:t>20</w:t>
      </w:r>
      <w:r w:rsidR="000F745E">
        <w:rPr>
          <w:w w:val="100"/>
        </w:rPr>
        <w:t>)</w:t>
      </w:r>
      <w:r w:rsidR="000F745E">
        <w:rPr>
          <w:w w:val="100"/>
        </w:rPr>
        <w:fldChar w:fldCharType="end"/>
      </w:r>
      <w:r w:rsidR="000F745E">
        <w:rPr>
          <w:w w:val="100"/>
        </w:rPr>
        <w:t>.</w:t>
      </w:r>
    </w:p>
    <w:bookmarkStart w:id="21" w:name="RTF33373436333a204571756174"/>
    <w:p w14:paraId="4BECFAE2" w14:textId="77777777" w:rsidR="000F745E" w:rsidRPr="000450DB" w:rsidRDefault="00F55912" w:rsidP="000450DB">
      <w:pPr>
        <w:pStyle w:val="Equation"/>
        <w:ind w:left="200" w:firstLine="0"/>
        <w:rPr>
          <w:rFonts w:eastAsia="맑은 고딕"/>
          <w:w w:val="100"/>
          <w:lang w:eastAsia="ko-KR"/>
        </w:rPr>
      </w:pPr>
      <m:oMath>
        <m:sSub>
          <m:sSubPr>
            <m:ctrlPr>
              <w:rPr>
                <w:rFonts w:ascii="Cambria Math" w:hAnsi="Cambria Math"/>
                <w:w w:val="100"/>
              </w:rPr>
            </m:ctrlPr>
          </m:sSubPr>
          <m:e>
            <m:d>
              <m:dPr>
                <m:begChr m:val="["/>
                <m:endChr m:val="]"/>
                <m:ctrlPr>
                  <w:rPr>
                    <w:rFonts w:ascii="Cambria Math" w:hAnsi="Cambria Math"/>
                    <w:w w:val="100"/>
                  </w:rPr>
                </m:ctrlPr>
              </m:dPr>
              <m:e>
                <m:sSub>
                  <m:sSubPr>
                    <m:ctrlPr>
                      <w:rPr>
                        <w:rFonts w:ascii="Cambria Math" w:hAnsi="Cambria Math"/>
                        <w:w w:val="100"/>
                      </w:rPr>
                    </m:ctrlPr>
                  </m:sSubPr>
                  <m:e>
                    <m:r>
                      <w:rPr>
                        <w:rFonts w:ascii="Cambria Math" w:hAnsi="Cambria Math"/>
                        <w:w w:val="100"/>
                      </w:rPr>
                      <m:t>R</m:t>
                    </m:r>
                  </m:e>
                  <m:sub>
                    <m:r>
                      <m:rPr>
                        <m:nor/>
                      </m:rPr>
                      <w:rPr>
                        <w:rFonts w:ascii="Cambria Math" w:hAnsi="Cambria Math"/>
                        <w:w w:val="100"/>
                      </w:rPr>
                      <m:t>NGV-LTF</m:t>
                    </m:r>
                  </m:sub>
                </m:sSub>
              </m:e>
            </m:d>
          </m:e>
          <m:sub>
            <m:r>
              <w:rPr>
                <w:rFonts w:ascii="Cambria Math" w:hAnsi="Cambria Math"/>
                <w:w w:val="100"/>
              </w:rPr>
              <m:t>m,n</m:t>
            </m:r>
          </m:sub>
        </m:sSub>
        <m:r>
          <w:rPr>
            <w:rFonts w:ascii="Cambria Math" w:hAnsi="Cambria Math"/>
            <w:w w:val="100"/>
          </w:rPr>
          <m:t>=</m:t>
        </m:r>
        <m:sSub>
          <m:sSubPr>
            <m:ctrlPr>
              <w:rPr>
                <w:rFonts w:ascii="Cambria Math" w:hAnsi="Cambria Math"/>
                <w:i/>
                <w:w w:val="100"/>
              </w:rPr>
            </m:ctrlPr>
          </m:sSubPr>
          <m:e>
            <m:d>
              <m:dPr>
                <m:begChr m:val="["/>
                <m:endChr m:val="]"/>
                <m:ctrlPr>
                  <w:rPr>
                    <w:rFonts w:ascii="Cambria Math" w:hAnsi="Cambria Math"/>
                    <w:i/>
                    <w:w w:val="100"/>
                  </w:rPr>
                </m:ctrlPr>
              </m:dPr>
              <m:e>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e>
            </m:d>
          </m:e>
          <m:sub>
            <m:r>
              <w:rPr>
                <w:rFonts w:ascii="Cambria Math" w:hAnsi="Cambria Math"/>
                <w:w w:val="100"/>
              </w:rPr>
              <m:t>1,n</m:t>
            </m:r>
          </m:sub>
        </m:sSub>
        <m:r>
          <w:rPr>
            <w:rFonts w:ascii="Cambria Math" w:hAnsi="Cambria Math"/>
            <w:w w:val="100"/>
          </w:rPr>
          <m:t>, 1≤m,n≤</m:t>
        </m:r>
        <m:sSub>
          <m:sSubPr>
            <m:ctrlPr>
              <w:rPr>
                <w:rFonts w:ascii="Cambria Math" w:hAnsi="Cambria Math"/>
                <w:w w:val="100"/>
              </w:rPr>
            </m:ctrlPr>
          </m:sSubPr>
          <m:e>
            <m:r>
              <w:rPr>
                <w:rFonts w:ascii="Cambria Math" w:hAnsi="Cambria Math"/>
                <w:w w:val="100"/>
              </w:rPr>
              <m:t>N</m:t>
            </m:r>
          </m:e>
          <m:sub>
            <m:r>
              <m:rPr>
                <m:nor/>
              </m:rPr>
              <w:rPr>
                <w:rFonts w:ascii="Cambria Math" w:hAnsi="Cambria Math"/>
                <w:w w:val="100"/>
              </w:rPr>
              <m:t>NGV-LTF</m:t>
            </m:r>
          </m:sub>
        </m:sSub>
      </m:oMath>
      <w:r w:rsidR="000450DB">
        <w:rPr>
          <w:rFonts w:eastAsia="맑은 고딕" w:hint="eastAsia"/>
          <w:w w:val="100"/>
          <w:lang w:eastAsia="ko-KR"/>
        </w:rPr>
        <w:t xml:space="preserve"> (</w:t>
      </w:r>
      <w:r w:rsidR="000450DB">
        <w:rPr>
          <w:rFonts w:eastAsia="맑은 고딕"/>
          <w:w w:val="100"/>
          <w:lang w:eastAsia="ko-KR"/>
        </w:rPr>
        <w:t>33-x</w:t>
      </w:r>
      <w:r w:rsidR="003D1446">
        <w:rPr>
          <w:rFonts w:eastAsia="맑은 고딕"/>
          <w:w w:val="100"/>
          <w:lang w:eastAsia="ko-KR"/>
        </w:rPr>
        <w:t>20</w:t>
      </w:r>
      <w:r w:rsidR="000450DB">
        <w:rPr>
          <w:rFonts w:eastAsia="맑은 고딕" w:hint="eastAsia"/>
          <w:w w:val="100"/>
          <w:lang w:eastAsia="ko-KR"/>
        </w:rPr>
        <w:t>)</w:t>
      </w:r>
    </w:p>
    <w:bookmarkEnd w:id="21"/>
    <w:p w14:paraId="5D617B2E" w14:textId="77777777" w:rsidR="000450DB" w:rsidRDefault="000450DB" w:rsidP="000450DB">
      <w:pPr>
        <w:pStyle w:val="VariableList"/>
        <w:ind w:leftChars="50" w:left="110" w:firstLineChars="50" w:firstLine="100"/>
        <w:rPr>
          <w:noProof/>
          <w:w w:val="100"/>
        </w:rPr>
      </w:pPr>
    </w:p>
    <w:p w14:paraId="7FBF6DB2" w14:textId="77777777" w:rsidR="000F745E" w:rsidRDefault="00F55912" w:rsidP="000F745E">
      <w:pPr>
        <w:pStyle w:val="VariableList"/>
        <w:ind w:left="880"/>
        <w:rPr>
          <w:w w:val="100"/>
        </w:rPr>
      </w:pPr>
      <m:oMath>
        <m:sSub>
          <m:sSubPr>
            <m:ctrlPr>
              <w:rPr>
                <w:rFonts w:ascii="Cambria Math" w:eastAsiaTheme="minorEastAsia" w:hAnsi="Cambria Math"/>
                <w:w w:val="100"/>
                <w:lang w:eastAsia="zh-CN"/>
              </w:rPr>
            </m:ctrlPr>
          </m:sSubPr>
          <m:e>
            <m:r>
              <w:rPr>
                <w:rFonts w:ascii="Cambria Math" w:hAnsi="Cambria Math"/>
                <w:w w:val="100"/>
              </w:rPr>
              <m:t>P</m:t>
            </m:r>
          </m:e>
          <m:sub>
            <m:r>
              <m:rPr>
                <m:nor/>
              </m:rPr>
              <w:rPr>
                <w:rFonts w:ascii="Cambria Math" w:hAnsi="Cambria Math"/>
                <w:w w:val="100"/>
              </w:rPr>
              <m:t>NGV-LTF</m:t>
            </m:r>
          </m:sub>
        </m:sSub>
      </m:oMath>
      <w:r w:rsidR="000F745E">
        <w:rPr>
          <w:w w:val="100"/>
        </w:rPr>
        <w:t xml:space="preserve"> is defined in </w:t>
      </w:r>
      <w:r w:rsidR="000F745E">
        <w:rPr>
          <w:w w:val="100"/>
        </w:rPr>
        <w:fldChar w:fldCharType="begin"/>
      </w:r>
      <w:r w:rsidR="000F745E">
        <w:rPr>
          <w:w w:val="100"/>
        </w:rPr>
        <w:instrText xml:space="preserve"> REF  RTF35383135313a204571756174 \h</w:instrText>
      </w:r>
      <w:r w:rsidR="000F745E">
        <w:rPr>
          <w:w w:val="100"/>
        </w:rPr>
      </w:r>
      <w:r w:rsidR="000F745E">
        <w:rPr>
          <w:w w:val="100"/>
        </w:rPr>
        <w:fldChar w:fldCharType="separate"/>
      </w:r>
      <w:r w:rsidR="000F745E">
        <w:rPr>
          <w:w w:val="100"/>
        </w:rPr>
        <w:t>Equation (</w:t>
      </w:r>
      <w:r w:rsidR="000450DB">
        <w:rPr>
          <w:w w:val="100"/>
        </w:rPr>
        <w:t>33</w:t>
      </w:r>
      <w:r w:rsidR="000F745E">
        <w:rPr>
          <w:w w:val="100"/>
        </w:rPr>
        <w:t>-</w:t>
      </w:r>
      <w:r w:rsidR="000450DB">
        <w:rPr>
          <w:w w:val="100"/>
        </w:rPr>
        <w:t>x</w:t>
      </w:r>
      <w:r w:rsidR="003D1446">
        <w:rPr>
          <w:w w:val="100"/>
        </w:rPr>
        <w:t>2</w:t>
      </w:r>
      <w:r w:rsidR="000450DB">
        <w:rPr>
          <w:w w:val="100"/>
        </w:rPr>
        <w:t>1</w:t>
      </w:r>
      <w:r w:rsidR="000F745E">
        <w:rPr>
          <w:w w:val="100"/>
        </w:rPr>
        <w:t>)</w:t>
      </w:r>
      <w:r w:rsidR="000F745E">
        <w:rPr>
          <w:w w:val="100"/>
        </w:rPr>
        <w:fldChar w:fldCharType="end"/>
      </w:r>
    </w:p>
    <w:p w14:paraId="6DE04BA2" w14:textId="77777777" w:rsidR="000F745E" w:rsidRDefault="000F745E" w:rsidP="000F745E">
      <w:pPr>
        <w:pStyle w:val="T"/>
        <w:rPr>
          <w:w w:val="100"/>
        </w:rPr>
      </w:pPr>
      <w:r>
        <w:rPr>
          <w:w w:val="100"/>
        </w:rPr>
        <w:t xml:space="preserve">The time domain representation of the waveform transmitted on transmit chain </w:t>
      </w:r>
      <w:r>
        <w:rPr>
          <w:i/>
          <w:iCs/>
          <w:w w:val="100"/>
        </w:rPr>
        <w:t>i</w:t>
      </w:r>
      <w:r>
        <w:rPr>
          <w:i/>
          <w:iCs/>
          <w:w w:val="100"/>
          <w:vertAlign w:val="subscript"/>
        </w:rPr>
        <w:t>TX</w:t>
      </w:r>
      <w:r>
        <w:rPr>
          <w:w w:val="100"/>
        </w:rPr>
        <w:t xml:space="preserve"> shall be as described by </w:t>
      </w:r>
      <w:r w:rsidR="000450DB">
        <w:rPr>
          <w:w w:val="100"/>
        </w:rPr>
        <w:t>Equation (33-x</w:t>
      </w:r>
      <w:r w:rsidR="003D1446">
        <w:rPr>
          <w:w w:val="100"/>
        </w:rPr>
        <w:t>2</w:t>
      </w:r>
      <w:r w:rsidR="000450DB">
        <w:rPr>
          <w:w w:val="100"/>
        </w:rPr>
        <w:t>1)</w:t>
      </w:r>
      <w:r>
        <w:rPr>
          <w:w w:val="100"/>
        </w:rPr>
        <w:t>.</w:t>
      </w:r>
    </w:p>
    <w:bookmarkStart w:id="22" w:name="RTF35383135313a204571756174"/>
    <w:p w14:paraId="50C27D5D" w14:textId="7A5A6189" w:rsidR="000F745E" w:rsidRPr="00C44120" w:rsidRDefault="00F55912" w:rsidP="00CE54D9">
      <w:pPr>
        <w:pStyle w:val="Equation"/>
        <w:ind w:left="200" w:firstLine="0"/>
        <w:rPr>
          <w:rFonts w:eastAsia="맑은 고딕"/>
          <w:w w:val="100"/>
        </w:rPr>
      </w:pPr>
      <m:oMath>
        <m:sSubSup>
          <m:sSubSupPr>
            <m:ctrlPr>
              <w:rPr>
                <w:rFonts w:ascii="Cambria Math" w:eastAsia="MS Mincho" w:hAnsi="Cambria Math"/>
                <w:lang w:eastAsia="ja-JP"/>
              </w:rPr>
            </m:ctrlPr>
          </m:sSubSupPr>
          <m:e>
            <m:r>
              <w:rPr>
                <w:rFonts w:ascii="Cambria Math" w:hAnsi="Cambria Math"/>
              </w:rPr>
              <m:t>r</m:t>
            </m:r>
          </m:e>
          <m:sub>
            <m:r>
              <w:rPr>
                <w:rFonts w:ascii="Cambria Math" w:hAnsi="Cambria Math"/>
              </w:rPr>
              <m:t>NGV-LTF</m:t>
            </m:r>
          </m:sub>
          <m:sup>
            <m:d>
              <m:dPr>
                <m:ctrlPr>
                  <w:rPr>
                    <w:rFonts w:ascii="Cambria Math" w:hAnsi="Cambria Math"/>
                    <w:i/>
                  </w:rPr>
                </m:ctrlPr>
              </m:dPr>
              <m:e>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e>
            </m:d>
          </m:sup>
        </m:sSubSup>
        <m:d>
          <m:dPr>
            <m:ctrlPr>
              <w:rPr>
                <w:rFonts w:ascii="Cambria Math" w:hAnsi="Cambria Math"/>
                <w:lang w:eastAsia="ko-KR"/>
              </w:rPr>
            </m:ctrlPr>
          </m:dPr>
          <m:e>
            <m:r>
              <m:rPr>
                <m:sty m:val="p"/>
              </m:rPr>
              <w:rPr>
                <w:rFonts w:ascii="Cambria Math" w:hAnsi="Cambria Math"/>
                <w:lang w:eastAsia="ko-KR"/>
              </w:rPr>
              <m:t>t</m:t>
            </m:r>
          </m:e>
        </m:d>
        <m:r>
          <m:rPr>
            <m:sty m:val="p"/>
          </m:rPr>
          <w:rPr>
            <w:rFonts w:ascii="Cambria Math" w:hAnsi="Cambria Math"/>
            <w:lang w:eastAsia="ko-KR"/>
          </w:rPr>
          <m:t>=</m:t>
        </m:r>
        <m:f>
          <m:fPr>
            <m:ctrlPr>
              <w:rPr>
                <w:rFonts w:ascii="Cambria Math" w:hAnsi="Cambria Math"/>
                <w:lang w:eastAsia="ko-KR"/>
              </w:rPr>
            </m:ctrlPr>
          </m:fPr>
          <m:num>
            <m:r>
              <w:rPr>
                <w:rFonts w:ascii="Cambria Math" w:hAnsi="Cambria Math"/>
                <w:lang w:eastAsia="ko-KR"/>
              </w:rPr>
              <m:t>1</m:t>
            </m:r>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m:t>
                    </m:r>
                    <m:r>
                      <m:rPr>
                        <m:nor/>
                      </m:rPr>
                      <w:rPr>
                        <w:rFonts w:ascii="Cambria Math" w:hAnsi="Cambria Math"/>
                        <w:lang w:eastAsia="ko-KR"/>
                      </w:rPr>
                      <m:t>-</m:t>
                    </m:r>
                    <m:r>
                      <w:rPr>
                        <w:rFonts w:ascii="Cambria Math" w:hAnsi="Cambria Math"/>
                        <w:lang w:eastAsia="ko-KR"/>
                      </w:rPr>
                      <m:t>LTF</m:t>
                    </m:r>
                  </m:sub>
                  <m:sup>
                    <m:r>
                      <w:rPr>
                        <w:rFonts w:ascii="Cambria Math" w:hAnsi="Cambria Math"/>
                        <w:lang w:eastAsia="ko-KR"/>
                      </w:rPr>
                      <m:t>Tone</m:t>
                    </m:r>
                  </m:sup>
                </m:sSubSup>
              </m:e>
            </m:rad>
          </m:den>
        </m:f>
        <m:nary>
          <m:naryPr>
            <m:chr m:val="∑"/>
            <m:limLoc m:val="undOvr"/>
            <m:ctrlPr>
              <w:rPr>
                <w:rFonts w:ascii="Cambria Math" w:hAnsi="Cambria Math"/>
                <w:i/>
                <w:lang w:eastAsia="ko-KR"/>
              </w:rPr>
            </m:ctrlPr>
          </m:naryPr>
          <m:sub>
            <m:r>
              <w:rPr>
                <w:rFonts w:ascii="Cambria Math" w:hAnsi="Cambria Math"/>
                <w:lang w:eastAsia="ko-KR"/>
              </w:rPr>
              <m:t>n=0</m:t>
            </m:r>
          </m:sub>
          <m:sup>
            <m:sSub>
              <m:sSubPr>
                <m:ctrlPr>
                  <w:rPr>
                    <w:rFonts w:ascii="Cambria Math" w:hAnsi="Cambria Math"/>
                    <w:i/>
                    <w:lang w:eastAsia="ko-KR"/>
                  </w:rPr>
                </m:ctrlPr>
              </m:sSubPr>
              <m:e>
                <m:r>
                  <w:rPr>
                    <w:rFonts w:ascii="Cambria Math" w:hAnsi="Cambria Math"/>
                    <w:lang w:eastAsia="ko-KR"/>
                  </w:rPr>
                  <m:t>N</m:t>
                </m:r>
              </m:e>
              <m:sub>
                <m:r>
                  <m:rPr>
                    <m:nor/>
                  </m:rPr>
                  <w:rPr>
                    <w:rFonts w:ascii="Cambria Math" w:hAnsi="Cambria Math"/>
                    <w:lang w:eastAsia="ko-KR"/>
                  </w:rPr>
                  <m:t>NGV-LTF</m:t>
                </m:r>
              </m:sub>
            </m:sSub>
            <m:r>
              <w:rPr>
                <w:rFonts w:ascii="Cambria Math" w:hAnsi="Cambria Math"/>
                <w:lang w:eastAsia="ko-KR"/>
              </w:rPr>
              <m:t>-1</m:t>
            </m:r>
          </m:sup>
          <m:e>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m:t>
                    </m:r>
                    <m:r>
                      <m:rPr>
                        <m:nor/>
                      </m:rPr>
                      <w:rPr>
                        <w:rFonts w:ascii="Cambria Math" w:hAnsi="Cambria Math"/>
                        <w:lang w:eastAsia="ko-KR"/>
                      </w:rPr>
                      <m:t>-L</m:t>
                    </m:r>
                    <m:r>
                      <w:rPr>
                        <w:rFonts w:ascii="Cambria Math" w:hAnsi="Cambria Math"/>
                        <w:lang w:eastAsia="ko-KR"/>
                      </w:rPr>
                      <m:t>TF</m:t>
                    </m:r>
                  </m:sub>
                </m:sSub>
              </m:sub>
            </m:sSub>
            <m:r>
              <w:rPr>
                <w:rFonts w:ascii="Cambria Math" w:hAnsi="Cambria Math"/>
                <w:lang w:eastAsia="ko-KR"/>
              </w:rPr>
              <m:t>(t-</m:t>
            </m:r>
            <m:r>
              <m:rPr>
                <m:nor/>
              </m:rPr>
              <w:rPr>
                <w:rFonts w:ascii="Cambria Math" w:hAnsi="Cambria Math"/>
                <w:lang w:eastAsia="ko-KR"/>
              </w:rPr>
              <m:t>n</m:t>
            </m:r>
            <m:sSub>
              <m:sSubPr>
                <m:ctrlPr>
                  <w:rPr>
                    <w:rFonts w:ascii="Cambria Math" w:hAnsi="Cambria Math"/>
                    <w:i/>
                    <w:lang w:eastAsia="ko-KR"/>
                  </w:rPr>
                </m:ctrlPr>
              </m:sSubPr>
              <m:e>
                <m:r>
                  <m:rPr>
                    <m:nor/>
                  </m:rPr>
                  <w:rPr>
                    <w:rFonts w:ascii="Cambria Math" w:hAnsi="Cambria Math"/>
                    <w:lang w:eastAsia="ko-KR"/>
                  </w:rPr>
                  <m:t>T</m:t>
                </m:r>
              </m:e>
              <m:sub>
                <m:r>
                  <m:rPr>
                    <m:nor/>
                  </m:rPr>
                  <w:rPr>
                    <w:rFonts w:ascii="Cambria Math" w:hAnsi="Cambria Math"/>
                    <w:lang w:eastAsia="ko-KR"/>
                  </w:rPr>
                  <m:t>NGV-LTF</m:t>
                </m:r>
              </m:sub>
            </m:sSub>
            <m:r>
              <w:rPr>
                <w:rFonts w:ascii="Cambria Math" w:hAnsi="Cambria Math"/>
                <w:lang w:eastAsia="ko-KR"/>
              </w:rPr>
              <m:t>)</m:t>
            </m:r>
            <m:nary>
              <m:naryPr>
                <m:chr m:val="∑"/>
                <m:limLoc m:val="undOvr"/>
                <m:ctrlPr>
                  <w:rPr>
                    <w:rFonts w:ascii="Cambria Math" w:hAnsi="Cambria Math"/>
                    <w:i/>
                    <w:lang w:eastAsia="ko-KR"/>
                  </w:rPr>
                </m:ctrlPr>
              </m:naryPr>
              <m:sub>
                <m:sSub>
                  <m:sSubPr>
                    <m:ctrlPr>
                      <w:rPr>
                        <w:rFonts w:ascii="Cambria Math" w:hAnsi="Cambria Math"/>
                        <w:i/>
                        <w:lang w:eastAsia="ko-KR"/>
                      </w:rPr>
                    </m:ctrlPr>
                  </m:sSubPr>
                  <m:e>
                    <m:r>
                      <w:rPr>
                        <w:rFonts w:ascii="Cambria Math" w:hAnsi="Cambria Math"/>
                        <w:lang w:eastAsia="ko-KR"/>
                      </w:rPr>
                      <m:t>k=-N</m:t>
                    </m:r>
                  </m:e>
                  <m:sub>
                    <m:r>
                      <w:rPr>
                        <w:rFonts w:ascii="Cambria Math" w:hAnsi="Cambria Math"/>
                        <w:lang w:eastAsia="ko-KR"/>
                      </w:rPr>
                      <m:t>SR</m:t>
                    </m:r>
                  </m:sub>
                </m:sSub>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m:t>
                    </m:r>
                  </m:sub>
                </m:sSub>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STS</m:t>
                        </m:r>
                      </m:sub>
                    </m:sSub>
                  </m:sup>
                  <m:e>
                    <m:d>
                      <m:dPr>
                        <m:ctrlPr>
                          <w:rPr>
                            <w:rFonts w:ascii="Cambria Math" w:hAnsi="Cambria Math"/>
                            <w:i/>
                            <w:lang w:eastAsia="ko-KR"/>
                          </w:rPr>
                        </m:ctrlPr>
                      </m:dPr>
                      <m:e>
                        <m:m>
                          <m:mPr>
                            <m:mcs>
                              <m:mc>
                                <m:mcPr>
                                  <m:count m:val="1"/>
                                  <m:mcJc m:val="center"/>
                                </m:mcPr>
                              </m:mc>
                            </m:mcs>
                            <m:ctrlPr>
                              <w:rPr>
                                <w:rFonts w:ascii="Cambria Math" w:hAnsi="Cambria Math"/>
                                <w:i/>
                                <w:lang w:eastAsia="ko-KR"/>
                              </w:rPr>
                            </m:ctrlPr>
                          </m:mPr>
                          <m:mr>
                            <m:e>
                              <m:sSub>
                                <m:sSubPr>
                                  <m:ctrlPr>
                                    <w:rPr>
                                      <w:rFonts w:ascii="Cambria Math" w:hAnsi="Cambria Math"/>
                                      <w:i/>
                                      <w:lang w:eastAsia="ko-KR"/>
                                    </w:rPr>
                                  </m:ctrlPr>
                                </m:sSub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e>
                                      </m:d>
                                    </m:e>
                                    <m:sub>
                                      <m:sSub>
                                        <m:sSubPr>
                                          <m:ctrlPr>
                                            <w:rPr>
                                              <w:rFonts w:ascii="Cambria Math" w:eastAsia="MS Mincho" w:hAnsi="Cambria Math"/>
                                              <w:i/>
                                              <w:lang w:eastAsia="ja-JP"/>
                                            </w:rPr>
                                          </m:ctrlPr>
                                        </m:sSubPr>
                                        <m:e>
                                          <m:r>
                                            <w:rPr>
                                              <w:rFonts w:ascii="Cambria Math" w:hAnsi="Cambria Math"/>
                                            </w:rPr>
                                            <m:t>i</m:t>
                                          </m:r>
                                        </m:e>
                                        <m:sub>
                                          <m:r>
                                            <w:rPr>
                                              <w:rFonts w:ascii="Cambria Math" w:hAnsi="Cambria Math"/>
                                            </w:rPr>
                                            <m:t>TX</m:t>
                                          </m:r>
                                        </m:sub>
                                      </m:sSub>
                                      <m:r>
                                        <w:rPr>
                                          <w:rFonts w:ascii="Cambria Math" w:eastAsia="MS Mincho" w:hAnsi="Cambria Math"/>
                                          <w:lang w:eastAsia="ja-JP"/>
                                        </w:rPr>
                                        <m:t>,m</m:t>
                                      </m:r>
                                    </m:sub>
                                  </m:sSub>
                                  <m:r>
                                    <w:rPr>
                                      <w:rFonts w:ascii="Cambria Math" w:hAnsi="Cambria Math"/>
                                      <w:lang w:eastAsia="ko-KR"/>
                                    </w:rPr>
                                    <m:t>γ</m:t>
                                  </m:r>
                                </m:e>
                                <m:sub>
                                  <m:r>
                                    <w:rPr>
                                      <w:rFonts w:ascii="Cambria Math" w:hAnsi="Cambria Math"/>
                                      <w:lang w:eastAsia="ko-KR"/>
                                    </w:rPr>
                                    <m:t>k,BW</m:t>
                                  </m:r>
                                </m:sub>
                              </m:sSub>
                              <m:r>
                                <w:rPr>
                                  <w:rFonts w:ascii="Cambria Math" w:hAnsi="Cambria Math"/>
                                  <w:lang w:eastAsia="ko-KR"/>
                                </w:rPr>
                                <m:t>[</m:t>
                              </m:r>
                              <m:sSubSup>
                                <m:sSubSupPr>
                                  <m:ctrlPr>
                                    <w:rPr>
                                      <w:rFonts w:ascii="Cambria Math" w:hAnsi="Cambria Math"/>
                                      <w:w w:val="100"/>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m,</m:t>
                                  </m:r>
                                  <m:d>
                                    <m:dPr>
                                      <m:ctrlPr>
                                        <w:rPr>
                                          <w:rFonts w:ascii="Cambria Math" w:hAnsi="Cambria Math"/>
                                          <w:i/>
                                          <w:lang w:eastAsia="ko-KR"/>
                                        </w:rPr>
                                      </m:ctrlPr>
                                    </m:dPr>
                                    <m:e>
                                      <m:r>
                                        <w:rPr>
                                          <w:rFonts w:ascii="Cambria Math" w:hAnsi="Cambria Math"/>
                                          <w:lang w:eastAsia="ko-KR"/>
                                        </w:rPr>
                                        <m:t>n+1</m:t>
                                      </m:r>
                                    </m:e>
                                  </m:d>
                                </m:sub>
                              </m:sSub>
                              <m:r>
                                <m:rPr>
                                  <m:nor/>
                                </m:rPr>
                                <w:rPr>
                                  <w:rFonts w:ascii="Cambria Math" w:hAnsi="Cambria Math"/>
                                  <w:lang w:eastAsia="ko-KR"/>
                                </w:rPr>
                                <m:t>NGV-LT</m:t>
                              </m:r>
                              <m:sSub>
                                <m:sSubPr>
                                  <m:ctrlPr>
                                    <w:rPr>
                                      <w:rFonts w:ascii="Cambria Math" w:hAnsi="Cambria Math"/>
                                      <w:i/>
                                      <w:lang w:eastAsia="ko-KR"/>
                                    </w:rPr>
                                  </m:ctrlPr>
                                </m:sSubPr>
                                <m:e>
                                  <m:r>
                                    <m:rPr>
                                      <m:nor/>
                                    </m:rPr>
                                    <w:rPr>
                                      <w:rFonts w:ascii="Cambria Math" w:hAnsi="Cambria Math"/>
                                      <w:lang w:eastAsia="ko-KR"/>
                                    </w:rPr>
                                    <m:t>F</m:t>
                                  </m:r>
                                </m:e>
                                <m:sub>
                                  <m:r>
                                    <w:rPr>
                                      <w:rFonts w:ascii="Cambria Math" w:hAnsi="Cambria Math"/>
                                      <w:lang w:eastAsia="ko-KR"/>
                                    </w:rPr>
                                    <m:t>k</m:t>
                                  </m:r>
                                </m:sub>
                              </m:sSub>
                            </m:e>
                          </m:mr>
                          <m:mr>
                            <m:e>
                              <m:r>
                                <w:rPr>
                                  <w:rFonts w:ascii="Cambria Math" w:hAnsi="Cambria Math"/>
                                  <w:lang w:eastAsia="ko-KR"/>
                                </w:rPr>
                                <m:t xml:space="preserve">     ∙</m:t>
                              </m:r>
                              <m:r>
                                <m:rPr>
                                  <m:sty m:val="p"/>
                                </m:rPr>
                                <w:rPr>
                                  <w:rFonts w:ascii="Cambria Math" w:hAnsi="Cambria Math"/>
                                  <w:lang w:eastAsia="ko-KR"/>
                                </w:rPr>
                                <m:t>exp⁡</m:t>
                              </m:r>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F,NGV</m:t>
                                  </m:r>
                                </m:sub>
                              </m:sSub>
                              <m:r>
                                <w:rPr>
                                  <w:rFonts w:ascii="Cambria Math" w:hAnsi="Cambria Math"/>
                                  <w:lang w:eastAsia="ko-KR"/>
                                </w:rPr>
                                <m:t>(t-n</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NGV</m:t>
                                  </m:r>
                                  <m:r>
                                    <m:rPr>
                                      <m:nor/>
                                    </m:rPr>
                                    <w:rPr>
                                      <w:rFonts w:ascii="Cambria Math" w:hAnsi="Cambria Math"/>
                                      <w:lang w:eastAsia="ko-KR"/>
                                    </w:rPr>
                                    <m:t>-L</m:t>
                                  </m:r>
                                  <m:r>
                                    <w:rPr>
                                      <w:rFonts w:ascii="Cambria Math" w:hAnsi="Cambria Math"/>
                                      <w:lang w:eastAsia="ko-KR"/>
                                    </w:rPr>
                                    <m:t>TF</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m:rPr>
                                      <m:nor/>
                                    </m:rPr>
                                    <w:rPr>
                                      <w:rFonts w:ascii="Cambria Math" w:hAnsi="Cambria Math"/>
                                      <w:lang w:eastAsia="ko-KR"/>
                                    </w:rPr>
                                    <m:t>GI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e>
                          </m:mr>
                        </m:m>
                      </m:e>
                    </m:d>
                  </m:e>
                </m:nary>
              </m:e>
            </m:nary>
          </m:e>
        </m:nary>
      </m:oMath>
      <w:r w:rsidR="00C44120">
        <w:rPr>
          <w:rFonts w:eastAsia="맑은 고딕" w:hint="eastAsia"/>
          <w:lang w:eastAsia="ko-KR"/>
        </w:rPr>
        <w:t xml:space="preserve">  (33-x21)</w:t>
      </w:r>
    </w:p>
    <w:bookmarkEnd w:id="22"/>
    <w:p w14:paraId="505027D5" w14:textId="77777777" w:rsidR="000F745E" w:rsidRDefault="000F745E" w:rsidP="000F745E">
      <w:pPr>
        <w:pStyle w:val="T"/>
        <w:rPr>
          <w:w w:val="100"/>
        </w:rPr>
      </w:pPr>
      <w:r>
        <w:rPr>
          <w:w w:val="100"/>
        </w:rPr>
        <w:t>where</w:t>
      </w:r>
    </w:p>
    <w:p w14:paraId="2E15086C" w14:textId="77777777" w:rsidR="00C44120" w:rsidRDefault="00F55912" w:rsidP="00C44120">
      <w:pPr>
        <w:pStyle w:val="Equationvariable"/>
        <w:ind w:left="1060" w:hanging="860"/>
        <w:rPr>
          <w:w w:val="100"/>
        </w:rPr>
      </w:pP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NGV</m:t>
            </m:r>
            <m:r>
              <m:rPr>
                <m:nor/>
              </m:rPr>
              <w:rPr>
                <w:rFonts w:ascii="Cambria Math" w:hAnsi="Cambria Math"/>
                <w:lang w:eastAsia="ko-KR"/>
              </w:rPr>
              <m:t>-</m:t>
            </m:r>
            <m:r>
              <w:rPr>
                <w:rFonts w:ascii="Cambria Math" w:hAnsi="Cambria Math"/>
                <w:lang w:eastAsia="ko-KR"/>
              </w:rPr>
              <m:t>LTF</m:t>
            </m:r>
          </m:sub>
          <m:sup>
            <m:r>
              <w:rPr>
                <w:rFonts w:ascii="Cambria Math" w:hAnsi="Cambria Math"/>
                <w:lang w:eastAsia="ko-KR"/>
              </w:rPr>
              <m:t>Tone</m:t>
            </m:r>
          </m:sup>
        </m:sSubSup>
      </m:oMath>
      <w:r w:rsidR="000F745E">
        <w:rPr>
          <w:w w:val="100"/>
        </w:rPr>
        <w:tab/>
        <w:t xml:space="preserve">has the value given </w:t>
      </w:r>
      <w:r w:rsidR="00C44120">
        <w:rPr>
          <w:w w:val="100"/>
        </w:rPr>
        <w:t xml:space="preserve">in </w:t>
      </w:r>
      <w:r w:rsidR="00C44120">
        <w:rPr>
          <w:w w:val="100"/>
        </w:rPr>
        <w:fldChar w:fldCharType="begin"/>
      </w:r>
      <w:r w:rsidR="00C44120">
        <w:rPr>
          <w:w w:val="100"/>
        </w:rPr>
        <w:instrText xml:space="preserve"> REF  RTF31343332303a205461626c65 \h</w:instrText>
      </w:r>
      <w:r w:rsidR="00C44120">
        <w:rPr>
          <w:w w:val="100"/>
        </w:rPr>
      </w:r>
      <w:r w:rsidR="00C44120">
        <w:rPr>
          <w:w w:val="100"/>
        </w:rPr>
        <w:fldChar w:fldCharType="separate"/>
      </w:r>
      <w:r w:rsidR="00C44120">
        <w:rPr>
          <w:w w:val="100"/>
        </w:rPr>
        <w:t>Table 33-x1 (Tone scaling factor and guard interval duration values for PHY fields)</w:t>
      </w:r>
      <w:r w:rsidR="00C44120">
        <w:rPr>
          <w:w w:val="100"/>
        </w:rPr>
        <w:fldChar w:fldCharType="end"/>
      </w:r>
    </w:p>
    <w:p w14:paraId="77F0DC3E" w14:textId="77777777" w:rsidR="000F745E" w:rsidRDefault="00F55912" w:rsidP="00C44120">
      <w:pPr>
        <w:pStyle w:val="Equationvariable"/>
        <w:ind w:left="1060" w:hanging="860"/>
        <w:rPr>
          <w:w w:val="100"/>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CS,NGV</m:t>
            </m:r>
          </m:sub>
        </m:sSub>
        <m:r>
          <w:rPr>
            <w:rFonts w:ascii="Cambria Math" w:hAnsi="Cambria Math"/>
            <w:lang w:eastAsia="ko-KR"/>
          </w:rPr>
          <m:t>(m)</m:t>
        </m:r>
      </m:oMath>
      <w:r w:rsidR="000F745E">
        <w:rPr>
          <w:w w:val="100"/>
        </w:rPr>
        <w:tab/>
        <w:t xml:space="preserve">is given in </w:t>
      </w:r>
      <w:r w:rsidR="004B5E0E">
        <w:rPr>
          <w:w w:val="100"/>
        </w:rPr>
        <w:t>TBD</w:t>
      </w:r>
    </w:p>
    <w:p w14:paraId="6E3E1B86" w14:textId="77777777" w:rsidR="000F745E" w:rsidRDefault="00F55912" w:rsidP="000F745E">
      <w:pPr>
        <w:pStyle w:val="Equationvariable"/>
        <w:rPr>
          <w:w w:val="100"/>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m:t>
            </m:r>
          </m:sub>
        </m:sSub>
      </m:oMath>
      <w:r w:rsidR="000F745E">
        <w:rPr>
          <w:w w:val="100"/>
        </w:rPr>
        <w:tab/>
      </w:r>
      <w:r w:rsidR="00266B62">
        <w:rPr>
          <w:w w:val="100"/>
        </w:rPr>
        <w:fldChar w:fldCharType="begin"/>
      </w:r>
      <w:r w:rsidR="00266B62">
        <w:rPr>
          <w:w w:val="100"/>
        </w:rPr>
        <w:instrText xml:space="preserve"> REF  RTF38393531323a2048352c312e \h</w:instrText>
      </w:r>
      <w:r w:rsidR="00266B62">
        <w:rPr>
          <w:w w:val="100"/>
        </w:rPr>
      </w:r>
      <w:r w:rsidR="00266B62">
        <w:rPr>
          <w:w w:val="100"/>
        </w:rPr>
        <w:fldChar w:fldCharType="separate"/>
      </w:r>
      <w:r w:rsidR="00266B62">
        <w:rPr>
          <w:w w:val="100"/>
        </w:rPr>
        <w:t>33.3.7.3 (Transmitted signal)</w:t>
      </w:r>
      <w:r w:rsidR="00266B62">
        <w:rPr>
          <w:w w:val="100"/>
        </w:rPr>
        <w:fldChar w:fldCharType="end"/>
      </w:r>
    </w:p>
    <w:p w14:paraId="5FB2DE30" w14:textId="77777777" w:rsidR="000F745E" w:rsidRDefault="00F55912" w:rsidP="000F745E">
      <w:pPr>
        <w:pStyle w:val="Equationvariable"/>
        <w:rPr>
          <w:w w:val="100"/>
        </w:rPr>
      </w:pPr>
      <m:oMath>
        <m:sSub>
          <m:sSubPr>
            <m:ctrlPr>
              <w:rPr>
                <w:rFonts w:ascii="Cambria Math" w:hAnsi="Cambria Math"/>
                <w:i/>
                <w:lang w:eastAsia="ko-KR"/>
              </w:rPr>
            </m:ctrlPr>
          </m:sSubPr>
          <m:e>
            <m:r>
              <w:rPr>
                <w:rFonts w:ascii="Cambria Math" w:hAnsi="Cambria Math"/>
                <w:lang w:eastAsia="ko-KR"/>
              </w:rPr>
              <m:t>γ</m:t>
            </m:r>
          </m:e>
          <m:sub>
            <m:r>
              <w:rPr>
                <w:rFonts w:ascii="Cambria Math" w:hAnsi="Cambria Math"/>
                <w:lang w:eastAsia="ko-KR"/>
              </w:rPr>
              <m:t>k,BW</m:t>
            </m:r>
          </m:sub>
        </m:sSub>
      </m:oMath>
      <w:r w:rsidR="000F745E">
        <w:rPr>
          <w:w w:val="100"/>
        </w:rPr>
        <w:tab/>
        <w:t xml:space="preserve">is defined in </w:t>
      </w:r>
      <w:r w:rsidR="004B5E0E">
        <w:rPr>
          <w:w w:val="100"/>
        </w:rPr>
        <w:t>TBD</w:t>
      </w:r>
    </w:p>
    <w:p w14:paraId="6C02B0AD" w14:textId="77777777" w:rsidR="000F745E" w:rsidRDefault="00F55912" w:rsidP="000F745E">
      <w:pPr>
        <w:pStyle w:val="Equationvariable"/>
        <w:rPr>
          <w:w w:val="100"/>
        </w:rPr>
      </w:pPr>
      <m:oMath>
        <m:sSubSup>
          <m:sSubSupPr>
            <m:ctrlPr>
              <w:rPr>
                <w:rFonts w:ascii="Cambria Math" w:hAnsi="Cambria Math"/>
                <w:w w:val="100"/>
              </w:rPr>
            </m:ctrlPr>
          </m:sSubSupPr>
          <m:e>
            <m:r>
              <m:rPr>
                <m:sty m:val="p"/>
              </m:rPr>
              <w:rPr>
                <w:rFonts w:ascii="Cambria Math" w:hAnsi="Cambria Math"/>
                <w:w w:val="100"/>
              </w:rPr>
              <m:t>A</m:t>
            </m:r>
          </m:e>
          <m:sub>
            <m:r>
              <w:rPr>
                <w:rFonts w:ascii="Cambria Math" w:hAnsi="Cambria Math"/>
                <w:w w:val="100"/>
              </w:rPr>
              <m:t>NGV</m:t>
            </m:r>
            <m:r>
              <m:rPr>
                <m:nor/>
              </m:rPr>
              <w:rPr>
                <w:rFonts w:ascii="Cambria Math" w:hAnsi="Cambria Math"/>
                <w:w w:val="100"/>
              </w:rPr>
              <m:t>-LTF</m:t>
            </m:r>
          </m:sub>
          <m:sup>
            <m:r>
              <w:rPr>
                <w:rFonts w:ascii="Cambria Math" w:hAnsi="Cambria Math"/>
                <w:w w:val="100"/>
              </w:rPr>
              <m:t>k</m:t>
            </m:r>
          </m:sup>
        </m:sSubSup>
      </m:oMath>
      <w:r w:rsidR="000F745E">
        <w:rPr>
          <w:w w:val="100"/>
        </w:rPr>
        <w:tab/>
        <w:t xml:space="preserve">is defined in </w:t>
      </w:r>
      <w:r w:rsidR="000F745E">
        <w:rPr>
          <w:w w:val="100"/>
        </w:rPr>
        <w:fldChar w:fldCharType="begin"/>
      </w:r>
      <w:r w:rsidR="000F745E">
        <w:rPr>
          <w:w w:val="100"/>
        </w:rPr>
        <w:instrText xml:space="preserve"> REF  RTF35333430363a204571756174 \h</w:instrText>
      </w:r>
      <w:r w:rsidR="000F745E">
        <w:rPr>
          <w:w w:val="100"/>
        </w:rPr>
      </w:r>
      <w:r w:rsidR="000F745E">
        <w:rPr>
          <w:w w:val="100"/>
        </w:rPr>
        <w:fldChar w:fldCharType="separate"/>
      </w:r>
      <w:r w:rsidR="000F745E">
        <w:rPr>
          <w:w w:val="100"/>
        </w:rPr>
        <w:t>Equation (</w:t>
      </w:r>
      <w:r w:rsidR="004B5E0E">
        <w:rPr>
          <w:w w:val="100"/>
        </w:rPr>
        <w:t>33</w:t>
      </w:r>
      <w:r w:rsidR="000F745E">
        <w:rPr>
          <w:w w:val="100"/>
        </w:rPr>
        <w:t>-</w:t>
      </w:r>
      <w:r w:rsidR="004B5E0E">
        <w:rPr>
          <w:w w:val="100"/>
        </w:rPr>
        <w:t>x19</w:t>
      </w:r>
      <w:r w:rsidR="000F745E">
        <w:rPr>
          <w:w w:val="100"/>
        </w:rPr>
        <w:t>)</w:t>
      </w:r>
      <w:r w:rsidR="000F745E">
        <w:rPr>
          <w:w w:val="100"/>
        </w:rPr>
        <w:fldChar w:fldCharType="end"/>
      </w:r>
    </w:p>
    <w:bookmarkStart w:id="23" w:name="RTF37313932363a204571756174"/>
    <w:p w14:paraId="3E40C380" w14:textId="77777777" w:rsidR="000F745E" w:rsidRPr="004B5E0E" w:rsidRDefault="00F55912" w:rsidP="004B5E0E">
      <w:pPr>
        <w:pStyle w:val="Equation"/>
        <w:rPr>
          <w:rFonts w:eastAsia="맑은 고딕"/>
          <w:w w:val="100"/>
          <w:lang w:eastAsia="ko-KR"/>
        </w:rPr>
      </w:pPr>
      <m:oMath>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NGV-LTF</m:t>
            </m:r>
          </m:sub>
        </m:sSub>
        <m:r>
          <w:rPr>
            <w:rFonts w:ascii="Cambria Math" w:hAnsi="Cambria Math"/>
            <w:w w:val="100"/>
          </w:rPr>
          <m:t xml:space="preserve">= </m:t>
        </m:r>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4×4</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STS</m:t>
            </m:r>
          </m:sub>
        </m:sSub>
        <m:r>
          <w:rPr>
            <w:rFonts w:ascii="Cambria Math" w:hAnsi="Cambria Math"/>
            <w:w w:val="100"/>
          </w:rPr>
          <m:t>≤4</m:t>
        </m:r>
      </m:oMath>
      <w:r w:rsidR="004B5E0E">
        <w:rPr>
          <w:rFonts w:eastAsia="맑은 고딕" w:hint="eastAsia"/>
          <w:w w:val="100"/>
          <w:lang w:eastAsia="ko-KR"/>
        </w:rPr>
        <w:t xml:space="preserve"> </w:t>
      </w:r>
      <w:r w:rsidR="004B5E0E">
        <w:rPr>
          <w:rFonts w:eastAsia="맑은 고딕"/>
          <w:w w:val="100"/>
          <w:lang w:eastAsia="ko-KR"/>
        </w:rPr>
        <w:t xml:space="preserve"> (</w:t>
      </w:r>
      <w:r w:rsidR="00266B62">
        <w:rPr>
          <w:rFonts w:eastAsia="맑은 고딕"/>
          <w:w w:val="100"/>
          <w:lang w:eastAsia="ko-KR"/>
        </w:rPr>
        <w:t>33-x22</w:t>
      </w:r>
      <w:r w:rsidR="004B5E0E">
        <w:rPr>
          <w:rFonts w:eastAsia="맑은 고딕"/>
          <w:w w:val="100"/>
          <w:lang w:eastAsia="ko-KR"/>
        </w:rPr>
        <w:t xml:space="preserve">) </w:t>
      </w:r>
    </w:p>
    <w:bookmarkEnd w:id="23"/>
    <w:p w14:paraId="5598D9A5" w14:textId="77777777" w:rsidR="000F745E" w:rsidRDefault="000F745E" w:rsidP="000F745E">
      <w:pPr>
        <w:pStyle w:val="T"/>
        <w:rPr>
          <w:w w:val="100"/>
        </w:rPr>
      </w:pPr>
      <w:r>
        <w:rPr>
          <w:w w:val="100"/>
        </w:rPr>
        <w:t>where</w:t>
      </w:r>
    </w:p>
    <w:p w14:paraId="63E2681B" w14:textId="77777777" w:rsidR="000F745E" w:rsidRDefault="00F55912" w:rsidP="000F745E">
      <w:pPr>
        <w:pStyle w:val="Equationvariable"/>
        <w:rPr>
          <w:w w:val="100"/>
        </w:rPr>
      </w:pPr>
      <m:oMath>
        <m:sSub>
          <m:sSubPr>
            <m:ctrlPr>
              <w:rPr>
                <w:rFonts w:ascii="Cambria Math" w:hAnsi="Cambria Math"/>
                <w:w w:val="100"/>
              </w:rPr>
            </m:ctrlPr>
          </m:sSubPr>
          <m:e>
            <m:r>
              <w:rPr>
                <w:rFonts w:ascii="Cambria Math" w:hAnsi="Cambria Math"/>
                <w:w w:val="100"/>
              </w:rPr>
              <m:t>P</m:t>
            </m:r>
          </m:e>
          <m:sub>
            <m:r>
              <m:rPr>
                <m:nor/>
              </m:rPr>
              <w:rPr>
                <w:rFonts w:ascii="Cambria Math" w:hAnsi="Cambria Math"/>
                <w:w w:val="100"/>
              </w:rPr>
              <m:t>4×4</m:t>
            </m:r>
          </m:sub>
        </m:sSub>
      </m:oMath>
      <w:r w:rsidR="000F745E">
        <w:rPr>
          <w:w w:val="100"/>
        </w:rPr>
        <w:t xml:space="preserve"> is defined in Equation (19-27)</w:t>
      </w:r>
    </w:p>
    <w:p w14:paraId="7FC0B37D" w14:textId="77777777" w:rsidR="000F745E" w:rsidRDefault="000F745E" w:rsidP="000F745E"/>
    <w:p w14:paraId="1EB2C0E4" w14:textId="77777777" w:rsidR="004B5E0E" w:rsidRDefault="000F745E" w:rsidP="004B5E0E">
      <w:pPr>
        <w:rPr>
          <w:b/>
          <w:sz w:val="24"/>
        </w:rPr>
      </w:pPr>
      <w:r>
        <w:br w:type="page"/>
      </w:r>
    </w:p>
    <w:p w14:paraId="4A9EB5AE" w14:textId="77777777" w:rsidR="000F745E" w:rsidRDefault="000F745E" w:rsidP="000F745E">
      <w:pPr>
        <w:rPr>
          <w:b/>
          <w:sz w:val="24"/>
        </w:rPr>
      </w:pPr>
      <w:r>
        <w:rPr>
          <w:b/>
          <w:sz w:val="24"/>
        </w:rPr>
        <w:lastRenderedPageBreak/>
        <w:t>References:</w:t>
      </w:r>
    </w:p>
    <w:p w14:paraId="45ACBFA8" w14:textId="77777777" w:rsidR="00560341" w:rsidRDefault="00560341" w:rsidP="00560341">
      <w:pPr>
        <w:jc w:val="both"/>
        <w:rPr>
          <w:lang w:eastAsia="ko-KR"/>
        </w:rPr>
      </w:pPr>
      <w:r>
        <w:rPr>
          <w:rFonts w:hint="eastAsia"/>
          <w:lang w:eastAsia="ko-KR"/>
        </w:rPr>
        <w:t>[1]</w:t>
      </w:r>
      <w:r>
        <w:rPr>
          <w:lang w:eastAsia="ko-KR"/>
        </w:rPr>
        <w:t xml:space="preserve"> </w:t>
      </w:r>
      <w:r>
        <w:t>11-19/0514r10 frd-sfd motion block</w:t>
      </w:r>
    </w:p>
    <w:p w14:paraId="0F417C02" w14:textId="77777777" w:rsidR="000F745E" w:rsidRPr="00560341" w:rsidRDefault="000F745E" w:rsidP="000F745E"/>
    <w:bookmarkEnd w:id="0"/>
    <w:p w14:paraId="5E3F0263" w14:textId="77777777" w:rsidR="007631B1" w:rsidRPr="00CA2185" w:rsidRDefault="007631B1" w:rsidP="007708A5">
      <w:pPr>
        <w:pStyle w:val="T"/>
        <w:rPr>
          <w:w w:val="100"/>
        </w:rPr>
      </w:pPr>
    </w:p>
    <w:sectPr w:rsidR="007631B1" w:rsidRPr="00CA2185" w:rsidSect="00654B3B">
      <w:headerReference w:type="default" r:id="rId13"/>
      <w:footerReference w:type="default" r:id="rId14"/>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45B45" w16cid:durableId="21653F9B"/>
  <w16cid:commentId w16cid:paraId="3B0767E9" w16cid:durableId="21653FCE"/>
  <w16cid:commentId w16cid:paraId="4EB6FF13" w16cid:durableId="21653BA2"/>
  <w16cid:commentId w16cid:paraId="7CD50CC1" w16cid:durableId="21653DAA"/>
  <w16cid:commentId w16cid:paraId="26F2099A" w16cid:durableId="21653DF9"/>
  <w16cid:commentId w16cid:paraId="5AEE9103" w16cid:durableId="21653FDD"/>
  <w16cid:commentId w16cid:paraId="0D358E1B" w16cid:durableId="21654059"/>
  <w16cid:commentId w16cid:paraId="4C33671A" w16cid:durableId="216540E7"/>
  <w16cid:commentId w16cid:paraId="670CA7D3" w16cid:durableId="21654171"/>
  <w16cid:commentId w16cid:paraId="02AEAF36" w16cid:durableId="216543E0"/>
  <w16cid:commentId w16cid:paraId="57AA0898" w16cid:durableId="21654402"/>
  <w16cid:commentId w16cid:paraId="1D9492EF" w16cid:durableId="21654468"/>
  <w16cid:commentId w16cid:paraId="35A1EBCE" w16cid:durableId="2165450B"/>
  <w16cid:commentId w16cid:paraId="2AC3F90E" w16cid:durableId="2165455A"/>
  <w16cid:commentId w16cid:paraId="64B00A22" w16cid:durableId="216545DB"/>
  <w16cid:commentId w16cid:paraId="3C46F85C" w16cid:durableId="216546C0"/>
  <w16cid:commentId w16cid:paraId="23C68FC6" w16cid:durableId="216546D0"/>
  <w16cid:commentId w16cid:paraId="32C466B7" w16cid:durableId="216547EC"/>
  <w16cid:commentId w16cid:paraId="3FD60F9E" w16cid:durableId="21654862"/>
  <w16cid:commentId w16cid:paraId="297CED81" w16cid:durableId="216548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002AB" w14:textId="77777777" w:rsidR="00F55912" w:rsidRDefault="00F55912">
      <w:r>
        <w:separator/>
      </w:r>
    </w:p>
  </w:endnote>
  <w:endnote w:type="continuationSeparator" w:id="0">
    <w:p w14:paraId="79965C6E" w14:textId="77777777" w:rsidR="00F55912" w:rsidRDefault="00F5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7370" w14:textId="77777777" w:rsidR="00677707" w:rsidRDefault="00F20124">
    <w:pPr>
      <w:pStyle w:val="a3"/>
      <w:tabs>
        <w:tab w:val="clear" w:pos="6480"/>
        <w:tab w:val="center" w:pos="4680"/>
        <w:tab w:val="right" w:pos="9360"/>
      </w:tabs>
    </w:pPr>
    <w:fldSimple w:instr=" SUBJECT  \* MERGEFORMAT ">
      <w:r w:rsidR="00677707">
        <w:t>Submission</w:t>
      </w:r>
    </w:fldSimple>
    <w:r w:rsidR="00677707">
      <w:tab/>
      <w:t xml:space="preserve">page </w:t>
    </w:r>
    <w:r w:rsidR="00677707">
      <w:fldChar w:fldCharType="begin"/>
    </w:r>
    <w:r w:rsidR="00677707">
      <w:instrText xml:space="preserve">page </w:instrText>
    </w:r>
    <w:r w:rsidR="00677707">
      <w:fldChar w:fldCharType="separate"/>
    </w:r>
    <w:r w:rsidR="00724A46">
      <w:rPr>
        <w:noProof/>
      </w:rPr>
      <w:t>10</w:t>
    </w:r>
    <w:r w:rsidR="00677707">
      <w:rPr>
        <w:noProof/>
      </w:rPr>
      <w:fldChar w:fldCharType="end"/>
    </w:r>
    <w:r w:rsidR="00677707">
      <w:tab/>
      <w:t>Dongguk Lim, LGE, et. al.</w:t>
    </w:r>
  </w:p>
  <w:p w14:paraId="1F586CD3" w14:textId="77777777" w:rsidR="00677707" w:rsidRPr="000F745E" w:rsidRDefault="006777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8E5B4" w14:textId="77777777" w:rsidR="00F55912" w:rsidRDefault="00F55912">
      <w:r>
        <w:separator/>
      </w:r>
    </w:p>
  </w:footnote>
  <w:footnote w:type="continuationSeparator" w:id="0">
    <w:p w14:paraId="41C5E0FC" w14:textId="77777777" w:rsidR="00F55912" w:rsidRDefault="00F55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B0FA" w14:textId="483D8D6C" w:rsidR="00677707" w:rsidRDefault="00677707">
    <w:pPr>
      <w:pStyle w:val="a4"/>
      <w:tabs>
        <w:tab w:val="clear" w:pos="6480"/>
        <w:tab w:val="center" w:pos="4680"/>
        <w:tab w:val="right" w:pos="9360"/>
      </w:tabs>
    </w:pPr>
    <w:r>
      <w:rPr>
        <w:lang w:eastAsia="ko-KR"/>
      </w:rPr>
      <w:t xml:space="preserve">November </w:t>
    </w:r>
    <w:r>
      <w:t>201</w:t>
    </w:r>
    <w:r>
      <w:rPr>
        <w:lang w:eastAsia="ko-KR"/>
      </w:rPr>
      <w:t>9</w:t>
    </w:r>
    <w:r>
      <w:tab/>
    </w:r>
    <w:r>
      <w:tab/>
    </w:r>
    <w:r w:rsidRPr="00A0477A">
      <w:t>Doc: IEEE 802.11-1</w:t>
    </w:r>
    <w:r>
      <w:t>9</w:t>
    </w:r>
    <w:r w:rsidRPr="00A0477A">
      <w:t>/</w:t>
    </w:r>
    <w:r>
      <w:t>1848</w:t>
    </w:r>
    <w:r w:rsidRPr="00A0477A">
      <w:t>r0</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50A0D47"/>
    <w:multiLevelType w:val="multilevel"/>
    <w:tmpl w:val="FE441DF8"/>
    <w:lvl w:ilvl="0">
      <w:start w:val="3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A7F13"/>
    <w:multiLevelType w:val="multilevel"/>
    <w:tmpl w:val="8BE6784E"/>
    <w:lvl w:ilvl="0">
      <w:start w:val="33"/>
      <w:numFmt w:val="decimal"/>
      <w:lvlText w:val="%1"/>
      <w:lvlJc w:val="left"/>
      <w:pPr>
        <w:ind w:left="630" w:hanging="630"/>
      </w:pPr>
      <w:rPr>
        <w:rFonts w:hint="default"/>
      </w:rPr>
    </w:lvl>
    <w:lvl w:ilvl="1">
      <w:start w:val="8"/>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2C5D2E"/>
    <w:multiLevelType w:val="multilevel"/>
    <w:tmpl w:val="D64A90E6"/>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6"/>
      <w:numFmt w:val="decimal"/>
      <w:lvlText w:val="%1.%2.%3"/>
      <w:lvlJc w:val="left"/>
      <w:pPr>
        <w:ind w:left="180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34425"/>
    <w:multiLevelType w:val="multilevel"/>
    <w:tmpl w:val="0E60D94A"/>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1-13)"/>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21.3.7.5 "/>
        <w:legacy w:legacy="1" w:legacySpace="0" w:legacyIndent="0"/>
        <w:lvlJc w:val="left"/>
        <w:rPr>
          <w:rFonts w:ascii="Arial" w:hAnsi="Arial" w:hint="default"/>
          <w:b/>
          <w:i w:val="0"/>
          <w:strike w:val="0"/>
          <w:color w:val="000000"/>
          <w:sz w:val="20"/>
          <w:u w:val="none"/>
        </w:rPr>
      </w:lvl>
    </w:lvlOverride>
  </w:num>
  <w:num w:numId="3">
    <w:abstractNumId w:val="0"/>
    <w:lvlOverride w:ilvl="0">
      <w:lvl w:ilvl="0">
        <w:start w:val="1"/>
        <w:numFmt w:val="bullet"/>
        <w:lvlText w:val="Table 21-9—"/>
        <w:legacy w:legacy="1" w:legacySpace="0" w:legacyIndent="0"/>
        <w:lvlJc w:val="center"/>
        <w:rPr>
          <w:rFonts w:ascii="Arial" w:hAnsi="Arial" w:hint="default"/>
          <w:b/>
          <w:i w:val="0"/>
          <w:strike w:val="0"/>
          <w:color w:val="000000"/>
          <w:sz w:val="20"/>
          <w:u w:val="none"/>
        </w:rPr>
      </w:lvl>
    </w:lvlOverride>
  </w:num>
  <w:num w:numId="4">
    <w:abstractNumId w:val="0"/>
    <w:lvlOverride w:ilvl="0">
      <w:lvl w:ilvl="0">
        <w:start w:val="1"/>
        <w:numFmt w:val="bullet"/>
        <w:lvlText w:val="(21-14)"/>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21-15)"/>
        <w:legacy w:legacy="1" w:legacySpace="0" w:legacyIndent="0"/>
        <w:lvlJc w:val="left"/>
        <w:pPr>
          <w:ind w:left="20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1-16)"/>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7"/>
  </w:num>
  <w:num w:numId="8">
    <w:abstractNumId w:val="6"/>
  </w:num>
  <w:num w:numId="9">
    <w:abstractNumId w:val="4"/>
  </w:num>
  <w:num w:numId="10">
    <w:abstractNumId w:val="1"/>
  </w:num>
  <w:num w:numId="11">
    <w:abstractNumId w:val="2"/>
  </w:num>
  <w:num w:numId="12">
    <w:abstractNumId w:val="5"/>
  </w:num>
  <w:num w:numId="13">
    <w:abstractNumId w:val="0"/>
    <w:lvlOverride w:ilvl="0">
      <w:lvl w:ilvl="0">
        <w:start w:val="1"/>
        <w:numFmt w:val="bullet"/>
        <w:lvlText w:val="(21-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1-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1-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1-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Table 21-1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1-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1-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1-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1-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Figure 21-21—"/>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1-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1-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1-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1-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1-4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1-4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73D"/>
    <w:rsid w:val="00006DBB"/>
    <w:rsid w:val="0000743C"/>
    <w:rsid w:val="00010709"/>
    <w:rsid w:val="00013F87"/>
    <w:rsid w:val="000157CC"/>
    <w:rsid w:val="00015F61"/>
    <w:rsid w:val="00017D25"/>
    <w:rsid w:val="00023128"/>
    <w:rsid w:val="00024060"/>
    <w:rsid w:val="00024344"/>
    <w:rsid w:val="00024487"/>
    <w:rsid w:val="0002573C"/>
    <w:rsid w:val="00026A52"/>
    <w:rsid w:val="00027D05"/>
    <w:rsid w:val="00036257"/>
    <w:rsid w:val="000405C4"/>
    <w:rsid w:val="00043ADB"/>
    <w:rsid w:val="000450DB"/>
    <w:rsid w:val="000451EC"/>
    <w:rsid w:val="00052123"/>
    <w:rsid w:val="00053B1D"/>
    <w:rsid w:val="0006368D"/>
    <w:rsid w:val="0006411C"/>
    <w:rsid w:val="00064C43"/>
    <w:rsid w:val="00064DDE"/>
    <w:rsid w:val="0006732A"/>
    <w:rsid w:val="00073BB4"/>
    <w:rsid w:val="00074D1F"/>
    <w:rsid w:val="00075C3C"/>
    <w:rsid w:val="00075E1E"/>
    <w:rsid w:val="00076139"/>
    <w:rsid w:val="00076885"/>
    <w:rsid w:val="000770CC"/>
    <w:rsid w:val="00080ACC"/>
    <w:rsid w:val="000815C7"/>
    <w:rsid w:val="00081E62"/>
    <w:rsid w:val="000823C8"/>
    <w:rsid w:val="000829FF"/>
    <w:rsid w:val="0008302D"/>
    <w:rsid w:val="000831C1"/>
    <w:rsid w:val="00083C55"/>
    <w:rsid w:val="000865AA"/>
    <w:rsid w:val="00086780"/>
    <w:rsid w:val="00086948"/>
    <w:rsid w:val="00087373"/>
    <w:rsid w:val="00090640"/>
    <w:rsid w:val="000913C4"/>
    <w:rsid w:val="00092971"/>
    <w:rsid w:val="00092AC6"/>
    <w:rsid w:val="00094108"/>
    <w:rsid w:val="00094DD7"/>
    <w:rsid w:val="00094FFA"/>
    <w:rsid w:val="000A29AE"/>
    <w:rsid w:val="000A7859"/>
    <w:rsid w:val="000B40DF"/>
    <w:rsid w:val="000B4BEF"/>
    <w:rsid w:val="000B5271"/>
    <w:rsid w:val="000B79CB"/>
    <w:rsid w:val="000C434D"/>
    <w:rsid w:val="000D0432"/>
    <w:rsid w:val="000D174A"/>
    <w:rsid w:val="000D276A"/>
    <w:rsid w:val="000D2F1B"/>
    <w:rsid w:val="000D5EBD"/>
    <w:rsid w:val="000D674F"/>
    <w:rsid w:val="000E0494"/>
    <w:rsid w:val="000E1C37"/>
    <w:rsid w:val="000E1D7B"/>
    <w:rsid w:val="000E1FBC"/>
    <w:rsid w:val="000E4589"/>
    <w:rsid w:val="000E4B82"/>
    <w:rsid w:val="000E720C"/>
    <w:rsid w:val="000F3C38"/>
    <w:rsid w:val="000F4937"/>
    <w:rsid w:val="000F5088"/>
    <w:rsid w:val="000F685B"/>
    <w:rsid w:val="000F745E"/>
    <w:rsid w:val="001015F8"/>
    <w:rsid w:val="00105918"/>
    <w:rsid w:val="001101C2"/>
    <w:rsid w:val="001109AA"/>
    <w:rsid w:val="00112289"/>
    <w:rsid w:val="00112C6A"/>
    <w:rsid w:val="00115A75"/>
    <w:rsid w:val="0011688F"/>
    <w:rsid w:val="00120298"/>
    <w:rsid w:val="00120949"/>
    <w:rsid w:val="00121367"/>
    <w:rsid w:val="001215C0"/>
    <w:rsid w:val="00121D54"/>
    <w:rsid w:val="00122D51"/>
    <w:rsid w:val="001238F9"/>
    <w:rsid w:val="0012488D"/>
    <w:rsid w:val="00125A0A"/>
    <w:rsid w:val="001275D7"/>
    <w:rsid w:val="00134114"/>
    <w:rsid w:val="0013714C"/>
    <w:rsid w:val="001373BA"/>
    <w:rsid w:val="001444E2"/>
    <w:rsid w:val="001448D8"/>
    <w:rsid w:val="001450BB"/>
    <w:rsid w:val="001459E7"/>
    <w:rsid w:val="00145D02"/>
    <w:rsid w:val="00151514"/>
    <w:rsid w:val="00151BBE"/>
    <w:rsid w:val="00152CCA"/>
    <w:rsid w:val="00154B26"/>
    <w:rsid w:val="001559BB"/>
    <w:rsid w:val="00157296"/>
    <w:rsid w:val="001619C3"/>
    <w:rsid w:val="001629B9"/>
    <w:rsid w:val="00165BE6"/>
    <w:rsid w:val="00170EF8"/>
    <w:rsid w:val="001721BC"/>
    <w:rsid w:val="00172DD9"/>
    <w:rsid w:val="001738FD"/>
    <w:rsid w:val="00175CDF"/>
    <w:rsid w:val="0017659B"/>
    <w:rsid w:val="0017781E"/>
    <w:rsid w:val="001812B0"/>
    <w:rsid w:val="00181423"/>
    <w:rsid w:val="00181696"/>
    <w:rsid w:val="001828D8"/>
    <w:rsid w:val="00183F4C"/>
    <w:rsid w:val="00184B1A"/>
    <w:rsid w:val="00187129"/>
    <w:rsid w:val="0019164F"/>
    <w:rsid w:val="00192A1F"/>
    <w:rsid w:val="00192C6E"/>
    <w:rsid w:val="00193335"/>
    <w:rsid w:val="00193C39"/>
    <w:rsid w:val="00193C5D"/>
    <w:rsid w:val="001943F7"/>
    <w:rsid w:val="00196F37"/>
    <w:rsid w:val="00197632"/>
    <w:rsid w:val="001979E4"/>
    <w:rsid w:val="001A0EDB"/>
    <w:rsid w:val="001A2240"/>
    <w:rsid w:val="001A23CD"/>
    <w:rsid w:val="001A4910"/>
    <w:rsid w:val="001B0592"/>
    <w:rsid w:val="001B1C55"/>
    <w:rsid w:val="001B252D"/>
    <w:rsid w:val="001B279F"/>
    <w:rsid w:val="001B2904"/>
    <w:rsid w:val="001B3086"/>
    <w:rsid w:val="001B63BC"/>
    <w:rsid w:val="001C07B6"/>
    <w:rsid w:val="001C6111"/>
    <w:rsid w:val="001C6FCA"/>
    <w:rsid w:val="001C7CCE"/>
    <w:rsid w:val="001D15ED"/>
    <w:rsid w:val="001D20B8"/>
    <w:rsid w:val="001D328B"/>
    <w:rsid w:val="001D4A93"/>
    <w:rsid w:val="001D7948"/>
    <w:rsid w:val="001E0946"/>
    <w:rsid w:val="001E1F1D"/>
    <w:rsid w:val="001E6267"/>
    <w:rsid w:val="001E7C32"/>
    <w:rsid w:val="001E7F30"/>
    <w:rsid w:val="001F0210"/>
    <w:rsid w:val="001F10F7"/>
    <w:rsid w:val="001F13CA"/>
    <w:rsid w:val="001F3DB9"/>
    <w:rsid w:val="001F491C"/>
    <w:rsid w:val="001F5C29"/>
    <w:rsid w:val="001F5D16"/>
    <w:rsid w:val="0020013A"/>
    <w:rsid w:val="00203E9F"/>
    <w:rsid w:val="0020462A"/>
    <w:rsid w:val="0020522A"/>
    <w:rsid w:val="00210DDD"/>
    <w:rsid w:val="00213BA6"/>
    <w:rsid w:val="00213FA7"/>
    <w:rsid w:val="00214B50"/>
    <w:rsid w:val="00215A82"/>
    <w:rsid w:val="00215E32"/>
    <w:rsid w:val="00220708"/>
    <w:rsid w:val="0022139A"/>
    <w:rsid w:val="002239F2"/>
    <w:rsid w:val="0022406E"/>
    <w:rsid w:val="00224EAD"/>
    <w:rsid w:val="00225508"/>
    <w:rsid w:val="00225570"/>
    <w:rsid w:val="002323FE"/>
    <w:rsid w:val="00234C13"/>
    <w:rsid w:val="002369FD"/>
    <w:rsid w:val="00236A7E"/>
    <w:rsid w:val="00236E40"/>
    <w:rsid w:val="0023760F"/>
    <w:rsid w:val="00237985"/>
    <w:rsid w:val="00240895"/>
    <w:rsid w:val="00241AD7"/>
    <w:rsid w:val="00246927"/>
    <w:rsid w:val="002470AC"/>
    <w:rsid w:val="00252D47"/>
    <w:rsid w:val="00255A8B"/>
    <w:rsid w:val="00256D0A"/>
    <w:rsid w:val="002600C2"/>
    <w:rsid w:val="00263092"/>
    <w:rsid w:val="00264BCA"/>
    <w:rsid w:val="002662A5"/>
    <w:rsid w:val="00266B62"/>
    <w:rsid w:val="002672B3"/>
    <w:rsid w:val="002712B2"/>
    <w:rsid w:val="00273257"/>
    <w:rsid w:val="00274AAC"/>
    <w:rsid w:val="00274D78"/>
    <w:rsid w:val="00276580"/>
    <w:rsid w:val="00281A5D"/>
    <w:rsid w:val="00282053"/>
    <w:rsid w:val="00284C5E"/>
    <w:rsid w:val="00291A10"/>
    <w:rsid w:val="00294B37"/>
    <w:rsid w:val="0029613D"/>
    <w:rsid w:val="002A195C"/>
    <w:rsid w:val="002A1FEA"/>
    <w:rsid w:val="002A2114"/>
    <w:rsid w:val="002A34A0"/>
    <w:rsid w:val="002A4A61"/>
    <w:rsid w:val="002A6A0E"/>
    <w:rsid w:val="002B06E5"/>
    <w:rsid w:val="002B0FE3"/>
    <w:rsid w:val="002B5EDF"/>
    <w:rsid w:val="002C2B76"/>
    <w:rsid w:val="002C5345"/>
    <w:rsid w:val="002C59E6"/>
    <w:rsid w:val="002C6B4F"/>
    <w:rsid w:val="002C72E1"/>
    <w:rsid w:val="002C7DF5"/>
    <w:rsid w:val="002D18F4"/>
    <w:rsid w:val="002D1D40"/>
    <w:rsid w:val="002D36C5"/>
    <w:rsid w:val="002D518F"/>
    <w:rsid w:val="002D7ED5"/>
    <w:rsid w:val="002E1B18"/>
    <w:rsid w:val="002E6FF6"/>
    <w:rsid w:val="002E739A"/>
    <w:rsid w:val="002F0ABD"/>
    <w:rsid w:val="002F25B2"/>
    <w:rsid w:val="002F2809"/>
    <w:rsid w:val="002F2A4C"/>
    <w:rsid w:val="002F2BC5"/>
    <w:rsid w:val="002F376B"/>
    <w:rsid w:val="002F5C8C"/>
    <w:rsid w:val="002F7199"/>
    <w:rsid w:val="002F7D11"/>
    <w:rsid w:val="00300391"/>
    <w:rsid w:val="003024ED"/>
    <w:rsid w:val="00305078"/>
    <w:rsid w:val="00305D6E"/>
    <w:rsid w:val="00306547"/>
    <w:rsid w:val="0030782E"/>
    <w:rsid w:val="00307F5F"/>
    <w:rsid w:val="0031441A"/>
    <w:rsid w:val="003158EC"/>
    <w:rsid w:val="0031705E"/>
    <w:rsid w:val="003202D3"/>
    <w:rsid w:val="003214E2"/>
    <w:rsid w:val="00325AB6"/>
    <w:rsid w:val="00326CBD"/>
    <w:rsid w:val="003303A4"/>
    <w:rsid w:val="003308A8"/>
    <w:rsid w:val="00331392"/>
    <w:rsid w:val="00333BF7"/>
    <w:rsid w:val="0033577F"/>
    <w:rsid w:val="003449F9"/>
    <w:rsid w:val="00346143"/>
    <w:rsid w:val="0034758A"/>
    <w:rsid w:val="003479E4"/>
    <w:rsid w:val="00347C43"/>
    <w:rsid w:val="00354F78"/>
    <w:rsid w:val="00356918"/>
    <w:rsid w:val="003605E0"/>
    <w:rsid w:val="00360C87"/>
    <w:rsid w:val="00361ED5"/>
    <w:rsid w:val="003639B4"/>
    <w:rsid w:val="00363FDF"/>
    <w:rsid w:val="00366AF0"/>
    <w:rsid w:val="003713CA"/>
    <w:rsid w:val="003729FC"/>
    <w:rsid w:val="00372FCA"/>
    <w:rsid w:val="0037455E"/>
    <w:rsid w:val="003766B9"/>
    <w:rsid w:val="00377810"/>
    <w:rsid w:val="00380D3A"/>
    <w:rsid w:val="003824DC"/>
    <w:rsid w:val="00382C54"/>
    <w:rsid w:val="0038516A"/>
    <w:rsid w:val="00385654"/>
    <w:rsid w:val="0038601E"/>
    <w:rsid w:val="003906A1"/>
    <w:rsid w:val="003924F8"/>
    <w:rsid w:val="003945E3"/>
    <w:rsid w:val="00395A50"/>
    <w:rsid w:val="00395AF2"/>
    <w:rsid w:val="00396635"/>
    <w:rsid w:val="00396A55"/>
    <w:rsid w:val="0039787F"/>
    <w:rsid w:val="003A161F"/>
    <w:rsid w:val="003A1693"/>
    <w:rsid w:val="003A1CC7"/>
    <w:rsid w:val="003A3196"/>
    <w:rsid w:val="003A478D"/>
    <w:rsid w:val="003A5B1F"/>
    <w:rsid w:val="003A5BFF"/>
    <w:rsid w:val="003A6CBF"/>
    <w:rsid w:val="003B03CE"/>
    <w:rsid w:val="003B1742"/>
    <w:rsid w:val="003B3DE1"/>
    <w:rsid w:val="003B4DAD"/>
    <w:rsid w:val="003B52F2"/>
    <w:rsid w:val="003B7358"/>
    <w:rsid w:val="003B76BD"/>
    <w:rsid w:val="003C01EE"/>
    <w:rsid w:val="003C47D1"/>
    <w:rsid w:val="003C58AE"/>
    <w:rsid w:val="003C74FF"/>
    <w:rsid w:val="003D1446"/>
    <w:rsid w:val="003D1D90"/>
    <w:rsid w:val="003D2650"/>
    <w:rsid w:val="003D26A5"/>
    <w:rsid w:val="003D3623"/>
    <w:rsid w:val="003D4734"/>
    <w:rsid w:val="003D5013"/>
    <w:rsid w:val="003D78F7"/>
    <w:rsid w:val="003E2B7B"/>
    <w:rsid w:val="003E5916"/>
    <w:rsid w:val="003E5CD9"/>
    <w:rsid w:val="003E5DE7"/>
    <w:rsid w:val="003E667C"/>
    <w:rsid w:val="003E7414"/>
    <w:rsid w:val="003E7F99"/>
    <w:rsid w:val="003F14A8"/>
    <w:rsid w:val="003F2D6C"/>
    <w:rsid w:val="003F3857"/>
    <w:rsid w:val="003F6EE5"/>
    <w:rsid w:val="0040102F"/>
    <w:rsid w:val="004014AE"/>
    <w:rsid w:val="00403645"/>
    <w:rsid w:val="00404098"/>
    <w:rsid w:val="004051EE"/>
    <w:rsid w:val="00406DD9"/>
    <w:rsid w:val="00407C5B"/>
    <w:rsid w:val="004104E3"/>
    <w:rsid w:val="0041099B"/>
    <w:rsid w:val="004113D5"/>
    <w:rsid w:val="004150C2"/>
    <w:rsid w:val="0041553D"/>
    <w:rsid w:val="0042111E"/>
    <w:rsid w:val="00421159"/>
    <w:rsid w:val="00430648"/>
    <w:rsid w:val="004344A2"/>
    <w:rsid w:val="00437351"/>
    <w:rsid w:val="004403F5"/>
    <w:rsid w:val="00440FF1"/>
    <w:rsid w:val="004417F2"/>
    <w:rsid w:val="00442799"/>
    <w:rsid w:val="00443EB3"/>
    <w:rsid w:val="00443FBF"/>
    <w:rsid w:val="0044454F"/>
    <w:rsid w:val="004452DF"/>
    <w:rsid w:val="00450151"/>
    <w:rsid w:val="00450579"/>
    <w:rsid w:val="004507E7"/>
    <w:rsid w:val="00450CC0"/>
    <w:rsid w:val="00451552"/>
    <w:rsid w:val="00452F45"/>
    <w:rsid w:val="00456564"/>
    <w:rsid w:val="00456EAF"/>
    <w:rsid w:val="00457028"/>
    <w:rsid w:val="00457FA3"/>
    <w:rsid w:val="00462172"/>
    <w:rsid w:val="00464778"/>
    <w:rsid w:val="00464A0A"/>
    <w:rsid w:val="00464B04"/>
    <w:rsid w:val="00471529"/>
    <w:rsid w:val="0047267B"/>
    <w:rsid w:val="004758A8"/>
    <w:rsid w:val="00475A71"/>
    <w:rsid w:val="004821A5"/>
    <w:rsid w:val="00482AD0"/>
    <w:rsid w:val="00482AF6"/>
    <w:rsid w:val="00486C12"/>
    <w:rsid w:val="00486E73"/>
    <w:rsid w:val="00486EB3"/>
    <w:rsid w:val="00487975"/>
    <w:rsid w:val="00491DB3"/>
    <w:rsid w:val="0049468A"/>
    <w:rsid w:val="0049673F"/>
    <w:rsid w:val="00497004"/>
    <w:rsid w:val="00497B07"/>
    <w:rsid w:val="004A0AF4"/>
    <w:rsid w:val="004A2ECC"/>
    <w:rsid w:val="004B1144"/>
    <w:rsid w:val="004B2D23"/>
    <w:rsid w:val="004B4269"/>
    <w:rsid w:val="004B493F"/>
    <w:rsid w:val="004B5E0E"/>
    <w:rsid w:val="004C0F0A"/>
    <w:rsid w:val="004C3C2A"/>
    <w:rsid w:val="004C5162"/>
    <w:rsid w:val="004C7CE0"/>
    <w:rsid w:val="004D03A1"/>
    <w:rsid w:val="004D071D"/>
    <w:rsid w:val="004D2D75"/>
    <w:rsid w:val="004D3083"/>
    <w:rsid w:val="004D6BE8"/>
    <w:rsid w:val="004D7188"/>
    <w:rsid w:val="004E1C2A"/>
    <w:rsid w:val="004E2B79"/>
    <w:rsid w:val="004E3D3B"/>
    <w:rsid w:val="004E46DF"/>
    <w:rsid w:val="004F0CB7"/>
    <w:rsid w:val="004F346F"/>
    <w:rsid w:val="004F4564"/>
    <w:rsid w:val="004F7111"/>
    <w:rsid w:val="0050059F"/>
    <w:rsid w:val="005010F3"/>
    <w:rsid w:val="0050128F"/>
    <w:rsid w:val="0050143B"/>
    <w:rsid w:val="00501E52"/>
    <w:rsid w:val="00503C1C"/>
    <w:rsid w:val="00504958"/>
    <w:rsid w:val="00504AA2"/>
    <w:rsid w:val="005065E1"/>
    <w:rsid w:val="005065EB"/>
    <w:rsid w:val="00517ED6"/>
    <w:rsid w:val="00520A55"/>
    <w:rsid w:val="00520B8C"/>
    <w:rsid w:val="0052151C"/>
    <w:rsid w:val="005223AB"/>
    <w:rsid w:val="005243B4"/>
    <w:rsid w:val="00527489"/>
    <w:rsid w:val="00527BB3"/>
    <w:rsid w:val="00531734"/>
    <w:rsid w:val="0053254A"/>
    <w:rsid w:val="005338EB"/>
    <w:rsid w:val="005408CD"/>
    <w:rsid w:val="0054235E"/>
    <w:rsid w:val="0054425D"/>
    <w:rsid w:val="00545A52"/>
    <w:rsid w:val="00550CB0"/>
    <w:rsid w:val="0055459B"/>
    <w:rsid w:val="00554995"/>
    <w:rsid w:val="00554EEF"/>
    <w:rsid w:val="0055532A"/>
    <w:rsid w:val="00560341"/>
    <w:rsid w:val="005605A6"/>
    <w:rsid w:val="00561202"/>
    <w:rsid w:val="00561429"/>
    <w:rsid w:val="00565BA7"/>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1433"/>
    <w:rsid w:val="005938F1"/>
    <w:rsid w:val="00595FE9"/>
    <w:rsid w:val="00596413"/>
    <w:rsid w:val="00596B6A"/>
    <w:rsid w:val="0059708B"/>
    <w:rsid w:val="005A16CF"/>
    <w:rsid w:val="005A2ECA"/>
    <w:rsid w:val="005A4504"/>
    <w:rsid w:val="005B151D"/>
    <w:rsid w:val="005B31EA"/>
    <w:rsid w:val="005B34A6"/>
    <w:rsid w:val="005B4B74"/>
    <w:rsid w:val="005B6C67"/>
    <w:rsid w:val="005B6FFB"/>
    <w:rsid w:val="005C0CBC"/>
    <w:rsid w:val="005C3411"/>
    <w:rsid w:val="005C4204"/>
    <w:rsid w:val="005C5A52"/>
    <w:rsid w:val="005C6823"/>
    <w:rsid w:val="005C769D"/>
    <w:rsid w:val="005D1461"/>
    <w:rsid w:val="005D33B5"/>
    <w:rsid w:val="005D5455"/>
    <w:rsid w:val="005D5C6E"/>
    <w:rsid w:val="005D7951"/>
    <w:rsid w:val="005D7C43"/>
    <w:rsid w:val="005E3E49"/>
    <w:rsid w:val="005E5654"/>
    <w:rsid w:val="005E744B"/>
    <w:rsid w:val="005E768D"/>
    <w:rsid w:val="005E799B"/>
    <w:rsid w:val="005F19DD"/>
    <w:rsid w:val="005F4AD8"/>
    <w:rsid w:val="005F5ADA"/>
    <w:rsid w:val="005F695C"/>
    <w:rsid w:val="005F7EB2"/>
    <w:rsid w:val="00600633"/>
    <w:rsid w:val="00600A10"/>
    <w:rsid w:val="00604F4E"/>
    <w:rsid w:val="00610D71"/>
    <w:rsid w:val="00611196"/>
    <w:rsid w:val="0061403C"/>
    <w:rsid w:val="00614A8A"/>
    <w:rsid w:val="00615CE7"/>
    <w:rsid w:val="00615E8C"/>
    <w:rsid w:val="00621286"/>
    <w:rsid w:val="0062254C"/>
    <w:rsid w:val="006225C7"/>
    <w:rsid w:val="0062298E"/>
    <w:rsid w:val="0062350A"/>
    <w:rsid w:val="0062440B"/>
    <w:rsid w:val="006248BA"/>
    <w:rsid w:val="00624F16"/>
    <w:rsid w:val="006252F4"/>
    <w:rsid w:val="006254B0"/>
    <w:rsid w:val="00626A2B"/>
    <w:rsid w:val="006302F7"/>
    <w:rsid w:val="00631EB7"/>
    <w:rsid w:val="00635200"/>
    <w:rsid w:val="006362D2"/>
    <w:rsid w:val="00636442"/>
    <w:rsid w:val="006364B7"/>
    <w:rsid w:val="006443B2"/>
    <w:rsid w:val="00644E29"/>
    <w:rsid w:val="00645688"/>
    <w:rsid w:val="006456B2"/>
    <w:rsid w:val="00645742"/>
    <w:rsid w:val="006472BB"/>
    <w:rsid w:val="00650151"/>
    <w:rsid w:val="006548B7"/>
    <w:rsid w:val="00654B3B"/>
    <w:rsid w:val="0065527E"/>
    <w:rsid w:val="00656882"/>
    <w:rsid w:val="00657485"/>
    <w:rsid w:val="00657DBD"/>
    <w:rsid w:val="00660D19"/>
    <w:rsid w:val="00661375"/>
    <w:rsid w:val="00662343"/>
    <w:rsid w:val="0066483B"/>
    <w:rsid w:val="00664EC7"/>
    <w:rsid w:val="006658C0"/>
    <w:rsid w:val="0067069C"/>
    <w:rsid w:val="00671F29"/>
    <w:rsid w:val="0067305F"/>
    <w:rsid w:val="0067587F"/>
    <w:rsid w:val="00677707"/>
    <w:rsid w:val="00680308"/>
    <w:rsid w:val="0068106D"/>
    <w:rsid w:val="0068429C"/>
    <w:rsid w:val="00687476"/>
    <w:rsid w:val="0069038E"/>
    <w:rsid w:val="006916AB"/>
    <w:rsid w:val="00691C8A"/>
    <w:rsid w:val="00692A9F"/>
    <w:rsid w:val="00695D10"/>
    <w:rsid w:val="00696999"/>
    <w:rsid w:val="006976B8"/>
    <w:rsid w:val="006A3A0E"/>
    <w:rsid w:val="006A3EB3"/>
    <w:rsid w:val="006A503E"/>
    <w:rsid w:val="006A59BC"/>
    <w:rsid w:val="006A7F86"/>
    <w:rsid w:val="006B04B9"/>
    <w:rsid w:val="006B221E"/>
    <w:rsid w:val="006B7A69"/>
    <w:rsid w:val="006C0178"/>
    <w:rsid w:val="006C063A"/>
    <w:rsid w:val="006C1207"/>
    <w:rsid w:val="006C1FA8"/>
    <w:rsid w:val="006C2C97"/>
    <w:rsid w:val="006D09C6"/>
    <w:rsid w:val="006D3377"/>
    <w:rsid w:val="006D3E5E"/>
    <w:rsid w:val="006D41EC"/>
    <w:rsid w:val="006D5362"/>
    <w:rsid w:val="006E181A"/>
    <w:rsid w:val="006E2D44"/>
    <w:rsid w:val="006F1544"/>
    <w:rsid w:val="006F3DD4"/>
    <w:rsid w:val="006F709C"/>
    <w:rsid w:val="00711E05"/>
    <w:rsid w:val="00712F8D"/>
    <w:rsid w:val="00714E97"/>
    <w:rsid w:val="00717E5E"/>
    <w:rsid w:val="007202DC"/>
    <w:rsid w:val="007220CF"/>
    <w:rsid w:val="00724942"/>
    <w:rsid w:val="00724A46"/>
    <w:rsid w:val="00727341"/>
    <w:rsid w:val="00727BAB"/>
    <w:rsid w:val="00732728"/>
    <w:rsid w:val="00734820"/>
    <w:rsid w:val="00734CD4"/>
    <w:rsid w:val="00734F1A"/>
    <w:rsid w:val="00735C87"/>
    <w:rsid w:val="00736065"/>
    <w:rsid w:val="00736625"/>
    <w:rsid w:val="0074006F"/>
    <w:rsid w:val="00740206"/>
    <w:rsid w:val="00741D75"/>
    <w:rsid w:val="00742180"/>
    <w:rsid w:val="00743D22"/>
    <w:rsid w:val="00745686"/>
    <w:rsid w:val="0074621F"/>
    <w:rsid w:val="007463FB"/>
    <w:rsid w:val="00746613"/>
    <w:rsid w:val="007513CD"/>
    <w:rsid w:val="00760A84"/>
    <w:rsid w:val="0076196C"/>
    <w:rsid w:val="00762979"/>
    <w:rsid w:val="007631B1"/>
    <w:rsid w:val="00764A5B"/>
    <w:rsid w:val="00766B1A"/>
    <w:rsid w:val="00766DFE"/>
    <w:rsid w:val="00770608"/>
    <w:rsid w:val="007708A5"/>
    <w:rsid w:val="00775D16"/>
    <w:rsid w:val="00777DAA"/>
    <w:rsid w:val="00782597"/>
    <w:rsid w:val="00783B46"/>
    <w:rsid w:val="00786A15"/>
    <w:rsid w:val="00787289"/>
    <w:rsid w:val="007914E4"/>
    <w:rsid w:val="007914F3"/>
    <w:rsid w:val="007924B0"/>
    <w:rsid w:val="007926D8"/>
    <w:rsid w:val="00792A36"/>
    <w:rsid w:val="00794BC4"/>
    <w:rsid w:val="00794F1E"/>
    <w:rsid w:val="00795C50"/>
    <w:rsid w:val="007A098E"/>
    <w:rsid w:val="007A14DE"/>
    <w:rsid w:val="007A33CF"/>
    <w:rsid w:val="007A4B6C"/>
    <w:rsid w:val="007A544E"/>
    <w:rsid w:val="007A5765"/>
    <w:rsid w:val="007A58B4"/>
    <w:rsid w:val="007A5B89"/>
    <w:rsid w:val="007B2BDF"/>
    <w:rsid w:val="007B7ACA"/>
    <w:rsid w:val="007C0795"/>
    <w:rsid w:val="007C14AD"/>
    <w:rsid w:val="007C2D9F"/>
    <w:rsid w:val="007C55CC"/>
    <w:rsid w:val="007C63B1"/>
    <w:rsid w:val="007C6C61"/>
    <w:rsid w:val="007C7430"/>
    <w:rsid w:val="007D3C15"/>
    <w:rsid w:val="007D4D44"/>
    <w:rsid w:val="007D50FF"/>
    <w:rsid w:val="007D5A0E"/>
    <w:rsid w:val="007D5FBA"/>
    <w:rsid w:val="007D6B5D"/>
    <w:rsid w:val="007E21DF"/>
    <w:rsid w:val="007E30DB"/>
    <w:rsid w:val="007E5479"/>
    <w:rsid w:val="007F1C44"/>
    <w:rsid w:val="007F1F7F"/>
    <w:rsid w:val="007F2366"/>
    <w:rsid w:val="007F6AEB"/>
    <w:rsid w:val="007F6EC7"/>
    <w:rsid w:val="007F75A8"/>
    <w:rsid w:val="007F78B1"/>
    <w:rsid w:val="00802FC5"/>
    <w:rsid w:val="0081078F"/>
    <w:rsid w:val="0081117E"/>
    <w:rsid w:val="008138C1"/>
    <w:rsid w:val="00813C91"/>
    <w:rsid w:val="0081507D"/>
    <w:rsid w:val="00816B48"/>
    <w:rsid w:val="0081702D"/>
    <w:rsid w:val="0081705D"/>
    <w:rsid w:val="008204A2"/>
    <w:rsid w:val="008208CB"/>
    <w:rsid w:val="00820B60"/>
    <w:rsid w:val="00822070"/>
    <w:rsid w:val="00822142"/>
    <w:rsid w:val="00822C4A"/>
    <w:rsid w:val="00822EA3"/>
    <w:rsid w:val="0082437A"/>
    <w:rsid w:val="00826D06"/>
    <w:rsid w:val="00830ACB"/>
    <w:rsid w:val="00831063"/>
    <w:rsid w:val="00831EDC"/>
    <w:rsid w:val="00832700"/>
    <w:rsid w:val="00832898"/>
    <w:rsid w:val="00835A0A"/>
    <w:rsid w:val="008377E3"/>
    <w:rsid w:val="008378E7"/>
    <w:rsid w:val="00840667"/>
    <w:rsid w:val="00840688"/>
    <w:rsid w:val="00847C85"/>
    <w:rsid w:val="00850566"/>
    <w:rsid w:val="00852B3C"/>
    <w:rsid w:val="008532E6"/>
    <w:rsid w:val="008536A2"/>
    <w:rsid w:val="008578AC"/>
    <w:rsid w:val="0085795D"/>
    <w:rsid w:val="0085796C"/>
    <w:rsid w:val="00860750"/>
    <w:rsid w:val="00861F97"/>
    <w:rsid w:val="0086745D"/>
    <w:rsid w:val="008753A6"/>
    <w:rsid w:val="008776B0"/>
    <w:rsid w:val="0088012D"/>
    <w:rsid w:val="0088118F"/>
    <w:rsid w:val="00881C47"/>
    <w:rsid w:val="00884237"/>
    <w:rsid w:val="00884F7B"/>
    <w:rsid w:val="00887583"/>
    <w:rsid w:val="00890805"/>
    <w:rsid w:val="00891445"/>
    <w:rsid w:val="00892A42"/>
    <w:rsid w:val="00893A00"/>
    <w:rsid w:val="00897183"/>
    <w:rsid w:val="008A352B"/>
    <w:rsid w:val="008A5AFD"/>
    <w:rsid w:val="008A76CF"/>
    <w:rsid w:val="008B03E5"/>
    <w:rsid w:val="008B06C3"/>
    <w:rsid w:val="008B0BFD"/>
    <w:rsid w:val="008B47B4"/>
    <w:rsid w:val="008B5396"/>
    <w:rsid w:val="008B5E8E"/>
    <w:rsid w:val="008C429E"/>
    <w:rsid w:val="008C4913"/>
    <w:rsid w:val="008C5478"/>
    <w:rsid w:val="008C57E5"/>
    <w:rsid w:val="008C5AD6"/>
    <w:rsid w:val="008C5D4E"/>
    <w:rsid w:val="008C7A4B"/>
    <w:rsid w:val="008D0C05"/>
    <w:rsid w:val="008D71CE"/>
    <w:rsid w:val="008D777C"/>
    <w:rsid w:val="008E0E94"/>
    <w:rsid w:val="008E444B"/>
    <w:rsid w:val="008E594E"/>
    <w:rsid w:val="008E73A6"/>
    <w:rsid w:val="008E73E4"/>
    <w:rsid w:val="008E7FCA"/>
    <w:rsid w:val="008F039B"/>
    <w:rsid w:val="008F1C1E"/>
    <w:rsid w:val="008F1C67"/>
    <w:rsid w:val="008F238D"/>
    <w:rsid w:val="00902CB3"/>
    <w:rsid w:val="0090351A"/>
    <w:rsid w:val="00905A7F"/>
    <w:rsid w:val="00907568"/>
    <w:rsid w:val="00910F8F"/>
    <w:rsid w:val="0091118D"/>
    <w:rsid w:val="0091410C"/>
    <w:rsid w:val="009179CC"/>
    <w:rsid w:val="009225A7"/>
    <w:rsid w:val="00924364"/>
    <w:rsid w:val="009257D6"/>
    <w:rsid w:val="00927FEB"/>
    <w:rsid w:val="00930E8C"/>
    <w:rsid w:val="00930F09"/>
    <w:rsid w:val="009327AB"/>
    <w:rsid w:val="00932D51"/>
    <w:rsid w:val="00935BCA"/>
    <w:rsid w:val="00936D66"/>
    <w:rsid w:val="009374F5"/>
    <w:rsid w:val="0094091B"/>
    <w:rsid w:val="00944591"/>
    <w:rsid w:val="00944CAA"/>
    <w:rsid w:val="00947197"/>
    <w:rsid w:val="00950578"/>
    <w:rsid w:val="00951CE8"/>
    <w:rsid w:val="00953565"/>
    <w:rsid w:val="00954C90"/>
    <w:rsid w:val="00961347"/>
    <w:rsid w:val="00962886"/>
    <w:rsid w:val="00964681"/>
    <w:rsid w:val="00966E18"/>
    <w:rsid w:val="009723A1"/>
    <w:rsid w:val="00973614"/>
    <w:rsid w:val="00976AF1"/>
    <w:rsid w:val="0097724C"/>
    <w:rsid w:val="00980866"/>
    <w:rsid w:val="00980D24"/>
    <w:rsid w:val="009824DF"/>
    <w:rsid w:val="0098405A"/>
    <w:rsid w:val="00984BDC"/>
    <w:rsid w:val="00986025"/>
    <w:rsid w:val="00991A93"/>
    <w:rsid w:val="009A0E5E"/>
    <w:rsid w:val="009A0F81"/>
    <w:rsid w:val="009A6D86"/>
    <w:rsid w:val="009B09CD"/>
    <w:rsid w:val="009B2383"/>
    <w:rsid w:val="009B3F00"/>
    <w:rsid w:val="009B4213"/>
    <w:rsid w:val="009B4356"/>
    <w:rsid w:val="009B5BB8"/>
    <w:rsid w:val="009C30AA"/>
    <w:rsid w:val="009C43D1"/>
    <w:rsid w:val="009C47F2"/>
    <w:rsid w:val="009C59A6"/>
    <w:rsid w:val="009C5B33"/>
    <w:rsid w:val="009C6A52"/>
    <w:rsid w:val="009D0AB2"/>
    <w:rsid w:val="009D3276"/>
    <w:rsid w:val="009D3709"/>
    <w:rsid w:val="009D444C"/>
    <w:rsid w:val="009D4525"/>
    <w:rsid w:val="009E0B31"/>
    <w:rsid w:val="009E1533"/>
    <w:rsid w:val="009E2785"/>
    <w:rsid w:val="009E3CA6"/>
    <w:rsid w:val="009E607B"/>
    <w:rsid w:val="009F08F6"/>
    <w:rsid w:val="009F3F07"/>
    <w:rsid w:val="009F49C9"/>
    <w:rsid w:val="00A00274"/>
    <w:rsid w:val="00A00EE5"/>
    <w:rsid w:val="00A027CC"/>
    <w:rsid w:val="00A0477A"/>
    <w:rsid w:val="00A049E2"/>
    <w:rsid w:val="00A12321"/>
    <w:rsid w:val="00A1344B"/>
    <w:rsid w:val="00A13FBF"/>
    <w:rsid w:val="00A14639"/>
    <w:rsid w:val="00A157EB"/>
    <w:rsid w:val="00A219E7"/>
    <w:rsid w:val="00A21EC6"/>
    <w:rsid w:val="00A22B2A"/>
    <w:rsid w:val="00A2417A"/>
    <w:rsid w:val="00A25AF8"/>
    <w:rsid w:val="00A269A5"/>
    <w:rsid w:val="00A26D8D"/>
    <w:rsid w:val="00A33C93"/>
    <w:rsid w:val="00A3456B"/>
    <w:rsid w:val="00A34B85"/>
    <w:rsid w:val="00A373C7"/>
    <w:rsid w:val="00A40884"/>
    <w:rsid w:val="00A42C28"/>
    <w:rsid w:val="00A43B6B"/>
    <w:rsid w:val="00A45C7E"/>
    <w:rsid w:val="00A45F7D"/>
    <w:rsid w:val="00A477E6"/>
    <w:rsid w:val="00A47C1B"/>
    <w:rsid w:val="00A52C16"/>
    <w:rsid w:val="00A5337D"/>
    <w:rsid w:val="00A535BD"/>
    <w:rsid w:val="00A5564F"/>
    <w:rsid w:val="00A572FF"/>
    <w:rsid w:val="00A57CE8"/>
    <w:rsid w:val="00A60C3D"/>
    <w:rsid w:val="00A61920"/>
    <w:rsid w:val="00A627BF"/>
    <w:rsid w:val="00A6481B"/>
    <w:rsid w:val="00A65E93"/>
    <w:rsid w:val="00A6682F"/>
    <w:rsid w:val="00A66CBC"/>
    <w:rsid w:val="00A66D97"/>
    <w:rsid w:val="00A70990"/>
    <w:rsid w:val="00A70FF0"/>
    <w:rsid w:val="00A72738"/>
    <w:rsid w:val="00A73621"/>
    <w:rsid w:val="00A73C55"/>
    <w:rsid w:val="00A80E2F"/>
    <w:rsid w:val="00A8262D"/>
    <w:rsid w:val="00A844CE"/>
    <w:rsid w:val="00A850DB"/>
    <w:rsid w:val="00A90385"/>
    <w:rsid w:val="00A91EAA"/>
    <w:rsid w:val="00A9264B"/>
    <w:rsid w:val="00A96DCC"/>
    <w:rsid w:val="00AA188F"/>
    <w:rsid w:val="00AA3C3D"/>
    <w:rsid w:val="00AA63A9"/>
    <w:rsid w:val="00AA6631"/>
    <w:rsid w:val="00AA6F19"/>
    <w:rsid w:val="00AA7E07"/>
    <w:rsid w:val="00AB17F6"/>
    <w:rsid w:val="00AB20C4"/>
    <w:rsid w:val="00AB633C"/>
    <w:rsid w:val="00AC1F0A"/>
    <w:rsid w:val="00AC1FFA"/>
    <w:rsid w:val="00AC76C6"/>
    <w:rsid w:val="00AD268D"/>
    <w:rsid w:val="00AD3749"/>
    <w:rsid w:val="00AD3A02"/>
    <w:rsid w:val="00AD6723"/>
    <w:rsid w:val="00AD6AE6"/>
    <w:rsid w:val="00AF1FEF"/>
    <w:rsid w:val="00B0051A"/>
    <w:rsid w:val="00B00543"/>
    <w:rsid w:val="00B00CEB"/>
    <w:rsid w:val="00B00E2E"/>
    <w:rsid w:val="00B034C1"/>
    <w:rsid w:val="00B03DB7"/>
    <w:rsid w:val="00B04957"/>
    <w:rsid w:val="00B04CB8"/>
    <w:rsid w:val="00B0655B"/>
    <w:rsid w:val="00B1095C"/>
    <w:rsid w:val="00B11981"/>
    <w:rsid w:val="00B13828"/>
    <w:rsid w:val="00B16515"/>
    <w:rsid w:val="00B212E0"/>
    <w:rsid w:val="00B2361F"/>
    <w:rsid w:val="00B24ACB"/>
    <w:rsid w:val="00B32C48"/>
    <w:rsid w:val="00B33FB0"/>
    <w:rsid w:val="00B3646B"/>
    <w:rsid w:val="00B36545"/>
    <w:rsid w:val="00B37A29"/>
    <w:rsid w:val="00B422F2"/>
    <w:rsid w:val="00B447D8"/>
    <w:rsid w:val="00B45A5E"/>
    <w:rsid w:val="00B51194"/>
    <w:rsid w:val="00B52374"/>
    <w:rsid w:val="00B5499F"/>
    <w:rsid w:val="00B54BCB"/>
    <w:rsid w:val="00B56B13"/>
    <w:rsid w:val="00B60DD2"/>
    <w:rsid w:val="00B6166F"/>
    <w:rsid w:val="00B6274F"/>
    <w:rsid w:val="00B63F1C"/>
    <w:rsid w:val="00B7006B"/>
    <w:rsid w:val="00B7156B"/>
    <w:rsid w:val="00B73C63"/>
    <w:rsid w:val="00B7469E"/>
    <w:rsid w:val="00B74E3D"/>
    <w:rsid w:val="00B753D1"/>
    <w:rsid w:val="00B758D8"/>
    <w:rsid w:val="00B77BB8"/>
    <w:rsid w:val="00B80353"/>
    <w:rsid w:val="00B83455"/>
    <w:rsid w:val="00B844E8"/>
    <w:rsid w:val="00B90FA0"/>
    <w:rsid w:val="00B9272C"/>
    <w:rsid w:val="00B94B98"/>
    <w:rsid w:val="00B94CAC"/>
    <w:rsid w:val="00BA06B3"/>
    <w:rsid w:val="00BA1853"/>
    <w:rsid w:val="00BA773B"/>
    <w:rsid w:val="00BA787B"/>
    <w:rsid w:val="00BB19BD"/>
    <w:rsid w:val="00BB20F2"/>
    <w:rsid w:val="00BB67AE"/>
    <w:rsid w:val="00BC5869"/>
    <w:rsid w:val="00BD003A"/>
    <w:rsid w:val="00BD119D"/>
    <w:rsid w:val="00BD1D45"/>
    <w:rsid w:val="00BD2222"/>
    <w:rsid w:val="00BD3099"/>
    <w:rsid w:val="00BD3E62"/>
    <w:rsid w:val="00BD56DE"/>
    <w:rsid w:val="00BD73E6"/>
    <w:rsid w:val="00BE5AA3"/>
    <w:rsid w:val="00BF321B"/>
    <w:rsid w:val="00BF3773"/>
    <w:rsid w:val="00BF3E14"/>
    <w:rsid w:val="00BF3F29"/>
    <w:rsid w:val="00BF4105"/>
    <w:rsid w:val="00BF4433"/>
    <w:rsid w:val="00BF4644"/>
    <w:rsid w:val="00BF52FD"/>
    <w:rsid w:val="00C00D18"/>
    <w:rsid w:val="00C03B8D"/>
    <w:rsid w:val="00C04532"/>
    <w:rsid w:val="00C06D1A"/>
    <w:rsid w:val="00C0748E"/>
    <w:rsid w:val="00C078F3"/>
    <w:rsid w:val="00C11809"/>
    <w:rsid w:val="00C1356B"/>
    <w:rsid w:val="00C14E93"/>
    <w:rsid w:val="00C14F9A"/>
    <w:rsid w:val="00C151D0"/>
    <w:rsid w:val="00C2136C"/>
    <w:rsid w:val="00C220ED"/>
    <w:rsid w:val="00C237F5"/>
    <w:rsid w:val="00C23C72"/>
    <w:rsid w:val="00C24241"/>
    <w:rsid w:val="00C247D2"/>
    <w:rsid w:val="00C24A70"/>
    <w:rsid w:val="00C25844"/>
    <w:rsid w:val="00C300B4"/>
    <w:rsid w:val="00C317AA"/>
    <w:rsid w:val="00C31E10"/>
    <w:rsid w:val="00C325C5"/>
    <w:rsid w:val="00C34B1A"/>
    <w:rsid w:val="00C34B21"/>
    <w:rsid w:val="00C36247"/>
    <w:rsid w:val="00C44120"/>
    <w:rsid w:val="00C44D40"/>
    <w:rsid w:val="00C45704"/>
    <w:rsid w:val="00C45A69"/>
    <w:rsid w:val="00C46AA2"/>
    <w:rsid w:val="00C473F5"/>
    <w:rsid w:val="00C52C31"/>
    <w:rsid w:val="00C54102"/>
    <w:rsid w:val="00C542F0"/>
    <w:rsid w:val="00C55F0E"/>
    <w:rsid w:val="00C56FCE"/>
    <w:rsid w:val="00C57CDB"/>
    <w:rsid w:val="00C60A9B"/>
    <w:rsid w:val="00C6108B"/>
    <w:rsid w:val="00C723BC"/>
    <w:rsid w:val="00C7398D"/>
    <w:rsid w:val="00C73F6E"/>
    <w:rsid w:val="00C74197"/>
    <w:rsid w:val="00C7786B"/>
    <w:rsid w:val="00C80D03"/>
    <w:rsid w:val="00C80D37"/>
    <w:rsid w:val="00C8151A"/>
    <w:rsid w:val="00C81770"/>
    <w:rsid w:val="00C82355"/>
    <w:rsid w:val="00C82609"/>
    <w:rsid w:val="00C859D4"/>
    <w:rsid w:val="00C85C0F"/>
    <w:rsid w:val="00C85D33"/>
    <w:rsid w:val="00C8795F"/>
    <w:rsid w:val="00C906A6"/>
    <w:rsid w:val="00C95FF7"/>
    <w:rsid w:val="00C975ED"/>
    <w:rsid w:val="00CA1064"/>
    <w:rsid w:val="00CA2185"/>
    <w:rsid w:val="00CA2591"/>
    <w:rsid w:val="00CA5057"/>
    <w:rsid w:val="00CA55A0"/>
    <w:rsid w:val="00CA74EA"/>
    <w:rsid w:val="00CB17D4"/>
    <w:rsid w:val="00CB2673"/>
    <w:rsid w:val="00CB285C"/>
    <w:rsid w:val="00CB6EF7"/>
    <w:rsid w:val="00CB7A46"/>
    <w:rsid w:val="00CC3806"/>
    <w:rsid w:val="00CC76CE"/>
    <w:rsid w:val="00CD0ABD"/>
    <w:rsid w:val="00CD259C"/>
    <w:rsid w:val="00CD5588"/>
    <w:rsid w:val="00CD57EF"/>
    <w:rsid w:val="00CD6777"/>
    <w:rsid w:val="00CE2DF1"/>
    <w:rsid w:val="00CE3DDC"/>
    <w:rsid w:val="00CE54D9"/>
    <w:rsid w:val="00CE63EE"/>
    <w:rsid w:val="00CE7394"/>
    <w:rsid w:val="00CF0C93"/>
    <w:rsid w:val="00CF16FB"/>
    <w:rsid w:val="00CF2295"/>
    <w:rsid w:val="00CF3BDE"/>
    <w:rsid w:val="00CF41E0"/>
    <w:rsid w:val="00CF5724"/>
    <w:rsid w:val="00D07ABE"/>
    <w:rsid w:val="00D11E5D"/>
    <w:rsid w:val="00D12917"/>
    <w:rsid w:val="00D13048"/>
    <w:rsid w:val="00D143A8"/>
    <w:rsid w:val="00D176B5"/>
    <w:rsid w:val="00D21ACF"/>
    <w:rsid w:val="00D2547B"/>
    <w:rsid w:val="00D3002E"/>
    <w:rsid w:val="00D307A6"/>
    <w:rsid w:val="00D332E4"/>
    <w:rsid w:val="00D36C35"/>
    <w:rsid w:val="00D42073"/>
    <w:rsid w:val="00D43830"/>
    <w:rsid w:val="00D472B8"/>
    <w:rsid w:val="00D5432B"/>
    <w:rsid w:val="00D5494D"/>
    <w:rsid w:val="00D56BCC"/>
    <w:rsid w:val="00D574CA"/>
    <w:rsid w:val="00D57819"/>
    <w:rsid w:val="00D6072C"/>
    <w:rsid w:val="00D618A3"/>
    <w:rsid w:val="00D673F0"/>
    <w:rsid w:val="00D7027C"/>
    <w:rsid w:val="00D72906"/>
    <w:rsid w:val="00D72BC8"/>
    <w:rsid w:val="00D73E07"/>
    <w:rsid w:val="00D7791E"/>
    <w:rsid w:val="00D80193"/>
    <w:rsid w:val="00D80E0E"/>
    <w:rsid w:val="00D826B4"/>
    <w:rsid w:val="00D82A3A"/>
    <w:rsid w:val="00D82DFD"/>
    <w:rsid w:val="00D84566"/>
    <w:rsid w:val="00D862D5"/>
    <w:rsid w:val="00D91F7F"/>
    <w:rsid w:val="00D92951"/>
    <w:rsid w:val="00D92FBF"/>
    <w:rsid w:val="00D94B05"/>
    <w:rsid w:val="00D961F5"/>
    <w:rsid w:val="00D9667F"/>
    <w:rsid w:val="00DA3D06"/>
    <w:rsid w:val="00DA4212"/>
    <w:rsid w:val="00DA7172"/>
    <w:rsid w:val="00DB5542"/>
    <w:rsid w:val="00DB579D"/>
    <w:rsid w:val="00DB6B0C"/>
    <w:rsid w:val="00DB7D1B"/>
    <w:rsid w:val="00DC00BC"/>
    <w:rsid w:val="00DC0CA2"/>
    <w:rsid w:val="00DC176F"/>
    <w:rsid w:val="00DC271A"/>
    <w:rsid w:val="00DC2B1D"/>
    <w:rsid w:val="00DC69E8"/>
    <w:rsid w:val="00DC77AA"/>
    <w:rsid w:val="00DD1673"/>
    <w:rsid w:val="00DD3BD5"/>
    <w:rsid w:val="00DD6D3F"/>
    <w:rsid w:val="00DD6EB7"/>
    <w:rsid w:val="00DE2E19"/>
    <w:rsid w:val="00DE385C"/>
    <w:rsid w:val="00DE4E62"/>
    <w:rsid w:val="00DE6B30"/>
    <w:rsid w:val="00DF15D7"/>
    <w:rsid w:val="00DF1FCE"/>
    <w:rsid w:val="00DF47F1"/>
    <w:rsid w:val="00DF6CC2"/>
    <w:rsid w:val="00DF70E9"/>
    <w:rsid w:val="00E006E4"/>
    <w:rsid w:val="00E00BBA"/>
    <w:rsid w:val="00E00E3C"/>
    <w:rsid w:val="00E027C0"/>
    <w:rsid w:val="00E02AAD"/>
    <w:rsid w:val="00E05BB1"/>
    <w:rsid w:val="00E0769B"/>
    <w:rsid w:val="00E07E4A"/>
    <w:rsid w:val="00E109DB"/>
    <w:rsid w:val="00E11E47"/>
    <w:rsid w:val="00E25D2A"/>
    <w:rsid w:val="00E3110D"/>
    <w:rsid w:val="00E33B8F"/>
    <w:rsid w:val="00E367B6"/>
    <w:rsid w:val="00E371A6"/>
    <w:rsid w:val="00E44C64"/>
    <w:rsid w:val="00E507EF"/>
    <w:rsid w:val="00E52243"/>
    <w:rsid w:val="00E52B90"/>
    <w:rsid w:val="00E53C1B"/>
    <w:rsid w:val="00E54D26"/>
    <w:rsid w:val="00E5708C"/>
    <w:rsid w:val="00E610D6"/>
    <w:rsid w:val="00E6207A"/>
    <w:rsid w:val="00E65013"/>
    <w:rsid w:val="00E654C7"/>
    <w:rsid w:val="00E67CD1"/>
    <w:rsid w:val="00E71C91"/>
    <w:rsid w:val="00E729EB"/>
    <w:rsid w:val="00E73370"/>
    <w:rsid w:val="00E735C8"/>
    <w:rsid w:val="00E74044"/>
    <w:rsid w:val="00E74E87"/>
    <w:rsid w:val="00E80182"/>
    <w:rsid w:val="00E8027B"/>
    <w:rsid w:val="00E81437"/>
    <w:rsid w:val="00E873C2"/>
    <w:rsid w:val="00E94B94"/>
    <w:rsid w:val="00E94D28"/>
    <w:rsid w:val="00E9535F"/>
    <w:rsid w:val="00E958E3"/>
    <w:rsid w:val="00EA2CE4"/>
    <w:rsid w:val="00EA3355"/>
    <w:rsid w:val="00EA48D0"/>
    <w:rsid w:val="00EA6DCB"/>
    <w:rsid w:val="00EB2CB7"/>
    <w:rsid w:val="00EB5ADB"/>
    <w:rsid w:val="00ED0202"/>
    <w:rsid w:val="00ED1661"/>
    <w:rsid w:val="00ED3F89"/>
    <w:rsid w:val="00ED6F39"/>
    <w:rsid w:val="00ED6FC5"/>
    <w:rsid w:val="00EE2AF3"/>
    <w:rsid w:val="00EE3F94"/>
    <w:rsid w:val="00EE55B2"/>
    <w:rsid w:val="00EE7DA9"/>
    <w:rsid w:val="00EF1538"/>
    <w:rsid w:val="00EF34D3"/>
    <w:rsid w:val="00EF6B9E"/>
    <w:rsid w:val="00F04FF6"/>
    <w:rsid w:val="00F05585"/>
    <w:rsid w:val="00F109FC"/>
    <w:rsid w:val="00F111FA"/>
    <w:rsid w:val="00F12914"/>
    <w:rsid w:val="00F13CBD"/>
    <w:rsid w:val="00F15F11"/>
    <w:rsid w:val="00F20124"/>
    <w:rsid w:val="00F224EA"/>
    <w:rsid w:val="00F2561F"/>
    <w:rsid w:val="00F2637D"/>
    <w:rsid w:val="00F2795B"/>
    <w:rsid w:val="00F342FD"/>
    <w:rsid w:val="00F34E9E"/>
    <w:rsid w:val="00F366A1"/>
    <w:rsid w:val="00F36E5F"/>
    <w:rsid w:val="00F40248"/>
    <w:rsid w:val="00F41684"/>
    <w:rsid w:val="00F42017"/>
    <w:rsid w:val="00F434EA"/>
    <w:rsid w:val="00F43BEC"/>
    <w:rsid w:val="00F44755"/>
    <w:rsid w:val="00F455E0"/>
    <w:rsid w:val="00F45E7C"/>
    <w:rsid w:val="00F47699"/>
    <w:rsid w:val="00F524DE"/>
    <w:rsid w:val="00F54447"/>
    <w:rsid w:val="00F5458D"/>
    <w:rsid w:val="00F54976"/>
    <w:rsid w:val="00F54F3A"/>
    <w:rsid w:val="00F55912"/>
    <w:rsid w:val="00F55A82"/>
    <w:rsid w:val="00F56DEE"/>
    <w:rsid w:val="00F65695"/>
    <w:rsid w:val="00F659E1"/>
    <w:rsid w:val="00F71BD3"/>
    <w:rsid w:val="00F808C5"/>
    <w:rsid w:val="00F832E1"/>
    <w:rsid w:val="00F85369"/>
    <w:rsid w:val="00F9385E"/>
    <w:rsid w:val="00F93DC9"/>
    <w:rsid w:val="00F94872"/>
    <w:rsid w:val="00F967E0"/>
    <w:rsid w:val="00F96A6A"/>
    <w:rsid w:val="00F97A4E"/>
    <w:rsid w:val="00FA02C6"/>
    <w:rsid w:val="00FA1795"/>
    <w:rsid w:val="00FA5128"/>
    <w:rsid w:val="00FA5D88"/>
    <w:rsid w:val="00FA6D0A"/>
    <w:rsid w:val="00FA751A"/>
    <w:rsid w:val="00FB0152"/>
    <w:rsid w:val="00FB1482"/>
    <w:rsid w:val="00FB1A63"/>
    <w:rsid w:val="00FB33E4"/>
    <w:rsid w:val="00FB5E4F"/>
    <w:rsid w:val="00FB6C2B"/>
    <w:rsid w:val="00FC124F"/>
    <w:rsid w:val="00FC18E0"/>
    <w:rsid w:val="00FC20C3"/>
    <w:rsid w:val="00FC2163"/>
    <w:rsid w:val="00FC29BA"/>
    <w:rsid w:val="00FC4DC5"/>
    <w:rsid w:val="00FC64E4"/>
    <w:rsid w:val="00FD3B71"/>
    <w:rsid w:val="00FD554D"/>
    <w:rsid w:val="00FD5B24"/>
    <w:rsid w:val="00FD7775"/>
    <w:rsid w:val="00FD7D6A"/>
    <w:rsid w:val="00FE315F"/>
    <w:rsid w:val="00FE31E9"/>
    <w:rsid w:val="00FE362B"/>
    <w:rsid w:val="00FE37EF"/>
    <w:rsid w:val="00FE4DE4"/>
    <w:rsid w:val="00FE5C16"/>
    <w:rsid w:val="00FF0B23"/>
    <w:rsid w:val="00FF0D78"/>
    <w:rsid w:val="00FF373C"/>
    <w:rsid w:val="00FF619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FC728"/>
  <w15:docId w15:val="{30AD3459-9A39-48E4-8224-86082C78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unhideWhenUsed/>
    <w:qFormat/>
    <w:rsid w:val="00C906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styleId="af0">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4Char">
    <w:name w:val="제목 4 Char"/>
    <w:basedOn w:val="a0"/>
    <w:link w:val="4"/>
    <w:rsid w:val="00C906A6"/>
    <w:rPr>
      <w:rFonts w:asciiTheme="majorHAnsi" w:eastAsiaTheme="majorEastAsia" w:hAnsiTheme="majorHAnsi" w:cstheme="majorBidi"/>
      <w:b/>
      <w:bCs/>
      <w:i/>
      <w:iCs/>
      <w:color w:val="4F81BD" w:themeColor="accent1"/>
      <w:sz w:val="22"/>
      <w:lang w:val="en-GB" w:eastAsia="en-US"/>
    </w:rPr>
  </w:style>
  <w:style w:type="paragraph" w:customStyle="1" w:styleId="BodyText">
    <w:name w:val="BodyText"/>
    <w:basedOn w:val="a"/>
    <w:qFormat/>
    <w:rsid w:val="006364B7"/>
    <w:pPr>
      <w:spacing w:before="120" w:after="120"/>
      <w:jc w:val="both"/>
    </w:pPr>
    <w:rPr>
      <w:rFonts w:eastAsia="바탕"/>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FE315F"/>
    <w:pPr>
      <w:spacing w:after="200"/>
    </w:pPr>
    <w:rPr>
      <w:rFonts w:eastAsia="Times New Roman"/>
      <w:i/>
      <w:iCs/>
      <w:color w:val="1F497D" w:themeColor="text2"/>
      <w:sz w:val="18"/>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1619C3"/>
    <w:rPr>
      <w:rFonts w:eastAsia="Times New Roman"/>
      <w:i/>
      <w:iCs/>
      <w:color w:val="1F497D" w:themeColor="text2"/>
      <w:sz w:val="18"/>
      <w:szCs w:val="18"/>
      <w:lang w:val="en-GB" w:eastAsia="en-US"/>
    </w:rPr>
  </w:style>
  <w:style w:type="paragraph" w:customStyle="1" w:styleId="CellText">
    <w:name w:val="CellText"/>
    <w:basedOn w:val="a"/>
    <w:qFormat/>
    <w:rsid w:val="001619C3"/>
    <w:rPr>
      <w:rFonts w:eastAsia="바탕"/>
      <w:sz w:val="18"/>
      <w:lang w:val="en-US" w:eastAsia="ko-KR"/>
    </w:rPr>
  </w:style>
  <w:style w:type="paragraph" w:customStyle="1" w:styleId="SP10282754">
    <w:name w:val="SP.10.282754"/>
    <w:basedOn w:val="Default"/>
    <w:next w:val="Default"/>
    <w:uiPriority w:val="99"/>
    <w:rsid w:val="00FA1795"/>
    <w:rPr>
      <w:color w:val="auto"/>
    </w:rPr>
  </w:style>
  <w:style w:type="paragraph" w:customStyle="1" w:styleId="SP10282923">
    <w:name w:val="SP.10.282923"/>
    <w:basedOn w:val="Default"/>
    <w:next w:val="Default"/>
    <w:uiPriority w:val="99"/>
    <w:rsid w:val="00FA1795"/>
    <w:rPr>
      <w:color w:val="auto"/>
    </w:rPr>
  </w:style>
  <w:style w:type="paragraph" w:customStyle="1" w:styleId="SP10282901">
    <w:name w:val="SP.10.282901"/>
    <w:basedOn w:val="Default"/>
    <w:next w:val="Default"/>
    <w:uiPriority w:val="99"/>
    <w:rsid w:val="00FA1795"/>
    <w:rPr>
      <w:color w:val="auto"/>
    </w:rPr>
  </w:style>
  <w:style w:type="character" w:customStyle="1" w:styleId="SC10319501">
    <w:name w:val="SC.10.319501"/>
    <w:uiPriority w:val="99"/>
    <w:rsid w:val="00FA1795"/>
    <w:rPr>
      <w:b/>
      <w:bCs/>
      <w:color w:val="000000"/>
      <w:sz w:val="20"/>
      <w:szCs w:val="20"/>
    </w:rPr>
  </w:style>
  <w:style w:type="paragraph" w:customStyle="1" w:styleId="SP13118831">
    <w:name w:val="SP.13.118831"/>
    <w:basedOn w:val="Default"/>
    <w:next w:val="Default"/>
    <w:uiPriority w:val="99"/>
    <w:rsid w:val="00D82A3A"/>
    <w:rPr>
      <w:rFonts w:ascii="Times New Roman" w:hAnsi="Times New Roman" w:cs="Times New Roman"/>
      <w:color w:val="auto"/>
    </w:rPr>
  </w:style>
  <w:style w:type="paragraph" w:customStyle="1" w:styleId="SP13118832">
    <w:name w:val="SP.13.118832"/>
    <w:basedOn w:val="Default"/>
    <w:next w:val="Default"/>
    <w:uiPriority w:val="99"/>
    <w:rsid w:val="00D82A3A"/>
    <w:rPr>
      <w:rFonts w:ascii="Times New Roman" w:hAnsi="Times New Roman" w:cs="Times New Roman"/>
      <w:color w:val="auto"/>
    </w:rPr>
  </w:style>
  <w:style w:type="paragraph" w:customStyle="1" w:styleId="SP13118806">
    <w:name w:val="SP.13.118806"/>
    <w:basedOn w:val="Default"/>
    <w:next w:val="Default"/>
    <w:uiPriority w:val="99"/>
    <w:rsid w:val="00D82A3A"/>
    <w:rPr>
      <w:rFonts w:ascii="Times New Roman" w:hAnsi="Times New Roman" w:cs="Times New Roman"/>
      <w:color w:val="auto"/>
    </w:rPr>
  </w:style>
  <w:style w:type="paragraph" w:customStyle="1" w:styleId="SP13118793">
    <w:name w:val="SP.13.118793"/>
    <w:basedOn w:val="Default"/>
    <w:next w:val="Default"/>
    <w:uiPriority w:val="99"/>
    <w:rsid w:val="00D82A3A"/>
    <w:rPr>
      <w:rFonts w:ascii="Times New Roman" w:hAnsi="Times New Roman" w:cs="Times New Roman"/>
      <w:color w:val="auto"/>
    </w:rPr>
  </w:style>
  <w:style w:type="character" w:customStyle="1" w:styleId="SC13303120">
    <w:name w:val="SC.13.303120"/>
    <w:uiPriority w:val="99"/>
    <w:rsid w:val="00D82A3A"/>
    <w:rPr>
      <w:color w:val="000000"/>
      <w:sz w:val="20"/>
      <w:szCs w:val="20"/>
    </w:rPr>
  </w:style>
  <w:style w:type="paragraph" w:customStyle="1" w:styleId="SP13118815">
    <w:name w:val="SP.13.118815"/>
    <w:basedOn w:val="Default"/>
    <w:next w:val="Default"/>
    <w:uiPriority w:val="99"/>
    <w:rsid w:val="00D82A3A"/>
    <w:rPr>
      <w:rFonts w:ascii="Times New Roman" w:hAnsi="Times New Roman" w:cs="Times New Roman"/>
      <w:color w:val="auto"/>
    </w:rPr>
  </w:style>
  <w:style w:type="paragraph" w:customStyle="1" w:styleId="SP13118791">
    <w:name w:val="SP.13.118791"/>
    <w:basedOn w:val="Default"/>
    <w:next w:val="Default"/>
    <w:uiPriority w:val="99"/>
    <w:rsid w:val="006B221E"/>
    <w:rPr>
      <w:color w:val="auto"/>
    </w:rPr>
  </w:style>
  <w:style w:type="character" w:customStyle="1" w:styleId="SC13303177">
    <w:name w:val="SC.13.303177"/>
    <w:uiPriority w:val="99"/>
    <w:rsid w:val="002B0FE3"/>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624F16"/>
    <w:rPr>
      <w:color w:val="auto"/>
    </w:rPr>
  </w:style>
  <w:style w:type="paragraph" w:customStyle="1" w:styleId="SP1273744">
    <w:name w:val="SP.12.73744"/>
    <w:basedOn w:val="Default"/>
    <w:next w:val="Default"/>
    <w:uiPriority w:val="99"/>
    <w:rsid w:val="00A269A5"/>
    <w:rPr>
      <w:color w:val="auto"/>
    </w:rPr>
  </w:style>
  <w:style w:type="character" w:customStyle="1" w:styleId="SC12323589">
    <w:name w:val="SC.12.323589"/>
    <w:uiPriority w:val="99"/>
    <w:rsid w:val="00A269A5"/>
    <w:rPr>
      <w:color w:val="000000"/>
      <w:sz w:val="20"/>
      <w:szCs w:val="20"/>
    </w:rPr>
  </w:style>
  <w:style w:type="paragraph" w:customStyle="1" w:styleId="SP13118796">
    <w:name w:val="SP.13.118796"/>
    <w:basedOn w:val="Default"/>
    <w:next w:val="Default"/>
    <w:uiPriority w:val="99"/>
    <w:rsid w:val="00D7027C"/>
    <w:rPr>
      <w:rFonts w:ascii="Times New Roman" w:hAnsi="Times New Roman" w:cs="Times New Roman"/>
      <w:color w:val="auto"/>
    </w:rPr>
  </w:style>
  <w:style w:type="character" w:customStyle="1" w:styleId="SC13303113">
    <w:name w:val="SC.13.303113"/>
    <w:uiPriority w:val="99"/>
    <w:rsid w:val="00D7027C"/>
    <w:rPr>
      <w:color w:val="000000"/>
      <w:sz w:val="18"/>
      <w:szCs w:val="18"/>
    </w:rPr>
  </w:style>
  <w:style w:type="paragraph" w:customStyle="1" w:styleId="Equation">
    <w:name w:val="Equation"/>
    <w:uiPriority w:val="99"/>
    <w:rsid w:val="0041099B"/>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quationvariable">
    <w:name w:val="Equation variable"/>
    <w:uiPriority w:val="99"/>
    <w:rsid w:val="0041099B"/>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U">
    <w:name w:val="EU"/>
    <w:aliases w:val="EquationUnnumbered"/>
    <w:uiPriority w:val="99"/>
    <w:rsid w:val="0041099B"/>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41099B"/>
    <w:rPr>
      <w:i/>
    </w:rPr>
  </w:style>
  <w:style w:type="paragraph" w:customStyle="1" w:styleId="VariableList">
    <w:name w:val="VariableList"/>
    <w:uiPriority w:val="99"/>
    <w:rsid w:val="000F745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609">
      <w:bodyDiv w:val="1"/>
      <w:marLeft w:val="0"/>
      <w:marRight w:val="0"/>
      <w:marTop w:val="0"/>
      <w:marBottom w:val="0"/>
      <w:divBdr>
        <w:top w:val="none" w:sz="0" w:space="0" w:color="auto"/>
        <w:left w:val="none" w:sz="0" w:space="0" w:color="auto"/>
        <w:bottom w:val="none" w:sz="0" w:space="0" w:color="auto"/>
        <w:right w:val="none" w:sz="0" w:space="0" w:color="auto"/>
      </w:divBdr>
      <w:divsChild>
        <w:div w:id="499465697">
          <w:marLeft w:val="1714"/>
          <w:marRight w:val="0"/>
          <w:marTop w:val="67"/>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97754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421500">
      <w:bodyDiv w:val="1"/>
      <w:marLeft w:val="0"/>
      <w:marRight w:val="0"/>
      <w:marTop w:val="0"/>
      <w:marBottom w:val="0"/>
      <w:divBdr>
        <w:top w:val="none" w:sz="0" w:space="0" w:color="auto"/>
        <w:left w:val="none" w:sz="0" w:space="0" w:color="auto"/>
        <w:bottom w:val="none" w:sz="0" w:space="0" w:color="auto"/>
        <w:right w:val="none" w:sz="0" w:space="0" w:color="auto"/>
      </w:divBdr>
      <w:divsChild>
        <w:div w:id="760831747">
          <w:marLeft w:val="1714"/>
          <w:marRight w:val="0"/>
          <w:marTop w:val="58"/>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3566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829">
          <w:marLeft w:val="1714"/>
          <w:marRight w:val="0"/>
          <w:marTop w:val="58"/>
          <w:marBottom w:val="0"/>
          <w:divBdr>
            <w:top w:val="none" w:sz="0" w:space="0" w:color="auto"/>
            <w:left w:val="none" w:sz="0" w:space="0" w:color="auto"/>
            <w:bottom w:val="none" w:sz="0" w:space="0" w:color="auto"/>
            <w:right w:val="none" w:sz="0" w:space="0" w:color="auto"/>
          </w:divBdr>
        </w:div>
      </w:divsChild>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012272">
      <w:bodyDiv w:val="1"/>
      <w:marLeft w:val="0"/>
      <w:marRight w:val="0"/>
      <w:marTop w:val="0"/>
      <w:marBottom w:val="0"/>
      <w:divBdr>
        <w:top w:val="none" w:sz="0" w:space="0" w:color="auto"/>
        <w:left w:val="none" w:sz="0" w:space="0" w:color="auto"/>
        <w:bottom w:val="none" w:sz="0" w:space="0" w:color="auto"/>
        <w:right w:val="none" w:sz="0" w:space="0" w:color="auto"/>
      </w:divBdr>
      <w:divsChild>
        <w:div w:id="984815956">
          <w:marLeft w:val="1714"/>
          <w:marRight w:val="0"/>
          <w:marTop w:val="58"/>
          <w:marBottom w:val="0"/>
          <w:divBdr>
            <w:top w:val="none" w:sz="0" w:space="0" w:color="auto"/>
            <w:left w:val="none" w:sz="0" w:space="0" w:color="auto"/>
            <w:bottom w:val="none" w:sz="0" w:space="0" w:color="auto"/>
            <w:right w:val="none" w:sz="0" w:space="0" w:color="auto"/>
          </w:divBdr>
        </w:div>
        <w:div w:id="1358047920">
          <w:marLeft w:val="1714"/>
          <w:marRight w:val="0"/>
          <w:marTop w:val="58"/>
          <w:marBottom w:val="0"/>
          <w:divBdr>
            <w:top w:val="none" w:sz="0" w:space="0" w:color="auto"/>
            <w:left w:val="none" w:sz="0" w:space="0" w:color="auto"/>
            <w:bottom w:val="none" w:sz="0" w:space="0" w:color="auto"/>
            <w:right w:val="none" w:sz="0" w:space="0" w:color="auto"/>
          </w:divBdr>
        </w:div>
        <w:div w:id="1856192393">
          <w:marLeft w:val="1714"/>
          <w:marRight w:val="0"/>
          <w:marTop w:val="58"/>
          <w:marBottom w:val="0"/>
          <w:divBdr>
            <w:top w:val="none" w:sz="0" w:space="0" w:color="auto"/>
            <w:left w:val="none" w:sz="0" w:space="0" w:color="auto"/>
            <w:bottom w:val="none" w:sz="0" w:space="0" w:color="auto"/>
            <w:right w:val="none" w:sz="0" w:space="0" w:color="auto"/>
          </w:divBdr>
        </w:div>
        <w:div w:id="1116212110">
          <w:marLeft w:val="1714"/>
          <w:marRight w:val="0"/>
          <w:marTop w:val="58"/>
          <w:marBottom w:val="0"/>
          <w:divBdr>
            <w:top w:val="none" w:sz="0" w:space="0" w:color="auto"/>
            <w:left w:val="none" w:sz="0" w:space="0" w:color="auto"/>
            <w:bottom w:val="none" w:sz="0" w:space="0" w:color="auto"/>
            <w:right w:val="none" w:sz="0" w:space="0" w:color="auto"/>
          </w:divBdr>
        </w:div>
        <w:div w:id="1426685057">
          <w:marLeft w:val="1714"/>
          <w:marRight w:val="0"/>
          <w:marTop w:val="58"/>
          <w:marBottom w:val="0"/>
          <w:divBdr>
            <w:top w:val="none" w:sz="0" w:space="0" w:color="auto"/>
            <w:left w:val="none" w:sz="0" w:space="0" w:color="auto"/>
            <w:bottom w:val="none" w:sz="0" w:space="0" w:color="auto"/>
            <w:right w:val="none" w:sz="0" w:space="0" w:color="auto"/>
          </w:divBdr>
        </w:div>
        <w:div w:id="379600101">
          <w:marLeft w:val="1714"/>
          <w:marRight w:val="0"/>
          <w:marTop w:val="58"/>
          <w:marBottom w:val="0"/>
          <w:divBdr>
            <w:top w:val="none" w:sz="0" w:space="0" w:color="auto"/>
            <w:left w:val="none" w:sz="0" w:space="0" w:color="auto"/>
            <w:bottom w:val="none" w:sz="0" w:space="0" w:color="auto"/>
            <w:right w:val="none" w:sz="0" w:space="0" w:color="auto"/>
          </w:divBdr>
        </w:div>
      </w:divsChild>
    </w:div>
    <w:div w:id="987201480">
      <w:bodyDiv w:val="1"/>
      <w:marLeft w:val="0"/>
      <w:marRight w:val="0"/>
      <w:marTop w:val="0"/>
      <w:marBottom w:val="0"/>
      <w:divBdr>
        <w:top w:val="none" w:sz="0" w:space="0" w:color="auto"/>
        <w:left w:val="none" w:sz="0" w:space="0" w:color="auto"/>
        <w:bottom w:val="none" w:sz="0" w:space="0" w:color="auto"/>
        <w:right w:val="none" w:sz="0" w:space="0" w:color="auto"/>
      </w:divBdr>
      <w:divsChild>
        <w:div w:id="1170754055">
          <w:marLeft w:val="547"/>
          <w:marRight w:val="0"/>
          <w:marTop w:val="115"/>
          <w:marBottom w:val="0"/>
          <w:divBdr>
            <w:top w:val="none" w:sz="0" w:space="0" w:color="auto"/>
            <w:left w:val="none" w:sz="0" w:space="0" w:color="auto"/>
            <w:bottom w:val="none" w:sz="0" w:space="0" w:color="auto"/>
            <w:right w:val="none" w:sz="0" w:space="0" w:color="auto"/>
          </w:divBdr>
        </w:div>
        <w:div w:id="413358404">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0730101">
      <w:bodyDiv w:val="1"/>
      <w:marLeft w:val="0"/>
      <w:marRight w:val="0"/>
      <w:marTop w:val="0"/>
      <w:marBottom w:val="0"/>
      <w:divBdr>
        <w:top w:val="none" w:sz="0" w:space="0" w:color="auto"/>
        <w:left w:val="none" w:sz="0" w:space="0" w:color="auto"/>
        <w:bottom w:val="none" w:sz="0" w:space="0" w:color="auto"/>
        <w:right w:val="none" w:sz="0" w:space="0" w:color="auto"/>
      </w:divBdr>
      <w:divsChild>
        <w:div w:id="2140342938">
          <w:marLeft w:val="547"/>
          <w:marRight w:val="0"/>
          <w:marTop w:val="115"/>
          <w:marBottom w:val="0"/>
          <w:divBdr>
            <w:top w:val="none" w:sz="0" w:space="0" w:color="auto"/>
            <w:left w:val="none" w:sz="0" w:space="0" w:color="auto"/>
            <w:bottom w:val="none" w:sz="0" w:space="0" w:color="auto"/>
            <w:right w:val="none" w:sz="0" w:space="0" w:color="auto"/>
          </w:divBdr>
        </w:div>
        <w:div w:id="1288656984">
          <w:marLeft w:val="1166"/>
          <w:marRight w:val="0"/>
          <w:marTop w:val="96"/>
          <w:marBottom w:val="0"/>
          <w:divBdr>
            <w:top w:val="none" w:sz="0" w:space="0" w:color="auto"/>
            <w:left w:val="none" w:sz="0" w:space="0" w:color="auto"/>
            <w:bottom w:val="none" w:sz="0" w:space="0" w:color="auto"/>
            <w:right w:val="none" w:sz="0" w:space="0" w:color="auto"/>
          </w:divBdr>
        </w:div>
      </w:divsChild>
    </w:div>
    <w:div w:id="1581528088">
      <w:bodyDiv w:val="1"/>
      <w:marLeft w:val="0"/>
      <w:marRight w:val="0"/>
      <w:marTop w:val="0"/>
      <w:marBottom w:val="0"/>
      <w:divBdr>
        <w:top w:val="none" w:sz="0" w:space="0" w:color="auto"/>
        <w:left w:val="none" w:sz="0" w:space="0" w:color="auto"/>
        <w:bottom w:val="none" w:sz="0" w:space="0" w:color="auto"/>
        <w:right w:val="none" w:sz="0" w:space="0" w:color="auto"/>
      </w:divBdr>
      <w:divsChild>
        <w:div w:id="1004167287">
          <w:marLeft w:val="547"/>
          <w:marRight w:val="0"/>
          <w:marTop w:val="115"/>
          <w:marBottom w:val="0"/>
          <w:divBdr>
            <w:top w:val="none" w:sz="0" w:space="0" w:color="auto"/>
            <w:left w:val="none" w:sz="0" w:space="0" w:color="auto"/>
            <w:bottom w:val="none" w:sz="0" w:space="0" w:color="auto"/>
            <w:right w:val="none" w:sz="0" w:space="0" w:color="auto"/>
          </w:divBdr>
        </w:div>
        <w:div w:id="1602563715">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2561996">
      <w:bodyDiv w:val="1"/>
      <w:marLeft w:val="0"/>
      <w:marRight w:val="0"/>
      <w:marTop w:val="0"/>
      <w:marBottom w:val="0"/>
      <w:divBdr>
        <w:top w:val="none" w:sz="0" w:space="0" w:color="auto"/>
        <w:left w:val="none" w:sz="0" w:space="0" w:color="auto"/>
        <w:bottom w:val="none" w:sz="0" w:space="0" w:color="auto"/>
        <w:right w:val="none" w:sz="0" w:space="0" w:color="auto"/>
      </w:divBdr>
      <w:divsChild>
        <w:div w:id="1807697929">
          <w:marLeft w:val="547"/>
          <w:marRight w:val="0"/>
          <w:marTop w:val="115"/>
          <w:marBottom w:val="0"/>
          <w:divBdr>
            <w:top w:val="none" w:sz="0" w:space="0" w:color="auto"/>
            <w:left w:val="none" w:sz="0" w:space="0" w:color="auto"/>
            <w:bottom w:val="none" w:sz="0" w:space="0" w:color="auto"/>
            <w:right w:val="none" w:sz="0" w:space="0" w:color="auto"/>
          </w:divBdr>
        </w:div>
        <w:div w:id="716275190">
          <w:marLeft w:val="1166"/>
          <w:marRight w:val="0"/>
          <w:marTop w:val="9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1057788">
      <w:bodyDiv w:val="1"/>
      <w:marLeft w:val="0"/>
      <w:marRight w:val="0"/>
      <w:marTop w:val="0"/>
      <w:marBottom w:val="0"/>
      <w:divBdr>
        <w:top w:val="none" w:sz="0" w:space="0" w:color="auto"/>
        <w:left w:val="none" w:sz="0" w:space="0" w:color="auto"/>
        <w:bottom w:val="none" w:sz="0" w:space="0" w:color="auto"/>
        <w:right w:val="none" w:sz="0" w:space="0" w:color="auto"/>
      </w:divBdr>
      <w:divsChild>
        <w:div w:id="892472919">
          <w:marLeft w:val="547"/>
          <w:marRight w:val="0"/>
          <w:marTop w:val="115"/>
          <w:marBottom w:val="0"/>
          <w:divBdr>
            <w:top w:val="none" w:sz="0" w:space="0" w:color="auto"/>
            <w:left w:val="none" w:sz="0" w:space="0" w:color="auto"/>
            <w:bottom w:val="none" w:sz="0" w:space="0" w:color="auto"/>
            <w:right w:val="none" w:sz="0" w:space="0" w:color="auto"/>
          </w:divBdr>
        </w:div>
        <w:div w:id="544871922">
          <w:marLeft w:val="1166"/>
          <w:marRight w:val="0"/>
          <w:marTop w:val="96"/>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_2.vsdx"/><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___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s>
</file>

<file path=customXml/itemProps1.xml><?xml version="1.0" encoding="utf-8"?>
<ds:datastoreItem xmlns:ds="http://schemas.openxmlformats.org/officeDocument/2006/customXml" ds:itemID="{7E8DF83F-635C-4B5B-A153-4D3F01EE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10</Pages>
  <Words>2594</Words>
  <Characters>14789</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LB205</vt:lpstr>
      <vt:lpstr>LB205</vt:lpstr>
    </vt:vector>
  </TitlesOfParts>
  <Company>Cisco Systems</Company>
  <LinksUpToDate>false</LinksUpToDate>
  <CharactersWithSpaces>17349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dongguk.lim@lge.com</dc:creator>
  <cp:keywords>January 2014</cp:keywords>
  <cp:lastModifiedBy>임동국/선임연구원/차세대표준(연)ICS팀(dongguk.lim@lge.com)</cp:lastModifiedBy>
  <cp:revision>9</cp:revision>
  <cp:lastPrinted>2010-05-04T03:47:00Z</cp:lastPrinted>
  <dcterms:created xsi:type="dcterms:W3CDTF">2019-11-04T01:34:00Z</dcterms:created>
  <dcterms:modified xsi:type="dcterms:W3CDTF">2019-11-11T02:51:00Z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