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0E80FBCB" w:rsidR="00707D9A" w:rsidRDefault="00E54501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October 2</w:t>
            </w:r>
            <w:r w:rsidRPr="00E54501">
              <w:rPr>
                <w:rFonts w:ascii="Verdana" w:hAnsi="Verdana"/>
                <w:color w:val="000000"/>
                <w:szCs w:val="17"/>
                <w:vertAlign w:val="superscript"/>
              </w:rPr>
              <w:t>nd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6408C208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</w:t>
            </w:r>
            <w:r w:rsidR="009C34C5">
              <w:rPr>
                <w:b w:val="0"/>
                <w:sz w:val="20"/>
              </w:rPr>
              <w:t>2019-08-2</w:t>
            </w:r>
            <w:r w:rsidR="00410995">
              <w:rPr>
                <w:b w:val="0"/>
                <w:sz w:val="20"/>
              </w:rPr>
              <w:t>8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30E81BA1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93" w:type="dxa"/>
            <w:vAlign w:val="center"/>
          </w:tcPr>
          <w:p w14:paraId="21A6C2E8" w14:textId="574FC10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15901128" w14:textId="29ADC5A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2EEDAF6" w14:textId="0A8528EF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052E862" w14:textId="1AF13A4A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8D17C8" w:rsidRPr="00B32A80" w:rsidRDefault="008D17C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739AB0C1" w:rsidR="008D17C8" w:rsidRPr="00B32A80" w:rsidRDefault="008D17C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>
                              <w:rPr>
                                <w:color w:val="000000"/>
                              </w:rPr>
                              <w:t xml:space="preserve">TGaz Teleconference: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Ocotber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2</w:t>
                            </w:r>
                            <w:proofErr w:type="gramStart"/>
                            <w:r w:rsidRPr="00E54501">
                              <w:rPr>
                                <w:color w:val="00000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000000"/>
                              </w:rPr>
                              <w:t xml:space="preserve">  ,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8D17C8" w:rsidRPr="00B32A80" w:rsidRDefault="008D17C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739AB0C1" w:rsidR="008D17C8" w:rsidRPr="00B32A80" w:rsidRDefault="008D17C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>
                        <w:rPr>
                          <w:color w:val="000000"/>
                        </w:rPr>
                        <w:t xml:space="preserve">TGaz Teleconference: </w:t>
                      </w:r>
                      <w:proofErr w:type="spellStart"/>
                      <w:r>
                        <w:rPr>
                          <w:color w:val="000000"/>
                        </w:rPr>
                        <w:t>Ocotber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2</w:t>
                      </w:r>
                      <w:proofErr w:type="gramStart"/>
                      <w:r w:rsidRPr="00E54501">
                        <w:rPr>
                          <w:color w:val="000000"/>
                          <w:vertAlign w:val="superscript"/>
                        </w:rPr>
                        <w:t>nd</w:t>
                      </w:r>
                      <w:r>
                        <w:rPr>
                          <w:color w:val="000000"/>
                        </w:rPr>
                        <w:t xml:space="preserve">  ,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29BCE160" w:rsidR="00531651" w:rsidRPr="00A36A5F" w:rsidRDefault="009C34C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August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9C5465">
        <w:rPr>
          <w:rFonts w:eastAsia="PMingLiU"/>
          <w:b/>
          <w:sz w:val="28"/>
          <w:lang w:eastAsia="zh-TW"/>
        </w:rPr>
        <w:t>28</w:t>
      </w:r>
      <w:proofErr w:type="gramStart"/>
      <w:r w:rsidR="00280456" w:rsidRPr="00280456">
        <w:rPr>
          <w:rFonts w:eastAsia="PMingLiU"/>
          <w:b/>
          <w:sz w:val="28"/>
          <w:vertAlign w:val="superscript"/>
          <w:lang w:eastAsia="zh-TW"/>
        </w:rPr>
        <w:t>th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03A1852D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E54501">
        <w:rPr>
          <w:b/>
          <w:sz w:val="22"/>
          <w:szCs w:val="22"/>
        </w:rPr>
        <w:t>2</w:t>
      </w:r>
      <w:r w:rsidR="00E54501" w:rsidRPr="00E54501">
        <w:rPr>
          <w:b/>
          <w:sz w:val="22"/>
          <w:szCs w:val="22"/>
          <w:vertAlign w:val="superscript"/>
        </w:rPr>
        <w:t>nd</w:t>
      </w:r>
      <w:r w:rsidR="00E54501">
        <w:rPr>
          <w:b/>
          <w:sz w:val="22"/>
          <w:szCs w:val="22"/>
        </w:rPr>
        <w:t xml:space="preserve"> </w:t>
      </w:r>
      <w:r w:rsidR="009C34C5">
        <w:rPr>
          <w:b/>
          <w:sz w:val="22"/>
          <w:szCs w:val="22"/>
        </w:rPr>
        <w:t xml:space="preserve"> </w:t>
      </w:r>
      <w:r w:rsidR="00D42D3B">
        <w:rPr>
          <w:b/>
          <w:sz w:val="22"/>
          <w:szCs w:val="22"/>
        </w:rPr>
        <w:t xml:space="preserve"> </w:t>
      </w:r>
      <w:proofErr w:type="gramStart"/>
      <w:r w:rsidR="00E54501">
        <w:rPr>
          <w:b/>
          <w:sz w:val="22"/>
          <w:szCs w:val="22"/>
        </w:rPr>
        <w:t>October</w:t>
      </w:r>
      <w:r w:rsidR="00EA1940" w:rsidRPr="004F2658">
        <w:rPr>
          <w:b/>
          <w:sz w:val="22"/>
          <w:szCs w:val="22"/>
        </w:rPr>
        <w:t>,</w:t>
      </w:r>
      <w:proofErr w:type="gramEnd"/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68025753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</w:t>
      </w:r>
      <w:r w:rsidR="00280456">
        <w:rPr>
          <w:sz w:val="22"/>
          <w:szCs w:val="22"/>
        </w:rPr>
        <w:t xml:space="preserve"> and</w:t>
      </w:r>
      <w:r w:rsidR="00F34A9C" w:rsidRPr="00F34A9C">
        <w:rPr>
          <w:sz w:val="22"/>
          <w:szCs w:val="22"/>
        </w:rPr>
        <w:t xml:space="preserve"> </w:t>
      </w:r>
      <w:proofErr w:type="spellStart"/>
      <w:r w:rsidR="00F34A9C">
        <w:rPr>
          <w:sz w:val="22"/>
          <w:szCs w:val="22"/>
        </w:rPr>
        <w:t>secretery</w:t>
      </w:r>
      <w:proofErr w:type="spellEnd"/>
      <w:r w:rsidR="00F34A9C">
        <w:rPr>
          <w:sz w:val="22"/>
          <w:szCs w:val="22"/>
        </w:rPr>
        <w:t xml:space="preserve"> (active)</w:t>
      </w:r>
      <w:r w:rsidR="006F4CB4" w:rsidRPr="004F2658">
        <w:rPr>
          <w:sz w:val="22"/>
          <w:szCs w:val="22"/>
        </w:rPr>
        <w:t xml:space="preserve">, Assaf Kasher (Qualcomm), at </w:t>
      </w:r>
      <w:r w:rsidR="00CC2C93" w:rsidRPr="004F2658">
        <w:rPr>
          <w:b/>
          <w:sz w:val="22"/>
          <w:szCs w:val="22"/>
        </w:rPr>
        <w:t>10</w:t>
      </w:r>
      <w:r w:rsidR="008A5C0B">
        <w:rPr>
          <w:b/>
          <w:sz w:val="22"/>
          <w:szCs w:val="22"/>
        </w:rPr>
        <w:t>:05</w:t>
      </w:r>
      <w:r w:rsidR="006F4CB4" w:rsidRPr="004F2658">
        <w:rPr>
          <w:b/>
          <w:sz w:val="22"/>
          <w:szCs w:val="22"/>
        </w:rPr>
        <w:t>am PT,</w:t>
      </w:r>
    </w:p>
    <w:p w14:paraId="26D062A3" w14:textId="3B701906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="00F25433">
        <w:rPr>
          <w:b/>
          <w:sz w:val="22"/>
          <w:szCs w:val="22"/>
          <w:lang w:eastAsia="ja-JP"/>
        </w:rPr>
        <w:t>/1</w:t>
      </w:r>
      <w:r w:rsidR="00E54501">
        <w:rPr>
          <w:b/>
          <w:sz w:val="22"/>
          <w:szCs w:val="22"/>
          <w:lang w:eastAsia="ja-JP"/>
        </w:rPr>
        <w:t>712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0C38A9">
        <w:rPr>
          <w:b/>
          <w:sz w:val="22"/>
          <w:szCs w:val="22"/>
          <w:lang w:eastAsia="ja-JP"/>
        </w:rPr>
        <w:t>14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4E45205A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0C38A9">
        <w:rPr>
          <w:sz w:val="22"/>
          <w:szCs w:val="22"/>
          <w:lang w:eastAsia="ja-JP"/>
        </w:rPr>
        <w:t>8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4652AD72" w:rsidR="00D27101" w:rsidRPr="00E54501" w:rsidRDefault="00DC2BA5" w:rsidP="008D17C8">
      <w:pPr>
        <w:numPr>
          <w:ilvl w:val="2"/>
          <w:numId w:val="1"/>
        </w:numPr>
        <w:rPr>
          <w:sz w:val="22"/>
          <w:szCs w:val="22"/>
        </w:rPr>
      </w:pPr>
      <w:r w:rsidRPr="00E54501">
        <w:rPr>
          <w:sz w:val="22"/>
          <w:szCs w:val="22"/>
        </w:rPr>
        <w:t xml:space="preserve">Proposed </w:t>
      </w:r>
      <w:r w:rsidR="00D27101" w:rsidRPr="00E54501">
        <w:rPr>
          <w:sz w:val="22"/>
          <w:szCs w:val="22"/>
        </w:rPr>
        <w:t xml:space="preserve">Time </w:t>
      </w:r>
      <w:r w:rsidR="000063B4" w:rsidRPr="00E54501">
        <w:rPr>
          <w:sz w:val="22"/>
          <w:szCs w:val="22"/>
        </w:rPr>
        <w:t>setting</w:t>
      </w:r>
      <w:r w:rsidR="00D27101" w:rsidRPr="00E54501">
        <w:rPr>
          <w:sz w:val="22"/>
          <w:szCs w:val="22"/>
        </w:rPr>
        <w:t xml:space="preserve">: </w:t>
      </w:r>
      <w:r w:rsidRPr="00E54501">
        <w:rPr>
          <w:sz w:val="22"/>
          <w:szCs w:val="22"/>
        </w:rPr>
        <w:br/>
      </w:r>
      <w:r w:rsidR="00E54501" w:rsidRPr="00E54501">
        <w:rPr>
          <w:bCs/>
          <w:sz w:val="22"/>
          <w:szCs w:val="20"/>
        </w:rPr>
        <w:t xml:space="preserve">11-19-1563R1 CR for Miscellaneous CIDs in LB240_part 2 (Feng) </w:t>
      </w:r>
      <w:r w:rsidR="00E54501" w:rsidRPr="00E54501">
        <w:rPr>
          <w:bCs/>
          <w:sz w:val="22"/>
          <w:szCs w:val="20"/>
        </w:rPr>
        <w:br/>
      </w:r>
      <w:r w:rsidR="00E54501" w:rsidRPr="00E54501">
        <w:rPr>
          <w:bCs/>
          <w:sz w:val="22"/>
          <w:szCs w:val="22"/>
        </w:rPr>
        <w:t xml:space="preserve">11-19-1686r0 – resolutions to a set of LB240 CIDs (part-7) (Ganesh) </w:t>
      </w:r>
      <w:r w:rsidR="00E54501" w:rsidRPr="00E54501">
        <w:rPr>
          <w:bCs/>
          <w:sz w:val="22"/>
          <w:szCs w:val="22"/>
        </w:rPr>
        <w:br/>
        <w:t xml:space="preserve">11-19-1368r2 -- resolutions to a set of LB240 CIDs (part-8) (Ganesh) </w:t>
      </w:r>
      <w:r w:rsidR="00E54501" w:rsidRPr="00E54501">
        <w:rPr>
          <w:bCs/>
          <w:sz w:val="22"/>
          <w:szCs w:val="22"/>
        </w:rPr>
        <w:br/>
        <w:t>11-19-1572r4, Secure-LTF: Unintentional Beamforming Problem and A Solution Proposal (</w:t>
      </w:r>
      <w:proofErr w:type="spellStart"/>
      <w:r w:rsidR="00E54501" w:rsidRPr="00E54501">
        <w:rPr>
          <w:bCs/>
          <w:sz w:val="22"/>
          <w:szCs w:val="22"/>
        </w:rPr>
        <w:t>Rethna</w:t>
      </w:r>
      <w:proofErr w:type="spellEnd"/>
      <w:r w:rsidR="00E54501" w:rsidRPr="00E54501">
        <w:rPr>
          <w:bCs/>
          <w:sz w:val="22"/>
          <w:szCs w:val="22"/>
        </w:rPr>
        <w:t>)</w:t>
      </w:r>
      <w:r w:rsidR="00E54501">
        <w:rPr>
          <w:bCs/>
          <w:sz w:val="22"/>
          <w:szCs w:val="22"/>
        </w:rPr>
        <w:br/>
      </w:r>
      <w:r w:rsidR="00E54501" w:rsidRPr="00E54501">
        <w:rPr>
          <w:bCs/>
          <w:sz w:val="22"/>
          <w:szCs w:val="22"/>
        </w:rPr>
        <w:t>11-19-1584 CR Ranging Parameters field (Dibakar) – as time permits</w:t>
      </w:r>
    </w:p>
    <w:p w14:paraId="6163E9B6" w14:textId="77777777" w:rsidR="00151620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none</w:t>
      </w:r>
    </w:p>
    <w:p w14:paraId="769BC03E" w14:textId="1D0F7164" w:rsidR="00151620" w:rsidRDefault="00151620" w:rsidP="0015162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 Hoc meeting announcement</w:t>
      </w:r>
    </w:p>
    <w:p w14:paraId="1C08D071" w14:textId="77777777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 6-8 09:00-17:00</w:t>
      </w:r>
    </w:p>
    <w:p w14:paraId="5457C999" w14:textId="77777777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Hosted by Apple – 250s Mathilda Avenue</w:t>
      </w:r>
    </w:p>
    <w:p w14:paraId="39131267" w14:textId="7B144A06" w:rsidR="00151620" w:rsidRDefault="00151620" w:rsidP="0015162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Current CID resolution status – Chair</w:t>
      </w:r>
    </w:p>
    <w:p w14:paraId="7F7F43ED" w14:textId="77777777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266 CIDs left</w:t>
      </w:r>
    </w:p>
    <w:p w14:paraId="50C32943" w14:textId="3A714100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207 </w:t>
      </w:r>
      <w:proofErr w:type="spellStart"/>
      <w:r>
        <w:rPr>
          <w:sz w:val="22"/>
          <w:szCs w:val="22"/>
        </w:rPr>
        <w:t>Technicla</w:t>
      </w:r>
      <w:proofErr w:type="spellEnd"/>
      <w:r>
        <w:rPr>
          <w:sz w:val="22"/>
          <w:szCs w:val="22"/>
        </w:rPr>
        <w:t xml:space="preserve"> CIDs.</w:t>
      </w:r>
    </w:p>
    <w:p w14:paraId="2C39F1EB" w14:textId="77777777" w:rsidR="00D34C76" w:rsidRDefault="00D34C76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List of </w:t>
      </w:r>
      <w:proofErr w:type="spellStart"/>
      <w:r>
        <w:rPr>
          <w:sz w:val="22"/>
          <w:szCs w:val="22"/>
        </w:rPr>
        <w:t>Paticipants</w:t>
      </w:r>
      <w:proofErr w:type="spellEnd"/>
      <w:r>
        <w:rPr>
          <w:sz w:val="22"/>
          <w:szCs w:val="22"/>
        </w:rPr>
        <w:t xml:space="preserve"> with CIDs assigned to them presented</w:t>
      </w:r>
    </w:p>
    <w:p w14:paraId="5074AA3B" w14:textId="77777777" w:rsidR="00D34C76" w:rsidRDefault="00D34C76" w:rsidP="00D34C76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Feng Jiang continued presentation of 11-19-1563-cr for miscellaneous </w:t>
      </w:r>
      <w:proofErr w:type="spellStart"/>
      <w:r>
        <w:rPr>
          <w:sz w:val="22"/>
          <w:szCs w:val="22"/>
        </w:rPr>
        <w:t>cids</w:t>
      </w:r>
      <w:proofErr w:type="spellEnd"/>
      <w:r>
        <w:rPr>
          <w:sz w:val="22"/>
          <w:szCs w:val="22"/>
        </w:rPr>
        <w:t xml:space="preserve"> in lb240 part2</w:t>
      </w:r>
    </w:p>
    <w:p w14:paraId="425FDD77" w14:textId="77777777" w:rsidR="00E47210" w:rsidRDefault="00D34C76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CDI </w:t>
      </w:r>
      <w:proofErr w:type="gramStart"/>
      <w:r>
        <w:rPr>
          <w:sz w:val="22"/>
          <w:szCs w:val="22"/>
        </w:rPr>
        <w:t>1586  -</w:t>
      </w:r>
      <w:proofErr w:type="gramEnd"/>
      <w:r>
        <w:rPr>
          <w:sz w:val="22"/>
          <w:szCs w:val="22"/>
        </w:rPr>
        <w:t xml:space="preserve"> </w:t>
      </w:r>
      <w:r w:rsidR="00E47210">
        <w:rPr>
          <w:sz w:val="22"/>
          <w:szCs w:val="22"/>
        </w:rPr>
        <w:t xml:space="preserve">Revise </w:t>
      </w:r>
    </w:p>
    <w:p w14:paraId="152BF5FB" w14:textId="51897F63" w:rsidR="00E47210" w:rsidRDefault="00E47210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1341, 2483 – Reject</w:t>
      </w:r>
    </w:p>
    <w:p w14:paraId="6C313E71" w14:textId="721A3BD0" w:rsidR="00BC15B1" w:rsidRDefault="002A1C95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1380 </w:t>
      </w:r>
      <w:r w:rsidR="00BC15B1">
        <w:rPr>
          <w:sz w:val="22"/>
          <w:szCs w:val="22"/>
        </w:rPr>
        <w:t>–</w:t>
      </w:r>
      <w:r>
        <w:rPr>
          <w:sz w:val="22"/>
          <w:szCs w:val="22"/>
        </w:rPr>
        <w:t xml:space="preserve"> Reject</w:t>
      </w:r>
    </w:p>
    <w:p w14:paraId="5A4B7A7B" w14:textId="3DCDC080" w:rsidR="00BC15B1" w:rsidRDefault="00BC15B1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2312 – Reject</w:t>
      </w:r>
    </w:p>
    <w:p w14:paraId="57C10ACF" w14:textId="77777777" w:rsidR="00BC15B1" w:rsidRDefault="00BC15B1" w:rsidP="00D34C76">
      <w:pPr>
        <w:numPr>
          <w:ilvl w:val="2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Starwpoll</w:t>
      </w:r>
      <w:proofErr w:type="spellEnd"/>
      <w:r>
        <w:rPr>
          <w:sz w:val="22"/>
          <w:szCs w:val="22"/>
        </w:rPr>
        <w:t xml:space="preserve">: Agree to adopt the resolution </w:t>
      </w:r>
      <w:proofErr w:type="spellStart"/>
      <w:r>
        <w:rPr>
          <w:sz w:val="22"/>
          <w:szCs w:val="22"/>
        </w:rPr>
        <w:t>depictec</w:t>
      </w:r>
      <w:proofErr w:type="spellEnd"/>
      <w:r>
        <w:rPr>
          <w:sz w:val="22"/>
          <w:szCs w:val="22"/>
        </w:rPr>
        <w:t xml:space="preserve"> by document 1-019-1563r2 for CID 1341, 2483, 1380, 2312</w:t>
      </w:r>
    </w:p>
    <w:p w14:paraId="4CB3180C" w14:textId="77777777" w:rsidR="00BC15B1" w:rsidRDefault="00BC15B1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Results (9/0/1)</w:t>
      </w:r>
    </w:p>
    <w:p w14:paraId="7711243E" w14:textId="77777777" w:rsidR="00BC15B1" w:rsidRDefault="00BC15B1" w:rsidP="00BC15B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Ganesh Venkatesan presented 11-19-1686r0</w:t>
      </w:r>
    </w:p>
    <w:p w14:paraId="79E915C0" w14:textId="71536F4E" w:rsidR="001A7C80" w:rsidRDefault="00BC15B1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</w:t>
      </w:r>
      <w:r w:rsidR="001A7C80">
        <w:rPr>
          <w:sz w:val="22"/>
          <w:szCs w:val="22"/>
        </w:rPr>
        <w:t xml:space="preserve"> 1143: Revise as in 11-19-466r4</w:t>
      </w:r>
    </w:p>
    <w:p w14:paraId="403BAA49" w14:textId="2BF4D942" w:rsidR="001A7C80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1693: Revise as in 11-19-466r4</w:t>
      </w:r>
    </w:p>
    <w:p w14:paraId="59372884" w14:textId="77777777" w:rsidR="001A7C80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1698: Revise as in 11-19-466r4</w:t>
      </w:r>
    </w:p>
    <w:p w14:paraId="6ECC019E" w14:textId="77777777" w:rsidR="001A7C80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1916: Revise as in 11-19-466r4</w:t>
      </w:r>
    </w:p>
    <w:p w14:paraId="50FBAAE8" w14:textId="77777777" w:rsidR="00EA7D94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1764: </w:t>
      </w:r>
      <w:r w:rsidR="00EA7D94">
        <w:rPr>
          <w:sz w:val="22"/>
          <w:szCs w:val="22"/>
        </w:rPr>
        <w:t>Revise</w:t>
      </w:r>
    </w:p>
    <w:p w14:paraId="59945039" w14:textId="77777777" w:rsidR="00EA7D94" w:rsidRDefault="00EA7D94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1781: Reject</w:t>
      </w:r>
    </w:p>
    <w:p w14:paraId="1B1A1313" w14:textId="77777777" w:rsidR="002F13E6" w:rsidRDefault="002F13E6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1911: Revise – already </w:t>
      </w:r>
      <w:proofErr w:type="spellStart"/>
      <w:r>
        <w:rPr>
          <w:sz w:val="22"/>
          <w:szCs w:val="22"/>
        </w:rPr>
        <w:t>resolaved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chane</w:t>
      </w:r>
      <w:proofErr w:type="spellEnd"/>
      <w:r>
        <w:rPr>
          <w:sz w:val="22"/>
          <w:szCs w:val="22"/>
        </w:rPr>
        <w:t xml:space="preserve"> in 11-19-1559r1</w:t>
      </w:r>
    </w:p>
    <w:p w14:paraId="09AC9E52" w14:textId="77777777" w:rsidR="002F13E6" w:rsidRDefault="002F13E6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1915: Reject </w:t>
      </w:r>
    </w:p>
    <w:p w14:paraId="1D98122C" w14:textId="77777777" w:rsidR="008D17C8" w:rsidRDefault="008D17C8" w:rsidP="00BC15B1">
      <w:pPr>
        <w:numPr>
          <w:ilvl w:val="2"/>
          <w:numId w:val="1"/>
        </w:numPr>
        <w:rPr>
          <w:sz w:val="22"/>
          <w:szCs w:val="22"/>
        </w:rPr>
      </w:pPr>
      <w:r w:rsidRPr="008D17C8">
        <w:rPr>
          <w:sz w:val="22"/>
          <w:szCs w:val="22"/>
        </w:rPr>
        <w:lastRenderedPageBreak/>
        <w:t>Agree to adopt the resolutions depicted by document 11-19-1686r1 for CID 1143, 1693, 1698, 1916, 1764, 1781, 1911, 1915.</w:t>
      </w:r>
    </w:p>
    <w:p w14:paraId="1F4A9C26" w14:textId="660FA8E3" w:rsidR="009755D8" w:rsidRPr="004F2658" w:rsidRDefault="002F13E6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Results (</w:t>
      </w:r>
      <w:r w:rsidR="008D17C8">
        <w:rPr>
          <w:sz w:val="22"/>
          <w:szCs w:val="22"/>
        </w:rPr>
        <w:t xml:space="preserve">Y/N/A) </w:t>
      </w:r>
      <w:r w:rsidR="008D17C8" w:rsidRPr="008D17C8">
        <w:rPr>
          <w:sz w:val="22"/>
          <w:szCs w:val="22"/>
        </w:rPr>
        <w:t>10/0/0</w:t>
      </w:r>
      <w:bookmarkStart w:id="0" w:name="_GoBack"/>
      <w:bookmarkEnd w:id="0"/>
      <w:r w:rsidR="00F523A5" w:rsidRPr="004F2658">
        <w:rPr>
          <w:sz w:val="22"/>
          <w:szCs w:val="22"/>
        </w:rPr>
        <w:br/>
      </w:r>
    </w:p>
    <w:p w14:paraId="22C1427C" w14:textId="52B0753B" w:rsidR="00B4563A" w:rsidRPr="00E54501" w:rsidRDefault="00F523A5" w:rsidP="00E54501">
      <w:pPr>
        <w:numPr>
          <w:ilvl w:val="1"/>
          <w:numId w:val="1"/>
        </w:numPr>
      </w:pPr>
      <w:r w:rsidRPr="004F2658">
        <w:rPr>
          <w:sz w:val="22"/>
          <w:szCs w:val="22"/>
        </w:rPr>
        <w:t xml:space="preserve"> </w:t>
      </w:r>
    </w:p>
    <w:p w14:paraId="76B14944" w14:textId="77777777" w:rsidR="00E54501" w:rsidRDefault="00E54501" w:rsidP="00E54501"/>
    <w:p w14:paraId="63A08557" w14:textId="069D064F" w:rsidR="00B4563A" w:rsidRDefault="00B4563A" w:rsidP="00B4563A">
      <w:r>
        <w:t xml:space="preserve">Attendance: </w:t>
      </w:r>
    </w:p>
    <w:p w14:paraId="2B1F4B1E" w14:textId="7E3C1AC7" w:rsidR="00B4563A" w:rsidRDefault="00B4563A" w:rsidP="009C34C5">
      <w:r>
        <w:tab/>
      </w:r>
      <w:r w:rsidR="009C34C5">
        <w:t>D</w:t>
      </w:r>
      <w:r>
        <w:t>ibakar Das</w:t>
      </w:r>
    </w:p>
    <w:p w14:paraId="6532B922" w14:textId="3F56E3BF" w:rsidR="00B4563A" w:rsidRDefault="00B4563A" w:rsidP="00B4563A">
      <w:r>
        <w:tab/>
        <w:t>Jonathan Segev</w:t>
      </w:r>
    </w:p>
    <w:p w14:paraId="036BF39A" w14:textId="327D2057" w:rsidR="00B4563A" w:rsidRDefault="00B4563A" w:rsidP="00B4563A">
      <w:r>
        <w:tab/>
        <w:t>Ganesh Venkatesan</w:t>
      </w:r>
    </w:p>
    <w:p w14:paraId="054E706B" w14:textId="6686EC6D" w:rsidR="00B4563A" w:rsidRDefault="00B4563A" w:rsidP="00B4563A">
      <w:r>
        <w:tab/>
        <w:t>Erik Lindskog</w:t>
      </w:r>
    </w:p>
    <w:p w14:paraId="61290B6E" w14:textId="18A81946" w:rsidR="00B4563A" w:rsidRDefault="00B4563A" w:rsidP="00B4563A">
      <w:r>
        <w:tab/>
        <w:t>Ali Raissinia</w:t>
      </w:r>
    </w:p>
    <w:p w14:paraId="1D80E2EB" w14:textId="09C4E2E3" w:rsidR="001F211D" w:rsidRDefault="001F211D" w:rsidP="003D0702">
      <w:pPr>
        <w:ind w:left="720"/>
      </w:pPr>
      <w:r>
        <w:t>Assaf Kasher</w:t>
      </w:r>
    </w:p>
    <w:p w14:paraId="4711A869" w14:textId="2296FA5E" w:rsidR="000C38A9" w:rsidRDefault="000C38A9" w:rsidP="003D0702">
      <w:pPr>
        <w:ind w:left="720"/>
      </w:pPr>
      <w:r>
        <w:t>Qi Wang</w:t>
      </w:r>
    </w:p>
    <w:p w14:paraId="150F9BC7" w14:textId="27951525" w:rsidR="002A1C95" w:rsidRDefault="002A1C95" w:rsidP="003D0702">
      <w:pPr>
        <w:ind w:left="720"/>
      </w:pPr>
      <w:r>
        <w:t>Earl W Grimes</w:t>
      </w:r>
    </w:p>
    <w:p w14:paraId="1D58EF34" w14:textId="58B14A20" w:rsidR="002A1C95" w:rsidRDefault="002A1C95" w:rsidP="003D0702">
      <w:pPr>
        <w:ind w:left="720"/>
      </w:pPr>
      <w:r>
        <w:t>Lisa (R&amp;S)</w:t>
      </w:r>
    </w:p>
    <w:p w14:paraId="2475A55D" w14:textId="479E64CA" w:rsidR="00BC15B1" w:rsidRDefault="00BC15B1" w:rsidP="003D0702">
      <w:pPr>
        <w:ind w:left="720"/>
      </w:pPr>
      <w:r>
        <w:t>Christian Berger</w:t>
      </w:r>
    </w:p>
    <w:p w14:paraId="228D6D3B" w14:textId="5C5C6FAC" w:rsidR="002F13E6" w:rsidRDefault="002F13E6" w:rsidP="003D0702">
      <w:pPr>
        <w:ind w:left="720"/>
      </w:pPr>
      <w:r>
        <w:t>Feng Jiang</w:t>
      </w:r>
    </w:p>
    <w:p w14:paraId="68BA1807" w14:textId="3614119F" w:rsidR="002F13E6" w:rsidRDefault="002F13E6" w:rsidP="003D0702">
      <w:pPr>
        <w:ind w:left="720"/>
      </w:pPr>
      <w:proofErr w:type="spellStart"/>
      <w:r>
        <w:t>Rethna</w:t>
      </w:r>
      <w:proofErr w:type="spellEnd"/>
      <w:r>
        <w:t xml:space="preserve"> </w:t>
      </w:r>
    </w:p>
    <w:p w14:paraId="670E8124" w14:textId="77777777" w:rsidR="00B4563A" w:rsidRDefault="00B4563A" w:rsidP="00B4563A"/>
    <w:p w14:paraId="540DDA81" w14:textId="77777777" w:rsidR="00FA3E2E" w:rsidRDefault="00FA3E2E" w:rsidP="00FA3E2E">
      <w:pPr>
        <w:pStyle w:val="ListParagraph"/>
        <w:ind w:left="990"/>
      </w:pPr>
    </w:p>
    <w:p w14:paraId="32847396" w14:textId="6F236F46" w:rsidR="006C06B8" w:rsidRDefault="00CA09B2" w:rsidP="008D6656">
      <w:pPr>
        <w:rPr>
          <w:b/>
        </w:rPr>
      </w:pPr>
      <w:r>
        <w:rPr>
          <w:b/>
        </w:rPr>
        <w:t>References:</w:t>
      </w:r>
    </w:p>
    <w:p w14:paraId="3D70C505" w14:textId="77777777" w:rsidR="00BE1C11" w:rsidRDefault="00BE1C11" w:rsidP="008D6656">
      <w:pPr>
        <w:rPr>
          <w:rStyle w:val="Hyperlink"/>
          <w:b/>
          <w:color w:val="auto"/>
          <w:u w:val="none"/>
        </w:rPr>
      </w:pPr>
    </w:p>
    <w:sectPr w:rsidR="00BE1C1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00047" w14:textId="77777777" w:rsidR="006F191A" w:rsidRDefault="006F191A">
      <w:r>
        <w:separator/>
      </w:r>
    </w:p>
  </w:endnote>
  <w:endnote w:type="continuationSeparator" w:id="0">
    <w:p w14:paraId="6E279C97" w14:textId="77777777" w:rsidR="006F191A" w:rsidRDefault="006F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0F68FF2B" w:rsidR="008D17C8" w:rsidRDefault="008D17C8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Assaf Kasher, Qualcomm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8D17C8" w:rsidRDefault="008D17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47830" w14:textId="77777777" w:rsidR="006F191A" w:rsidRDefault="006F191A">
      <w:r>
        <w:separator/>
      </w:r>
    </w:p>
  </w:footnote>
  <w:footnote w:type="continuationSeparator" w:id="0">
    <w:p w14:paraId="67DEAD71" w14:textId="77777777" w:rsidR="006F191A" w:rsidRDefault="006F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71E59DAF" w:rsidR="008D17C8" w:rsidRDefault="008D17C8" w:rsidP="00372DCF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>
      <w:tab/>
      <w:t xml:space="preserve"> </w:t>
    </w:r>
    <w:r>
      <w:tab/>
    </w:r>
    <w:proofErr w:type="gramStart"/>
    <w:r>
      <w:t>doc.:IEEE</w:t>
    </w:r>
    <w:proofErr w:type="gramEnd"/>
    <w:r>
      <w:t xml:space="preserve"> 802.11-19/1464r0</w:t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604A5F"/>
    <w:multiLevelType w:val="hybridMultilevel"/>
    <w:tmpl w:val="D1C61DD0"/>
    <w:lvl w:ilvl="0" w:tplc="39DC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E5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E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60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6F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1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2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2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4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8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2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8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18"/>
  </w:num>
  <w:num w:numId="3">
    <w:abstractNumId w:val="32"/>
  </w:num>
  <w:num w:numId="4">
    <w:abstractNumId w:val="40"/>
  </w:num>
  <w:num w:numId="5">
    <w:abstractNumId w:val="33"/>
  </w:num>
  <w:num w:numId="6">
    <w:abstractNumId w:val="31"/>
  </w:num>
  <w:num w:numId="7">
    <w:abstractNumId w:val="17"/>
  </w:num>
  <w:num w:numId="8">
    <w:abstractNumId w:val="2"/>
  </w:num>
  <w:num w:numId="9">
    <w:abstractNumId w:val="16"/>
  </w:num>
  <w:num w:numId="10">
    <w:abstractNumId w:val="22"/>
  </w:num>
  <w:num w:numId="11">
    <w:abstractNumId w:val="1"/>
  </w:num>
  <w:num w:numId="12">
    <w:abstractNumId w:val="8"/>
  </w:num>
  <w:num w:numId="13">
    <w:abstractNumId w:val="15"/>
  </w:num>
  <w:num w:numId="14">
    <w:abstractNumId w:val="4"/>
  </w:num>
  <w:num w:numId="15">
    <w:abstractNumId w:val="25"/>
  </w:num>
  <w:num w:numId="16">
    <w:abstractNumId w:val="7"/>
  </w:num>
  <w:num w:numId="17">
    <w:abstractNumId w:val="11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0"/>
  </w:num>
  <w:num w:numId="23">
    <w:abstractNumId w:val="21"/>
  </w:num>
  <w:num w:numId="24">
    <w:abstractNumId w:val="28"/>
  </w:num>
  <w:num w:numId="25">
    <w:abstractNumId w:val="6"/>
  </w:num>
  <w:num w:numId="26">
    <w:abstractNumId w:val="20"/>
  </w:num>
  <w:num w:numId="27">
    <w:abstractNumId w:val="14"/>
  </w:num>
  <w:num w:numId="28">
    <w:abstractNumId w:val="26"/>
  </w:num>
  <w:num w:numId="29">
    <w:abstractNumId w:val="13"/>
  </w:num>
  <w:num w:numId="30">
    <w:abstractNumId w:val="34"/>
  </w:num>
  <w:num w:numId="31">
    <w:abstractNumId w:val="35"/>
  </w:num>
  <w:num w:numId="32">
    <w:abstractNumId w:val="30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4"/>
  </w:num>
  <w:num w:numId="37">
    <w:abstractNumId w:val="23"/>
  </w:num>
  <w:num w:numId="38">
    <w:abstractNumId w:val="36"/>
  </w:num>
  <w:num w:numId="39">
    <w:abstractNumId w:val="38"/>
  </w:num>
  <w:num w:numId="40">
    <w:abstractNumId w:val="27"/>
  </w:num>
  <w:num w:numId="41">
    <w:abstractNumId w:val="3"/>
  </w:num>
  <w:num w:numId="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52A4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38A9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42C"/>
    <w:rsid w:val="000E6A02"/>
    <w:rsid w:val="000F0572"/>
    <w:rsid w:val="000F2B53"/>
    <w:rsid w:val="000F4293"/>
    <w:rsid w:val="000F46F6"/>
    <w:rsid w:val="000F4820"/>
    <w:rsid w:val="000F75E4"/>
    <w:rsid w:val="001015D0"/>
    <w:rsid w:val="00103B88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1620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A7C80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211D"/>
    <w:rsid w:val="001F48F1"/>
    <w:rsid w:val="001F731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54E0A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87EA3"/>
    <w:rsid w:val="0029020B"/>
    <w:rsid w:val="00290B7D"/>
    <w:rsid w:val="00291338"/>
    <w:rsid w:val="0029398C"/>
    <w:rsid w:val="00293BDD"/>
    <w:rsid w:val="00294253"/>
    <w:rsid w:val="00294B2B"/>
    <w:rsid w:val="00297813"/>
    <w:rsid w:val="002A1C95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13E6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1DF5"/>
    <w:rsid w:val="00372A34"/>
    <w:rsid w:val="00372ABE"/>
    <w:rsid w:val="00372DCF"/>
    <w:rsid w:val="00373845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0702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0995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2D17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3EF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3EF2"/>
    <w:rsid w:val="005040DB"/>
    <w:rsid w:val="00505E4A"/>
    <w:rsid w:val="00507D5E"/>
    <w:rsid w:val="00510CB3"/>
    <w:rsid w:val="005138FE"/>
    <w:rsid w:val="00515BF5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34F5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3423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086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67EE5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191A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C68A4"/>
    <w:rsid w:val="007D2706"/>
    <w:rsid w:val="007D604E"/>
    <w:rsid w:val="007D60E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269F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5C0B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17C8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4E3A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1EEC"/>
    <w:rsid w:val="009B6270"/>
    <w:rsid w:val="009B6614"/>
    <w:rsid w:val="009B787B"/>
    <w:rsid w:val="009C0A06"/>
    <w:rsid w:val="009C1421"/>
    <w:rsid w:val="009C34C5"/>
    <w:rsid w:val="009C5465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6867"/>
    <w:rsid w:val="00A47B09"/>
    <w:rsid w:val="00A530CF"/>
    <w:rsid w:val="00A55A6D"/>
    <w:rsid w:val="00A56670"/>
    <w:rsid w:val="00A566EC"/>
    <w:rsid w:val="00A5676E"/>
    <w:rsid w:val="00A623B9"/>
    <w:rsid w:val="00A67B4E"/>
    <w:rsid w:val="00A7059C"/>
    <w:rsid w:val="00A7094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B38A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563A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2BCA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15B1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1C11"/>
    <w:rsid w:val="00BE5952"/>
    <w:rsid w:val="00BE68C2"/>
    <w:rsid w:val="00BF278F"/>
    <w:rsid w:val="00BF46EB"/>
    <w:rsid w:val="00BF5C18"/>
    <w:rsid w:val="00C0190E"/>
    <w:rsid w:val="00C01C80"/>
    <w:rsid w:val="00C0243D"/>
    <w:rsid w:val="00C02C90"/>
    <w:rsid w:val="00C04446"/>
    <w:rsid w:val="00C04FF6"/>
    <w:rsid w:val="00C12367"/>
    <w:rsid w:val="00C140C1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5FEA"/>
    <w:rsid w:val="00D27101"/>
    <w:rsid w:val="00D307B4"/>
    <w:rsid w:val="00D3291C"/>
    <w:rsid w:val="00D333A2"/>
    <w:rsid w:val="00D34C76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B46F0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47210"/>
    <w:rsid w:val="00E5306A"/>
    <w:rsid w:val="00E54501"/>
    <w:rsid w:val="00E558D3"/>
    <w:rsid w:val="00E57DCA"/>
    <w:rsid w:val="00E61D46"/>
    <w:rsid w:val="00E61FAA"/>
    <w:rsid w:val="00E639E3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A7D94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45EF"/>
    <w:rsid w:val="00F24DE8"/>
    <w:rsid w:val="00F25433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236F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2566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9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3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2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AE5C-A7DF-49B9-87E5-BCEA9A40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5014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Assaf Kasher -post-1438</cp:lastModifiedBy>
  <cp:revision>5</cp:revision>
  <cp:lastPrinted>2015-12-10T21:34:00Z</cp:lastPrinted>
  <dcterms:created xsi:type="dcterms:W3CDTF">2019-10-02T14:45:00Z</dcterms:created>
  <dcterms:modified xsi:type="dcterms:W3CDTF">2019-10-13T19:21:00Z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