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FDB16D8" w:rsidR="00CA09B2" w:rsidRPr="000D0015" w:rsidRDefault="0016250B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 xml:space="preserve">Comment Resolution on </w:t>
            </w:r>
            <w:r w:rsidR="00E127D5">
              <w:rPr>
                <w:sz w:val="24"/>
                <w:szCs w:val="24"/>
              </w:rPr>
              <w:t>MU Operation Part 2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F0A5762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394730">
              <w:rPr>
                <w:b w:val="0"/>
                <w:sz w:val="24"/>
                <w:szCs w:val="24"/>
              </w:rPr>
              <w:t>9-0</w:t>
            </w:r>
            <w:r w:rsidR="0049770C">
              <w:rPr>
                <w:b w:val="0"/>
                <w:sz w:val="24"/>
                <w:szCs w:val="24"/>
              </w:rPr>
              <w:t>9</w:t>
            </w:r>
            <w:r w:rsidR="00394730">
              <w:rPr>
                <w:b w:val="0"/>
                <w:sz w:val="24"/>
                <w:szCs w:val="24"/>
              </w:rPr>
              <w:t>-</w:t>
            </w:r>
            <w:r w:rsidR="0049770C">
              <w:rPr>
                <w:b w:val="0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2990E1E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6103F0B" w14:textId="32729527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</w:pPr>
            <w:r w:rsidRPr="000D0015">
              <w:rPr>
                <w:kern w:val="24"/>
              </w:rP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4170EDB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lverma@qti.qualcomm.com</w:t>
            </w:r>
          </w:p>
        </w:tc>
      </w:tr>
      <w:tr w:rsidR="00E703C4" w:rsidRPr="000D0015" w14:paraId="4DC14401" w14:textId="77777777" w:rsidTr="0054120B">
        <w:trPr>
          <w:jc w:val="center"/>
        </w:trPr>
        <w:tc>
          <w:tcPr>
            <w:tcW w:w="1885" w:type="dxa"/>
          </w:tcPr>
          <w:p w14:paraId="0601A11C" w14:textId="2B12D410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</w:tcPr>
          <w:p w14:paraId="078E5431" w14:textId="5AB69F87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2160" w:type="dxa"/>
          </w:tcPr>
          <w:p w14:paraId="7A4084EF" w14:textId="4453B795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0D0015" w:rsidRDefault="00E703C4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35061B5" w14:textId="5FCF9001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070368AF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394730">
                              <w:t>4</w:t>
                            </w:r>
                            <w:r>
                              <w:t>.0)</w:t>
                            </w:r>
                          </w:p>
                          <w:p w14:paraId="5CE8C861" w14:textId="5574A3F8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</w:t>
                            </w:r>
                            <w:r w:rsidR="00394730">
                              <w:t>4</w:t>
                            </w:r>
                            <w:r w:rsidRPr="002A22E4">
                              <w:t>.</w:t>
                            </w:r>
                            <w:r w:rsidR="00394730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462BE1B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394730">
                              <w:t>Trigger Frame Format.</w:t>
                            </w:r>
                          </w:p>
                          <w:p w14:paraId="46D4E7C8" w14:textId="714CC492" w:rsidR="003B618C" w:rsidRPr="00595232" w:rsidRDefault="00D37C99" w:rsidP="003947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>
                              <w:t>re</w:t>
                            </w:r>
                            <w:r w:rsidRPr="00B505BE">
                              <w:t xml:space="preserve">solution to </w:t>
                            </w:r>
                            <w:r w:rsidR="007E288A">
                              <w:t>1</w:t>
                            </w:r>
                            <w:r w:rsidRPr="002A22E4">
                              <w:t xml:space="preserve"> CID: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7E288A">
                              <w:t>20835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070368AF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94730">
                        <w:t>4</w:t>
                      </w:r>
                      <w:r>
                        <w:t>.0)</w:t>
                      </w:r>
                    </w:p>
                    <w:p w14:paraId="5CE8C861" w14:textId="5574A3F8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</w:t>
                      </w:r>
                      <w:r w:rsidR="00394730">
                        <w:t>4</w:t>
                      </w:r>
                      <w:r w:rsidRPr="002A22E4">
                        <w:t>.</w:t>
                      </w:r>
                      <w:r w:rsidR="00394730">
                        <w:t>2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462BE1B" w:rsidR="00D37C99" w:rsidRPr="00B505BE" w:rsidRDefault="00D37C99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>
                        <w:t>s</w:t>
                      </w:r>
                      <w:r w:rsidRPr="00B505BE">
                        <w:t xml:space="preserve"> related to </w:t>
                      </w:r>
                      <w:r w:rsidR="00394730">
                        <w:t>Trigger Frame Format.</w:t>
                      </w:r>
                    </w:p>
                    <w:p w14:paraId="46D4E7C8" w14:textId="714CC492" w:rsidR="003B618C" w:rsidRPr="00595232" w:rsidRDefault="00D37C99" w:rsidP="00394730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>
                        <w:t>re</w:t>
                      </w:r>
                      <w:r w:rsidRPr="00B505BE">
                        <w:t xml:space="preserve">solution to </w:t>
                      </w:r>
                      <w:r w:rsidR="007E288A">
                        <w:t>1</w:t>
                      </w:r>
                      <w:r w:rsidRPr="002A22E4">
                        <w:t xml:space="preserve"> CID:</w:t>
                      </w:r>
                      <w:r>
                        <w:t xml:space="preserve"> </w:t>
                      </w:r>
                      <w:r>
                        <w:br/>
                      </w:r>
                      <w:r w:rsidR="007E288A">
                        <w:t>20835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1F57A947" w14:textId="77777777" w:rsidR="006F1717" w:rsidRPr="000D0015" w:rsidRDefault="006F1717" w:rsidP="00A77DCA">
      <w:pPr>
        <w:jc w:val="both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2C4F58" w:rsidRPr="000D0015" w14:paraId="02AE2D9B" w14:textId="77777777" w:rsidTr="00B82E0B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6FC8BAAB" w14:textId="77777777" w:rsidR="002C4F58" w:rsidRPr="000D0015" w:rsidRDefault="002C4F58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7E288A" w:rsidRPr="000D0015" w14:paraId="1B9389DF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</w:tcPr>
          <w:p w14:paraId="38B0435F" w14:textId="38C04768" w:rsidR="007E288A" w:rsidRPr="000D0015" w:rsidRDefault="007E288A" w:rsidP="007E288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20835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567CE" w14:textId="5FFB1419" w:rsidR="007E288A" w:rsidRPr="000D0015" w:rsidRDefault="007E288A" w:rsidP="007E288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330.01</w:t>
            </w:r>
          </w:p>
        </w:tc>
        <w:tc>
          <w:tcPr>
            <w:tcW w:w="2516" w:type="dxa"/>
            <w:shd w:val="clear" w:color="auto" w:fill="auto"/>
            <w:noWrap/>
          </w:tcPr>
          <w:p w14:paraId="193C30F1" w14:textId="4C316781" w:rsidR="007E288A" w:rsidRPr="000D0015" w:rsidRDefault="007E288A" w:rsidP="007E288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UL Packet Extension subfield is set to the default PE duration value, which is indicated by</w:t>
            </w:r>
            <w:r>
              <w:rPr>
                <w:rFonts w:ascii="Arial" w:hAnsi="Arial" w:cs="Arial"/>
                <w:sz w:val="20"/>
              </w:rPr>
              <w:br/>
              <w:t xml:space="preserve">the AP in the Default PE Duration subfield of the HE Operation element it transmits" -- makes no sense, since the Default PE Duration is a duration from 0 to 16 us but the UL Packet Extension subfield from D3.0 is the PFPF (a.k.a. "a") and a PE </w:t>
            </w:r>
            <w:proofErr w:type="spellStart"/>
            <w:r>
              <w:rPr>
                <w:rFonts w:ascii="Arial" w:hAnsi="Arial" w:cs="Arial"/>
                <w:sz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</w:t>
            </w:r>
          </w:p>
        </w:tc>
        <w:tc>
          <w:tcPr>
            <w:tcW w:w="2835" w:type="dxa"/>
            <w:shd w:val="clear" w:color="auto" w:fill="auto"/>
            <w:noWrap/>
          </w:tcPr>
          <w:p w14:paraId="352E3EA1" w14:textId="1E5CAD09" w:rsidR="007E288A" w:rsidRPr="000D0015" w:rsidRDefault="007E288A" w:rsidP="007E288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</w:rPr>
              <w:t>At the referenced location change "The UL Packet Extension subfield is set to the default PE duration value, which is indicated by</w:t>
            </w:r>
            <w:r>
              <w:rPr>
                <w:rFonts w:ascii="Arial" w:hAnsi="Arial" w:cs="Arial"/>
                <w:sz w:val="20"/>
              </w:rPr>
              <w:br/>
              <w:t>the AP in the Default PE Duration subfield of the HE Operation element it transmits and the pre-</w:t>
            </w:r>
            <w:r>
              <w:rPr>
                <w:rFonts w:ascii="Arial" w:hAnsi="Arial" w:cs="Arial"/>
                <w:sz w:val="20"/>
              </w:rPr>
              <w:br/>
              <w:t>FEC padding factor is set to 4" to "The Pre-</w:t>
            </w:r>
            <w:r>
              <w:rPr>
                <w:rFonts w:ascii="Arial" w:hAnsi="Arial" w:cs="Arial"/>
                <w:sz w:val="20"/>
              </w:rPr>
              <w:br/>
              <w:t xml:space="preserve">FEC Padding Factor field is set to indicate a pre-FEC padding factor of 4" and follow with a bullet "The PE </w:t>
            </w:r>
            <w:proofErr w:type="spellStart"/>
            <w:r>
              <w:rPr>
                <w:rFonts w:ascii="Arial" w:hAnsi="Arial" w:cs="Arial"/>
                <w:sz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is set to 0."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723E540" w14:textId="5C0F4B9B" w:rsidR="007E288A" w:rsidRDefault="007E288A" w:rsidP="007E288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Reject—</w:t>
            </w:r>
          </w:p>
          <w:p w14:paraId="4A257F5A" w14:textId="71D6AACA" w:rsidR="007E288A" w:rsidRPr="000D0015" w:rsidRDefault="007E288A" w:rsidP="007E288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Resolution of #20834 applies to this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cid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213CF7BD" w14:textId="77777777" w:rsidR="00716E09" w:rsidRPr="000D0015" w:rsidRDefault="00716E09" w:rsidP="00A77DCA">
      <w:pPr>
        <w:jc w:val="both"/>
        <w:rPr>
          <w:b/>
          <w:i/>
          <w:sz w:val="24"/>
          <w:szCs w:val="24"/>
          <w:lang w:eastAsia="ko-KR"/>
        </w:rPr>
      </w:pPr>
    </w:p>
    <w:p w14:paraId="52F45020" w14:textId="15EB5B35" w:rsidR="00B82E0B" w:rsidRDefault="00B82E0B" w:rsidP="00A77DCA">
      <w:pPr>
        <w:jc w:val="both"/>
        <w:rPr>
          <w:b/>
          <w:i/>
          <w:sz w:val="24"/>
          <w:szCs w:val="24"/>
          <w:lang w:eastAsia="ko-KR"/>
        </w:rPr>
      </w:pPr>
      <w:r w:rsidRPr="000D0015">
        <w:rPr>
          <w:b/>
          <w:i/>
          <w:sz w:val="24"/>
          <w:szCs w:val="24"/>
          <w:lang w:eastAsia="ko-KR"/>
        </w:rPr>
        <w:t>Discussion</w:t>
      </w:r>
    </w:p>
    <w:p w14:paraId="526B6183" w14:textId="65B7DDF9" w:rsidR="007E288A" w:rsidRDefault="007E288A" w:rsidP="00A77DCA">
      <w:pPr>
        <w:jc w:val="both"/>
        <w:rPr>
          <w:bCs/>
          <w:iCs/>
          <w:noProof/>
          <w:sz w:val="24"/>
          <w:szCs w:val="24"/>
          <w:lang w:eastAsia="ko-KR"/>
        </w:rPr>
      </w:pPr>
      <w:r>
        <w:rPr>
          <w:bCs/>
          <w:iCs/>
          <w:noProof/>
          <w:sz w:val="24"/>
          <w:szCs w:val="24"/>
          <w:lang w:eastAsia="ko-KR"/>
        </w:rPr>
        <w:t>In D4.2 Pg/Ln 331/42</w:t>
      </w:r>
    </w:p>
    <w:p w14:paraId="59CB91DE" w14:textId="71A7C783" w:rsidR="007E288A" w:rsidRPr="007B0360" w:rsidRDefault="007E288A" w:rsidP="00A77DCA">
      <w:pPr>
        <w:jc w:val="both"/>
        <w:rPr>
          <w:bCs/>
          <w:iCs/>
          <w:noProof/>
          <w:sz w:val="24"/>
          <w:szCs w:val="24"/>
          <w:lang w:eastAsia="ko-KR"/>
        </w:rPr>
      </w:pPr>
      <w:r>
        <w:rPr>
          <w:sz w:val="20"/>
        </w:rPr>
        <w:t>The Pre-FEC Padding Factor subfield(#20834) is set to the default PE duration value, which is indicated by the AP in the Default PE Duration subfield of the HE Operation element it transmits and the pre-FEC padding factor is set to 4</w:t>
      </w:r>
    </w:p>
    <w:p w14:paraId="7F509779" w14:textId="613999E3" w:rsidR="003566AA" w:rsidRPr="0054386E" w:rsidRDefault="003566AA" w:rsidP="007E288A">
      <w:pPr>
        <w:pStyle w:val="T"/>
        <w:rPr>
          <w:sz w:val="24"/>
          <w:szCs w:val="24"/>
        </w:rPr>
      </w:pPr>
    </w:p>
    <w:p w14:paraId="6464B1A9" w14:textId="114C9B4D" w:rsidR="00430452" w:rsidRPr="000D0015" w:rsidRDefault="00430452" w:rsidP="00A77DCA">
      <w:pPr>
        <w:jc w:val="both"/>
        <w:rPr>
          <w:sz w:val="24"/>
          <w:szCs w:val="24"/>
        </w:rPr>
      </w:pPr>
    </w:p>
    <w:sectPr w:rsidR="00430452" w:rsidRPr="000D001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9D4D" w14:textId="77777777" w:rsidR="009F2768" w:rsidRDefault="009F2768">
      <w:r>
        <w:separator/>
      </w:r>
    </w:p>
  </w:endnote>
  <w:endnote w:type="continuationSeparator" w:id="0">
    <w:p w14:paraId="24410AAE" w14:textId="77777777" w:rsidR="009F2768" w:rsidRDefault="009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7777777" w:rsidR="00D37C99" w:rsidRDefault="009F2768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D37C99">
      <w:rPr>
        <w:lang w:eastAsia="ko-KR"/>
      </w:rPr>
      <w:t>Lochan Verma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4BAF" w14:textId="77777777" w:rsidR="009F2768" w:rsidRDefault="009F2768">
      <w:r>
        <w:separator/>
      </w:r>
    </w:p>
  </w:footnote>
  <w:footnote w:type="continuationSeparator" w:id="0">
    <w:p w14:paraId="3720B974" w14:textId="77777777" w:rsidR="009F2768" w:rsidRDefault="009F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0A3F7C04" w:rsidR="00D37C99" w:rsidRDefault="007E288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BD4A01">
      <w:rPr>
        <w:lang w:eastAsia="ko-KR"/>
      </w:rPr>
      <w:t xml:space="preserve"> 2019</w:t>
    </w:r>
    <w:r w:rsidR="00D37C99">
      <w:tab/>
    </w:r>
    <w:r w:rsidR="00D37C99">
      <w:tab/>
      <w:t>doc.: IEEE 802.11-1</w:t>
    </w:r>
    <w:r w:rsidR="00394730">
      <w:t>9</w:t>
    </w:r>
    <w:r w:rsidR="00D37C99">
      <w:t>/1</w:t>
    </w:r>
    <w:r w:rsidR="00817D59">
      <w:t>960</w:t>
    </w:r>
    <w:r w:rsidR="00D37C99">
      <w:t>r</w:t>
    </w:r>
    <w:r w:rsidR="00817D5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2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3"/>
  </w:num>
  <w:num w:numId="42">
    <w:abstractNumId w:val="5"/>
  </w:num>
  <w:num w:numId="43">
    <w:abstractNumId w:val="4"/>
  </w:num>
  <w:num w:numId="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31C2"/>
    <w:rsid w:val="00097C3B"/>
    <w:rsid w:val="000A09CF"/>
    <w:rsid w:val="000A0C05"/>
    <w:rsid w:val="000A1F52"/>
    <w:rsid w:val="000A3105"/>
    <w:rsid w:val="000A33DD"/>
    <w:rsid w:val="000A37F6"/>
    <w:rsid w:val="000A76E6"/>
    <w:rsid w:val="000B2180"/>
    <w:rsid w:val="000B2CDB"/>
    <w:rsid w:val="000B72A0"/>
    <w:rsid w:val="000C13F5"/>
    <w:rsid w:val="000C1637"/>
    <w:rsid w:val="000C5543"/>
    <w:rsid w:val="000C5D9A"/>
    <w:rsid w:val="000C6CCB"/>
    <w:rsid w:val="000D0015"/>
    <w:rsid w:val="000D1813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56C79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771DC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1BB9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41C17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6592"/>
    <w:rsid w:val="002A69E4"/>
    <w:rsid w:val="002A7314"/>
    <w:rsid w:val="002B1954"/>
    <w:rsid w:val="002B491C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49D3"/>
    <w:rsid w:val="00324A46"/>
    <w:rsid w:val="0032539C"/>
    <w:rsid w:val="0033078C"/>
    <w:rsid w:val="00336601"/>
    <w:rsid w:val="00337761"/>
    <w:rsid w:val="00340A4E"/>
    <w:rsid w:val="0034119D"/>
    <w:rsid w:val="00352515"/>
    <w:rsid w:val="003566AA"/>
    <w:rsid w:val="003569B1"/>
    <w:rsid w:val="00356D88"/>
    <w:rsid w:val="00360506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277C"/>
    <w:rsid w:val="00394730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56B"/>
    <w:rsid w:val="003E677C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04B93"/>
    <w:rsid w:val="004101A5"/>
    <w:rsid w:val="004113B6"/>
    <w:rsid w:val="00412FD9"/>
    <w:rsid w:val="00415021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6965"/>
    <w:rsid w:val="0047732A"/>
    <w:rsid w:val="004777DE"/>
    <w:rsid w:val="00480585"/>
    <w:rsid w:val="00485E46"/>
    <w:rsid w:val="00486220"/>
    <w:rsid w:val="00486AA7"/>
    <w:rsid w:val="00494527"/>
    <w:rsid w:val="00494BCE"/>
    <w:rsid w:val="00495D02"/>
    <w:rsid w:val="0049770C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A29"/>
    <w:rsid w:val="004D0B5D"/>
    <w:rsid w:val="004D0FE5"/>
    <w:rsid w:val="004D4399"/>
    <w:rsid w:val="004D51D1"/>
    <w:rsid w:val="004D6056"/>
    <w:rsid w:val="004D6B7F"/>
    <w:rsid w:val="004E0C00"/>
    <w:rsid w:val="004E383A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C83"/>
    <w:rsid w:val="00535405"/>
    <w:rsid w:val="005400DC"/>
    <w:rsid w:val="0054120B"/>
    <w:rsid w:val="00541314"/>
    <w:rsid w:val="00542B72"/>
    <w:rsid w:val="0054386E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DE5"/>
    <w:rsid w:val="00563E06"/>
    <w:rsid w:val="005700B7"/>
    <w:rsid w:val="00570461"/>
    <w:rsid w:val="00570A1C"/>
    <w:rsid w:val="00570BC3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B0800"/>
    <w:rsid w:val="005B23E3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61282"/>
    <w:rsid w:val="00665E5B"/>
    <w:rsid w:val="00670DA0"/>
    <w:rsid w:val="00673A8D"/>
    <w:rsid w:val="006759F7"/>
    <w:rsid w:val="006801A4"/>
    <w:rsid w:val="006806D3"/>
    <w:rsid w:val="00687217"/>
    <w:rsid w:val="00687446"/>
    <w:rsid w:val="00691993"/>
    <w:rsid w:val="006948DD"/>
    <w:rsid w:val="00695052"/>
    <w:rsid w:val="006951B5"/>
    <w:rsid w:val="006961D3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FEB"/>
    <w:rsid w:val="006D11A2"/>
    <w:rsid w:val="006D30A5"/>
    <w:rsid w:val="006D31FF"/>
    <w:rsid w:val="006D38B4"/>
    <w:rsid w:val="006D631F"/>
    <w:rsid w:val="006E145F"/>
    <w:rsid w:val="006E1B92"/>
    <w:rsid w:val="006E4033"/>
    <w:rsid w:val="006E5CAB"/>
    <w:rsid w:val="006E6DDF"/>
    <w:rsid w:val="006F0B12"/>
    <w:rsid w:val="006F1481"/>
    <w:rsid w:val="006F1717"/>
    <w:rsid w:val="006F4729"/>
    <w:rsid w:val="006F4FD1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30877"/>
    <w:rsid w:val="00730C76"/>
    <w:rsid w:val="007310B4"/>
    <w:rsid w:val="007360CB"/>
    <w:rsid w:val="0074163A"/>
    <w:rsid w:val="007416FA"/>
    <w:rsid w:val="00741BC1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80BC0"/>
    <w:rsid w:val="00780E8B"/>
    <w:rsid w:val="0078255D"/>
    <w:rsid w:val="0078264D"/>
    <w:rsid w:val="00783DC4"/>
    <w:rsid w:val="007841A6"/>
    <w:rsid w:val="00784A3A"/>
    <w:rsid w:val="00792BA8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0360"/>
    <w:rsid w:val="007B3F74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0B4C"/>
    <w:rsid w:val="007D19DD"/>
    <w:rsid w:val="007D1E86"/>
    <w:rsid w:val="007D2796"/>
    <w:rsid w:val="007D2AB1"/>
    <w:rsid w:val="007D3C70"/>
    <w:rsid w:val="007E0A15"/>
    <w:rsid w:val="007E2770"/>
    <w:rsid w:val="007E288A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17D59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49D"/>
    <w:rsid w:val="00872A88"/>
    <w:rsid w:val="00872D5E"/>
    <w:rsid w:val="008739AA"/>
    <w:rsid w:val="00874CEB"/>
    <w:rsid w:val="00875322"/>
    <w:rsid w:val="00877495"/>
    <w:rsid w:val="008813B1"/>
    <w:rsid w:val="00881C4F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79CB"/>
    <w:rsid w:val="00897F11"/>
    <w:rsid w:val="008A059D"/>
    <w:rsid w:val="008A07DE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900236"/>
    <w:rsid w:val="00900945"/>
    <w:rsid w:val="00901889"/>
    <w:rsid w:val="00904962"/>
    <w:rsid w:val="00904EF4"/>
    <w:rsid w:val="00905D32"/>
    <w:rsid w:val="00911701"/>
    <w:rsid w:val="00911D26"/>
    <w:rsid w:val="00914A8C"/>
    <w:rsid w:val="00917DF0"/>
    <w:rsid w:val="00917E0B"/>
    <w:rsid w:val="0092052D"/>
    <w:rsid w:val="0092143F"/>
    <w:rsid w:val="0092219A"/>
    <w:rsid w:val="009222AB"/>
    <w:rsid w:val="00923BC6"/>
    <w:rsid w:val="0092605D"/>
    <w:rsid w:val="00926DB4"/>
    <w:rsid w:val="00927628"/>
    <w:rsid w:val="00927641"/>
    <w:rsid w:val="00927CEA"/>
    <w:rsid w:val="009339B5"/>
    <w:rsid w:val="00934638"/>
    <w:rsid w:val="009348C0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5A22"/>
    <w:rsid w:val="00956CDE"/>
    <w:rsid w:val="0096305F"/>
    <w:rsid w:val="009631D5"/>
    <w:rsid w:val="00964FAC"/>
    <w:rsid w:val="00965D72"/>
    <w:rsid w:val="009664D2"/>
    <w:rsid w:val="00966E7A"/>
    <w:rsid w:val="00967EC8"/>
    <w:rsid w:val="00973E59"/>
    <w:rsid w:val="00973E87"/>
    <w:rsid w:val="00973EE3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1334"/>
    <w:rsid w:val="009C28C3"/>
    <w:rsid w:val="009C4629"/>
    <w:rsid w:val="009C49F0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179C"/>
    <w:rsid w:val="009F2768"/>
    <w:rsid w:val="009F2A49"/>
    <w:rsid w:val="009F2FBC"/>
    <w:rsid w:val="009F3B34"/>
    <w:rsid w:val="009F41F1"/>
    <w:rsid w:val="009F7C8F"/>
    <w:rsid w:val="00A031EE"/>
    <w:rsid w:val="00A048B5"/>
    <w:rsid w:val="00A10314"/>
    <w:rsid w:val="00A12E59"/>
    <w:rsid w:val="00A1434B"/>
    <w:rsid w:val="00A149CD"/>
    <w:rsid w:val="00A14F5A"/>
    <w:rsid w:val="00A15947"/>
    <w:rsid w:val="00A162A2"/>
    <w:rsid w:val="00A1793C"/>
    <w:rsid w:val="00A20143"/>
    <w:rsid w:val="00A26857"/>
    <w:rsid w:val="00A27C01"/>
    <w:rsid w:val="00A31646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4B73"/>
    <w:rsid w:val="00A860E6"/>
    <w:rsid w:val="00A9188A"/>
    <w:rsid w:val="00A927F6"/>
    <w:rsid w:val="00A93987"/>
    <w:rsid w:val="00A939F8"/>
    <w:rsid w:val="00A94973"/>
    <w:rsid w:val="00A963F0"/>
    <w:rsid w:val="00AA1DAE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29A"/>
    <w:rsid w:val="00AB66F0"/>
    <w:rsid w:val="00AB7434"/>
    <w:rsid w:val="00AB7CE5"/>
    <w:rsid w:val="00AC0664"/>
    <w:rsid w:val="00AC4486"/>
    <w:rsid w:val="00AD170F"/>
    <w:rsid w:val="00AD1CEA"/>
    <w:rsid w:val="00AE17D8"/>
    <w:rsid w:val="00AE3DE6"/>
    <w:rsid w:val="00AE5AEB"/>
    <w:rsid w:val="00AE5FC8"/>
    <w:rsid w:val="00AF0878"/>
    <w:rsid w:val="00AF0BF1"/>
    <w:rsid w:val="00AF548F"/>
    <w:rsid w:val="00AF6115"/>
    <w:rsid w:val="00B006C5"/>
    <w:rsid w:val="00B0277E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41A5"/>
    <w:rsid w:val="00B24920"/>
    <w:rsid w:val="00B251E5"/>
    <w:rsid w:val="00B268B1"/>
    <w:rsid w:val="00B26955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6006D"/>
    <w:rsid w:val="00B65688"/>
    <w:rsid w:val="00B657F4"/>
    <w:rsid w:val="00B661F1"/>
    <w:rsid w:val="00B71F84"/>
    <w:rsid w:val="00B73469"/>
    <w:rsid w:val="00B74CEE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6902"/>
    <w:rsid w:val="00B97A2F"/>
    <w:rsid w:val="00BB1E0B"/>
    <w:rsid w:val="00BB26D8"/>
    <w:rsid w:val="00BB6E3D"/>
    <w:rsid w:val="00BC0001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4A01"/>
    <w:rsid w:val="00BD696F"/>
    <w:rsid w:val="00BD797D"/>
    <w:rsid w:val="00BE02FB"/>
    <w:rsid w:val="00BE084E"/>
    <w:rsid w:val="00BE1DE7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A8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430E"/>
    <w:rsid w:val="00CD43FE"/>
    <w:rsid w:val="00CD7970"/>
    <w:rsid w:val="00CE1550"/>
    <w:rsid w:val="00CE25D0"/>
    <w:rsid w:val="00CE427E"/>
    <w:rsid w:val="00CE5487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3B57"/>
    <w:rsid w:val="00D351B5"/>
    <w:rsid w:val="00D37C99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27D5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131E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B4E8D"/>
    <w:rsid w:val="00EC0806"/>
    <w:rsid w:val="00EC08A3"/>
    <w:rsid w:val="00EC0D1B"/>
    <w:rsid w:val="00EC25D1"/>
    <w:rsid w:val="00EC5678"/>
    <w:rsid w:val="00EC5BA3"/>
    <w:rsid w:val="00ED00BB"/>
    <w:rsid w:val="00ED223D"/>
    <w:rsid w:val="00ED7A3B"/>
    <w:rsid w:val="00EE23E1"/>
    <w:rsid w:val="00EE2487"/>
    <w:rsid w:val="00EE33B9"/>
    <w:rsid w:val="00EE3A93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D55"/>
    <w:rsid w:val="00F104E9"/>
    <w:rsid w:val="00F1283B"/>
    <w:rsid w:val="00F1585E"/>
    <w:rsid w:val="00F206A6"/>
    <w:rsid w:val="00F24E18"/>
    <w:rsid w:val="00F2795F"/>
    <w:rsid w:val="00F3248A"/>
    <w:rsid w:val="00F32C31"/>
    <w:rsid w:val="00F33644"/>
    <w:rsid w:val="00F3473C"/>
    <w:rsid w:val="00F415E3"/>
    <w:rsid w:val="00F428A9"/>
    <w:rsid w:val="00F44FF9"/>
    <w:rsid w:val="00F45AF5"/>
    <w:rsid w:val="00F504EF"/>
    <w:rsid w:val="00F5057D"/>
    <w:rsid w:val="00F512F3"/>
    <w:rsid w:val="00F5382C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5CAA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5632"/>
    <w:rsid w:val="00F9625B"/>
    <w:rsid w:val="00F96B2B"/>
    <w:rsid w:val="00FA0584"/>
    <w:rsid w:val="00FA135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B7EE3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0C94892-A0B5-477C-9ED3-C0A58A05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Lochan Verma</cp:lastModifiedBy>
  <cp:revision>23</cp:revision>
  <cp:lastPrinted>2017-12-28T17:14:00Z</cp:lastPrinted>
  <dcterms:created xsi:type="dcterms:W3CDTF">2019-07-09T18:01:00Z</dcterms:created>
  <dcterms:modified xsi:type="dcterms:W3CDTF">2019-09-19T02:31:00Z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