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981"/>
        <w:gridCol w:w="2381"/>
      </w:tblGrid>
      <w:tr w:rsidR="00CA09B2" w:rsidTr="002F6835">
        <w:trPr>
          <w:trHeight w:val="485"/>
          <w:jc w:val="center"/>
        </w:trPr>
        <w:tc>
          <w:tcPr>
            <w:tcW w:w="9576" w:type="dxa"/>
            <w:gridSpan w:val="5"/>
            <w:vAlign w:val="center"/>
          </w:tcPr>
          <w:p w:rsidR="00CA09B2" w:rsidRDefault="002F6835">
            <w:pPr>
              <w:pStyle w:val="T2"/>
            </w:pPr>
            <w:r>
              <w:t>Meeting Minute July 2019 session</w:t>
            </w:r>
          </w:p>
        </w:tc>
      </w:tr>
      <w:tr w:rsidR="00CA09B2" w:rsidTr="002F6835">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226872">
              <w:rPr>
                <w:b w:val="0"/>
                <w:sz w:val="20"/>
              </w:rPr>
              <w:t>2019-09-16</w:t>
            </w:r>
          </w:p>
        </w:tc>
      </w:tr>
      <w:tr w:rsidR="00CA09B2" w:rsidTr="002F6835">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2F6835">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981" w:type="dxa"/>
            <w:vAlign w:val="center"/>
          </w:tcPr>
          <w:p w:rsidR="00CA09B2" w:rsidRDefault="00CA09B2">
            <w:pPr>
              <w:pStyle w:val="T2"/>
              <w:spacing w:after="0"/>
              <w:ind w:left="0" w:right="0"/>
              <w:jc w:val="left"/>
              <w:rPr>
                <w:sz w:val="20"/>
              </w:rPr>
            </w:pPr>
            <w:r>
              <w:rPr>
                <w:sz w:val="20"/>
              </w:rPr>
              <w:t>Phone</w:t>
            </w:r>
          </w:p>
        </w:tc>
        <w:tc>
          <w:tcPr>
            <w:tcW w:w="2381" w:type="dxa"/>
            <w:vAlign w:val="center"/>
          </w:tcPr>
          <w:p w:rsidR="00CA09B2" w:rsidRDefault="00CA09B2">
            <w:pPr>
              <w:pStyle w:val="T2"/>
              <w:spacing w:after="0"/>
              <w:ind w:left="0" w:right="0"/>
              <w:jc w:val="left"/>
              <w:rPr>
                <w:sz w:val="20"/>
              </w:rPr>
            </w:pPr>
            <w:r>
              <w:rPr>
                <w:sz w:val="20"/>
              </w:rPr>
              <w:t>email</w:t>
            </w:r>
          </w:p>
        </w:tc>
      </w:tr>
      <w:tr w:rsidR="002F6835" w:rsidTr="002F6835">
        <w:trPr>
          <w:jc w:val="center"/>
        </w:trPr>
        <w:tc>
          <w:tcPr>
            <w:tcW w:w="1336" w:type="dxa"/>
            <w:vAlign w:val="center"/>
          </w:tcPr>
          <w:p w:rsidR="002F6835" w:rsidRDefault="002F6835" w:rsidP="002F6835">
            <w:pPr>
              <w:pStyle w:val="T2"/>
              <w:spacing w:after="0"/>
              <w:ind w:left="0" w:right="0"/>
              <w:rPr>
                <w:b w:val="0"/>
                <w:sz w:val="20"/>
              </w:rPr>
            </w:pPr>
            <w:r>
              <w:rPr>
                <w:b w:val="0"/>
                <w:sz w:val="20"/>
                <w:lang w:eastAsia="zh-CN"/>
              </w:rPr>
              <w:t>Assaf Kasher</w:t>
            </w:r>
          </w:p>
        </w:tc>
        <w:tc>
          <w:tcPr>
            <w:tcW w:w="2064" w:type="dxa"/>
            <w:vAlign w:val="center"/>
          </w:tcPr>
          <w:p w:rsidR="002F6835" w:rsidRDefault="002F6835" w:rsidP="002F6835">
            <w:pPr>
              <w:pStyle w:val="T2"/>
              <w:spacing w:after="0"/>
              <w:ind w:left="0" w:right="0"/>
              <w:rPr>
                <w:b w:val="0"/>
                <w:sz w:val="20"/>
              </w:rPr>
            </w:pPr>
            <w:r>
              <w:rPr>
                <w:b w:val="0"/>
                <w:sz w:val="20"/>
                <w:lang w:eastAsia="zh-CN"/>
              </w:rPr>
              <w:t>Qualcomm</w:t>
            </w:r>
          </w:p>
        </w:tc>
        <w:tc>
          <w:tcPr>
            <w:tcW w:w="2814" w:type="dxa"/>
            <w:vAlign w:val="center"/>
          </w:tcPr>
          <w:p w:rsidR="002F6835" w:rsidRDefault="002F6835" w:rsidP="002F6835">
            <w:pPr>
              <w:pStyle w:val="T2"/>
              <w:spacing w:after="0"/>
              <w:ind w:left="0" w:right="0"/>
              <w:rPr>
                <w:b w:val="0"/>
                <w:sz w:val="20"/>
              </w:rPr>
            </w:pPr>
          </w:p>
        </w:tc>
        <w:tc>
          <w:tcPr>
            <w:tcW w:w="981" w:type="dxa"/>
            <w:vAlign w:val="center"/>
          </w:tcPr>
          <w:p w:rsidR="002F6835" w:rsidRDefault="002F6835" w:rsidP="002F6835">
            <w:pPr>
              <w:pStyle w:val="T2"/>
              <w:spacing w:after="0"/>
              <w:ind w:left="0" w:right="0"/>
              <w:rPr>
                <w:b w:val="0"/>
                <w:sz w:val="20"/>
              </w:rPr>
            </w:pPr>
          </w:p>
        </w:tc>
        <w:tc>
          <w:tcPr>
            <w:tcW w:w="2381" w:type="dxa"/>
            <w:vAlign w:val="center"/>
          </w:tcPr>
          <w:p w:rsidR="002F6835" w:rsidRDefault="002F6835" w:rsidP="002F6835">
            <w:pPr>
              <w:pStyle w:val="T2"/>
              <w:spacing w:after="0"/>
              <w:ind w:left="0" w:right="0"/>
              <w:rPr>
                <w:b w:val="0"/>
                <w:sz w:val="16"/>
              </w:rPr>
            </w:pPr>
            <w:r>
              <w:rPr>
                <w:sz w:val="16"/>
                <w:lang w:eastAsia="zh-CN"/>
              </w:rPr>
              <w:t>akasher@qti.qualcomm.com</w:t>
            </w:r>
          </w:p>
        </w:tc>
      </w:tr>
      <w:tr w:rsidR="002F6835" w:rsidTr="002F6835">
        <w:trPr>
          <w:jc w:val="center"/>
        </w:trPr>
        <w:tc>
          <w:tcPr>
            <w:tcW w:w="1336" w:type="dxa"/>
            <w:vAlign w:val="center"/>
          </w:tcPr>
          <w:p w:rsidR="002F6835" w:rsidRDefault="002F6835" w:rsidP="002F6835">
            <w:pPr>
              <w:pStyle w:val="T2"/>
              <w:spacing w:after="0"/>
              <w:ind w:left="0" w:right="0"/>
              <w:rPr>
                <w:b w:val="0"/>
                <w:sz w:val="20"/>
              </w:rPr>
            </w:pPr>
          </w:p>
        </w:tc>
        <w:tc>
          <w:tcPr>
            <w:tcW w:w="2064" w:type="dxa"/>
            <w:vAlign w:val="center"/>
          </w:tcPr>
          <w:p w:rsidR="002F6835" w:rsidRDefault="002F6835" w:rsidP="002F6835">
            <w:pPr>
              <w:pStyle w:val="T2"/>
              <w:spacing w:after="0"/>
              <w:ind w:left="0" w:right="0"/>
              <w:rPr>
                <w:b w:val="0"/>
                <w:sz w:val="20"/>
              </w:rPr>
            </w:pPr>
          </w:p>
        </w:tc>
        <w:tc>
          <w:tcPr>
            <w:tcW w:w="2814" w:type="dxa"/>
            <w:vAlign w:val="center"/>
          </w:tcPr>
          <w:p w:rsidR="002F6835" w:rsidRDefault="002F6835" w:rsidP="002F6835">
            <w:pPr>
              <w:pStyle w:val="T2"/>
              <w:spacing w:after="0"/>
              <w:ind w:left="0" w:right="0"/>
              <w:rPr>
                <w:b w:val="0"/>
                <w:sz w:val="20"/>
              </w:rPr>
            </w:pPr>
          </w:p>
        </w:tc>
        <w:tc>
          <w:tcPr>
            <w:tcW w:w="981" w:type="dxa"/>
            <w:vAlign w:val="center"/>
          </w:tcPr>
          <w:p w:rsidR="002F6835" w:rsidRDefault="002F6835" w:rsidP="002F6835">
            <w:pPr>
              <w:pStyle w:val="T2"/>
              <w:spacing w:after="0"/>
              <w:ind w:left="0" w:right="0"/>
              <w:rPr>
                <w:b w:val="0"/>
                <w:sz w:val="20"/>
              </w:rPr>
            </w:pPr>
          </w:p>
        </w:tc>
        <w:tc>
          <w:tcPr>
            <w:tcW w:w="2381" w:type="dxa"/>
            <w:vAlign w:val="center"/>
          </w:tcPr>
          <w:p w:rsidR="002F6835" w:rsidRDefault="002F6835" w:rsidP="002F6835">
            <w:pPr>
              <w:pStyle w:val="T2"/>
              <w:spacing w:after="0"/>
              <w:ind w:left="0" w:right="0"/>
              <w:rPr>
                <w:b w:val="0"/>
                <w:sz w:val="16"/>
              </w:rPr>
            </w:pPr>
          </w:p>
        </w:tc>
      </w:tr>
    </w:tbl>
    <w:p w:rsidR="00CA09B2" w:rsidRDefault="00405B98">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3B99" w:rsidRDefault="00B23B99">
                            <w:pPr>
                              <w:pStyle w:val="T1"/>
                              <w:spacing w:after="120"/>
                            </w:pPr>
                            <w:r>
                              <w:t>Abstract</w:t>
                            </w:r>
                          </w:p>
                          <w:p w:rsidR="00B23B99" w:rsidRDefault="00B23B99">
                            <w:pPr>
                              <w:jc w:val="both"/>
                            </w:pPr>
                            <w:r>
                              <w:t>This document contains the meeting minutes for TGaz session held during the IEEE 802.11 meeting in Hanoi, 9/16/19-9/19/59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B23B99" w:rsidRDefault="00B23B99">
                      <w:pPr>
                        <w:pStyle w:val="T1"/>
                        <w:spacing w:after="120"/>
                      </w:pPr>
                      <w:r>
                        <w:t>Abstract</w:t>
                      </w:r>
                    </w:p>
                    <w:p w:rsidR="00B23B99" w:rsidRDefault="00B23B99">
                      <w:pPr>
                        <w:jc w:val="both"/>
                      </w:pPr>
                      <w:r>
                        <w:t>This document contains the meeting minutes for TGaz session held during the IEEE 802.11 meeting in Hanoi, 9/16/19-9/19/59</w:t>
                      </w:r>
                    </w:p>
                  </w:txbxContent>
                </v:textbox>
              </v:shape>
            </w:pict>
          </mc:Fallback>
        </mc:AlternateContent>
      </w:r>
    </w:p>
    <w:p w:rsidR="00C47E20" w:rsidRPr="00D676A8" w:rsidRDefault="00CA09B2" w:rsidP="00C47E20">
      <w:pPr>
        <w:numPr>
          <w:ilvl w:val="0"/>
          <w:numId w:val="1"/>
        </w:numPr>
        <w:rPr>
          <w:b/>
          <w:szCs w:val="22"/>
        </w:rPr>
      </w:pPr>
      <w:r>
        <w:br w:type="page"/>
      </w:r>
      <w:r w:rsidR="00C47E20" w:rsidRPr="00D676A8">
        <w:rPr>
          <w:b/>
          <w:szCs w:val="22"/>
        </w:rPr>
        <w:t xml:space="preserve">TGaz – </w:t>
      </w:r>
      <w:r w:rsidR="00C47E20">
        <w:rPr>
          <w:b/>
          <w:szCs w:val="22"/>
        </w:rPr>
        <w:t xml:space="preserve">Monday, </w:t>
      </w:r>
      <w:r w:rsidR="00576247">
        <w:rPr>
          <w:b/>
          <w:szCs w:val="22"/>
        </w:rPr>
        <w:t>September</w:t>
      </w:r>
      <w:r w:rsidR="00C47E20">
        <w:rPr>
          <w:b/>
          <w:szCs w:val="22"/>
        </w:rPr>
        <w:t xml:space="preserve"> 1</w:t>
      </w:r>
      <w:r w:rsidR="00576247">
        <w:rPr>
          <w:b/>
          <w:szCs w:val="22"/>
        </w:rPr>
        <w:t>6</w:t>
      </w:r>
      <w:r w:rsidR="00C47E20" w:rsidRPr="00232AC7">
        <w:rPr>
          <w:b/>
          <w:szCs w:val="22"/>
          <w:vertAlign w:val="superscript"/>
        </w:rPr>
        <w:t>th</w:t>
      </w:r>
      <w:r w:rsidR="00C47E20" w:rsidRPr="00D676A8">
        <w:rPr>
          <w:b/>
          <w:szCs w:val="22"/>
        </w:rPr>
        <w:t>, 201</w:t>
      </w:r>
      <w:r w:rsidR="00C47E20">
        <w:rPr>
          <w:b/>
          <w:szCs w:val="22"/>
        </w:rPr>
        <w:t>9</w:t>
      </w:r>
      <w:r w:rsidR="00C47E20" w:rsidRPr="00D676A8">
        <w:rPr>
          <w:b/>
          <w:szCs w:val="22"/>
        </w:rPr>
        <w:t xml:space="preserve"> – </w:t>
      </w:r>
      <w:r w:rsidR="00C47E20">
        <w:rPr>
          <w:b/>
          <w:szCs w:val="22"/>
        </w:rPr>
        <w:t xml:space="preserve">Slot #1 </w:t>
      </w:r>
      <w:r w:rsidR="00576247">
        <w:rPr>
          <w:b/>
          <w:szCs w:val="22"/>
        </w:rPr>
        <w:t>AM</w:t>
      </w:r>
      <w:r w:rsidR="00C47E20">
        <w:rPr>
          <w:b/>
          <w:szCs w:val="22"/>
        </w:rPr>
        <w:t>2</w:t>
      </w:r>
    </w:p>
    <w:p w:rsidR="00C47E20" w:rsidRPr="00350846" w:rsidRDefault="00C47E20" w:rsidP="00C47E20">
      <w:pPr>
        <w:numPr>
          <w:ilvl w:val="1"/>
          <w:numId w:val="1"/>
        </w:numPr>
        <w:rPr>
          <w:szCs w:val="22"/>
        </w:rPr>
      </w:pPr>
      <w:r w:rsidRPr="00D23AB4">
        <w:rPr>
          <w:szCs w:val="22"/>
        </w:rPr>
        <w:t xml:space="preserve">Called to order by TGaz chair, Jonathan Segev (Intel Corporation) at </w:t>
      </w:r>
      <w:r>
        <w:rPr>
          <w:b/>
          <w:szCs w:val="22"/>
        </w:rPr>
        <w:t>13:</w:t>
      </w:r>
      <w:r w:rsidRPr="00D23AB4">
        <w:rPr>
          <w:b/>
          <w:szCs w:val="22"/>
        </w:rPr>
        <w:t xml:space="preserve">30am </w:t>
      </w:r>
      <w:r w:rsidR="00F16D42">
        <w:rPr>
          <w:b/>
          <w:szCs w:val="22"/>
        </w:rPr>
        <w:t>V</w:t>
      </w:r>
      <w:r w:rsidRPr="00D23AB4">
        <w:rPr>
          <w:b/>
          <w:szCs w:val="22"/>
        </w:rPr>
        <w:t>T</w:t>
      </w:r>
      <w:r w:rsidRPr="00D23AB4">
        <w:rPr>
          <w:szCs w:val="22"/>
        </w:rPr>
        <w:t xml:space="preserve">; Vice Chair Assaf Kasher (Qualcomm), Technical </w:t>
      </w:r>
      <w:r>
        <w:rPr>
          <w:szCs w:val="22"/>
        </w:rPr>
        <w:t>Co-</w:t>
      </w:r>
      <w:r w:rsidRPr="00D23AB4">
        <w:rPr>
          <w:szCs w:val="22"/>
        </w:rPr>
        <w:t xml:space="preserve">Editor, Chao Chun (MediaTek); </w:t>
      </w:r>
      <w:r>
        <w:rPr>
          <w:szCs w:val="22"/>
        </w:rPr>
        <w:t xml:space="preserve">Technical Co-Editor, </w:t>
      </w:r>
      <w:r>
        <w:rPr>
          <w:bCs/>
          <w:szCs w:val="22"/>
        </w:rPr>
        <w:t>Roy Want</w:t>
      </w:r>
      <w:r w:rsidRPr="00D676A8">
        <w:rPr>
          <w:szCs w:val="22"/>
        </w:rPr>
        <w:t xml:space="preserve"> (</w:t>
      </w:r>
      <w:r>
        <w:rPr>
          <w:szCs w:val="22"/>
        </w:rPr>
        <w:t>Google Inc.</w:t>
      </w:r>
      <w:r w:rsidRPr="00D676A8">
        <w:rPr>
          <w:szCs w:val="22"/>
        </w:rPr>
        <w:t>)</w:t>
      </w:r>
      <w:r>
        <w:rPr>
          <w:szCs w:val="22"/>
        </w:rPr>
        <w:t xml:space="preserve">; </w:t>
      </w:r>
      <w:r w:rsidRPr="00350846">
        <w:rPr>
          <w:szCs w:val="22"/>
        </w:rPr>
        <w:t xml:space="preserve">Secretary, </w:t>
      </w:r>
      <w:r>
        <w:rPr>
          <w:bCs/>
          <w:szCs w:val="22"/>
        </w:rPr>
        <w:t>Assaf Kasher</w:t>
      </w:r>
      <w:r w:rsidRPr="00350846">
        <w:rPr>
          <w:szCs w:val="22"/>
        </w:rPr>
        <w:t xml:space="preserve"> (</w:t>
      </w:r>
      <w:r>
        <w:rPr>
          <w:szCs w:val="22"/>
        </w:rPr>
        <w:t>Qualcomm</w:t>
      </w:r>
      <w:r w:rsidRPr="00350846">
        <w:rPr>
          <w:szCs w:val="22"/>
        </w:rPr>
        <w:t>).</w:t>
      </w:r>
      <w:r>
        <w:rPr>
          <w:szCs w:val="22"/>
        </w:rPr>
        <w:br/>
      </w:r>
    </w:p>
    <w:p w:rsidR="00C47E20" w:rsidRPr="00D23AB4" w:rsidRDefault="00C47E20" w:rsidP="00C47E20">
      <w:pPr>
        <w:numPr>
          <w:ilvl w:val="1"/>
          <w:numId w:val="1"/>
        </w:numPr>
        <w:rPr>
          <w:szCs w:val="22"/>
        </w:rPr>
      </w:pPr>
      <w:r w:rsidRPr="00D23AB4">
        <w:rPr>
          <w:szCs w:val="22"/>
        </w:rPr>
        <w:t xml:space="preserve">Agenda </w:t>
      </w:r>
      <w:r w:rsidRPr="00D23AB4">
        <w:rPr>
          <w:szCs w:val="22"/>
          <w:lang w:eastAsia="ja-JP"/>
        </w:rPr>
        <w:t xml:space="preserve">Doc. </w:t>
      </w:r>
      <w:r w:rsidRPr="00D23AB4">
        <w:rPr>
          <w:b/>
          <w:szCs w:val="22"/>
          <w:lang w:eastAsia="ja-JP"/>
        </w:rPr>
        <w:t>IEEE 802.11-</w:t>
      </w:r>
      <w:r w:rsidRPr="00D23AB4">
        <w:rPr>
          <w:b/>
          <w:szCs w:val="22"/>
        </w:rPr>
        <w:t>1</w:t>
      </w:r>
      <w:r w:rsidRPr="00D23AB4">
        <w:rPr>
          <w:b/>
          <w:szCs w:val="22"/>
          <w:lang w:eastAsia="ja-JP"/>
        </w:rPr>
        <w:t>9/</w:t>
      </w:r>
      <w:r w:rsidR="00576247">
        <w:rPr>
          <w:rFonts w:eastAsia="PMingLiU"/>
          <w:b/>
          <w:szCs w:val="22"/>
          <w:lang w:eastAsia="zh-TW"/>
        </w:rPr>
        <w:t>1360</w:t>
      </w:r>
      <w:r w:rsidRPr="00D23AB4">
        <w:rPr>
          <w:rFonts w:eastAsia="PMingLiU"/>
          <w:b/>
          <w:szCs w:val="22"/>
          <w:lang w:eastAsia="zh-TW"/>
        </w:rPr>
        <w:t>r</w:t>
      </w:r>
      <w:r w:rsidRPr="005E1EA8">
        <w:rPr>
          <w:rFonts w:eastAsia="PMingLiU"/>
          <w:b/>
          <w:szCs w:val="22"/>
          <w:lang w:eastAsia="zh-TW"/>
        </w:rPr>
        <w:t>3</w:t>
      </w:r>
      <w:r w:rsidRPr="00D23AB4">
        <w:rPr>
          <w:rFonts w:eastAsia="PMingLiU"/>
          <w:b/>
          <w:szCs w:val="22"/>
          <w:lang w:eastAsia="zh-TW"/>
        </w:rPr>
        <w:t xml:space="preserve"> (in progress)</w:t>
      </w:r>
      <w:r>
        <w:rPr>
          <w:rFonts w:eastAsia="PMingLiU"/>
          <w:b/>
          <w:szCs w:val="22"/>
          <w:lang w:eastAsia="zh-TW"/>
        </w:rPr>
        <w:br/>
      </w:r>
    </w:p>
    <w:p w:rsidR="00C47E20" w:rsidRPr="00D676A8" w:rsidRDefault="00C47E20" w:rsidP="00C47E20">
      <w:pPr>
        <w:numPr>
          <w:ilvl w:val="1"/>
          <w:numId w:val="1"/>
        </w:numPr>
        <w:rPr>
          <w:szCs w:val="22"/>
        </w:rPr>
      </w:pPr>
      <w:r w:rsidRPr="00D676A8">
        <w:rPr>
          <w:szCs w:val="22"/>
        </w:rPr>
        <w:t>Review Patent Policy and logistics</w:t>
      </w:r>
    </w:p>
    <w:p w:rsidR="00C47E20" w:rsidRPr="00D676A8" w:rsidRDefault="00C47E20" w:rsidP="00C47E20">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and, </w:t>
      </w:r>
      <w:r w:rsidRPr="00D676A8">
        <w:rPr>
          <w:szCs w:val="22"/>
          <w:lang w:eastAsia="ja-JP"/>
        </w:rPr>
        <w:t>and logistics – no clarifications requested.</w:t>
      </w:r>
    </w:p>
    <w:p w:rsidR="00C47E20" w:rsidRDefault="00C47E20" w:rsidP="00C47E20">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xml:space="preserve">, no one stepped </w:t>
      </w:r>
      <w:r w:rsidR="00B07822">
        <w:rPr>
          <w:szCs w:val="22"/>
          <w:lang w:eastAsia="ja-JP"/>
        </w:rPr>
        <w:t>forward</w:t>
      </w:r>
      <w:r w:rsidRPr="00D676A8">
        <w:rPr>
          <w:szCs w:val="22"/>
          <w:lang w:eastAsia="ja-JP"/>
        </w:rPr>
        <w:t>.</w:t>
      </w:r>
    </w:p>
    <w:p w:rsidR="00C47E20" w:rsidRPr="00D676A8" w:rsidRDefault="00C47E20" w:rsidP="00C47E20">
      <w:pPr>
        <w:numPr>
          <w:ilvl w:val="2"/>
          <w:numId w:val="1"/>
        </w:numPr>
        <w:jc w:val="both"/>
        <w:rPr>
          <w:szCs w:val="22"/>
        </w:rPr>
      </w:pPr>
      <w:r w:rsidRPr="00D676A8">
        <w:rPr>
          <w:szCs w:val="22"/>
        </w:rPr>
        <w:t xml:space="preserve">Chair reviewed IEEE 802 WG participation as </w:t>
      </w:r>
      <w:r>
        <w:rPr>
          <w:szCs w:val="22"/>
        </w:rPr>
        <w:t xml:space="preserve">an </w:t>
      </w:r>
      <w:r w:rsidRPr="00D676A8">
        <w:rPr>
          <w:szCs w:val="22"/>
        </w:rPr>
        <w:t>individual professional</w:t>
      </w:r>
      <w:r>
        <w:rPr>
          <w:szCs w:val="22"/>
        </w:rPr>
        <w:t>,</w:t>
      </w:r>
      <w:r w:rsidRPr="00D676A8">
        <w:rPr>
          <w:szCs w:val="22"/>
        </w:rPr>
        <w:t xml:space="preserve"> </w:t>
      </w:r>
      <w:r>
        <w:rPr>
          <w:szCs w:val="22"/>
        </w:rPr>
        <w:t xml:space="preserve">and anti-trust requirements </w:t>
      </w:r>
      <w:r w:rsidRPr="00D676A8">
        <w:rPr>
          <w:szCs w:val="22"/>
        </w:rPr>
        <w:t>– no clarification requested.</w:t>
      </w:r>
    </w:p>
    <w:p w:rsidR="00C47E20" w:rsidRPr="00D676A8" w:rsidRDefault="00C47E20" w:rsidP="00C47E20">
      <w:pPr>
        <w:numPr>
          <w:ilvl w:val="2"/>
          <w:numId w:val="1"/>
        </w:numPr>
        <w:jc w:val="both"/>
        <w:rPr>
          <w:szCs w:val="22"/>
        </w:rPr>
      </w:pPr>
      <w:r w:rsidRPr="00D676A8">
        <w:rPr>
          <w:szCs w:val="22"/>
          <w:lang w:eastAsia="ja-JP"/>
        </w:rPr>
        <w:t>Chair reminded all to record their attendance</w:t>
      </w:r>
    </w:p>
    <w:p w:rsidR="00C47E20" w:rsidRPr="00D676A8" w:rsidRDefault="00C47E20" w:rsidP="00C47E20">
      <w:pPr>
        <w:numPr>
          <w:ilvl w:val="2"/>
          <w:numId w:val="1"/>
        </w:numPr>
        <w:jc w:val="both"/>
        <w:rPr>
          <w:szCs w:val="22"/>
        </w:rPr>
      </w:pPr>
      <w:r w:rsidRPr="00D676A8">
        <w:rPr>
          <w:szCs w:val="22"/>
          <w:lang w:eastAsia="ja-JP"/>
        </w:rPr>
        <w:t>Recorded Participation requirement</w:t>
      </w:r>
    </w:p>
    <w:p w:rsidR="00C47E20" w:rsidRPr="00D676A8" w:rsidRDefault="00C47E20" w:rsidP="00C47E20">
      <w:pPr>
        <w:numPr>
          <w:ilvl w:val="3"/>
          <w:numId w:val="1"/>
        </w:numPr>
        <w:jc w:val="both"/>
        <w:rPr>
          <w:szCs w:val="22"/>
        </w:rPr>
      </w:pPr>
      <w:r w:rsidRPr="00D676A8">
        <w:rPr>
          <w:szCs w:val="22"/>
          <w:lang w:eastAsia="ja-JP"/>
        </w:rPr>
        <w:t>Headcount: ~</w:t>
      </w:r>
      <w:r w:rsidR="00E67072">
        <w:rPr>
          <w:szCs w:val="22"/>
          <w:lang w:eastAsia="ja-JP"/>
        </w:rPr>
        <w:t>16</w:t>
      </w:r>
      <w:r w:rsidRPr="00D676A8">
        <w:rPr>
          <w:szCs w:val="22"/>
          <w:lang w:eastAsia="ja-JP"/>
        </w:rPr>
        <w:t xml:space="preserve"> present</w:t>
      </w:r>
      <w:r>
        <w:rPr>
          <w:szCs w:val="22"/>
          <w:lang w:eastAsia="ja-JP"/>
        </w:rPr>
        <w:tab/>
      </w:r>
      <w:r>
        <w:rPr>
          <w:szCs w:val="22"/>
          <w:lang w:eastAsia="ja-JP"/>
        </w:rPr>
        <w:br/>
      </w:r>
    </w:p>
    <w:p w:rsidR="00C47E20" w:rsidRPr="00D676A8" w:rsidRDefault="00C47E20" w:rsidP="00C47E20">
      <w:pPr>
        <w:numPr>
          <w:ilvl w:val="1"/>
          <w:numId w:val="1"/>
        </w:numPr>
        <w:rPr>
          <w:szCs w:val="22"/>
        </w:rPr>
      </w:pPr>
      <w:r w:rsidRPr="00D676A8">
        <w:rPr>
          <w:szCs w:val="22"/>
        </w:rPr>
        <w:t>Review Agenda</w:t>
      </w:r>
    </w:p>
    <w:p w:rsidR="00C47E20" w:rsidRPr="004E18A8" w:rsidRDefault="00C47E20" w:rsidP="00C47E20">
      <w:pPr>
        <w:numPr>
          <w:ilvl w:val="2"/>
          <w:numId w:val="1"/>
        </w:numPr>
        <w:rPr>
          <w:szCs w:val="22"/>
        </w:rPr>
      </w:pPr>
      <w:r>
        <w:rPr>
          <w:szCs w:val="22"/>
        </w:rPr>
        <w:t>Agenda review and setting: r</w:t>
      </w:r>
      <w:r w:rsidRPr="004E18A8">
        <w:rPr>
          <w:szCs w:val="22"/>
        </w:rPr>
        <w:t>eviewed submissions for the week.</w:t>
      </w:r>
    </w:p>
    <w:p w:rsidR="00C47E20" w:rsidRDefault="00C47E20" w:rsidP="00C47E20">
      <w:pPr>
        <w:numPr>
          <w:ilvl w:val="2"/>
          <w:numId w:val="1"/>
        </w:numPr>
        <w:rPr>
          <w:szCs w:val="22"/>
        </w:rPr>
      </w:pPr>
      <w:r w:rsidRPr="00D676A8">
        <w:rPr>
          <w:szCs w:val="22"/>
        </w:rPr>
        <w:t>Chair called for any additional feedback and changes to agenda.</w:t>
      </w:r>
    </w:p>
    <w:p w:rsidR="00C47E20" w:rsidRDefault="00C47E20" w:rsidP="00C47E20">
      <w:pPr>
        <w:numPr>
          <w:ilvl w:val="3"/>
          <w:numId w:val="1"/>
        </w:numPr>
        <w:rPr>
          <w:szCs w:val="22"/>
        </w:rPr>
      </w:pPr>
      <w:r>
        <w:rPr>
          <w:szCs w:val="22"/>
        </w:rPr>
        <w:t>None given. Agenda approved by unanimous consent.</w:t>
      </w:r>
      <w:r>
        <w:rPr>
          <w:szCs w:val="22"/>
        </w:rPr>
        <w:br/>
      </w:r>
    </w:p>
    <w:p w:rsidR="00C47E20" w:rsidRDefault="00C47E20" w:rsidP="00C47E20">
      <w:pPr>
        <w:numPr>
          <w:ilvl w:val="1"/>
          <w:numId w:val="1"/>
        </w:numPr>
        <w:rPr>
          <w:szCs w:val="22"/>
        </w:rPr>
      </w:pPr>
      <w:r>
        <w:rPr>
          <w:szCs w:val="22"/>
        </w:rPr>
        <w:t>Motions to ratify the session and telecon minutes.</w:t>
      </w:r>
      <w:r>
        <w:rPr>
          <w:szCs w:val="22"/>
        </w:rPr>
        <w:br/>
      </w:r>
    </w:p>
    <w:p w:rsidR="00B07822" w:rsidRPr="00576247" w:rsidRDefault="00B07822" w:rsidP="00226368">
      <w:pPr>
        <w:numPr>
          <w:ilvl w:val="2"/>
          <w:numId w:val="1"/>
        </w:numPr>
        <w:rPr>
          <w:szCs w:val="22"/>
          <w:lang w:val="en-US"/>
        </w:rPr>
      </w:pPr>
      <w:r w:rsidRPr="00576247">
        <w:rPr>
          <w:b/>
          <w:bCs/>
          <w:szCs w:val="22"/>
        </w:rPr>
        <w:t>Motion</w:t>
      </w:r>
      <w:r w:rsidRPr="00576247">
        <w:rPr>
          <w:szCs w:val="22"/>
        </w:rPr>
        <w:t xml:space="preserve"> 20190</w:t>
      </w:r>
      <w:r w:rsidR="00576247" w:rsidRPr="00576247">
        <w:rPr>
          <w:szCs w:val="22"/>
        </w:rPr>
        <w:t>9</w:t>
      </w:r>
      <w:r w:rsidRPr="00576247">
        <w:rPr>
          <w:szCs w:val="22"/>
        </w:rPr>
        <w:t>-01:</w:t>
      </w:r>
      <w:r w:rsidRPr="00576247">
        <w:rPr>
          <w:szCs w:val="22"/>
        </w:rPr>
        <w:br/>
      </w:r>
      <w:r w:rsidR="00576247" w:rsidRPr="00576247">
        <w:rPr>
          <w:szCs w:val="22"/>
        </w:rPr>
        <w:t xml:space="preserve">Move to approve document 11-19/1273r0 as TGaz meeting minutes for the July 2019 session. </w:t>
      </w:r>
    </w:p>
    <w:p w:rsidR="00B07822" w:rsidRPr="000D1B77" w:rsidRDefault="00B07822" w:rsidP="00B07822">
      <w:pPr>
        <w:numPr>
          <w:ilvl w:val="3"/>
          <w:numId w:val="1"/>
        </w:numPr>
        <w:rPr>
          <w:szCs w:val="22"/>
        </w:rPr>
      </w:pPr>
      <w:r w:rsidRPr="000D1B77">
        <w:rPr>
          <w:szCs w:val="22"/>
        </w:rPr>
        <w:t xml:space="preserve">Moved by: </w:t>
      </w:r>
      <w:r w:rsidR="003809A4">
        <w:rPr>
          <w:szCs w:val="22"/>
        </w:rPr>
        <w:t>Assaf Kasher</w:t>
      </w:r>
    </w:p>
    <w:p w:rsidR="00B07822" w:rsidRPr="000D1B77" w:rsidRDefault="00B07822" w:rsidP="00B07822">
      <w:pPr>
        <w:numPr>
          <w:ilvl w:val="3"/>
          <w:numId w:val="1"/>
        </w:numPr>
        <w:rPr>
          <w:szCs w:val="22"/>
        </w:rPr>
      </w:pPr>
      <w:r w:rsidRPr="000D1B77">
        <w:rPr>
          <w:szCs w:val="22"/>
        </w:rPr>
        <w:t xml:space="preserve">Seconded by: </w:t>
      </w:r>
      <w:r w:rsidR="003809A4">
        <w:rPr>
          <w:szCs w:val="22"/>
        </w:rPr>
        <w:t>Ganesh Ven</w:t>
      </w:r>
      <w:r w:rsidR="00EC0595">
        <w:rPr>
          <w:szCs w:val="22"/>
        </w:rPr>
        <w:t>katesan</w:t>
      </w:r>
    </w:p>
    <w:p w:rsidR="00B07822" w:rsidRDefault="00B07822" w:rsidP="00132231">
      <w:pPr>
        <w:numPr>
          <w:ilvl w:val="3"/>
          <w:numId w:val="1"/>
        </w:numPr>
        <w:rPr>
          <w:szCs w:val="22"/>
        </w:rPr>
      </w:pPr>
      <w:r w:rsidRPr="0083773D">
        <w:rPr>
          <w:b/>
          <w:bCs/>
          <w:szCs w:val="22"/>
        </w:rPr>
        <w:t>Results</w:t>
      </w:r>
      <w:r w:rsidRPr="000D1B77">
        <w:rPr>
          <w:szCs w:val="22"/>
        </w:rPr>
        <w:t xml:space="preserve"> (Y/N/A):</w:t>
      </w:r>
      <w:r w:rsidR="005E1EA8">
        <w:rPr>
          <w:szCs w:val="22"/>
        </w:rPr>
        <w:t xml:space="preserve"> </w:t>
      </w:r>
      <w:r w:rsidR="00EC0595">
        <w:rPr>
          <w:szCs w:val="22"/>
        </w:rPr>
        <w:t>(14/0/0)</w:t>
      </w:r>
      <w:r w:rsidR="005E1EA8">
        <w:rPr>
          <w:szCs w:val="22"/>
        </w:rPr>
        <w:t xml:space="preserve"> motion passes</w:t>
      </w:r>
    </w:p>
    <w:p w:rsidR="001A2E62" w:rsidRDefault="001A2E62" w:rsidP="007B691B">
      <w:pPr>
        <w:ind w:left="2970"/>
        <w:rPr>
          <w:szCs w:val="22"/>
        </w:rPr>
      </w:pPr>
    </w:p>
    <w:p w:rsidR="00576247" w:rsidRPr="00576247" w:rsidRDefault="005C42B0" w:rsidP="00576247">
      <w:pPr>
        <w:numPr>
          <w:ilvl w:val="2"/>
          <w:numId w:val="1"/>
        </w:numPr>
        <w:rPr>
          <w:szCs w:val="22"/>
          <w:lang w:val="en-US"/>
        </w:rPr>
      </w:pPr>
      <w:r w:rsidRPr="0083773D">
        <w:rPr>
          <w:b/>
          <w:bCs/>
          <w:szCs w:val="22"/>
        </w:rPr>
        <w:t>Motion</w:t>
      </w:r>
      <w:r>
        <w:rPr>
          <w:szCs w:val="22"/>
        </w:rPr>
        <w:t xml:space="preserve"> </w:t>
      </w:r>
      <w:r w:rsidRPr="00132231">
        <w:rPr>
          <w:szCs w:val="22"/>
        </w:rPr>
        <w:t>20190</w:t>
      </w:r>
      <w:r w:rsidR="00576247">
        <w:rPr>
          <w:szCs w:val="22"/>
        </w:rPr>
        <w:t>9</w:t>
      </w:r>
      <w:r w:rsidRPr="00132231">
        <w:rPr>
          <w:szCs w:val="22"/>
        </w:rPr>
        <w:t>-02:</w:t>
      </w:r>
      <w:r>
        <w:rPr>
          <w:szCs w:val="22"/>
        </w:rPr>
        <w:br/>
      </w:r>
      <w:r w:rsidR="00576247" w:rsidRPr="00576247">
        <w:rPr>
          <w:szCs w:val="22"/>
          <w:lang w:val="en-US"/>
        </w:rPr>
        <w:t>Move to approve document 11-19/1403r0 as TGaz meeting minutes for the July 31</w:t>
      </w:r>
      <w:r w:rsidR="00576247" w:rsidRPr="00576247">
        <w:rPr>
          <w:szCs w:val="22"/>
          <w:vertAlign w:val="superscript"/>
          <w:lang w:val="en-US"/>
        </w:rPr>
        <w:t>st</w:t>
      </w:r>
      <w:r w:rsidR="00576247" w:rsidRPr="00576247">
        <w:rPr>
          <w:szCs w:val="22"/>
          <w:lang w:val="en-US"/>
        </w:rPr>
        <w:t xml:space="preserve"> </w:t>
      </w:r>
      <w:proofErr w:type="spellStart"/>
      <w:r w:rsidR="00576247" w:rsidRPr="00576247">
        <w:rPr>
          <w:szCs w:val="22"/>
          <w:lang w:val="en-US"/>
        </w:rPr>
        <w:t>teleocn</w:t>
      </w:r>
      <w:proofErr w:type="spellEnd"/>
      <w:r w:rsidR="00576247" w:rsidRPr="00576247">
        <w:rPr>
          <w:szCs w:val="22"/>
          <w:lang w:val="en-US"/>
        </w:rPr>
        <w:t xml:space="preserve">. </w:t>
      </w:r>
    </w:p>
    <w:p w:rsidR="005C42B0" w:rsidRDefault="005C42B0" w:rsidP="005C42B0">
      <w:pPr>
        <w:numPr>
          <w:ilvl w:val="3"/>
          <w:numId w:val="1"/>
        </w:numPr>
        <w:rPr>
          <w:szCs w:val="22"/>
        </w:rPr>
      </w:pPr>
      <w:r>
        <w:rPr>
          <w:szCs w:val="22"/>
        </w:rPr>
        <w:t>Moved by</w:t>
      </w:r>
      <w:r w:rsidR="0083773D">
        <w:rPr>
          <w:szCs w:val="22"/>
        </w:rPr>
        <w:t>:</w:t>
      </w:r>
      <w:r w:rsidR="0083773D" w:rsidRPr="0083773D">
        <w:rPr>
          <w:szCs w:val="22"/>
        </w:rPr>
        <w:t xml:space="preserve"> </w:t>
      </w:r>
      <w:r w:rsidR="00EC0595">
        <w:rPr>
          <w:szCs w:val="22"/>
        </w:rPr>
        <w:t>Assaf Kasher</w:t>
      </w:r>
    </w:p>
    <w:p w:rsidR="005C42B0" w:rsidRDefault="005C42B0" w:rsidP="0083773D">
      <w:pPr>
        <w:numPr>
          <w:ilvl w:val="3"/>
          <w:numId w:val="1"/>
        </w:numPr>
        <w:rPr>
          <w:szCs w:val="22"/>
        </w:rPr>
      </w:pPr>
      <w:r>
        <w:rPr>
          <w:szCs w:val="22"/>
        </w:rPr>
        <w:t>Seconded by</w:t>
      </w:r>
      <w:r w:rsidR="0083773D">
        <w:rPr>
          <w:szCs w:val="22"/>
        </w:rPr>
        <w:t xml:space="preserve">: </w:t>
      </w:r>
      <w:r w:rsidR="00EC0595">
        <w:rPr>
          <w:szCs w:val="22"/>
        </w:rPr>
        <w:t>Ganesh Venkatesan</w:t>
      </w:r>
    </w:p>
    <w:p w:rsidR="005C42B0" w:rsidRDefault="005C42B0" w:rsidP="005C42B0">
      <w:pPr>
        <w:numPr>
          <w:ilvl w:val="3"/>
          <w:numId w:val="1"/>
        </w:numPr>
        <w:rPr>
          <w:szCs w:val="22"/>
        </w:rPr>
      </w:pPr>
      <w:r w:rsidRPr="0083773D">
        <w:rPr>
          <w:b/>
          <w:bCs/>
          <w:szCs w:val="22"/>
        </w:rPr>
        <w:t>Results</w:t>
      </w:r>
      <w:r w:rsidR="005E1EA8">
        <w:rPr>
          <w:szCs w:val="22"/>
        </w:rPr>
        <w:t xml:space="preserve"> </w:t>
      </w:r>
      <w:r w:rsidR="00EC0595">
        <w:rPr>
          <w:szCs w:val="22"/>
        </w:rPr>
        <w:t>(Y/N/A): (14/0/0)</w:t>
      </w:r>
      <w:r w:rsidR="005E1EA8">
        <w:rPr>
          <w:szCs w:val="22"/>
        </w:rPr>
        <w:t xml:space="preserve"> motion passes</w:t>
      </w:r>
    </w:p>
    <w:p w:rsidR="001A2E62" w:rsidRDefault="001A2E62" w:rsidP="007B691B">
      <w:pPr>
        <w:ind w:left="2970"/>
        <w:rPr>
          <w:szCs w:val="22"/>
        </w:rPr>
      </w:pPr>
    </w:p>
    <w:p w:rsidR="005C42B0" w:rsidRPr="00576247" w:rsidRDefault="005C42B0" w:rsidP="00576247">
      <w:pPr>
        <w:numPr>
          <w:ilvl w:val="2"/>
          <w:numId w:val="1"/>
        </w:numPr>
        <w:rPr>
          <w:szCs w:val="22"/>
          <w:lang w:val="en-US"/>
        </w:rPr>
      </w:pPr>
      <w:r w:rsidRPr="0083773D">
        <w:rPr>
          <w:b/>
          <w:bCs/>
          <w:szCs w:val="22"/>
        </w:rPr>
        <w:t>Motion</w:t>
      </w:r>
      <w:r>
        <w:rPr>
          <w:szCs w:val="22"/>
        </w:rPr>
        <w:t xml:space="preserve"> 20190</w:t>
      </w:r>
      <w:r w:rsidR="00576247">
        <w:rPr>
          <w:szCs w:val="22"/>
        </w:rPr>
        <w:t>9</w:t>
      </w:r>
      <w:r>
        <w:rPr>
          <w:szCs w:val="22"/>
        </w:rPr>
        <w:t>-0</w:t>
      </w:r>
      <w:r w:rsidR="00CA057B">
        <w:rPr>
          <w:szCs w:val="22"/>
        </w:rPr>
        <w:t>3</w:t>
      </w:r>
      <w:r w:rsidRPr="000D1B77">
        <w:rPr>
          <w:szCs w:val="22"/>
        </w:rPr>
        <w:t>:</w:t>
      </w:r>
      <w:r w:rsidRPr="000D1B77">
        <w:rPr>
          <w:szCs w:val="22"/>
        </w:rPr>
        <w:br/>
      </w:r>
      <w:r w:rsidR="00576247" w:rsidRPr="00576247">
        <w:rPr>
          <w:szCs w:val="22"/>
          <w:lang w:val="en-US"/>
        </w:rPr>
        <w:t>Move to approve document 11-19/1410r1 as TGaz meeting minutes for the Aug. 7</w:t>
      </w:r>
      <w:r w:rsidR="00576247" w:rsidRPr="00576247">
        <w:rPr>
          <w:szCs w:val="22"/>
          <w:vertAlign w:val="superscript"/>
          <w:lang w:val="en-US"/>
        </w:rPr>
        <w:t>th</w:t>
      </w:r>
      <w:r w:rsidR="00576247" w:rsidRPr="00576247">
        <w:rPr>
          <w:szCs w:val="22"/>
          <w:lang w:val="en-US"/>
        </w:rPr>
        <w:t xml:space="preserve"> </w:t>
      </w:r>
      <w:proofErr w:type="spellStart"/>
      <w:r w:rsidR="00576247" w:rsidRPr="00576247">
        <w:rPr>
          <w:szCs w:val="22"/>
          <w:lang w:val="en-US"/>
        </w:rPr>
        <w:t>teleocn</w:t>
      </w:r>
      <w:proofErr w:type="spellEnd"/>
      <w:r w:rsidR="00576247" w:rsidRPr="00576247">
        <w:rPr>
          <w:szCs w:val="22"/>
          <w:lang w:val="en-US"/>
        </w:rPr>
        <w:t xml:space="preserve">. </w:t>
      </w:r>
    </w:p>
    <w:p w:rsidR="005C42B0" w:rsidRPr="000D1B77" w:rsidRDefault="005C42B0" w:rsidP="005C42B0">
      <w:pPr>
        <w:numPr>
          <w:ilvl w:val="3"/>
          <w:numId w:val="1"/>
        </w:numPr>
        <w:rPr>
          <w:szCs w:val="22"/>
        </w:rPr>
      </w:pPr>
      <w:r w:rsidRPr="000D1B77">
        <w:rPr>
          <w:szCs w:val="22"/>
        </w:rPr>
        <w:t xml:space="preserve">Moved by: </w:t>
      </w:r>
      <w:r w:rsidR="00EC0595">
        <w:rPr>
          <w:szCs w:val="22"/>
        </w:rPr>
        <w:t>Assaf Kasher</w:t>
      </w:r>
    </w:p>
    <w:p w:rsidR="005C42B0" w:rsidRPr="000D1B77" w:rsidRDefault="005C42B0" w:rsidP="005C42B0">
      <w:pPr>
        <w:numPr>
          <w:ilvl w:val="3"/>
          <w:numId w:val="1"/>
        </w:numPr>
        <w:rPr>
          <w:szCs w:val="22"/>
        </w:rPr>
      </w:pPr>
      <w:r w:rsidRPr="000D1B77">
        <w:rPr>
          <w:szCs w:val="22"/>
        </w:rPr>
        <w:t xml:space="preserve">Seconded by: </w:t>
      </w:r>
      <w:r w:rsidR="00EC0595">
        <w:rPr>
          <w:szCs w:val="22"/>
        </w:rPr>
        <w:t>Dibakar Das</w:t>
      </w:r>
    </w:p>
    <w:p w:rsidR="005C42B0" w:rsidRDefault="005C42B0" w:rsidP="005C42B0">
      <w:pPr>
        <w:numPr>
          <w:ilvl w:val="3"/>
          <w:numId w:val="1"/>
        </w:numPr>
        <w:rPr>
          <w:szCs w:val="22"/>
        </w:rPr>
      </w:pPr>
      <w:r w:rsidRPr="000D1B77">
        <w:rPr>
          <w:szCs w:val="22"/>
        </w:rPr>
        <w:t>Results (Y/N/A)</w:t>
      </w:r>
      <w:r w:rsidR="00EC0595">
        <w:rPr>
          <w:szCs w:val="22"/>
        </w:rPr>
        <w:t xml:space="preserve">: approved unanimously </w:t>
      </w:r>
    </w:p>
    <w:p w:rsidR="001A2E62" w:rsidRDefault="001A2E62" w:rsidP="007B691B">
      <w:pPr>
        <w:ind w:left="2970"/>
        <w:rPr>
          <w:szCs w:val="22"/>
        </w:rPr>
      </w:pPr>
    </w:p>
    <w:p w:rsidR="00B07822" w:rsidRPr="00576247" w:rsidRDefault="00B07822" w:rsidP="00226368">
      <w:pPr>
        <w:numPr>
          <w:ilvl w:val="2"/>
          <w:numId w:val="1"/>
        </w:numPr>
        <w:rPr>
          <w:szCs w:val="22"/>
        </w:rPr>
      </w:pPr>
      <w:r w:rsidRPr="00576247">
        <w:rPr>
          <w:b/>
          <w:bCs/>
          <w:szCs w:val="22"/>
        </w:rPr>
        <w:t>Motion</w:t>
      </w:r>
      <w:r w:rsidRPr="00576247">
        <w:rPr>
          <w:szCs w:val="22"/>
        </w:rPr>
        <w:t xml:space="preserve"> 20190</w:t>
      </w:r>
      <w:r w:rsidR="00576247">
        <w:rPr>
          <w:szCs w:val="22"/>
        </w:rPr>
        <w:t>9</w:t>
      </w:r>
      <w:r w:rsidRPr="00576247">
        <w:rPr>
          <w:szCs w:val="22"/>
        </w:rPr>
        <w:t>-0</w:t>
      </w:r>
      <w:r w:rsidR="00CA057B" w:rsidRPr="00576247">
        <w:rPr>
          <w:szCs w:val="22"/>
        </w:rPr>
        <w:t>4</w:t>
      </w:r>
      <w:r w:rsidRPr="00576247">
        <w:rPr>
          <w:szCs w:val="22"/>
        </w:rPr>
        <w:t>:</w:t>
      </w:r>
      <w:r w:rsidRPr="00576247">
        <w:rPr>
          <w:szCs w:val="22"/>
        </w:rPr>
        <w:br/>
      </w:r>
      <w:r w:rsidR="00576247" w:rsidRPr="00576247">
        <w:rPr>
          <w:szCs w:val="22"/>
          <w:lang w:val="en-US"/>
        </w:rPr>
        <w:t>Move to approve document 11-19/1439r0 as TGaz meeting minutes for the Aug. 14</w:t>
      </w:r>
      <w:r w:rsidR="00576247" w:rsidRPr="00576247">
        <w:rPr>
          <w:szCs w:val="22"/>
          <w:vertAlign w:val="superscript"/>
          <w:lang w:val="en-US"/>
        </w:rPr>
        <w:t>th</w:t>
      </w:r>
      <w:r w:rsidR="00576247" w:rsidRPr="00576247">
        <w:rPr>
          <w:szCs w:val="22"/>
          <w:lang w:val="en-US"/>
        </w:rPr>
        <w:t xml:space="preserve"> </w:t>
      </w:r>
      <w:proofErr w:type="spellStart"/>
      <w:r w:rsidR="00576247" w:rsidRPr="00576247">
        <w:rPr>
          <w:szCs w:val="22"/>
          <w:lang w:val="en-US"/>
        </w:rPr>
        <w:t>teleocn</w:t>
      </w:r>
      <w:proofErr w:type="spellEnd"/>
      <w:proofErr w:type="gramStart"/>
      <w:r w:rsidR="00576247" w:rsidRPr="00576247">
        <w:rPr>
          <w:szCs w:val="22"/>
          <w:lang w:val="en-US"/>
        </w:rPr>
        <w:t xml:space="preserve">. </w:t>
      </w:r>
      <w:r w:rsidRPr="00576247">
        <w:rPr>
          <w:szCs w:val="22"/>
        </w:rPr>
        <w:t>.</w:t>
      </w:r>
      <w:proofErr w:type="gramEnd"/>
      <w:r w:rsidRPr="00576247">
        <w:rPr>
          <w:szCs w:val="22"/>
        </w:rPr>
        <w:t xml:space="preserve"> </w:t>
      </w:r>
    </w:p>
    <w:p w:rsidR="00B07822" w:rsidRPr="000D1B77" w:rsidRDefault="00B07822" w:rsidP="00B07822">
      <w:pPr>
        <w:numPr>
          <w:ilvl w:val="3"/>
          <w:numId w:val="1"/>
        </w:numPr>
        <w:rPr>
          <w:szCs w:val="22"/>
        </w:rPr>
      </w:pPr>
      <w:r w:rsidRPr="000D1B77">
        <w:rPr>
          <w:szCs w:val="22"/>
        </w:rPr>
        <w:t xml:space="preserve">Moved by: </w:t>
      </w:r>
      <w:r w:rsidR="00EC0595">
        <w:rPr>
          <w:szCs w:val="22"/>
        </w:rPr>
        <w:t>Assaf Kasher</w:t>
      </w:r>
    </w:p>
    <w:p w:rsidR="00B07822" w:rsidRPr="000D1B77" w:rsidRDefault="00B07822" w:rsidP="00B07822">
      <w:pPr>
        <w:numPr>
          <w:ilvl w:val="3"/>
          <w:numId w:val="1"/>
        </w:numPr>
        <w:rPr>
          <w:szCs w:val="22"/>
        </w:rPr>
      </w:pPr>
      <w:r w:rsidRPr="000D1B77">
        <w:rPr>
          <w:szCs w:val="22"/>
        </w:rPr>
        <w:t xml:space="preserve">Seconded by: </w:t>
      </w:r>
      <w:r w:rsidR="00EC0595">
        <w:rPr>
          <w:szCs w:val="22"/>
        </w:rPr>
        <w:t>Ganesh Venkatesan</w:t>
      </w:r>
    </w:p>
    <w:p w:rsidR="00C47E20" w:rsidRDefault="00B07822" w:rsidP="00640110">
      <w:pPr>
        <w:numPr>
          <w:ilvl w:val="3"/>
          <w:numId w:val="1"/>
        </w:numPr>
        <w:rPr>
          <w:szCs w:val="22"/>
        </w:rPr>
      </w:pPr>
      <w:r w:rsidRPr="0083773D">
        <w:rPr>
          <w:b/>
          <w:bCs/>
          <w:szCs w:val="22"/>
        </w:rPr>
        <w:t>Results</w:t>
      </w:r>
      <w:r w:rsidRPr="00132231">
        <w:rPr>
          <w:szCs w:val="22"/>
        </w:rPr>
        <w:t xml:space="preserve"> (Y/N/A):</w:t>
      </w:r>
      <w:r w:rsidR="00EC0595">
        <w:rPr>
          <w:szCs w:val="22"/>
        </w:rPr>
        <w:t xml:space="preserve"> approved unanimously</w:t>
      </w:r>
    </w:p>
    <w:p w:rsidR="001A2E62" w:rsidRPr="00132231" w:rsidRDefault="001A2E62" w:rsidP="007B691B">
      <w:pPr>
        <w:ind w:left="2970"/>
        <w:rPr>
          <w:szCs w:val="22"/>
        </w:rPr>
      </w:pPr>
    </w:p>
    <w:p w:rsidR="00C47E20" w:rsidRPr="000D1B77" w:rsidRDefault="00C47E20" w:rsidP="00576247">
      <w:pPr>
        <w:numPr>
          <w:ilvl w:val="2"/>
          <w:numId w:val="1"/>
        </w:numPr>
        <w:rPr>
          <w:szCs w:val="22"/>
        </w:rPr>
      </w:pPr>
      <w:r w:rsidRPr="0083773D">
        <w:rPr>
          <w:b/>
          <w:bCs/>
          <w:szCs w:val="22"/>
        </w:rPr>
        <w:t>Motion</w:t>
      </w:r>
      <w:r>
        <w:rPr>
          <w:szCs w:val="22"/>
        </w:rPr>
        <w:t xml:space="preserve"> 20190</w:t>
      </w:r>
      <w:r w:rsidR="00576247">
        <w:rPr>
          <w:szCs w:val="22"/>
        </w:rPr>
        <w:t>9</w:t>
      </w:r>
      <w:r>
        <w:rPr>
          <w:szCs w:val="22"/>
        </w:rPr>
        <w:t>-0</w:t>
      </w:r>
      <w:r w:rsidR="00CA057B">
        <w:rPr>
          <w:szCs w:val="22"/>
        </w:rPr>
        <w:t>5</w:t>
      </w:r>
      <w:r w:rsidRPr="000D1B77">
        <w:rPr>
          <w:szCs w:val="22"/>
        </w:rPr>
        <w:t>:</w:t>
      </w:r>
      <w:r w:rsidRPr="000D1B77">
        <w:rPr>
          <w:szCs w:val="22"/>
        </w:rPr>
        <w:br/>
      </w:r>
      <w:r w:rsidR="00576247" w:rsidRPr="00576247">
        <w:rPr>
          <w:szCs w:val="22"/>
        </w:rPr>
        <w:t>Move to approve document 11-19/1463r0 as TGaz meeting minutes for the Aug. 21</w:t>
      </w:r>
      <w:r w:rsidR="00576247" w:rsidRPr="00576247">
        <w:rPr>
          <w:szCs w:val="22"/>
          <w:vertAlign w:val="superscript"/>
        </w:rPr>
        <w:t>st</w:t>
      </w:r>
      <w:r w:rsidR="00576247" w:rsidRPr="00576247">
        <w:rPr>
          <w:szCs w:val="22"/>
        </w:rPr>
        <w:t xml:space="preserve"> </w:t>
      </w:r>
      <w:proofErr w:type="spellStart"/>
      <w:r w:rsidR="00576247" w:rsidRPr="00576247">
        <w:rPr>
          <w:szCs w:val="22"/>
        </w:rPr>
        <w:t>teleocn</w:t>
      </w:r>
      <w:proofErr w:type="spellEnd"/>
      <w:r w:rsidRPr="000D1B77">
        <w:rPr>
          <w:szCs w:val="22"/>
        </w:rPr>
        <w:t xml:space="preserve">. </w:t>
      </w:r>
    </w:p>
    <w:p w:rsidR="00C47E20" w:rsidRPr="000D1B77" w:rsidRDefault="00C47E20" w:rsidP="00C47E20">
      <w:pPr>
        <w:numPr>
          <w:ilvl w:val="3"/>
          <w:numId w:val="1"/>
        </w:numPr>
        <w:rPr>
          <w:szCs w:val="22"/>
        </w:rPr>
      </w:pPr>
      <w:r w:rsidRPr="000D1B77">
        <w:rPr>
          <w:szCs w:val="22"/>
        </w:rPr>
        <w:t xml:space="preserve">Moved by: </w:t>
      </w:r>
      <w:r w:rsidR="00EC0595">
        <w:rPr>
          <w:szCs w:val="22"/>
        </w:rPr>
        <w:t>Assaf Kasher</w:t>
      </w:r>
    </w:p>
    <w:p w:rsidR="00C47E20" w:rsidRPr="000D1B77" w:rsidRDefault="00C47E20" w:rsidP="00C47E20">
      <w:pPr>
        <w:numPr>
          <w:ilvl w:val="3"/>
          <w:numId w:val="1"/>
        </w:numPr>
        <w:rPr>
          <w:szCs w:val="22"/>
        </w:rPr>
      </w:pPr>
      <w:r w:rsidRPr="000D1B77">
        <w:rPr>
          <w:szCs w:val="22"/>
        </w:rPr>
        <w:t xml:space="preserve">Seconded by: </w:t>
      </w:r>
      <w:r w:rsidR="00EC0595">
        <w:rPr>
          <w:szCs w:val="22"/>
        </w:rPr>
        <w:t>Ganesh Venkatesan</w:t>
      </w:r>
    </w:p>
    <w:p w:rsidR="00C47E20" w:rsidRDefault="00C47E20" w:rsidP="00C47E20">
      <w:pPr>
        <w:numPr>
          <w:ilvl w:val="3"/>
          <w:numId w:val="1"/>
        </w:numPr>
        <w:rPr>
          <w:szCs w:val="22"/>
        </w:rPr>
      </w:pPr>
      <w:r w:rsidRPr="0083773D">
        <w:rPr>
          <w:b/>
          <w:bCs/>
          <w:szCs w:val="22"/>
        </w:rPr>
        <w:t>Results</w:t>
      </w:r>
      <w:r w:rsidRPr="000D1B77">
        <w:rPr>
          <w:szCs w:val="22"/>
        </w:rPr>
        <w:t xml:space="preserve"> (Y/N/A):</w:t>
      </w:r>
      <w:r w:rsidR="00EC0595">
        <w:rPr>
          <w:szCs w:val="22"/>
        </w:rPr>
        <w:t xml:space="preserve">  approved unanimously</w:t>
      </w:r>
    </w:p>
    <w:p w:rsidR="001A2E62" w:rsidRPr="000D1B77" w:rsidRDefault="001A2E62" w:rsidP="007B691B">
      <w:pPr>
        <w:ind w:left="2970"/>
        <w:rPr>
          <w:szCs w:val="22"/>
        </w:rPr>
      </w:pPr>
    </w:p>
    <w:p w:rsidR="00C47E20" w:rsidRPr="000D1B77" w:rsidRDefault="00C47E20" w:rsidP="00226368">
      <w:pPr>
        <w:numPr>
          <w:ilvl w:val="2"/>
          <w:numId w:val="1"/>
        </w:numPr>
        <w:rPr>
          <w:szCs w:val="22"/>
        </w:rPr>
      </w:pPr>
      <w:r w:rsidRPr="0083773D">
        <w:rPr>
          <w:b/>
          <w:bCs/>
          <w:szCs w:val="22"/>
        </w:rPr>
        <w:t>Motion</w:t>
      </w:r>
      <w:r>
        <w:rPr>
          <w:szCs w:val="22"/>
        </w:rPr>
        <w:t xml:space="preserve"> 20190</w:t>
      </w:r>
      <w:r w:rsidR="00226368">
        <w:rPr>
          <w:szCs w:val="22"/>
        </w:rPr>
        <w:t>9</w:t>
      </w:r>
      <w:r>
        <w:rPr>
          <w:szCs w:val="22"/>
        </w:rPr>
        <w:t>-0</w:t>
      </w:r>
      <w:r w:rsidR="00CA057B">
        <w:rPr>
          <w:szCs w:val="22"/>
        </w:rPr>
        <w:t>6</w:t>
      </w:r>
      <w:r w:rsidRPr="000D1B77">
        <w:rPr>
          <w:szCs w:val="22"/>
        </w:rPr>
        <w:t>:</w:t>
      </w:r>
      <w:r w:rsidRPr="000D1B77">
        <w:rPr>
          <w:szCs w:val="22"/>
        </w:rPr>
        <w:br/>
      </w:r>
      <w:r w:rsidR="00226368" w:rsidRPr="00226368">
        <w:rPr>
          <w:szCs w:val="22"/>
        </w:rPr>
        <w:t>Move to approve document 11-19/1464r0 as TGaz meeting minutes for the Aug. 28</w:t>
      </w:r>
      <w:r w:rsidR="00226368" w:rsidRPr="00226368">
        <w:rPr>
          <w:szCs w:val="22"/>
          <w:vertAlign w:val="superscript"/>
        </w:rPr>
        <w:t>th</w:t>
      </w:r>
      <w:r w:rsidR="00226368" w:rsidRPr="00226368">
        <w:rPr>
          <w:szCs w:val="22"/>
        </w:rPr>
        <w:t xml:space="preserve"> </w:t>
      </w:r>
      <w:proofErr w:type="spellStart"/>
      <w:r w:rsidR="00226368" w:rsidRPr="00226368">
        <w:rPr>
          <w:szCs w:val="22"/>
        </w:rPr>
        <w:t>teleocn</w:t>
      </w:r>
      <w:proofErr w:type="spellEnd"/>
      <w:r w:rsidRPr="000D1B77">
        <w:rPr>
          <w:szCs w:val="22"/>
        </w:rPr>
        <w:t xml:space="preserve">. </w:t>
      </w:r>
    </w:p>
    <w:p w:rsidR="00C47E20" w:rsidRPr="000D1B77" w:rsidRDefault="00C47E20" w:rsidP="00C47E20">
      <w:pPr>
        <w:numPr>
          <w:ilvl w:val="3"/>
          <w:numId w:val="1"/>
        </w:numPr>
        <w:rPr>
          <w:szCs w:val="22"/>
        </w:rPr>
      </w:pPr>
      <w:r w:rsidRPr="000D1B77">
        <w:rPr>
          <w:szCs w:val="22"/>
        </w:rPr>
        <w:t xml:space="preserve">Moved by: </w:t>
      </w:r>
      <w:r w:rsidR="00EC0595">
        <w:rPr>
          <w:szCs w:val="22"/>
        </w:rPr>
        <w:t xml:space="preserve">Ganesh </w:t>
      </w:r>
      <w:proofErr w:type="spellStart"/>
      <w:r w:rsidR="00EC0595">
        <w:rPr>
          <w:szCs w:val="22"/>
        </w:rPr>
        <w:t>Venkatesna</w:t>
      </w:r>
      <w:proofErr w:type="spellEnd"/>
    </w:p>
    <w:p w:rsidR="00C47E20" w:rsidRPr="000D1B77" w:rsidRDefault="00C47E20" w:rsidP="00C47E20">
      <w:pPr>
        <w:numPr>
          <w:ilvl w:val="3"/>
          <w:numId w:val="1"/>
        </w:numPr>
        <w:rPr>
          <w:szCs w:val="22"/>
        </w:rPr>
      </w:pPr>
      <w:r w:rsidRPr="000D1B77">
        <w:rPr>
          <w:szCs w:val="22"/>
        </w:rPr>
        <w:t xml:space="preserve">Seconded by: </w:t>
      </w:r>
      <w:r w:rsidR="00EC0595">
        <w:rPr>
          <w:szCs w:val="22"/>
        </w:rPr>
        <w:t>Dibakar Das</w:t>
      </w:r>
    </w:p>
    <w:p w:rsidR="00C47E20" w:rsidRDefault="00C47E20" w:rsidP="00C47E20">
      <w:pPr>
        <w:numPr>
          <w:ilvl w:val="3"/>
          <w:numId w:val="1"/>
        </w:numPr>
        <w:rPr>
          <w:szCs w:val="22"/>
        </w:rPr>
      </w:pPr>
      <w:r w:rsidRPr="0083773D">
        <w:rPr>
          <w:b/>
          <w:bCs/>
          <w:szCs w:val="22"/>
        </w:rPr>
        <w:t>Results</w:t>
      </w:r>
      <w:r w:rsidRPr="000D1B77">
        <w:rPr>
          <w:szCs w:val="22"/>
        </w:rPr>
        <w:t xml:space="preserve"> (Y/N/A):</w:t>
      </w:r>
      <w:r w:rsidR="00EC0595">
        <w:rPr>
          <w:szCs w:val="22"/>
        </w:rPr>
        <w:t xml:space="preserve"> approved unanimously</w:t>
      </w:r>
    </w:p>
    <w:p w:rsidR="001A2E62" w:rsidRDefault="001A2E62" w:rsidP="007B691B">
      <w:pPr>
        <w:ind w:left="2970"/>
        <w:rPr>
          <w:szCs w:val="22"/>
        </w:rPr>
      </w:pPr>
    </w:p>
    <w:p w:rsidR="00226368" w:rsidRDefault="00226368" w:rsidP="00226368">
      <w:pPr>
        <w:numPr>
          <w:ilvl w:val="2"/>
          <w:numId w:val="1"/>
        </w:numPr>
        <w:rPr>
          <w:szCs w:val="22"/>
        </w:rPr>
      </w:pPr>
      <w:r w:rsidRPr="0083773D">
        <w:rPr>
          <w:b/>
          <w:bCs/>
          <w:szCs w:val="22"/>
        </w:rPr>
        <w:t>Motion</w:t>
      </w:r>
      <w:r>
        <w:rPr>
          <w:szCs w:val="22"/>
        </w:rPr>
        <w:t xml:space="preserve"> </w:t>
      </w:r>
      <w:r w:rsidRPr="000D1B77">
        <w:rPr>
          <w:szCs w:val="22"/>
        </w:rPr>
        <w:br/>
      </w:r>
      <w:r w:rsidRPr="00226368">
        <w:rPr>
          <w:szCs w:val="22"/>
        </w:rPr>
        <w:t>Move to approve document 11-19/1490r0 as TGaz meeting minutes for the Sep. Ad hoc meeting</w:t>
      </w:r>
      <w:r w:rsidRPr="000D1B77">
        <w:rPr>
          <w:szCs w:val="22"/>
        </w:rPr>
        <w:t xml:space="preserve">. </w:t>
      </w:r>
    </w:p>
    <w:p w:rsidR="00EC0595" w:rsidRPr="000D1B77" w:rsidRDefault="00EC0595" w:rsidP="00EC0595">
      <w:pPr>
        <w:numPr>
          <w:ilvl w:val="3"/>
          <w:numId w:val="1"/>
        </w:numPr>
        <w:rPr>
          <w:szCs w:val="22"/>
        </w:rPr>
      </w:pPr>
      <w:r>
        <w:rPr>
          <w:b/>
          <w:bCs/>
          <w:szCs w:val="22"/>
        </w:rPr>
        <w:t xml:space="preserve">To be considered in the </w:t>
      </w:r>
      <w:r w:rsidR="00826D97">
        <w:rPr>
          <w:b/>
          <w:bCs/>
          <w:szCs w:val="22"/>
        </w:rPr>
        <w:t>November meeting</w:t>
      </w:r>
    </w:p>
    <w:p w:rsidR="00226368" w:rsidRPr="000D1B77" w:rsidRDefault="00226368" w:rsidP="00226368">
      <w:pPr>
        <w:numPr>
          <w:ilvl w:val="3"/>
          <w:numId w:val="1"/>
        </w:numPr>
        <w:rPr>
          <w:szCs w:val="22"/>
        </w:rPr>
      </w:pPr>
      <w:r w:rsidRPr="000D1B77">
        <w:rPr>
          <w:szCs w:val="22"/>
        </w:rPr>
        <w:t xml:space="preserve">Moved by: </w:t>
      </w:r>
    </w:p>
    <w:p w:rsidR="00226368" w:rsidRPr="000D1B77" w:rsidRDefault="00226368" w:rsidP="00226368">
      <w:pPr>
        <w:numPr>
          <w:ilvl w:val="3"/>
          <w:numId w:val="1"/>
        </w:numPr>
        <w:rPr>
          <w:szCs w:val="22"/>
        </w:rPr>
      </w:pPr>
      <w:r w:rsidRPr="000D1B77">
        <w:rPr>
          <w:szCs w:val="22"/>
        </w:rPr>
        <w:t xml:space="preserve">Seconded by: </w:t>
      </w:r>
    </w:p>
    <w:p w:rsidR="00226368" w:rsidRDefault="00226368" w:rsidP="00226368">
      <w:pPr>
        <w:ind w:left="2970"/>
        <w:rPr>
          <w:szCs w:val="22"/>
        </w:rPr>
      </w:pPr>
      <w:r w:rsidRPr="0083773D">
        <w:rPr>
          <w:b/>
          <w:bCs/>
          <w:szCs w:val="22"/>
        </w:rPr>
        <w:t>Results</w:t>
      </w:r>
      <w:r w:rsidRPr="000D1B77">
        <w:rPr>
          <w:szCs w:val="22"/>
        </w:rPr>
        <w:t xml:space="preserve"> (Y/N/A): </w:t>
      </w:r>
    </w:p>
    <w:p w:rsidR="001A2E62" w:rsidRPr="000D1B77" w:rsidRDefault="001A2E62" w:rsidP="00226368">
      <w:pPr>
        <w:ind w:left="2970"/>
        <w:rPr>
          <w:szCs w:val="22"/>
        </w:rPr>
      </w:pPr>
    </w:p>
    <w:p w:rsidR="00BC2805" w:rsidRDefault="00BC2805" w:rsidP="00BC2805">
      <w:pPr>
        <w:numPr>
          <w:ilvl w:val="1"/>
          <w:numId w:val="1"/>
        </w:numPr>
        <w:rPr>
          <w:szCs w:val="22"/>
        </w:rPr>
      </w:pPr>
      <w:r>
        <w:rPr>
          <w:szCs w:val="22"/>
        </w:rPr>
        <w:t xml:space="preserve">Motions to approve document which were presented in </w:t>
      </w:r>
      <w:r w:rsidR="00551A72">
        <w:rPr>
          <w:szCs w:val="22"/>
        </w:rPr>
        <w:t>telecons and in the ad-hoc meeting.</w:t>
      </w:r>
    </w:p>
    <w:p w:rsidR="001A2E62" w:rsidRDefault="001A2E62" w:rsidP="007B691B">
      <w:pPr>
        <w:ind w:left="990"/>
        <w:rPr>
          <w:szCs w:val="22"/>
        </w:rPr>
      </w:pPr>
    </w:p>
    <w:p w:rsidR="00BC2805" w:rsidRPr="00551A72" w:rsidRDefault="00BC2805" w:rsidP="00226368">
      <w:pPr>
        <w:numPr>
          <w:ilvl w:val="2"/>
          <w:numId w:val="1"/>
        </w:numPr>
        <w:rPr>
          <w:szCs w:val="22"/>
        </w:rPr>
      </w:pPr>
      <w:r w:rsidRPr="001D03EA">
        <w:rPr>
          <w:b/>
          <w:bCs/>
          <w:szCs w:val="22"/>
        </w:rPr>
        <w:t>Motion</w:t>
      </w:r>
      <w:r w:rsidRPr="00551A72">
        <w:rPr>
          <w:szCs w:val="22"/>
        </w:rPr>
        <w:t xml:space="preserve"> 2019</w:t>
      </w:r>
      <w:r w:rsidR="00226368">
        <w:rPr>
          <w:szCs w:val="22"/>
        </w:rPr>
        <w:t>09-0</w:t>
      </w:r>
      <w:r w:rsidR="005E1EA8">
        <w:rPr>
          <w:szCs w:val="22"/>
        </w:rPr>
        <w:t>7</w:t>
      </w:r>
      <w:r w:rsidRPr="00551A72">
        <w:rPr>
          <w:szCs w:val="22"/>
        </w:rPr>
        <w:br/>
      </w:r>
      <w:r w:rsidR="00226368" w:rsidRPr="00226368">
        <w:rPr>
          <w:szCs w:val="22"/>
        </w:rPr>
        <w:t xml:space="preserve">Move to adopt the resolutions depicted by </w:t>
      </w:r>
      <w:proofErr w:type="spellStart"/>
      <w:r w:rsidR="00226368" w:rsidRPr="00226368">
        <w:rPr>
          <w:szCs w:val="22"/>
        </w:rPr>
        <w:t>epicted</w:t>
      </w:r>
      <w:proofErr w:type="spellEnd"/>
      <w:r w:rsidR="00226368" w:rsidRPr="00226368">
        <w:rPr>
          <w:szCs w:val="22"/>
        </w:rPr>
        <w:t xml:space="preserve"> by document 11-19-662r2 for CIDs 1100, 1102, 1113, 1192, 1194, 1329, 1330, 1389, 1500, 1531, 1532, 1608, 1610, 1704, 1705, 1706, 1732, 1767, 1768, 1769, 1770, 1771, 1785, 1917, 2282, 2416, 2418 and 2419, instruct the technical editor to incorporate it in the P802.11az draft and grant the editor editorial license</w:t>
      </w:r>
      <w:r w:rsidR="00551A72" w:rsidRPr="00551A72">
        <w:rPr>
          <w:szCs w:val="22"/>
          <w:lang w:val="en-US"/>
        </w:rPr>
        <w:t>. </w:t>
      </w:r>
    </w:p>
    <w:p w:rsidR="00BC2805" w:rsidRDefault="00BC2805" w:rsidP="00BC2805">
      <w:pPr>
        <w:numPr>
          <w:ilvl w:val="3"/>
          <w:numId w:val="1"/>
        </w:numPr>
        <w:rPr>
          <w:szCs w:val="22"/>
        </w:rPr>
      </w:pPr>
      <w:r>
        <w:rPr>
          <w:szCs w:val="22"/>
        </w:rPr>
        <w:t xml:space="preserve">Moved by: </w:t>
      </w:r>
      <w:r w:rsidR="00826D97">
        <w:rPr>
          <w:szCs w:val="22"/>
        </w:rPr>
        <w:t>Assaf Kasher</w:t>
      </w:r>
    </w:p>
    <w:p w:rsidR="00BC2805" w:rsidRDefault="00BC2805" w:rsidP="00BC2805">
      <w:pPr>
        <w:numPr>
          <w:ilvl w:val="3"/>
          <w:numId w:val="1"/>
        </w:numPr>
        <w:rPr>
          <w:szCs w:val="22"/>
        </w:rPr>
      </w:pPr>
      <w:r>
        <w:rPr>
          <w:szCs w:val="22"/>
        </w:rPr>
        <w:t xml:space="preserve">Seconded by: </w:t>
      </w:r>
      <w:r w:rsidR="00826D97">
        <w:rPr>
          <w:szCs w:val="22"/>
        </w:rPr>
        <w:t>Dibakar Das</w:t>
      </w:r>
    </w:p>
    <w:p w:rsidR="00BC2805" w:rsidRDefault="00BC2805" w:rsidP="00BC2805">
      <w:pPr>
        <w:numPr>
          <w:ilvl w:val="3"/>
          <w:numId w:val="1"/>
        </w:numPr>
        <w:rPr>
          <w:szCs w:val="22"/>
        </w:rPr>
      </w:pPr>
      <w:r w:rsidRPr="001D03EA">
        <w:rPr>
          <w:b/>
          <w:bCs/>
          <w:szCs w:val="22"/>
        </w:rPr>
        <w:t>Results</w:t>
      </w:r>
      <w:r w:rsidRPr="000D1B77">
        <w:rPr>
          <w:szCs w:val="22"/>
        </w:rPr>
        <w:t xml:space="preserve"> (Y/N/A) </w:t>
      </w:r>
      <w:r w:rsidR="00826D97">
        <w:rPr>
          <w:szCs w:val="22"/>
        </w:rPr>
        <w:t>: 14/0/0 motion passes</w:t>
      </w:r>
    </w:p>
    <w:p w:rsidR="001A2E62" w:rsidRDefault="001A2E62" w:rsidP="007B691B">
      <w:pPr>
        <w:ind w:left="2970"/>
        <w:rPr>
          <w:szCs w:val="22"/>
        </w:rPr>
      </w:pPr>
    </w:p>
    <w:p w:rsidR="00BC2805" w:rsidRDefault="00BC2805" w:rsidP="00226368">
      <w:pPr>
        <w:numPr>
          <w:ilvl w:val="2"/>
          <w:numId w:val="1"/>
        </w:numPr>
        <w:rPr>
          <w:szCs w:val="22"/>
        </w:rPr>
      </w:pPr>
      <w:r w:rsidRPr="001D03EA">
        <w:rPr>
          <w:b/>
          <w:bCs/>
          <w:szCs w:val="22"/>
        </w:rPr>
        <w:t>Motion</w:t>
      </w:r>
      <w:r>
        <w:rPr>
          <w:szCs w:val="22"/>
        </w:rPr>
        <w:t xml:space="preserve"> 2019</w:t>
      </w:r>
      <w:r w:rsidR="00226368">
        <w:rPr>
          <w:szCs w:val="22"/>
        </w:rPr>
        <w:t>09</w:t>
      </w:r>
      <w:r>
        <w:rPr>
          <w:szCs w:val="22"/>
        </w:rPr>
        <w:t>-</w:t>
      </w:r>
      <w:r w:rsidR="00226368">
        <w:rPr>
          <w:szCs w:val="22"/>
        </w:rPr>
        <w:t>0</w:t>
      </w:r>
      <w:r w:rsidR="005E1EA8">
        <w:rPr>
          <w:szCs w:val="22"/>
        </w:rPr>
        <w:t>8</w:t>
      </w:r>
      <w:r>
        <w:rPr>
          <w:szCs w:val="22"/>
        </w:rPr>
        <w:br/>
      </w:r>
      <w:r w:rsidR="00226368" w:rsidRPr="00226368">
        <w:rPr>
          <w:szCs w:val="22"/>
        </w:rPr>
        <w:t>Move to adopt the resolutions depicted by document 11-19-1436r1 for CIDs 1693, 1766 and 1777, instruct the technical editor to incorporate it in the P802.11az draft and grant the editor editorial license</w:t>
      </w:r>
      <w:r w:rsidR="00551A72" w:rsidRPr="00551A72">
        <w:rPr>
          <w:szCs w:val="22"/>
        </w:rPr>
        <w:t>.</w:t>
      </w:r>
    </w:p>
    <w:p w:rsidR="00BC2805" w:rsidRDefault="00BC2805" w:rsidP="00BC2805">
      <w:pPr>
        <w:numPr>
          <w:ilvl w:val="3"/>
          <w:numId w:val="1"/>
        </w:numPr>
        <w:rPr>
          <w:szCs w:val="22"/>
        </w:rPr>
      </w:pPr>
      <w:r>
        <w:rPr>
          <w:szCs w:val="22"/>
        </w:rPr>
        <w:t>Moved by</w:t>
      </w:r>
      <w:r w:rsidR="00826D97">
        <w:rPr>
          <w:szCs w:val="22"/>
        </w:rPr>
        <w:t>: Ganesh Venkatesan</w:t>
      </w:r>
    </w:p>
    <w:p w:rsidR="00BC2805" w:rsidRDefault="00BC2805" w:rsidP="00BC2805">
      <w:pPr>
        <w:numPr>
          <w:ilvl w:val="3"/>
          <w:numId w:val="1"/>
        </w:numPr>
        <w:rPr>
          <w:szCs w:val="22"/>
        </w:rPr>
      </w:pPr>
      <w:r>
        <w:rPr>
          <w:szCs w:val="22"/>
        </w:rPr>
        <w:t xml:space="preserve">Seconded by: </w:t>
      </w:r>
      <w:r w:rsidR="00826D97">
        <w:rPr>
          <w:szCs w:val="22"/>
        </w:rPr>
        <w:t>Assaf Kasher</w:t>
      </w:r>
    </w:p>
    <w:p w:rsidR="00BC2805" w:rsidRDefault="00BC2805" w:rsidP="00BC2805">
      <w:pPr>
        <w:numPr>
          <w:ilvl w:val="3"/>
          <w:numId w:val="1"/>
        </w:numPr>
        <w:rPr>
          <w:szCs w:val="22"/>
        </w:rPr>
      </w:pPr>
      <w:r w:rsidRPr="001D03EA">
        <w:rPr>
          <w:b/>
          <w:bCs/>
          <w:szCs w:val="22"/>
        </w:rPr>
        <w:t>Results</w:t>
      </w:r>
      <w:r>
        <w:rPr>
          <w:szCs w:val="22"/>
        </w:rPr>
        <w:t xml:space="preserve"> (Y/N/A)</w:t>
      </w:r>
      <w:r w:rsidR="00826D97">
        <w:rPr>
          <w:szCs w:val="22"/>
        </w:rPr>
        <w:t>: (14/0/0) motion passes</w:t>
      </w:r>
    </w:p>
    <w:p w:rsidR="001A2E62" w:rsidRDefault="001A2E62" w:rsidP="007B691B">
      <w:pPr>
        <w:ind w:left="2970"/>
        <w:rPr>
          <w:szCs w:val="22"/>
        </w:rPr>
      </w:pPr>
    </w:p>
    <w:p w:rsidR="00BC2805" w:rsidRDefault="00BC2805" w:rsidP="00226368">
      <w:pPr>
        <w:numPr>
          <w:ilvl w:val="2"/>
          <w:numId w:val="1"/>
        </w:numPr>
        <w:rPr>
          <w:szCs w:val="22"/>
        </w:rPr>
      </w:pPr>
      <w:r w:rsidRPr="001D03EA">
        <w:rPr>
          <w:b/>
          <w:bCs/>
          <w:szCs w:val="22"/>
        </w:rPr>
        <w:t>Motion</w:t>
      </w:r>
      <w:r>
        <w:rPr>
          <w:szCs w:val="22"/>
        </w:rPr>
        <w:t xml:space="preserve"> 2019</w:t>
      </w:r>
      <w:r w:rsidR="00226368">
        <w:rPr>
          <w:szCs w:val="22"/>
        </w:rPr>
        <w:t>09-</w:t>
      </w:r>
      <w:r w:rsidR="005E1EA8">
        <w:rPr>
          <w:szCs w:val="22"/>
        </w:rPr>
        <w:t>9</w:t>
      </w:r>
      <w:r>
        <w:rPr>
          <w:szCs w:val="22"/>
        </w:rPr>
        <w:br/>
      </w:r>
      <w:r w:rsidR="00226368" w:rsidRPr="00226368">
        <w:rPr>
          <w:szCs w:val="22"/>
        </w:rPr>
        <w:t>Move to adopt the resolutions depicted by document 11-19-1438r1 for CIDs 1369, 1584, 1587, 1656 and 1337, instruct the technical editor to incorporate it in the P802.11az draft and grant the editor editorial license</w:t>
      </w:r>
      <w:r w:rsidR="00551A72" w:rsidRPr="00551A72">
        <w:rPr>
          <w:szCs w:val="22"/>
        </w:rPr>
        <w:t>.</w:t>
      </w:r>
    </w:p>
    <w:p w:rsidR="00BC2805" w:rsidRDefault="00BC2805" w:rsidP="00BC2805">
      <w:pPr>
        <w:numPr>
          <w:ilvl w:val="3"/>
          <w:numId w:val="1"/>
        </w:numPr>
        <w:rPr>
          <w:szCs w:val="22"/>
        </w:rPr>
      </w:pPr>
      <w:r>
        <w:rPr>
          <w:szCs w:val="22"/>
        </w:rPr>
        <w:t xml:space="preserve">Moved by: </w:t>
      </w:r>
      <w:r w:rsidR="00826D97">
        <w:rPr>
          <w:szCs w:val="22"/>
        </w:rPr>
        <w:t>Assaf Kasher</w:t>
      </w:r>
      <w:r w:rsidR="00826D97">
        <w:rPr>
          <w:szCs w:val="22"/>
        </w:rPr>
        <w:tab/>
      </w:r>
    </w:p>
    <w:p w:rsidR="00BC2805" w:rsidRDefault="00BC2805" w:rsidP="00BC2805">
      <w:pPr>
        <w:numPr>
          <w:ilvl w:val="3"/>
          <w:numId w:val="1"/>
        </w:numPr>
        <w:rPr>
          <w:szCs w:val="22"/>
        </w:rPr>
      </w:pPr>
      <w:r>
        <w:rPr>
          <w:szCs w:val="22"/>
        </w:rPr>
        <w:t xml:space="preserve">Seconded by: </w:t>
      </w:r>
      <w:r w:rsidR="00826D97">
        <w:rPr>
          <w:szCs w:val="22"/>
        </w:rPr>
        <w:t>Ganesh Venkatesan</w:t>
      </w:r>
    </w:p>
    <w:p w:rsidR="00BC2805" w:rsidRDefault="00BC2805" w:rsidP="00BC2805">
      <w:pPr>
        <w:numPr>
          <w:ilvl w:val="3"/>
          <w:numId w:val="1"/>
        </w:numPr>
        <w:rPr>
          <w:szCs w:val="22"/>
        </w:rPr>
      </w:pPr>
      <w:r w:rsidRPr="001D03EA">
        <w:rPr>
          <w:b/>
          <w:bCs/>
          <w:szCs w:val="22"/>
        </w:rPr>
        <w:t>Re</w:t>
      </w:r>
      <w:r w:rsidR="00923B81" w:rsidRPr="001D03EA">
        <w:rPr>
          <w:b/>
          <w:bCs/>
          <w:szCs w:val="22"/>
        </w:rPr>
        <w:t>sults</w:t>
      </w:r>
      <w:r w:rsidR="00923B81">
        <w:rPr>
          <w:szCs w:val="22"/>
        </w:rPr>
        <w:t xml:space="preserve"> (Y/N/A)</w:t>
      </w:r>
      <w:r w:rsidR="00826D97">
        <w:rPr>
          <w:szCs w:val="22"/>
        </w:rPr>
        <w:t>: (13/0/0) motion passes</w:t>
      </w:r>
    </w:p>
    <w:p w:rsidR="001A2E62" w:rsidRDefault="001A2E62">
      <w:pPr>
        <w:rPr>
          <w:szCs w:val="22"/>
        </w:rPr>
      </w:pPr>
      <w:r>
        <w:rPr>
          <w:szCs w:val="22"/>
        </w:rPr>
        <w:br w:type="page"/>
      </w:r>
    </w:p>
    <w:p w:rsidR="001A2E62" w:rsidRDefault="001A2E62" w:rsidP="007B691B">
      <w:pPr>
        <w:ind w:left="2970"/>
        <w:rPr>
          <w:szCs w:val="22"/>
        </w:rPr>
      </w:pPr>
    </w:p>
    <w:p w:rsidR="00923B81" w:rsidRDefault="00923B81" w:rsidP="00226368">
      <w:pPr>
        <w:numPr>
          <w:ilvl w:val="2"/>
          <w:numId w:val="1"/>
        </w:numPr>
        <w:rPr>
          <w:szCs w:val="22"/>
        </w:rPr>
      </w:pPr>
      <w:r w:rsidRPr="001D03EA">
        <w:rPr>
          <w:b/>
          <w:bCs/>
          <w:szCs w:val="22"/>
        </w:rPr>
        <w:t>Motion</w:t>
      </w:r>
      <w:r>
        <w:rPr>
          <w:szCs w:val="22"/>
        </w:rPr>
        <w:t xml:space="preserve"> 2019</w:t>
      </w:r>
      <w:r w:rsidR="00226368">
        <w:rPr>
          <w:szCs w:val="22"/>
        </w:rPr>
        <w:t>09</w:t>
      </w:r>
      <w:r>
        <w:rPr>
          <w:szCs w:val="22"/>
        </w:rPr>
        <w:t>-</w:t>
      </w:r>
      <w:r w:rsidR="00CA057B">
        <w:rPr>
          <w:szCs w:val="22"/>
        </w:rPr>
        <w:t>1</w:t>
      </w:r>
      <w:r w:rsidR="005E1EA8">
        <w:rPr>
          <w:szCs w:val="22"/>
        </w:rPr>
        <w:t>0</w:t>
      </w:r>
      <w:r>
        <w:rPr>
          <w:szCs w:val="22"/>
        </w:rPr>
        <w:br/>
      </w:r>
      <w:r w:rsidR="00226368" w:rsidRPr="00226368">
        <w:rPr>
          <w:szCs w:val="22"/>
        </w:rPr>
        <w:t>Move to adopt the resolutions depicted by document 11-19-1422r2  for CIDs 1270, 2344, 1083, 1079, 2021, 2011, 1861, 2380, 1280, 1239, 1080, 1240, 1432, 2379, 1434, 1437, 1435, 2352 and 2351, instruct the technical editor to incorporate it in the P802.11az draft and grant the editor editorial license</w:t>
      </w:r>
      <w:r w:rsidR="00551A72" w:rsidRPr="00551A72">
        <w:rPr>
          <w:szCs w:val="22"/>
        </w:rPr>
        <w:t>.</w:t>
      </w:r>
    </w:p>
    <w:p w:rsidR="00923B81" w:rsidRDefault="00923B81" w:rsidP="00923B81">
      <w:pPr>
        <w:numPr>
          <w:ilvl w:val="3"/>
          <w:numId w:val="1"/>
        </w:numPr>
        <w:rPr>
          <w:szCs w:val="22"/>
        </w:rPr>
      </w:pPr>
      <w:r>
        <w:rPr>
          <w:szCs w:val="22"/>
        </w:rPr>
        <w:t xml:space="preserve">Moved by: </w:t>
      </w:r>
      <w:r w:rsidR="00826D97">
        <w:rPr>
          <w:szCs w:val="22"/>
        </w:rPr>
        <w:t>Assaf Kasher</w:t>
      </w:r>
      <w:r w:rsidR="00826D97">
        <w:rPr>
          <w:szCs w:val="22"/>
        </w:rPr>
        <w:tab/>
      </w:r>
    </w:p>
    <w:p w:rsidR="00923B81" w:rsidRDefault="00923B81" w:rsidP="00923B81">
      <w:pPr>
        <w:numPr>
          <w:ilvl w:val="3"/>
          <w:numId w:val="1"/>
        </w:numPr>
        <w:rPr>
          <w:szCs w:val="22"/>
        </w:rPr>
      </w:pPr>
      <w:r>
        <w:rPr>
          <w:szCs w:val="22"/>
        </w:rPr>
        <w:t xml:space="preserve">Second by: </w:t>
      </w:r>
      <w:r w:rsidR="00826D97">
        <w:rPr>
          <w:szCs w:val="22"/>
        </w:rPr>
        <w:t>Dibakar Das</w:t>
      </w:r>
    </w:p>
    <w:p w:rsidR="00923B81" w:rsidRDefault="00923B81" w:rsidP="00923B81">
      <w:pPr>
        <w:numPr>
          <w:ilvl w:val="3"/>
          <w:numId w:val="1"/>
        </w:numPr>
        <w:rPr>
          <w:szCs w:val="22"/>
        </w:rPr>
      </w:pPr>
      <w:r w:rsidRPr="001D03EA">
        <w:rPr>
          <w:b/>
          <w:bCs/>
          <w:szCs w:val="22"/>
        </w:rPr>
        <w:t>Results</w:t>
      </w:r>
      <w:r>
        <w:rPr>
          <w:szCs w:val="22"/>
        </w:rPr>
        <w:t xml:space="preserve"> (Y/N/A)</w:t>
      </w:r>
      <w:r w:rsidR="00826D97">
        <w:rPr>
          <w:szCs w:val="22"/>
        </w:rPr>
        <w:t xml:space="preserve">: </w:t>
      </w:r>
      <w:r w:rsidR="002D2F10">
        <w:rPr>
          <w:szCs w:val="22"/>
        </w:rPr>
        <w:t>(12/0/0) motion passes</w:t>
      </w:r>
    </w:p>
    <w:p w:rsidR="001A2E62" w:rsidRDefault="001A2E62" w:rsidP="007B691B">
      <w:pPr>
        <w:ind w:left="2970"/>
        <w:rPr>
          <w:szCs w:val="22"/>
        </w:rPr>
      </w:pPr>
    </w:p>
    <w:p w:rsidR="00923B81" w:rsidRDefault="00923B81" w:rsidP="00226368">
      <w:pPr>
        <w:numPr>
          <w:ilvl w:val="2"/>
          <w:numId w:val="1"/>
        </w:numPr>
        <w:rPr>
          <w:szCs w:val="22"/>
        </w:rPr>
      </w:pPr>
      <w:r w:rsidRPr="001D03EA">
        <w:rPr>
          <w:b/>
          <w:bCs/>
          <w:szCs w:val="22"/>
        </w:rPr>
        <w:t>Motion</w:t>
      </w:r>
      <w:r>
        <w:rPr>
          <w:szCs w:val="22"/>
        </w:rPr>
        <w:t xml:space="preserve"> 2019</w:t>
      </w:r>
      <w:r w:rsidR="00226368">
        <w:rPr>
          <w:szCs w:val="22"/>
        </w:rPr>
        <w:t>09</w:t>
      </w:r>
      <w:r>
        <w:rPr>
          <w:szCs w:val="22"/>
        </w:rPr>
        <w:t>-</w:t>
      </w:r>
      <w:r w:rsidR="00CA057B">
        <w:rPr>
          <w:szCs w:val="22"/>
        </w:rPr>
        <w:t>1</w:t>
      </w:r>
      <w:r w:rsidR="005E1EA8">
        <w:rPr>
          <w:szCs w:val="22"/>
        </w:rPr>
        <w:t>1</w:t>
      </w:r>
      <w:r>
        <w:rPr>
          <w:szCs w:val="22"/>
        </w:rPr>
        <w:br/>
      </w:r>
      <w:r w:rsidR="00226368" w:rsidRPr="00226368">
        <w:rPr>
          <w:szCs w:val="22"/>
        </w:rPr>
        <w:t>Move to adopt the resolutions depicted by document 11-19-1455r2 for CIDs 1118, 1129 and 1324, instruct the technical editor to incorporate it in the P802.11az draft and grant the editor editorial license</w:t>
      </w:r>
      <w:r w:rsidR="00CA057B" w:rsidRPr="00CA057B">
        <w:rPr>
          <w:szCs w:val="22"/>
        </w:rPr>
        <w:t>.</w:t>
      </w:r>
    </w:p>
    <w:p w:rsidR="00923B81" w:rsidRDefault="00923B81" w:rsidP="00923B81">
      <w:pPr>
        <w:numPr>
          <w:ilvl w:val="3"/>
          <w:numId w:val="1"/>
        </w:numPr>
        <w:rPr>
          <w:szCs w:val="22"/>
        </w:rPr>
      </w:pPr>
      <w:r>
        <w:rPr>
          <w:szCs w:val="22"/>
        </w:rPr>
        <w:t xml:space="preserve">Moved By: </w:t>
      </w:r>
      <w:r w:rsidR="002D2F10">
        <w:rPr>
          <w:szCs w:val="22"/>
        </w:rPr>
        <w:t>Ganesh Venkatesan</w:t>
      </w:r>
    </w:p>
    <w:p w:rsidR="00923B81" w:rsidRDefault="00923B81" w:rsidP="00923B81">
      <w:pPr>
        <w:numPr>
          <w:ilvl w:val="3"/>
          <w:numId w:val="1"/>
        </w:numPr>
        <w:rPr>
          <w:szCs w:val="22"/>
        </w:rPr>
      </w:pPr>
      <w:r>
        <w:rPr>
          <w:szCs w:val="22"/>
        </w:rPr>
        <w:t xml:space="preserve">Seconded By: </w:t>
      </w:r>
      <w:r w:rsidR="002D2F10">
        <w:rPr>
          <w:szCs w:val="22"/>
        </w:rPr>
        <w:t>Assaf Kasher</w:t>
      </w:r>
    </w:p>
    <w:p w:rsidR="00923B81" w:rsidRDefault="00923B81" w:rsidP="00923B81">
      <w:pPr>
        <w:numPr>
          <w:ilvl w:val="3"/>
          <w:numId w:val="1"/>
        </w:numPr>
        <w:rPr>
          <w:szCs w:val="22"/>
        </w:rPr>
      </w:pPr>
      <w:r w:rsidRPr="001D03EA">
        <w:rPr>
          <w:b/>
          <w:bCs/>
          <w:szCs w:val="22"/>
        </w:rPr>
        <w:t>Results</w:t>
      </w:r>
      <w:r>
        <w:rPr>
          <w:szCs w:val="22"/>
        </w:rPr>
        <w:t xml:space="preserve"> (Y/N/A)</w:t>
      </w:r>
      <w:r w:rsidR="002D2F10">
        <w:rPr>
          <w:szCs w:val="22"/>
        </w:rPr>
        <w:t>: (8/0/0) motion passes</w:t>
      </w:r>
    </w:p>
    <w:p w:rsidR="001A2E62" w:rsidRDefault="001A2E62" w:rsidP="007B691B">
      <w:pPr>
        <w:ind w:left="2970"/>
        <w:rPr>
          <w:szCs w:val="22"/>
        </w:rPr>
      </w:pPr>
    </w:p>
    <w:p w:rsidR="00923B81" w:rsidRDefault="00923B81" w:rsidP="00226368">
      <w:pPr>
        <w:numPr>
          <w:ilvl w:val="2"/>
          <w:numId w:val="1"/>
        </w:numPr>
        <w:rPr>
          <w:szCs w:val="22"/>
        </w:rPr>
      </w:pPr>
      <w:r w:rsidRPr="001D03EA">
        <w:rPr>
          <w:b/>
          <w:bCs/>
          <w:szCs w:val="22"/>
        </w:rPr>
        <w:t>Motion</w:t>
      </w:r>
      <w:r>
        <w:rPr>
          <w:szCs w:val="22"/>
        </w:rPr>
        <w:t xml:space="preserve"> 2019</w:t>
      </w:r>
      <w:r w:rsidR="00226368">
        <w:rPr>
          <w:szCs w:val="22"/>
        </w:rPr>
        <w:t>09</w:t>
      </w:r>
      <w:r>
        <w:rPr>
          <w:szCs w:val="22"/>
        </w:rPr>
        <w:t>-</w:t>
      </w:r>
      <w:r w:rsidR="00CA057B">
        <w:rPr>
          <w:szCs w:val="22"/>
        </w:rPr>
        <w:t>1</w:t>
      </w:r>
      <w:r w:rsidR="005E1EA8">
        <w:rPr>
          <w:szCs w:val="22"/>
        </w:rPr>
        <w:t>2</w:t>
      </w:r>
      <w:r>
        <w:rPr>
          <w:szCs w:val="22"/>
        </w:rPr>
        <w:br/>
      </w:r>
      <w:r w:rsidR="00226368" w:rsidRPr="00226368">
        <w:rPr>
          <w:szCs w:val="22"/>
        </w:rPr>
        <w:t>Move to adopt the resolutions depicted by document 11-19-1504r0 for CIDs 1058, instruct the technical editor to incorporate it in the P802.11az draft and grant the editor editorial license</w:t>
      </w:r>
      <w:r w:rsidR="00CA057B" w:rsidRPr="00CA057B">
        <w:rPr>
          <w:szCs w:val="22"/>
        </w:rPr>
        <w:t>.</w:t>
      </w:r>
    </w:p>
    <w:p w:rsidR="002D2F10" w:rsidRDefault="00923B81" w:rsidP="005E5F1C">
      <w:pPr>
        <w:numPr>
          <w:ilvl w:val="3"/>
          <w:numId w:val="1"/>
        </w:numPr>
        <w:rPr>
          <w:szCs w:val="22"/>
        </w:rPr>
      </w:pPr>
      <w:r w:rsidRPr="002D2F10">
        <w:rPr>
          <w:szCs w:val="22"/>
        </w:rPr>
        <w:t xml:space="preserve">Moved By: </w:t>
      </w:r>
      <w:r w:rsidR="002D2F10">
        <w:rPr>
          <w:szCs w:val="22"/>
        </w:rPr>
        <w:t>Assaf Kasher</w:t>
      </w:r>
    </w:p>
    <w:p w:rsidR="00923B81" w:rsidRPr="002D2F10" w:rsidRDefault="00923B81" w:rsidP="005E5F1C">
      <w:pPr>
        <w:numPr>
          <w:ilvl w:val="3"/>
          <w:numId w:val="1"/>
        </w:numPr>
        <w:rPr>
          <w:szCs w:val="22"/>
        </w:rPr>
      </w:pPr>
      <w:r w:rsidRPr="002D2F10">
        <w:rPr>
          <w:szCs w:val="22"/>
        </w:rPr>
        <w:t xml:space="preserve">Seconded By: </w:t>
      </w:r>
      <w:r w:rsidR="002D2F10">
        <w:rPr>
          <w:szCs w:val="22"/>
        </w:rPr>
        <w:t>Dibakar Das</w:t>
      </w:r>
    </w:p>
    <w:p w:rsidR="00240A9F" w:rsidRDefault="00240A9F" w:rsidP="002D2F10">
      <w:pPr>
        <w:numPr>
          <w:ilvl w:val="3"/>
          <w:numId w:val="1"/>
        </w:numPr>
        <w:rPr>
          <w:szCs w:val="22"/>
        </w:rPr>
      </w:pPr>
      <w:r w:rsidRPr="001D03EA">
        <w:rPr>
          <w:b/>
          <w:bCs/>
          <w:szCs w:val="22"/>
        </w:rPr>
        <w:t>Results</w:t>
      </w:r>
      <w:r>
        <w:rPr>
          <w:szCs w:val="22"/>
        </w:rPr>
        <w:t xml:space="preserve"> (Y/N/A) (</w:t>
      </w:r>
      <w:r w:rsidR="002D2F10">
        <w:rPr>
          <w:szCs w:val="22"/>
        </w:rPr>
        <w:t>8</w:t>
      </w:r>
      <w:r>
        <w:rPr>
          <w:szCs w:val="22"/>
        </w:rPr>
        <w:t>/0/</w:t>
      </w:r>
      <w:r w:rsidR="002D2F10">
        <w:rPr>
          <w:szCs w:val="22"/>
        </w:rPr>
        <w:t>0</w:t>
      </w:r>
      <w:r>
        <w:rPr>
          <w:szCs w:val="22"/>
        </w:rPr>
        <w:t>) Motion Passes</w:t>
      </w:r>
    </w:p>
    <w:p w:rsidR="001A2E62" w:rsidRDefault="001A2E62" w:rsidP="007B691B">
      <w:pPr>
        <w:ind w:left="2970"/>
        <w:rPr>
          <w:szCs w:val="22"/>
        </w:rPr>
      </w:pPr>
    </w:p>
    <w:p w:rsidR="00240A9F" w:rsidRDefault="00240A9F" w:rsidP="00226368">
      <w:pPr>
        <w:numPr>
          <w:ilvl w:val="2"/>
          <w:numId w:val="1"/>
        </w:numPr>
        <w:rPr>
          <w:szCs w:val="22"/>
        </w:rPr>
      </w:pPr>
      <w:r w:rsidRPr="001D03EA">
        <w:rPr>
          <w:b/>
          <w:bCs/>
          <w:szCs w:val="22"/>
        </w:rPr>
        <w:t>Motion</w:t>
      </w:r>
      <w:r>
        <w:rPr>
          <w:szCs w:val="22"/>
        </w:rPr>
        <w:t xml:space="preserve"> 2019</w:t>
      </w:r>
      <w:r w:rsidR="00226368">
        <w:rPr>
          <w:szCs w:val="22"/>
        </w:rPr>
        <w:t>09</w:t>
      </w:r>
      <w:r>
        <w:rPr>
          <w:szCs w:val="22"/>
        </w:rPr>
        <w:t>-</w:t>
      </w:r>
      <w:r w:rsidR="00CA057B">
        <w:rPr>
          <w:szCs w:val="22"/>
        </w:rPr>
        <w:t>1</w:t>
      </w:r>
      <w:r w:rsidR="005E1EA8">
        <w:rPr>
          <w:szCs w:val="22"/>
        </w:rPr>
        <w:t>3</w:t>
      </w:r>
      <w:r>
        <w:rPr>
          <w:szCs w:val="22"/>
        </w:rPr>
        <w:br/>
      </w:r>
      <w:r w:rsidR="00226368" w:rsidRPr="00226368">
        <w:rPr>
          <w:szCs w:val="22"/>
        </w:rPr>
        <w:t>Move to adopt the resolutions depicted by document 11-19-1466r1 for CIDs 1789, 1790, 1958, 1966, 1967, 1969 and 1974, instruct the technical editor to incorporate it in the P802.11az draft and grant the editor editorial license</w:t>
      </w:r>
      <w:r w:rsidR="00CA057B" w:rsidRPr="00CA057B">
        <w:rPr>
          <w:szCs w:val="22"/>
        </w:rPr>
        <w:t>.</w:t>
      </w:r>
    </w:p>
    <w:p w:rsidR="00240A9F" w:rsidRDefault="00240A9F" w:rsidP="00240A9F">
      <w:pPr>
        <w:numPr>
          <w:ilvl w:val="3"/>
          <w:numId w:val="1"/>
        </w:numPr>
        <w:rPr>
          <w:szCs w:val="22"/>
        </w:rPr>
      </w:pPr>
      <w:r>
        <w:rPr>
          <w:szCs w:val="22"/>
        </w:rPr>
        <w:t xml:space="preserve">Moved By: </w:t>
      </w:r>
      <w:r w:rsidR="002D2F10">
        <w:rPr>
          <w:szCs w:val="22"/>
        </w:rPr>
        <w:t>Ganesh Venkatesan</w:t>
      </w:r>
    </w:p>
    <w:p w:rsidR="00446D3E" w:rsidRDefault="00446D3E" w:rsidP="00240A9F">
      <w:pPr>
        <w:numPr>
          <w:ilvl w:val="3"/>
          <w:numId w:val="1"/>
        </w:numPr>
        <w:rPr>
          <w:szCs w:val="22"/>
        </w:rPr>
      </w:pPr>
      <w:r>
        <w:rPr>
          <w:szCs w:val="22"/>
        </w:rPr>
        <w:t xml:space="preserve">Seconded By: </w:t>
      </w:r>
      <w:r w:rsidR="002D2F10">
        <w:rPr>
          <w:szCs w:val="22"/>
        </w:rPr>
        <w:t>Assaf Kasher</w:t>
      </w:r>
    </w:p>
    <w:p w:rsidR="00446D3E" w:rsidRDefault="00446D3E" w:rsidP="00240A9F">
      <w:pPr>
        <w:numPr>
          <w:ilvl w:val="3"/>
          <w:numId w:val="1"/>
        </w:numPr>
        <w:rPr>
          <w:szCs w:val="22"/>
        </w:rPr>
      </w:pPr>
      <w:r w:rsidRPr="001D03EA">
        <w:rPr>
          <w:b/>
          <w:bCs/>
          <w:szCs w:val="22"/>
        </w:rPr>
        <w:t>Results</w:t>
      </w:r>
      <w:r>
        <w:rPr>
          <w:szCs w:val="22"/>
        </w:rPr>
        <w:t xml:space="preserve"> (Y/N/A):  </w:t>
      </w:r>
      <w:r w:rsidR="002D2F10">
        <w:rPr>
          <w:szCs w:val="22"/>
        </w:rPr>
        <w:t>(</w:t>
      </w:r>
      <w:r w:rsidR="005E1EA8">
        <w:rPr>
          <w:szCs w:val="22"/>
        </w:rPr>
        <w:t>11</w:t>
      </w:r>
      <w:r w:rsidR="002D2F10">
        <w:rPr>
          <w:szCs w:val="22"/>
        </w:rPr>
        <w:t>/0/0) Motion Passes</w:t>
      </w:r>
    </w:p>
    <w:p w:rsidR="001A2E62" w:rsidRDefault="001A2E62" w:rsidP="007B691B">
      <w:pPr>
        <w:ind w:left="2970"/>
        <w:rPr>
          <w:szCs w:val="22"/>
        </w:rPr>
      </w:pPr>
    </w:p>
    <w:p w:rsidR="00446D3E" w:rsidRDefault="00446D3E" w:rsidP="00226368">
      <w:pPr>
        <w:numPr>
          <w:ilvl w:val="2"/>
          <w:numId w:val="1"/>
        </w:numPr>
        <w:rPr>
          <w:szCs w:val="22"/>
        </w:rPr>
      </w:pPr>
      <w:r w:rsidRPr="001D03EA">
        <w:rPr>
          <w:b/>
          <w:bCs/>
          <w:szCs w:val="22"/>
        </w:rPr>
        <w:t>Motion</w:t>
      </w:r>
      <w:r>
        <w:rPr>
          <w:szCs w:val="22"/>
        </w:rPr>
        <w:t xml:space="preserve"> 2019</w:t>
      </w:r>
      <w:r w:rsidR="00226368">
        <w:rPr>
          <w:szCs w:val="22"/>
        </w:rPr>
        <w:t>09</w:t>
      </w:r>
      <w:r>
        <w:rPr>
          <w:szCs w:val="22"/>
        </w:rPr>
        <w:t>-</w:t>
      </w:r>
      <w:r w:rsidR="00CA057B">
        <w:rPr>
          <w:szCs w:val="22"/>
        </w:rPr>
        <w:t>1</w:t>
      </w:r>
      <w:r w:rsidR="005E1EA8">
        <w:rPr>
          <w:szCs w:val="22"/>
        </w:rPr>
        <w:t>4</w:t>
      </w:r>
      <w:r>
        <w:rPr>
          <w:szCs w:val="22"/>
        </w:rPr>
        <w:br/>
      </w:r>
      <w:r w:rsidR="00226368" w:rsidRPr="00226368">
        <w:rPr>
          <w:szCs w:val="22"/>
        </w:rPr>
        <w:t>Move to adopt the resolutions depicted by document 11-19-1454r1 for CIDs 1104, 1366, 2310, 2281, 2303, 1560, 1545, 1536, 1537, 1538, 1539, 1540, 2156, 2204, 2256 and 1984, instruct the technical editor to incorporate it in the P802.11az draft and grant the editor editorial license</w:t>
      </w:r>
      <w:r w:rsidR="00226368">
        <w:rPr>
          <w:szCs w:val="22"/>
        </w:rPr>
        <w:t>.</w:t>
      </w:r>
    </w:p>
    <w:p w:rsidR="00446D3E" w:rsidRDefault="00446D3E" w:rsidP="00446D3E">
      <w:pPr>
        <w:numPr>
          <w:ilvl w:val="3"/>
          <w:numId w:val="1"/>
        </w:numPr>
        <w:rPr>
          <w:szCs w:val="22"/>
        </w:rPr>
      </w:pPr>
      <w:r>
        <w:rPr>
          <w:szCs w:val="22"/>
        </w:rPr>
        <w:t xml:space="preserve">Moved by: </w:t>
      </w:r>
      <w:r w:rsidR="002D2F10">
        <w:rPr>
          <w:szCs w:val="22"/>
        </w:rPr>
        <w:t>Dibakar Das</w:t>
      </w:r>
    </w:p>
    <w:p w:rsidR="00446D3E" w:rsidRDefault="00446D3E" w:rsidP="00446D3E">
      <w:pPr>
        <w:numPr>
          <w:ilvl w:val="3"/>
          <w:numId w:val="1"/>
        </w:numPr>
        <w:rPr>
          <w:szCs w:val="22"/>
        </w:rPr>
      </w:pPr>
      <w:proofErr w:type="spellStart"/>
      <w:r>
        <w:rPr>
          <w:szCs w:val="22"/>
        </w:rPr>
        <w:t>Secoded</w:t>
      </w:r>
      <w:proofErr w:type="spellEnd"/>
      <w:r>
        <w:rPr>
          <w:szCs w:val="22"/>
        </w:rPr>
        <w:t xml:space="preserve"> by: </w:t>
      </w:r>
      <w:r w:rsidR="002D2F10">
        <w:rPr>
          <w:szCs w:val="22"/>
        </w:rPr>
        <w:t>Ganesh Venkatesan</w:t>
      </w:r>
    </w:p>
    <w:p w:rsidR="00446D3E" w:rsidRDefault="00446D3E" w:rsidP="003528A8">
      <w:pPr>
        <w:numPr>
          <w:ilvl w:val="3"/>
          <w:numId w:val="1"/>
        </w:numPr>
        <w:rPr>
          <w:szCs w:val="22"/>
        </w:rPr>
      </w:pPr>
      <w:r w:rsidRPr="001D03EA">
        <w:rPr>
          <w:b/>
          <w:bCs/>
          <w:szCs w:val="22"/>
        </w:rPr>
        <w:t>Results</w:t>
      </w:r>
      <w:r>
        <w:rPr>
          <w:szCs w:val="22"/>
        </w:rPr>
        <w:t xml:space="preserve"> (Y/N/A)</w:t>
      </w:r>
      <w:r w:rsidR="002D2F10">
        <w:rPr>
          <w:szCs w:val="22"/>
        </w:rPr>
        <w:t xml:space="preserve"> </w:t>
      </w:r>
      <w:r w:rsidR="00B44424">
        <w:rPr>
          <w:szCs w:val="22"/>
        </w:rPr>
        <w:t>(11/0/0) Motion Passes</w:t>
      </w:r>
    </w:p>
    <w:p w:rsidR="001A2E62" w:rsidRDefault="001A2E62" w:rsidP="007B691B">
      <w:pPr>
        <w:ind w:left="2970"/>
        <w:rPr>
          <w:szCs w:val="22"/>
        </w:rPr>
      </w:pPr>
    </w:p>
    <w:p w:rsidR="00446D3E" w:rsidRDefault="00446D3E" w:rsidP="00226368">
      <w:pPr>
        <w:numPr>
          <w:ilvl w:val="2"/>
          <w:numId w:val="1"/>
        </w:numPr>
        <w:rPr>
          <w:szCs w:val="22"/>
        </w:rPr>
      </w:pPr>
      <w:r w:rsidRPr="00ED3EDA">
        <w:rPr>
          <w:b/>
          <w:bCs/>
          <w:szCs w:val="22"/>
        </w:rPr>
        <w:t>Motion</w:t>
      </w:r>
      <w:r>
        <w:rPr>
          <w:szCs w:val="22"/>
        </w:rPr>
        <w:t xml:space="preserve"> 2019</w:t>
      </w:r>
      <w:r w:rsidR="00226368">
        <w:rPr>
          <w:szCs w:val="22"/>
        </w:rPr>
        <w:t>09</w:t>
      </w:r>
      <w:r>
        <w:rPr>
          <w:szCs w:val="22"/>
        </w:rPr>
        <w:t>-</w:t>
      </w:r>
      <w:r w:rsidR="00CA057B">
        <w:rPr>
          <w:szCs w:val="22"/>
        </w:rPr>
        <w:t>1</w:t>
      </w:r>
      <w:r w:rsidR="005E1EA8">
        <w:rPr>
          <w:szCs w:val="22"/>
        </w:rPr>
        <w:t>5</w:t>
      </w:r>
      <w:r>
        <w:rPr>
          <w:szCs w:val="22"/>
        </w:rPr>
        <w:br/>
      </w:r>
      <w:r w:rsidR="00226368" w:rsidRPr="00226368">
        <w:rPr>
          <w:szCs w:val="22"/>
        </w:rPr>
        <w:t>Move to adopt the resolutions depicted by document 11-19-1460r1 for CIDs 2145 and 2146, instruct the technical editor to incorporate it in the P802.11az draft and grant the editor editorial license</w:t>
      </w:r>
      <w:r w:rsidR="00CA057B" w:rsidRPr="00CA057B">
        <w:rPr>
          <w:szCs w:val="22"/>
        </w:rPr>
        <w:t>.</w:t>
      </w:r>
    </w:p>
    <w:p w:rsidR="00446D3E" w:rsidRDefault="00446D3E" w:rsidP="00446D3E">
      <w:pPr>
        <w:numPr>
          <w:ilvl w:val="3"/>
          <w:numId w:val="1"/>
        </w:numPr>
        <w:rPr>
          <w:szCs w:val="22"/>
        </w:rPr>
      </w:pPr>
      <w:r>
        <w:rPr>
          <w:szCs w:val="22"/>
        </w:rPr>
        <w:t xml:space="preserve">Moved by: </w:t>
      </w:r>
      <w:r w:rsidR="00B44424">
        <w:rPr>
          <w:szCs w:val="22"/>
        </w:rPr>
        <w:t>Assaf Kasher</w:t>
      </w:r>
    </w:p>
    <w:p w:rsidR="00446D3E" w:rsidRDefault="00446D3E" w:rsidP="00446D3E">
      <w:pPr>
        <w:numPr>
          <w:ilvl w:val="3"/>
          <w:numId w:val="1"/>
        </w:numPr>
        <w:rPr>
          <w:szCs w:val="22"/>
        </w:rPr>
      </w:pPr>
      <w:r>
        <w:rPr>
          <w:szCs w:val="22"/>
        </w:rPr>
        <w:t xml:space="preserve">Seconded By: </w:t>
      </w:r>
      <w:r w:rsidR="00B44424">
        <w:rPr>
          <w:szCs w:val="22"/>
        </w:rPr>
        <w:t>Dibakar Das</w:t>
      </w:r>
    </w:p>
    <w:p w:rsidR="00446D3E" w:rsidRDefault="00446D3E" w:rsidP="00446D3E">
      <w:pPr>
        <w:numPr>
          <w:ilvl w:val="3"/>
          <w:numId w:val="1"/>
        </w:numPr>
        <w:rPr>
          <w:szCs w:val="22"/>
        </w:rPr>
      </w:pPr>
      <w:r w:rsidRPr="00ED3EDA">
        <w:rPr>
          <w:b/>
          <w:bCs/>
          <w:szCs w:val="22"/>
        </w:rPr>
        <w:t>Results</w:t>
      </w:r>
      <w:r>
        <w:rPr>
          <w:szCs w:val="22"/>
        </w:rPr>
        <w:t xml:space="preserve"> (Y/N/A):</w:t>
      </w:r>
      <w:r w:rsidR="00B44424">
        <w:rPr>
          <w:szCs w:val="22"/>
        </w:rPr>
        <w:t xml:space="preserve"> (11/0/0) Motion Passes</w:t>
      </w:r>
      <w:r>
        <w:rPr>
          <w:szCs w:val="22"/>
        </w:rPr>
        <w:t xml:space="preserve"> </w:t>
      </w:r>
    </w:p>
    <w:p w:rsidR="001A2E62" w:rsidRDefault="001A2E62">
      <w:pPr>
        <w:rPr>
          <w:szCs w:val="22"/>
        </w:rPr>
      </w:pPr>
      <w:r>
        <w:rPr>
          <w:szCs w:val="22"/>
        </w:rPr>
        <w:br w:type="page"/>
      </w:r>
    </w:p>
    <w:p w:rsidR="001A2E62" w:rsidRDefault="001A2E62" w:rsidP="007B691B">
      <w:pPr>
        <w:ind w:left="2970"/>
        <w:rPr>
          <w:szCs w:val="22"/>
        </w:rPr>
      </w:pPr>
    </w:p>
    <w:p w:rsidR="0057746A" w:rsidRPr="00226368" w:rsidRDefault="0057746A" w:rsidP="002F1DFA">
      <w:pPr>
        <w:numPr>
          <w:ilvl w:val="2"/>
          <w:numId w:val="1"/>
        </w:numPr>
        <w:rPr>
          <w:szCs w:val="22"/>
        </w:rPr>
      </w:pPr>
      <w:r w:rsidRPr="00226368">
        <w:rPr>
          <w:b/>
          <w:bCs/>
          <w:szCs w:val="22"/>
        </w:rPr>
        <w:t>Motion</w:t>
      </w:r>
      <w:r w:rsidRPr="00226368">
        <w:rPr>
          <w:szCs w:val="22"/>
        </w:rPr>
        <w:t xml:space="preserve"> 201909-1</w:t>
      </w:r>
      <w:r w:rsidR="005E1EA8">
        <w:rPr>
          <w:szCs w:val="22"/>
        </w:rPr>
        <w:t>6</w:t>
      </w:r>
      <w:r w:rsidRPr="00226368">
        <w:rPr>
          <w:szCs w:val="22"/>
        </w:rPr>
        <w:br/>
      </w:r>
      <w:r w:rsidRPr="00226368">
        <w:rPr>
          <w:szCs w:val="22"/>
          <w:lang w:val="en-US"/>
        </w:rPr>
        <w:t>Move to adopt the resolutions depicted by document 11-19-1461r</w:t>
      </w:r>
      <w:r w:rsidR="00B44424">
        <w:rPr>
          <w:szCs w:val="22"/>
          <w:lang w:val="en-US"/>
        </w:rPr>
        <w:t>3</w:t>
      </w:r>
      <w:r w:rsidRPr="00226368">
        <w:rPr>
          <w:szCs w:val="22"/>
          <w:lang w:val="en-US"/>
        </w:rPr>
        <w:t xml:space="preserve"> for CIDs 1123, 1125,1127, 1386, 1462, 1468, 1709, 2437, 1581, 1658 and 1711, instruct the technical editor to incorporate it in the P802.11az draft and grant the editor editorial license</w:t>
      </w:r>
      <w:r w:rsidRPr="00226368">
        <w:rPr>
          <w:szCs w:val="22"/>
        </w:rPr>
        <w:t>.</w:t>
      </w:r>
    </w:p>
    <w:p w:rsidR="0057746A" w:rsidRDefault="0057746A" w:rsidP="002F1DFA">
      <w:pPr>
        <w:numPr>
          <w:ilvl w:val="3"/>
          <w:numId w:val="1"/>
        </w:numPr>
        <w:rPr>
          <w:szCs w:val="22"/>
        </w:rPr>
      </w:pPr>
      <w:r>
        <w:rPr>
          <w:szCs w:val="22"/>
        </w:rPr>
        <w:t xml:space="preserve"> Moved By: </w:t>
      </w:r>
      <w:r w:rsidR="00B44424">
        <w:rPr>
          <w:szCs w:val="22"/>
        </w:rPr>
        <w:t>Dibakar Das</w:t>
      </w:r>
    </w:p>
    <w:p w:rsidR="003528A8" w:rsidRDefault="0057746A" w:rsidP="002F1DFA">
      <w:pPr>
        <w:numPr>
          <w:ilvl w:val="3"/>
          <w:numId w:val="1"/>
        </w:numPr>
        <w:rPr>
          <w:szCs w:val="22"/>
        </w:rPr>
      </w:pPr>
      <w:r>
        <w:rPr>
          <w:szCs w:val="22"/>
        </w:rPr>
        <w:t xml:space="preserve"> </w:t>
      </w:r>
      <w:r w:rsidR="006D3C29">
        <w:rPr>
          <w:szCs w:val="22"/>
        </w:rPr>
        <w:t>Seconded</w:t>
      </w:r>
      <w:r>
        <w:rPr>
          <w:szCs w:val="22"/>
        </w:rPr>
        <w:t xml:space="preserve"> By:</w:t>
      </w:r>
      <w:r w:rsidR="00B44424">
        <w:rPr>
          <w:szCs w:val="22"/>
        </w:rPr>
        <w:t xml:space="preserve"> Ganesh Venkatesan</w:t>
      </w:r>
      <w:r>
        <w:rPr>
          <w:szCs w:val="22"/>
        </w:rPr>
        <w:t xml:space="preserve"> </w:t>
      </w:r>
    </w:p>
    <w:p w:rsidR="0057746A" w:rsidRDefault="00B44424" w:rsidP="002F1DFA">
      <w:pPr>
        <w:numPr>
          <w:ilvl w:val="3"/>
          <w:numId w:val="1"/>
        </w:numPr>
        <w:rPr>
          <w:szCs w:val="22"/>
        </w:rPr>
      </w:pPr>
      <w:r>
        <w:rPr>
          <w:b/>
          <w:bCs/>
          <w:szCs w:val="22"/>
        </w:rPr>
        <w:t xml:space="preserve"> </w:t>
      </w:r>
      <w:r w:rsidR="0057746A" w:rsidRPr="00ED3EDA">
        <w:rPr>
          <w:b/>
          <w:bCs/>
          <w:szCs w:val="22"/>
        </w:rPr>
        <w:t>Results</w:t>
      </w:r>
      <w:r>
        <w:rPr>
          <w:b/>
          <w:bCs/>
          <w:szCs w:val="22"/>
        </w:rPr>
        <w:t xml:space="preserve"> (Y/N/A) </w:t>
      </w:r>
      <w:r>
        <w:rPr>
          <w:szCs w:val="22"/>
        </w:rPr>
        <w:t>(9/0/0) Motion Passes</w:t>
      </w:r>
      <w:r w:rsidR="0057746A">
        <w:rPr>
          <w:szCs w:val="22"/>
        </w:rPr>
        <w:t xml:space="preserve"> </w:t>
      </w:r>
    </w:p>
    <w:p w:rsidR="001A2E62" w:rsidRDefault="001A2E62" w:rsidP="007B691B">
      <w:pPr>
        <w:ind w:left="2970"/>
        <w:rPr>
          <w:szCs w:val="22"/>
        </w:rPr>
      </w:pPr>
    </w:p>
    <w:p w:rsidR="0057746A" w:rsidRPr="00226368" w:rsidRDefault="0057746A" w:rsidP="002F1DFA">
      <w:pPr>
        <w:numPr>
          <w:ilvl w:val="2"/>
          <w:numId w:val="1"/>
        </w:numPr>
        <w:rPr>
          <w:szCs w:val="22"/>
        </w:rPr>
      </w:pPr>
      <w:r w:rsidRPr="00226368">
        <w:rPr>
          <w:b/>
          <w:bCs/>
          <w:szCs w:val="22"/>
        </w:rPr>
        <w:t>Motion</w:t>
      </w:r>
      <w:r w:rsidRPr="00226368">
        <w:rPr>
          <w:szCs w:val="22"/>
        </w:rPr>
        <w:t xml:space="preserve"> 201909-1</w:t>
      </w:r>
      <w:r w:rsidR="005E1EA8">
        <w:rPr>
          <w:szCs w:val="22"/>
        </w:rPr>
        <w:t>7</w:t>
      </w:r>
      <w:r w:rsidRPr="00226368">
        <w:rPr>
          <w:szCs w:val="22"/>
        </w:rPr>
        <w:br/>
      </w:r>
      <w:r w:rsidRPr="0057746A">
        <w:rPr>
          <w:szCs w:val="22"/>
        </w:rPr>
        <w:t>Move to adopt the resolutions depicted by document 11-19-1402r2 for CIDs 1853, 1918, 1447, 1107 and 2016, instruct the technical editor to incorporate it in the P802.11az draft and grant the editor editorial license</w:t>
      </w:r>
      <w:r w:rsidRPr="00226368">
        <w:rPr>
          <w:szCs w:val="22"/>
        </w:rPr>
        <w:t>.</w:t>
      </w:r>
    </w:p>
    <w:p w:rsidR="0057746A" w:rsidRDefault="0057746A" w:rsidP="002F1DFA">
      <w:pPr>
        <w:numPr>
          <w:ilvl w:val="3"/>
          <w:numId w:val="1"/>
        </w:numPr>
        <w:rPr>
          <w:szCs w:val="22"/>
        </w:rPr>
      </w:pPr>
      <w:r>
        <w:rPr>
          <w:szCs w:val="22"/>
        </w:rPr>
        <w:t xml:space="preserve"> Moved By: </w:t>
      </w:r>
      <w:r w:rsidR="00696BDF">
        <w:rPr>
          <w:szCs w:val="22"/>
        </w:rPr>
        <w:t>Ganesh Venkatesan</w:t>
      </w:r>
    </w:p>
    <w:p w:rsidR="003528A8" w:rsidRDefault="0057746A" w:rsidP="002F1DFA">
      <w:pPr>
        <w:numPr>
          <w:ilvl w:val="3"/>
          <w:numId w:val="1"/>
        </w:numPr>
        <w:rPr>
          <w:szCs w:val="22"/>
        </w:rPr>
      </w:pPr>
      <w:r>
        <w:rPr>
          <w:szCs w:val="22"/>
        </w:rPr>
        <w:t xml:space="preserve"> </w:t>
      </w:r>
      <w:r w:rsidR="006D3C29">
        <w:rPr>
          <w:szCs w:val="22"/>
        </w:rPr>
        <w:t>Seconded</w:t>
      </w:r>
      <w:r>
        <w:rPr>
          <w:szCs w:val="22"/>
        </w:rPr>
        <w:t xml:space="preserve"> By:</w:t>
      </w:r>
      <w:r w:rsidR="00696BDF">
        <w:rPr>
          <w:szCs w:val="22"/>
        </w:rPr>
        <w:t xml:space="preserve"> Ali Raissinia</w:t>
      </w:r>
      <w:r>
        <w:rPr>
          <w:szCs w:val="22"/>
        </w:rPr>
        <w:t xml:space="preserve"> </w:t>
      </w:r>
    </w:p>
    <w:p w:rsidR="0057746A" w:rsidRDefault="005E1EA8" w:rsidP="002F1DFA">
      <w:pPr>
        <w:numPr>
          <w:ilvl w:val="3"/>
          <w:numId w:val="1"/>
        </w:numPr>
        <w:rPr>
          <w:szCs w:val="22"/>
        </w:rPr>
      </w:pPr>
      <w:r>
        <w:rPr>
          <w:b/>
          <w:bCs/>
          <w:szCs w:val="22"/>
        </w:rPr>
        <w:t xml:space="preserve"> </w:t>
      </w:r>
      <w:r w:rsidR="0057746A" w:rsidRPr="00ED3EDA">
        <w:rPr>
          <w:b/>
          <w:bCs/>
          <w:szCs w:val="22"/>
        </w:rPr>
        <w:t>Results</w:t>
      </w:r>
      <w:r w:rsidR="0057746A">
        <w:rPr>
          <w:szCs w:val="22"/>
        </w:rPr>
        <w:t xml:space="preserve"> (Y/N/A) </w:t>
      </w:r>
      <w:r w:rsidR="00696BDF">
        <w:rPr>
          <w:szCs w:val="22"/>
        </w:rPr>
        <w:t>(11/0/0) Motion Passes</w:t>
      </w:r>
    </w:p>
    <w:p w:rsidR="001A2E62" w:rsidRPr="0057746A" w:rsidRDefault="001A2E62" w:rsidP="007B691B">
      <w:pPr>
        <w:ind w:left="2970"/>
        <w:rPr>
          <w:szCs w:val="22"/>
        </w:rPr>
      </w:pPr>
    </w:p>
    <w:p w:rsidR="0057746A" w:rsidRPr="0057746A" w:rsidRDefault="0057746A" w:rsidP="002F1DFA">
      <w:pPr>
        <w:numPr>
          <w:ilvl w:val="2"/>
          <w:numId w:val="1"/>
        </w:numPr>
        <w:rPr>
          <w:szCs w:val="22"/>
        </w:rPr>
      </w:pPr>
      <w:r w:rsidRPr="0057746A">
        <w:rPr>
          <w:b/>
          <w:bCs/>
          <w:szCs w:val="22"/>
        </w:rPr>
        <w:t>Motion</w:t>
      </w:r>
      <w:r w:rsidRPr="0057746A">
        <w:rPr>
          <w:szCs w:val="22"/>
        </w:rPr>
        <w:t xml:space="preserve"> 201909-1</w:t>
      </w:r>
      <w:r w:rsidR="005E1EA8">
        <w:rPr>
          <w:szCs w:val="22"/>
        </w:rPr>
        <w:t>8</w:t>
      </w:r>
      <w:r w:rsidRPr="0057746A">
        <w:rPr>
          <w:szCs w:val="22"/>
        </w:rPr>
        <w:br/>
      </w:r>
      <w:r w:rsidRPr="0057746A">
        <w:rPr>
          <w:szCs w:val="22"/>
          <w:lang w:val="en-US"/>
        </w:rPr>
        <w:t>Move to adopt text changes in doc 11-19-1402r2 under clause identified by “D1402-02 discussion” to resolve inconsistencies and fixes to example key derivations, instruct the technical editor to incorporate it in the 802.11az draft amendment text and empower the editor to perform editorial changes</w:t>
      </w:r>
      <w:r w:rsidRPr="0057746A">
        <w:rPr>
          <w:szCs w:val="22"/>
        </w:rPr>
        <w:t>.</w:t>
      </w:r>
    </w:p>
    <w:p w:rsidR="0057746A" w:rsidRDefault="0057746A" w:rsidP="002F1DFA">
      <w:pPr>
        <w:numPr>
          <w:ilvl w:val="3"/>
          <w:numId w:val="1"/>
        </w:numPr>
        <w:rPr>
          <w:szCs w:val="22"/>
        </w:rPr>
      </w:pPr>
      <w:r>
        <w:rPr>
          <w:szCs w:val="22"/>
        </w:rPr>
        <w:t xml:space="preserve"> Moved By: </w:t>
      </w:r>
      <w:r w:rsidR="00696BDF">
        <w:rPr>
          <w:szCs w:val="22"/>
        </w:rPr>
        <w:t>Girish Madpuwar</w:t>
      </w:r>
    </w:p>
    <w:p w:rsidR="0057746A" w:rsidRDefault="0057746A" w:rsidP="002F1DFA">
      <w:pPr>
        <w:numPr>
          <w:ilvl w:val="3"/>
          <w:numId w:val="1"/>
        </w:numPr>
        <w:rPr>
          <w:szCs w:val="22"/>
        </w:rPr>
      </w:pPr>
      <w:r>
        <w:rPr>
          <w:szCs w:val="22"/>
        </w:rPr>
        <w:t xml:space="preserve"> </w:t>
      </w:r>
      <w:r w:rsidR="006D3C29">
        <w:rPr>
          <w:szCs w:val="22"/>
        </w:rPr>
        <w:t>Seconded</w:t>
      </w:r>
      <w:r>
        <w:rPr>
          <w:szCs w:val="22"/>
        </w:rPr>
        <w:t xml:space="preserve"> By: </w:t>
      </w:r>
      <w:r w:rsidR="00696BDF">
        <w:rPr>
          <w:szCs w:val="22"/>
        </w:rPr>
        <w:t xml:space="preserve">Assaf </w:t>
      </w:r>
      <w:proofErr w:type="spellStart"/>
      <w:r w:rsidR="00696BDF">
        <w:rPr>
          <w:szCs w:val="22"/>
        </w:rPr>
        <w:t>Kahser</w:t>
      </w:r>
      <w:proofErr w:type="spellEnd"/>
    </w:p>
    <w:p w:rsidR="0057746A" w:rsidRDefault="0057746A" w:rsidP="002F1DFA">
      <w:pPr>
        <w:numPr>
          <w:ilvl w:val="3"/>
          <w:numId w:val="1"/>
        </w:numPr>
        <w:rPr>
          <w:szCs w:val="22"/>
        </w:rPr>
      </w:pPr>
      <w:r>
        <w:rPr>
          <w:szCs w:val="22"/>
        </w:rPr>
        <w:t xml:space="preserve"> </w:t>
      </w:r>
      <w:r w:rsidRPr="00ED3EDA">
        <w:rPr>
          <w:b/>
          <w:bCs/>
          <w:szCs w:val="22"/>
        </w:rPr>
        <w:t>Results</w:t>
      </w:r>
      <w:r>
        <w:rPr>
          <w:szCs w:val="22"/>
        </w:rPr>
        <w:t xml:space="preserve"> (Y/N/A) </w:t>
      </w:r>
      <w:r w:rsidR="00696BDF">
        <w:rPr>
          <w:szCs w:val="22"/>
        </w:rPr>
        <w:t>(9/0/0) Motion Passes</w:t>
      </w:r>
    </w:p>
    <w:p w:rsidR="001A2E62" w:rsidRDefault="001A2E62" w:rsidP="007B691B">
      <w:pPr>
        <w:ind w:left="2970"/>
        <w:rPr>
          <w:szCs w:val="22"/>
        </w:rPr>
      </w:pPr>
    </w:p>
    <w:p w:rsidR="0057746A" w:rsidRPr="0057746A" w:rsidRDefault="0057746A" w:rsidP="002F1DFA">
      <w:pPr>
        <w:numPr>
          <w:ilvl w:val="2"/>
          <w:numId w:val="1"/>
        </w:numPr>
        <w:rPr>
          <w:szCs w:val="22"/>
        </w:rPr>
      </w:pPr>
      <w:r w:rsidRPr="0057746A">
        <w:rPr>
          <w:b/>
          <w:bCs/>
          <w:szCs w:val="22"/>
        </w:rPr>
        <w:t>Motion</w:t>
      </w:r>
      <w:r w:rsidRPr="0057746A">
        <w:rPr>
          <w:szCs w:val="22"/>
        </w:rPr>
        <w:t xml:space="preserve"> 201909-</w:t>
      </w:r>
      <w:r w:rsidR="005E1EA8">
        <w:rPr>
          <w:szCs w:val="22"/>
        </w:rPr>
        <w:t>19</w:t>
      </w:r>
      <w:r w:rsidRPr="0057746A">
        <w:rPr>
          <w:szCs w:val="22"/>
        </w:rPr>
        <w:br/>
        <w:t>Move to adopt text changes identified in doc 11-19-1483r2, instruct the technical editor to incorporate it in the 802.11az draft amendment text and empower the editor to perform editorial changes.</w:t>
      </w:r>
    </w:p>
    <w:p w:rsidR="0057746A" w:rsidRDefault="0057746A" w:rsidP="002F1DFA">
      <w:pPr>
        <w:numPr>
          <w:ilvl w:val="3"/>
          <w:numId w:val="1"/>
        </w:numPr>
        <w:rPr>
          <w:szCs w:val="22"/>
        </w:rPr>
      </w:pPr>
      <w:r>
        <w:rPr>
          <w:szCs w:val="22"/>
        </w:rPr>
        <w:t xml:space="preserve"> Moved By: </w:t>
      </w:r>
      <w:r w:rsidR="00696BDF">
        <w:rPr>
          <w:szCs w:val="22"/>
        </w:rPr>
        <w:t xml:space="preserve">Ganesh Venkatesan </w:t>
      </w:r>
    </w:p>
    <w:p w:rsidR="003528A8" w:rsidRDefault="0057746A" w:rsidP="002F1DFA">
      <w:pPr>
        <w:numPr>
          <w:ilvl w:val="3"/>
          <w:numId w:val="1"/>
        </w:numPr>
        <w:rPr>
          <w:szCs w:val="22"/>
        </w:rPr>
      </w:pPr>
      <w:r>
        <w:rPr>
          <w:szCs w:val="22"/>
        </w:rPr>
        <w:t xml:space="preserve"> </w:t>
      </w:r>
      <w:r w:rsidR="006D3C29">
        <w:rPr>
          <w:szCs w:val="22"/>
        </w:rPr>
        <w:t>Seconded</w:t>
      </w:r>
      <w:r>
        <w:rPr>
          <w:szCs w:val="22"/>
        </w:rPr>
        <w:t xml:space="preserve"> By: </w:t>
      </w:r>
      <w:r w:rsidR="00696BDF">
        <w:rPr>
          <w:szCs w:val="22"/>
        </w:rPr>
        <w:t>Girish Madpuwar</w:t>
      </w:r>
    </w:p>
    <w:p w:rsidR="0057746A" w:rsidRDefault="0057746A" w:rsidP="002F1DFA">
      <w:pPr>
        <w:numPr>
          <w:ilvl w:val="3"/>
          <w:numId w:val="1"/>
        </w:numPr>
        <w:rPr>
          <w:szCs w:val="22"/>
        </w:rPr>
      </w:pPr>
      <w:r w:rsidRPr="00ED3EDA">
        <w:rPr>
          <w:b/>
          <w:bCs/>
          <w:szCs w:val="22"/>
        </w:rPr>
        <w:t>Results</w:t>
      </w:r>
      <w:r>
        <w:rPr>
          <w:szCs w:val="22"/>
        </w:rPr>
        <w:t xml:space="preserve"> (Y/N/A)</w:t>
      </w:r>
      <w:r w:rsidR="00696BDF">
        <w:rPr>
          <w:szCs w:val="22"/>
        </w:rPr>
        <w:t>: (9/0/</w:t>
      </w:r>
      <w:r w:rsidR="00280D84">
        <w:rPr>
          <w:szCs w:val="22"/>
        </w:rPr>
        <w:t>1</w:t>
      </w:r>
      <w:r w:rsidR="00696BDF">
        <w:rPr>
          <w:szCs w:val="22"/>
        </w:rPr>
        <w:t>) Motion Passes</w:t>
      </w:r>
    </w:p>
    <w:p w:rsidR="001A2E62" w:rsidRDefault="001A2E62" w:rsidP="007B691B">
      <w:pPr>
        <w:ind w:left="2970"/>
        <w:rPr>
          <w:szCs w:val="22"/>
        </w:rPr>
      </w:pPr>
    </w:p>
    <w:p w:rsidR="0057746A" w:rsidRPr="0057746A" w:rsidRDefault="0057746A" w:rsidP="002F1DFA">
      <w:pPr>
        <w:numPr>
          <w:ilvl w:val="2"/>
          <w:numId w:val="1"/>
        </w:numPr>
        <w:rPr>
          <w:szCs w:val="22"/>
        </w:rPr>
      </w:pPr>
      <w:r w:rsidRPr="0057746A">
        <w:rPr>
          <w:b/>
          <w:bCs/>
          <w:szCs w:val="22"/>
        </w:rPr>
        <w:t>Motion</w:t>
      </w:r>
      <w:r w:rsidRPr="0057746A">
        <w:rPr>
          <w:szCs w:val="22"/>
        </w:rPr>
        <w:t xml:space="preserve"> 201909-</w:t>
      </w:r>
      <w:r>
        <w:rPr>
          <w:szCs w:val="22"/>
        </w:rPr>
        <w:t>2</w:t>
      </w:r>
      <w:r w:rsidR="005E1EA8">
        <w:rPr>
          <w:szCs w:val="22"/>
        </w:rPr>
        <w:t>0</w:t>
      </w:r>
      <w:r w:rsidRPr="0057746A">
        <w:rPr>
          <w:szCs w:val="22"/>
        </w:rPr>
        <w:br/>
        <w:t>Move to adopt the resolutions depicted by document 11-19-1479r2 for CIDs 1922, 1055, 2274, 1339, 2363, 1700, 2501 and 2500, instruct the technical editor to incorporate it in the P802.11az draft and grant the editor editorial license.</w:t>
      </w:r>
    </w:p>
    <w:p w:rsidR="0057746A" w:rsidRDefault="0057746A" w:rsidP="002F1DFA">
      <w:pPr>
        <w:numPr>
          <w:ilvl w:val="3"/>
          <w:numId w:val="1"/>
        </w:numPr>
        <w:rPr>
          <w:szCs w:val="22"/>
        </w:rPr>
      </w:pPr>
      <w:r>
        <w:rPr>
          <w:szCs w:val="22"/>
        </w:rPr>
        <w:t xml:space="preserve"> Moved By: </w:t>
      </w:r>
      <w:r w:rsidR="00F61F52">
        <w:rPr>
          <w:szCs w:val="22"/>
        </w:rPr>
        <w:t>Assaf Kasher</w:t>
      </w:r>
    </w:p>
    <w:p w:rsidR="0057746A" w:rsidRDefault="0057746A" w:rsidP="002F1DFA">
      <w:pPr>
        <w:numPr>
          <w:ilvl w:val="3"/>
          <w:numId w:val="1"/>
        </w:numPr>
        <w:rPr>
          <w:szCs w:val="22"/>
        </w:rPr>
      </w:pPr>
      <w:r>
        <w:rPr>
          <w:szCs w:val="22"/>
        </w:rPr>
        <w:t xml:space="preserve"> </w:t>
      </w:r>
      <w:r w:rsidR="006D3C29">
        <w:rPr>
          <w:szCs w:val="22"/>
        </w:rPr>
        <w:t>Seconded</w:t>
      </w:r>
      <w:r>
        <w:rPr>
          <w:szCs w:val="22"/>
        </w:rPr>
        <w:t xml:space="preserve"> By: </w:t>
      </w:r>
      <w:r w:rsidR="00F61F52">
        <w:rPr>
          <w:szCs w:val="22"/>
        </w:rPr>
        <w:t>Ganesh Venkatesan</w:t>
      </w:r>
    </w:p>
    <w:p w:rsidR="0057746A" w:rsidRDefault="0057746A" w:rsidP="002F1DFA">
      <w:pPr>
        <w:numPr>
          <w:ilvl w:val="3"/>
          <w:numId w:val="1"/>
        </w:numPr>
        <w:rPr>
          <w:szCs w:val="22"/>
        </w:rPr>
      </w:pPr>
      <w:r>
        <w:rPr>
          <w:szCs w:val="22"/>
        </w:rPr>
        <w:t xml:space="preserve"> </w:t>
      </w:r>
      <w:r w:rsidRPr="00ED3EDA">
        <w:rPr>
          <w:b/>
          <w:bCs/>
          <w:szCs w:val="22"/>
        </w:rPr>
        <w:t>Results</w:t>
      </w:r>
      <w:r>
        <w:rPr>
          <w:szCs w:val="22"/>
        </w:rPr>
        <w:t xml:space="preserve"> (Y/N/A) </w:t>
      </w:r>
      <w:r w:rsidR="00F61F52">
        <w:rPr>
          <w:szCs w:val="22"/>
        </w:rPr>
        <w:t>(8/0/</w:t>
      </w:r>
      <w:r w:rsidR="00280D84">
        <w:rPr>
          <w:szCs w:val="22"/>
        </w:rPr>
        <w:t>1</w:t>
      </w:r>
      <w:r w:rsidR="00F61F52">
        <w:rPr>
          <w:szCs w:val="22"/>
        </w:rPr>
        <w:t>) Motion Passes</w:t>
      </w:r>
    </w:p>
    <w:p w:rsidR="001A2E62" w:rsidRDefault="001A2E62" w:rsidP="007B691B">
      <w:pPr>
        <w:ind w:left="2970"/>
        <w:rPr>
          <w:szCs w:val="22"/>
        </w:rPr>
      </w:pPr>
    </w:p>
    <w:p w:rsidR="0057746A" w:rsidRPr="0057746A" w:rsidRDefault="0057746A" w:rsidP="002F1DFA">
      <w:pPr>
        <w:numPr>
          <w:ilvl w:val="2"/>
          <w:numId w:val="1"/>
        </w:numPr>
        <w:rPr>
          <w:szCs w:val="22"/>
        </w:rPr>
      </w:pPr>
      <w:r w:rsidRPr="0057746A">
        <w:rPr>
          <w:b/>
          <w:bCs/>
          <w:szCs w:val="22"/>
        </w:rPr>
        <w:t>Motion</w:t>
      </w:r>
      <w:r w:rsidRPr="0057746A">
        <w:rPr>
          <w:szCs w:val="22"/>
        </w:rPr>
        <w:t xml:space="preserve"> 201909-</w:t>
      </w:r>
      <w:r>
        <w:rPr>
          <w:szCs w:val="22"/>
        </w:rPr>
        <w:t>2</w:t>
      </w:r>
      <w:r w:rsidR="005E1EA8">
        <w:rPr>
          <w:szCs w:val="22"/>
        </w:rPr>
        <w:t>1</w:t>
      </w:r>
      <w:r w:rsidRPr="0057746A">
        <w:rPr>
          <w:szCs w:val="22"/>
        </w:rPr>
        <w:br/>
        <w:t>Move to adopt the resolutions depicted by document 11-19-1438r3 for CIDs 2499, 2435, and 2436, instruct the technical editor to incorporate it in the P802.11az draft and grant the editor editorial license.</w:t>
      </w:r>
    </w:p>
    <w:p w:rsidR="0057746A" w:rsidRDefault="0057746A" w:rsidP="002F1DFA">
      <w:pPr>
        <w:numPr>
          <w:ilvl w:val="3"/>
          <w:numId w:val="1"/>
        </w:numPr>
        <w:rPr>
          <w:szCs w:val="22"/>
        </w:rPr>
      </w:pPr>
      <w:r>
        <w:rPr>
          <w:szCs w:val="22"/>
        </w:rPr>
        <w:t xml:space="preserve"> Moved By: </w:t>
      </w:r>
      <w:r w:rsidR="00F61F52">
        <w:rPr>
          <w:szCs w:val="22"/>
        </w:rPr>
        <w:t xml:space="preserve">Ganesh Venkatesan </w:t>
      </w:r>
    </w:p>
    <w:p w:rsidR="0057746A" w:rsidRDefault="0057746A" w:rsidP="002F1DFA">
      <w:pPr>
        <w:numPr>
          <w:ilvl w:val="3"/>
          <w:numId w:val="1"/>
        </w:numPr>
        <w:rPr>
          <w:szCs w:val="22"/>
        </w:rPr>
      </w:pPr>
      <w:r>
        <w:rPr>
          <w:szCs w:val="22"/>
        </w:rPr>
        <w:t xml:space="preserve"> </w:t>
      </w:r>
      <w:r w:rsidR="006D3C29">
        <w:rPr>
          <w:szCs w:val="22"/>
        </w:rPr>
        <w:t>Seconded</w:t>
      </w:r>
      <w:r>
        <w:rPr>
          <w:szCs w:val="22"/>
        </w:rPr>
        <w:t xml:space="preserve"> By: </w:t>
      </w:r>
      <w:r w:rsidR="00F61F52">
        <w:rPr>
          <w:szCs w:val="22"/>
        </w:rPr>
        <w:t>Girish Madpuwar</w:t>
      </w:r>
    </w:p>
    <w:p w:rsidR="0057746A" w:rsidRDefault="0057746A" w:rsidP="002F1DFA">
      <w:pPr>
        <w:numPr>
          <w:ilvl w:val="3"/>
          <w:numId w:val="1"/>
        </w:numPr>
        <w:rPr>
          <w:szCs w:val="22"/>
        </w:rPr>
      </w:pPr>
      <w:r>
        <w:rPr>
          <w:szCs w:val="22"/>
        </w:rPr>
        <w:t xml:space="preserve"> </w:t>
      </w:r>
      <w:r w:rsidRPr="00ED3EDA">
        <w:rPr>
          <w:b/>
          <w:bCs/>
          <w:szCs w:val="22"/>
        </w:rPr>
        <w:t>Results</w:t>
      </w:r>
      <w:r>
        <w:rPr>
          <w:szCs w:val="22"/>
        </w:rPr>
        <w:t xml:space="preserve"> (Y/N/A) </w:t>
      </w:r>
      <w:r w:rsidR="00F61F52">
        <w:rPr>
          <w:szCs w:val="22"/>
        </w:rPr>
        <w:t>(</w:t>
      </w:r>
      <w:r w:rsidR="00280D84">
        <w:rPr>
          <w:szCs w:val="22"/>
        </w:rPr>
        <w:t>7</w:t>
      </w:r>
      <w:r w:rsidR="00F61F52">
        <w:rPr>
          <w:szCs w:val="22"/>
        </w:rPr>
        <w:t>/0/0) Motion Passes</w:t>
      </w:r>
    </w:p>
    <w:p w:rsidR="001A2E62" w:rsidRDefault="001A2E62">
      <w:pPr>
        <w:rPr>
          <w:szCs w:val="22"/>
        </w:rPr>
      </w:pPr>
      <w:r>
        <w:rPr>
          <w:szCs w:val="22"/>
        </w:rPr>
        <w:br w:type="page"/>
      </w:r>
    </w:p>
    <w:p w:rsidR="001A2E62" w:rsidRDefault="001A2E62" w:rsidP="007B691B">
      <w:pPr>
        <w:ind w:left="2970"/>
        <w:rPr>
          <w:szCs w:val="22"/>
        </w:rPr>
      </w:pPr>
    </w:p>
    <w:p w:rsidR="0057746A" w:rsidRPr="0057746A" w:rsidRDefault="0057746A" w:rsidP="002F1DFA">
      <w:pPr>
        <w:numPr>
          <w:ilvl w:val="2"/>
          <w:numId w:val="1"/>
        </w:numPr>
        <w:rPr>
          <w:szCs w:val="22"/>
        </w:rPr>
      </w:pPr>
      <w:r w:rsidRPr="0057746A">
        <w:rPr>
          <w:b/>
          <w:bCs/>
          <w:szCs w:val="22"/>
        </w:rPr>
        <w:t>Motion</w:t>
      </w:r>
      <w:r w:rsidRPr="0057746A">
        <w:rPr>
          <w:szCs w:val="22"/>
        </w:rPr>
        <w:t xml:space="preserve"> 201909-</w:t>
      </w:r>
      <w:r>
        <w:rPr>
          <w:szCs w:val="22"/>
        </w:rPr>
        <w:t>2</w:t>
      </w:r>
      <w:r w:rsidR="005E1EA8">
        <w:rPr>
          <w:szCs w:val="22"/>
        </w:rPr>
        <w:t>2</w:t>
      </w:r>
      <w:r w:rsidRPr="0057746A">
        <w:rPr>
          <w:szCs w:val="22"/>
        </w:rPr>
        <w:br/>
        <w:t>Move to adopt the resolutions depicted by document 11-19-1062r</w:t>
      </w:r>
      <w:r w:rsidR="00F61F52">
        <w:rPr>
          <w:szCs w:val="22"/>
        </w:rPr>
        <w:t>7</w:t>
      </w:r>
      <w:r w:rsidRPr="0057746A">
        <w:rPr>
          <w:szCs w:val="22"/>
        </w:rPr>
        <w:t xml:space="preserve"> for CID 1516, instruct the technical editor to incorporate it in the P802.11az draft and grant the editor editorial license.</w:t>
      </w:r>
    </w:p>
    <w:p w:rsidR="0057746A" w:rsidRDefault="0057746A" w:rsidP="002F1DFA">
      <w:pPr>
        <w:numPr>
          <w:ilvl w:val="3"/>
          <w:numId w:val="1"/>
        </w:numPr>
        <w:rPr>
          <w:szCs w:val="22"/>
        </w:rPr>
      </w:pPr>
      <w:r>
        <w:rPr>
          <w:szCs w:val="22"/>
        </w:rPr>
        <w:t xml:space="preserve"> Moved By: </w:t>
      </w:r>
      <w:r w:rsidR="00F61F52">
        <w:rPr>
          <w:szCs w:val="22"/>
        </w:rPr>
        <w:t>Erik Lindskog</w:t>
      </w:r>
    </w:p>
    <w:p w:rsidR="002F1DFA" w:rsidRDefault="0057746A" w:rsidP="002F1DFA">
      <w:pPr>
        <w:numPr>
          <w:ilvl w:val="3"/>
          <w:numId w:val="1"/>
        </w:numPr>
        <w:rPr>
          <w:szCs w:val="22"/>
        </w:rPr>
      </w:pPr>
      <w:r>
        <w:rPr>
          <w:szCs w:val="22"/>
        </w:rPr>
        <w:t xml:space="preserve"> </w:t>
      </w:r>
      <w:r w:rsidR="006D3C29">
        <w:rPr>
          <w:szCs w:val="22"/>
        </w:rPr>
        <w:t>Seconded</w:t>
      </w:r>
      <w:r>
        <w:rPr>
          <w:szCs w:val="22"/>
        </w:rPr>
        <w:t xml:space="preserve"> By: </w:t>
      </w:r>
      <w:r w:rsidR="00F61F52">
        <w:rPr>
          <w:szCs w:val="22"/>
        </w:rPr>
        <w:t>Ali Raissinia</w:t>
      </w:r>
    </w:p>
    <w:p w:rsidR="0057746A" w:rsidRDefault="0057746A" w:rsidP="005E5F1C">
      <w:pPr>
        <w:numPr>
          <w:ilvl w:val="3"/>
          <w:numId w:val="1"/>
        </w:numPr>
        <w:rPr>
          <w:szCs w:val="22"/>
        </w:rPr>
      </w:pPr>
      <w:r w:rsidRPr="00C0547E">
        <w:rPr>
          <w:b/>
          <w:bCs/>
          <w:szCs w:val="22"/>
        </w:rPr>
        <w:t>Results</w:t>
      </w:r>
      <w:r w:rsidRPr="00C0547E">
        <w:rPr>
          <w:szCs w:val="22"/>
        </w:rPr>
        <w:t xml:space="preserve"> (Y/N/A) </w:t>
      </w:r>
      <w:r w:rsidR="00F61F52" w:rsidRPr="00C0547E">
        <w:rPr>
          <w:szCs w:val="22"/>
        </w:rPr>
        <w:t>(</w:t>
      </w:r>
      <w:r w:rsidR="00280D84">
        <w:rPr>
          <w:szCs w:val="22"/>
        </w:rPr>
        <w:t>10</w:t>
      </w:r>
      <w:r w:rsidR="00F61F52" w:rsidRPr="00C0547E">
        <w:rPr>
          <w:szCs w:val="22"/>
        </w:rPr>
        <w:t>/0/0) Motion Passes</w:t>
      </w:r>
      <w:r w:rsidRPr="00C0547E">
        <w:rPr>
          <w:szCs w:val="22"/>
        </w:rPr>
        <w:t xml:space="preserve"> </w:t>
      </w:r>
    </w:p>
    <w:p w:rsidR="001A2E62" w:rsidRPr="00C0547E" w:rsidRDefault="001A2E62" w:rsidP="007B691B">
      <w:pPr>
        <w:ind w:left="2970"/>
        <w:rPr>
          <w:szCs w:val="22"/>
        </w:rPr>
      </w:pPr>
    </w:p>
    <w:p w:rsidR="003528A8" w:rsidRPr="003528A8" w:rsidRDefault="003528A8" w:rsidP="002F1DFA">
      <w:pPr>
        <w:numPr>
          <w:ilvl w:val="2"/>
          <w:numId w:val="1"/>
        </w:numPr>
        <w:rPr>
          <w:szCs w:val="22"/>
          <w:lang w:val="en-US"/>
        </w:rPr>
      </w:pPr>
      <w:r w:rsidRPr="003528A8">
        <w:rPr>
          <w:b/>
          <w:bCs/>
          <w:szCs w:val="22"/>
        </w:rPr>
        <w:t>Motion</w:t>
      </w:r>
      <w:r w:rsidRPr="003528A8">
        <w:rPr>
          <w:szCs w:val="22"/>
        </w:rPr>
        <w:t xml:space="preserve"> 201909-2</w:t>
      </w:r>
      <w:r w:rsidR="005E1EA8">
        <w:rPr>
          <w:szCs w:val="22"/>
        </w:rPr>
        <w:t>3</w:t>
      </w:r>
      <w:r>
        <w:rPr>
          <w:szCs w:val="22"/>
          <w:lang w:val="en-US"/>
        </w:rPr>
        <w:br/>
      </w:r>
      <w:r w:rsidRPr="003528A8">
        <w:rPr>
          <w:szCs w:val="22"/>
        </w:rPr>
        <w:t>Move to adopt the resolutions depicted by document 11-19-579r3 for CIDs 2390, 2373, 1306 and 1051, instruct the technical editor to incorporate it in the P802.11az draft and grant the editor editorial license</w:t>
      </w:r>
      <w:r w:rsidRPr="003528A8">
        <w:rPr>
          <w:szCs w:val="22"/>
          <w:lang w:val="en-US"/>
        </w:rPr>
        <w:t xml:space="preserve">. </w:t>
      </w:r>
    </w:p>
    <w:p w:rsidR="003528A8" w:rsidRPr="0057746A" w:rsidRDefault="003528A8" w:rsidP="002F1DFA">
      <w:pPr>
        <w:numPr>
          <w:ilvl w:val="3"/>
          <w:numId w:val="1"/>
        </w:numPr>
        <w:rPr>
          <w:szCs w:val="22"/>
        </w:rPr>
      </w:pPr>
      <w:r w:rsidRPr="0057746A">
        <w:rPr>
          <w:szCs w:val="22"/>
        </w:rPr>
        <w:t xml:space="preserve">. Moved By: </w:t>
      </w:r>
      <w:r w:rsidR="006D3C29">
        <w:rPr>
          <w:szCs w:val="22"/>
        </w:rPr>
        <w:t>Assaf Kasher</w:t>
      </w:r>
    </w:p>
    <w:p w:rsidR="003528A8" w:rsidRDefault="003528A8" w:rsidP="002F1DFA">
      <w:pPr>
        <w:numPr>
          <w:ilvl w:val="3"/>
          <w:numId w:val="1"/>
        </w:numPr>
        <w:rPr>
          <w:szCs w:val="22"/>
        </w:rPr>
      </w:pPr>
      <w:r>
        <w:rPr>
          <w:szCs w:val="22"/>
        </w:rPr>
        <w:t xml:space="preserve"> </w:t>
      </w:r>
      <w:r w:rsidR="006D3C29">
        <w:rPr>
          <w:szCs w:val="22"/>
        </w:rPr>
        <w:t>Seconded</w:t>
      </w:r>
      <w:r>
        <w:rPr>
          <w:szCs w:val="22"/>
        </w:rPr>
        <w:t xml:space="preserve"> By: </w:t>
      </w:r>
      <w:r w:rsidR="006D3C29">
        <w:rPr>
          <w:szCs w:val="22"/>
        </w:rPr>
        <w:t>Alecs Eitan</w:t>
      </w:r>
    </w:p>
    <w:p w:rsidR="0057746A" w:rsidRDefault="003528A8" w:rsidP="002F1DFA">
      <w:pPr>
        <w:numPr>
          <w:ilvl w:val="3"/>
          <w:numId w:val="1"/>
        </w:numPr>
        <w:rPr>
          <w:szCs w:val="22"/>
        </w:rPr>
      </w:pPr>
      <w:r>
        <w:rPr>
          <w:szCs w:val="22"/>
        </w:rPr>
        <w:t xml:space="preserve"> </w:t>
      </w:r>
      <w:r w:rsidRPr="00ED3EDA">
        <w:rPr>
          <w:b/>
          <w:bCs/>
          <w:szCs w:val="22"/>
        </w:rPr>
        <w:t>Results</w:t>
      </w:r>
      <w:r>
        <w:rPr>
          <w:szCs w:val="22"/>
        </w:rPr>
        <w:t xml:space="preserve"> (Y/N/A) </w:t>
      </w:r>
      <w:r w:rsidR="006D3C29">
        <w:rPr>
          <w:szCs w:val="22"/>
        </w:rPr>
        <w:t>(10/0/0) Motion Passes</w:t>
      </w:r>
    </w:p>
    <w:p w:rsidR="001A2E62" w:rsidRDefault="001A2E62" w:rsidP="007B691B">
      <w:pPr>
        <w:ind w:left="2970"/>
        <w:rPr>
          <w:szCs w:val="22"/>
        </w:rPr>
      </w:pPr>
    </w:p>
    <w:p w:rsidR="006D3C29" w:rsidRDefault="006D3C29" w:rsidP="006D3C29">
      <w:pPr>
        <w:numPr>
          <w:ilvl w:val="1"/>
          <w:numId w:val="1"/>
        </w:numPr>
        <w:rPr>
          <w:szCs w:val="22"/>
        </w:rPr>
      </w:pPr>
      <w:r>
        <w:rPr>
          <w:szCs w:val="22"/>
        </w:rPr>
        <w:t>Qi Wang Presented 11-19-1491r0</w:t>
      </w:r>
    </w:p>
    <w:p w:rsidR="006D3C29" w:rsidRDefault="006D3C29" w:rsidP="006D3C29">
      <w:pPr>
        <w:numPr>
          <w:ilvl w:val="2"/>
          <w:numId w:val="1"/>
        </w:numPr>
        <w:rPr>
          <w:szCs w:val="22"/>
        </w:rPr>
      </w:pPr>
      <w:r>
        <w:rPr>
          <w:b/>
          <w:bCs/>
          <w:szCs w:val="22"/>
        </w:rPr>
        <w:t>Title</w:t>
      </w:r>
      <w:r>
        <w:rPr>
          <w:szCs w:val="22"/>
        </w:rPr>
        <w:t>: Text clarification for I</w:t>
      </w:r>
      <w:r w:rsidR="00280D84">
        <w:rPr>
          <w:szCs w:val="22"/>
        </w:rPr>
        <w:t>ST2RSTA</w:t>
      </w:r>
      <w:r>
        <w:rPr>
          <w:szCs w:val="22"/>
        </w:rPr>
        <w:t xml:space="preserve"> LMR </w:t>
      </w:r>
      <w:proofErr w:type="spellStart"/>
      <w:r>
        <w:rPr>
          <w:szCs w:val="22"/>
        </w:rPr>
        <w:t>feeback</w:t>
      </w:r>
      <w:proofErr w:type="spellEnd"/>
      <w:r>
        <w:rPr>
          <w:szCs w:val="22"/>
        </w:rPr>
        <w:t xml:space="preserve"> policy bit </w:t>
      </w:r>
    </w:p>
    <w:p w:rsidR="006D3C29" w:rsidRDefault="00A82546" w:rsidP="006D3C29">
      <w:pPr>
        <w:numPr>
          <w:ilvl w:val="2"/>
          <w:numId w:val="1"/>
        </w:numPr>
        <w:rPr>
          <w:szCs w:val="22"/>
        </w:rPr>
      </w:pPr>
      <w:r>
        <w:rPr>
          <w:b/>
          <w:bCs/>
          <w:szCs w:val="22"/>
        </w:rPr>
        <w:t>Discussion</w:t>
      </w:r>
      <w:r w:rsidRPr="00A82546">
        <w:rPr>
          <w:szCs w:val="22"/>
        </w:rPr>
        <w:t>:</w:t>
      </w:r>
    </w:p>
    <w:p w:rsidR="00A82546" w:rsidRDefault="00A82546" w:rsidP="006D3C29">
      <w:pPr>
        <w:numPr>
          <w:ilvl w:val="2"/>
          <w:numId w:val="1"/>
        </w:numPr>
        <w:rPr>
          <w:szCs w:val="22"/>
        </w:rPr>
      </w:pPr>
      <w:r>
        <w:rPr>
          <w:szCs w:val="22"/>
        </w:rPr>
        <w:t>C: was the text ported to D1.4?</w:t>
      </w:r>
    </w:p>
    <w:p w:rsidR="00A82546" w:rsidRDefault="00A82546" w:rsidP="006D3C29">
      <w:pPr>
        <w:numPr>
          <w:ilvl w:val="2"/>
          <w:numId w:val="1"/>
        </w:numPr>
        <w:rPr>
          <w:szCs w:val="22"/>
        </w:rPr>
      </w:pPr>
      <w:r>
        <w:rPr>
          <w:szCs w:val="22"/>
        </w:rPr>
        <w:t>R: Yes</w:t>
      </w:r>
    </w:p>
    <w:p w:rsidR="00A82546" w:rsidRDefault="00A82546" w:rsidP="006D3C29">
      <w:pPr>
        <w:numPr>
          <w:ilvl w:val="2"/>
          <w:numId w:val="1"/>
        </w:numPr>
        <w:rPr>
          <w:szCs w:val="22"/>
        </w:rPr>
      </w:pPr>
      <w:r>
        <w:rPr>
          <w:szCs w:val="22"/>
        </w:rPr>
        <w:t>C: This type of text is operative and should be in clause 11</w:t>
      </w:r>
    </w:p>
    <w:p w:rsidR="00A82546" w:rsidRDefault="00A82546" w:rsidP="006D3C29">
      <w:pPr>
        <w:numPr>
          <w:ilvl w:val="2"/>
          <w:numId w:val="1"/>
        </w:numPr>
        <w:rPr>
          <w:szCs w:val="22"/>
        </w:rPr>
      </w:pPr>
      <w:r>
        <w:rPr>
          <w:szCs w:val="22"/>
        </w:rPr>
        <w:t xml:space="preserve">R: The response in 11.22.6.2 does not cover it fully.  The text does </w:t>
      </w:r>
      <w:r w:rsidR="00280D84">
        <w:rPr>
          <w:szCs w:val="22"/>
        </w:rPr>
        <w:t>n</w:t>
      </w:r>
      <w:r>
        <w:rPr>
          <w:szCs w:val="22"/>
        </w:rPr>
        <w:t>ot say that RSTA sets the bit to 0.</w:t>
      </w:r>
    </w:p>
    <w:p w:rsidR="00935003" w:rsidRDefault="00935003" w:rsidP="006D3C29">
      <w:pPr>
        <w:numPr>
          <w:ilvl w:val="2"/>
          <w:numId w:val="1"/>
        </w:numPr>
        <w:rPr>
          <w:szCs w:val="22"/>
        </w:rPr>
      </w:pPr>
      <w:r>
        <w:rPr>
          <w:szCs w:val="22"/>
        </w:rPr>
        <w:t xml:space="preserve">Discussion to be </w:t>
      </w:r>
      <w:proofErr w:type="spellStart"/>
      <w:r>
        <w:rPr>
          <w:szCs w:val="22"/>
        </w:rPr>
        <w:t>contined</w:t>
      </w:r>
      <w:proofErr w:type="spellEnd"/>
      <w:r>
        <w:rPr>
          <w:szCs w:val="22"/>
        </w:rPr>
        <w:t xml:space="preserve"> in the next session.</w:t>
      </w:r>
    </w:p>
    <w:p w:rsidR="0022481D" w:rsidRDefault="0057746A" w:rsidP="002F1DFA">
      <w:pPr>
        <w:numPr>
          <w:ilvl w:val="1"/>
          <w:numId w:val="1"/>
        </w:numPr>
        <w:rPr>
          <w:szCs w:val="22"/>
        </w:rPr>
      </w:pPr>
      <w:r>
        <w:rPr>
          <w:szCs w:val="22"/>
        </w:rPr>
        <w:t xml:space="preserve">   </w:t>
      </w:r>
      <w:r w:rsidR="0022481D">
        <w:rPr>
          <w:szCs w:val="22"/>
        </w:rPr>
        <w:t>Recess at 1</w:t>
      </w:r>
      <w:r w:rsidR="002F1DFA">
        <w:rPr>
          <w:szCs w:val="22"/>
        </w:rPr>
        <w:t>2</w:t>
      </w:r>
      <w:r w:rsidR="0022481D">
        <w:rPr>
          <w:szCs w:val="22"/>
        </w:rPr>
        <w:t>:</w:t>
      </w:r>
      <w:r w:rsidR="00C0547E">
        <w:rPr>
          <w:szCs w:val="22"/>
        </w:rPr>
        <w:t>30</w:t>
      </w:r>
    </w:p>
    <w:p w:rsidR="0022481D" w:rsidRDefault="0022481D" w:rsidP="0022481D">
      <w:pPr>
        <w:ind w:left="2970"/>
        <w:rPr>
          <w:szCs w:val="22"/>
        </w:rPr>
      </w:pPr>
    </w:p>
    <w:p w:rsidR="00D06126" w:rsidRPr="00D676A8" w:rsidRDefault="00D06126" w:rsidP="002F1DFA">
      <w:pPr>
        <w:numPr>
          <w:ilvl w:val="0"/>
          <w:numId w:val="1"/>
        </w:numPr>
        <w:rPr>
          <w:b/>
          <w:szCs w:val="22"/>
        </w:rPr>
      </w:pPr>
      <w:r w:rsidRPr="00D676A8">
        <w:rPr>
          <w:b/>
          <w:szCs w:val="22"/>
        </w:rPr>
        <w:t xml:space="preserve">TGaz – </w:t>
      </w:r>
      <w:r w:rsidR="002F1DFA">
        <w:rPr>
          <w:b/>
          <w:szCs w:val="22"/>
        </w:rPr>
        <w:t>Monday</w:t>
      </w:r>
      <w:r>
        <w:rPr>
          <w:b/>
          <w:szCs w:val="22"/>
        </w:rPr>
        <w:t xml:space="preserve">, </w:t>
      </w:r>
      <w:r w:rsidR="002F1DFA">
        <w:rPr>
          <w:b/>
          <w:szCs w:val="22"/>
        </w:rPr>
        <w:t>September</w:t>
      </w:r>
      <w:r>
        <w:rPr>
          <w:b/>
          <w:szCs w:val="22"/>
        </w:rPr>
        <w:t xml:space="preserve"> 1</w:t>
      </w:r>
      <w:r w:rsidR="008A0600">
        <w:rPr>
          <w:b/>
          <w:szCs w:val="22"/>
        </w:rPr>
        <w:t>6</w:t>
      </w:r>
      <w:r w:rsidRPr="00232AC7">
        <w:rPr>
          <w:b/>
          <w:szCs w:val="22"/>
          <w:vertAlign w:val="superscript"/>
        </w:rPr>
        <w:t>th</w:t>
      </w:r>
      <w:r w:rsidRPr="00D676A8">
        <w:rPr>
          <w:b/>
          <w:szCs w:val="22"/>
        </w:rPr>
        <w:t>, 201</w:t>
      </w:r>
      <w:r>
        <w:rPr>
          <w:b/>
          <w:szCs w:val="22"/>
        </w:rPr>
        <w:t>9</w:t>
      </w:r>
      <w:r w:rsidRPr="00D676A8">
        <w:rPr>
          <w:b/>
          <w:szCs w:val="22"/>
        </w:rPr>
        <w:t xml:space="preserve"> – </w:t>
      </w:r>
      <w:r>
        <w:rPr>
          <w:b/>
          <w:szCs w:val="22"/>
        </w:rPr>
        <w:t xml:space="preserve">Slot #2 </w:t>
      </w:r>
      <w:r w:rsidR="002F1DFA">
        <w:rPr>
          <w:b/>
          <w:szCs w:val="22"/>
        </w:rPr>
        <w:t>PM</w:t>
      </w:r>
      <w:r>
        <w:rPr>
          <w:b/>
          <w:szCs w:val="22"/>
        </w:rPr>
        <w:t>2</w:t>
      </w:r>
    </w:p>
    <w:p w:rsidR="00D06126" w:rsidRPr="00350846" w:rsidRDefault="00D06126" w:rsidP="002F1DFA">
      <w:pPr>
        <w:numPr>
          <w:ilvl w:val="1"/>
          <w:numId w:val="1"/>
        </w:numPr>
        <w:rPr>
          <w:szCs w:val="22"/>
        </w:rPr>
      </w:pPr>
      <w:r w:rsidRPr="00D23AB4">
        <w:rPr>
          <w:szCs w:val="22"/>
        </w:rPr>
        <w:t xml:space="preserve">Called to order by TGaz chair, Jonathan Segev (Intel Corporation) at </w:t>
      </w:r>
      <w:r w:rsidR="00F16D42">
        <w:rPr>
          <w:b/>
          <w:szCs w:val="22"/>
        </w:rPr>
        <w:t>16</w:t>
      </w:r>
      <w:r>
        <w:rPr>
          <w:b/>
          <w:szCs w:val="22"/>
        </w:rPr>
        <w:t>:</w:t>
      </w:r>
      <w:r w:rsidR="00F16D42">
        <w:rPr>
          <w:b/>
          <w:szCs w:val="22"/>
        </w:rPr>
        <w:t>03</w:t>
      </w:r>
      <w:r w:rsidRPr="00D23AB4">
        <w:rPr>
          <w:b/>
          <w:szCs w:val="22"/>
        </w:rPr>
        <w:t xml:space="preserve">am </w:t>
      </w:r>
      <w:r w:rsidR="00F16D42">
        <w:rPr>
          <w:b/>
          <w:szCs w:val="22"/>
        </w:rPr>
        <w:t>V</w:t>
      </w:r>
      <w:r w:rsidRPr="00D23AB4">
        <w:rPr>
          <w:b/>
          <w:szCs w:val="22"/>
        </w:rPr>
        <w:t>T</w:t>
      </w:r>
      <w:r w:rsidRPr="00D23AB4">
        <w:rPr>
          <w:szCs w:val="22"/>
        </w:rPr>
        <w:t xml:space="preserve">; Vice Chair Assaf Kasher (Qualcomm), Technical </w:t>
      </w:r>
      <w:r>
        <w:rPr>
          <w:szCs w:val="22"/>
        </w:rPr>
        <w:t>Co-</w:t>
      </w:r>
      <w:r w:rsidRPr="00D23AB4">
        <w:rPr>
          <w:szCs w:val="22"/>
        </w:rPr>
        <w:t xml:space="preserve">Editor, Chao Chun (MediaTek); </w:t>
      </w:r>
      <w:r>
        <w:rPr>
          <w:szCs w:val="22"/>
        </w:rPr>
        <w:t xml:space="preserve">Technical Co-Editor, </w:t>
      </w:r>
      <w:r>
        <w:rPr>
          <w:bCs/>
          <w:szCs w:val="22"/>
        </w:rPr>
        <w:t>Roy Want</w:t>
      </w:r>
      <w:r w:rsidRPr="00D676A8">
        <w:rPr>
          <w:szCs w:val="22"/>
        </w:rPr>
        <w:t xml:space="preserve"> (</w:t>
      </w:r>
      <w:r>
        <w:rPr>
          <w:szCs w:val="22"/>
        </w:rPr>
        <w:t>Google Inc.</w:t>
      </w:r>
      <w:r w:rsidRPr="00D676A8">
        <w:rPr>
          <w:szCs w:val="22"/>
        </w:rPr>
        <w:t>)</w:t>
      </w:r>
      <w:r>
        <w:rPr>
          <w:szCs w:val="22"/>
        </w:rPr>
        <w:t xml:space="preserve">; </w:t>
      </w:r>
      <w:r w:rsidRPr="00350846">
        <w:rPr>
          <w:szCs w:val="22"/>
        </w:rPr>
        <w:t xml:space="preserve">Secretary, </w:t>
      </w:r>
      <w:r>
        <w:rPr>
          <w:bCs/>
          <w:szCs w:val="22"/>
        </w:rPr>
        <w:t>Assaf Kasher</w:t>
      </w:r>
      <w:r w:rsidRPr="00350846">
        <w:rPr>
          <w:szCs w:val="22"/>
        </w:rPr>
        <w:t xml:space="preserve"> (</w:t>
      </w:r>
      <w:r>
        <w:rPr>
          <w:szCs w:val="22"/>
        </w:rPr>
        <w:t>Qualcomm</w:t>
      </w:r>
      <w:r w:rsidRPr="00350846">
        <w:rPr>
          <w:szCs w:val="22"/>
        </w:rPr>
        <w:t>).</w:t>
      </w:r>
      <w:r>
        <w:rPr>
          <w:szCs w:val="22"/>
        </w:rPr>
        <w:br/>
      </w:r>
    </w:p>
    <w:p w:rsidR="00D06126" w:rsidRPr="00D23AB4" w:rsidRDefault="00D06126" w:rsidP="002F1DFA">
      <w:pPr>
        <w:numPr>
          <w:ilvl w:val="1"/>
          <w:numId w:val="1"/>
        </w:numPr>
        <w:rPr>
          <w:szCs w:val="22"/>
        </w:rPr>
      </w:pPr>
      <w:r w:rsidRPr="00D23AB4">
        <w:rPr>
          <w:szCs w:val="22"/>
        </w:rPr>
        <w:t xml:space="preserve">Agenda </w:t>
      </w:r>
      <w:r w:rsidRPr="00D23AB4">
        <w:rPr>
          <w:szCs w:val="22"/>
          <w:lang w:eastAsia="ja-JP"/>
        </w:rPr>
        <w:t xml:space="preserve">Doc. </w:t>
      </w:r>
      <w:r w:rsidRPr="00D23AB4">
        <w:rPr>
          <w:b/>
          <w:szCs w:val="22"/>
          <w:lang w:eastAsia="ja-JP"/>
        </w:rPr>
        <w:t>IEEE 802.11-</w:t>
      </w:r>
      <w:r w:rsidRPr="00D23AB4">
        <w:rPr>
          <w:b/>
          <w:szCs w:val="22"/>
        </w:rPr>
        <w:t>1</w:t>
      </w:r>
      <w:r w:rsidRPr="00D23AB4">
        <w:rPr>
          <w:b/>
          <w:szCs w:val="22"/>
          <w:lang w:eastAsia="ja-JP"/>
        </w:rPr>
        <w:t>9/</w:t>
      </w:r>
      <w:r w:rsidR="009C624C">
        <w:rPr>
          <w:rFonts w:eastAsia="PMingLiU"/>
          <w:b/>
          <w:szCs w:val="22"/>
          <w:lang w:eastAsia="zh-TW"/>
        </w:rPr>
        <w:t>1360r4</w:t>
      </w:r>
      <w:r w:rsidRPr="00D23AB4">
        <w:rPr>
          <w:rFonts w:eastAsia="PMingLiU"/>
          <w:b/>
          <w:szCs w:val="22"/>
          <w:lang w:eastAsia="zh-TW"/>
        </w:rPr>
        <w:t>(in progress)</w:t>
      </w:r>
      <w:r>
        <w:rPr>
          <w:rFonts w:eastAsia="PMingLiU"/>
          <w:b/>
          <w:szCs w:val="22"/>
          <w:lang w:eastAsia="zh-TW"/>
        </w:rPr>
        <w:br/>
      </w:r>
    </w:p>
    <w:p w:rsidR="00D06126" w:rsidRPr="00D676A8" w:rsidRDefault="00D06126" w:rsidP="002F1DFA">
      <w:pPr>
        <w:numPr>
          <w:ilvl w:val="1"/>
          <w:numId w:val="1"/>
        </w:numPr>
        <w:rPr>
          <w:szCs w:val="22"/>
        </w:rPr>
      </w:pPr>
      <w:r w:rsidRPr="00D676A8">
        <w:rPr>
          <w:szCs w:val="22"/>
        </w:rPr>
        <w:t>Review Patent Policy and logistics</w:t>
      </w:r>
    </w:p>
    <w:p w:rsidR="00D06126" w:rsidRPr="00D676A8" w:rsidRDefault="00D06126" w:rsidP="002F1DFA">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and, </w:t>
      </w:r>
      <w:r w:rsidRPr="00D676A8">
        <w:rPr>
          <w:szCs w:val="22"/>
          <w:lang w:eastAsia="ja-JP"/>
        </w:rPr>
        <w:t>and logistics – no clarifications requested.</w:t>
      </w:r>
    </w:p>
    <w:p w:rsidR="00D06126" w:rsidRDefault="00D06126" w:rsidP="002F1DFA">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xml:space="preserve">, no one stepped </w:t>
      </w:r>
      <w:r>
        <w:rPr>
          <w:szCs w:val="22"/>
          <w:lang w:eastAsia="ja-JP"/>
        </w:rPr>
        <w:t>forward</w:t>
      </w:r>
      <w:r w:rsidRPr="00D676A8">
        <w:rPr>
          <w:szCs w:val="22"/>
          <w:lang w:eastAsia="ja-JP"/>
        </w:rPr>
        <w:t>.</w:t>
      </w:r>
    </w:p>
    <w:p w:rsidR="00D06126" w:rsidRPr="00D676A8" w:rsidRDefault="00D06126" w:rsidP="002F1DFA">
      <w:pPr>
        <w:numPr>
          <w:ilvl w:val="2"/>
          <w:numId w:val="1"/>
        </w:numPr>
        <w:jc w:val="both"/>
        <w:rPr>
          <w:szCs w:val="22"/>
        </w:rPr>
      </w:pPr>
      <w:r w:rsidRPr="00D676A8">
        <w:rPr>
          <w:szCs w:val="22"/>
        </w:rPr>
        <w:t xml:space="preserve">Chair reviewed IEEE 802 WG participation as </w:t>
      </w:r>
      <w:r>
        <w:rPr>
          <w:szCs w:val="22"/>
        </w:rPr>
        <w:t xml:space="preserve">an </w:t>
      </w:r>
      <w:r w:rsidRPr="00D676A8">
        <w:rPr>
          <w:szCs w:val="22"/>
        </w:rPr>
        <w:t>individual professional</w:t>
      </w:r>
      <w:r>
        <w:rPr>
          <w:szCs w:val="22"/>
        </w:rPr>
        <w:t>,</w:t>
      </w:r>
      <w:r w:rsidRPr="00D676A8">
        <w:rPr>
          <w:szCs w:val="22"/>
        </w:rPr>
        <w:t xml:space="preserve"> </w:t>
      </w:r>
      <w:r>
        <w:rPr>
          <w:szCs w:val="22"/>
        </w:rPr>
        <w:t xml:space="preserve">and anti-trust requirements </w:t>
      </w:r>
      <w:r w:rsidRPr="00D676A8">
        <w:rPr>
          <w:szCs w:val="22"/>
        </w:rPr>
        <w:t>– no clarification requested.</w:t>
      </w:r>
    </w:p>
    <w:p w:rsidR="00D06126" w:rsidRPr="00D676A8" w:rsidRDefault="00D06126" w:rsidP="002F1DFA">
      <w:pPr>
        <w:numPr>
          <w:ilvl w:val="2"/>
          <w:numId w:val="1"/>
        </w:numPr>
        <w:jc w:val="both"/>
        <w:rPr>
          <w:szCs w:val="22"/>
        </w:rPr>
      </w:pPr>
      <w:r w:rsidRPr="00D676A8">
        <w:rPr>
          <w:szCs w:val="22"/>
          <w:lang w:eastAsia="ja-JP"/>
        </w:rPr>
        <w:t>Chair reminded all to record their attendance</w:t>
      </w:r>
    </w:p>
    <w:p w:rsidR="00D06126" w:rsidRPr="00D676A8" w:rsidRDefault="00D06126" w:rsidP="002F1DFA">
      <w:pPr>
        <w:numPr>
          <w:ilvl w:val="2"/>
          <w:numId w:val="1"/>
        </w:numPr>
        <w:jc w:val="both"/>
        <w:rPr>
          <w:szCs w:val="22"/>
        </w:rPr>
      </w:pPr>
      <w:r w:rsidRPr="00D676A8">
        <w:rPr>
          <w:szCs w:val="22"/>
          <w:lang w:eastAsia="ja-JP"/>
        </w:rPr>
        <w:t>Recorded Participation requirement</w:t>
      </w:r>
    </w:p>
    <w:p w:rsidR="00BC2805" w:rsidRDefault="00D06126" w:rsidP="00D06126">
      <w:pPr>
        <w:ind w:left="2970"/>
        <w:rPr>
          <w:szCs w:val="22"/>
          <w:lang w:eastAsia="ja-JP"/>
        </w:rPr>
      </w:pPr>
      <w:r w:rsidRPr="00D676A8">
        <w:rPr>
          <w:szCs w:val="22"/>
          <w:lang w:eastAsia="ja-JP"/>
        </w:rPr>
        <w:t>Headcount: ~</w:t>
      </w:r>
      <w:r w:rsidR="00C0547E">
        <w:rPr>
          <w:szCs w:val="22"/>
          <w:lang w:eastAsia="ja-JP"/>
        </w:rPr>
        <w:t>14</w:t>
      </w:r>
      <w:r w:rsidRPr="00D676A8">
        <w:rPr>
          <w:szCs w:val="22"/>
          <w:lang w:eastAsia="ja-JP"/>
        </w:rPr>
        <w:t xml:space="preserve"> present</w:t>
      </w:r>
    </w:p>
    <w:p w:rsidR="00CA09B2" w:rsidRDefault="008B68DF" w:rsidP="002F1DFA">
      <w:pPr>
        <w:numPr>
          <w:ilvl w:val="1"/>
          <w:numId w:val="1"/>
        </w:numPr>
      </w:pPr>
      <w:r>
        <w:t>Agenda Setting</w:t>
      </w:r>
    </w:p>
    <w:p w:rsidR="00C57B5E" w:rsidRDefault="008B68DF" w:rsidP="005E5F1C">
      <w:pPr>
        <w:numPr>
          <w:ilvl w:val="3"/>
          <w:numId w:val="1"/>
        </w:numPr>
      </w:pPr>
      <w:r>
        <w:t>Agenda Approved</w:t>
      </w:r>
    </w:p>
    <w:p w:rsidR="00766C8F" w:rsidRDefault="00766C8F" w:rsidP="00766C8F">
      <w:pPr>
        <w:numPr>
          <w:ilvl w:val="1"/>
          <w:numId w:val="1"/>
        </w:numPr>
      </w:pPr>
      <w:r>
        <w:t>Qi Want continued presentation of 11-19-1491</w:t>
      </w:r>
    </w:p>
    <w:p w:rsidR="00766C8F" w:rsidRDefault="00766C8F" w:rsidP="00766C8F">
      <w:pPr>
        <w:numPr>
          <w:ilvl w:val="2"/>
          <w:numId w:val="1"/>
        </w:numPr>
      </w:pPr>
      <w:proofErr w:type="spellStart"/>
      <w:r>
        <w:t>Respose</w:t>
      </w:r>
      <w:proofErr w:type="spellEnd"/>
      <w:r>
        <w:t xml:space="preserve">: after offline discussion it is agreed that no additional </w:t>
      </w:r>
      <w:proofErr w:type="spellStart"/>
      <w:r>
        <w:t>defintio</w:t>
      </w:r>
      <w:r w:rsidR="00280D84">
        <w:t>n</w:t>
      </w:r>
      <w:proofErr w:type="spellEnd"/>
      <w:r>
        <w:t xml:space="preserve"> is needed.</w:t>
      </w:r>
    </w:p>
    <w:p w:rsidR="001A2E62" w:rsidRDefault="001A2E62">
      <w:r>
        <w:br w:type="page"/>
      </w:r>
    </w:p>
    <w:p w:rsidR="001A2E62" w:rsidRDefault="001A2E62" w:rsidP="007B691B">
      <w:pPr>
        <w:ind w:left="2160"/>
      </w:pPr>
    </w:p>
    <w:p w:rsidR="00766C8F" w:rsidRDefault="00766C8F" w:rsidP="00766C8F">
      <w:pPr>
        <w:numPr>
          <w:ilvl w:val="2"/>
          <w:numId w:val="1"/>
        </w:numPr>
      </w:pPr>
      <w:r w:rsidRPr="00280D84">
        <w:rPr>
          <w:b/>
          <w:bCs/>
        </w:rPr>
        <w:t>Motion</w:t>
      </w:r>
      <w:r w:rsidR="00280D84">
        <w:rPr>
          <w:b/>
          <w:bCs/>
        </w:rPr>
        <w:t xml:space="preserve"> </w:t>
      </w:r>
      <w:r w:rsidR="00280D84">
        <w:t>201909-24</w:t>
      </w:r>
      <w:r>
        <w:t xml:space="preserve">: </w:t>
      </w:r>
      <w:r w:rsidR="00280D84">
        <w:br/>
      </w:r>
      <w:r>
        <w:t>Move to adopt text changes in doc 11-19-1491, instruct the technical editor incorporate it in the 802.11az draft amendment text and empower th</w:t>
      </w:r>
      <w:r w:rsidR="00280D84">
        <w:t>e</w:t>
      </w:r>
      <w:r>
        <w:t xml:space="preserve"> editor to perform editorial changes.</w:t>
      </w:r>
    </w:p>
    <w:p w:rsidR="00766C8F" w:rsidRDefault="00766C8F" w:rsidP="00766C8F">
      <w:pPr>
        <w:numPr>
          <w:ilvl w:val="2"/>
          <w:numId w:val="1"/>
        </w:numPr>
      </w:pPr>
      <w:r>
        <w:t>Moved: Qi Wang</w:t>
      </w:r>
    </w:p>
    <w:p w:rsidR="00766C8F" w:rsidRDefault="00766C8F" w:rsidP="00766C8F">
      <w:pPr>
        <w:numPr>
          <w:ilvl w:val="2"/>
          <w:numId w:val="1"/>
        </w:numPr>
      </w:pPr>
      <w:r>
        <w:t>Second: Assaf Kasher</w:t>
      </w:r>
    </w:p>
    <w:p w:rsidR="00766C8F" w:rsidRDefault="00766C8F" w:rsidP="00766C8F">
      <w:pPr>
        <w:numPr>
          <w:ilvl w:val="2"/>
          <w:numId w:val="1"/>
        </w:numPr>
      </w:pPr>
      <w:r>
        <w:t xml:space="preserve">Results (Y/N/A) </w:t>
      </w:r>
      <w:r w:rsidR="00280D84">
        <w:t>(8/0/0)</w:t>
      </w:r>
    </w:p>
    <w:p w:rsidR="001A2E62" w:rsidRDefault="001A2E62" w:rsidP="007B691B">
      <w:pPr>
        <w:ind w:left="2160"/>
      </w:pPr>
    </w:p>
    <w:p w:rsidR="00766C8F" w:rsidRDefault="00766C8F" w:rsidP="00766C8F">
      <w:pPr>
        <w:numPr>
          <w:ilvl w:val="1"/>
          <w:numId w:val="1"/>
        </w:numPr>
      </w:pPr>
      <w:r>
        <w:t xml:space="preserve">Erik </w:t>
      </w:r>
      <w:proofErr w:type="spellStart"/>
      <w:r>
        <w:t>Linkskog</w:t>
      </w:r>
      <w:proofErr w:type="spellEnd"/>
      <w:r>
        <w:t xml:space="preserve"> presented 11-19-1043/11-19-455r4</w:t>
      </w:r>
    </w:p>
    <w:p w:rsidR="00766C8F" w:rsidRDefault="00766C8F" w:rsidP="00766C8F">
      <w:pPr>
        <w:numPr>
          <w:ilvl w:val="2"/>
          <w:numId w:val="1"/>
        </w:numPr>
      </w:pPr>
      <w:r w:rsidRPr="00280D84">
        <w:rPr>
          <w:b/>
          <w:bCs/>
        </w:rPr>
        <w:t>Title</w:t>
      </w:r>
      <w:r>
        <w:t>:</w:t>
      </w:r>
      <w:r w:rsidR="00280D84">
        <w:t xml:space="preserve"> </w:t>
      </w:r>
      <w:r>
        <w:t xml:space="preserve">Phase shift based </w:t>
      </w:r>
      <w:proofErr w:type="spellStart"/>
      <w:r>
        <w:t>toa</w:t>
      </w:r>
      <w:proofErr w:type="spellEnd"/>
      <w:r>
        <w:t xml:space="preserve"> reporting I passive location ranging.</w:t>
      </w:r>
    </w:p>
    <w:p w:rsidR="001A2E62" w:rsidRDefault="001A2E62" w:rsidP="007B691B">
      <w:pPr>
        <w:ind w:left="2160"/>
      </w:pPr>
    </w:p>
    <w:p w:rsidR="00766C8F" w:rsidRDefault="006469DE" w:rsidP="00766C8F">
      <w:pPr>
        <w:numPr>
          <w:ilvl w:val="2"/>
          <w:numId w:val="1"/>
        </w:numPr>
      </w:pPr>
      <w:proofErr w:type="spellStart"/>
      <w:r>
        <w:t>Strawpoll</w:t>
      </w:r>
      <w:proofErr w:type="spellEnd"/>
      <w:r>
        <w:t xml:space="preserve">: Do you support enabling phase shift feedback for passive location ranging:  </w:t>
      </w:r>
    </w:p>
    <w:p w:rsidR="006469DE" w:rsidRDefault="006469DE" w:rsidP="00766C8F">
      <w:pPr>
        <w:numPr>
          <w:ilvl w:val="2"/>
          <w:numId w:val="1"/>
        </w:numPr>
      </w:pPr>
      <w:r>
        <w:t>Results (Y/N/A) (3/4/</w:t>
      </w:r>
      <w:r w:rsidR="00280D84">
        <w:t>8</w:t>
      </w:r>
      <w:r>
        <w:t>)</w:t>
      </w:r>
    </w:p>
    <w:p w:rsidR="001A2E62" w:rsidRDefault="001A2E62" w:rsidP="007B691B">
      <w:pPr>
        <w:ind w:left="2160"/>
      </w:pPr>
    </w:p>
    <w:p w:rsidR="00A67A12" w:rsidRDefault="00A67A12" w:rsidP="00A67A12">
      <w:pPr>
        <w:numPr>
          <w:ilvl w:val="1"/>
          <w:numId w:val="1"/>
        </w:numPr>
      </w:pPr>
      <w:r>
        <w:t>Assaf Kasher Presented 11-19-</w:t>
      </w:r>
      <w:r w:rsidR="009C624C">
        <w:t>1507</w:t>
      </w:r>
    </w:p>
    <w:p w:rsidR="009C624C" w:rsidRDefault="009C624C" w:rsidP="009C624C">
      <w:pPr>
        <w:numPr>
          <w:ilvl w:val="2"/>
          <w:numId w:val="1"/>
        </w:numPr>
      </w:pPr>
      <w:r>
        <w:t>Title: Clause-11-22-6-4-9-CIDs</w:t>
      </w:r>
    </w:p>
    <w:p w:rsidR="009C624C" w:rsidRDefault="009C624C" w:rsidP="009C624C">
      <w:pPr>
        <w:numPr>
          <w:ilvl w:val="2"/>
          <w:numId w:val="1"/>
        </w:numPr>
      </w:pPr>
      <w:r>
        <w:t>Discussion:</w:t>
      </w:r>
    </w:p>
    <w:p w:rsidR="009C624C" w:rsidRDefault="009C624C" w:rsidP="009C624C">
      <w:pPr>
        <w:numPr>
          <w:ilvl w:val="3"/>
          <w:numId w:val="1"/>
        </w:numPr>
      </w:pPr>
      <w:r>
        <w:t>CID 2384: Reject. Contribution that the commenter promised has not materialized.</w:t>
      </w:r>
    </w:p>
    <w:p w:rsidR="009C624C" w:rsidRDefault="009C624C" w:rsidP="009C624C">
      <w:pPr>
        <w:numPr>
          <w:ilvl w:val="3"/>
          <w:numId w:val="1"/>
        </w:numPr>
      </w:pPr>
      <w:r>
        <w:t xml:space="preserve">CID 1283: Revise as in 11-19-1507r2. Some editorial comments on how the bullets are referred to in other bullets. </w:t>
      </w:r>
    </w:p>
    <w:p w:rsidR="009C624C" w:rsidRDefault="009C624C" w:rsidP="009C624C">
      <w:pPr>
        <w:numPr>
          <w:ilvl w:val="3"/>
          <w:numId w:val="1"/>
        </w:numPr>
      </w:pPr>
      <w:r>
        <w:t>CID 1213:  Revise. How an implementation supports Ranging Priority (e.g. prioritized over Data) is deemed implementation specific.</w:t>
      </w:r>
    </w:p>
    <w:p w:rsidR="009C624C" w:rsidRDefault="009C624C" w:rsidP="009C624C">
      <w:pPr>
        <w:numPr>
          <w:ilvl w:val="3"/>
          <w:numId w:val="1"/>
        </w:numPr>
      </w:pPr>
      <w:r>
        <w:t>CID 1284: Revise</w:t>
      </w:r>
    </w:p>
    <w:p w:rsidR="009C624C" w:rsidRDefault="009C624C" w:rsidP="009C624C">
      <w:pPr>
        <w:numPr>
          <w:ilvl w:val="3"/>
          <w:numId w:val="1"/>
        </w:numPr>
      </w:pPr>
      <w:r>
        <w:t>CID 2472: Revise</w:t>
      </w:r>
    </w:p>
    <w:p w:rsidR="009C624C" w:rsidRDefault="009C624C" w:rsidP="009C624C">
      <w:pPr>
        <w:numPr>
          <w:ilvl w:val="3"/>
          <w:numId w:val="1"/>
        </w:numPr>
      </w:pPr>
      <w:r>
        <w:t>CID 1285: Revise. State normatively that Time of Arrival is estimated based on the Secure TRN subfield.</w:t>
      </w:r>
    </w:p>
    <w:p w:rsidR="009C624C" w:rsidRDefault="009C624C" w:rsidP="009C624C">
      <w:pPr>
        <w:numPr>
          <w:ilvl w:val="3"/>
          <w:numId w:val="1"/>
        </w:numPr>
      </w:pPr>
      <w:r>
        <w:t>CID 2099: comment from the Comment Collection (#28) -- fixed in D1.3</w:t>
      </w:r>
    </w:p>
    <w:p w:rsidR="009C624C" w:rsidRDefault="009C624C" w:rsidP="009C624C">
      <w:pPr>
        <w:numPr>
          <w:ilvl w:val="3"/>
          <w:numId w:val="1"/>
        </w:numPr>
      </w:pPr>
      <w:r>
        <w:t>CID 2100: Comment from Comment Collection (#28) -- accept</w:t>
      </w:r>
    </w:p>
    <w:p w:rsidR="009C624C" w:rsidRDefault="009C624C" w:rsidP="009C624C">
      <w:pPr>
        <w:numPr>
          <w:ilvl w:val="3"/>
          <w:numId w:val="1"/>
        </w:numPr>
      </w:pPr>
      <w:r>
        <w:t>CID 2372: Revise</w:t>
      </w:r>
    </w:p>
    <w:p w:rsidR="009C624C" w:rsidRDefault="009C624C" w:rsidP="009C624C">
      <w:pPr>
        <w:numPr>
          <w:ilvl w:val="3"/>
          <w:numId w:val="1"/>
        </w:numPr>
      </w:pPr>
      <w:r>
        <w:t>CID 2095: Revise</w:t>
      </w:r>
    </w:p>
    <w:p w:rsidR="009C624C" w:rsidRDefault="009C624C" w:rsidP="009C624C">
      <w:pPr>
        <w:numPr>
          <w:ilvl w:val="3"/>
          <w:numId w:val="1"/>
        </w:numPr>
      </w:pPr>
      <w:r>
        <w:t>CID 1078:  Reject</w:t>
      </w:r>
    </w:p>
    <w:p w:rsidR="009C624C" w:rsidRDefault="009C624C" w:rsidP="009C624C">
      <w:pPr>
        <w:numPr>
          <w:ilvl w:val="3"/>
          <w:numId w:val="1"/>
        </w:numPr>
      </w:pPr>
      <w:r>
        <w:t>CID 1431: Reject with the resolution that LMRs are not used for PDMG/PEDMG</w:t>
      </w:r>
    </w:p>
    <w:p w:rsidR="009C624C" w:rsidRDefault="009C624C" w:rsidP="009C624C">
      <w:pPr>
        <w:numPr>
          <w:ilvl w:val="3"/>
          <w:numId w:val="1"/>
        </w:numPr>
      </w:pPr>
      <w:r>
        <w:t>CID 1231: Accept (editorial)</w:t>
      </w:r>
    </w:p>
    <w:p w:rsidR="009C624C" w:rsidRDefault="009C624C" w:rsidP="009C624C">
      <w:pPr>
        <w:numPr>
          <w:ilvl w:val="3"/>
          <w:numId w:val="1"/>
        </w:numPr>
      </w:pPr>
      <w:r>
        <w:t>CID 1084: Revise. Add a new entry NGP4 to the PICs table</w:t>
      </w:r>
    </w:p>
    <w:p w:rsidR="009C624C" w:rsidRDefault="009C624C" w:rsidP="009C624C">
      <w:pPr>
        <w:numPr>
          <w:ilvl w:val="3"/>
          <w:numId w:val="1"/>
        </w:numPr>
      </w:pPr>
      <w:r>
        <w:t xml:space="preserve">CID 1085, 1098: Revise. </w:t>
      </w:r>
    </w:p>
    <w:p w:rsidR="009C624C" w:rsidRDefault="009C624C" w:rsidP="009C624C">
      <w:pPr>
        <w:numPr>
          <w:ilvl w:val="3"/>
          <w:numId w:val="1"/>
        </w:numPr>
      </w:pPr>
      <w:r>
        <w:t>CID 1939: Revise</w:t>
      </w:r>
    </w:p>
    <w:p w:rsidR="009C624C" w:rsidRDefault="009C624C" w:rsidP="009C624C">
      <w:pPr>
        <w:numPr>
          <w:ilvl w:val="3"/>
          <w:numId w:val="1"/>
        </w:numPr>
      </w:pPr>
      <w:r>
        <w:t>CID 1964: Revise (incorporated in D1.3)</w:t>
      </w:r>
    </w:p>
    <w:p w:rsidR="009C624C" w:rsidRDefault="009C624C" w:rsidP="009C624C">
      <w:pPr>
        <w:numPr>
          <w:ilvl w:val="3"/>
          <w:numId w:val="1"/>
        </w:numPr>
      </w:pPr>
      <w:r>
        <w:t xml:space="preserve">CID 1947: </w:t>
      </w:r>
    </w:p>
    <w:p w:rsidR="009C624C" w:rsidRDefault="009C624C" w:rsidP="009C624C">
      <w:pPr>
        <w:numPr>
          <w:ilvl w:val="3"/>
          <w:numId w:val="1"/>
        </w:numPr>
      </w:pPr>
      <w:r>
        <w:t>CID 1994: Revise</w:t>
      </w:r>
    </w:p>
    <w:p w:rsidR="009C624C" w:rsidRDefault="009C624C" w:rsidP="009C624C">
      <w:pPr>
        <w:numPr>
          <w:ilvl w:val="3"/>
          <w:numId w:val="1"/>
        </w:numPr>
      </w:pPr>
      <w:r>
        <w:t>CID 1995: Revise</w:t>
      </w:r>
    </w:p>
    <w:p w:rsidR="009C624C" w:rsidRDefault="009C624C" w:rsidP="009C624C">
      <w:pPr>
        <w:numPr>
          <w:ilvl w:val="3"/>
          <w:numId w:val="1"/>
        </w:numPr>
      </w:pPr>
      <w:r>
        <w:t>CID 2035: Revise</w:t>
      </w:r>
    </w:p>
    <w:p w:rsidR="009C624C" w:rsidRDefault="009C624C" w:rsidP="009C624C">
      <w:pPr>
        <w:numPr>
          <w:ilvl w:val="3"/>
          <w:numId w:val="1"/>
        </w:numPr>
      </w:pPr>
      <w:r>
        <w:t>CID 2062: Fixed in D1.3 but there are editorial issues with where the caption is.</w:t>
      </w:r>
    </w:p>
    <w:p w:rsidR="009C624C" w:rsidRDefault="009C624C" w:rsidP="009C624C">
      <w:pPr>
        <w:numPr>
          <w:ilvl w:val="3"/>
          <w:numId w:val="1"/>
        </w:numPr>
      </w:pPr>
      <w:r>
        <w:t>CID 2092: Revise. Agree with the commenter in principle. D1.4 removed the use of the term "FTM Ranging".</w:t>
      </w:r>
    </w:p>
    <w:p w:rsidR="009C624C" w:rsidRDefault="009C624C" w:rsidP="009C624C">
      <w:pPr>
        <w:numPr>
          <w:ilvl w:val="3"/>
          <w:numId w:val="1"/>
        </w:numPr>
      </w:pPr>
      <w:r>
        <w:t>CID 2107:  Reject</w:t>
      </w:r>
    </w:p>
    <w:p w:rsidR="009C624C" w:rsidRDefault="009C624C" w:rsidP="009C624C">
      <w:pPr>
        <w:numPr>
          <w:ilvl w:val="3"/>
          <w:numId w:val="1"/>
        </w:numPr>
      </w:pPr>
      <w:r>
        <w:t>CID 2147: I2R, ISTA2RSTA usage -- harmonize for all ranging, should we harmonize between usage for LMR versus subfield? OPEN</w:t>
      </w:r>
    </w:p>
    <w:p w:rsidR="009C624C" w:rsidRDefault="009C624C" w:rsidP="009C624C">
      <w:pPr>
        <w:numPr>
          <w:ilvl w:val="3"/>
          <w:numId w:val="1"/>
        </w:numPr>
      </w:pPr>
      <w:r>
        <w:t>CID 1981, 2023: Reject (baseline uses NDP PPDU)</w:t>
      </w:r>
    </w:p>
    <w:p w:rsidR="009C624C" w:rsidRDefault="009C624C" w:rsidP="009C624C">
      <w:pPr>
        <w:numPr>
          <w:ilvl w:val="3"/>
          <w:numId w:val="1"/>
        </w:numPr>
      </w:pPr>
      <w:r>
        <w:t>CID 2378, 2439: Revise. fixed by 11-19-646</w:t>
      </w:r>
    </w:p>
    <w:p w:rsidR="009C624C" w:rsidRDefault="009C624C" w:rsidP="009C624C">
      <w:pPr>
        <w:numPr>
          <w:ilvl w:val="3"/>
          <w:numId w:val="1"/>
        </w:numPr>
      </w:pPr>
      <w:r>
        <w:t>CID 2215: Revise (fixed in D1.3)</w:t>
      </w:r>
    </w:p>
    <w:p w:rsidR="009C624C" w:rsidRDefault="009C624C" w:rsidP="009C624C">
      <w:pPr>
        <w:numPr>
          <w:ilvl w:val="3"/>
          <w:numId w:val="1"/>
        </w:numPr>
      </w:pPr>
      <w:r>
        <w:t>CID 1944: Revise. Fixed in D1.3</w:t>
      </w:r>
    </w:p>
    <w:p w:rsidR="009C624C" w:rsidRDefault="009C624C" w:rsidP="009C624C">
      <w:pPr>
        <w:numPr>
          <w:ilvl w:val="3"/>
          <w:numId w:val="1"/>
        </w:numPr>
      </w:pPr>
      <w:r>
        <w:t>CID 1429: Revise</w:t>
      </w:r>
    </w:p>
    <w:p w:rsidR="009C624C" w:rsidRDefault="009C624C" w:rsidP="009C624C">
      <w:pPr>
        <w:numPr>
          <w:ilvl w:val="3"/>
          <w:numId w:val="1"/>
        </w:numPr>
      </w:pPr>
      <w:r>
        <w:t>CID 1108: Reject</w:t>
      </w:r>
    </w:p>
    <w:p w:rsidR="009C624C" w:rsidRDefault="009C624C" w:rsidP="009C624C">
      <w:pPr>
        <w:numPr>
          <w:ilvl w:val="3"/>
          <w:numId w:val="1"/>
        </w:numPr>
      </w:pPr>
      <w:r>
        <w:t>CID 1379, 1073:  Accept</w:t>
      </w:r>
    </w:p>
    <w:p w:rsidR="009C624C" w:rsidRDefault="009C624C" w:rsidP="009C624C">
      <w:pPr>
        <w:numPr>
          <w:ilvl w:val="3"/>
          <w:numId w:val="1"/>
        </w:numPr>
      </w:pPr>
      <w:r>
        <w:t>CID 1421: Revise (fixed in D1.4)</w:t>
      </w:r>
    </w:p>
    <w:p w:rsidR="009C624C" w:rsidRDefault="009C624C" w:rsidP="009C624C">
      <w:pPr>
        <w:numPr>
          <w:ilvl w:val="3"/>
          <w:numId w:val="1"/>
        </w:numPr>
      </w:pPr>
      <w:r>
        <w:t>CID 1119: Revise</w:t>
      </w:r>
    </w:p>
    <w:p w:rsidR="001A2E62" w:rsidRDefault="001A2E62" w:rsidP="007B691B">
      <w:pPr>
        <w:ind w:left="2970"/>
      </w:pPr>
    </w:p>
    <w:p w:rsidR="009C624C" w:rsidRDefault="009C624C" w:rsidP="005E5F1C">
      <w:pPr>
        <w:numPr>
          <w:ilvl w:val="2"/>
          <w:numId w:val="1"/>
        </w:numPr>
      </w:pPr>
      <w:r w:rsidRPr="009C624C">
        <w:rPr>
          <w:b/>
          <w:bCs/>
        </w:rPr>
        <w:t>Motion</w:t>
      </w:r>
      <w:r>
        <w:t xml:space="preserve"> 201909-25:</w:t>
      </w:r>
      <w:r>
        <w:br/>
        <w:t xml:space="preserve">Move to adopt the resolutions depicted by document 11-19-1507r2   for CIDs 2384, 1283, 1213, 1284, 2472, 1285, 2099, 2100, 2372, 2095, 1078, 1431, 1231, 1084, 1085, 1098, 1939, 1954, 1947, 1951, 1994, 1955, 2035, 2052, 2066, 2092, 2107, 1981, 2023, 2378, 2439, 2215, 1944, 1429, 1108, 1379, 1073, 1421 and 1199, instruct the technical editor to incorporate it in the P802.11az draft and grant the editor editorial license. </w:t>
      </w:r>
    </w:p>
    <w:p w:rsidR="009C624C" w:rsidRDefault="009C624C" w:rsidP="009C624C">
      <w:pPr>
        <w:numPr>
          <w:ilvl w:val="3"/>
          <w:numId w:val="1"/>
        </w:numPr>
      </w:pPr>
      <w:r>
        <w:t>Moved: Assaf Kasher</w:t>
      </w:r>
    </w:p>
    <w:p w:rsidR="009C624C" w:rsidRDefault="009C624C" w:rsidP="009C624C">
      <w:pPr>
        <w:numPr>
          <w:ilvl w:val="3"/>
          <w:numId w:val="1"/>
        </w:numPr>
      </w:pPr>
      <w:r>
        <w:t>Second: Alecsander Eitan</w:t>
      </w:r>
    </w:p>
    <w:p w:rsidR="009C624C" w:rsidRDefault="009C624C" w:rsidP="009C624C">
      <w:pPr>
        <w:numPr>
          <w:ilvl w:val="3"/>
          <w:numId w:val="1"/>
        </w:numPr>
      </w:pPr>
      <w:r>
        <w:t>Results (Y/N/A): 10/0/</w:t>
      </w:r>
      <w:r w:rsidR="00A36D50">
        <w:t>0</w:t>
      </w:r>
    </w:p>
    <w:p w:rsidR="001A2E62" w:rsidRDefault="001A2E62" w:rsidP="007B691B">
      <w:pPr>
        <w:ind w:left="2970"/>
      </w:pPr>
    </w:p>
    <w:p w:rsidR="00A36D50" w:rsidRDefault="00A36D50" w:rsidP="00A36D50">
      <w:pPr>
        <w:numPr>
          <w:ilvl w:val="1"/>
          <w:numId w:val="1"/>
        </w:numPr>
      </w:pPr>
      <w:r>
        <w:t xml:space="preserve">Assaf Kasher Presented </w:t>
      </w:r>
      <w:r w:rsidR="00627CED">
        <w:t>11-19-1537</w:t>
      </w:r>
    </w:p>
    <w:p w:rsidR="00627CED" w:rsidRDefault="00627CED" w:rsidP="00627CED">
      <w:pPr>
        <w:numPr>
          <w:ilvl w:val="2"/>
          <w:numId w:val="1"/>
        </w:numPr>
      </w:pPr>
      <w:r>
        <w:rPr>
          <w:b/>
          <w:bCs/>
        </w:rPr>
        <w:t xml:space="preserve">Title: </w:t>
      </w:r>
      <w:r>
        <w:t>LB240-resolution-to-CID1295</w:t>
      </w:r>
    </w:p>
    <w:p w:rsidR="00627CED" w:rsidRDefault="00627CED" w:rsidP="00627CED">
      <w:pPr>
        <w:numPr>
          <w:ilvl w:val="2"/>
          <w:numId w:val="1"/>
        </w:numPr>
      </w:pPr>
      <w:r>
        <w:rPr>
          <w:b/>
          <w:bCs/>
        </w:rPr>
        <w:t>Discussion</w:t>
      </w:r>
      <w:r>
        <w:t>:</w:t>
      </w:r>
    </w:p>
    <w:p w:rsidR="00627CED" w:rsidRDefault="00627CED" w:rsidP="00627CED">
      <w:pPr>
        <w:numPr>
          <w:ilvl w:val="3"/>
          <w:numId w:val="1"/>
        </w:numPr>
      </w:pPr>
      <w:r>
        <w:t xml:space="preserve">CID 1059: Discussion: DMG covers </w:t>
      </w:r>
      <w:r w:rsidR="007057F1">
        <w:t xml:space="preserve">EDMG so PDMG should cover PEDMG so DMG/EMDG should be changed to DMG and PDMG/PEDMG shall be changed </w:t>
      </w:r>
      <w:proofErr w:type="spellStart"/>
      <w:r w:rsidR="007057F1">
        <w:t>ot</w:t>
      </w:r>
      <w:proofErr w:type="spellEnd"/>
      <w:r w:rsidR="007057F1">
        <w:t xml:space="preserve"> PDMG</w:t>
      </w:r>
    </w:p>
    <w:p w:rsidR="007057F1" w:rsidRDefault="007057F1" w:rsidP="00627CED">
      <w:pPr>
        <w:numPr>
          <w:ilvl w:val="3"/>
          <w:numId w:val="1"/>
        </w:numPr>
      </w:pPr>
      <w:r>
        <w:t>To be continues in the next session</w:t>
      </w:r>
    </w:p>
    <w:p w:rsidR="00A67A12" w:rsidRDefault="00A67A12" w:rsidP="00A67A12"/>
    <w:p w:rsidR="00C57B5E" w:rsidRDefault="00C57B5E" w:rsidP="002F1DFA">
      <w:pPr>
        <w:numPr>
          <w:ilvl w:val="1"/>
          <w:numId w:val="1"/>
        </w:numPr>
      </w:pPr>
      <w:r>
        <w:t>Recessed at 1</w:t>
      </w:r>
      <w:r w:rsidR="007057F1">
        <w:t>7</w:t>
      </w:r>
      <w:r>
        <w:t>:</w:t>
      </w:r>
      <w:r w:rsidR="007057F1">
        <w:t>59</w:t>
      </w:r>
    </w:p>
    <w:p w:rsidR="00E50BC7" w:rsidRPr="00D676A8" w:rsidRDefault="00E50BC7" w:rsidP="002F1DFA">
      <w:pPr>
        <w:numPr>
          <w:ilvl w:val="0"/>
          <w:numId w:val="1"/>
        </w:numPr>
        <w:rPr>
          <w:b/>
          <w:szCs w:val="22"/>
        </w:rPr>
      </w:pPr>
      <w:r w:rsidRPr="00D676A8">
        <w:rPr>
          <w:b/>
          <w:szCs w:val="22"/>
        </w:rPr>
        <w:t xml:space="preserve">TGaz – </w:t>
      </w:r>
      <w:r w:rsidR="008A0600">
        <w:rPr>
          <w:b/>
          <w:szCs w:val="22"/>
        </w:rPr>
        <w:t>Tuesday</w:t>
      </w:r>
      <w:r>
        <w:rPr>
          <w:b/>
          <w:szCs w:val="22"/>
        </w:rPr>
        <w:t xml:space="preserve">, </w:t>
      </w:r>
      <w:r w:rsidR="00C503FA">
        <w:rPr>
          <w:b/>
          <w:szCs w:val="22"/>
        </w:rPr>
        <w:t>September</w:t>
      </w:r>
      <w:r>
        <w:rPr>
          <w:b/>
          <w:szCs w:val="22"/>
        </w:rPr>
        <w:t xml:space="preserve"> 1</w:t>
      </w:r>
      <w:r w:rsidR="00EB5A5F">
        <w:rPr>
          <w:b/>
          <w:szCs w:val="22"/>
        </w:rPr>
        <w:t>7</w:t>
      </w:r>
      <w:r w:rsidRPr="00232AC7">
        <w:rPr>
          <w:b/>
          <w:szCs w:val="22"/>
          <w:vertAlign w:val="superscript"/>
        </w:rPr>
        <w:t>th</w:t>
      </w:r>
      <w:r w:rsidRPr="00D676A8">
        <w:rPr>
          <w:b/>
          <w:szCs w:val="22"/>
        </w:rPr>
        <w:t>, 201</w:t>
      </w:r>
      <w:r>
        <w:rPr>
          <w:b/>
          <w:szCs w:val="22"/>
        </w:rPr>
        <w:t>9</w:t>
      </w:r>
      <w:r w:rsidRPr="00D676A8">
        <w:rPr>
          <w:b/>
          <w:szCs w:val="22"/>
        </w:rPr>
        <w:t xml:space="preserve"> – </w:t>
      </w:r>
      <w:r>
        <w:rPr>
          <w:b/>
          <w:szCs w:val="22"/>
        </w:rPr>
        <w:t>Slot #</w:t>
      </w:r>
      <w:r w:rsidR="00C503FA">
        <w:rPr>
          <w:b/>
          <w:szCs w:val="22"/>
        </w:rPr>
        <w:t>3</w:t>
      </w:r>
      <w:r>
        <w:rPr>
          <w:b/>
          <w:szCs w:val="22"/>
        </w:rPr>
        <w:t xml:space="preserve"> PM1</w:t>
      </w:r>
    </w:p>
    <w:p w:rsidR="00E50BC7" w:rsidRPr="00350846" w:rsidRDefault="00E50BC7" w:rsidP="002F1DFA">
      <w:pPr>
        <w:numPr>
          <w:ilvl w:val="1"/>
          <w:numId w:val="1"/>
        </w:numPr>
        <w:rPr>
          <w:szCs w:val="22"/>
        </w:rPr>
      </w:pPr>
      <w:r w:rsidRPr="00D23AB4">
        <w:rPr>
          <w:szCs w:val="22"/>
        </w:rPr>
        <w:t xml:space="preserve">Called to order by TGaz chair, Jonathan Segev (Intel Corporation) at </w:t>
      </w:r>
      <w:r>
        <w:rPr>
          <w:b/>
          <w:szCs w:val="22"/>
        </w:rPr>
        <w:t>13:</w:t>
      </w:r>
      <w:r w:rsidRPr="00D23AB4">
        <w:rPr>
          <w:b/>
          <w:szCs w:val="22"/>
        </w:rPr>
        <w:t>30a</w:t>
      </w:r>
      <w:r w:rsidR="00225725">
        <w:rPr>
          <w:b/>
          <w:szCs w:val="22"/>
        </w:rPr>
        <w:t>m VT</w:t>
      </w:r>
      <w:r w:rsidRPr="00D23AB4">
        <w:rPr>
          <w:szCs w:val="22"/>
        </w:rPr>
        <w:t xml:space="preserve">; Vice Chair Assaf Kasher (Qualcomm), Technical </w:t>
      </w:r>
      <w:r>
        <w:rPr>
          <w:szCs w:val="22"/>
        </w:rPr>
        <w:t>Co-</w:t>
      </w:r>
      <w:r w:rsidRPr="00D23AB4">
        <w:rPr>
          <w:szCs w:val="22"/>
        </w:rPr>
        <w:t xml:space="preserve">Editor, Chao Chun (MediaTek); </w:t>
      </w:r>
      <w:r>
        <w:rPr>
          <w:szCs w:val="22"/>
        </w:rPr>
        <w:t xml:space="preserve">Technical Co-Editor, </w:t>
      </w:r>
      <w:r>
        <w:rPr>
          <w:bCs/>
          <w:szCs w:val="22"/>
        </w:rPr>
        <w:t>Roy Want</w:t>
      </w:r>
      <w:r w:rsidRPr="00D676A8">
        <w:rPr>
          <w:szCs w:val="22"/>
        </w:rPr>
        <w:t xml:space="preserve"> (</w:t>
      </w:r>
      <w:r>
        <w:rPr>
          <w:szCs w:val="22"/>
        </w:rPr>
        <w:t>Google Inc.</w:t>
      </w:r>
      <w:r w:rsidRPr="00D676A8">
        <w:rPr>
          <w:szCs w:val="22"/>
        </w:rPr>
        <w:t>)</w:t>
      </w:r>
      <w:r>
        <w:rPr>
          <w:szCs w:val="22"/>
        </w:rPr>
        <w:t xml:space="preserve">; </w:t>
      </w:r>
      <w:r w:rsidRPr="00350846">
        <w:rPr>
          <w:szCs w:val="22"/>
        </w:rPr>
        <w:t xml:space="preserve">Secretary, </w:t>
      </w:r>
      <w:r>
        <w:rPr>
          <w:bCs/>
          <w:szCs w:val="22"/>
        </w:rPr>
        <w:t>Assaf Kasher</w:t>
      </w:r>
      <w:r w:rsidRPr="00350846">
        <w:rPr>
          <w:szCs w:val="22"/>
        </w:rPr>
        <w:t xml:space="preserve"> (</w:t>
      </w:r>
      <w:r>
        <w:rPr>
          <w:szCs w:val="22"/>
        </w:rPr>
        <w:t>Qualcomm</w:t>
      </w:r>
      <w:r w:rsidRPr="00350846">
        <w:rPr>
          <w:szCs w:val="22"/>
        </w:rPr>
        <w:t>).</w:t>
      </w:r>
      <w:r>
        <w:rPr>
          <w:szCs w:val="22"/>
        </w:rPr>
        <w:br/>
      </w:r>
    </w:p>
    <w:p w:rsidR="00E50BC7" w:rsidRPr="00D23AB4" w:rsidRDefault="00E50BC7" w:rsidP="002F1DFA">
      <w:pPr>
        <w:numPr>
          <w:ilvl w:val="1"/>
          <w:numId w:val="1"/>
        </w:numPr>
        <w:rPr>
          <w:szCs w:val="22"/>
        </w:rPr>
      </w:pPr>
      <w:r w:rsidRPr="00D23AB4">
        <w:rPr>
          <w:szCs w:val="22"/>
        </w:rPr>
        <w:t xml:space="preserve">Agenda </w:t>
      </w:r>
      <w:r w:rsidRPr="00D23AB4">
        <w:rPr>
          <w:szCs w:val="22"/>
          <w:lang w:eastAsia="ja-JP"/>
        </w:rPr>
        <w:t xml:space="preserve">Doc. </w:t>
      </w:r>
      <w:r w:rsidRPr="00D23AB4">
        <w:rPr>
          <w:b/>
          <w:szCs w:val="22"/>
          <w:lang w:eastAsia="ja-JP"/>
        </w:rPr>
        <w:t>IEEE 802.11-</w:t>
      </w:r>
      <w:r w:rsidRPr="00D23AB4">
        <w:rPr>
          <w:b/>
          <w:szCs w:val="22"/>
        </w:rPr>
        <w:t>1</w:t>
      </w:r>
      <w:r w:rsidRPr="00D23AB4">
        <w:rPr>
          <w:b/>
          <w:szCs w:val="22"/>
          <w:lang w:eastAsia="ja-JP"/>
        </w:rPr>
        <w:t>9/</w:t>
      </w:r>
      <w:r w:rsidR="002F1DFA">
        <w:rPr>
          <w:rFonts w:eastAsia="PMingLiU"/>
          <w:b/>
          <w:szCs w:val="22"/>
          <w:lang w:eastAsia="zh-TW"/>
        </w:rPr>
        <w:t>1360</w:t>
      </w:r>
      <w:r w:rsidRPr="00D23AB4">
        <w:rPr>
          <w:rFonts w:eastAsia="PMingLiU"/>
          <w:b/>
          <w:szCs w:val="22"/>
          <w:lang w:eastAsia="zh-TW"/>
        </w:rPr>
        <w:t>r</w:t>
      </w:r>
      <w:r w:rsidR="009C624C">
        <w:rPr>
          <w:rFonts w:eastAsia="PMingLiU"/>
          <w:b/>
          <w:szCs w:val="22"/>
          <w:lang w:eastAsia="zh-TW"/>
        </w:rPr>
        <w:t>4</w:t>
      </w:r>
      <w:r w:rsidRPr="00D23AB4">
        <w:rPr>
          <w:rFonts w:eastAsia="PMingLiU"/>
          <w:b/>
          <w:szCs w:val="22"/>
          <w:lang w:eastAsia="zh-TW"/>
        </w:rPr>
        <w:t>(in progress)</w:t>
      </w:r>
      <w:r>
        <w:rPr>
          <w:rFonts w:eastAsia="PMingLiU"/>
          <w:b/>
          <w:szCs w:val="22"/>
          <w:lang w:eastAsia="zh-TW"/>
        </w:rPr>
        <w:br/>
      </w:r>
    </w:p>
    <w:p w:rsidR="00E50BC7" w:rsidRPr="00D676A8" w:rsidRDefault="00E50BC7" w:rsidP="002F1DFA">
      <w:pPr>
        <w:numPr>
          <w:ilvl w:val="1"/>
          <w:numId w:val="1"/>
        </w:numPr>
        <w:rPr>
          <w:szCs w:val="22"/>
        </w:rPr>
      </w:pPr>
      <w:r w:rsidRPr="00D676A8">
        <w:rPr>
          <w:szCs w:val="22"/>
        </w:rPr>
        <w:t>Review Patent Policy and logistics</w:t>
      </w:r>
    </w:p>
    <w:p w:rsidR="00E50BC7" w:rsidRPr="00D676A8" w:rsidRDefault="00E50BC7" w:rsidP="002F1DFA">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and, </w:t>
      </w:r>
      <w:r w:rsidRPr="00D676A8">
        <w:rPr>
          <w:szCs w:val="22"/>
          <w:lang w:eastAsia="ja-JP"/>
        </w:rPr>
        <w:t>and logistics – no clarifications requested.</w:t>
      </w:r>
    </w:p>
    <w:p w:rsidR="00E50BC7" w:rsidRDefault="00E50BC7" w:rsidP="002F1DFA">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xml:space="preserve">, no one stepped </w:t>
      </w:r>
      <w:r>
        <w:rPr>
          <w:szCs w:val="22"/>
          <w:lang w:eastAsia="ja-JP"/>
        </w:rPr>
        <w:t>forward</w:t>
      </w:r>
      <w:r w:rsidRPr="00D676A8">
        <w:rPr>
          <w:szCs w:val="22"/>
          <w:lang w:eastAsia="ja-JP"/>
        </w:rPr>
        <w:t>.</w:t>
      </w:r>
    </w:p>
    <w:p w:rsidR="00E50BC7" w:rsidRPr="00D676A8" w:rsidRDefault="00E50BC7" w:rsidP="002F1DFA">
      <w:pPr>
        <w:numPr>
          <w:ilvl w:val="2"/>
          <w:numId w:val="1"/>
        </w:numPr>
        <w:jc w:val="both"/>
        <w:rPr>
          <w:szCs w:val="22"/>
        </w:rPr>
      </w:pPr>
      <w:r w:rsidRPr="00D676A8">
        <w:rPr>
          <w:szCs w:val="22"/>
        </w:rPr>
        <w:t xml:space="preserve">Chair reviewed IEEE 802 WG participation as </w:t>
      </w:r>
      <w:r>
        <w:rPr>
          <w:szCs w:val="22"/>
        </w:rPr>
        <w:t xml:space="preserve">an </w:t>
      </w:r>
      <w:r w:rsidRPr="00D676A8">
        <w:rPr>
          <w:szCs w:val="22"/>
        </w:rPr>
        <w:t>individual professional</w:t>
      </w:r>
      <w:r>
        <w:rPr>
          <w:szCs w:val="22"/>
        </w:rPr>
        <w:t>,</w:t>
      </w:r>
      <w:r w:rsidRPr="00D676A8">
        <w:rPr>
          <w:szCs w:val="22"/>
        </w:rPr>
        <w:t xml:space="preserve"> </w:t>
      </w:r>
      <w:r>
        <w:rPr>
          <w:szCs w:val="22"/>
        </w:rPr>
        <w:t xml:space="preserve">and anti-trust requirements </w:t>
      </w:r>
      <w:r w:rsidRPr="00D676A8">
        <w:rPr>
          <w:szCs w:val="22"/>
        </w:rPr>
        <w:t>– no clarification requested.</w:t>
      </w:r>
    </w:p>
    <w:p w:rsidR="00E50BC7" w:rsidRPr="00D676A8" w:rsidRDefault="00E50BC7" w:rsidP="002F1DFA">
      <w:pPr>
        <w:numPr>
          <w:ilvl w:val="2"/>
          <w:numId w:val="1"/>
        </w:numPr>
        <w:jc w:val="both"/>
        <w:rPr>
          <w:szCs w:val="22"/>
        </w:rPr>
      </w:pPr>
      <w:r w:rsidRPr="00D676A8">
        <w:rPr>
          <w:szCs w:val="22"/>
          <w:lang w:eastAsia="ja-JP"/>
        </w:rPr>
        <w:t>Chair reminded all to record their attendance</w:t>
      </w:r>
    </w:p>
    <w:p w:rsidR="00E50BC7" w:rsidRPr="00D676A8" w:rsidRDefault="00E50BC7" w:rsidP="002F1DFA">
      <w:pPr>
        <w:numPr>
          <w:ilvl w:val="2"/>
          <w:numId w:val="1"/>
        </w:numPr>
        <w:jc w:val="both"/>
        <w:rPr>
          <w:szCs w:val="22"/>
        </w:rPr>
      </w:pPr>
      <w:r w:rsidRPr="00D676A8">
        <w:rPr>
          <w:szCs w:val="22"/>
          <w:lang w:eastAsia="ja-JP"/>
        </w:rPr>
        <w:t>Recorded Participation requirement</w:t>
      </w:r>
    </w:p>
    <w:p w:rsidR="00E50BC7" w:rsidRDefault="00E50BC7" w:rsidP="00E50BC7">
      <w:pPr>
        <w:ind w:left="2970"/>
        <w:rPr>
          <w:szCs w:val="22"/>
          <w:lang w:eastAsia="ja-JP"/>
        </w:rPr>
      </w:pPr>
      <w:r w:rsidRPr="00D676A8">
        <w:rPr>
          <w:szCs w:val="22"/>
          <w:lang w:eastAsia="ja-JP"/>
        </w:rPr>
        <w:t>Headcount: ~</w:t>
      </w:r>
      <w:r w:rsidR="00C503FA">
        <w:rPr>
          <w:szCs w:val="22"/>
          <w:lang w:eastAsia="ja-JP"/>
        </w:rPr>
        <w:t>9</w:t>
      </w:r>
      <w:r w:rsidRPr="00D676A8">
        <w:rPr>
          <w:szCs w:val="22"/>
          <w:lang w:eastAsia="ja-JP"/>
        </w:rPr>
        <w:t xml:space="preserve"> present</w:t>
      </w:r>
    </w:p>
    <w:p w:rsidR="00E50BC7" w:rsidRPr="00E50BC7" w:rsidRDefault="00E50BC7" w:rsidP="002F1DFA">
      <w:pPr>
        <w:numPr>
          <w:ilvl w:val="1"/>
          <w:numId w:val="1"/>
        </w:numPr>
        <w:rPr>
          <w:szCs w:val="22"/>
        </w:rPr>
      </w:pPr>
      <w:r w:rsidRPr="00D23AB4">
        <w:rPr>
          <w:szCs w:val="22"/>
        </w:rPr>
        <w:t xml:space="preserve">Agenda </w:t>
      </w:r>
      <w:r w:rsidRPr="00D23AB4">
        <w:rPr>
          <w:szCs w:val="22"/>
          <w:lang w:eastAsia="ja-JP"/>
        </w:rPr>
        <w:t xml:space="preserve">Doc. </w:t>
      </w:r>
      <w:r w:rsidRPr="00D23AB4">
        <w:rPr>
          <w:b/>
          <w:szCs w:val="22"/>
          <w:lang w:eastAsia="ja-JP"/>
        </w:rPr>
        <w:t>IEEE 802.11-</w:t>
      </w:r>
      <w:r w:rsidRPr="00D23AB4">
        <w:rPr>
          <w:b/>
          <w:szCs w:val="22"/>
        </w:rPr>
        <w:t>1</w:t>
      </w:r>
      <w:r w:rsidRPr="00D23AB4">
        <w:rPr>
          <w:b/>
          <w:szCs w:val="22"/>
          <w:lang w:eastAsia="ja-JP"/>
        </w:rPr>
        <w:t>9/</w:t>
      </w:r>
      <w:r w:rsidR="00C503FA">
        <w:rPr>
          <w:rFonts w:eastAsia="PMingLiU"/>
          <w:b/>
          <w:szCs w:val="22"/>
          <w:lang w:eastAsia="zh-TW"/>
        </w:rPr>
        <w:t>1360</w:t>
      </w:r>
      <w:r w:rsidRPr="00D23AB4">
        <w:rPr>
          <w:rFonts w:eastAsia="PMingLiU"/>
          <w:b/>
          <w:szCs w:val="22"/>
          <w:lang w:eastAsia="zh-TW"/>
        </w:rPr>
        <w:t>r</w:t>
      </w:r>
      <w:r w:rsidR="00C503FA">
        <w:rPr>
          <w:rFonts w:eastAsia="PMingLiU"/>
          <w:b/>
          <w:szCs w:val="22"/>
          <w:lang w:eastAsia="zh-TW"/>
        </w:rPr>
        <w:t xml:space="preserve">6 </w:t>
      </w:r>
      <w:r w:rsidRPr="00D23AB4">
        <w:rPr>
          <w:rFonts w:eastAsia="PMingLiU"/>
          <w:b/>
          <w:szCs w:val="22"/>
          <w:lang w:eastAsia="zh-TW"/>
        </w:rPr>
        <w:t>(in progress)</w:t>
      </w:r>
    </w:p>
    <w:p w:rsidR="00E50BC7" w:rsidRPr="00C503FA" w:rsidRDefault="00E50BC7" w:rsidP="002F1DFA">
      <w:pPr>
        <w:numPr>
          <w:ilvl w:val="2"/>
          <w:numId w:val="1"/>
        </w:numPr>
      </w:pPr>
      <w:r w:rsidRPr="00E50BC7">
        <w:rPr>
          <w:rFonts w:eastAsia="PMingLiU"/>
          <w:bCs/>
          <w:szCs w:val="22"/>
          <w:lang w:eastAsia="zh-TW"/>
        </w:rPr>
        <w:t>Agenda approved</w:t>
      </w:r>
      <w:r w:rsidR="005419ED">
        <w:rPr>
          <w:rFonts w:eastAsia="PMingLiU"/>
          <w:bCs/>
          <w:szCs w:val="22"/>
          <w:lang w:eastAsia="zh-TW"/>
        </w:rPr>
        <w:t xml:space="preserve"> </w:t>
      </w:r>
    </w:p>
    <w:p w:rsidR="00C503FA" w:rsidRPr="007B691B" w:rsidRDefault="00C503FA" w:rsidP="00C503FA">
      <w:pPr>
        <w:numPr>
          <w:ilvl w:val="1"/>
          <w:numId w:val="1"/>
        </w:numPr>
      </w:pPr>
      <w:r>
        <w:rPr>
          <w:rFonts w:eastAsia="PMingLiU"/>
          <w:bCs/>
          <w:szCs w:val="22"/>
          <w:lang w:eastAsia="zh-TW"/>
        </w:rPr>
        <w:t>Assaf Kasher Continued review of 11-19-1537</w:t>
      </w:r>
    </w:p>
    <w:p w:rsidR="001A2E62" w:rsidRDefault="001A2E62">
      <w:pPr>
        <w:rPr>
          <w:rFonts w:eastAsia="PMingLiU"/>
          <w:bCs/>
          <w:szCs w:val="22"/>
          <w:lang w:eastAsia="zh-TW"/>
        </w:rPr>
      </w:pPr>
      <w:r>
        <w:rPr>
          <w:rFonts w:eastAsia="PMingLiU"/>
          <w:bCs/>
          <w:szCs w:val="22"/>
          <w:lang w:eastAsia="zh-TW"/>
        </w:rPr>
        <w:br w:type="page"/>
      </w:r>
    </w:p>
    <w:p w:rsidR="00280D84" w:rsidRPr="00280D84" w:rsidRDefault="00280D84" w:rsidP="00CC13E2">
      <w:pPr>
        <w:numPr>
          <w:ilvl w:val="2"/>
          <w:numId w:val="1"/>
        </w:numPr>
        <w:rPr>
          <w:rFonts w:eastAsia="PMingLiU"/>
          <w:bCs/>
          <w:szCs w:val="22"/>
          <w:lang w:eastAsia="zh-TW"/>
        </w:rPr>
      </w:pPr>
      <w:r w:rsidRPr="00280D84">
        <w:rPr>
          <w:rFonts w:eastAsia="PMingLiU"/>
          <w:b/>
          <w:szCs w:val="22"/>
          <w:lang w:eastAsia="zh-TW"/>
        </w:rPr>
        <w:t>Motion</w:t>
      </w:r>
      <w:r w:rsidRPr="00280D84">
        <w:rPr>
          <w:rFonts w:eastAsia="PMingLiU"/>
          <w:bCs/>
          <w:szCs w:val="22"/>
          <w:lang w:eastAsia="zh-TW"/>
        </w:rPr>
        <w:t xml:space="preserve"> 201909-26:</w:t>
      </w:r>
      <w:r>
        <w:rPr>
          <w:rFonts w:eastAsia="PMingLiU"/>
          <w:bCs/>
          <w:szCs w:val="22"/>
          <w:lang w:eastAsia="zh-TW"/>
        </w:rPr>
        <w:br/>
      </w:r>
      <w:r w:rsidRPr="00280D84">
        <w:rPr>
          <w:rFonts w:eastAsia="PMingLiU"/>
          <w:bCs/>
          <w:szCs w:val="22"/>
          <w:lang w:eastAsia="zh-TW"/>
        </w:rPr>
        <w:t xml:space="preserve">Move to adopt the resolutions depicted by document 11-19-1537r1 for CIDs 1295, instruct the technical editor to incorporate it in the P802.11az draft and grant the editor editorial license. </w:t>
      </w:r>
    </w:p>
    <w:p w:rsidR="00280D84" w:rsidRPr="00280D84" w:rsidRDefault="00280D84" w:rsidP="00280D84">
      <w:pPr>
        <w:numPr>
          <w:ilvl w:val="2"/>
          <w:numId w:val="1"/>
        </w:numPr>
        <w:rPr>
          <w:rFonts w:eastAsia="PMingLiU"/>
          <w:bCs/>
          <w:szCs w:val="22"/>
          <w:lang w:eastAsia="zh-TW"/>
        </w:rPr>
      </w:pPr>
      <w:r w:rsidRPr="00280D84">
        <w:rPr>
          <w:rFonts w:eastAsia="PMingLiU"/>
          <w:bCs/>
          <w:szCs w:val="22"/>
          <w:lang w:eastAsia="zh-TW"/>
        </w:rPr>
        <w:t>Moved: Assaf Kasher</w:t>
      </w:r>
    </w:p>
    <w:p w:rsidR="00280D84" w:rsidRPr="00280D84" w:rsidRDefault="00280D84" w:rsidP="00280D84">
      <w:pPr>
        <w:numPr>
          <w:ilvl w:val="2"/>
          <w:numId w:val="1"/>
        </w:numPr>
        <w:rPr>
          <w:rFonts w:eastAsia="PMingLiU"/>
          <w:bCs/>
          <w:szCs w:val="22"/>
          <w:lang w:eastAsia="zh-TW"/>
        </w:rPr>
      </w:pPr>
      <w:r w:rsidRPr="00280D84">
        <w:rPr>
          <w:rFonts w:eastAsia="PMingLiU"/>
          <w:bCs/>
          <w:szCs w:val="22"/>
          <w:lang w:eastAsia="zh-TW"/>
        </w:rPr>
        <w:t>Second: Ganesh Venkatesan</w:t>
      </w:r>
    </w:p>
    <w:p w:rsidR="00F80A46" w:rsidRPr="007B691B" w:rsidRDefault="00280D84" w:rsidP="00CC13E2">
      <w:pPr>
        <w:numPr>
          <w:ilvl w:val="2"/>
          <w:numId w:val="1"/>
        </w:numPr>
      </w:pPr>
      <w:r w:rsidRPr="00280D84">
        <w:rPr>
          <w:rFonts w:eastAsia="PMingLiU"/>
          <w:bCs/>
          <w:szCs w:val="22"/>
          <w:lang w:eastAsia="zh-TW"/>
        </w:rPr>
        <w:t>Results (Y/N/A): 9/0/0 Motion passes.</w:t>
      </w:r>
    </w:p>
    <w:p w:rsidR="001A2E62" w:rsidRPr="00F80A46" w:rsidRDefault="001A2E62" w:rsidP="007B691B">
      <w:pPr>
        <w:ind w:left="2160"/>
      </w:pPr>
    </w:p>
    <w:p w:rsidR="00F80A46" w:rsidRPr="006E4C32" w:rsidRDefault="006E4C32" w:rsidP="006E4C32">
      <w:pPr>
        <w:numPr>
          <w:ilvl w:val="1"/>
          <w:numId w:val="1"/>
        </w:numPr>
      </w:pPr>
      <w:r>
        <w:rPr>
          <w:rFonts w:eastAsia="PMingLiU"/>
          <w:bCs/>
          <w:szCs w:val="22"/>
          <w:lang w:eastAsia="zh-TW"/>
        </w:rPr>
        <w:t>Ganesh Venkatesan presented 1559r0</w:t>
      </w:r>
    </w:p>
    <w:p w:rsidR="006E4C32" w:rsidRPr="006E4C32" w:rsidRDefault="006E4C32" w:rsidP="006E4C32">
      <w:pPr>
        <w:numPr>
          <w:ilvl w:val="2"/>
          <w:numId w:val="1"/>
        </w:numPr>
      </w:pPr>
      <w:r>
        <w:rPr>
          <w:rFonts w:eastAsia="PMingLiU"/>
          <w:b/>
          <w:szCs w:val="22"/>
          <w:lang w:eastAsia="zh-TW"/>
        </w:rPr>
        <w:t xml:space="preserve">Title: </w:t>
      </w:r>
      <w:r>
        <w:rPr>
          <w:rFonts w:eastAsia="PMingLiU"/>
          <w:bCs/>
          <w:szCs w:val="22"/>
          <w:lang w:eastAsia="zh-TW"/>
        </w:rPr>
        <w:t>Resolution to a set of LB240 CIDS (part-5)</w:t>
      </w:r>
    </w:p>
    <w:p w:rsidR="006E4C32" w:rsidRPr="006E4C32" w:rsidRDefault="006E4C32" w:rsidP="006E4C32">
      <w:pPr>
        <w:numPr>
          <w:ilvl w:val="2"/>
          <w:numId w:val="1"/>
        </w:numPr>
      </w:pPr>
      <w:r>
        <w:rPr>
          <w:rFonts w:eastAsia="PMingLiU"/>
          <w:bCs/>
          <w:szCs w:val="22"/>
          <w:lang w:eastAsia="zh-TW"/>
        </w:rPr>
        <w:t>Discussion:</w:t>
      </w:r>
    </w:p>
    <w:p w:rsidR="006E4C32" w:rsidRPr="007B1ADB" w:rsidRDefault="006E4C32" w:rsidP="006E4C32">
      <w:pPr>
        <w:numPr>
          <w:ilvl w:val="3"/>
          <w:numId w:val="1"/>
        </w:numPr>
      </w:pPr>
      <w:r>
        <w:rPr>
          <w:rFonts w:eastAsia="PMingLiU"/>
          <w:bCs/>
          <w:szCs w:val="22"/>
          <w:lang w:eastAsia="zh-TW"/>
        </w:rPr>
        <w:t xml:space="preserve">CID 1801: Revise – </w:t>
      </w:r>
      <w:r w:rsidR="007B1ADB">
        <w:rPr>
          <w:rFonts w:eastAsia="PMingLiU"/>
          <w:bCs/>
          <w:szCs w:val="22"/>
          <w:lang w:eastAsia="zh-TW"/>
        </w:rPr>
        <w:t>capabilities exchange description moved before the behaviour they enable</w:t>
      </w:r>
    </w:p>
    <w:p w:rsidR="007B1ADB" w:rsidRPr="007B1ADB" w:rsidRDefault="007B1ADB" w:rsidP="006E4C32">
      <w:pPr>
        <w:numPr>
          <w:ilvl w:val="3"/>
          <w:numId w:val="1"/>
        </w:numPr>
      </w:pPr>
      <w:r>
        <w:rPr>
          <w:rFonts w:eastAsia="PMingLiU"/>
          <w:bCs/>
          <w:szCs w:val="22"/>
          <w:lang w:eastAsia="zh-TW"/>
        </w:rPr>
        <w:t>CID 1611: Reject</w:t>
      </w:r>
    </w:p>
    <w:p w:rsidR="007B1ADB" w:rsidRDefault="007B1ADB" w:rsidP="006E4C32">
      <w:pPr>
        <w:numPr>
          <w:ilvl w:val="3"/>
          <w:numId w:val="1"/>
        </w:numPr>
      </w:pPr>
      <w:r>
        <w:t>CID 1612: Reject</w:t>
      </w:r>
    </w:p>
    <w:p w:rsidR="007B1ADB" w:rsidRDefault="007B1ADB" w:rsidP="006E4C32">
      <w:pPr>
        <w:numPr>
          <w:ilvl w:val="3"/>
          <w:numId w:val="1"/>
        </w:numPr>
      </w:pPr>
      <w:r>
        <w:t>CID 1664 CID2355, CID2513: Revise  Already resolved by document 11-19-1445</w:t>
      </w:r>
    </w:p>
    <w:p w:rsidR="00C02A60" w:rsidRDefault="00C02A60" w:rsidP="006E4C32">
      <w:pPr>
        <w:numPr>
          <w:ilvl w:val="3"/>
          <w:numId w:val="1"/>
        </w:numPr>
      </w:pPr>
      <w:r>
        <w:t xml:space="preserve">CID </w:t>
      </w:r>
      <w:r w:rsidR="008C4D85">
        <w:t xml:space="preserve">1807, 1809: </w:t>
      </w:r>
      <w:r w:rsidR="008C4D85">
        <w:rPr>
          <w:b/>
          <w:bCs/>
        </w:rPr>
        <w:t xml:space="preserve"> </w:t>
      </w:r>
      <w:r w:rsidR="008C4D85" w:rsidRPr="008C4D85">
        <w:t>Revise</w:t>
      </w:r>
    </w:p>
    <w:p w:rsidR="008C4D85" w:rsidRDefault="008C4D85" w:rsidP="006E4C32">
      <w:pPr>
        <w:numPr>
          <w:ilvl w:val="3"/>
          <w:numId w:val="1"/>
        </w:numPr>
      </w:pPr>
      <w:r>
        <w:t>CID 1856</w:t>
      </w:r>
      <w:r w:rsidR="0059350C">
        <w:t>:</w:t>
      </w:r>
      <w:r>
        <w:t xml:space="preserve"> Revise</w:t>
      </w:r>
    </w:p>
    <w:p w:rsidR="00490896" w:rsidRDefault="0059350C" w:rsidP="006E4C32">
      <w:pPr>
        <w:numPr>
          <w:ilvl w:val="3"/>
          <w:numId w:val="1"/>
        </w:numPr>
      </w:pPr>
      <w:r>
        <w:t>CID 1862: Accept resolved by 11-19-1483</w:t>
      </w:r>
    </w:p>
    <w:p w:rsidR="00490896" w:rsidRDefault="00490896" w:rsidP="006E4C32">
      <w:pPr>
        <w:numPr>
          <w:ilvl w:val="3"/>
          <w:numId w:val="1"/>
        </w:numPr>
      </w:pPr>
      <w:r>
        <w:t xml:space="preserve">CID 1909 : </w:t>
      </w:r>
      <w:proofErr w:type="spellStart"/>
      <w:r>
        <w:t>Revice</w:t>
      </w:r>
      <w:proofErr w:type="spellEnd"/>
    </w:p>
    <w:p w:rsidR="00490896" w:rsidRDefault="00490896" w:rsidP="006E4C32">
      <w:pPr>
        <w:numPr>
          <w:ilvl w:val="3"/>
          <w:numId w:val="1"/>
        </w:numPr>
      </w:pPr>
      <w:r>
        <w:t>CID 1910: Reject</w:t>
      </w:r>
    </w:p>
    <w:p w:rsidR="00490896" w:rsidRDefault="00490896" w:rsidP="006E4C32">
      <w:pPr>
        <w:numPr>
          <w:ilvl w:val="3"/>
          <w:numId w:val="1"/>
        </w:numPr>
      </w:pPr>
      <w:r>
        <w:t xml:space="preserve"> CID 2267: Accept: Addressed in D1.4</w:t>
      </w:r>
    </w:p>
    <w:p w:rsidR="0059350C" w:rsidRDefault="00490896" w:rsidP="006E4C32">
      <w:pPr>
        <w:numPr>
          <w:ilvl w:val="3"/>
          <w:numId w:val="1"/>
        </w:numPr>
      </w:pPr>
      <w:r>
        <w:t xml:space="preserve"> CID 2308</w:t>
      </w:r>
      <w:r w:rsidR="0059350C">
        <w:t xml:space="preserve"> </w:t>
      </w:r>
      <w:r>
        <w:t>: Accept: Addressed in D1.4</w:t>
      </w:r>
    </w:p>
    <w:p w:rsidR="00490896" w:rsidRDefault="00490896" w:rsidP="006E4C32">
      <w:pPr>
        <w:numPr>
          <w:ilvl w:val="3"/>
          <w:numId w:val="1"/>
        </w:numPr>
      </w:pPr>
      <w:r>
        <w:t xml:space="preserve"> CID 2426 : Accept: Addressed in D1.4</w:t>
      </w:r>
    </w:p>
    <w:p w:rsidR="00490896" w:rsidRDefault="00490896" w:rsidP="006E4C32">
      <w:pPr>
        <w:numPr>
          <w:ilvl w:val="3"/>
          <w:numId w:val="1"/>
        </w:numPr>
      </w:pPr>
      <w:r>
        <w:t xml:space="preserve"> CID 2453:  Reject </w:t>
      </w:r>
    </w:p>
    <w:p w:rsidR="00490896" w:rsidRDefault="00490896" w:rsidP="006E4C32">
      <w:pPr>
        <w:numPr>
          <w:ilvl w:val="3"/>
          <w:numId w:val="1"/>
        </w:numPr>
      </w:pPr>
      <w:r>
        <w:t xml:space="preserve"> CID 2457: Re</w:t>
      </w:r>
      <w:r w:rsidR="00051902">
        <w:t>vis</w:t>
      </w:r>
      <w:r>
        <w:t xml:space="preserve">e </w:t>
      </w:r>
      <w:r w:rsidR="00051902">
        <w:t>(mostly editorial)</w:t>
      </w:r>
    </w:p>
    <w:p w:rsidR="00051902" w:rsidRDefault="00051902" w:rsidP="006E4C32">
      <w:pPr>
        <w:numPr>
          <w:ilvl w:val="3"/>
          <w:numId w:val="1"/>
        </w:numPr>
      </w:pPr>
      <w:r>
        <w:t xml:space="preserve"> CID 2461: Revise (mostly editorial)</w:t>
      </w:r>
    </w:p>
    <w:p w:rsidR="00051902" w:rsidRDefault="00051902" w:rsidP="006E4C32">
      <w:pPr>
        <w:numPr>
          <w:ilvl w:val="3"/>
          <w:numId w:val="1"/>
        </w:numPr>
      </w:pPr>
      <w:r>
        <w:t xml:space="preserve"> CID 2462: Reject</w:t>
      </w:r>
    </w:p>
    <w:p w:rsidR="00051902" w:rsidRDefault="00051902" w:rsidP="006E4C32">
      <w:pPr>
        <w:numPr>
          <w:ilvl w:val="3"/>
          <w:numId w:val="1"/>
        </w:numPr>
      </w:pPr>
      <w:r>
        <w:t xml:space="preserve"> CID 2486, 2487, 2488: </w:t>
      </w:r>
      <w:r w:rsidR="003E6BF5">
        <w:t>Revise</w:t>
      </w:r>
    </w:p>
    <w:p w:rsidR="003E6BF5" w:rsidRDefault="003E6BF5" w:rsidP="003E6BF5">
      <w:pPr>
        <w:numPr>
          <w:ilvl w:val="2"/>
          <w:numId w:val="1"/>
        </w:numPr>
      </w:pPr>
      <w:r>
        <w:t xml:space="preserve"> Will return to the submission at the next session</w:t>
      </w:r>
    </w:p>
    <w:p w:rsidR="003E6BF5" w:rsidRDefault="003E6BF5" w:rsidP="003E6BF5">
      <w:pPr>
        <w:numPr>
          <w:ilvl w:val="2"/>
          <w:numId w:val="1"/>
        </w:numPr>
      </w:pPr>
      <w:r>
        <w:t>Recess at 15:24</w:t>
      </w:r>
    </w:p>
    <w:p w:rsidR="003E6BF5" w:rsidRPr="00D676A8" w:rsidRDefault="003E6BF5" w:rsidP="003E6BF5">
      <w:pPr>
        <w:numPr>
          <w:ilvl w:val="0"/>
          <w:numId w:val="1"/>
        </w:numPr>
        <w:rPr>
          <w:b/>
          <w:szCs w:val="22"/>
        </w:rPr>
      </w:pPr>
      <w:r w:rsidRPr="00D676A8">
        <w:rPr>
          <w:b/>
          <w:szCs w:val="22"/>
        </w:rPr>
        <w:t xml:space="preserve">TGaz – </w:t>
      </w:r>
      <w:r>
        <w:rPr>
          <w:b/>
          <w:szCs w:val="22"/>
        </w:rPr>
        <w:t>Tuesday, September 1</w:t>
      </w:r>
      <w:r w:rsidR="00EB5A5F">
        <w:rPr>
          <w:b/>
          <w:szCs w:val="22"/>
        </w:rPr>
        <w:t>7</w:t>
      </w:r>
      <w:r w:rsidRPr="00232AC7">
        <w:rPr>
          <w:b/>
          <w:szCs w:val="22"/>
          <w:vertAlign w:val="superscript"/>
        </w:rPr>
        <w:t>th</w:t>
      </w:r>
      <w:r w:rsidRPr="00D676A8">
        <w:rPr>
          <w:b/>
          <w:szCs w:val="22"/>
        </w:rPr>
        <w:t>, 201</w:t>
      </w:r>
      <w:r>
        <w:rPr>
          <w:b/>
          <w:szCs w:val="22"/>
        </w:rPr>
        <w:t>9</w:t>
      </w:r>
      <w:r w:rsidRPr="00D676A8">
        <w:rPr>
          <w:b/>
          <w:szCs w:val="22"/>
        </w:rPr>
        <w:t xml:space="preserve"> – </w:t>
      </w:r>
      <w:r>
        <w:rPr>
          <w:b/>
          <w:szCs w:val="22"/>
        </w:rPr>
        <w:t>Slot #4 PM2</w:t>
      </w:r>
    </w:p>
    <w:p w:rsidR="003E6BF5" w:rsidRPr="00350846" w:rsidRDefault="003E6BF5" w:rsidP="003E6BF5">
      <w:pPr>
        <w:numPr>
          <w:ilvl w:val="1"/>
          <w:numId w:val="1"/>
        </w:numPr>
        <w:rPr>
          <w:szCs w:val="22"/>
        </w:rPr>
      </w:pPr>
      <w:r w:rsidRPr="00D23AB4">
        <w:rPr>
          <w:szCs w:val="22"/>
        </w:rPr>
        <w:t xml:space="preserve">Called to order by TGaz chair, Jonathan Segev (Intel Corporation) at </w:t>
      </w:r>
      <w:r>
        <w:rPr>
          <w:b/>
          <w:szCs w:val="22"/>
        </w:rPr>
        <w:t>1</w:t>
      </w:r>
      <w:r w:rsidR="00AD4FEB">
        <w:rPr>
          <w:b/>
          <w:szCs w:val="22"/>
        </w:rPr>
        <w:t>6</w:t>
      </w:r>
      <w:r>
        <w:rPr>
          <w:b/>
          <w:szCs w:val="22"/>
        </w:rPr>
        <w:t>:</w:t>
      </w:r>
      <w:r w:rsidR="00AD4FEB">
        <w:rPr>
          <w:b/>
          <w:szCs w:val="22"/>
        </w:rPr>
        <w:t>0</w:t>
      </w:r>
      <w:r w:rsidRPr="00D23AB4">
        <w:rPr>
          <w:b/>
          <w:szCs w:val="22"/>
        </w:rPr>
        <w:t>0a</w:t>
      </w:r>
      <w:r w:rsidR="00225725">
        <w:rPr>
          <w:b/>
          <w:szCs w:val="22"/>
        </w:rPr>
        <w:t>m VT</w:t>
      </w:r>
      <w:r w:rsidRPr="00D23AB4">
        <w:rPr>
          <w:szCs w:val="22"/>
        </w:rPr>
        <w:t xml:space="preserve">; Vice Chair Assaf Kasher (Qualcomm), Technical </w:t>
      </w:r>
      <w:r>
        <w:rPr>
          <w:szCs w:val="22"/>
        </w:rPr>
        <w:t>Co-</w:t>
      </w:r>
      <w:r w:rsidRPr="00D23AB4">
        <w:rPr>
          <w:szCs w:val="22"/>
        </w:rPr>
        <w:t xml:space="preserve">Editor, Chao Chun (MediaTek); </w:t>
      </w:r>
      <w:r>
        <w:rPr>
          <w:szCs w:val="22"/>
        </w:rPr>
        <w:t xml:space="preserve">Technical Co-Editor, </w:t>
      </w:r>
      <w:r>
        <w:rPr>
          <w:bCs/>
          <w:szCs w:val="22"/>
        </w:rPr>
        <w:t>Roy Want</w:t>
      </w:r>
      <w:r w:rsidRPr="00D676A8">
        <w:rPr>
          <w:szCs w:val="22"/>
        </w:rPr>
        <w:t xml:space="preserve"> (</w:t>
      </w:r>
      <w:r>
        <w:rPr>
          <w:szCs w:val="22"/>
        </w:rPr>
        <w:t>Google Inc.</w:t>
      </w:r>
      <w:r w:rsidRPr="00D676A8">
        <w:rPr>
          <w:szCs w:val="22"/>
        </w:rPr>
        <w:t>)</w:t>
      </w:r>
      <w:r>
        <w:rPr>
          <w:szCs w:val="22"/>
        </w:rPr>
        <w:t xml:space="preserve">; </w:t>
      </w:r>
      <w:r w:rsidRPr="00350846">
        <w:rPr>
          <w:szCs w:val="22"/>
        </w:rPr>
        <w:t xml:space="preserve">Secretary, </w:t>
      </w:r>
      <w:r>
        <w:rPr>
          <w:bCs/>
          <w:szCs w:val="22"/>
        </w:rPr>
        <w:t>Assaf Kasher</w:t>
      </w:r>
      <w:r w:rsidRPr="00350846">
        <w:rPr>
          <w:szCs w:val="22"/>
        </w:rPr>
        <w:t xml:space="preserve"> (</w:t>
      </w:r>
      <w:r>
        <w:rPr>
          <w:szCs w:val="22"/>
        </w:rPr>
        <w:t>Qualcomm</w:t>
      </w:r>
      <w:r w:rsidRPr="00350846">
        <w:rPr>
          <w:szCs w:val="22"/>
        </w:rPr>
        <w:t>).</w:t>
      </w:r>
      <w:r>
        <w:rPr>
          <w:szCs w:val="22"/>
        </w:rPr>
        <w:br/>
      </w:r>
    </w:p>
    <w:p w:rsidR="003E6BF5" w:rsidRPr="00D23AB4" w:rsidRDefault="003E6BF5" w:rsidP="003E6BF5">
      <w:pPr>
        <w:numPr>
          <w:ilvl w:val="1"/>
          <w:numId w:val="1"/>
        </w:numPr>
        <w:rPr>
          <w:szCs w:val="22"/>
        </w:rPr>
      </w:pPr>
      <w:r w:rsidRPr="00D23AB4">
        <w:rPr>
          <w:szCs w:val="22"/>
        </w:rPr>
        <w:t xml:space="preserve">Agenda </w:t>
      </w:r>
      <w:r w:rsidRPr="00D23AB4">
        <w:rPr>
          <w:szCs w:val="22"/>
          <w:lang w:eastAsia="ja-JP"/>
        </w:rPr>
        <w:t xml:space="preserve">Doc. </w:t>
      </w:r>
      <w:r w:rsidRPr="00D23AB4">
        <w:rPr>
          <w:b/>
          <w:szCs w:val="22"/>
          <w:lang w:eastAsia="ja-JP"/>
        </w:rPr>
        <w:t>IEEE 802.11-</w:t>
      </w:r>
      <w:r w:rsidRPr="00D23AB4">
        <w:rPr>
          <w:b/>
          <w:szCs w:val="22"/>
        </w:rPr>
        <w:t>1</w:t>
      </w:r>
      <w:r w:rsidRPr="00D23AB4">
        <w:rPr>
          <w:b/>
          <w:szCs w:val="22"/>
          <w:lang w:eastAsia="ja-JP"/>
        </w:rPr>
        <w:t>9/</w:t>
      </w:r>
      <w:r>
        <w:rPr>
          <w:rFonts w:eastAsia="PMingLiU"/>
          <w:b/>
          <w:szCs w:val="22"/>
          <w:lang w:eastAsia="zh-TW"/>
        </w:rPr>
        <w:t>1360</w:t>
      </w:r>
      <w:r w:rsidRPr="00D23AB4">
        <w:rPr>
          <w:rFonts w:eastAsia="PMingLiU"/>
          <w:b/>
          <w:szCs w:val="22"/>
          <w:lang w:eastAsia="zh-TW"/>
        </w:rPr>
        <w:t>r</w:t>
      </w:r>
      <w:r w:rsidR="00AD4FEB">
        <w:rPr>
          <w:rFonts w:eastAsia="PMingLiU"/>
          <w:b/>
          <w:szCs w:val="22"/>
          <w:lang w:eastAsia="zh-TW"/>
        </w:rPr>
        <w:t>7</w:t>
      </w:r>
      <w:r w:rsidRPr="00D23AB4">
        <w:rPr>
          <w:rFonts w:eastAsia="PMingLiU"/>
          <w:b/>
          <w:szCs w:val="22"/>
          <w:lang w:eastAsia="zh-TW"/>
        </w:rPr>
        <w:t>(in progress)</w:t>
      </w:r>
      <w:r>
        <w:rPr>
          <w:rFonts w:eastAsia="PMingLiU"/>
          <w:b/>
          <w:szCs w:val="22"/>
          <w:lang w:eastAsia="zh-TW"/>
        </w:rPr>
        <w:br/>
      </w:r>
    </w:p>
    <w:p w:rsidR="003E6BF5" w:rsidRPr="00D676A8" w:rsidRDefault="003E6BF5" w:rsidP="003E6BF5">
      <w:pPr>
        <w:numPr>
          <w:ilvl w:val="1"/>
          <w:numId w:val="1"/>
        </w:numPr>
        <w:rPr>
          <w:szCs w:val="22"/>
        </w:rPr>
      </w:pPr>
      <w:r w:rsidRPr="00D676A8">
        <w:rPr>
          <w:szCs w:val="22"/>
        </w:rPr>
        <w:t>Review Patent Policy and logistics</w:t>
      </w:r>
    </w:p>
    <w:p w:rsidR="003E6BF5" w:rsidRPr="00D676A8" w:rsidRDefault="003E6BF5" w:rsidP="003E6BF5">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and, </w:t>
      </w:r>
      <w:r w:rsidRPr="00D676A8">
        <w:rPr>
          <w:szCs w:val="22"/>
          <w:lang w:eastAsia="ja-JP"/>
        </w:rPr>
        <w:t>and logistics – no clarifications requested.</w:t>
      </w:r>
    </w:p>
    <w:p w:rsidR="003E6BF5" w:rsidRDefault="003E6BF5" w:rsidP="003E6BF5">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xml:space="preserve">, no one stepped </w:t>
      </w:r>
      <w:r>
        <w:rPr>
          <w:szCs w:val="22"/>
          <w:lang w:eastAsia="ja-JP"/>
        </w:rPr>
        <w:t>forward</w:t>
      </w:r>
      <w:r w:rsidRPr="00D676A8">
        <w:rPr>
          <w:szCs w:val="22"/>
          <w:lang w:eastAsia="ja-JP"/>
        </w:rPr>
        <w:t>.</w:t>
      </w:r>
    </w:p>
    <w:p w:rsidR="003E6BF5" w:rsidRPr="00D676A8" w:rsidRDefault="003E6BF5" w:rsidP="003E6BF5">
      <w:pPr>
        <w:numPr>
          <w:ilvl w:val="2"/>
          <w:numId w:val="1"/>
        </w:numPr>
        <w:jc w:val="both"/>
        <w:rPr>
          <w:szCs w:val="22"/>
        </w:rPr>
      </w:pPr>
      <w:r w:rsidRPr="00D676A8">
        <w:rPr>
          <w:szCs w:val="22"/>
        </w:rPr>
        <w:t xml:space="preserve">Chair reviewed IEEE 802 WG participation as </w:t>
      </w:r>
      <w:r>
        <w:rPr>
          <w:szCs w:val="22"/>
        </w:rPr>
        <w:t xml:space="preserve">an </w:t>
      </w:r>
      <w:r w:rsidRPr="00D676A8">
        <w:rPr>
          <w:szCs w:val="22"/>
        </w:rPr>
        <w:t>individual professional</w:t>
      </w:r>
      <w:r>
        <w:rPr>
          <w:szCs w:val="22"/>
        </w:rPr>
        <w:t>,</w:t>
      </w:r>
      <w:r w:rsidRPr="00D676A8">
        <w:rPr>
          <w:szCs w:val="22"/>
        </w:rPr>
        <w:t xml:space="preserve"> </w:t>
      </w:r>
      <w:r>
        <w:rPr>
          <w:szCs w:val="22"/>
        </w:rPr>
        <w:t xml:space="preserve">and anti-trust requirements </w:t>
      </w:r>
      <w:r w:rsidRPr="00D676A8">
        <w:rPr>
          <w:szCs w:val="22"/>
        </w:rPr>
        <w:t>– no clarification requested.</w:t>
      </w:r>
    </w:p>
    <w:p w:rsidR="003E6BF5" w:rsidRPr="00D676A8" w:rsidRDefault="003E6BF5" w:rsidP="003E6BF5">
      <w:pPr>
        <w:numPr>
          <w:ilvl w:val="2"/>
          <w:numId w:val="1"/>
        </w:numPr>
        <w:jc w:val="both"/>
        <w:rPr>
          <w:szCs w:val="22"/>
        </w:rPr>
      </w:pPr>
      <w:r w:rsidRPr="00D676A8">
        <w:rPr>
          <w:szCs w:val="22"/>
          <w:lang w:eastAsia="ja-JP"/>
        </w:rPr>
        <w:t>Chair reminded all to record their attendance</w:t>
      </w:r>
    </w:p>
    <w:p w:rsidR="003E6BF5" w:rsidRPr="00D676A8" w:rsidRDefault="003E6BF5" w:rsidP="003E6BF5">
      <w:pPr>
        <w:numPr>
          <w:ilvl w:val="2"/>
          <w:numId w:val="1"/>
        </w:numPr>
        <w:jc w:val="both"/>
        <w:rPr>
          <w:szCs w:val="22"/>
        </w:rPr>
      </w:pPr>
      <w:r w:rsidRPr="00D676A8">
        <w:rPr>
          <w:szCs w:val="22"/>
          <w:lang w:eastAsia="ja-JP"/>
        </w:rPr>
        <w:t>Recorded Participation requirement</w:t>
      </w:r>
    </w:p>
    <w:p w:rsidR="003E6BF5" w:rsidRDefault="003E6BF5" w:rsidP="003E6BF5">
      <w:pPr>
        <w:ind w:left="2970"/>
        <w:rPr>
          <w:szCs w:val="22"/>
          <w:lang w:eastAsia="ja-JP"/>
        </w:rPr>
      </w:pPr>
      <w:r w:rsidRPr="00D676A8">
        <w:rPr>
          <w:szCs w:val="22"/>
          <w:lang w:eastAsia="ja-JP"/>
        </w:rPr>
        <w:t>Headcount: ~</w:t>
      </w:r>
      <w:r w:rsidR="00B752D8">
        <w:rPr>
          <w:szCs w:val="22"/>
          <w:lang w:eastAsia="ja-JP"/>
        </w:rPr>
        <w:t>13</w:t>
      </w:r>
      <w:r w:rsidRPr="00D676A8">
        <w:rPr>
          <w:szCs w:val="22"/>
          <w:lang w:eastAsia="ja-JP"/>
        </w:rPr>
        <w:t xml:space="preserve"> present</w:t>
      </w:r>
    </w:p>
    <w:p w:rsidR="00B752D8" w:rsidRDefault="00B752D8" w:rsidP="00B752D8">
      <w:pPr>
        <w:numPr>
          <w:ilvl w:val="1"/>
          <w:numId w:val="1"/>
        </w:numPr>
      </w:pPr>
      <w:r>
        <w:t>Agenda Setting</w:t>
      </w:r>
    </w:p>
    <w:p w:rsidR="00B752D8" w:rsidRPr="00B752D8" w:rsidRDefault="00B752D8" w:rsidP="005E5F1C">
      <w:pPr>
        <w:numPr>
          <w:ilvl w:val="3"/>
          <w:numId w:val="1"/>
        </w:numPr>
        <w:rPr>
          <w:szCs w:val="22"/>
          <w:lang w:eastAsia="ja-JP"/>
        </w:rPr>
      </w:pPr>
      <w:r>
        <w:t>Agenda Approved</w:t>
      </w:r>
    </w:p>
    <w:p w:rsidR="003E6BF5" w:rsidRDefault="00B752D8" w:rsidP="00F546FD">
      <w:pPr>
        <w:numPr>
          <w:ilvl w:val="1"/>
          <w:numId w:val="1"/>
        </w:numPr>
      </w:pPr>
      <w:r>
        <w:t xml:space="preserve">Ganesh </w:t>
      </w:r>
      <w:proofErr w:type="spellStart"/>
      <w:r>
        <w:t>Venkatesna</w:t>
      </w:r>
      <w:proofErr w:type="spellEnd"/>
      <w:r>
        <w:t xml:space="preserve"> continued review of 11-19-15</w:t>
      </w:r>
      <w:r w:rsidR="009B6910">
        <w:t>5</w:t>
      </w:r>
      <w:r>
        <w:t>9</w:t>
      </w:r>
    </w:p>
    <w:p w:rsidR="001A2E62" w:rsidRDefault="001A2E62">
      <w:r>
        <w:br w:type="page"/>
      </w:r>
    </w:p>
    <w:p w:rsidR="00B752D8" w:rsidRDefault="00B752D8" w:rsidP="00CC13E2">
      <w:pPr>
        <w:numPr>
          <w:ilvl w:val="2"/>
          <w:numId w:val="1"/>
        </w:numPr>
      </w:pPr>
      <w:r>
        <w:t xml:space="preserve">Motion: </w:t>
      </w:r>
      <w:r w:rsidR="00280D84">
        <w:t>201909-27:</w:t>
      </w:r>
      <w:r w:rsidR="00280D84">
        <w:br/>
        <w:t>Move to adopt the resolutions depicted by document 11-19-1559r1 for CIDs 1801, 1611, 1612, 1664, 2355, 2513, 1807, 1808, 1856, 1862, 1909, 1910, 2267, 2308, 2309, 2426, 2453, 2457, 2461, 2462, 2486, 2487 and 2488, instruct the technical editor to incorporate it in the P802.11az draft and grant the editor editorial license.</w:t>
      </w:r>
    </w:p>
    <w:p w:rsidR="00B752D8" w:rsidRDefault="00B752D8" w:rsidP="00B752D8">
      <w:pPr>
        <w:numPr>
          <w:ilvl w:val="2"/>
          <w:numId w:val="1"/>
        </w:numPr>
      </w:pPr>
      <w:r>
        <w:t>Moved: Ganesh Venkatesan</w:t>
      </w:r>
    </w:p>
    <w:p w:rsidR="00B752D8" w:rsidRDefault="00B752D8" w:rsidP="00B752D8">
      <w:pPr>
        <w:numPr>
          <w:ilvl w:val="2"/>
          <w:numId w:val="1"/>
        </w:numPr>
      </w:pPr>
      <w:r>
        <w:t>Second: Assaf Kasher</w:t>
      </w:r>
    </w:p>
    <w:p w:rsidR="00B752D8" w:rsidRDefault="00B752D8" w:rsidP="00B752D8">
      <w:pPr>
        <w:numPr>
          <w:ilvl w:val="2"/>
          <w:numId w:val="1"/>
        </w:numPr>
      </w:pPr>
      <w:r>
        <w:t xml:space="preserve">Results: </w:t>
      </w:r>
      <w:r w:rsidR="00A40858">
        <w:t>(9/0/0)</w:t>
      </w:r>
    </w:p>
    <w:p w:rsidR="001A2E62" w:rsidRDefault="001A2E62" w:rsidP="007B691B">
      <w:pPr>
        <w:ind w:left="2160"/>
      </w:pPr>
    </w:p>
    <w:p w:rsidR="00A40858" w:rsidRDefault="00A40858" w:rsidP="00A40858">
      <w:pPr>
        <w:numPr>
          <w:ilvl w:val="1"/>
          <w:numId w:val="1"/>
        </w:numPr>
      </w:pPr>
      <w:r>
        <w:t xml:space="preserve">Yongho Seok presented </w:t>
      </w:r>
      <w:r w:rsidR="0085130C">
        <w:t>11-19-</w:t>
      </w:r>
      <w:r>
        <w:t>1587</w:t>
      </w:r>
    </w:p>
    <w:p w:rsidR="00A40858" w:rsidRDefault="00A40858" w:rsidP="00A40858">
      <w:pPr>
        <w:numPr>
          <w:ilvl w:val="2"/>
          <w:numId w:val="1"/>
        </w:numPr>
      </w:pPr>
      <w:r>
        <w:t>Title LB240-cr_annex-c</w:t>
      </w:r>
    </w:p>
    <w:p w:rsidR="00A40858" w:rsidRDefault="00A40858" w:rsidP="00A40858">
      <w:pPr>
        <w:numPr>
          <w:ilvl w:val="2"/>
          <w:numId w:val="1"/>
        </w:numPr>
      </w:pPr>
      <w:r>
        <w:t>Discussion</w:t>
      </w:r>
    </w:p>
    <w:p w:rsidR="00A40858" w:rsidRDefault="00A40858" w:rsidP="00A40858">
      <w:pPr>
        <w:numPr>
          <w:ilvl w:val="3"/>
          <w:numId w:val="1"/>
        </w:numPr>
      </w:pPr>
      <w:r>
        <w:t>CID 1885: Revise</w:t>
      </w:r>
    </w:p>
    <w:p w:rsidR="00A40858" w:rsidRDefault="00A40858" w:rsidP="00A40858">
      <w:pPr>
        <w:numPr>
          <w:ilvl w:val="3"/>
          <w:numId w:val="1"/>
        </w:numPr>
      </w:pPr>
      <w:r>
        <w:t xml:space="preserve"> CID 1884: Revise</w:t>
      </w:r>
    </w:p>
    <w:p w:rsidR="00A40858" w:rsidRDefault="00A40858" w:rsidP="00A40858">
      <w:pPr>
        <w:numPr>
          <w:ilvl w:val="3"/>
          <w:numId w:val="1"/>
        </w:numPr>
      </w:pPr>
      <w:r>
        <w:t>CID 1918: Revise: agree in principle</w:t>
      </w:r>
    </w:p>
    <w:p w:rsidR="00A40858" w:rsidRDefault="00A40858" w:rsidP="00A40858">
      <w:pPr>
        <w:numPr>
          <w:ilvl w:val="3"/>
          <w:numId w:val="1"/>
        </w:numPr>
      </w:pPr>
      <w:r>
        <w:t xml:space="preserve">CID 1308: </w:t>
      </w:r>
      <w:proofErr w:type="spellStart"/>
      <w:r>
        <w:t>Reivse</w:t>
      </w:r>
      <w:proofErr w:type="spellEnd"/>
    </w:p>
    <w:p w:rsidR="00A40858" w:rsidRDefault="00A40858" w:rsidP="00A40858">
      <w:pPr>
        <w:numPr>
          <w:ilvl w:val="3"/>
          <w:numId w:val="1"/>
        </w:numPr>
      </w:pPr>
      <w:r>
        <w:t xml:space="preserve"> CID 1886: Revised agree in principle</w:t>
      </w:r>
    </w:p>
    <w:p w:rsidR="00A40858" w:rsidRDefault="00A40858" w:rsidP="00A40858">
      <w:pPr>
        <w:numPr>
          <w:ilvl w:val="3"/>
          <w:numId w:val="1"/>
        </w:numPr>
      </w:pPr>
      <w:r>
        <w:t xml:space="preserve">Cid 1919: Revised Agree in </w:t>
      </w:r>
      <w:proofErr w:type="spellStart"/>
      <w:r>
        <w:t>principel</w:t>
      </w:r>
      <w:proofErr w:type="spellEnd"/>
    </w:p>
    <w:p w:rsidR="00A40858" w:rsidRDefault="00A40858" w:rsidP="00A40858">
      <w:pPr>
        <w:numPr>
          <w:ilvl w:val="3"/>
          <w:numId w:val="1"/>
        </w:numPr>
      </w:pPr>
      <w:r>
        <w:t>CID 1924 Revised</w:t>
      </w:r>
    </w:p>
    <w:p w:rsidR="00A40858" w:rsidRDefault="00A40858" w:rsidP="00A40858">
      <w:pPr>
        <w:numPr>
          <w:ilvl w:val="3"/>
          <w:numId w:val="1"/>
        </w:numPr>
      </w:pPr>
      <w:r>
        <w:t>CID 1924: Revised</w:t>
      </w:r>
    </w:p>
    <w:p w:rsidR="00A40858" w:rsidRDefault="00A40858" w:rsidP="00A40858">
      <w:pPr>
        <w:numPr>
          <w:ilvl w:val="3"/>
          <w:numId w:val="1"/>
        </w:numPr>
      </w:pPr>
      <w:r>
        <w:t>CID 1926: Revised</w:t>
      </w:r>
    </w:p>
    <w:p w:rsidR="00A40858" w:rsidRDefault="0031174E" w:rsidP="00A40858">
      <w:pPr>
        <w:numPr>
          <w:ilvl w:val="3"/>
          <w:numId w:val="1"/>
        </w:numPr>
      </w:pPr>
      <w:r>
        <w:t xml:space="preserve"> Discussion </w:t>
      </w:r>
      <w:r w:rsidR="00A23FDF">
        <w:t xml:space="preserve">on when “Implemented” and “Activated” should be used in the MIB and why.  Response – syntax and semantics based on </w:t>
      </w:r>
      <w:proofErr w:type="spellStart"/>
      <w:r w:rsidR="00A23FDF">
        <w:t>TGmc</w:t>
      </w:r>
      <w:proofErr w:type="spellEnd"/>
      <w:r w:rsidR="00A23FDF">
        <w:t xml:space="preserve"> MIB language</w:t>
      </w:r>
    </w:p>
    <w:p w:rsidR="001A2E62" w:rsidRDefault="001A2E62" w:rsidP="007B691B">
      <w:pPr>
        <w:ind w:left="2970"/>
      </w:pPr>
    </w:p>
    <w:p w:rsidR="00065C34" w:rsidRDefault="00AD7A92" w:rsidP="00AD7A92">
      <w:pPr>
        <w:numPr>
          <w:ilvl w:val="2"/>
          <w:numId w:val="1"/>
        </w:numPr>
      </w:pPr>
      <w:r w:rsidRPr="0085130C">
        <w:rPr>
          <w:b/>
          <w:bCs/>
        </w:rPr>
        <w:t>Motion</w:t>
      </w:r>
      <w:r>
        <w:t xml:space="preserve">: </w:t>
      </w:r>
      <w:r w:rsidR="0085130C">
        <w:t>201909-28</w:t>
      </w:r>
      <w:r w:rsidR="0085130C">
        <w:br/>
      </w:r>
      <w:r w:rsidR="0085130C" w:rsidRPr="0085130C">
        <w:t>Move to adopt the resolutions depicted by document 11-19-1587r1 for CIDs 1885, 1884, 1918, 1308, 1886, 1919, 1924, 1925 and 1926, instruct the technical editor to incorporate it in the P802.11az draft and grant the editor editorial license</w:t>
      </w:r>
      <w:r w:rsidR="0085130C">
        <w:t>.</w:t>
      </w:r>
    </w:p>
    <w:p w:rsidR="00AD7A92" w:rsidRDefault="00AD7A92" w:rsidP="00AD7A92">
      <w:pPr>
        <w:numPr>
          <w:ilvl w:val="2"/>
          <w:numId w:val="1"/>
        </w:numPr>
      </w:pPr>
      <w:r>
        <w:t>Moved: Yongho Seok</w:t>
      </w:r>
    </w:p>
    <w:p w:rsidR="00AD7A92" w:rsidRDefault="00AD7A92" w:rsidP="00AD7A92">
      <w:pPr>
        <w:numPr>
          <w:ilvl w:val="2"/>
          <w:numId w:val="1"/>
        </w:numPr>
      </w:pPr>
      <w:r>
        <w:t>Seconded: Ganesh Venkatesan</w:t>
      </w:r>
    </w:p>
    <w:p w:rsidR="00AD7A92" w:rsidRDefault="00AD7A92" w:rsidP="00AD7A92">
      <w:pPr>
        <w:numPr>
          <w:ilvl w:val="2"/>
          <w:numId w:val="1"/>
        </w:numPr>
      </w:pPr>
      <w:r>
        <w:t>Results (Y/N/A) (9/0/0)</w:t>
      </w:r>
      <w:r w:rsidR="00C607C4">
        <w:t xml:space="preserve"> motion passes</w:t>
      </w:r>
    </w:p>
    <w:p w:rsidR="001A2E62" w:rsidRDefault="001A2E62" w:rsidP="007B691B">
      <w:pPr>
        <w:ind w:left="2160"/>
      </w:pPr>
    </w:p>
    <w:p w:rsidR="00AD7A92" w:rsidRDefault="00AD7A92" w:rsidP="00AD7A92">
      <w:pPr>
        <w:numPr>
          <w:ilvl w:val="1"/>
          <w:numId w:val="1"/>
        </w:numPr>
      </w:pPr>
      <w:r>
        <w:t>Yongho Seok 11-19-1624</w:t>
      </w:r>
    </w:p>
    <w:p w:rsidR="00AD7A92" w:rsidRDefault="00AD7A92" w:rsidP="00AD7A92">
      <w:pPr>
        <w:numPr>
          <w:ilvl w:val="2"/>
          <w:numId w:val="1"/>
        </w:numPr>
      </w:pPr>
      <w:r>
        <w:rPr>
          <w:b/>
          <w:bCs/>
        </w:rPr>
        <w:t xml:space="preserve">Title: </w:t>
      </w:r>
      <w:proofErr w:type="spellStart"/>
      <w:r>
        <w:t>presend</w:t>
      </w:r>
      <w:proofErr w:type="spellEnd"/>
      <w:r>
        <w:t xml:space="preserve"> secure </w:t>
      </w:r>
      <w:proofErr w:type="spellStart"/>
      <w:r>
        <w:t>rangin</w:t>
      </w:r>
      <w:proofErr w:type="spellEnd"/>
      <w:r>
        <w:t xml:space="preserve"> mode minor bug fix</w:t>
      </w:r>
    </w:p>
    <w:p w:rsidR="00AD7A92" w:rsidRDefault="00AD7A92" w:rsidP="00AD7A92">
      <w:pPr>
        <w:numPr>
          <w:ilvl w:val="2"/>
          <w:numId w:val="1"/>
        </w:numPr>
      </w:pPr>
      <w:r>
        <w:t>Mostly Editorial Changes related to changing DL to R2I and UL to I2R</w:t>
      </w:r>
    </w:p>
    <w:p w:rsidR="001A2E62" w:rsidRDefault="001A2E62" w:rsidP="007B691B">
      <w:pPr>
        <w:ind w:left="2160"/>
      </w:pPr>
    </w:p>
    <w:p w:rsidR="00AD7A92" w:rsidRPr="00AD7A92" w:rsidRDefault="00AD7A92" w:rsidP="00AD7A92">
      <w:pPr>
        <w:numPr>
          <w:ilvl w:val="2"/>
          <w:numId w:val="1"/>
        </w:numPr>
      </w:pPr>
      <w:r>
        <w:rPr>
          <w:b/>
          <w:bCs/>
        </w:rPr>
        <w:t>Motion</w:t>
      </w:r>
      <w:r w:rsidR="0085130C">
        <w:rPr>
          <w:b/>
          <w:bCs/>
        </w:rPr>
        <w:t xml:space="preserve"> </w:t>
      </w:r>
      <w:r w:rsidR="0085130C">
        <w:t>201909-29</w:t>
      </w:r>
      <w:r>
        <w:rPr>
          <w:b/>
          <w:bCs/>
        </w:rPr>
        <w:t>:</w:t>
      </w:r>
      <w:r>
        <w:rPr>
          <w:b/>
          <w:bCs/>
        </w:rPr>
        <w:br/>
      </w:r>
      <w:r w:rsidRPr="0085130C">
        <w:t>Move to adopt text</w:t>
      </w:r>
      <w:r w:rsidR="00C607C4" w:rsidRPr="0085130C">
        <w:t xml:space="preserve"> changes in </w:t>
      </w:r>
      <w:proofErr w:type="spellStart"/>
      <w:r w:rsidR="00C607C4" w:rsidRPr="0085130C">
        <w:t>doucmetn</w:t>
      </w:r>
      <w:proofErr w:type="spellEnd"/>
      <w:r w:rsidR="00C607C4" w:rsidRPr="0085130C">
        <w:t xml:space="preserve"> 11-19-1624r1, instruct the technical editor to incorporate it in the 802.11</w:t>
      </w:r>
    </w:p>
    <w:p w:rsidR="00AD7A92" w:rsidRDefault="00AD7A92" w:rsidP="00AD7A92">
      <w:pPr>
        <w:numPr>
          <w:ilvl w:val="2"/>
          <w:numId w:val="1"/>
        </w:numPr>
      </w:pPr>
      <w:r>
        <w:t>Moved: Yongho</w:t>
      </w:r>
    </w:p>
    <w:p w:rsidR="00AD7A92" w:rsidRDefault="00AD7A92" w:rsidP="00AD7A92">
      <w:pPr>
        <w:numPr>
          <w:ilvl w:val="2"/>
          <w:numId w:val="1"/>
        </w:numPr>
      </w:pPr>
      <w:r>
        <w:t>Second: Qinghua</w:t>
      </w:r>
    </w:p>
    <w:p w:rsidR="00C607C4" w:rsidRDefault="00C607C4" w:rsidP="00AD7A92">
      <w:pPr>
        <w:numPr>
          <w:ilvl w:val="2"/>
          <w:numId w:val="1"/>
        </w:numPr>
      </w:pPr>
      <w:r>
        <w:t>Results: (Y/N/A) (9/0/0) motion passes</w:t>
      </w:r>
    </w:p>
    <w:p w:rsidR="001A2E62" w:rsidRDefault="001A2E62" w:rsidP="007B691B">
      <w:pPr>
        <w:ind w:left="2160"/>
      </w:pPr>
    </w:p>
    <w:p w:rsidR="00B44819" w:rsidRDefault="00B44819">
      <w:pPr>
        <w:numPr>
          <w:ilvl w:val="1"/>
          <w:numId w:val="1"/>
        </w:numPr>
      </w:pPr>
      <w:r>
        <w:t>Jonathan Segev presented 11-19-</w:t>
      </w:r>
      <w:r w:rsidR="00CC13E2">
        <w:t>1608</w:t>
      </w:r>
    </w:p>
    <w:p w:rsidR="00B44819" w:rsidRDefault="00B44819" w:rsidP="00B44819">
      <w:pPr>
        <w:numPr>
          <w:ilvl w:val="2"/>
          <w:numId w:val="1"/>
        </w:numPr>
      </w:pPr>
      <w:r>
        <w:rPr>
          <w:b/>
          <w:bCs/>
        </w:rPr>
        <w:t xml:space="preserve">Title: </w:t>
      </w:r>
      <w:r w:rsidRPr="00EB5A5F">
        <w:t xml:space="preserve">CR for various </w:t>
      </w:r>
      <w:r w:rsidR="0085130C">
        <w:t>u</w:t>
      </w:r>
      <w:r w:rsidR="009B6910">
        <w:t>nassigned</w:t>
      </w:r>
      <w:r w:rsidRPr="00EB5A5F">
        <w:t xml:space="preserve"> CIDs</w:t>
      </w:r>
    </w:p>
    <w:p w:rsidR="00EB5A5F" w:rsidRPr="00B44819" w:rsidRDefault="00EB5A5F" w:rsidP="00B44819">
      <w:pPr>
        <w:numPr>
          <w:ilvl w:val="2"/>
          <w:numId w:val="1"/>
        </w:numPr>
      </w:pPr>
      <w:r>
        <w:t>To be continued in next session</w:t>
      </w:r>
    </w:p>
    <w:p w:rsidR="00CC13E2" w:rsidRDefault="00CC13E2">
      <w:pPr>
        <w:rPr>
          <w:b/>
          <w:szCs w:val="22"/>
        </w:rPr>
      </w:pPr>
      <w:r>
        <w:rPr>
          <w:b/>
          <w:szCs w:val="22"/>
        </w:rPr>
        <w:br w:type="page"/>
      </w:r>
    </w:p>
    <w:p w:rsidR="00EB5A5F" w:rsidRPr="00D676A8" w:rsidRDefault="00EB5A5F" w:rsidP="00EB5A5F">
      <w:pPr>
        <w:numPr>
          <w:ilvl w:val="0"/>
          <w:numId w:val="1"/>
        </w:numPr>
        <w:rPr>
          <w:b/>
          <w:szCs w:val="22"/>
        </w:rPr>
      </w:pPr>
      <w:proofErr w:type="spellStart"/>
      <w:r w:rsidRPr="00D676A8">
        <w:rPr>
          <w:b/>
          <w:szCs w:val="22"/>
        </w:rPr>
        <w:t>T</w:t>
      </w:r>
      <w:r w:rsidR="009B6910" w:rsidRPr="00D676A8">
        <w:rPr>
          <w:b/>
          <w:szCs w:val="22"/>
        </w:rPr>
        <w:t>g</w:t>
      </w:r>
      <w:r w:rsidRPr="00D676A8">
        <w:rPr>
          <w:b/>
          <w:szCs w:val="22"/>
        </w:rPr>
        <w:t>az</w:t>
      </w:r>
      <w:proofErr w:type="spellEnd"/>
      <w:r w:rsidRPr="00D676A8">
        <w:rPr>
          <w:b/>
          <w:szCs w:val="22"/>
        </w:rPr>
        <w:t xml:space="preserve"> – </w:t>
      </w:r>
      <w:r>
        <w:rPr>
          <w:b/>
          <w:szCs w:val="22"/>
        </w:rPr>
        <w:t>Wednesday, September 18</w:t>
      </w:r>
      <w:r w:rsidRPr="00232AC7">
        <w:rPr>
          <w:b/>
          <w:szCs w:val="22"/>
          <w:vertAlign w:val="superscript"/>
        </w:rPr>
        <w:t>th</w:t>
      </w:r>
      <w:r w:rsidRPr="00D676A8">
        <w:rPr>
          <w:b/>
          <w:szCs w:val="22"/>
        </w:rPr>
        <w:t>, 201</w:t>
      </w:r>
      <w:r>
        <w:rPr>
          <w:b/>
          <w:szCs w:val="22"/>
        </w:rPr>
        <w:t>9</w:t>
      </w:r>
      <w:r w:rsidRPr="00D676A8">
        <w:rPr>
          <w:b/>
          <w:szCs w:val="22"/>
        </w:rPr>
        <w:t xml:space="preserve"> – </w:t>
      </w:r>
      <w:r>
        <w:rPr>
          <w:b/>
          <w:szCs w:val="22"/>
        </w:rPr>
        <w:t>Slot #</w:t>
      </w:r>
      <w:r w:rsidR="00B55284">
        <w:rPr>
          <w:b/>
          <w:szCs w:val="22"/>
        </w:rPr>
        <w:t>5</w:t>
      </w:r>
      <w:r>
        <w:rPr>
          <w:b/>
          <w:szCs w:val="22"/>
        </w:rPr>
        <w:t xml:space="preserve"> PM2</w:t>
      </w:r>
    </w:p>
    <w:p w:rsidR="00EB5A5F" w:rsidRPr="00350846" w:rsidRDefault="00EB5A5F" w:rsidP="00EB5A5F">
      <w:pPr>
        <w:numPr>
          <w:ilvl w:val="1"/>
          <w:numId w:val="1"/>
        </w:numPr>
        <w:rPr>
          <w:szCs w:val="22"/>
        </w:rPr>
      </w:pPr>
      <w:r w:rsidRPr="00D23AB4">
        <w:rPr>
          <w:szCs w:val="22"/>
        </w:rPr>
        <w:t xml:space="preserve">Called to order by </w:t>
      </w:r>
      <w:proofErr w:type="spellStart"/>
      <w:r w:rsidRPr="00D23AB4">
        <w:rPr>
          <w:szCs w:val="22"/>
        </w:rPr>
        <w:t>T</w:t>
      </w:r>
      <w:r w:rsidR="009B6910" w:rsidRPr="00D23AB4">
        <w:rPr>
          <w:szCs w:val="22"/>
        </w:rPr>
        <w:t>g</w:t>
      </w:r>
      <w:r w:rsidRPr="00D23AB4">
        <w:rPr>
          <w:szCs w:val="22"/>
        </w:rPr>
        <w:t>az</w:t>
      </w:r>
      <w:proofErr w:type="spellEnd"/>
      <w:r w:rsidRPr="00D23AB4">
        <w:rPr>
          <w:szCs w:val="22"/>
        </w:rPr>
        <w:t xml:space="preserve"> chair, Jonathan Segev (Intel Corporation) at </w:t>
      </w:r>
      <w:r>
        <w:rPr>
          <w:b/>
          <w:szCs w:val="22"/>
        </w:rPr>
        <w:t>16:0</w:t>
      </w:r>
      <w:r w:rsidRPr="00D23AB4">
        <w:rPr>
          <w:b/>
          <w:szCs w:val="22"/>
        </w:rPr>
        <w:t>0a</w:t>
      </w:r>
      <w:r w:rsidR="00225725">
        <w:rPr>
          <w:b/>
          <w:szCs w:val="22"/>
        </w:rPr>
        <w:t>m VT</w:t>
      </w:r>
      <w:r w:rsidRPr="00D23AB4">
        <w:rPr>
          <w:szCs w:val="22"/>
        </w:rPr>
        <w:t xml:space="preserve">; Vice Chair Assaf Kasher (Qualcomm), Technical </w:t>
      </w:r>
      <w:r>
        <w:rPr>
          <w:szCs w:val="22"/>
        </w:rPr>
        <w:t>Co-</w:t>
      </w:r>
      <w:r w:rsidRPr="00D23AB4">
        <w:rPr>
          <w:szCs w:val="22"/>
        </w:rPr>
        <w:t xml:space="preserve">Editor, Chao Chun (MediaTek); </w:t>
      </w:r>
      <w:r>
        <w:rPr>
          <w:szCs w:val="22"/>
        </w:rPr>
        <w:t xml:space="preserve">Technical Co-Editor, </w:t>
      </w:r>
      <w:r>
        <w:rPr>
          <w:bCs/>
          <w:szCs w:val="22"/>
        </w:rPr>
        <w:t>Roy Want</w:t>
      </w:r>
      <w:r w:rsidRPr="00D676A8">
        <w:rPr>
          <w:szCs w:val="22"/>
        </w:rPr>
        <w:t xml:space="preserve"> (</w:t>
      </w:r>
      <w:r>
        <w:rPr>
          <w:szCs w:val="22"/>
        </w:rPr>
        <w:t>Google Inc.</w:t>
      </w:r>
      <w:r w:rsidRPr="00D676A8">
        <w:rPr>
          <w:szCs w:val="22"/>
        </w:rPr>
        <w:t>)</w:t>
      </w:r>
      <w:r>
        <w:rPr>
          <w:szCs w:val="22"/>
        </w:rPr>
        <w:t xml:space="preserve">; </w:t>
      </w:r>
      <w:r w:rsidRPr="00350846">
        <w:rPr>
          <w:szCs w:val="22"/>
        </w:rPr>
        <w:t xml:space="preserve">Secretary, </w:t>
      </w:r>
      <w:r>
        <w:rPr>
          <w:bCs/>
          <w:szCs w:val="22"/>
        </w:rPr>
        <w:t>Assaf Kasher</w:t>
      </w:r>
      <w:r w:rsidRPr="00350846">
        <w:rPr>
          <w:szCs w:val="22"/>
        </w:rPr>
        <w:t xml:space="preserve"> (</w:t>
      </w:r>
      <w:r>
        <w:rPr>
          <w:szCs w:val="22"/>
        </w:rPr>
        <w:t>Qualcomm</w:t>
      </w:r>
      <w:r w:rsidRPr="00350846">
        <w:rPr>
          <w:szCs w:val="22"/>
        </w:rPr>
        <w:t>).</w:t>
      </w:r>
      <w:r>
        <w:rPr>
          <w:szCs w:val="22"/>
        </w:rPr>
        <w:br/>
      </w:r>
    </w:p>
    <w:p w:rsidR="00EB5A5F" w:rsidRPr="00D23AB4" w:rsidRDefault="00EB5A5F" w:rsidP="00EB5A5F">
      <w:pPr>
        <w:numPr>
          <w:ilvl w:val="1"/>
          <w:numId w:val="1"/>
        </w:numPr>
        <w:rPr>
          <w:szCs w:val="22"/>
        </w:rPr>
      </w:pPr>
      <w:r w:rsidRPr="00D23AB4">
        <w:rPr>
          <w:szCs w:val="22"/>
        </w:rPr>
        <w:t xml:space="preserve">Agenda </w:t>
      </w:r>
      <w:r w:rsidRPr="00D23AB4">
        <w:rPr>
          <w:szCs w:val="22"/>
          <w:lang w:eastAsia="ja-JP"/>
        </w:rPr>
        <w:t xml:space="preserve">Doc. </w:t>
      </w:r>
      <w:r w:rsidRPr="00D23AB4">
        <w:rPr>
          <w:b/>
          <w:szCs w:val="22"/>
          <w:lang w:eastAsia="ja-JP"/>
        </w:rPr>
        <w:t>IEEE 802.11-</w:t>
      </w:r>
      <w:r w:rsidRPr="00D23AB4">
        <w:rPr>
          <w:b/>
          <w:szCs w:val="22"/>
        </w:rPr>
        <w:t>1</w:t>
      </w:r>
      <w:r w:rsidRPr="00D23AB4">
        <w:rPr>
          <w:b/>
          <w:szCs w:val="22"/>
          <w:lang w:eastAsia="ja-JP"/>
        </w:rPr>
        <w:t>9/</w:t>
      </w:r>
      <w:r>
        <w:rPr>
          <w:rFonts w:eastAsia="PMingLiU"/>
          <w:b/>
          <w:szCs w:val="22"/>
          <w:lang w:eastAsia="zh-TW"/>
        </w:rPr>
        <w:t>1360</w:t>
      </w:r>
      <w:r w:rsidRPr="00D23AB4">
        <w:rPr>
          <w:rFonts w:eastAsia="PMingLiU"/>
          <w:b/>
          <w:szCs w:val="22"/>
          <w:lang w:eastAsia="zh-TW"/>
        </w:rPr>
        <w:t>r</w:t>
      </w:r>
      <w:r>
        <w:rPr>
          <w:rFonts w:eastAsia="PMingLiU"/>
          <w:b/>
          <w:szCs w:val="22"/>
          <w:lang w:eastAsia="zh-TW"/>
        </w:rPr>
        <w:t>7</w:t>
      </w:r>
      <w:r w:rsidRPr="00D23AB4">
        <w:rPr>
          <w:rFonts w:eastAsia="PMingLiU"/>
          <w:b/>
          <w:szCs w:val="22"/>
          <w:lang w:eastAsia="zh-TW"/>
        </w:rPr>
        <w:t>(in progress)</w:t>
      </w:r>
      <w:r>
        <w:rPr>
          <w:rFonts w:eastAsia="PMingLiU"/>
          <w:b/>
          <w:szCs w:val="22"/>
          <w:lang w:eastAsia="zh-TW"/>
        </w:rPr>
        <w:br/>
      </w:r>
    </w:p>
    <w:p w:rsidR="00EB5A5F" w:rsidRPr="00D676A8" w:rsidRDefault="00EB5A5F" w:rsidP="00EB5A5F">
      <w:pPr>
        <w:numPr>
          <w:ilvl w:val="1"/>
          <w:numId w:val="1"/>
        </w:numPr>
        <w:rPr>
          <w:szCs w:val="22"/>
        </w:rPr>
      </w:pPr>
      <w:r w:rsidRPr="00D676A8">
        <w:rPr>
          <w:szCs w:val="22"/>
        </w:rPr>
        <w:t>Review Patent Policy and logistics</w:t>
      </w:r>
    </w:p>
    <w:p w:rsidR="00EB5A5F" w:rsidRPr="00D676A8" w:rsidRDefault="00EB5A5F" w:rsidP="00EB5A5F">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and, </w:t>
      </w:r>
      <w:r w:rsidRPr="00D676A8">
        <w:rPr>
          <w:szCs w:val="22"/>
          <w:lang w:eastAsia="ja-JP"/>
        </w:rPr>
        <w:t>and logistics – no clarifications requested.</w:t>
      </w:r>
    </w:p>
    <w:p w:rsidR="00EB5A5F" w:rsidRDefault="00EB5A5F" w:rsidP="00EB5A5F">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xml:space="preserve">, no one stepped </w:t>
      </w:r>
      <w:r>
        <w:rPr>
          <w:szCs w:val="22"/>
          <w:lang w:eastAsia="ja-JP"/>
        </w:rPr>
        <w:t>forward</w:t>
      </w:r>
      <w:r w:rsidRPr="00D676A8">
        <w:rPr>
          <w:szCs w:val="22"/>
          <w:lang w:eastAsia="ja-JP"/>
        </w:rPr>
        <w:t>.</w:t>
      </w:r>
    </w:p>
    <w:p w:rsidR="00EB5A5F" w:rsidRPr="00D676A8" w:rsidRDefault="00EB5A5F" w:rsidP="00EB5A5F">
      <w:pPr>
        <w:numPr>
          <w:ilvl w:val="2"/>
          <w:numId w:val="1"/>
        </w:numPr>
        <w:jc w:val="both"/>
        <w:rPr>
          <w:szCs w:val="22"/>
        </w:rPr>
      </w:pPr>
      <w:r w:rsidRPr="00D676A8">
        <w:rPr>
          <w:szCs w:val="22"/>
        </w:rPr>
        <w:t xml:space="preserve">Chair reviewed IEEE 802 WG participation as </w:t>
      </w:r>
      <w:r>
        <w:rPr>
          <w:szCs w:val="22"/>
        </w:rPr>
        <w:t xml:space="preserve">an </w:t>
      </w:r>
      <w:r w:rsidRPr="00D676A8">
        <w:rPr>
          <w:szCs w:val="22"/>
        </w:rPr>
        <w:t>individual professional</w:t>
      </w:r>
      <w:r>
        <w:rPr>
          <w:szCs w:val="22"/>
        </w:rPr>
        <w:t>,</w:t>
      </w:r>
      <w:r w:rsidRPr="00D676A8">
        <w:rPr>
          <w:szCs w:val="22"/>
        </w:rPr>
        <w:t xml:space="preserve"> </w:t>
      </w:r>
      <w:r>
        <w:rPr>
          <w:szCs w:val="22"/>
        </w:rPr>
        <w:t xml:space="preserve">and anti-trust requirements </w:t>
      </w:r>
      <w:r w:rsidRPr="00D676A8">
        <w:rPr>
          <w:szCs w:val="22"/>
        </w:rPr>
        <w:t>– no clarification requested.</w:t>
      </w:r>
    </w:p>
    <w:p w:rsidR="00EB5A5F" w:rsidRPr="00D676A8" w:rsidRDefault="00EB5A5F" w:rsidP="00EB5A5F">
      <w:pPr>
        <w:numPr>
          <w:ilvl w:val="2"/>
          <w:numId w:val="1"/>
        </w:numPr>
        <w:jc w:val="both"/>
        <w:rPr>
          <w:szCs w:val="22"/>
        </w:rPr>
      </w:pPr>
      <w:r w:rsidRPr="00D676A8">
        <w:rPr>
          <w:szCs w:val="22"/>
          <w:lang w:eastAsia="ja-JP"/>
        </w:rPr>
        <w:t>Chair reminded all to record their attendance</w:t>
      </w:r>
    </w:p>
    <w:p w:rsidR="00EB5A5F" w:rsidRPr="00D676A8" w:rsidRDefault="00EB5A5F" w:rsidP="00EB5A5F">
      <w:pPr>
        <w:numPr>
          <w:ilvl w:val="2"/>
          <w:numId w:val="1"/>
        </w:numPr>
        <w:jc w:val="both"/>
        <w:rPr>
          <w:szCs w:val="22"/>
        </w:rPr>
      </w:pPr>
      <w:r w:rsidRPr="00D676A8">
        <w:rPr>
          <w:szCs w:val="22"/>
          <w:lang w:eastAsia="ja-JP"/>
        </w:rPr>
        <w:t>Recorded Participation requirement</w:t>
      </w:r>
    </w:p>
    <w:p w:rsidR="00EB5A5F" w:rsidRDefault="00EB5A5F" w:rsidP="00EB5A5F">
      <w:pPr>
        <w:ind w:left="2970"/>
        <w:rPr>
          <w:szCs w:val="22"/>
          <w:lang w:eastAsia="ja-JP"/>
        </w:rPr>
      </w:pPr>
      <w:r w:rsidRPr="00D676A8">
        <w:rPr>
          <w:szCs w:val="22"/>
          <w:lang w:eastAsia="ja-JP"/>
        </w:rPr>
        <w:t>Headcount: ~</w:t>
      </w:r>
      <w:r>
        <w:rPr>
          <w:szCs w:val="22"/>
          <w:lang w:eastAsia="ja-JP"/>
        </w:rPr>
        <w:t>13</w:t>
      </w:r>
      <w:r w:rsidRPr="00D676A8">
        <w:rPr>
          <w:szCs w:val="22"/>
          <w:lang w:eastAsia="ja-JP"/>
        </w:rPr>
        <w:t xml:space="preserve"> present</w:t>
      </w:r>
    </w:p>
    <w:p w:rsidR="00EB5A5F" w:rsidRDefault="00EB5A5F" w:rsidP="00EB5A5F">
      <w:pPr>
        <w:numPr>
          <w:ilvl w:val="1"/>
          <w:numId w:val="1"/>
        </w:numPr>
      </w:pPr>
      <w:r>
        <w:t>Agenda Setting</w:t>
      </w:r>
    </w:p>
    <w:p w:rsidR="00EB5A5F" w:rsidRPr="00B752D8" w:rsidRDefault="00EB5A5F" w:rsidP="009B6910">
      <w:pPr>
        <w:numPr>
          <w:ilvl w:val="2"/>
          <w:numId w:val="1"/>
        </w:numPr>
        <w:rPr>
          <w:szCs w:val="22"/>
          <w:lang w:eastAsia="ja-JP"/>
        </w:rPr>
      </w:pPr>
      <w:r>
        <w:t>Agenda Approved</w:t>
      </w:r>
    </w:p>
    <w:p w:rsidR="00B44819" w:rsidRDefault="00CC13E2">
      <w:pPr>
        <w:numPr>
          <w:ilvl w:val="1"/>
          <w:numId w:val="1"/>
        </w:numPr>
      </w:pPr>
      <w:r>
        <w:t xml:space="preserve">Technical editor </w:t>
      </w:r>
      <w:r w:rsidR="009B6910">
        <w:t>presented comment resolution status</w:t>
      </w:r>
    </w:p>
    <w:p w:rsidR="009B6910" w:rsidRDefault="009B6910" w:rsidP="009B6910">
      <w:pPr>
        <w:numPr>
          <w:ilvl w:val="2"/>
          <w:numId w:val="1"/>
        </w:numPr>
      </w:pPr>
      <w:r>
        <w:t>239 comments have not been worked on.</w:t>
      </w:r>
    </w:p>
    <w:p w:rsidR="009B6910" w:rsidRDefault="009B6910" w:rsidP="009B6910">
      <w:pPr>
        <w:numPr>
          <w:ilvl w:val="2"/>
          <w:numId w:val="1"/>
        </w:numPr>
      </w:pPr>
      <w:r>
        <w:t>140 assigned but no resolution developed as of now</w:t>
      </w:r>
    </w:p>
    <w:p w:rsidR="009B6910" w:rsidRDefault="009B6910" w:rsidP="009B6910">
      <w:pPr>
        <w:numPr>
          <w:ilvl w:val="2"/>
          <w:numId w:val="1"/>
        </w:numPr>
      </w:pPr>
      <w:r>
        <w:t>55 Editorial</w:t>
      </w:r>
    </w:p>
    <w:p w:rsidR="009B6910" w:rsidRDefault="009B6910" w:rsidP="009B6910">
      <w:pPr>
        <w:numPr>
          <w:ilvl w:val="2"/>
          <w:numId w:val="1"/>
        </w:numPr>
      </w:pPr>
      <w:r>
        <w:t>44 unassigned</w:t>
      </w:r>
    </w:p>
    <w:p w:rsidR="00CE520A" w:rsidRDefault="00CC13E2">
      <w:pPr>
        <w:numPr>
          <w:ilvl w:val="2"/>
          <w:numId w:val="1"/>
        </w:numPr>
      </w:pPr>
      <w:r>
        <w:t>Cha</w:t>
      </w:r>
      <w:r w:rsidR="00B23B99">
        <w:t>i</w:t>
      </w:r>
      <w:r>
        <w:t xml:space="preserve">r indicated volunteers are expected to resolve comments in timely manner to meet the group’s timelines. </w:t>
      </w:r>
    </w:p>
    <w:p w:rsidR="009B6910" w:rsidRDefault="009B6910" w:rsidP="007B691B">
      <w:pPr>
        <w:ind w:left="2160"/>
      </w:pPr>
    </w:p>
    <w:p w:rsidR="009B6910" w:rsidRDefault="00493729" w:rsidP="00493729">
      <w:pPr>
        <w:numPr>
          <w:ilvl w:val="1"/>
          <w:numId w:val="1"/>
        </w:numPr>
      </w:pPr>
      <w:r>
        <w:t xml:space="preserve">Motion to hold an Ad-Hoc Meeting </w:t>
      </w:r>
    </w:p>
    <w:p w:rsidR="00493729" w:rsidRDefault="00493729" w:rsidP="00493729">
      <w:pPr>
        <w:numPr>
          <w:ilvl w:val="2"/>
          <w:numId w:val="1"/>
        </w:numPr>
      </w:pPr>
      <w:r>
        <w:t xml:space="preserve">Authorize </w:t>
      </w:r>
      <w:proofErr w:type="spellStart"/>
      <w:r>
        <w:t>TGz</w:t>
      </w:r>
      <w:proofErr w:type="spellEnd"/>
      <w:r>
        <w:t xml:space="preserve"> to hold a 3 day ad hoc meeting </w:t>
      </w:r>
    </w:p>
    <w:p w:rsidR="00493729" w:rsidRDefault="00493729" w:rsidP="00493729">
      <w:pPr>
        <w:numPr>
          <w:ilvl w:val="2"/>
          <w:numId w:val="1"/>
        </w:numPr>
      </w:pPr>
      <w:r>
        <w:t>Moved</w:t>
      </w:r>
      <w:r w:rsidR="00B23B99">
        <w:t>:</w:t>
      </w:r>
      <w:r>
        <w:t xml:space="preserve"> </w:t>
      </w:r>
      <w:proofErr w:type="spellStart"/>
      <w:r>
        <w:t>Qinghua</w:t>
      </w:r>
      <w:proofErr w:type="spellEnd"/>
      <w:r>
        <w:t xml:space="preserve"> Li</w:t>
      </w:r>
    </w:p>
    <w:p w:rsidR="00493729" w:rsidRDefault="00493729" w:rsidP="00493729">
      <w:pPr>
        <w:numPr>
          <w:ilvl w:val="2"/>
          <w:numId w:val="1"/>
        </w:numPr>
      </w:pPr>
      <w:r>
        <w:t>Second: Roy Want</w:t>
      </w:r>
    </w:p>
    <w:p w:rsidR="00493729" w:rsidRDefault="00493729" w:rsidP="00493729">
      <w:pPr>
        <w:numPr>
          <w:ilvl w:val="2"/>
          <w:numId w:val="1"/>
        </w:numPr>
      </w:pPr>
      <w:r>
        <w:t>Results (Y/N/A): (12/1/0)</w:t>
      </w:r>
    </w:p>
    <w:p w:rsidR="00493729" w:rsidRDefault="00493729" w:rsidP="00493729">
      <w:pPr>
        <w:numPr>
          <w:ilvl w:val="1"/>
          <w:numId w:val="1"/>
        </w:numPr>
      </w:pPr>
      <w:r>
        <w:t>Jonathan Segev Continued review of 1608</w:t>
      </w:r>
    </w:p>
    <w:p w:rsidR="00493729" w:rsidRDefault="00FB3AF9" w:rsidP="00493729">
      <w:pPr>
        <w:numPr>
          <w:ilvl w:val="2"/>
          <w:numId w:val="1"/>
        </w:numPr>
      </w:pPr>
      <w:r>
        <w:t>CID 1885: Revise</w:t>
      </w:r>
    </w:p>
    <w:p w:rsidR="00FB3AF9" w:rsidRDefault="00FB3AF9" w:rsidP="00493729">
      <w:pPr>
        <w:numPr>
          <w:ilvl w:val="2"/>
          <w:numId w:val="1"/>
        </w:numPr>
      </w:pPr>
      <w:r>
        <w:t>CID 1889: Reject</w:t>
      </w:r>
    </w:p>
    <w:p w:rsidR="00FB3AF9" w:rsidRDefault="00FB3AF9" w:rsidP="00493729">
      <w:pPr>
        <w:numPr>
          <w:ilvl w:val="2"/>
          <w:numId w:val="1"/>
        </w:numPr>
      </w:pPr>
      <w:r>
        <w:t>CID 1896: Reject – duplicate of 1889</w:t>
      </w:r>
    </w:p>
    <w:p w:rsidR="00FB3AF9" w:rsidRDefault="00FB3AF9" w:rsidP="00493729">
      <w:pPr>
        <w:numPr>
          <w:ilvl w:val="2"/>
          <w:numId w:val="1"/>
        </w:numPr>
      </w:pPr>
      <w:r>
        <w:t xml:space="preserve">CID 1920: Reject – no change </w:t>
      </w:r>
    </w:p>
    <w:p w:rsidR="00FB3AF9" w:rsidRDefault="00FB3AF9" w:rsidP="00493729">
      <w:pPr>
        <w:numPr>
          <w:ilvl w:val="2"/>
          <w:numId w:val="1"/>
        </w:numPr>
      </w:pPr>
      <w:r>
        <w:t xml:space="preserve">CID 1938: Revise – Resolved in </w:t>
      </w:r>
    </w:p>
    <w:p w:rsidR="00FB3AF9" w:rsidRDefault="00FB3AF9" w:rsidP="00493729">
      <w:pPr>
        <w:numPr>
          <w:ilvl w:val="2"/>
          <w:numId w:val="1"/>
        </w:numPr>
      </w:pPr>
      <w:r>
        <w:t>CID 1988: Reject - will be done by the editors later</w:t>
      </w:r>
    </w:p>
    <w:p w:rsidR="00FB3AF9" w:rsidRDefault="00FB3AF9" w:rsidP="00493729">
      <w:pPr>
        <w:numPr>
          <w:ilvl w:val="2"/>
          <w:numId w:val="1"/>
        </w:numPr>
      </w:pPr>
      <w:r>
        <w:t xml:space="preserve">CID 1991: Reject – </w:t>
      </w:r>
    </w:p>
    <w:p w:rsidR="00FB3AF9" w:rsidRDefault="00FB3AF9" w:rsidP="00493729">
      <w:pPr>
        <w:numPr>
          <w:ilvl w:val="2"/>
          <w:numId w:val="1"/>
        </w:numPr>
      </w:pPr>
      <w:r>
        <w:t>CID 1998: Revised</w:t>
      </w:r>
    </w:p>
    <w:p w:rsidR="00FB3AF9" w:rsidRDefault="00FB3AF9" w:rsidP="00493729">
      <w:pPr>
        <w:numPr>
          <w:ilvl w:val="2"/>
          <w:numId w:val="1"/>
        </w:numPr>
      </w:pPr>
      <w:r>
        <w:t>CID 2000: Reject</w:t>
      </w:r>
    </w:p>
    <w:p w:rsidR="00FB3AF9" w:rsidRDefault="00FB3AF9" w:rsidP="00493729">
      <w:pPr>
        <w:numPr>
          <w:ilvl w:val="2"/>
          <w:numId w:val="1"/>
        </w:numPr>
      </w:pPr>
      <w:r>
        <w:t xml:space="preserve">CID </w:t>
      </w:r>
      <w:r w:rsidR="00333AA2">
        <w:t>2001: Reject</w:t>
      </w:r>
    </w:p>
    <w:p w:rsidR="00333AA2" w:rsidRDefault="00333AA2" w:rsidP="00493729">
      <w:pPr>
        <w:numPr>
          <w:ilvl w:val="2"/>
          <w:numId w:val="1"/>
        </w:numPr>
      </w:pPr>
      <w:r>
        <w:t>CID 2002: Revise</w:t>
      </w:r>
    </w:p>
    <w:p w:rsidR="00333AA2" w:rsidRDefault="00333AA2" w:rsidP="00493729">
      <w:pPr>
        <w:numPr>
          <w:ilvl w:val="2"/>
          <w:numId w:val="1"/>
        </w:numPr>
      </w:pPr>
      <w:r>
        <w:t>CID 2003: Reject</w:t>
      </w:r>
    </w:p>
    <w:p w:rsidR="00333AA2" w:rsidRDefault="00333AA2" w:rsidP="00493729">
      <w:pPr>
        <w:numPr>
          <w:ilvl w:val="2"/>
          <w:numId w:val="1"/>
        </w:numPr>
      </w:pPr>
      <w:r>
        <w:t>CID 2005: Reject</w:t>
      </w:r>
    </w:p>
    <w:p w:rsidR="00333AA2" w:rsidRDefault="00333AA2" w:rsidP="00493729">
      <w:pPr>
        <w:numPr>
          <w:ilvl w:val="2"/>
          <w:numId w:val="1"/>
        </w:numPr>
      </w:pPr>
      <w:r>
        <w:t>CID 2015: Reject</w:t>
      </w:r>
    </w:p>
    <w:p w:rsidR="00333AA2" w:rsidRDefault="008E552F" w:rsidP="00493729">
      <w:pPr>
        <w:numPr>
          <w:ilvl w:val="2"/>
          <w:numId w:val="1"/>
        </w:numPr>
      </w:pPr>
      <w:r>
        <w:t>CID 2020: Reject</w:t>
      </w:r>
    </w:p>
    <w:p w:rsidR="008E552F" w:rsidRDefault="008E552F" w:rsidP="00493729">
      <w:pPr>
        <w:numPr>
          <w:ilvl w:val="2"/>
          <w:numId w:val="1"/>
        </w:numPr>
      </w:pPr>
      <w:r>
        <w:t>CID 2022:  Rev</w:t>
      </w:r>
      <w:r w:rsidR="0085130C">
        <w:t>i</w:t>
      </w:r>
      <w:r>
        <w:t>sed</w:t>
      </w:r>
    </w:p>
    <w:p w:rsidR="008E552F" w:rsidRDefault="008E552F" w:rsidP="00493729">
      <w:pPr>
        <w:numPr>
          <w:ilvl w:val="2"/>
          <w:numId w:val="1"/>
        </w:numPr>
      </w:pPr>
      <w:r>
        <w:t>CID 2030 Reject</w:t>
      </w:r>
    </w:p>
    <w:p w:rsidR="008E552F" w:rsidRDefault="008E552F" w:rsidP="00493729">
      <w:pPr>
        <w:numPr>
          <w:ilvl w:val="2"/>
          <w:numId w:val="1"/>
        </w:numPr>
      </w:pPr>
      <w:r>
        <w:t>CID 2031: Reject</w:t>
      </w:r>
    </w:p>
    <w:p w:rsidR="008E552F" w:rsidRDefault="008E552F" w:rsidP="00493729">
      <w:pPr>
        <w:numPr>
          <w:ilvl w:val="2"/>
          <w:numId w:val="1"/>
        </w:numPr>
      </w:pPr>
      <w:r>
        <w:t xml:space="preserve">CID 2034: </w:t>
      </w:r>
      <w:r w:rsidR="003704C5">
        <w:t>Will be removed from the document</w:t>
      </w:r>
    </w:p>
    <w:p w:rsidR="003704C5" w:rsidRDefault="008E552F" w:rsidP="00493729">
      <w:pPr>
        <w:numPr>
          <w:ilvl w:val="2"/>
          <w:numId w:val="1"/>
        </w:numPr>
      </w:pPr>
      <w:r>
        <w:t>CID 2036:</w:t>
      </w:r>
      <w:r w:rsidR="003704C5">
        <w:t xml:space="preserve">  Reject.</w:t>
      </w:r>
    </w:p>
    <w:p w:rsidR="008E552F" w:rsidRDefault="003704C5" w:rsidP="00493729">
      <w:pPr>
        <w:numPr>
          <w:ilvl w:val="2"/>
          <w:numId w:val="1"/>
        </w:numPr>
      </w:pPr>
      <w:r>
        <w:t>CID  2037: Reject – text cannot be found in the draft</w:t>
      </w:r>
    </w:p>
    <w:p w:rsidR="003704C5" w:rsidRDefault="003704C5" w:rsidP="00493729">
      <w:pPr>
        <w:numPr>
          <w:ilvl w:val="2"/>
          <w:numId w:val="1"/>
        </w:numPr>
      </w:pPr>
      <w:r>
        <w:t>CID 2060: Reject</w:t>
      </w:r>
    </w:p>
    <w:p w:rsidR="003704C5" w:rsidRDefault="003704C5" w:rsidP="00493729">
      <w:pPr>
        <w:numPr>
          <w:ilvl w:val="2"/>
          <w:numId w:val="1"/>
        </w:numPr>
      </w:pPr>
      <w:r>
        <w:t>CID 2062: Reject</w:t>
      </w:r>
    </w:p>
    <w:p w:rsidR="003704C5" w:rsidRDefault="003704C5" w:rsidP="00493729">
      <w:pPr>
        <w:numPr>
          <w:ilvl w:val="2"/>
          <w:numId w:val="1"/>
        </w:numPr>
      </w:pPr>
      <w:r>
        <w:t xml:space="preserve">CID 2075: </w:t>
      </w:r>
      <w:r w:rsidR="008C704B">
        <w:t>Revise – agree in principle – was already resolved in draft</w:t>
      </w:r>
    </w:p>
    <w:p w:rsidR="003704C5" w:rsidRDefault="008C704B" w:rsidP="00493729">
      <w:pPr>
        <w:numPr>
          <w:ilvl w:val="2"/>
          <w:numId w:val="1"/>
        </w:numPr>
      </w:pPr>
      <w:r>
        <w:t>CID 2077: remove from this document</w:t>
      </w:r>
    </w:p>
    <w:p w:rsidR="008C704B" w:rsidRDefault="008C704B" w:rsidP="00493729">
      <w:pPr>
        <w:numPr>
          <w:ilvl w:val="2"/>
          <w:numId w:val="1"/>
        </w:numPr>
      </w:pPr>
      <w:r>
        <w:t>CID 2078: Revise</w:t>
      </w:r>
    </w:p>
    <w:p w:rsidR="008C704B" w:rsidRDefault="002F01D2" w:rsidP="00493729">
      <w:pPr>
        <w:numPr>
          <w:ilvl w:val="2"/>
          <w:numId w:val="1"/>
        </w:numPr>
      </w:pPr>
      <w:r>
        <w:t>CID 2080: Reject</w:t>
      </w:r>
    </w:p>
    <w:p w:rsidR="002F01D2" w:rsidRDefault="002F01D2" w:rsidP="00493729">
      <w:pPr>
        <w:numPr>
          <w:ilvl w:val="2"/>
          <w:numId w:val="1"/>
        </w:numPr>
      </w:pPr>
      <w:r>
        <w:t>CID 2086: Reject</w:t>
      </w:r>
    </w:p>
    <w:p w:rsidR="002F01D2" w:rsidRDefault="002F01D2" w:rsidP="00493729">
      <w:pPr>
        <w:numPr>
          <w:ilvl w:val="2"/>
          <w:numId w:val="1"/>
        </w:numPr>
      </w:pPr>
      <w:r>
        <w:t>CID 2089: Revise – see resolution of CID 2289</w:t>
      </w:r>
    </w:p>
    <w:p w:rsidR="002F01D2" w:rsidRDefault="002F01D2" w:rsidP="00493729">
      <w:pPr>
        <w:numPr>
          <w:ilvl w:val="2"/>
          <w:numId w:val="1"/>
        </w:numPr>
      </w:pPr>
      <w:r>
        <w:t>CID 2097: Reject</w:t>
      </w:r>
    </w:p>
    <w:p w:rsidR="00F65603" w:rsidRPr="00D676A8" w:rsidRDefault="00F65603" w:rsidP="00F65603">
      <w:pPr>
        <w:numPr>
          <w:ilvl w:val="0"/>
          <w:numId w:val="1"/>
        </w:numPr>
        <w:rPr>
          <w:b/>
          <w:szCs w:val="22"/>
        </w:rPr>
      </w:pPr>
      <w:proofErr w:type="spellStart"/>
      <w:r w:rsidRPr="00D676A8">
        <w:rPr>
          <w:b/>
          <w:szCs w:val="22"/>
        </w:rPr>
        <w:t>Tgaz</w:t>
      </w:r>
      <w:proofErr w:type="spellEnd"/>
      <w:r w:rsidRPr="00D676A8">
        <w:rPr>
          <w:b/>
          <w:szCs w:val="22"/>
        </w:rPr>
        <w:t xml:space="preserve"> – </w:t>
      </w:r>
      <w:r>
        <w:rPr>
          <w:b/>
          <w:szCs w:val="22"/>
        </w:rPr>
        <w:t>Thursday, September 19</w:t>
      </w:r>
      <w:r w:rsidRPr="00232AC7">
        <w:rPr>
          <w:b/>
          <w:szCs w:val="22"/>
          <w:vertAlign w:val="superscript"/>
        </w:rPr>
        <w:t>th</w:t>
      </w:r>
      <w:r w:rsidRPr="00D676A8">
        <w:rPr>
          <w:b/>
          <w:szCs w:val="22"/>
        </w:rPr>
        <w:t>, 201</w:t>
      </w:r>
      <w:r>
        <w:rPr>
          <w:b/>
          <w:szCs w:val="22"/>
        </w:rPr>
        <w:t>9</w:t>
      </w:r>
      <w:r w:rsidRPr="00D676A8">
        <w:rPr>
          <w:b/>
          <w:szCs w:val="22"/>
        </w:rPr>
        <w:t xml:space="preserve"> – </w:t>
      </w:r>
      <w:r>
        <w:rPr>
          <w:b/>
          <w:szCs w:val="22"/>
        </w:rPr>
        <w:t>Slot #</w:t>
      </w:r>
      <w:r w:rsidR="00B55284">
        <w:rPr>
          <w:b/>
          <w:szCs w:val="22"/>
        </w:rPr>
        <w:t>6</w:t>
      </w:r>
      <w:r>
        <w:rPr>
          <w:b/>
          <w:szCs w:val="22"/>
        </w:rPr>
        <w:t xml:space="preserve"> AM2</w:t>
      </w:r>
    </w:p>
    <w:p w:rsidR="00F65603" w:rsidRPr="00350846" w:rsidRDefault="00F65603" w:rsidP="00F65603">
      <w:pPr>
        <w:numPr>
          <w:ilvl w:val="1"/>
          <w:numId w:val="1"/>
        </w:numPr>
        <w:rPr>
          <w:szCs w:val="22"/>
        </w:rPr>
      </w:pPr>
      <w:r w:rsidRPr="00D23AB4">
        <w:rPr>
          <w:szCs w:val="22"/>
        </w:rPr>
        <w:t xml:space="preserve">Called to order by </w:t>
      </w:r>
      <w:proofErr w:type="spellStart"/>
      <w:r w:rsidRPr="00D23AB4">
        <w:rPr>
          <w:szCs w:val="22"/>
        </w:rPr>
        <w:t>Tgaz</w:t>
      </w:r>
      <w:proofErr w:type="spellEnd"/>
      <w:r w:rsidRPr="00D23AB4">
        <w:rPr>
          <w:szCs w:val="22"/>
        </w:rPr>
        <w:t xml:space="preserve"> chair, Jonathan Segev (Intel Corporation) at </w:t>
      </w:r>
      <w:r>
        <w:rPr>
          <w:b/>
          <w:szCs w:val="22"/>
        </w:rPr>
        <w:t>10:3</w:t>
      </w:r>
      <w:r w:rsidRPr="00D23AB4">
        <w:rPr>
          <w:b/>
          <w:szCs w:val="22"/>
        </w:rPr>
        <w:t>0a</w:t>
      </w:r>
      <w:r w:rsidR="00225725">
        <w:rPr>
          <w:b/>
          <w:szCs w:val="22"/>
        </w:rPr>
        <w:t>m VT</w:t>
      </w:r>
      <w:r w:rsidRPr="00D23AB4">
        <w:rPr>
          <w:szCs w:val="22"/>
        </w:rPr>
        <w:t xml:space="preserve">; Vice Chair Assaf Kasher (Qualcomm), Technical </w:t>
      </w:r>
      <w:r>
        <w:rPr>
          <w:szCs w:val="22"/>
        </w:rPr>
        <w:t>Co-</w:t>
      </w:r>
      <w:r w:rsidRPr="00D23AB4">
        <w:rPr>
          <w:szCs w:val="22"/>
        </w:rPr>
        <w:t xml:space="preserve">Editor, Chao Chun (MediaTek); </w:t>
      </w:r>
      <w:r>
        <w:rPr>
          <w:szCs w:val="22"/>
        </w:rPr>
        <w:t xml:space="preserve">Technical Co-Editor, </w:t>
      </w:r>
      <w:r>
        <w:rPr>
          <w:bCs/>
          <w:szCs w:val="22"/>
        </w:rPr>
        <w:t>Roy Want</w:t>
      </w:r>
      <w:r w:rsidRPr="00D676A8">
        <w:rPr>
          <w:szCs w:val="22"/>
        </w:rPr>
        <w:t xml:space="preserve"> (</w:t>
      </w:r>
      <w:r>
        <w:rPr>
          <w:szCs w:val="22"/>
        </w:rPr>
        <w:t>Google Inc.</w:t>
      </w:r>
      <w:r w:rsidRPr="00D676A8">
        <w:rPr>
          <w:szCs w:val="22"/>
        </w:rPr>
        <w:t>)</w:t>
      </w:r>
      <w:r>
        <w:rPr>
          <w:szCs w:val="22"/>
        </w:rPr>
        <w:t xml:space="preserve">; </w:t>
      </w:r>
      <w:r w:rsidRPr="00350846">
        <w:rPr>
          <w:szCs w:val="22"/>
        </w:rPr>
        <w:t xml:space="preserve">Secretary, </w:t>
      </w:r>
      <w:r>
        <w:rPr>
          <w:bCs/>
          <w:szCs w:val="22"/>
        </w:rPr>
        <w:t>Assaf Kasher</w:t>
      </w:r>
      <w:r w:rsidRPr="00350846">
        <w:rPr>
          <w:szCs w:val="22"/>
        </w:rPr>
        <w:t xml:space="preserve"> (</w:t>
      </w:r>
      <w:r>
        <w:rPr>
          <w:szCs w:val="22"/>
        </w:rPr>
        <w:t>Qualcomm</w:t>
      </w:r>
      <w:r w:rsidRPr="00350846">
        <w:rPr>
          <w:szCs w:val="22"/>
        </w:rPr>
        <w:t>).</w:t>
      </w:r>
      <w:r>
        <w:rPr>
          <w:szCs w:val="22"/>
        </w:rPr>
        <w:br/>
      </w:r>
    </w:p>
    <w:p w:rsidR="00F65603" w:rsidRPr="00D23AB4" w:rsidRDefault="00F65603" w:rsidP="00F65603">
      <w:pPr>
        <w:numPr>
          <w:ilvl w:val="1"/>
          <w:numId w:val="1"/>
        </w:numPr>
        <w:rPr>
          <w:szCs w:val="22"/>
        </w:rPr>
      </w:pPr>
      <w:r w:rsidRPr="00D23AB4">
        <w:rPr>
          <w:szCs w:val="22"/>
        </w:rPr>
        <w:t xml:space="preserve">Agenda </w:t>
      </w:r>
      <w:r w:rsidRPr="00D23AB4">
        <w:rPr>
          <w:szCs w:val="22"/>
          <w:lang w:eastAsia="ja-JP"/>
        </w:rPr>
        <w:t xml:space="preserve">Doc. </w:t>
      </w:r>
      <w:r w:rsidRPr="00D23AB4">
        <w:rPr>
          <w:b/>
          <w:szCs w:val="22"/>
          <w:lang w:eastAsia="ja-JP"/>
        </w:rPr>
        <w:t>IEEE 802.11-</w:t>
      </w:r>
      <w:r w:rsidRPr="00D23AB4">
        <w:rPr>
          <w:b/>
          <w:szCs w:val="22"/>
        </w:rPr>
        <w:t>1</w:t>
      </w:r>
      <w:r w:rsidRPr="00D23AB4">
        <w:rPr>
          <w:b/>
          <w:szCs w:val="22"/>
          <w:lang w:eastAsia="ja-JP"/>
        </w:rPr>
        <w:t>9/</w:t>
      </w:r>
      <w:r>
        <w:rPr>
          <w:rFonts w:eastAsia="PMingLiU"/>
          <w:b/>
          <w:szCs w:val="22"/>
          <w:lang w:eastAsia="zh-TW"/>
        </w:rPr>
        <w:t>1360</w:t>
      </w:r>
      <w:r w:rsidRPr="00D23AB4">
        <w:rPr>
          <w:rFonts w:eastAsia="PMingLiU"/>
          <w:b/>
          <w:szCs w:val="22"/>
          <w:lang w:eastAsia="zh-TW"/>
        </w:rPr>
        <w:t>r</w:t>
      </w:r>
      <w:r>
        <w:rPr>
          <w:rFonts w:eastAsia="PMingLiU"/>
          <w:b/>
          <w:szCs w:val="22"/>
          <w:lang w:eastAsia="zh-TW"/>
        </w:rPr>
        <w:t>9</w:t>
      </w:r>
      <w:r w:rsidRPr="00D23AB4">
        <w:rPr>
          <w:rFonts w:eastAsia="PMingLiU"/>
          <w:b/>
          <w:szCs w:val="22"/>
          <w:lang w:eastAsia="zh-TW"/>
        </w:rPr>
        <w:t>(in progress)</w:t>
      </w:r>
      <w:r>
        <w:rPr>
          <w:rFonts w:eastAsia="PMingLiU"/>
          <w:b/>
          <w:szCs w:val="22"/>
          <w:lang w:eastAsia="zh-TW"/>
        </w:rPr>
        <w:br/>
      </w:r>
    </w:p>
    <w:p w:rsidR="00F65603" w:rsidRPr="00D676A8" w:rsidRDefault="00F65603" w:rsidP="00F65603">
      <w:pPr>
        <w:numPr>
          <w:ilvl w:val="1"/>
          <w:numId w:val="1"/>
        </w:numPr>
        <w:rPr>
          <w:szCs w:val="22"/>
        </w:rPr>
      </w:pPr>
      <w:r w:rsidRPr="00D676A8">
        <w:rPr>
          <w:szCs w:val="22"/>
        </w:rPr>
        <w:t>Review Patent Policy and logistics</w:t>
      </w:r>
    </w:p>
    <w:p w:rsidR="00F65603" w:rsidRPr="00D676A8" w:rsidRDefault="00F65603" w:rsidP="00F65603">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and, </w:t>
      </w:r>
      <w:r w:rsidRPr="00D676A8">
        <w:rPr>
          <w:szCs w:val="22"/>
          <w:lang w:eastAsia="ja-JP"/>
        </w:rPr>
        <w:t>and logistics – no clarifications requested.</w:t>
      </w:r>
    </w:p>
    <w:p w:rsidR="00F65603" w:rsidRDefault="00F65603" w:rsidP="00F65603">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xml:space="preserve">, no one stepped </w:t>
      </w:r>
      <w:r>
        <w:rPr>
          <w:szCs w:val="22"/>
          <w:lang w:eastAsia="ja-JP"/>
        </w:rPr>
        <w:t>forward</w:t>
      </w:r>
      <w:r w:rsidRPr="00D676A8">
        <w:rPr>
          <w:szCs w:val="22"/>
          <w:lang w:eastAsia="ja-JP"/>
        </w:rPr>
        <w:t>.</w:t>
      </w:r>
    </w:p>
    <w:p w:rsidR="00F65603" w:rsidRPr="00D676A8" w:rsidRDefault="00F65603" w:rsidP="00F65603">
      <w:pPr>
        <w:numPr>
          <w:ilvl w:val="2"/>
          <w:numId w:val="1"/>
        </w:numPr>
        <w:jc w:val="both"/>
        <w:rPr>
          <w:szCs w:val="22"/>
        </w:rPr>
      </w:pPr>
      <w:r w:rsidRPr="00D676A8">
        <w:rPr>
          <w:szCs w:val="22"/>
        </w:rPr>
        <w:t xml:space="preserve">Chair reviewed IEEE 802 WG participation as </w:t>
      </w:r>
      <w:r>
        <w:rPr>
          <w:szCs w:val="22"/>
        </w:rPr>
        <w:t xml:space="preserve">an </w:t>
      </w:r>
      <w:r w:rsidRPr="00D676A8">
        <w:rPr>
          <w:szCs w:val="22"/>
        </w:rPr>
        <w:t>individual professional</w:t>
      </w:r>
      <w:r>
        <w:rPr>
          <w:szCs w:val="22"/>
        </w:rPr>
        <w:t>,</w:t>
      </w:r>
      <w:r w:rsidRPr="00D676A8">
        <w:rPr>
          <w:szCs w:val="22"/>
        </w:rPr>
        <w:t xml:space="preserve"> </w:t>
      </w:r>
      <w:r>
        <w:rPr>
          <w:szCs w:val="22"/>
        </w:rPr>
        <w:t xml:space="preserve">and anti-trust requirements </w:t>
      </w:r>
      <w:r w:rsidRPr="00D676A8">
        <w:rPr>
          <w:szCs w:val="22"/>
        </w:rPr>
        <w:t>– no clarification requested.</w:t>
      </w:r>
    </w:p>
    <w:p w:rsidR="00F65603" w:rsidRPr="00D676A8" w:rsidRDefault="00F65603" w:rsidP="00F65603">
      <w:pPr>
        <w:numPr>
          <w:ilvl w:val="2"/>
          <w:numId w:val="1"/>
        </w:numPr>
        <w:jc w:val="both"/>
        <w:rPr>
          <w:szCs w:val="22"/>
        </w:rPr>
      </w:pPr>
      <w:r w:rsidRPr="00D676A8">
        <w:rPr>
          <w:szCs w:val="22"/>
          <w:lang w:eastAsia="ja-JP"/>
        </w:rPr>
        <w:t>Chair reminded all to record their attendance</w:t>
      </w:r>
    </w:p>
    <w:p w:rsidR="00F65603" w:rsidRPr="00D676A8" w:rsidRDefault="00F65603" w:rsidP="00F65603">
      <w:pPr>
        <w:numPr>
          <w:ilvl w:val="2"/>
          <w:numId w:val="1"/>
        </w:numPr>
        <w:jc w:val="both"/>
        <w:rPr>
          <w:szCs w:val="22"/>
        </w:rPr>
      </w:pPr>
      <w:r w:rsidRPr="00D676A8">
        <w:rPr>
          <w:szCs w:val="22"/>
          <w:lang w:eastAsia="ja-JP"/>
        </w:rPr>
        <w:t>Recorded Participation requirement</w:t>
      </w:r>
    </w:p>
    <w:p w:rsidR="00F65603" w:rsidRDefault="00F65603" w:rsidP="00F65603">
      <w:pPr>
        <w:ind w:left="2970"/>
        <w:rPr>
          <w:szCs w:val="22"/>
          <w:lang w:eastAsia="ja-JP"/>
        </w:rPr>
      </w:pPr>
      <w:r w:rsidRPr="00D676A8">
        <w:rPr>
          <w:szCs w:val="22"/>
          <w:lang w:eastAsia="ja-JP"/>
        </w:rPr>
        <w:t>Headcount: ~</w:t>
      </w:r>
      <w:r>
        <w:rPr>
          <w:szCs w:val="22"/>
          <w:lang w:eastAsia="ja-JP"/>
        </w:rPr>
        <w:t>13</w:t>
      </w:r>
      <w:r w:rsidRPr="00D676A8">
        <w:rPr>
          <w:szCs w:val="22"/>
          <w:lang w:eastAsia="ja-JP"/>
        </w:rPr>
        <w:t xml:space="preserve"> present</w:t>
      </w:r>
    </w:p>
    <w:p w:rsidR="00F65603" w:rsidRDefault="00F65603" w:rsidP="00F65603">
      <w:pPr>
        <w:numPr>
          <w:ilvl w:val="1"/>
          <w:numId w:val="1"/>
        </w:numPr>
      </w:pPr>
      <w:r>
        <w:t>Agenda Setting</w:t>
      </w:r>
    </w:p>
    <w:p w:rsidR="00F65603" w:rsidRPr="00B752D8" w:rsidRDefault="00F65603" w:rsidP="00F65603">
      <w:pPr>
        <w:numPr>
          <w:ilvl w:val="2"/>
          <w:numId w:val="1"/>
        </w:numPr>
        <w:rPr>
          <w:szCs w:val="22"/>
          <w:lang w:eastAsia="ja-JP"/>
        </w:rPr>
      </w:pPr>
      <w:r>
        <w:t>Agenda Approved</w:t>
      </w:r>
    </w:p>
    <w:p w:rsidR="00694EA5" w:rsidRDefault="00F65603" w:rsidP="00694EA5">
      <w:pPr>
        <w:numPr>
          <w:ilvl w:val="2"/>
          <w:numId w:val="1"/>
        </w:numPr>
      </w:pPr>
      <w:r>
        <w:t xml:space="preserve">Roy Want presented a document on discrepancies between revision of documents that have been voted on and the </w:t>
      </w:r>
      <w:r w:rsidR="003A61EE">
        <w:t xml:space="preserve">ones on the </w:t>
      </w:r>
      <w:r w:rsidR="00694EA5">
        <w:t>sever.</w:t>
      </w:r>
    </w:p>
    <w:p w:rsidR="00694EA5" w:rsidRDefault="00694EA5" w:rsidP="00694EA5">
      <w:pPr>
        <w:numPr>
          <w:ilvl w:val="2"/>
          <w:numId w:val="1"/>
        </w:numPr>
      </w:pPr>
      <w:r>
        <w:t xml:space="preserve">All </w:t>
      </w:r>
      <w:proofErr w:type="spellStart"/>
      <w:r>
        <w:t>docments</w:t>
      </w:r>
      <w:proofErr w:type="spellEnd"/>
      <w:r>
        <w:t xml:space="preserve"> with the issue have been reviewed – one issue identified.</w:t>
      </w:r>
    </w:p>
    <w:p w:rsidR="00694EA5" w:rsidRDefault="00694EA5" w:rsidP="00694EA5">
      <w:pPr>
        <w:numPr>
          <w:ilvl w:val="1"/>
          <w:numId w:val="1"/>
        </w:numPr>
      </w:pPr>
      <w:r>
        <w:t>Jonathan Segev Continued review of 1608</w:t>
      </w:r>
    </w:p>
    <w:p w:rsidR="00694EA5" w:rsidRDefault="00694EA5" w:rsidP="00694EA5">
      <w:pPr>
        <w:numPr>
          <w:ilvl w:val="2"/>
          <w:numId w:val="1"/>
        </w:numPr>
      </w:pPr>
      <w:r>
        <w:t>CID 2098: Revised – text not in D1.4</w:t>
      </w:r>
    </w:p>
    <w:p w:rsidR="00694EA5" w:rsidRDefault="00694EA5" w:rsidP="00694EA5">
      <w:pPr>
        <w:numPr>
          <w:ilvl w:val="2"/>
          <w:numId w:val="1"/>
        </w:numPr>
      </w:pPr>
      <w:r>
        <w:t>CID 2111: legacy is not in D1.4</w:t>
      </w:r>
    </w:p>
    <w:p w:rsidR="00694EA5" w:rsidRDefault="00694EA5" w:rsidP="00694EA5">
      <w:pPr>
        <w:numPr>
          <w:ilvl w:val="2"/>
          <w:numId w:val="1"/>
        </w:numPr>
      </w:pPr>
      <w:r>
        <w:t>CID 2119: Reject</w:t>
      </w:r>
    </w:p>
    <w:p w:rsidR="00694EA5" w:rsidRDefault="00694EA5" w:rsidP="00694EA5">
      <w:pPr>
        <w:numPr>
          <w:ilvl w:val="2"/>
          <w:numId w:val="1"/>
        </w:numPr>
      </w:pPr>
      <w:r>
        <w:t>CID 2112 Reject</w:t>
      </w:r>
    </w:p>
    <w:p w:rsidR="00694EA5" w:rsidRDefault="00694EA5" w:rsidP="00694EA5">
      <w:pPr>
        <w:numPr>
          <w:ilvl w:val="2"/>
          <w:numId w:val="1"/>
        </w:numPr>
      </w:pPr>
      <w:r>
        <w:t>CID 2131 Reject – range measurement defined</w:t>
      </w:r>
    </w:p>
    <w:p w:rsidR="00694EA5" w:rsidRDefault="00694EA5" w:rsidP="00694EA5">
      <w:pPr>
        <w:numPr>
          <w:ilvl w:val="2"/>
          <w:numId w:val="1"/>
        </w:numPr>
      </w:pPr>
      <w:r>
        <w:t xml:space="preserve">CID 2137 Reject </w:t>
      </w:r>
    </w:p>
    <w:p w:rsidR="00694EA5" w:rsidRDefault="00694EA5" w:rsidP="00694EA5">
      <w:pPr>
        <w:numPr>
          <w:ilvl w:val="2"/>
          <w:numId w:val="1"/>
        </w:numPr>
      </w:pPr>
      <w:r>
        <w:t>CID 2138 Reject</w:t>
      </w:r>
    </w:p>
    <w:p w:rsidR="00694EA5" w:rsidRDefault="00694EA5" w:rsidP="00694EA5">
      <w:pPr>
        <w:numPr>
          <w:ilvl w:val="2"/>
          <w:numId w:val="1"/>
        </w:numPr>
      </w:pPr>
      <w:r>
        <w:t>CID 2142 Reject</w:t>
      </w:r>
    </w:p>
    <w:p w:rsidR="00694EA5" w:rsidRDefault="00694EA5" w:rsidP="00694EA5">
      <w:pPr>
        <w:numPr>
          <w:ilvl w:val="2"/>
          <w:numId w:val="1"/>
        </w:numPr>
      </w:pPr>
      <w:r>
        <w:t>CID 2143 Reject</w:t>
      </w:r>
    </w:p>
    <w:p w:rsidR="00694EA5" w:rsidRDefault="00694EA5" w:rsidP="00694EA5">
      <w:pPr>
        <w:numPr>
          <w:ilvl w:val="2"/>
          <w:numId w:val="1"/>
        </w:numPr>
      </w:pPr>
      <w:r>
        <w:t>CID 2144 Reject</w:t>
      </w:r>
    </w:p>
    <w:p w:rsidR="00694EA5" w:rsidRDefault="00694EA5" w:rsidP="00694EA5">
      <w:pPr>
        <w:numPr>
          <w:ilvl w:val="2"/>
          <w:numId w:val="1"/>
        </w:numPr>
      </w:pPr>
      <w:r>
        <w:t>CID 2154 R</w:t>
      </w:r>
      <w:r w:rsidR="00CC4215">
        <w:t>evised fixed the resolution to 1977</w:t>
      </w:r>
    </w:p>
    <w:p w:rsidR="00CC4215" w:rsidRDefault="00CC4215" w:rsidP="00694EA5">
      <w:pPr>
        <w:numPr>
          <w:ilvl w:val="2"/>
          <w:numId w:val="1"/>
        </w:numPr>
      </w:pPr>
      <w:r>
        <w:t xml:space="preserve">CID 2155 Reject, </w:t>
      </w:r>
      <w:proofErr w:type="spellStart"/>
      <w:r>
        <w:t>cant</w:t>
      </w:r>
      <w:proofErr w:type="spellEnd"/>
      <w:r>
        <w:t xml:space="preserve"> find the issue in </w:t>
      </w:r>
      <w:proofErr w:type="spellStart"/>
      <w:r>
        <w:t>darft</w:t>
      </w:r>
      <w:proofErr w:type="spellEnd"/>
    </w:p>
    <w:p w:rsidR="00CC4215" w:rsidRDefault="00CC4215" w:rsidP="00694EA5">
      <w:pPr>
        <w:numPr>
          <w:ilvl w:val="2"/>
          <w:numId w:val="1"/>
        </w:numPr>
      </w:pPr>
      <w:r>
        <w:t>CID 2211 Revise fixed in resolution to 2337, 2338</w:t>
      </w:r>
    </w:p>
    <w:p w:rsidR="00CC4215" w:rsidRDefault="00CC4215" w:rsidP="00694EA5">
      <w:pPr>
        <w:numPr>
          <w:ilvl w:val="2"/>
          <w:numId w:val="1"/>
        </w:numPr>
      </w:pPr>
      <w:r>
        <w:t>CID 2224 Revise, editorial</w:t>
      </w:r>
    </w:p>
    <w:p w:rsidR="00CC4215" w:rsidRDefault="00CC4215" w:rsidP="00694EA5">
      <w:pPr>
        <w:numPr>
          <w:ilvl w:val="2"/>
          <w:numId w:val="1"/>
        </w:numPr>
      </w:pPr>
      <w:r>
        <w:t>CID 2314 Revise see submission 11-19-1451</w:t>
      </w:r>
    </w:p>
    <w:p w:rsidR="00CC4215" w:rsidRDefault="00CC4215" w:rsidP="00694EA5">
      <w:pPr>
        <w:numPr>
          <w:ilvl w:val="2"/>
          <w:numId w:val="1"/>
        </w:numPr>
      </w:pPr>
      <w:r>
        <w:t xml:space="preserve">CID </w:t>
      </w:r>
      <w:r w:rsidR="005E5F1C">
        <w:t>2316 Reject</w:t>
      </w:r>
    </w:p>
    <w:p w:rsidR="005E5F1C" w:rsidRDefault="005E5F1C" w:rsidP="00694EA5">
      <w:pPr>
        <w:numPr>
          <w:ilvl w:val="2"/>
          <w:numId w:val="1"/>
        </w:numPr>
      </w:pPr>
      <w:r>
        <w:t xml:space="preserve">CID 2317 Revise </w:t>
      </w:r>
    </w:p>
    <w:p w:rsidR="0065047B" w:rsidRDefault="0065047B" w:rsidP="00694EA5">
      <w:pPr>
        <w:numPr>
          <w:ilvl w:val="2"/>
          <w:numId w:val="1"/>
        </w:numPr>
      </w:pPr>
      <w:r>
        <w:t>CID 2326 Reject</w:t>
      </w:r>
    </w:p>
    <w:p w:rsidR="0065047B" w:rsidRDefault="0065047B" w:rsidP="00694EA5">
      <w:pPr>
        <w:numPr>
          <w:ilvl w:val="2"/>
          <w:numId w:val="1"/>
        </w:numPr>
      </w:pPr>
      <w:r>
        <w:t>CID 2386 Accept</w:t>
      </w:r>
    </w:p>
    <w:p w:rsidR="0065047B" w:rsidRDefault="0065047B" w:rsidP="00694EA5">
      <w:pPr>
        <w:numPr>
          <w:ilvl w:val="2"/>
          <w:numId w:val="1"/>
        </w:numPr>
      </w:pPr>
      <w:r>
        <w:t>CID 2398 Revise duplicate of 1395</w:t>
      </w:r>
    </w:p>
    <w:p w:rsidR="0065047B" w:rsidRDefault="0065047B" w:rsidP="00694EA5">
      <w:pPr>
        <w:numPr>
          <w:ilvl w:val="2"/>
          <w:numId w:val="1"/>
        </w:numPr>
      </w:pPr>
      <w:r>
        <w:t xml:space="preserve">CID 2400 Reject </w:t>
      </w:r>
    </w:p>
    <w:p w:rsidR="0065047B" w:rsidRDefault="0065047B" w:rsidP="00694EA5">
      <w:pPr>
        <w:numPr>
          <w:ilvl w:val="2"/>
          <w:numId w:val="1"/>
        </w:numPr>
      </w:pPr>
      <w:r>
        <w:t>CID 2402 Reject duplicate of 2400</w:t>
      </w:r>
    </w:p>
    <w:p w:rsidR="0065047B" w:rsidRDefault="0065047B" w:rsidP="00694EA5">
      <w:pPr>
        <w:numPr>
          <w:ilvl w:val="2"/>
          <w:numId w:val="1"/>
        </w:numPr>
      </w:pPr>
      <w:r>
        <w:t xml:space="preserve">CID 2411 Revise </w:t>
      </w:r>
    </w:p>
    <w:p w:rsidR="0065047B" w:rsidRDefault="0065047B" w:rsidP="00694EA5">
      <w:pPr>
        <w:numPr>
          <w:ilvl w:val="2"/>
          <w:numId w:val="1"/>
        </w:numPr>
      </w:pPr>
      <w:r>
        <w:t>CID 2443 Revised</w:t>
      </w:r>
      <w:r w:rsidR="00C1581C">
        <w:t xml:space="preserve"> agree with the commenter</w:t>
      </w:r>
    </w:p>
    <w:p w:rsidR="00C1581C" w:rsidRDefault="00C1581C" w:rsidP="00694EA5">
      <w:pPr>
        <w:numPr>
          <w:ilvl w:val="2"/>
          <w:numId w:val="1"/>
        </w:numPr>
      </w:pPr>
      <w:r>
        <w:t>CID 2458 Revised agree with the commenter done in 1.4</w:t>
      </w:r>
    </w:p>
    <w:p w:rsidR="00C1581C" w:rsidRDefault="00C1581C" w:rsidP="00C1581C">
      <w:pPr>
        <w:numPr>
          <w:ilvl w:val="2"/>
          <w:numId w:val="1"/>
        </w:numPr>
      </w:pPr>
      <w:r>
        <w:t>CID 2459 Revised agree with the commenter done in 1.4</w:t>
      </w:r>
    </w:p>
    <w:p w:rsidR="00C1581C" w:rsidRDefault="00C1581C" w:rsidP="00694EA5">
      <w:pPr>
        <w:numPr>
          <w:ilvl w:val="2"/>
          <w:numId w:val="1"/>
        </w:numPr>
      </w:pPr>
      <w:r>
        <w:t xml:space="preserve">CID 2491 Revised </w:t>
      </w:r>
    </w:p>
    <w:p w:rsidR="00CE520A" w:rsidRDefault="00CE520A" w:rsidP="007B691B">
      <w:pPr>
        <w:ind w:left="2160"/>
      </w:pPr>
    </w:p>
    <w:p w:rsidR="00C1581C" w:rsidRPr="0085130C" w:rsidRDefault="00C1581C" w:rsidP="00CC13E2">
      <w:pPr>
        <w:numPr>
          <w:ilvl w:val="2"/>
          <w:numId w:val="1"/>
        </w:numPr>
      </w:pPr>
      <w:r w:rsidRPr="0085130C">
        <w:rPr>
          <w:b/>
          <w:bCs/>
        </w:rPr>
        <w:t>Motion:</w:t>
      </w:r>
      <w:r w:rsidR="0085130C" w:rsidRPr="0085130C">
        <w:t xml:space="preserve"> 201909-30:</w:t>
      </w:r>
      <w:r w:rsidR="0085130C" w:rsidRPr="0085130C">
        <w:br/>
        <w:t>Move to adopt the resolutions depicted by document 11-19-1608r1 for CIDs 1003, 1130, 1244, 1413, 1448, 1452, 1453, 1463, 1682, 1713, 1714, 1721, 1812, 1815, 1848, 1855, 1885, 1889, 1896, 1920, 1938, 1988, 1991, 1998, 2000, 2001, 2002, 2003, 2005, 2014, 2015, 2020, 2022, 2030, 2031, 2036, 2037, 2060, 2062, 2075, 2080, 2084, 2086, 2087, 2089, 2097, 2098, 2111, 2119, 2122, 2131, 2137, 2138, 2142, 2143, 2144, 2154, 2155, 2211, 2224, 2314, 2316, 2317, 2326, 2386, 2398, 2400, 2402, 2411, 2443, 2458, 2459 and 2491, instruct the technical editor to incorporate it in the P802.11az draft and grant the editor editorial license.</w:t>
      </w:r>
      <w:r w:rsidRPr="0085130C">
        <w:t xml:space="preserve"> </w:t>
      </w:r>
    </w:p>
    <w:p w:rsidR="00C1581C" w:rsidRPr="0085130C" w:rsidRDefault="00C1581C" w:rsidP="00694EA5">
      <w:pPr>
        <w:numPr>
          <w:ilvl w:val="2"/>
          <w:numId w:val="1"/>
        </w:numPr>
      </w:pPr>
      <w:r w:rsidRPr="0085130C">
        <w:t>Moved by: Jonathan Segev</w:t>
      </w:r>
    </w:p>
    <w:p w:rsidR="00C1581C" w:rsidRPr="0085130C" w:rsidRDefault="00C1581C" w:rsidP="00694EA5">
      <w:pPr>
        <w:numPr>
          <w:ilvl w:val="2"/>
          <w:numId w:val="1"/>
        </w:numPr>
      </w:pPr>
      <w:r w:rsidRPr="0085130C">
        <w:t>Second by: Roy Want</w:t>
      </w:r>
    </w:p>
    <w:p w:rsidR="00C1581C" w:rsidRDefault="00C1581C" w:rsidP="00694EA5">
      <w:pPr>
        <w:numPr>
          <w:ilvl w:val="2"/>
          <w:numId w:val="1"/>
        </w:numPr>
      </w:pPr>
      <w:r w:rsidRPr="0085130C">
        <w:t xml:space="preserve">Results </w:t>
      </w:r>
      <w:r w:rsidR="0085130C">
        <w:t>(Y/N/A) (</w:t>
      </w:r>
      <w:r w:rsidRPr="0085130C">
        <w:t>11/0/0</w:t>
      </w:r>
      <w:r w:rsidR="0085130C">
        <w:t>) Motion passes</w:t>
      </w:r>
    </w:p>
    <w:p w:rsidR="00CE520A" w:rsidRPr="007B691B" w:rsidRDefault="00CE520A" w:rsidP="007B691B">
      <w:pPr>
        <w:ind w:left="2160"/>
        <w:rPr>
          <w:lang w:val="en-US"/>
        </w:rPr>
      </w:pPr>
    </w:p>
    <w:p w:rsidR="00C1581C" w:rsidRPr="00C1581C" w:rsidRDefault="00C1581C" w:rsidP="00C1581C">
      <w:pPr>
        <w:numPr>
          <w:ilvl w:val="1"/>
          <w:numId w:val="1"/>
        </w:numPr>
      </w:pPr>
      <w:r>
        <w:rPr>
          <w:b/>
          <w:bCs/>
        </w:rPr>
        <w:t xml:space="preserve">Erik </w:t>
      </w:r>
      <w:proofErr w:type="spellStart"/>
      <w:r>
        <w:rPr>
          <w:b/>
          <w:bCs/>
        </w:rPr>
        <w:t>Linkskog</w:t>
      </w:r>
      <w:proofErr w:type="spellEnd"/>
      <w:r>
        <w:rPr>
          <w:b/>
          <w:bCs/>
        </w:rPr>
        <w:t xml:space="preserve"> present 11-19-1621</w:t>
      </w:r>
    </w:p>
    <w:p w:rsidR="00C1581C" w:rsidRDefault="00C1581C" w:rsidP="00C1581C">
      <w:pPr>
        <w:numPr>
          <w:ilvl w:val="2"/>
          <w:numId w:val="1"/>
        </w:numPr>
      </w:pPr>
      <w:r>
        <w:rPr>
          <w:b/>
          <w:bCs/>
        </w:rPr>
        <w:t>Title</w:t>
      </w:r>
      <w:r>
        <w:t xml:space="preserve">: addressing various lb 240 </w:t>
      </w:r>
      <w:proofErr w:type="spellStart"/>
      <w:r>
        <w:t>cids</w:t>
      </w:r>
      <w:proofErr w:type="spellEnd"/>
    </w:p>
    <w:p w:rsidR="00C1581C" w:rsidRDefault="00C1581C" w:rsidP="00C1581C">
      <w:pPr>
        <w:numPr>
          <w:ilvl w:val="2"/>
          <w:numId w:val="1"/>
        </w:numPr>
      </w:pPr>
      <w:r>
        <w:t>CID 1503 Revised</w:t>
      </w:r>
    </w:p>
    <w:p w:rsidR="00C1581C" w:rsidRDefault="00C1581C" w:rsidP="00C1581C">
      <w:pPr>
        <w:numPr>
          <w:ilvl w:val="2"/>
          <w:numId w:val="1"/>
        </w:numPr>
      </w:pPr>
      <w:r>
        <w:t xml:space="preserve">CID 1089 </w:t>
      </w:r>
      <w:proofErr w:type="spellStart"/>
      <w:r w:rsidR="00B84DCF">
        <w:t>Defered</w:t>
      </w:r>
      <w:proofErr w:type="spellEnd"/>
      <w:r w:rsidR="00B84DCF">
        <w:t xml:space="preserve"> – we need help to figure out where does the secret key come form, will contact those who contributed the text</w:t>
      </w:r>
    </w:p>
    <w:p w:rsidR="00C1581C" w:rsidRDefault="007D7967" w:rsidP="00C1581C">
      <w:pPr>
        <w:numPr>
          <w:ilvl w:val="2"/>
          <w:numId w:val="1"/>
        </w:numPr>
      </w:pPr>
      <w:r>
        <w:t xml:space="preserve">CID 1375 Reject – </w:t>
      </w:r>
    </w:p>
    <w:p w:rsidR="007D7967" w:rsidRDefault="007D7967" w:rsidP="007D7967">
      <w:pPr>
        <w:numPr>
          <w:ilvl w:val="3"/>
          <w:numId w:val="1"/>
        </w:numPr>
      </w:pPr>
      <w:r>
        <w:t>C: possibly add that baseline uses the maximum error terminology</w:t>
      </w:r>
    </w:p>
    <w:p w:rsidR="007D7967" w:rsidRDefault="00B84DCF" w:rsidP="00C1581C">
      <w:pPr>
        <w:numPr>
          <w:ilvl w:val="2"/>
          <w:numId w:val="1"/>
        </w:numPr>
      </w:pPr>
      <w:r>
        <w:t>CID 1287 Revised</w:t>
      </w:r>
    </w:p>
    <w:p w:rsidR="00B84DCF" w:rsidRDefault="00B84DCF" w:rsidP="00C1581C">
      <w:pPr>
        <w:numPr>
          <w:ilvl w:val="2"/>
          <w:numId w:val="1"/>
        </w:numPr>
      </w:pPr>
      <w:r>
        <w:t>CID 1679 Revised</w:t>
      </w:r>
    </w:p>
    <w:p w:rsidR="00B84DCF" w:rsidRDefault="00B84DCF" w:rsidP="00C1581C">
      <w:pPr>
        <w:numPr>
          <w:ilvl w:val="2"/>
          <w:numId w:val="1"/>
        </w:numPr>
      </w:pPr>
      <w:r>
        <w:t>CID 1754 Reject</w:t>
      </w:r>
    </w:p>
    <w:p w:rsidR="00B84DCF" w:rsidRDefault="00B84DCF" w:rsidP="00C1581C">
      <w:pPr>
        <w:numPr>
          <w:ilvl w:val="2"/>
          <w:numId w:val="1"/>
        </w:numPr>
      </w:pPr>
      <w:r>
        <w:t xml:space="preserve">CID 2438 </w:t>
      </w:r>
      <w:proofErr w:type="spellStart"/>
      <w:r>
        <w:t>Revisd</w:t>
      </w:r>
      <w:proofErr w:type="spellEnd"/>
    </w:p>
    <w:p w:rsidR="00B84DCF" w:rsidRDefault="00B84DCF" w:rsidP="00C1581C">
      <w:pPr>
        <w:numPr>
          <w:ilvl w:val="2"/>
          <w:numId w:val="1"/>
        </w:numPr>
      </w:pPr>
      <w:r>
        <w:t xml:space="preserve">CID 1168 </w:t>
      </w:r>
    </w:p>
    <w:p w:rsidR="00220EA7" w:rsidRDefault="00220EA7" w:rsidP="00220EA7">
      <w:pPr>
        <w:numPr>
          <w:ilvl w:val="3"/>
          <w:numId w:val="1"/>
        </w:numPr>
      </w:pPr>
      <w:r>
        <w:t xml:space="preserve">Discussion on whether this limit the ranges as in comment </w:t>
      </w:r>
    </w:p>
    <w:p w:rsidR="00220EA7" w:rsidRDefault="00220EA7" w:rsidP="00220EA7">
      <w:pPr>
        <w:numPr>
          <w:ilvl w:val="3"/>
          <w:numId w:val="1"/>
        </w:numPr>
      </w:pPr>
      <w:r>
        <w:t>Response: let the market decide, this is more forward looking.</w:t>
      </w:r>
    </w:p>
    <w:p w:rsidR="00220EA7" w:rsidRDefault="00220EA7" w:rsidP="00220EA7">
      <w:pPr>
        <w:numPr>
          <w:ilvl w:val="2"/>
          <w:numId w:val="1"/>
        </w:numPr>
      </w:pPr>
      <w:r>
        <w:t xml:space="preserve">CID 1169 Revise </w:t>
      </w:r>
    </w:p>
    <w:p w:rsidR="00220EA7" w:rsidRDefault="00220EA7" w:rsidP="00220EA7">
      <w:pPr>
        <w:numPr>
          <w:ilvl w:val="3"/>
          <w:numId w:val="1"/>
        </w:numPr>
      </w:pPr>
      <w:r>
        <w:t xml:space="preserve">Discussion on to include invalid </w:t>
      </w:r>
      <w:proofErr w:type="spellStart"/>
      <w:r>
        <w:t>ToDs</w:t>
      </w:r>
      <w:proofErr w:type="spellEnd"/>
      <w:r>
        <w:t xml:space="preserve">.  Agreed to have text </w:t>
      </w:r>
      <w:r w:rsidR="00E51769">
        <w:t>saying that TOD is always included.</w:t>
      </w:r>
    </w:p>
    <w:p w:rsidR="00B55284" w:rsidRPr="00D676A8" w:rsidRDefault="00B55284" w:rsidP="00B55284">
      <w:pPr>
        <w:numPr>
          <w:ilvl w:val="0"/>
          <w:numId w:val="1"/>
        </w:numPr>
        <w:rPr>
          <w:b/>
          <w:szCs w:val="22"/>
        </w:rPr>
      </w:pPr>
      <w:proofErr w:type="spellStart"/>
      <w:r w:rsidRPr="00D676A8">
        <w:rPr>
          <w:b/>
          <w:szCs w:val="22"/>
        </w:rPr>
        <w:t>Tgaz</w:t>
      </w:r>
      <w:proofErr w:type="spellEnd"/>
      <w:r w:rsidRPr="00D676A8">
        <w:rPr>
          <w:b/>
          <w:szCs w:val="22"/>
        </w:rPr>
        <w:t xml:space="preserve"> – </w:t>
      </w:r>
      <w:r>
        <w:rPr>
          <w:b/>
          <w:szCs w:val="22"/>
        </w:rPr>
        <w:t>Thursday, September 19</w:t>
      </w:r>
      <w:r w:rsidRPr="00232AC7">
        <w:rPr>
          <w:b/>
          <w:szCs w:val="22"/>
          <w:vertAlign w:val="superscript"/>
        </w:rPr>
        <w:t>th</w:t>
      </w:r>
      <w:r w:rsidRPr="00D676A8">
        <w:rPr>
          <w:b/>
          <w:szCs w:val="22"/>
        </w:rPr>
        <w:t>, 201</w:t>
      </w:r>
      <w:r>
        <w:rPr>
          <w:b/>
          <w:szCs w:val="22"/>
        </w:rPr>
        <w:t>9</w:t>
      </w:r>
      <w:r w:rsidRPr="00D676A8">
        <w:rPr>
          <w:b/>
          <w:szCs w:val="22"/>
        </w:rPr>
        <w:t xml:space="preserve"> – </w:t>
      </w:r>
      <w:r>
        <w:rPr>
          <w:b/>
          <w:szCs w:val="22"/>
        </w:rPr>
        <w:t>Slot #7 PM1</w:t>
      </w:r>
    </w:p>
    <w:p w:rsidR="00B55284" w:rsidRPr="00350846" w:rsidRDefault="00B55284" w:rsidP="00B55284">
      <w:pPr>
        <w:numPr>
          <w:ilvl w:val="1"/>
          <w:numId w:val="1"/>
        </w:numPr>
        <w:rPr>
          <w:szCs w:val="22"/>
        </w:rPr>
      </w:pPr>
      <w:r w:rsidRPr="00D23AB4">
        <w:rPr>
          <w:szCs w:val="22"/>
        </w:rPr>
        <w:t>Called to order by T</w:t>
      </w:r>
      <w:r w:rsidR="0085130C">
        <w:rPr>
          <w:szCs w:val="22"/>
        </w:rPr>
        <w:t>G</w:t>
      </w:r>
      <w:r w:rsidRPr="00D23AB4">
        <w:rPr>
          <w:szCs w:val="22"/>
        </w:rPr>
        <w:t xml:space="preserve">az chair, Jonathan Segev (Intel Corporation) at </w:t>
      </w:r>
      <w:r>
        <w:rPr>
          <w:b/>
          <w:szCs w:val="22"/>
        </w:rPr>
        <w:t>1</w:t>
      </w:r>
      <w:r w:rsidR="00225725">
        <w:rPr>
          <w:b/>
          <w:szCs w:val="22"/>
        </w:rPr>
        <w:t>3</w:t>
      </w:r>
      <w:r>
        <w:rPr>
          <w:b/>
          <w:szCs w:val="22"/>
        </w:rPr>
        <w:t>:3</w:t>
      </w:r>
      <w:r w:rsidRPr="00D23AB4">
        <w:rPr>
          <w:b/>
          <w:szCs w:val="22"/>
        </w:rPr>
        <w:t>0a</w:t>
      </w:r>
      <w:r w:rsidR="00225725">
        <w:rPr>
          <w:b/>
          <w:szCs w:val="22"/>
        </w:rPr>
        <w:t>m VT</w:t>
      </w:r>
      <w:r w:rsidRPr="00D23AB4">
        <w:rPr>
          <w:szCs w:val="22"/>
        </w:rPr>
        <w:t xml:space="preserve">; Vice Chair Assaf Kasher (Qualcomm), Technical </w:t>
      </w:r>
      <w:r>
        <w:rPr>
          <w:szCs w:val="22"/>
        </w:rPr>
        <w:t>Co-</w:t>
      </w:r>
      <w:r w:rsidRPr="00D23AB4">
        <w:rPr>
          <w:szCs w:val="22"/>
        </w:rPr>
        <w:t xml:space="preserve">Editor, Chao Chun (MediaTek); </w:t>
      </w:r>
      <w:r>
        <w:rPr>
          <w:szCs w:val="22"/>
        </w:rPr>
        <w:t xml:space="preserve">Technical Co-Editor, </w:t>
      </w:r>
      <w:r>
        <w:rPr>
          <w:bCs/>
          <w:szCs w:val="22"/>
        </w:rPr>
        <w:t>Roy Want</w:t>
      </w:r>
      <w:r w:rsidRPr="00D676A8">
        <w:rPr>
          <w:szCs w:val="22"/>
        </w:rPr>
        <w:t xml:space="preserve"> (</w:t>
      </w:r>
      <w:r>
        <w:rPr>
          <w:szCs w:val="22"/>
        </w:rPr>
        <w:t>Google Inc.</w:t>
      </w:r>
      <w:r w:rsidRPr="00D676A8">
        <w:rPr>
          <w:szCs w:val="22"/>
        </w:rPr>
        <w:t>)</w:t>
      </w:r>
      <w:r>
        <w:rPr>
          <w:szCs w:val="22"/>
        </w:rPr>
        <w:t xml:space="preserve">; </w:t>
      </w:r>
      <w:r w:rsidRPr="00350846">
        <w:rPr>
          <w:szCs w:val="22"/>
        </w:rPr>
        <w:t xml:space="preserve">Secretary, </w:t>
      </w:r>
      <w:r>
        <w:rPr>
          <w:bCs/>
          <w:szCs w:val="22"/>
        </w:rPr>
        <w:t>Assaf Kasher</w:t>
      </w:r>
      <w:r w:rsidRPr="00350846">
        <w:rPr>
          <w:szCs w:val="22"/>
        </w:rPr>
        <w:t xml:space="preserve"> (</w:t>
      </w:r>
      <w:r>
        <w:rPr>
          <w:szCs w:val="22"/>
        </w:rPr>
        <w:t>Qualcomm</w:t>
      </w:r>
      <w:r w:rsidRPr="00350846">
        <w:rPr>
          <w:szCs w:val="22"/>
        </w:rPr>
        <w:t>).</w:t>
      </w:r>
      <w:r>
        <w:rPr>
          <w:szCs w:val="22"/>
        </w:rPr>
        <w:br/>
      </w:r>
    </w:p>
    <w:p w:rsidR="00B55284" w:rsidRPr="00D23AB4" w:rsidRDefault="00B55284" w:rsidP="00B55284">
      <w:pPr>
        <w:numPr>
          <w:ilvl w:val="1"/>
          <w:numId w:val="1"/>
        </w:numPr>
        <w:rPr>
          <w:szCs w:val="22"/>
        </w:rPr>
      </w:pPr>
      <w:r w:rsidRPr="00D23AB4">
        <w:rPr>
          <w:szCs w:val="22"/>
        </w:rPr>
        <w:t xml:space="preserve">Agenda </w:t>
      </w:r>
      <w:r w:rsidRPr="00D23AB4">
        <w:rPr>
          <w:szCs w:val="22"/>
          <w:lang w:eastAsia="ja-JP"/>
        </w:rPr>
        <w:t xml:space="preserve">Doc. </w:t>
      </w:r>
      <w:r w:rsidRPr="00D23AB4">
        <w:rPr>
          <w:b/>
          <w:szCs w:val="22"/>
          <w:lang w:eastAsia="ja-JP"/>
        </w:rPr>
        <w:t>IEEE 802.11-</w:t>
      </w:r>
      <w:r w:rsidRPr="00D23AB4">
        <w:rPr>
          <w:b/>
          <w:szCs w:val="22"/>
        </w:rPr>
        <w:t>1</w:t>
      </w:r>
      <w:r w:rsidRPr="00D23AB4">
        <w:rPr>
          <w:b/>
          <w:szCs w:val="22"/>
          <w:lang w:eastAsia="ja-JP"/>
        </w:rPr>
        <w:t>9/</w:t>
      </w:r>
      <w:r>
        <w:rPr>
          <w:rFonts w:eastAsia="PMingLiU"/>
          <w:b/>
          <w:szCs w:val="22"/>
          <w:lang w:eastAsia="zh-TW"/>
        </w:rPr>
        <w:t>1360</w:t>
      </w:r>
      <w:r w:rsidRPr="00D23AB4">
        <w:rPr>
          <w:rFonts w:eastAsia="PMingLiU"/>
          <w:b/>
          <w:szCs w:val="22"/>
          <w:lang w:eastAsia="zh-TW"/>
        </w:rPr>
        <w:t>r</w:t>
      </w:r>
      <w:r>
        <w:rPr>
          <w:rFonts w:eastAsia="PMingLiU"/>
          <w:b/>
          <w:szCs w:val="22"/>
          <w:lang w:eastAsia="zh-TW"/>
        </w:rPr>
        <w:t>10</w:t>
      </w:r>
      <w:r w:rsidRPr="00D23AB4">
        <w:rPr>
          <w:rFonts w:eastAsia="PMingLiU"/>
          <w:b/>
          <w:szCs w:val="22"/>
          <w:lang w:eastAsia="zh-TW"/>
        </w:rPr>
        <w:t>(in progress)</w:t>
      </w:r>
      <w:r>
        <w:rPr>
          <w:rFonts w:eastAsia="PMingLiU"/>
          <w:b/>
          <w:szCs w:val="22"/>
          <w:lang w:eastAsia="zh-TW"/>
        </w:rPr>
        <w:br/>
      </w:r>
    </w:p>
    <w:p w:rsidR="00B55284" w:rsidRPr="00D676A8" w:rsidRDefault="00B55284" w:rsidP="00B55284">
      <w:pPr>
        <w:numPr>
          <w:ilvl w:val="1"/>
          <w:numId w:val="1"/>
        </w:numPr>
        <w:rPr>
          <w:szCs w:val="22"/>
        </w:rPr>
      </w:pPr>
      <w:r w:rsidRPr="00D676A8">
        <w:rPr>
          <w:szCs w:val="22"/>
        </w:rPr>
        <w:t>Review Patent Policy and logistics</w:t>
      </w:r>
    </w:p>
    <w:p w:rsidR="00B55284" w:rsidRPr="00D676A8" w:rsidRDefault="00B55284" w:rsidP="00B55284">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and, </w:t>
      </w:r>
      <w:r w:rsidRPr="00D676A8">
        <w:rPr>
          <w:szCs w:val="22"/>
          <w:lang w:eastAsia="ja-JP"/>
        </w:rPr>
        <w:t>and logistics – no clarifications requested.</w:t>
      </w:r>
    </w:p>
    <w:p w:rsidR="00B55284" w:rsidRDefault="00B55284" w:rsidP="00B55284">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xml:space="preserve">, no one stepped </w:t>
      </w:r>
      <w:r>
        <w:rPr>
          <w:szCs w:val="22"/>
          <w:lang w:eastAsia="ja-JP"/>
        </w:rPr>
        <w:t>forward</w:t>
      </w:r>
      <w:r w:rsidRPr="00D676A8">
        <w:rPr>
          <w:szCs w:val="22"/>
          <w:lang w:eastAsia="ja-JP"/>
        </w:rPr>
        <w:t>.</w:t>
      </w:r>
    </w:p>
    <w:p w:rsidR="00B55284" w:rsidRPr="00D676A8" w:rsidRDefault="00B55284" w:rsidP="00B55284">
      <w:pPr>
        <w:numPr>
          <w:ilvl w:val="2"/>
          <w:numId w:val="1"/>
        </w:numPr>
        <w:jc w:val="both"/>
        <w:rPr>
          <w:szCs w:val="22"/>
        </w:rPr>
      </w:pPr>
      <w:r w:rsidRPr="00D676A8">
        <w:rPr>
          <w:szCs w:val="22"/>
        </w:rPr>
        <w:t xml:space="preserve">Chair reviewed IEEE 802 WG participation as </w:t>
      </w:r>
      <w:r>
        <w:rPr>
          <w:szCs w:val="22"/>
        </w:rPr>
        <w:t xml:space="preserve">an </w:t>
      </w:r>
      <w:r w:rsidRPr="00D676A8">
        <w:rPr>
          <w:szCs w:val="22"/>
        </w:rPr>
        <w:t>individual professional</w:t>
      </w:r>
      <w:r>
        <w:rPr>
          <w:szCs w:val="22"/>
        </w:rPr>
        <w:t>,</w:t>
      </w:r>
      <w:r w:rsidRPr="00D676A8">
        <w:rPr>
          <w:szCs w:val="22"/>
        </w:rPr>
        <w:t xml:space="preserve"> </w:t>
      </w:r>
      <w:r>
        <w:rPr>
          <w:szCs w:val="22"/>
        </w:rPr>
        <w:t xml:space="preserve">and anti-trust requirements </w:t>
      </w:r>
      <w:r w:rsidRPr="00D676A8">
        <w:rPr>
          <w:szCs w:val="22"/>
        </w:rPr>
        <w:t>– no clarification requested.</w:t>
      </w:r>
    </w:p>
    <w:p w:rsidR="00B55284" w:rsidRPr="00D676A8" w:rsidRDefault="00B55284" w:rsidP="00B55284">
      <w:pPr>
        <w:numPr>
          <w:ilvl w:val="2"/>
          <w:numId w:val="1"/>
        </w:numPr>
        <w:jc w:val="both"/>
        <w:rPr>
          <w:szCs w:val="22"/>
        </w:rPr>
      </w:pPr>
      <w:r w:rsidRPr="00D676A8">
        <w:rPr>
          <w:szCs w:val="22"/>
          <w:lang w:eastAsia="ja-JP"/>
        </w:rPr>
        <w:t>Chair reminded all to record their attendance</w:t>
      </w:r>
    </w:p>
    <w:p w:rsidR="00B55284" w:rsidRPr="00D676A8" w:rsidRDefault="00B55284" w:rsidP="00B55284">
      <w:pPr>
        <w:numPr>
          <w:ilvl w:val="2"/>
          <w:numId w:val="1"/>
        </w:numPr>
        <w:jc w:val="both"/>
        <w:rPr>
          <w:szCs w:val="22"/>
        </w:rPr>
      </w:pPr>
      <w:r w:rsidRPr="00D676A8">
        <w:rPr>
          <w:szCs w:val="22"/>
          <w:lang w:eastAsia="ja-JP"/>
        </w:rPr>
        <w:t>Recorded Participation requirement</w:t>
      </w:r>
    </w:p>
    <w:p w:rsidR="00B55284" w:rsidRDefault="00B55284" w:rsidP="00B55284">
      <w:pPr>
        <w:ind w:left="2970"/>
        <w:rPr>
          <w:szCs w:val="22"/>
          <w:lang w:eastAsia="ja-JP"/>
        </w:rPr>
      </w:pPr>
      <w:r w:rsidRPr="00D676A8">
        <w:rPr>
          <w:szCs w:val="22"/>
          <w:lang w:eastAsia="ja-JP"/>
        </w:rPr>
        <w:t>Headcount: ~</w:t>
      </w:r>
      <w:r>
        <w:rPr>
          <w:szCs w:val="22"/>
          <w:lang w:eastAsia="ja-JP"/>
        </w:rPr>
        <w:t>13</w:t>
      </w:r>
      <w:r w:rsidRPr="00D676A8">
        <w:rPr>
          <w:szCs w:val="22"/>
          <w:lang w:eastAsia="ja-JP"/>
        </w:rPr>
        <w:t xml:space="preserve"> present</w:t>
      </w:r>
    </w:p>
    <w:p w:rsidR="00E51769" w:rsidRDefault="00B55284" w:rsidP="00B55284">
      <w:pPr>
        <w:numPr>
          <w:ilvl w:val="1"/>
          <w:numId w:val="1"/>
        </w:numPr>
      </w:pPr>
      <w:r>
        <w:t>Agenda setting</w:t>
      </w:r>
    </w:p>
    <w:p w:rsidR="00F01529" w:rsidRDefault="00F01529" w:rsidP="00F01529">
      <w:pPr>
        <w:numPr>
          <w:ilvl w:val="2"/>
          <w:numId w:val="1"/>
        </w:numPr>
      </w:pPr>
      <w:r>
        <w:t>Agenda Agreed</w:t>
      </w:r>
    </w:p>
    <w:p w:rsidR="00F01529" w:rsidRDefault="00F01529" w:rsidP="00F01529">
      <w:pPr>
        <w:numPr>
          <w:ilvl w:val="1"/>
          <w:numId w:val="1"/>
        </w:numPr>
      </w:pPr>
      <w:r>
        <w:t>Erik Lindsko</w:t>
      </w:r>
      <w:r w:rsidR="0085130C">
        <w:t>g</w:t>
      </w:r>
      <w:r>
        <w:t xml:space="preserve"> continued presentation of 1621</w:t>
      </w:r>
    </w:p>
    <w:p w:rsidR="00F01529" w:rsidRDefault="00F01529" w:rsidP="00F01529">
      <w:pPr>
        <w:numPr>
          <w:ilvl w:val="2"/>
          <w:numId w:val="1"/>
        </w:numPr>
      </w:pPr>
      <w:r>
        <w:t>CID 1291: removed from resolution.</w:t>
      </w:r>
    </w:p>
    <w:p w:rsidR="00F01529" w:rsidRDefault="00F01529" w:rsidP="00F01529">
      <w:pPr>
        <w:numPr>
          <w:ilvl w:val="2"/>
          <w:numId w:val="1"/>
        </w:numPr>
      </w:pPr>
      <w:r>
        <w:t>CID 1483: revised – modified by D1.4</w:t>
      </w:r>
    </w:p>
    <w:p w:rsidR="00F01529" w:rsidRDefault="00F01529" w:rsidP="00F01529">
      <w:pPr>
        <w:numPr>
          <w:ilvl w:val="2"/>
          <w:numId w:val="1"/>
        </w:numPr>
      </w:pPr>
      <w:r>
        <w:t>CID 1980: reject</w:t>
      </w:r>
    </w:p>
    <w:p w:rsidR="00F01529" w:rsidRDefault="007B635C" w:rsidP="00F01529">
      <w:pPr>
        <w:numPr>
          <w:ilvl w:val="2"/>
          <w:numId w:val="1"/>
        </w:numPr>
      </w:pPr>
      <w:r>
        <w:t>CID 2287</w:t>
      </w:r>
      <w:r w:rsidR="00EA2B08">
        <w:t>: removed from the resolution</w:t>
      </w:r>
    </w:p>
    <w:p w:rsidR="00EA2B08" w:rsidRDefault="00EA2B08" w:rsidP="00F01529">
      <w:pPr>
        <w:numPr>
          <w:ilvl w:val="2"/>
          <w:numId w:val="1"/>
        </w:numPr>
      </w:pPr>
      <w:r>
        <w:t>CID 2340: removed from the resolution</w:t>
      </w:r>
    </w:p>
    <w:p w:rsidR="00EA2B08" w:rsidRDefault="00EA2B08" w:rsidP="00F01529">
      <w:pPr>
        <w:numPr>
          <w:ilvl w:val="2"/>
          <w:numId w:val="1"/>
        </w:numPr>
      </w:pPr>
      <w:r>
        <w:t xml:space="preserve">CID 1523: revised – </w:t>
      </w:r>
      <w:proofErr w:type="spellStart"/>
      <w:r>
        <w:t>aready</w:t>
      </w:r>
      <w:proofErr w:type="spellEnd"/>
      <w:r>
        <w:t xml:space="preserve"> addressed in 11-19-1041</w:t>
      </w:r>
    </w:p>
    <w:p w:rsidR="00EA2B08" w:rsidRDefault="00EA2B08" w:rsidP="00F01529">
      <w:pPr>
        <w:numPr>
          <w:ilvl w:val="2"/>
          <w:numId w:val="1"/>
        </w:numPr>
      </w:pPr>
      <w:r>
        <w:t xml:space="preserve">CID 1524: revised – </w:t>
      </w:r>
      <w:proofErr w:type="spellStart"/>
      <w:r>
        <w:t>aready</w:t>
      </w:r>
      <w:proofErr w:type="spellEnd"/>
      <w:r>
        <w:t xml:space="preserve"> addressed in 11-19-1041</w:t>
      </w:r>
    </w:p>
    <w:p w:rsidR="00EA2B08" w:rsidRDefault="00EA2B08" w:rsidP="00F01529">
      <w:pPr>
        <w:numPr>
          <w:ilvl w:val="2"/>
          <w:numId w:val="1"/>
        </w:numPr>
      </w:pPr>
      <w:r>
        <w:t xml:space="preserve">CID 1528: revised – </w:t>
      </w:r>
      <w:proofErr w:type="spellStart"/>
      <w:r>
        <w:t>aready</w:t>
      </w:r>
      <w:proofErr w:type="spellEnd"/>
      <w:r>
        <w:t xml:space="preserve"> addressed in 11-19-1041</w:t>
      </w:r>
    </w:p>
    <w:p w:rsidR="00EA2B08" w:rsidRDefault="00EA2B08" w:rsidP="00F01529">
      <w:pPr>
        <w:numPr>
          <w:ilvl w:val="2"/>
          <w:numId w:val="1"/>
        </w:numPr>
      </w:pPr>
      <w:r>
        <w:t xml:space="preserve">CID 1530: revised – duplicate </w:t>
      </w:r>
    </w:p>
    <w:p w:rsidR="00CE520A" w:rsidRDefault="00CE520A" w:rsidP="007B691B">
      <w:pPr>
        <w:ind w:left="2160"/>
      </w:pPr>
    </w:p>
    <w:p w:rsidR="00EA2B08" w:rsidRDefault="00EA2B08" w:rsidP="00CC13E2">
      <w:pPr>
        <w:numPr>
          <w:ilvl w:val="2"/>
          <w:numId w:val="1"/>
        </w:numPr>
      </w:pPr>
      <w:r w:rsidRPr="0085130C">
        <w:rPr>
          <w:b/>
          <w:bCs/>
        </w:rPr>
        <w:t>Motion</w:t>
      </w:r>
      <w:r w:rsidR="0085130C" w:rsidRPr="0085130C">
        <w:t xml:space="preserve"> </w:t>
      </w:r>
      <w:r w:rsidR="0085130C">
        <w:t>201909-31:</w:t>
      </w:r>
      <w:r w:rsidR="0085130C">
        <w:br/>
        <w:t xml:space="preserve">Move to adopt the resolutions depicted by document 11-19-1621r2 for CIDs 1503, 1375, 1287, 1679, 1754, 2438, 1168, 1169, 1483, 1980, 1523, 1524, 1528, and 1530, instruct the technical editor to incorporate it in the P802.11az draft and grant the editor editorial license. </w:t>
      </w:r>
    </w:p>
    <w:p w:rsidR="00EA2B08" w:rsidRPr="0085130C" w:rsidRDefault="00EA2B08" w:rsidP="00F01529">
      <w:pPr>
        <w:numPr>
          <w:ilvl w:val="2"/>
          <w:numId w:val="1"/>
        </w:numPr>
      </w:pPr>
      <w:r w:rsidRPr="0085130C">
        <w:t xml:space="preserve">Moved: </w:t>
      </w:r>
      <w:r w:rsidR="00C95374" w:rsidRPr="0085130C">
        <w:t>Erik Lindskog</w:t>
      </w:r>
    </w:p>
    <w:p w:rsidR="00EA2B08" w:rsidRPr="0085130C" w:rsidRDefault="00EA2B08" w:rsidP="00F01529">
      <w:pPr>
        <w:numPr>
          <w:ilvl w:val="2"/>
          <w:numId w:val="1"/>
        </w:numPr>
      </w:pPr>
      <w:r w:rsidRPr="0085130C">
        <w:t>Second:</w:t>
      </w:r>
      <w:r w:rsidR="00C95374" w:rsidRPr="0085130C">
        <w:t xml:space="preserve"> Dibakar Das</w:t>
      </w:r>
    </w:p>
    <w:p w:rsidR="00C95374" w:rsidRPr="007B691B" w:rsidRDefault="00C95374" w:rsidP="00F01529">
      <w:pPr>
        <w:numPr>
          <w:ilvl w:val="2"/>
          <w:numId w:val="1"/>
        </w:numPr>
      </w:pPr>
      <w:r w:rsidRPr="0085130C">
        <w:t>Results (Y/N/A) (10/0/0)</w:t>
      </w:r>
      <w:r w:rsidR="00844F32">
        <w:t xml:space="preserve"> </w:t>
      </w:r>
      <w:r w:rsidR="00844F32">
        <w:rPr>
          <w:lang w:val="en-US"/>
        </w:rPr>
        <w:t>Motion passes</w:t>
      </w:r>
    </w:p>
    <w:p w:rsidR="00CE520A" w:rsidRPr="0085130C" w:rsidRDefault="00CE520A" w:rsidP="007B691B">
      <w:pPr>
        <w:ind w:left="2160"/>
      </w:pPr>
    </w:p>
    <w:p w:rsidR="00C95374" w:rsidRDefault="00C95374" w:rsidP="00C95374">
      <w:pPr>
        <w:numPr>
          <w:ilvl w:val="1"/>
          <w:numId w:val="1"/>
        </w:numPr>
      </w:pPr>
      <w:r>
        <w:t>Ganesh Venkatesan presented 11-19-1659</w:t>
      </w:r>
    </w:p>
    <w:p w:rsidR="00C95374" w:rsidRDefault="00C95374" w:rsidP="00C95374">
      <w:pPr>
        <w:numPr>
          <w:ilvl w:val="2"/>
          <w:numId w:val="1"/>
        </w:numPr>
      </w:pPr>
      <w:r>
        <w:t>CID 2051: Revise</w:t>
      </w:r>
    </w:p>
    <w:p w:rsidR="00C95374" w:rsidRDefault="00C95374" w:rsidP="00C95374">
      <w:pPr>
        <w:numPr>
          <w:ilvl w:val="2"/>
          <w:numId w:val="1"/>
        </w:numPr>
      </w:pPr>
      <w:r>
        <w:t>CID 2061</w:t>
      </w:r>
      <w:r w:rsidR="00E66B7D">
        <w:t xml:space="preserve">: </w:t>
      </w:r>
    </w:p>
    <w:p w:rsidR="00E66B7D" w:rsidRDefault="00E66B7D" w:rsidP="00E66B7D">
      <w:pPr>
        <w:numPr>
          <w:ilvl w:val="3"/>
          <w:numId w:val="1"/>
        </w:numPr>
      </w:pPr>
      <w:r>
        <w:t>Discussion: if we need to include at least one of a set of subelements are they denoted as optional.</w:t>
      </w:r>
    </w:p>
    <w:p w:rsidR="00E66B7D" w:rsidRDefault="00E66B7D" w:rsidP="00E66B7D">
      <w:pPr>
        <w:numPr>
          <w:ilvl w:val="3"/>
          <w:numId w:val="1"/>
        </w:numPr>
      </w:pPr>
      <w:r>
        <w:t>CID rejected</w:t>
      </w:r>
    </w:p>
    <w:p w:rsidR="00E66B7D" w:rsidRDefault="00E66B7D" w:rsidP="00E66B7D">
      <w:pPr>
        <w:numPr>
          <w:ilvl w:val="2"/>
          <w:numId w:val="1"/>
        </w:numPr>
      </w:pPr>
      <w:r>
        <w:t xml:space="preserve">CID </w:t>
      </w:r>
      <w:r w:rsidR="007F60E3">
        <w:t>2064: Revised as in D1.4</w:t>
      </w:r>
    </w:p>
    <w:p w:rsidR="007F60E3" w:rsidRDefault="007F60E3" w:rsidP="00E66B7D">
      <w:pPr>
        <w:numPr>
          <w:ilvl w:val="2"/>
          <w:numId w:val="1"/>
        </w:numPr>
      </w:pPr>
      <w:r>
        <w:t>CID 2065: Revised as in D1.4</w:t>
      </w:r>
    </w:p>
    <w:p w:rsidR="007F60E3" w:rsidRDefault="007F60E3" w:rsidP="00E66B7D">
      <w:pPr>
        <w:numPr>
          <w:ilvl w:val="2"/>
          <w:numId w:val="1"/>
        </w:numPr>
      </w:pPr>
      <w:r>
        <w:t>CID 2105, 2108: Revise</w:t>
      </w:r>
    </w:p>
    <w:p w:rsidR="00F938E5" w:rsidRDefault="00F938E5" w:rsidP="00E66B7D">
      <w:pPr>
        <w:numPr>
          <w:ilvl w:val="2"/>
          <w:numId w:val="1"/>
        </w:numPr>
      </w:pPr>
      <w:r>
        <w:t xml:space="preserve">CID 2113: </w:t>
      </w:r>
      <w:r w:rsidR="00851BEF">
        <w:t>Revise</w:t>
      </w:r>
    </w:p>
    <w:p w:rsidR="00851BEF" w:rsidRDefault="00F74CC4" w:rsidP="00E66B7D">
      <w:pPr>
        <w:numPr>
          <w:ilvl w:val="2"/>
          <w:numId w:val="1"/>
        </w:numPr>
      </w:pPr>
      <w:r>
        <w:t>CID 2114: Revise: corrected in 11-19-1483</w:t>
      </w:r>
    </w:p>
    <w:p w:rsidR="00F74CC4" w:rsidRDefault="00F74CC4" w:rsidP="00E66B7D">
      <w:pPr>
        <w:numPr>
          <w:ilvl w:val="2"/>
          <w:numId w:val="1"/>
        </w:numPr>
      </w:pPr>
      <w:r>
        <w:t xml:space="preserve">CID 2121: Reject: figures are </w:t>
      </w:r>
      <w:proofErr w:type="spellStart"/>
      <w:r>
        <w:t>exaples</w:t>
      </w:r>
      <w:proofErr w:type="spellEnd"/>
    </w:p>
    <w:p w:rsidR="00F74CC4" w:rsidRDefault="00F74CC4" w:rsidP="00E66B7D">
      <w:pPr>
        <w:numPr>
          <w:ilvl w:val="2"/>
          <w:numId w:val="1"/>
        </w:numPr>
      </w:pPr>
      <w:r>
        <w:t>CID 2123: Revise: changed as in D1.4</w:t>
      </w:r>
    </w:p>
    <w:p w:rsidR="00066F52" w:rsidRDefault="00F74CC4" w:rsidP="00E66B7D">
      <w:pPr>
        <w:numPr>
          <w:ilvl w:val="2"/>
          <w:numId w:val="1"/>
        </w:numPr>
      </w:pPr>
      <w:r>
        <w:t xml:space="preserve">CID 2133: Revise: see correction </w:t>
      </w:r>
      <w:r w:rsidR="00066F52">
        <w:t xml:space="preserve">doc – editorial </w:t>
      </w:r>
      <w:proofErr w:type="spellStart"/>
      <w:r w:rsidR="00066F52">
        <w:t>chagnes</w:t>
      </w:r>
      <w:proofErr w:type="spellEnd"/>
      <w:r>
        <w:t xml:space="preserve">. </w:t>
      </w:r>
    </w:p>
    <w:p w:rsidR="00F74CC4" w:rsidRDefault="00066F52" w:rsidP="00E66B7D">
      <w:pPr>
        <w:numPr>
          <w:ilvl w:val="2"/>
          <w:numId w:val="1"/>
        </w:numPr>
      </w:pPr>
      <w:r>
        <w:t>CID 2135: Revise: editorial changes</w:t>
      </w:r>
    </w:p>
    <w:p w:rsidR="00066F52" w:rsidRDefault="00066F52" w:rsidP="00066F52">
      <w:pPr>
        <w:numPr>
          <w:ilvl w:val="1"/>
          <w:numId w:val="1"/>
        </w:numPr>
      </w:pPr>
      <w:r>
        <w:t>Girish Madpuwar presented 11-19-1437</w:t>
      </w:r>
    </w:p>
    <w:p w:rsidR="00066F52" w:rsidRDefault="00066F52" w:rsidP="00066F52">
      <w:pPr>
        <w:numPr>
          <w:ilvl w:val="2"/>
          <w:numId w:val="1"/>
        </w:numPr>
      </w:pPr>
      <w:r>
        <w:t>CID 1325: Reject</w:t>
      </w:r>
    </w:p>
    <w:p w:rsidR="00066F52" w:rsidRDefault="00066F52" w:rsidP="00066F52">
      <w:pPr>
        <w:numPr>
          <w:ilvl w:val="2"/>
          <w:numId w:val="1"/>
        </w:numPr>
      </w:pPr>
      <w:r>
        <w:t>CID 1461: Reject</w:t>
      </w:r>
    </w:p>
    <w:p w:rsidR="00CE520A" w:rsidRDefault="00CE520A" w:rsidP="007B691B">
      <w:pPr>
        <w:ind w:left="2160"/>
      </w:pPr>
    </w:p>
    <w:p w:rsidR="00066F52" w:rsidRDefault="007E097B" w:rsidP="00CC13E2">
      <w:pPr>
        <w:numPr>
          <w:ilvl w:val="2"/>
          <w:numId w:val="1"/>
        </w:numPr>
      </w:pPr>
      <w:r>
        <w:t>Motion</w:t>
      </w:r>
      <w:r w:rsidR="0085130C">
        <w:t xml:space="preserve"> 201909-32:</w:t>
      </w:r>
      <w:r w:rsidR="0085130C">
        <w:br/>
        <w:t>Move to adopt the resolutions depicted by document 11-19-1437r3 for CIDs 1325 and 1461, instruct the technical editor to incorporate it in the P802.11az draft and grant the editor editorial license.</w:t>
      </w:r>
    </w:p>
    <w:p w:rsidR="007E097B" w:rsidRDefault="007E097B" w:rsidP="00066F52">
      <w:pPr>
        <w:numPr>
          <w:ilvl w:val="2"/>
          <w:numId w:val="1"/>
        </w:numPr>
      </w:pPr>
      <w:r>
        <w:t>Moved: Girish Madpuwar</w:t>
      </w:r>
    </w:p>
    <w:p w:rsidR="007E097B" w:rsidRDefault="007E097B" w:rsidP="00066F52">
      <w:pPr>
        <w:numPr>
          <w:ilvl w:val="2"/>
          <w:numId w:val="1"/>
        </w:numPr>
      </w:pPr>
      <w:r>
        <w:t>Second: Ganesh Venkatesan</w:t>
      </w:r>
    </w:p>
    <w:p w:rsidR="007E097B" w:rsidRPr="007B691B" w:rsidRDefault="007E097B" w:rsidP="00066F52">
      <w:pPr>
        <w:numPr>
          <w:ilvl w:val="2"/>
          <w:numId w:val="1"/>
        </w:numPr>
      </w:pPr>
      <w:r>
        <w:t>Results (Y/N/A) (11/0/0)</w:t>
      </w:r>
      <w:r w:rsidR="00844F32">
        <w:t xml:space="preserve"> </w:t>
      </w:r>
      <w:r w:rsidR="00844F32">
        <w:rPr>
          <w:lang w:val="en-US"/>
        </w:rPr>
        <w:t>Motion passes</w:t>
      </w:r>
    </w:p>
    <w:p w:rsidR="00CE520A" w:rsidRDefault="00CE520A" w:rsidP="007B691B">
      <w:pPr>
        <w:ind w:left="2160"/>
      </w:pPr>
    </w:p>
    <w:p w:rsidR="00CE520A" w:rsidRDefault="00CE520A">
      <w:r>
        <w:br w:type="page"/>
      </w:r>
    </w:p>
    <w:p w:rsidR="007E097B" w:rsidRDefault="007E097B" w:rsidP="007E097B">
      <w:pPr>
        <w:numPr>
          <w:ilvl w:val="1"/>
          <w:numId w:val="1"/>
        </w:numPr>
      </w:pPr>
      <w:r>
        <w:t>Running Motion of 11-19-1659r2</w:t>
      </w:r>
    </w:p>
    <w:p w:rsidR="00CE520A" w:rsidRDefault="00CE520A" w:rsidP="007B691B">
      <w:pPr>
        <w:ind w:left="990"/>
      </w:pPr>
    </w:p>
    <w:p w:rsidR="007E097B" w:rsidRDefault="007E097B" w:rsidP="00CC13E2">
      <w:pPr>
        <w:numPr>
          <w:ilvl w:val="2"/>
          <w:numId w:val="1"/>
        </w:numPr>
      </w:pPr>
      <w:r>
        <w:t xml:space="preserve">Motion </w:t>
      </w:r>
      <w:r w:rsidR="00844F32">
        <w:t>201909-33:”</w:t>
      </w:r>
      <w:r w:rsidR="00844F32">
        <w:br/>
        <w:t xml:space="preserve">Move to adopt the resolutions depicted by document 11-19-1659r2 for CIDs 2051, 2061, 2064, 2065, 2105, 2108, 2113, 2114, 2115, 2116, 2118, 2121, 2123, 2133 and 2135, instruct the technical editor to incorporate it in the P802.11az draft and grant the editor editorial license. </w:t>
      </w:r>
    </w:p>
    <w:p w:rsidR="007E097B" w:rsidRDefault="007E097B" w:rsidP="007E097B">
      <w:pPr>
        <w:numPr>
          <w:ilvl w:val="2"/>
          <w:numId w:val="1"/>
        </w:numPr>
      </w:pPr>
      <w:r>
        <w:t>Moved Ganesh Venkatesan</w:t>
      </w:r>
    </w:p>
    <w:p w:rsidR="007E097B" w:rsidRDefault="007E097B" w:rsidP="007E097B">
      <w:pPr>
        <w:numPr>
          <w:ilvl w:val="2"/>
          <w:numId w:val="1"/>
        </w:numPr>
      </w:pPr>
      <w:r>
        <w:t>Seconded Qinghua Li</w:t>
      </w:r>
    </w:p>
    <w:p w:rsidR="007E097B" w:rsidRPr="007B691B" w:rsidRDefault="007E097B" w:rsidP="007E097B">
      <w:pPr>
        <w:numPr>
          <w:ilvl w:val="2"/>
          <w:numId w:val="1"/>
        </w:numPr>
      </w:pPr>
      <w:r>
        <w:t>Results (Y/N/A) (11/0/0)</w:t>
      </w:r>
      <w:r w:rsidR="00844F32">
        <w:t xml:space="preserve"> </w:t>
      </w:r>
      <w:r w:rsidR="00844F32">
        <w:rPr>
          <w:lang w:val="en-US"/>
        </w:rPr>
        <w:t>Motion passes</w:t>
      </w:r>
    </w:p>
    <w:p w:rsidR="00CE520A" w:rsidRDefault="00CE520A" w:rsidP="007B691B">
      <w:pPr>
        <w:ind w:left="2160"/>
      </w:pPr>
    </w:p>
    <w:p w:rsidR="007E097B" w:rsidRDefault="007E097B" w:rsidP="007E097B">
      <w:pPr>
        <w:numPr>
          <w:ilvl w:val="1"/>
          <w:numId w:val="1"/>
        </w:numPr>
      </w:pPr>
      <w:r>
        <w:t>Recess at 15:29</w:t>
      </w:r>
    </w:p>
    <w:p w:rsidR="00225725" w:rsidRPr="00D676A8" w:rsidRDefault="00225725" w:rsidP="00225725">
      <w:pPr>
        <w:numPr>
          <w:ilvl w:val="0"/>
          <w:numId w:val="1"/>
        </w:numPr>
        <w:rPr>
          <w:b/>
          <w:szCs w:val="22"/>
        </w:rPr>
      </w:pPr>
      <w:proofErr w:type="spellStart"/>
      <w:r w:rsidRPr="00D676A8">
        <w:rPr>
          <w:b/>
          <w:szCs w:val="22"/>
        </w:rPr>
        <w:t>Tgaz</w:t>
      </w:r>
      <w:proofErr w:type="spellEnd"/>
      <w:r w:rsidRPr="00D676A8">
        <w:rPr>
          <w:b/>
          <w:szCs w:val="22"/>
        </w:rPr>
        <w:t xml:space="preserve"> – </w:t>
      </w:r>
      <w:r>
        <w:rPr>
          <w:b/>
          <w:szCs w:val="22"/>
        </w:rPr>
        <w:t>Thursday, September 19</w:t>
      </w:r>
      <w:r w:rsidRPr="00232AC7">
        <w:rPr>
          <w:b/>
          <w:szCs w:val="22"/>
          <w:vertAlign w:val="superscript"/>
        </w:rPr>
        <w:t>th</w:t>
      </w:r>
      <w:r w:rsidRPr="00D676A8">
        <w:rPr>
          <w:b/>
          <w:szCs w:val="22"/>
        </w:rPr>
        <w:t>, 201</w:t>
      </w:r>
      <w:r>
        <w:rPr>
          <w:b/>
          <w:szCs w:val="22"/>
        </w:rPr>
        <w:t>9</w:t>
      </w:r>
      <w:r w:rsidRPr="00D676A8">
        <w:rPr>
          <w:b/>
          <w:szCs w:val="22"/>
        </w:rPr>
        <w:t xml:space="preserve"> – </w:t>
      </w:r>
      <w:r>
        <w:rPr>
          <w:b/>
          <w:szCs w:val="22"/>
        </w:rPr>
        <w:t>Slot #8 PM2</w:t>
      </w:r>
    </w:p>
    <w:p w:rsidR="00225725" w:rsidRPr="00350846" w:rsidRDefault="00225725" w:rsidP="00225725">
      <w:pPr>
        <w:numPr>
          <w:ilvl w:val="1"/>
          <w:numId w:val="1"/>
        </w:numPr>
        <w:rPr>
          <w:szCs w:val="22"/>
        </w:rPr>
      </w:pPr>
      <w:r w:rsidRPr="00D23AB4">
        <w:rPr>
          <w:szCs w:val="22"/>
        </w:rPr>
        <w:t xml:space="preserve">Called to order by </w:t>
      </w:r>
      <w:proofErr w:type="spellStart"/>
      <w:r w:rsidRPr="00D23AB4">
        <w:rPr>
          <w:szCs w:val="22"/>
        </w:rPr>
        <w:t>Tgaz</w:t>
      </w:r>
      <w:proofErr w:type="spellEnd"/>
      <w:r w:rsidRPr="00D23AB4">
        <w:rPr>
          <w:szCs w:val="22"/>
        </w:rPr>
        <w:t xml:space="preserve"> chair, Jonathan Segev (Intel Corporation) at </w:t>
      </w:r>
      <w:r>
        <w:rPr>
          <w:b/>
          <w:szCs w:val="22"/>
        </w:rPr>
        <w:t>16:0</w:t>
      </w:r>
      <w:r w:rsidRPr="00D23AB4">
        <w:rPr>
          <w:b/>
          <w:szCs w:val="22"/>
        </w:rPr>
        <w:t>0a</w:t>
      </w:r>
      <w:r>
        <w:rPr>
          <w:b/>
          <w:szCs w:val="22"/>
        </w:rPr>
        <w:t>m VT</w:t>
      </w:r>
      <w:r w:rsidRPr="00D23AB4">
        <w:rPr>
          <w:szCs w:val="22"/>
        </w:rPr>
        <w:t xml:space="preserve">; Vice Chair Assaf Kasher (Qualcomm), Technical </w:t>
      </w:r>
      <w:r>
        <w:rPr>
          <w:szCs w:val="22"/>
        </w:rPr>
        <w:t>Co-</w:t>
      </w:r>
      <w:r w:rsidRPr="00D23AB4">
        <w:rPr>
          <w:szCs w:val="22"/>
        </w:rPr>
        <w:t xml:space="preserve">Editor, Chao Chun (MediaTek); </w:t>
      </w:r>
      <w:r>
        <w:rPr>
          <w:szCs w:val="22"/>
        </w:rPr>
        <w:t xml:space="preserve">Technical Co-Editor, </w:t>
      </w:r>
      <w:r>
        <w:rPr>
          <w:bCs/>
          <w:szCs w:val="22"/>
        </w:rPr>
        <w:t>Roy Want</w:t>
      </w:r>
      <w:r w:rsidRPr="00D676A8">
        <w:rPr>
          <w:szCs w:val="22"/>
        </w:rPr>
        <w:t xml:space="preserve"> (</w:t>
      </w:r>
      <w:r>
        <w:rPr>
          <w:szCs w:val="22"/>
        </w:rPr>
        <w:t>Google Inc.</w:t>
      </w:r>
      <w:r w:rsidRPr="00D676A8">
        <w:rPr>
          <w:szCs w:val="22"/>
        </w:rPr>
        <w:t>)</w:t>
      </w:r>
      <w:r>
        <w:rPr>
          <w:szCs w:val="22"/>
        </w:rPr>
        <w:t xml:space="preserve">; </w:t>
      </w:r>
      <w:r w:rsidRPr="00350846">
        <w:rPr>
          <w:szCs w:val="22"/>
        </w:rPr>
        <w:t xml:space="preserve">Secretary, </w:t>
      </w:r>
      <w:r>
        <w:rPr>
          <w:bCs/>
          <w:szCs w:val="22"/>
        </w:rPr>
        <w:t>Assaf Kasher</w:t>
      </w:r>
      <w:r w:rsidRPr="00350846">
        <w:rPr>
          <w:szCs w:val="22"/>
        </w:rPr>
        <w:t xml:space="preserve"> (</w:t>
      </w:r>
      <w:r>
        <w:rPr>
          <w:szCs w:val="22"/>
        </w:rPr>
        <w:t>Qualcomm</w:t>
      </w:r>
      <w:r w:rsidRPr="00350846">
        <w:rPr>
          <w:szCs w:val="22"/>
        </w:rPr>
        <w:t>).</w:t>
      </w:r>
      <w:r>
        <w:rPr>
          <w:szCs w:val="22"/>
        </w:rPr>
        <w:br/>
      </w:r>
    </w:p>
    <w:p w:rsidR="00225725" w:rsidRPr="00D23AB4" w:rsidRDefault="00225725" w:rsidP="00225725">
      <w:pPr>
        <w:numPr>
          <w:ilvl w:val="1"/>
          <w:numId w:val="1"/>
        </w:numPr>
        <w:rPr>
          <w:szCs w:val="22"/>
        </w:rPr>
      </w:pPr>
      <w:r w:rsidRPr="00D23AB4">
        <w:rPr>
          <w:szCs w:val="22"/>
        </w:rPr>
        <w:t xml:space="preserve">Agenda </w:t>
      </w:r>
      <w:r w:rsidRPr="00D23AB4">
        <w:rPr>
          <w:szCs w:val="22"/>
          <w:lang w:eastAsia="ja-JP"/>
        </w:rPr>
        <w:t xml:space="preserve">Doc. </w:t>
      </w:r>
      <w:r w:rsidRPr="00D23AB4">
        <w:rPr>
          <w:b/>
          <w:szCs w:val="22"/>
          <w:lang w:eastAsia="ja-JP"/>
        </w:rPr>
        <w:t>IEEE 802.11-</w:t>
      </w:r>
      <w:r w:rsidRPr="00D23AB4">
        <w:rPr>
          <w:b/>
          <w:szCs w:val="22"/>
        </w:rPr>
        <w:t>1</w:t>
      </w:r>
      <w:r w:rsidRPr="00D23AB4">
        <w:rPr>
          <w:b/>
          <w:szCs w:val="22"/>
          <w:lang w:eastAsia="ja-JP"/>
        </w:rPr>
        <w:t>9/</w:t>
      </w:r>
      <w:r>
        <w:rPr>
          <w:rFonts w:eastAsia="PMingLiU"/>
          <w:b/>
          <w:szCs w:val="22"/>
          <w:lang w:eastAsia="zh-TW"/>
        </w:rPr>
        <w:t>1360</w:t>
      </w:r>
      <w:r w:rsidRPr="00D23AB4">
        <w:rPr>
          <w:rFonts w:eastAsia="PMingLiU"/>
          <w:b/>
          <w:szCs w:val="22"/>
          <w:lang w:eastAsia="zh-TW"/>
        </w:rPr>
        <w:t>r</w:t>
      </w:r>
      <w:r>
        <w:rPr>
          <w:rFonts w:eastAsia="PMingLiU"/>
          <w:b/>
          <w:szCs w:val="22"/>
          <w:lang w:eastAsia="zh-TW"/>
        </w:rPr>
        <w:t>1</w:t>
      </w:r>
      <w:r w:rsidR="001455C1">
        <w:rPr>
          <w:rFonts w:eastAsia="PMingLiU"/>
          <w:b/>
          <w:szCs w:val="22"/>
          <w:lang w:eastAsia="zh-TW"/>
        </w:rPr>
        <w:t>2</w:t>
      </w:r>
      <w:r w:rsidRPr="00D23AB4">
        <w:rPr>
          <w:rFonts w:eastAsia="PMingLiU"/>
          <w:b/>
          <w:szCs w:val="22"/>
          <w:lang w:eastAsia="zh-TW"/>
        </w:rPr>
        <w:t>(in progress)</w:t>
      </w:r>
      <w:r>
        <w:rPr>
          <w:rFonts w:eastAsia="PMingLiU"/>
          <w:b/>
          <w:szCs w:val="22"/>
          <w:lang w:eastAsia="zh-TW"/>
        </w:rPr>
        <w:br/>
      </w:r>
    </w:p>
    <w:p w:rsidR="00225725" w:rsidRPr="00D676A8" w:rsidRDefault="00225725" w:rsidP="00225725">
      <w:pPr>
        <w:numPr>
          <w:ilvl w:val="1"/>
          <w:numId w:val="1"/>
        </w:numPr>
        <w:rPr>
          <w:szCs w:val="22"/>
        </w:rPr>
      </w:pPr>
      <w:r w:rsidRPr="00D676A8">
        <w:rPr>
          <w:szCs w:val="22"/>
        </w:rPr>
        <w:t>Review Patent Policy and logistics</w:t>
      </w:r>
    </w:p>
    <w:p w:rsidR="00225725" w:rsidRPr="00D676A8" w:rsidRDefault="00225725" w:rsidP="00225725">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and, </w:t>
      </w:r>
      <w:r w:rsidRPr="00D676A8">
        <w:rPr>
          <w:szCs w:val="22"/>
          <w:lang w:eastAsia="ja-JP"/>
        </w:rPr>
        <w:t>and logistics – no clarifications requested.</w:t>
      </w:r>
    </w:p>
    <w:p w:rsidR="00225725" w:rsidRDefault="00225725" w:rsidP="00225725">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xml:space="preserve">, no one stepped </w:t>
      </w:r>
      <w:r>
        <w:rPr>
          <w:szCs w:val="22"/>
          <w:lang w:eastAsia="ja-JP"/>
        </w:rPr>
        <w:t>forward</w:t>
      </w:r>
      <w:r w:rsidRPr="00D676A8">
        <w:rPr>
          <w:szCs w:val="22"/>
          <w:lang w:eastAsia="ja-JP"/>
        </w:rPr>
        <w:t>.</w:t>
      </w:r>
    </w:p>
    <w:p w:rsidR="00225725" w:rsidRPr="00D676A8" w:rsidRDefault="00225725" w:rsidP="00225725">
      <w:pPr>
        <w:numPr>
          <w:ilvl w:val="2"/>
          <w:numId w:val="1"/>
        </w:numPr>
        <w:jc w:val="both"/>
        <w:rPr>
          <w:szCs w:val="22"/>
        </w:rPr>
      </w:pPr>
      <w:r w:rsidRPr="00D676A8">
        <w:rPr>
          <w:szCs w:val="22"/>
        </w:rPr>
        <w:t xml:space="preserve">Chair reviewed IEEE 802 WG participation as </w:t>
      </w:r>
      <w:r>
        <w:rPr>
          <w:szCs w:val="22"/>
        </w:rPr>
        <w:t xml:space="preserve">an </w:t>
      </w:r>
      <w:r w:rsidRPr="00D676A8">
        <w:rPr>
          <w:szCs w:val="22"/>
        </w:rPr>
        <w:t>individual professional</w:t>
      </w:r>
      <w:r>
        <w:rPr>
          <w:szCs w:val="22"/>
        </w:rPr>
        <w:t>,</w:t>
      </w:r>
      <w:r w:rsidRPr="00D676A8">
        <w:rPr>
          <w:szCs w:val="22"/>
        </w:rPr>
        <w:t xml:space="preserve"> </w:t>
      </w:r>
      <w:r>
        <w:rPr>
          <w:szCs w:val="22"/>
        </w:rPr>
        <w:t xml:space="preserve">and anti-trust requirements </w:t>
      </w:r>
      <w:r w:rsidRPr="00D676A8">
        <w:rPr>
          <w:szCs w:val="22"/>
        </w:rPr>
        <w:t>– no clarification requested.</w:t>
      </w:r>
    </w:p>
    <w:p w:rsidR="00225725" w:rsidRPr="00D676A8" w:rsidRDefault="00225725" w:rsidP="00225725">
      <w:pPr>
        <w:numPr>
          <w:ilvl w:val="2"/>
          <w:numId w:val="1"/>
        </w:numPr>
        <w:jc w:val="both"/>
        <w:rPr>
          <w:szCs w:val="22"/>
        </w:rPr>
      </w:pPr>
      <w:r w:rsidRPr="00D676A8">
        <w:rPr>
          <w:szCs w:val="22"/>
          <w:lang w:eastAsia="ja-JP"/>
        </w:rPr>
        <w:t>Chair reminded all to record their attendance</w:t>
      </w:r>
    </w:p>
    <w:p w:rsidR="00225725" w:rsidRPr="00D676A8" w:rsidRDefault="00225725" w:rsidP="00225725">
      <w:pPr>
        <w:numPr>
          <w:ilvl w:val="2"/>
          <w:numId w:val="1"/>
        </w:numPr>
        <w:jc w:val="both"/>
        <w:rPr>
          <w:szCs w:val="22"/>
        </w:rPr>
      </w:pPr>
      <w:r w:rsidRPr="00D676A8">
        <w:rPr>
          <w:szCs w:val="22"/>
          <w:lang w:eastAsia="ja-JP"/>
        </w:rPr>
        <w:t>Recorded Participation requirement</w:t>
      </w:r>
    </w:p>
    <w:p w:rsidR="00225725" w:rsidRDefault="00225725" w:rsidP="00225725">
      <w:pPr>
        <w:ind w:left="2970"/>
        <w:rPr>
          <w:szCs w:val="22"/>
          <w:lang w:eastAsia="ja-JP"/>
        </w:rPr>
      </w:pPr>
      <w:r w:rsidRPr="00D676A8">
        <w:rPr>
          <w:szCs w:val="22"/>
          <w:lang w:eastAsia="ja-JP"/>
        </w:rPr>
        <w:t>Headcount: ~</w:t>
      </w:r>
      <w:r>
        <w:rPr>
          <w:szCs w:val="22"/>
          <w:lang w:eastAsia="ja-JP"/>
        </w:rPr>
        <w:t>13</w:t>
      </w:r>
      <w:r w:rsidRPr="00D676A8">
        <w:rPr>
          <w:szCs w:val="22"/>
          <w:lang w:eastAsia="ja-JP"/>
        </w:rPr>
        <w:t xml:space="preserve"> present</w:t>
      </w:r>
    </w:p>
    <w:p w:rsidR="00225725" w:rsidRDefault="00225725" w:rsidP="00225725">
      <w:pPr>
        <w:numPr>
          <w:ilvl w:val="1"/>
          <w:numId w:val="1"/>
        </w:numPr>
      </w:pPr>
      <w:r>
        <w:t>Agenda setting</w:t>
      </w:r>
    </w:p>
    <w:p w:rsidR="00225725" w:rsidRDefault="00225725" w:rsidP="00225725">
      <w:pPr>
        <w:numPr>
          <w:ilvl w:val="2"/>
          <w:numId w:val="1"/>
        </w:numPr>
      </w:pPr>
      <w:r>
        <w:t>Agenda Agreed</w:t>
      </w:r>
    </w:p>
    <w:p w:rsidR="00225725" w:rsidRDefault="00241086" w:rsidP="007E097B">
      <w:pPr>
        <w:numPr>
          <w:ilvl w:val="1"/>
          <w:numId w:val="1"/>
        </w:numPr>
      </w:pPr>
      <w:r>
        <w:t>Status Review</w:t>
      </w:r>
    </w:p>
    <w:p w:rsidR="00241086" w:rsidRDefault="00241086" w:rsidP="00241086">
      <w:pPr>
        <w:numPr>
          <w:ilvl w:val="2"/>
          <w:numId w:val="1"/>
        </w:numPr>
      </w:pPr>
      <w:r>
        <w:t>Work accomplished (slide 90) of 1360r10</w:t>
      </w:r>
    </w:p>
    <w:p w:rsidR="00241086" w:rsidRDefault="00241086" w:rsidP="00241086">
      <w:pPr>
        <w:numPr>
          <w:ilvl w:val="2"/>
          <w:numId w:val="1"/>
        </w:numPr>
      </w:pPr>
      <w:r>
        <w:t>Goals toward the Nov meeting:</w:t>
      </w:r>
    </w:p>
    <w:p w:rsidR="00241086" w:rsidRDefault="00241086" w:rsidP="00241086">
      <w:pPr>
        <w:numPr>
          <w:ilvl w:val="3"/>
          <w:numId w:val="1"/>
        </w:numPr>
      </w:pPr>
      <w:r>
        <w:t>Complete</w:t>
      </w:r>
    </w:p>
    <w:p w:rsidR="00241086" w:rsidRDefault="00241086" w:rsidP="00241086">
      <w:pPr>
        <w:numPr>
          <w:ilvl w:val="2"/>
          <w:numId w:val="1"/>
        </w:numPr>
      </w:pPr>
      <w:r>
        <w:t>Motion to complete to the goals</w:t>
      </w:r>
      <w:r w:rsidR="00844F32">
        <w:t>:</w:t>
      </w:r>
    </w:p>
    <w:p w:rsidR="00CE520A" w:rsidRDefault="00CE520A" w:rsidP="007B691B">
      <w:pPr>
        <w:ind w:left="2160"/>
      </w:pPr>
    </w:p>
    <w:p w:rsidR="00844F32" w:rsidRDefault="00844F32" w:rsidP="00CC13E2">
      <w:pPr>
        <w:numPr>
          <w:ilvl w:val="3"/>
          <w:numId w:val="1"/>
        </w:numPr>
      </w:pPr>
      <w:r w:rsidRPr="00844F32">
        <w:rPr>
          <w:b/>
          <w:bCs/>
        </w:rPr>
        <w:t xml:space="preserve">Motion: </w:t>
      </w:r>
      <w:r w:rsidRPr="00844F32">
        <w:t>201909-34</w:t>
      </w:r>
      <w:r w:rsidRPr="00844F32">
        <w:rPr>
          <w:b/>
          <w:bCs/>
        </w:rPr>
        <w:t xml:space="preserve">: </w:t>
      </w:r>
      <w:r>
        <w:rPr>
          <w:b/>
          <w:bCs/>
        </w:rPr>
        <w:br/>
      </w:r>
      <w:r w:rsidRPr="00844F32">
        <w:t>We commit to the TGaz meeting goals depicted in slide 90 of submission 11-19-1360r12</w:t>
      </w:r>
      <w:r w:rsidRPr="00844F32">
        <w:rPr>
          <w:b/>
          <w:bCs/>
        </w:rPr>
        <w:t>.</w:t>
      </w:r>
    </w:p>
    <w:p w:rsidR="00241086" w:rsidRDefault="00241086" w:rsidP="00241086">
      <w:pPr>
        <w:numPr>
          <w:ilvl w:val="3"/>
          <w:numId w:val="1"/>
        </w:numPr>
      </w:pPr>
      <w:r>
        <w:t>Moved by Roy Want</w:t>
      </w:r>
    </w:p>
    <w:p w:rsidR="00241086" w:rsidRDefault="00241086" w:rsidP="00241086">
      <w:pPr>
        <w:numPr>
          <w:ilvl w:val="3"/>
          <w:numId w:val="1"/>
        </w:numPr>
      </w:pPr>
      <w:r>
        <w:t>Seconded: Erik Lindskog</w:t>
      </w:r>
    </w:p>
    <w:p w:rsidR="00241086" w:rsidRPr="007B691B" w:rsidRDefault="00241086" w:rsidP="00241086">
      <w:pPr>
        <w:numPr>
          <w:ilvl w:val="3"/>
          <w:numId w:val="1"/>
        </w:numPr>
      </w:pPr>
      <w:r>
        <w:t>Results (Y/N/A) (11/0/0)</w:t>
      </w:r>
      <w:r w:rsidR="00844F32">
        <w:t xml:space="preserve"> </w:t>
      </w:r>
      <w:r w:rsidR="00844F32">
        <w:rPr>
          <w:lang w:val="en-US"/>
        </w:rPr>
        <w:t>Motion passes</w:t>
      </w:r>
    </w:p>
    <w:p w:rsidR="00CE520A" w:rsidRDefault="00CE520A" w:rsidP="007B691B">
      <w:pPr>
        <w:ind w:left="2970"/>
      </w:pPr>
    </w:p>
    <w:p w:rsidR="00241086" w:rsidRDefault="00241086" w:rsidP="00241086">
      <w:pPr>
        <w:numPr>
          <w:ilvl w:val="2"/>
          <w:numId w:val="1"/>
        </w:numPr>
      </w:pPr>
      <w:r>
        <w:t>Motion to approve time l</w:t>
      </w:r>
      <w:r w:rsidR="00766562">
        <w:t>i</w:t>
      </w:r>
      <w:r>
        <w:t>ne in slide 93</w:t>
      </w:r>
    </w:p>
    <w:p w:rsidR="00844F32" w:rsidRDefault="00844F32" w:rsidP="00CC13E2">
      <w:pPr>
        <w:numPr>
          <w:ilvl w:val="3"/>
          <w:numId w:val="1"/>
        </w:numPr>
      </w:pPr>
      <w:r w:rsidRPr="00844F32">
        <w:rPr>
          <w:b/>
          <w:bCs/>
        </w:rPr>
        <w:t>Motion</w:t>
      </w:r>
      <w:r>
        <w:t xml:space="preserve"> 201909-35</w:t>
      </w:r>
      <w:r>
        <w:br/>
        <w:t>We commit to the TGaz timelines as depicted in slide 93 of submission 11-19-1360r12.</w:t>
      </w:r>
    </w:p>
    <w:p w:rsidR="00241086" w:rsidRDefault="00241086" w:rsidP="00241086">
      <w:pPr>
        <w:numPr>
          <w:ilvl w:val="3"/>
          <w:numId w:val="1"/>
        </w:numPr>
      </w:pPr>
      <w:r>
        <w:t>Moved by Assaf Kasher</w:t>
      </w:r>
    </w:p>
    <w:p w:rsidR="00241086" w:rsidRDefault="00241086" w:rsidP="00241086">
      <w:pPr>
        <w:numPr>
          <w:ilvl w:val="3"/>
          <w:numId w:val="1"/>
        </w:numPr>
      </w:pPr>
      <w:r>
        <w:t>Second by Qinghua Li</w:t>
      </w:r>
    </w:p>
    <w:p w:rsidR="00241086" w:rsidRPr="007B691B" w:rsidRDefault="00766562" w:rsidP="00241086">
      <w:pPr>
        <w:numPr>
          <w:ilvl w:val="3"/>
          <w:numId w:val="1"/>
        </w:numPr>
      </w:pPr>
      <w:r>
        <w:t>Results (Y/N/A) (11/0/0)</w:t>
      </w:r>
      <w:r w:rsidR="00844F32">
        <w:t xml:space="preserve"> </w:t>
      </w:r>
      <w:r w:rsidR="00844F32">
        <w:rPr>
          <w:lang w:val="en-US"/>
        </w:rPr>
        <w:t>Motion passes</w:t>
      </w:r>
    </w:p>
    <w:p w:rsidR="00CE520A" w:rsidRDefault="00CE520A" w:rsidP="007B691B">
      <w:pPr>
        <w:ind w:left="2970"/>
      </w:pPr>
    </w:p>
    <w:p w:rsidR="00766562" w:rsidRDefault="00766562" w:rsidP="00766562">
      <w:pPr>
        <w:numPr>
          <w:ilvl w:val="2"/>
          <w:numId w:val="1"/>
        </w:numPr>
      </w:pPr>
      <w:proofErr w:type="spellStart"/>
      <w:r>
        <w:t>Conferece</w:t>
      </w:r>
      <w:proofErr w:type="spellEnd"/>
      <w:r>
        <w:t xml:space="preserve"> call scheduled</w:t>
      </w:r>
    </w:p>
    <w:p w:rsidR="00766562" w:rsidRDefault="005428B4" w:rsidP="005428B4">
      <w:pPr>
        <w:numPr>
          <w:ilvl w:val="1"/>
          <w:numId w:val="1"/>
        </w:numPr>
      </w:pPr>
      <w:r>
        <w:t>Assaf Kasher presented document 11-19-1422r3</w:t>
      </w:r>
    </w:p>
    <w:p w:rsidR="005428B4" w:rsidRDefault="005428B4" w:rsidP="005428B4">
      <w:pPr>
        <w:numPr>
          <w:ilvl w:val="2"/>
          <w:numId w:val="1"/>
        </w:numPr>
      </w:pPr>
      <w:r>
        <w:t>Title: Revision to 11-19-1422r3 caused a text change – need to revote</w:t>
      </w:r>
    </w:p>
    <w:p w:rsidR="005428B4" w:rsidRDefault="005428B4" w:rsidP="00CC13E2">
      <w:pPr>
        <w:numPr>
          <w:ilvl w:val="2"/>
          <w:numId w:val="1"/>
        </w:numPr>
      </w:pPr>
      <w:r w:rsidRPr="00844F32">
        <w:rPr>
          <w:b/>
          <w:bCs/>
        </w:rPr>
        <w:t>Motion</w:t>
      </w:r>
      <w:r>
        <w:t xml:space="preserve">: </w:t>
      </w:r>
      <w:r w:rsidR="00844F32">
        <w:t>201909-36</w:t>
      </w:r>
      <w:r w:rsidR="00844F32">
        <w:br/>
        <w:t>Move to adopt the resolutions depicted by document 11-19-1422r3 for CIDs 2352 and 2351, instruct the technical editor to incorporate it in the P802.11az draft and grant the editor editorial license</w:t>
      </w:r>
    </w:p>
    <w:p w:rsidR="005428B4" w:rsidRDefault="005428B4" w:rsidP="005428B4">
      <w:pPr>
        <w:numPr>
          <w:ilvl w:val="2"/>
          <w:numId w:val="1"/>
        </w:numPr>
      </w:pPr>
      <w:r>
        <w:t>Moved by: Assaf Kasher</w:t>
      </w:r>
    </w:p>
    <w:p w:rsidR="005428B4" w:rsidRDefault="005428B4" w:rsidP="005428B4">
      <w:pPr>
        <w:numPr>
          <w:ilvl w:val="2"/>
          <w:numId w:val="1"/>
        </w:numPr>
      </w:pPr>
      <w:r>
        <w:t>Second by: Ganesh Venkatesan</w:t>
      </w:r>
    </w:p>
    <w:p w:rsidR="00844F32" w:rsidRPr="007B691B" w:rsidRDefault="00844F32" w:rsidP="005428B4">
      <w:pPr>
        <w:numPr>
          <w:ilvl w:val="2"/>
          <w:numId w:val="1"/>
        </w:numPr>
      </w:pPr>
      <w:r>
        <w:t xml:space="preserve">Results (Y/N/A) 11/0/0 </w:t>
      </w:r>
      <w:r>
        <w:rPr>
          <w:lang w:val="en-US"/>
        </w:rPr>
        <w:t>Motion passes</w:t>
      </w:r>
    </w:p>
    <w:p w:rsidR="00CE520A" w:rsidRDefault="00CE520A" w:rsidP="007B691B">
      <w:pPr>
        <w:ind w:left="2160"/>
      </w:pPr>
    </w:p>
    <w:p w:rsidR="005428B4" w:rsidRDefault="005428B4" w:rsidP="005428B4">
      <w:pPr>
        <w:numPr>
          <w:ilvl w:val="1"/>
          <w:numId w:val="1"/>
        </w:numPr>
      </w:pPr>
      <w:r>
        <w:t>Girish Madpuwar</w:t>
      </w:r>
      <w:r w:rsidR="00844F32">
        <w:t xml:space="preserve"> presented  11-19-1365</w:t>
      </w:r>
    </w:p>
    <w:p w:rsidR="001455C1" w:rsidRDefault="005428B4" w:rsidP="005428B4">
      <w:pPr>
        <w:numPr>
          <w:ilvl w:val="2"/>
          <w:numId w:val="1"/>
        </w:numPr>
      </w:pPr>
      <w:r>
        <w:t xml:space="preserve">CID </w:t>
      </w:r>
      <w:r w:rsidR="001455C1">
        <w:t xml:space="preserve">1592: </w:t>
      </w:r>
    </w:p>
    <w:p w:rsidR="005428B4" w:rsidRDefault="001455C1" w:rsidP="005428B4">
      <w:pPr>
        <w:numPr>
          <w:ilvl w:val="2"/>
          <w:numId w:val="1"/>
        </w:numPr>
      </w:pPr>
      <w:r>
        <w:t xml:space="preserve">CID </w:t>
      </w:r>
      <w:r w:rsidR="005428B4">
        <w:t>1892: Revised</w:t>
      </w:r>
    </w:p>
    <w:p w:rsidR="001455C1" w:rsidRDefault="005428B4" w:rsidP="005428B4">
      <w:pPr>
        <w:numPr>
          <w:ilvl w:val="2"/>
          <w:numId w:val="1"/>
        </w:numPr>
      </w:pPr>
      <w:r>
        <w:t xml:space="preserve">CID 2148: </w:t>
      </w:r>
      <w:r w:rsidR="00D6190D">
        <w:t xml:space="preserve">Discussion on the terms used for the description of </w:t>
      </w:r>
      <w:r w:rsidR="001455C1">
        <w:t>legacy (EDCA based, non-TB and TB). – tabled for the time due to prolonged discussion</w:t>
      </w:r>
    </w:p>
    <w:p w:rsidR="009A4C01" w:rsidRDefault="009A4C01" w:rsidP="007B691B">
      <w:pPr>
        <w:ind w:left="2160"/>
      </w:pPr>
    </w:p>
    <w:p w:rsidR="005428B4" w:rsidRDefault="001455C1" w:rsidP="00CC13E2">
      <w:pPr>
        <w:numPr>
          <w:ilvl w:val="2"/>
          <w:numId w:val="1"/>
        </w:numPr>
      </w:pPr>
      <w:r w:rsidRPr="00844F32">
        <w:rPr>
          <w:b/>
          <w:bCs/>
        </w:rPr>
        <w:t>Motion</w:t>
      </w:r>
      <w:r>
        <w:t xml:space="preserve"> 201909-37</w:t>
      </w:r>
      <w:r w:rsidR="00AF05F6">
        <w:br/>
      </w:r>
      <w:r w:rsidR="00844F32">
        <w:t>Move to adopt the resolutions depicted by document 11-19-1365r4 for CIDs 1559, 1892, instruct the technical editor to incorporate it in the P802.11az draft and grant the editor editorial license</w:t>
      </w:r>
    </w:p>
    <w:p w:rsidR="001455C1" w:rsidRDefault="001455C1" w:rsidP="005428B4">
      <w:pPr>
        <w:numPr>
          <w:ilvl w:val="2"/>
          <w:numId w:val="1"/>
        </w:numPr>
      </w:pPr>
      <w:r>
        <w:t>Moved:</w:t>
      </w:r>
      <w:r w:rsidR="00AF05F6">
        <w:t xml:space="preserve"> Girish Madpuwar</w:t>
      </w:r>
    </w:p>
    <w:p w:rsidR="001455C1" w:rsidRDefault="001455C1" w:rsidP="005428B4">
      <w:pPr>
        <w:numPr>
          <w:ilvl w:val="2"/>
          <w:numId w:val="1"/>
        </w:numPr>
      </w:pPr>
      <w:r>
        <w:t xml:space="preserve">Second: </w:t>
      </w:r>
      <w:r w:rsidR="00AF05F6">
        <w:t>Assaf Kasher</w:t>
      </w:r>
    </w:p>
    <w:p w:rsidR="00AF05F6" w:rsidRPr="007B691B" w:rsidRDefault="00AF05F6" w:rsidP="005428B4">
      <w:pPr>
        <w:numPr>
          <w:ilvl w:val="2"/>
          <w:numId w:val="1"/>
        </w:numPr>
      </w:pPr>
      <w:r>
        <w:t>Result (Y/NA) (11/0/0)</w:t>
      </w:r>
      <w:r w:rsidR="00844F32">
        <w:t xml:space="preserve"> </w:t>
      </w:r>
      <w:r w:rsidR="00844F32">
        <w:rPr>
          <w:lang w:val="en-US"/>
        </w:rPr>
        <w:t>Motion passes</w:t>
      </w:r>
    </w:p>
    <w:p w:rsidR="009A4C01" w:rsidRDefault="009A4C01" w:rsidP="007B691B">
      <w:pPr>
        <w:ind w:left="2160"/>
      </w:pPr>
    </w:p>
    <w:p w:rsidR="00AF05F6" w:rsidRDefault="00AF05F6" w:rsidP="00AF05F6">
      <w:pPr>
        <w:numPr>
          <w:ilvl w:val="1"/>
          <w:numId w:val="1"/>
        </w:numPr>
      </w:pPr>
      <w:proofErr w:type="spellStart"/>
      <w:r>
        <w:t>Qinghau</w:t>
      </w:r>
      <w:proofErr w:type="spellEnd"/>
      <w:r>
        <w:t xml:space="preserve"> Li presented 11-19-1563</w:t>
      </w:r>
    </w:p>
    <w:p w:rsidR="00AF05F6" w:rsidRDefault="00AF05F6" w:rsidP="00AF05F6">
      <w:pPr>
        <w:numPr>
          <w:ilvl w:val="2"/>
          <w:numId w:val="1"/>
        </w:numPr>
      </w:pPr>
      <w:r>
        <w:t>Title: CR for PHY related CIDs</w:t>
      </w:r>
    </w:p>
    <w:p w:rsidR="00AF05F6" w:rsidRDefault="00AF05F6" w:rsidP="00AF05F6">
      <w:pPr>
        <w:numPr>
          <w:ilvl w:val="2"/>
          <w:numId w:val="1"/>
        </w:numPr>
      </w:pPr>
      <w:r>
        <w:t>CID: **** reject</w:t>
      </w:r>
    </w:p>
    <w:p w:rsidR="00AF05F6" w:rsidRDefault="00AF05F6" w:rsidP="00AF05F6">
      <w:pPr>
        <w:numPr>
          <w:ilvl w:val="2"/>
          <w:numId w:val="1"/>
        </w:numPr>
      </w:pPr>
      <w:r>
        <w:t>CID 1338: Reject</w:t>
      </w:r>
    </w:p>
    <w:p w:rsidR="00AF05F6" w:rsidRDefault="00AF05F6" w:rsidP="00AF05F6">
      <w:pPr>
        <w:numPr>
          <w:ilvl w:val="2"/>
          <w:numId w:val="1"/>
        </w:numPr>
      </w:pPr>
      <w:r>
        <w:t xml:space="preserve">CID 2209: Reject </w:t>
      </w:r>
    </w:p>
    <w:p w:rsidR="00AF05F6" w:rsidRDefault="00AF05F6" w:rsidP="00AF05F6">
      <w:pPr>
        <w:numPr>
          <w:ilvl w:val="2"/>
          <w:numId w:val="1"/>
        </w:numPr>
      </w:pPr>
      <w:r>
        <w:t xml:space="preserve">CID 2479: </w:t>
      </w:r>
      <w:r w:rsidR="004476AF">
        <w:t xml:space="preserve">Reject </w:t>
      </w:r>
    </w:p>
    <w:p w:rsidR="004476AF" w:rsidRDefault="004476AF" w:rsidP="00AF05F6">
      <w:pPr>
        <w:numPr>
          <w:ilvl w:val="2"/>
          <w:numId w:val="1"/>
        </w:numPr>
      </w:pPr>
      <w:r>
        <w:t>CID 2244: Revised</w:t>
      </w:r>
    </w:p>
    <w:p w:rsidR="004476AF" w:rsidRDefault="004476AF" w:rsidP="00AF05F6">
      <w:pPr>
        <w:numPr>
          <w:ilvl w:val="2"/>
          <w:numId w:val="1"/>
        </w:numPr>
      </w:pPr>
      <w:r>
        <w:t>CID 2484: Reject see 11-1563</w:t>
      </w:r>
    </w:p>
    <w:p w:rsidR="004476AF" w:rsidRDefault="004476AF" w:rsidP="00AF05F6">
      <w:pPr>
        <w:numPr>
          <w:ilvl w:val="2"/>
          <w:numId w:val="1"/>
        </w:numPr>
      </w:pPr>
      <w:r>
        <w:t>CID 2481: Reject see 11-1563</w:t>
      </w:r>
    </w:p>
    <w:p w:rsidR="004476AF" w:rsidRDefault="004476AF" w:rsidP="00AF05F6">
      <w:pPr>
        <w:numPr>
          <w:ilvl w:val="2"/>
          <w:numId w:val="1"/>
        </w:numPr>
      </w:pPr>
      <w:r>
        <w:t>CID 2482: Reject see 11-1563</w:t>
      </w:r>
    </w:p>
    <w:p w:rsidR="004476AF" w:rsidRDefault="004476AF" w:rsidP="00AF05F6">
      <w:pPr>
        <w:numPr>
          <w:ilvl w:val="2"/>
          <w:numId w:val="1"/>
        </w:numPr>
      </w:pPr>
      <w:r>
        <w:t>CID 2480: Reject see 11-1563</w:t>
      </w:r>
    </w:p>
    <w:p w:rsidR="00844F32" w:rsidRPr="007B691B" w:rsidRDefault="00CA153E" w:rsidP="00CC13E2">
      <w:pPr>
        <w:numPr>
          <w:ilvl w:val="2"/>
          <w:numId w:val="1"/>
        </w:numPr>
        <w:rPr>
          <w:lang w:val="en-US"/>
        </w:rPr>
      </w:pPr>
      <w:r>
        <w:t>CID 2478: Reject</w:t>
      </w:r>
    </w:p>
    <w:p w:rsidR="009A4C01" w:rsidRPr="00844F32" w:rsidRDefault="009A4C01" w:rsidP="007B691B">
      <w:pPr>
        <w:ind w:left="2160"/>
        <w:rPr>
          <w:lang w:val="en-US"/>
        </w:rPr>
      </w:pPr>
    </w:p>
    <w:p w:rsidR="00844F32" w:rsidRPr="00844F32" w:rsidRDefault="00844F32" w:rsidP="00CC13E2">
      <w:pPr>
        <w:numPr>
          <w:ilvl w:val="2"/>
          <w:numId w:val="1"/>
        </w:numPr>
        <w:rPr>
          <w:lang w:val="en-US"/>
        </w:rPr>
      </w:pPr>
      <w:r w:rsidRPr="00844F32">
        <w:rPr>
          <w:b/>
          <w:bCs/>
          <w:lang w:val="en-US"/>
        </w:rPr>
        <w:t>Motion</w:t>
      </w:r>
      <w:r w:rsidRPr="00844F32">
        <w:rPr>
          <w:lang w:val="en-US"/>
        </w:rPr>
        <w:t xml:space="preserve"> 201909-38:</w:t>
      </w:r>
    </w:p>
    <w:p w:rsidR="003704C5" w:rsidRDefault="00844F32" w:rsidP="00844F32">
      <w:pPr>
        <w:ind w:left="2160"/>
        <w:rPr>
          <w:lang w:val="en-US"/>
        </w:rPr>
      </w:pPr>
      <w:r w:rsidRPr="00844F32">
        <w:rPr>
          <w:lang w:val="en-US"/>
        </w:rPr>
        <w:t>Move to adopt the resolutions depicted by document 11-19-1563r1 for CIDs 1825, 1338, 2209, 2479, 2244, 2484, 2482, 2481, 2480, 2478, 2371, instruct the technical editor to incorporate it in the P802.11az draft and grant the editor editorial license.</w:t>
      </w:r>
    </w:p>
    <w:p w:rsidR="00844F32" w:rsidRDefault="00844F32" w:rsidP="00844F32">
      <w:pPr>
        <w:pStyle w:val="ListParagraph"/>
        <w:numPr>
          <w:ilvl w:val="2"/>
          <w:numId w:val="1"/>
        </w:numPr>
        <w:rPr>
          <w:lang w:val="en-US"/>
        </w:rPr>
      </w:pPr>
      <w:r>
        <w:rPr>
          <w:lang w:val="en-US"/>
        </w:rPr>
        <w:t>Moved: Qinghua Li</w:t>
      </w:r>
    </w:p>
    <w:p w:rsidR="00844F32" w:rsidRDefault="00844F32" w:rsidP="00844F32">
      <w:pPr>
        <w:pStyle w:val="ListParagraph"/>
        <w:numPr>
          <w:ilvl w:val="2"/>
          <w:numId w:val="1"/>
        </w:numPr>
        <w:rPr>
          <w:lang w:val="en-US"/>
        </w:rPr>
      </w:pPr>
      <w:r>
        <w:rPr>
          <w:lang w:val="en-US"/>
        </w:rPr>
        <w:t>Second: Ganesh Venkatesan</w:t>
      </w:r>
    </w:p>
    <w:p w:rsidR="00844F32" w:rsidRPr="00844F32" w:rsidRDefault="00844F32" w:rsidP="00844F32">
      <w:pPr>
        <w:pStyle w:val="ListParagraph"/>
        <w:numPr>
          <w:ilvl w:val="2"/>
          <w:numId w:val="1"/>
        </w:numPr>
        <w:rPr>
          <w:lang w:val="en-US"/>
        </w:rPr>
      </w:pPr>
      <w:r>
        <w:rPr>
          <w:lang w:val="en-US"/>
        </w:rPr>
        <w:t>Results (Y/N/A) 8/0/1 Motion passes</w:t>
      </w:r>
    </w:p>
    <w:p w:rsidR="003E6BF5" w:rsidRPr="00E50BC7" w:rsidRDefault="003E6BF5" w:rsidP="003E6BF5">
      <w:pPr>
        <w:ind w:left="2250"/>
      </w:pPr>
    </w:p>
    <w:p w:rsidR="002F1DFA" w:rsidRDefault="002F1DFA">
      <w:pPr>
        <w:rPr>
          <w:b/>
          <w:sz w:val="24"/>
        </w:rPr>
      </w:pPr>
      <w:r>
        <w:rPr>
          <w:b/>
          <w:sz w:val="24"/>
        </w:rPr>
        <w:br w:type="page"/>
      </w:r>
    </w:p>
    <w:p w:rsidR="00CA09B2" w:rsidRPr="00C57B5E" w:rsidRDefault="00CA09B2" w:rsidP="007B691B">
      <w:r w:rsidRPr="00C57B5E">
        <w:rPr>
          <w:b/>
          <w:sz w:val="24"/>
        </w:rPr>
        <w:t>References:</w:t>
      </w:r>
    </w:p>
    <w:p w:rsidR="009A4C01" w:rsidRPr="007B691B" w:rsidRDefault="009A4C01" w:rsidP="009A4C01">
      <w:pPr>
        <w:pStyle w:val="ListParagraph"/>
        <w:ind w:left="360"/>
        <w:rPr>
          <w:sz w:val="20"/>
        </w:rPr>
      </w:pPr>
      <w:hyperlink r:id="rId7" w:history="1">
        <w:r w:rsidRPr="007B691B">
          <w:rPr>
            <w:rStyle w:val="Hyperlink"/>
            <w:sz w:val="20"/>
          </w:rPr>
          <w:t>https://mentor.ieee.org/802.11/dcn/19/11-19-1360-12-00az-tga</w:t>
        </w:r>
        <w:bookmarkStart w:id="0" w:name="_GoBack"/>
        <w:bookmarkEnd w:id="0"/>
        <w:r w:rsidRPr="007B691B">
          <w:rPr>
            <w:rStyle w:val="Hyperlink"/>
            <w:sz w:val="20"/>
          </w:rPr>
          <w:t>z-sep-meeting-agenda.pptx</w:t>
        </w:r>
      </w:hyperlink>
    </w:p>
    <w:p w:rsidR="009A4C01" w:rsidRPr="007B691B" w:rsidRDefault="009A4C01" w:rsidP="009A4C01">
      <w:pPr>
        <w:pStyle w:val="ListParagraph"/>
        <w:ind w:left="360"/>
        <w:rPr>
          <w:sz w:val="20"/>
        </w:rPr>
      </w:pPr>
      <w:hyperlink r:id="rId8" w:history="1">
        <w:r w:rsidRPr="007B691B">
          <w:rPr>
            <w:rStyle w:val="Hyperlink"/>
            <w:sz w:val="20"/>
          </w:rPr>
          <w:t>https://mentor.ieee.org/802.11/dcn/19/11-19-1273-00-00az-meeting-minutes-july-2019-session.docx</w:t>
        </w:r>
      </w:hyperlink>
    </w:p>
    <w:p w:rsidR="009A4C01" w:rsidRPr="007B691B" w:rsidRDefault="009A4C01" w:rsidP="009A4C01">
      <w:pPr>
        <w:pStyle w:val="ListParagraph"/>
        <w:ind w:left="360"/>
        <w:rPr>
          <w:sz w:val="20"/>
        </w:rPr>
      </w:pPr>
      <w:hyperlink r:id="rId9" w:history="1">
        <w:r w:rsidRPr="007B691B">
          <w:rPr>
            <w:rStyle w:val="Hyperlink"/>
            <w:sz w:val="20"/>
          </w:rPr>
          <w:t>https://mentor.ieee.org/802.11/dcn/19/11-19-1403-00-00az-telecon-minutes-july-31st-2019.docx</w:t>
        </w:r>
      </w:hyperlink>
    </w:p>
    <w:p w:rsidR="009A4C01" w:rsidRPr="007B691B" w:rsidRDefault="009A4C01" w:rsidP="009A4C01">
      <w:pPr>
        <w:pStyle w:val="ListParagraph"/>
        <w:ind w:left="360"/>
        <w:rPr>
          <w:sz w:val="20"/>
        </w:rPr>
      </w:pPr>
      <w:hyperlink r:id="rId10" w:history="1">
        <w:r w:rsidRPr="007B691B">
          <w:rPr>
            <w:rStyle w:val="Hyperlink"/>
            <w:sz w:val="20"/>
          </w:rPr>
          <w:t>https://mentor.ieee.org/802.11/dcn/19/11-19-1410-01-00az-telecon-minutes-august-7th-2019.docx</w:t>
        </w:r>
      </w:hyperlink>
    </w:p>
    <w:p w:rsidR="009A4C01" w:rsidRPr="007B691B" w:rsidRDefault="009A4C01" w:rsidP="009A4C01">
      <w:pPr>
        <w:pStyle w:val="ListParagraph"/>
        <w:ind w:left="360"/>
        <w:rPr>
          <w:sz w:val="20"/>
        </w:rPr>
      </w:pPr>
      <w:hyperlink r:id="rId11" w:history="1">
        <w:r w:rsidRPr="007B691B">
          <w:rPr>
            <w:rStyle w:val="Hyperlink"/>
            <w:sz w:val="20"/>
          </w:rPr>
          <w:t>https://mentor.ieee.org/802.11/dcn/19/11-19-1439-00-00az-telecon-minutes-august-14th-2019.docx</w:t>
        </w:r>
      </w:hyperlink>
    </w:p>
    <w:p w:rsidR="009A4C01" w:rsidRPr="007B691B" w:rsidRDefault="009A4C01" w:rsidP="009A4C01">
      <w:pPr>
        <w:pStyle w:val="ListParagraph"/>
        <w:ind w:left="360"/>
        <w:rPr>
          <w:sz w:val="20"/>
        </w:rPr>
      </w:pPr>
      <w:hyperlink r:id="rId12" w:history="1">
        <w:r w:rsidRPr="007B691B">
          <w:rPr>
            <w:rStyle w:val="Hyperlink"/>
            <w:sz w:val="20"/>
          </w:rPr>
          <w:t>https://mentor.ieee.org/802.11/dcn/19/11-19-1463-00-00az-tgaz-telecon-minutes-august-21st-2019.docx</w:t>
        </w:r>
      </w:hyperlink>
    </w:p>
    <w:p w:rsidR="009A4C01" w:rsidRPr="007B691B" w:rsidRDefault="009A4C01" w:rsidP="009A4C01">
      <w:pPr>
        <w:pStyle w:val="ListParagraph"/>
        <w:ind w:left="360"/>
        <w:rPr>
          <w:sz w:val="20"/>
        </w:rPr>
      </w:pPr>
      <w:hyperlink r:id="rId13" w:history="1">
        <w:r w:rsidRPr="007B691B">
          <w:rPr>
            <w:rStyle w:val="Hyperlink"/>
            <w:sz w:val="20"/>
          </w:rPr>
          <w:t>https://mentor.ieee.org/802.11/dcn/19/11-19-1464-00-00az-tgaz-telecon-minutes-august-28th-2019.docx</w:t>
        </w:r>
      </w:hyperlink>
    </w:p>
    <w:p w:rsidR="009A4C01" w:rsidRPr="007B691B" w:rsidRDefault="009A4C01" w:rsidP="009A4C01">
      <w:pPr>
        <w:pStyle w:val="ListParagraph"/>
        <w:ind w:left="360"/>
        <w:rPr>
          <w:sz w:val="20"/>
        </w:rPr>
      </w:pPr>
      <w:hyperlink r:id="rId14" w:history="1">
        <w:r w:rsidRPr="007B691B">
          <w:rPr>
            <w:rStyle w:val="Hyperlink"/>
            <w:sz w:val="20"/>
          </w:rPr>
          <w:t>https://mentor.ieee.org/802.11/dcn/19/11-19-1490-00-00az-ad-hoc-meeting-minutes-sep-2019-session.docx</w:t>
        </w:r>
      </w:hyperlink>
    </w:p>
    <w:p w:rsidR="009A4C01" w:rsidRPr="007B691B" w:rsidRDefault="009A4C01" w:rsidP="009A4C01">
      <w:pPr>
        <w:pStyle w:val="ListParagraph"/>
        <w:ind w:left="360"/>
        <w:rPr>
          <w:sz w:val="20"/>
        </w:rPr>
      </w:pPr>
      <w:hyperlink r:id="rId15" w:history="1">
        <w:r w:rsidRPr="007B691B">
          <w:rPr>
            <w:rStyle w:val="Hyperlink"/>
            <w:sz w:val="20"/>
          </w:rPr>
          <w:t>https://mentor.ieee.org/802.11/dcn/19/11-19-1043-05-00az-lb240-cid-resolutions-phase-shift-toa-in-passive-location-amendment-text.docx</w:t>
        </w:r>
      </w:hyperlink>
    </w:p>
    <w:p w:rsidR="009A4C01" w:rsidRPr="007B691B" w:rsidRDefault="009A4C01" w:rsidP="009A4C01">
      <w:pPr>
        <w:pStyle w:val="ListParagraph"/>
        <w:ind w:left="360"/>
        <w:rPr>
          <w:sz w:val="20"/>
        </w:rPr>
      </w:pPr>
      <w:hyperlink r:id="rId16" w:history="1">
        <w:r w:rsidRPr="007B691B">
          <w:rPr>
            <w:rStyle w:val="Hyperlink"/>
            <w:sz w:val="20"/>
          </w:rPr>
          <w:t>https://mentor.ieee.org/802.11/dcn/19/11-19-1559-01-00az-resolutions-to-a-few-lb240-comments-part-5.docx</w:t>
        </w:r>
      </w:hyperlink>
    </w:p>
    <w:p w:rsidR="009A4C01" w:rsidRPr="007B691B" w:rsidRDefault="009A4C01" w:rsidP="009A4C01">
      <w:pPr>
        <w:pStyle w:val="ListParagraph"/>
        <w:ind w:left="360"/>
        <w:rPr>
          <w:sz w:val="20"/>
        </w:rPr>
      </w:pPr>
      <w:hyperlink r:id="rId17" w:history="1">
        <w:r w:rsidRPr="007B691B">
          <w:rPr>
            <w:rStyle w:val="Hyperlink"/>
            <w:sz w:val="20"/>
          </w:rPr>
          <w:t>https://mentor.ieee.org/802.11/dcn/19/11-19-1507-02-00az-clause-11-22-6-4-9-cids.docx</w:t>
        </w:r>
      </w:hyperlink>
    </w:p>
    <w:p w:rsidR="009A4C01" w:rsidRPr="007B691B" w:rsidRDefault="009A4C01" w:rsidP="009A4C01">
      <w:pPr>
        <w:pStyle w:val="ListParagraph"/>
        <w:ind w:left="360"/>
        <w:rPr>
          <w:sz w:val="20"/>
        </w:rPr>
      </w:pPr>
      <w:hyperlink r:id="rId18" w:history="1">
        <w:r w:rsidRPr="007B691B">
          <w:rPr>
            <w:rStyle w:val="Hyperlink"/>
            <w:sz w:val="20"/>
          </w:rPr>
          <w:t>https://mentor.ieee.org/802.11/dcn/19/11-19-1537-01-00az-lb240-resolution-of-cid1295.docx</w:t>
        </w:r>
      </w:hyperlink>
    </w:p>
    <w:p w:rsidR="009A4C01" w:rsidRPr="007B691B" w:rsidRDefault="009A4C01" w:rsidP="009A4C01">
      <w:pPr>
        <w:pStyle w:val="ListParagraph"/>
        <w:ind w:left="360"/>
        <w:rPr>
          <w:sz w:val="20"/>
        </w:rPr>
      </w:pPr>
      <w:hyperlink r:id="rId19" w:history="1">
        <w:r w:rsidRPr="007B691B">
          <w:rPr>
            <w:rStyle w:val="Hyperlink"/>
            <w:sz w:val="20"/>
          </w:rPr>
          <w:t>https://mentor.ieee.org/802.11/dcn/19/11-19-1587-02-00az-lb240-cr-annex-c.docx</w:t>
        </w:r>
      </w:hyperlink>
    </w:p>
    <w:p w:rsidR="009A4C01" w:rsidRPr="007B691B" w:rsidRDefault="009A4C01" w:rsidP="009A4C01">
      <w:pPr>
        <w:pStyle w:val="ListParagraph"/>
        <w:ind w:left="360"/>
        <w:rPr>
          <w:sz w:val="20"/>
        </w:rPr>
      </w:pPr>
      <w:hyperlink r:id="rId20" w:history="1">
        <w:r w:rsidRPr="007B691B">
          <w:rPr>
            <w:rStyle w:val="Hyperlink"/>
            <w:sz w:val="20"/>
          </w:rPr>
          <w:t>https://mentor.ieee.org/802.11/dcn/19/11-19-1608-01-00az-lb240-cr-for-various-unassigned-comments.docx</w:t>
        </w:r>
      </w:hyperlink>
    </w:p>
    <w:p w:rsidR="009A4C01" w:rsidRPr="007B691B" w:rsidRDefault="009A4C01" w:rsidP="009A4C01">
      <w:pPr>
        <w:pStyle w:val="ListParagraph"/>
        <w:ind w:left="360"/>
        <w:rPr>
          <w:sz w:val="20"/>
        </w:rPr>
      </w:pPr>
      <w:hyperlink r:id="rId21" w:history="1">
        <w:r w:rsidRPr="007B691B">
          <w:rPr>
            <w:rStyle w:val="Hyperlink"/>
            <w:sz w:val="20"/>
          </w:rPr>
          <w:t>https://mentor.ieee.org/802.11/dcn/19/11-19-1621-02-00az-addressing-various-lb-240-cids.docx</w:t>
        </w:r>
      </w:hyperlink>
    </w:p>
    <w:p w:rsidR="009A4C01" w:rsidRPr="007B691B" w:rsidRDefault="009A4C01" w:rsidP="009A4C01">
      <w:pPr>
        <w:pStyle w:val="ListParagraph"/>
        <w:ind w:left="360"/>
        <w:rPr>
          <w:sz w:val="20"/>
        </w:rPr>
      </w:pPr>
      <w:hyperlink r:id="rId22" w:history="1">
        <w:r w:rsidRPr="007B691B">
          <w:rPr>
            <w:rStyle w:val="Hyperlink"/>
            <w:sz w:val="20"/>
          </w:rPr>
          <w:t>https://mentor.ieee.org/802.11/dcn/19/11-19-1365-04-00az-comment-resolution-for-misc-cids.docx</w:t>
        </w:r>
      </w:hyperlink>
    </w:p>
    <w:p w:rsidR="009A4C01" w:rsidRPr="007B691B" w:rsidRDefault="009A4C01" w:rsidP="009A4C01">
      <w:pPr>
        <w:pStyle w:val="ListParagraph"/>
        <w:ind w:left="360"/>
        <w:rPr>
          <w:sz w:val="20"/>
        </w:rPr>
      </w:pPr>
      <w:hyperlink r:id="rId23" w:history="1">
        <w:r w:rsidRPr="007B691B">
          <w:rPr>
            <w:rStyle w:val="Hyperlink"/>
            <w:sz w:val="20"/>
          </w:rPr>
          <w:t>https://mentor.ieee.org/802.11/dcn/19/11-19-1437-03-00az-security-related-comment-from-lb240.docx</w:t>
        </w:r>
      </w:hyperlink>
    </w:p>
    <w:p w:rsidR="009A4C01" w:rsidRPr="007B691B" w:rsidRDefault="009A4C01" w:rsidP="009A4C01">
      <w:pPr>
        <w:pStyle w:val="ListParagraph"/>
        <w:ind w:left="360"/>
        <w:rPr>
          <w:sz w:val="20"/>
        </w:rPr>
      </w:pPr>
      <w:hyperlink r:id="rId24" w:history="1">
        <w:r w:rsidRPr="007B691B">
          <w:rPr>
            <w:rStyle w:val="Hyperlink"/>
            <w:sz w:val="20"/>
          </w:rPr>
          <w:t>https://mentor.ieee.org/802.11/dcn/19/11-19-1624-01-00az-secure-ranging-mode-minor-bug-fix.docx</w:t>
        </w:r>
      </w:hyperlink>
    </w:p>
    <w:p w:rsidR="009A4C01" w:rsidRDefault="009A4C01" w:rsidP="009A4C01">
      <w:pPr>
        <w:pStyle w:val="ListParagraph"/>
        <w:ind w:left="360"/>
        <w:rPr>
          <w:sz w:val="28"/>
          <w:szCs w:val="28"/>
        </w:rPr>
      </w:pPr>
      <w:hyperlink r:id="rId25" w:history="1">
        <w:r w:rsidRPr="007B691B">
          <w:rPr>
            <w:rStyle w:val="Hyperlink"/>
            <w:sz w:val="20"/>
          </w:rPr>
          <w:t>https://mentor.ieee.org/802.11/dcn/19/11-19-1491-01-00az-text-clarification-for-ista2rsta-lmr-feedback-policy-bit-in-the-extended-capabilities-element.doc</w:t>
        </w:r>
      </w:hyperlink>
    </w:p>
    <w:p w:rsidR="00CA09B2" w:rsidRDefault="00CA09B2"/>
    <w:sectPr w:rsidR="00CA09B2">
      <w:headerReference w:type="default" r:id="rId26"/>
      <w:footerReference w:type="default" r:id="rId2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243A" w:rsidRDefault="007E243A">
      <w:r>
        <w:separator/>
      </w:r>
    </w:p>
  </w:endnote>
  <w:endnote w:type="continuationSeparator" w:id="0">
    <w:p w:rsidR="007E243A" w:rsidRDefault="007E2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B99" w:rsidRDefault="00B23B99">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17</w:t>
    </w:r>
    <w:r>
      <w:fldChar w:fldCharType="end"/>
    </w:r>
    <w:r>
      <w:tab/>
    </w:r>
    <w:fldSimple w:instr=" COMMENTS  \* MERGEFORMAT ">
      <w:r>
        <w:t>Assaf Kasher, Qualcomm</w:t>
      </w:r>
    </w:fldSimple>
  </w:p>
  <w:p w:rsidR="00B23B99" w:rsidRDefault="00B23B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243A" w:rsidRDefault="007E243A">
      <w:r>
        <w:separator/>
      </w:r>
    </w:p>
  </w:footnote>
  <w:footnote w:type="continuationSeparator" w:id="0">
    <w:p w:rsidR="007E243A" w:rsidRDefault="007E2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B99" w:rsidRDefault="00B23B99">
    <w:pPr>
      <w:pStyle w:val="Header"/>
      <w:tabs>
        <w:tab w:val="clear" w:pos="6480"/>
        <w:tab w:val="center" w:pos="4680"/>
        <w:tab w:val="right" w:pos="9360"/>
      </w:tabs>
    </w:pPr>
    <w:fldSimple w:instr=" KEYWORDS  \* MERGEFORMAT ">
      <w:r>
        <w:t>September 2019</w:t>
      </w:r>
    </w:fldSimple>
    <w:r>
      <w:tab/>
    </w:r>
    <w:r>
      <w:tab/>
    </w:r>
    <w:fldSimple w:instr=" TITLE  \* MERGEFORMAT ">
      <w:r>
        <w:t>doc.: IEEE 802.11-19/1599r0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C71CA"/>
    <w:multiLevelType w:val="hybridMultilevel"/>
    <w:tmpl w:val="4B4CFC8A"/>
    <w:lvl w:ilvl="0" w:tplc="042A24F8">
      <w:start w:val="1"/>
      <w:numFmt w:val="bullet"/>
      <w:lvlText w:val="•"/>
      <w:lvlJc w:val="left"/>
      <w:pPr>
        <w:tabs>
          <w:tab w:val="num" w:pos="720"/>
        </w:tabs>
        <w:ind w:left="720" w:hanging="360"/>
      </w:pPr>
      <w:rPr>
        <w:rFonts w:ascii="Arial" w:hAnsi="Arial" w:hint="default"/>
      </w:rPr>
    </w:lvl>
    <w:lvl w:ilvl="1" w:tplc="83327638" w:tentative="1">
      <w:start w:val="1"/>
      <w:numFmt w:val="bullet"/>
      <w:lvlText w:val="•"/>
      <w:lvlJc w:val="left"/>
      <w:pPr>
        <w:tabs>
          <w:tab w:val="num" w:pos="1440"/>
        </w:tabs>
        <w:ind w:left="1440" w:hanging="360"/>
      </w:pPr>
      <w:rPr>
        <w:rFonts w:ascii="Arial" w:hAnsi="Arial" w:hint="default"/>
      </w:rPr>
    </w:lvl>
    <w:lvl w:ilvl="2" w:tplc="C15A357C" w:tentative="1">
      <w:start w:val="1"/>
      <w:numFmt w:val="bullet"/>
      <w:lvlText w:val="•"/>
      <w:lvlJc w:val="left"/>
      <w:pPr>
        <w:tabs>
          <w:tab w:val="num" w:pos="2160"/>
        </w:tabs>
        <w:ind w:left="2160" w:hanging="360"/>
      </w:pPr>
      <w:rPr>
        <w:rFonts w:ascii="Arial" w:hAnsi="Arial" w:hint="default"/>
      </w:rPr>
    </w:lvl>
    <w:lvl w:ilvl="3" w:tplc="26005894" w:tentative="1">
      <w:start w:val="1"/>
      <w:numFmt w:val="bullet"/>
      <w:lvlText w:val="•"/>
      <w:lvlJc w:val="left"/>
      <w:pPr>
        <w:tabs>
          <w:tab w:val="num" w:pos="2880"/>
        </w:tabs>
        <w:ind w:left="2880" w:hanging="360"/>
      </w:pPr>
      <w:rPr>
        <w:rFonts w:ascii="Arial" w:hAnsi="Arial" w:hint="default"/>
      </w:rPr>
    </w:lvl>
    <w:lvl w:ilvl="4" w:tplc="B3A0769E" w:tentative="1">
      <w:start w:val="1"/>
      <w:numFmt w:val="bullet"/>
      <w:lvlText w:val="•"/>
      <w:lvlJc w:val="left"/>
      <w:pPr>
        <w:tabs>
          <w:tab w:val="num" w:pos="3600"/>
        </w:tabs>
        <w:ind w:left="3600" w:hanging="360"/>
      </w:pPr>
      <w:rPr>
        <w:rFonts w:ascii="Arial" w:hAnsi="Arial" w:hint="default"/>
      </w:rPr>
    </w:lvl>
    <w:lvl w:ilvl="5" w:tplc="EE1ADEE8" w:tentative="1">
      <w:start w:val="1"/>
      <w:numFmt w:val="bullet"/>
      <w:lvlText w:val="•"/>
      <w:lvlJc w:val="left"/>
      <w:pPr>
        <w:tabs>
          <w:tab w:val="num" w:pos="4320"/>
        </w:tabs>
        <w:ind w:left="4320" w:hanging="360"/>
      </w:pPr>
      <w:rPr>
        <w:rFonts w:ascii="Arial" w:hAnsi="Arial" w:hint="default"/>
      </w:rPr>
    </w:lvl>
    <w:lvl w:ilvl="6" w:tplc="0CF681DA" w:tentative="1">
      <w:start w:val="1"/>
      <w:numFmt w:val="bullet"/>
      <w:lvlText w:val="•"/>
      <w:lvlJc w:val="left"/>
      <w:pPr>
        <w:tabs>
          <w:tab w:val="num" w:pos="5040"/>
        </w:tabs>
        <w:ind w:left="5040" w:hanging="360"/>
      </w:pPr>
      <w:rPr>
        <w:rFonts w:ascii="Arial" w:hAnsi="Arial" w:hint="default"/>
      </w:rPr>
    </w:lvl>
    <w:lvl w:ilvl="7" w:tplc="234EC970" w:tentative="1">
      <w:start w:val="1"/>
      <w:numFmt w:val="bullet"/>
      <w:lvlText w:val="•"/>
      <w:lvlJc w:val="left"/>
      <w:pPr>
        <w:tabs>
          <w:tab w:val="num" w:pos="5760"/>
        </w:tabs>
        <w:ind w:left="5760" w:hanging="360"/>
      </w:pPr>
      <w:rPr>
        <w:rFonts w:ascii="Arial" w:hAnsi="Arial" w:hint="default"/>
      </w:rPr>
    </w:lvl>
    <w:lvl w:ilvl="8" w:tplc="6BB445B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2323938"/>
    <w:multiLevelType w:val="hybridMultilevel"/>
    <w:tmpl w:val="8BEC75D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21916235"/>
    <w:multiLevelType w:val="multilevel"/>
    <w:tmpl w:val="49A80D58"/>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97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26357431"/>
    <w:multiLevelType w:val="multilevel"/>
    <w:tmpl w:val="49A80D58"/>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9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375B6433"/>
    <w:multiLevelType w:val="multilevel"/>
    <w:tmpl w:val="49A80D58"/>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9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4D2142D6"/>
    <w:multiLevelType w:val="hybridMultilevel"/>
    <w:tmpl w:val="8BCED300"/>
    <w:lvl w:ilvl="0" w:tplc="293E8586">
      <w:start w:val="1"/>
      <w:numFmt w:val="bullet"/>
      <w:lvlText w:val="•"/>
      <w:lvlJc w:val="left"/>
      <w:pPr>
        <w:tabs>
          <w:tab w:val="num" w:pos="720"/>
        </w:tabs>
        <w:ind w:left="720" w:hanging="360"/>
      </w:pPr>
      <w:rPr>
        <w:rFonts w:ascii="Arial" w:hAnsi="Arial" w:hint="default"/>
      </w:rPr>
    </w:lvl>
    <w:lvl w:ilvl="1" w:tplc="D3005A48" w:tentative="1">
      <w:start w:val="1"/>
      <w:numFmt w:val="bullet"/>
      <w:lvlText w:val="•"/>
      <w:lvlJc w:val="left"/>
      <w:pPr>
        <w:tabs>
          <w:tab w:val="num" w:pos="1440"/>
        </w:tabs>
        <w:ind w:left="1440" w:hanging="360"/>
      </w:pPr>
      <w:rPr>
        <w:rFonts w:ascii="Arial" w:hAnsi="Arial" w:hint="default"/>
      </w:rPr>
    </w:lvl>
    <w:lvl w:ilvl="2" w:tplc="DF486164" w:tentative="1">
      <w:start w:val="1"/>
      <w:numFmt w:val="bullet"/>
      <w:lvlText w:val="•"/>
      <w:lvlJc w:val="left"/>
      <w:pPr>
        <w:tabs>
          <w:tab w:val="num" w:pos="2160"/>
        </w:tabs>
        <w:ind w:left="2160" w:hanging="360"/>
      </w:pPr>
      <w:rPr>
        <w:rFonts w:ascii="Arial" w:hAnsi="Arial" w:hint="default"/>
      </w:rPr>
    </w:lvl>
    <w:lvl w:ilvl="3" w:tplc="92A8D118" w:tentative="1">
      <w:start w:val="1"/>
      <w:numFmt w:val="bullet"/>
      <w:lvlText w:val="•"/>
      <w:lvlJc w:val="left"/>
      <w:pPr>
        <w:tabs>
          <w:tab w:val="num" w:pos="2880"/>
        </w:tabs>
        <w:ind w:left="2880" w:hanging="360"/>
      </w:pPr>
      <w:rPr>
        <w:rFonts w:ascii="Arial" w:hAnsi="Arial" w:hint="default"/>
      </w:rPr>
    </w:lvl>
    <w:lvl w:ilvl="4" w:tplc="237C98D6" w:tentative="1">
      <w:start w:val="1"/>
      <w:numFmt w:val="bullet"/>
      <w:lvlText w:val="•"/>
      <w:lvlJc w:val="left"/>
      <w:pPr>
        <w:tabs>
          <w:tab w:val="num" w:pos="3600"/>
        </w:tabs>
        <w:ind w:left="3600" w:hanging="360"/>
      </w:pPr>
      <w:rPr>
        <w:rFonts w:ascii="Arial" w:hAnsi="Arial" w:hint="default"/>
      </w:rPr>
    </w:lvl>
    <w:lvl w:ilvl="5" w:tplc="D5CED6E0" w:tentative="1">
      <w:start w:val="1"/>
      <w:numFmt w:val="bullet"/>
      <w:lvlText w:val="•"/>
      <w:lvlJc w:val="left"/>
      <w:pPr>
        <w:tabs>
          <w:tab w:val="num" w:pos="4320"/>
        </w:tabs>
        <w:ind w:left="4320" w:hanging="360"/>
      </w:pPr>
      <w:rPr>
        <w:rFonts w:ascii="Arial" w:hAnsi="Arial" w:hint="default"/>
      </w:rPr>
    </w:lvl>
    <w:lvl w:ilvl="6" w:tplc="E9A2AEC2" w:tentative="1">
      <w:start w:val="1"/>
      <w:numFmt w:val="bullet"/>
      <w:lvlText w:val="•"/>
      <w:lvlJc w:val="left"/>
      <w:pPr>
        <w:tabs>
          <w:tab w:val="num" w:pos="5040"/>
        </w:tabs>
        <w:ind w:left="5040" w:hanging="360"/>
      </w:pPr>
      <w:rPr>
        <w:rFonts w:ascii="Arial" w:hAnsi="Arial" w:hint="default"/>
      </w:rPr>
    </w:lvl>
    <w:lvl w:ilvl="7" w:tplc="B32E606E" w:tentative="1">
      <w:start w:val="1"/>
      <w:numFmt w:val="bullet"/>
      <w:lvlText w:val="•"/>
      <w:lvlJc w:val="left"/>
      <w:pPr>
        <w:tabs>
          <w:tab w:val="num" w:pos="5760"/>
        </w:tabs>
        <w:ind w:left="5760" w:hanging="360"/>
      </w:pPr>
      <w:rPr>
        <w:rFonts w:ascii="Arial" w:hAnsi="Arial" w:hint="default"/>
      </w:rPr>
    </w:lvl>
    <w:lvl w:ilvl="8" w:tplc="BE622FD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FB238CE"/>
    <w:multiLevelType w:val="multilevel"/>
    <w:tmpl w:val="CC08EF60"/>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b w:val="0"/>
      </w:rPr>
    </w:lvl>
    <w:lvl w:ilvl="2">
      <w:start w:val="1"/>
      <w:numFmt w:val="bullet"/>
      <w:lvlText w:val=""/>
      <w:lvlJc w:val="left"/>
      <w:pPr>
        <w:ind w:left="2160" w:hanging="720"/>
      </w:pPr>
      <w:rPr>
        <w:rFonts w:ascii="Symbol" w:hAnsi="Symbol" w:hint="default"/>
        <w:b w:val="0"/>
      </w:rPr>
    </w:lvl>
    <w:lvl w:ilvl="3">
      <w:start w:val="1"/>
      <w:numFmt w:val="decimal"/>
      <w:lvlText w:val="%1.%2.%3.%4"/>
      <w:lvlJc w:val="left"/>
      <w:pPr>
        <w:ind w:left="315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5D3041CE"/>
    <w:multiLevelType w:val="hybridMultilevel"/>
    <w:tmpl w:val="7BA4C11E"/>
    <w:lvl w:ilvl="0" w:tplc="27623818">
      <w:start w:val="1"/>
      <w:numFmt w:val="bullet"/>
      <w:lvlText w:val="•"/>
      <w:lvlJc w:val="left"/>
      <w:pPr>
        <w:tabs>
          <w:tab w:val="num" w:pos="720"/>
        </w:tabs>
        <w:ind w:left="720" w:hanging="360"/>
      </w:pPr>
      <w:rPr>
        <w:rFonts w:ascii="Arial" w:hAnsi="Arial" w:hint="default"/>
      </w:rPr>
    </w:lvl>
    <w:lvl w:ilvl="1" w:tplc="82CA07FE" w:tentative="1">
      <w:start w:val="1"/>
      <w:numFmt w:val="bullet"/>
      <w:lvlText w:val="•"/>
      <w:lvlJc w:val="left"/>
      <w:pPr>
        <w:tabs>
          <w:tab w:val="num" w:pos="1440"/>
        </w:tabs>
        <w:ind w:left="1440" w:hanging="360"/>
      </w:pPr>
      <w:rPr>
        <w:rFonts w:ascii="Arial" w:hAnsi="Arial" w:hint="default"/>
      </w:rPr>
    </w:lvl>
    <w:lvl w:ilvl="2" w:tplc="1B667186" w:tentative="1">
      <w:start w:val="1"/>
      <w:numFmt w:val="bullet"/>
      <w:lvlText w:val="•"/>
      <w:lvlJc w:val="left"/>
      <w:pPr>
        <w:tabs>
          <w:tab w:val="num" w:pos="2160"/>
        </w:tabs>
        <w:ind w:left="2160" w:hanging="360"/>
      </w:pPr>
      <w:rPr>
        <w:rFonts w:ascii="Arial" w:hAnsi="Arial" w:hint="default"/>
      </w:rPr>
    </w:lvl>
    <w:lvl w:ilvl="3" w:tplc="C226B94C" w:tentative="1">
      <w:start w:val="1"/>
      <w:numFmt w:val="bullet"/>
      <w:lvlText w:val="•"/>
      <w:lvlJc w:val="left"/>
      <w:pPr>
        <w:tabs>
          <w:tab w:val="num" w:pos="2880"/>
        </w:tabs>
        <w:ind w:left="2880" w:hanging="360"/>
      </w:pPr>
      <w:rPr>
        <w:rFonts w:ascii="Arial" w:hAnsi="Arial" w:hint="default"/>
      </w:rPr>
    </w:lvl>
    <w:lvl w:ilvl="4" w:tplc="35F2E5BC" w:tentative="1">
      <w:start w:val="1"/>
      <w:numFmt w:val="bullet"/>
      <w:lvlText w:val="•"/>
      <w:lvlJc w:val="left"/>
      <w:pPr>
        <w:tabs>
          <w:tab w:val="num" w:pos="3600"/>
        </w:tabs>
        <w:ind w:left="3600" w:hanging="360"/>
      </w:pPr>
      <w:rPr>
        <w:rFonts w:ascii="Arial" w:hAnsi="Arial" w:hint="default"/>
      </w:rPr>
    </w:lvl>
    <w:lvl w:ilvl="5" w:tplc="F15879DC" w:tentative="1">
      <w:start w:val="1"/>
      <w:numFmt w:val="bullet"/>
      <w:lvlText w:val="•"/>
      <w:lvlJc w:val="left"/>
      <w:pPr>
        <w:tabs>
          <w:tab w:val="num" w:pos="4320"/>
        </w:tabs>
        <w:ind w:left="4320" w:hanging="360"/>
      </w:pPr>
      <w:rPr>
        <w:rFonts w:ascii="Arial" w:hAnsi="Arial" w:hint="default"/>
      </w:rPr>
    </w:lvl>
    <w:lvl w:ilvl="6" w:tplc="78605EB0" w:tentative="1">
      <w:start w:val="1"/>
      <w:numFmt w:val="bullet"/>
      <w:lvlText w:val="•"/>
      <w:lvlJc w:val="left"/>
      <w:pPr>
        <w:tabs>
          <w:tab w:val="num" w:pos="5040"/>
        </w:tabs>
        <w:ind w:left="5040" w:hanging="360"/>
      </w:pPr>
      <w:rPr>
        <w:rFonts w:ascii="Arial" w:hAnsi="Arial" w:hint="default"/>
      </w:rPr>
    </w:lvl>
    <w:lvl w:ilvl="7" w:tplc="0F546B02" w:tentative="1">
      <w:start w:val="1"/>
      <w:numFmt w:val="bullet"/>
      <w:lvlText w:val="•"/>
      <w:lvlJc w:val="left"/>
      <w:pPr>
        <w:tabs>
          <w:tab w:val="num" w:pos="5760"/>
        </w:tabs>
        <w:ind w:left="5760" w:hanging="360"/>
      </w:pPr>
      <w:rPr>
        <w:rFonts w:ascii="Arial" w:hAnsi="Arial" w:hint="default"/>
      </w:rPr>
    </w:lvl>
    <w:lvl w:ilvl="8" w:tplc="8C12069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1541795"/>
    <w:multiLevelType w:val="hybridMultilevel"/>
    <w:tmpl w:val="E8D4D3DC"/>
    <w:lvl w:ilvl="0" w:tplc="2CE4A954">
      <w:start w:val="1"/>
      <w:numFmt w:val="bullet"/>
      <w:lvlText w:val="•"/>
      <w:lvlJc w:val="left"/>
      <w:pPr>
        <w:tabs>
          <w:tab w:val="num" w:pos="720"/>
        </w:tabs>
        <w:ind w:left="720" w:hanging="360"/>
      </w:pPr>
      <w:rPr>
        <w:rFonts w:ascii="Arial" w:hAnsi="Arial" w:hint="default"/>
      </w:rPr>
    </w:lvl>
    <w:lvl w:ilvl="1" w:tplc="AE44E3CE" w:tentative="1">
      <w:start w:val="1"/>
      <w:numFmt w:val="bullet"/>
      <w:lvlText w:val="•"/>
      <w:lvlJc w:val="left"/>
      <w:pPr>
        <w:tabs>
          <w:tab w:val="num" w:pos="1440"/>
        </w:tabs>
        <w:ind w:left="1440" w:hanging="360"/>
      </w:pPr>
      <w:rPr>
        <w:rFonts w:ascii="Arial" w:hAnsi="Arial" w:hint="default"/>
      </w:rPr>
    </w:lvl>
    <w:lvl w:ilvl="2" w:tplc="FFCCE10C" w:tentative="1">
      <w:start w:val="1"/>
      <w:numFmt w:val="bullet"/>
      <w:lvlText w:val="•"/>
      <w:lvlJc w:val="left"/>
      <w:pPr>
        <w:tabs>
          <w:tab w:val="num" w:pos="2160"/>
        </w:tabs>
        <w:ind w:left="2160" w:hanging="360"/>
      </w:pPr>
      <w:rPr>
        <w:rFonts w:ascii="Arial" w:hAnsi="Arial" w:hint="default"/>
      </w:rPr>
    </w:lvl>
    <w:lvl w:ilvl="3" w:tplc="087AA280" w:tentative="1">
      <w:start w:val="1"/>
      <w:numFmt w:val="bullet"/>
      <w:lvlText w:val="•"/>
      <w:lvlJc w:val="left"/>
      <w:pPr>
        <w:tabs>
          <w:tab w:val="num" w:pos="2880"/>
        </w:tabs>
        <w:ind w:left="2880" w:hanging="360"/>
      </w:pPr>
      <w:rPr>
        <w:rFonts w:ascii="Arial" w:hAnsi="Arial" w:hint="default"/>
      </w:rPr>
    </w:lvl>
    <w:lvl w:ilvl="4" w:tplc="BA107560" w:tentative="1">
      <w:start w:val="1"/>
      <w:numFmt w:val="bullet"/>
      <w:lvlText w:val="•"/>
      <w:lvlJc w:val="left"/>
      <w:pPr>
        <w:tabs>
          <w:tab w:val="num" w:pos="3600"/>
        </w:tabs>
        <w:ind w:left="3600" w:hanging="360"/>
      </w:pPr>
      <w:rPr>
        <w:rFonts w:ascii="Arial" w:hAnsi="Arial" w:hint="default"/>
      </w:rPr>
    </w:lvl>
    <w:lvl w:ilvl="5" w:tplc="51B270C6" w:tentative="1">
      <w:start w:val="1"/>
      <w:numFmt w:val="bullet"/>
      <w:lvlText w:val="•"/>
      <w:lvlJc w:val="left"/>
      <w:pPr>
        <w:tabs>
          <w:tab w:val="num" w:pos="4320"/>
        </w:tabs>
        <w:ind w:left="4320" w:hanging="360"/>
      </w:pPr>
      <w:rPr>
        <w:rFonts w:ascii="Arial" w:hAnsi="Arial" w:hint="default"/>
      </w:rPr>
    </w:lvl>
    <w:lvl w:ilvl="6" w:tplc="B44C4B54" w:tentative="1">
      <w:start w:val="1"/>
      <w:numFmt w:val="bullet"/>
      <w:lvlText w:val="•"/>
      <w:lvlJc w:val="left"/>
      <w:pPr>
        <w:tabs>
          <w:tab w:val="num" w:pos="5040"/>
        </w:tabs>
        <w:ind w:left="5040" w:hanging="360"/>
      </w:pPr>
      <w:rPr>
        <w:rFonts w:ascii="Arial" w:hAnsi="Arial" w:hint="default"/>
      </w:rPr>
    </w:lvl>
    <w:lvl w:ilvl="7" w:tplc="472CD35C" w:tentative="1">
      <w:start w:val="1"/>
      <w:numFmt w:val="bullet"/>
      <w:lvlText w:val="•"/>
      <w:lvlJc w:val="left"/>
      <w:pPr>
        <w:tabs>
          <w:tab w:val="num" w:pos="5760"/>
        </w:tabs>
        <w:ind w:left="5760" w:hanging="360"/>
      </w:pPr>
      <w:rPr>
        <w:rFonts w:ascii="Arial" w:hAnsi="Arial" w:hint="default"/>
      </w:rPr>
    </w:lvl>
    <w:lvl w:ilvl="8" w:tplc="ECAE922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FAB44F2"/>
    <w:multiLevelType w:val="multilevel"/>
    <w:tmpl w:val="49A80D58"/>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97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7C8A0E6E"/>
    <w:multiLevelType w:val="multilevel"/>
    <w:tmpl w:val="49A80D58"/>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97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0"/>
  </w:num>
  <w:num w:numId="2">
    <w:abstractNumId w:val="4"/>
  </w:num>
  <w:num w:numId="3">
    <w:abstractNumId w:val="3"/>
  </w:num>
  <w:num w:numId="4">
    <w:abstractNumId w:val="8"/>
  </w:num>
  <w:num w:numId="5">
    <w:abstractNumId w:val="6"/>
  </w:num>
  <w:num w:numId="6">
    <w:abstractNumId w:val="7"/>
  </w:num>
  <w:num w:numId="7">
    <w:abstractNumId w:val="5"/>
  </w:num>
  <w:num w:numId="8">
    <w:abstractNumId w:val="0"/>
  </w:num>
  <w:num w:numId="9">
    <w:abstractNumId w:val="9"/>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031"/>
    <w:rsid w:val="00051902"/>
    <w:rsid w:val="00065C34"/>
    <w:rsid w:val="00066F52"/>
    <w:rsid w:val="00094135"/>
    <w:rsid w:val="000F52E7"/>
    <w:rsid w:val="00132231"/>
    <w:rsid w:val="001455C1"/>
    <w:rsid w:val="00152EED"/>
    <w:rsid w:val="00171189"/>
    <w:rsid w:val="001A2E62"/>
    <w:rsid w:val="001D03EA"/>
    <w:rsid w:val="001D723B"/>
    <w:rsid w:val="001F6DA6"/>
    <w:rsid w:val="00216615"/>
    <w:rsid w:val="00220EA7"/>
    <w:rsid w:val="0022481D"/>
    <w:rsid w:val="00225725"/>
    <w:rsid w:val="00226368"/>
    <w:rsid w:val="00226872"/>
    <w:rsid w:val="00240A9F"/>
    <w:rsid w:val="00241086"/>
    <w:rsid w:val="00280D84"/>
    <w:rsid w:val="0029020B"/>
    <w:rsid w:val="00292735"/>
    <w:rsid w:val="002D2F10"/>
    <w:rsid w:val="002D44BE"/>
    <w:rsid w:val="002F01D2"/>
    <w:rsid w:val="002F1DFA"/>
    <w:rsid w:val="002F6835"/>
    <w:rsid w:val="00300BB7"/>
    <w:rsid w:val="0031174E"/>
    <w:rsid w:val="00320D82"/>
    <w:rsid w:val="00333AA2"/>
    <w:rsid w:val="003528A8"/>
    <w:rsid w:val="003704C5"/>
    <w:rsid w:val="003809A4"/>
    <w:rsid w:val="003A61EE"/>
    <w:rsid w:val="003D3CD3"/>
    <w:rsid w:val="003E6BF5"/>
    <w:rsid w:val="00405B98"/>
    <w:rsid w:val="00442037"/>
    <w:rsid w:val="0044294C"/>
    <w:rsid w:val="00446D3E"/>
    <w:rsid w:val="004476AF"/>
    <w:rsid w:val="004575F7"/>
    <w:rsid w:val="00490896"/>
    <w:rsid w:val="00493729"/>
    <w:rsid w:val="004B064B"/>
    <w:rsid w:val="004B10F6"/>
    <w:rsid w:val="005364DD"/>
    <w:rsid w:val="005419ED"/>
    <w:rsid w:val="005428B4"/>
    <w:rsid w:val="00551A72"/>
    <w:rsid w:val="005523D6"/>
    <w:rsid w:val="00576247"/>
    <w:rsid w:val="0057746A"/>
    <w:rsid w:val="0059350C"/>
    <w:rsid w:val="005A6031"/>
    <w:rsid w:val="005C42B0"/>
    <w:rsid w:val="005E1EA8"/>
    <w:rsid w:val="005E5F1C"/>
    <w:rsid w:val="00617C46"/>
    <w:rsid w:val="0062440B"/>
    <w:rsid w:val="00627C36"/>
    <w:rsid w:val="00627CED"/>
    <w:rsid w:val="006367A2"/>
    <w:rsid w:val="00640110"/>
    <w:rsid w:val="006469DE"/>
    <w:rsid w:val="006502B9"/>
    <w:rsid w:val="0065047B"/>
    <w:rsid w:val="00694EA5"/>
    <w:rsid w:val="00696BDF"/>
    <w:rsid w:val="006B4773"/>
    <w:rsid w:val="006C0727"/>
    <w:rsid w:val="006D3C29"/>
    <w:rsid w:val="006E145F"/>
    <w:rsid w:val="006E4C32"/>
    <w:rsid w:val="007057F1"/>
    <w:rsid w:val="007442CF"/>
    <w:rsid w:val="00766562"/>
    <w:rsid w:val="00766C8F"/>
    <w:rsid w:val="00770572"/>
    <w:rsid w:val="007A1CEA"/>
    <w:rsid w:val="007A6E56"/>
    <w:rsid w:val="007B1ADB"/>
    <w:rsid w:val="007B5120"/>
    <w:rsid w:val="007B635C"/>
    <w:rsid w:val="007B691B"/>
    <w:rsid w:val="007B75DC"/>
    <w:rsid w:val="007D7967"/>
    <w:rsid w:val="007E097B"/>
    <w:rsid w:val="007E243A"/>
    <w:rsid w:val="007F60E3"/>
    <w:rsid w:val="00826D97"/>
    <w:rsid w:val="0083773D"/>
    <w:rsid w:val="00840D34"/>
    <w:rsid w:val="00844F32"/>
    <w:rsid w:val="0085130C"/>
    <w:rsid w:val="00851BEF"/>
    <w:rsid w:val="00893C90"/>
    <w:rsid w:val="008A0600"/>
    <w:rsid w:val="008B68DF"/>
    <w:rsid w:val="008C4D85"/>
    <w:rsid w:val="008C704B"/>
    <w:rsid w:val="008E552F"/>
    <w:rsid w:val="00923B81"/>
    <w:rsid w:val="00935003"/>
    <w:rsid w:val="0096196A"/>
    <w:rsid w:val="009A4C01"/>
    <w:rsid w:val="009B6910"/>
    <w:rsid w:val="009C624C"/>
    <w:rsid w:val="009D0503"/>
    <w:rsid w:val="009D518C"/>
    <w:rsid w:val="009F2FBC"/>
    <w:rsid w:val="009F4952"/>
    <w:rsid w:val="00A23FDF"/>
    <w:rsid w:val="00A36D50"/>
    <w:rsid w:val="00A40858"/>
    <w:rsid w:val="00A47C94"/>
    <w:rsid w:val="00A47CBD"/>
    <w:rsid w:val="00A67A12"/>
    <w:rsid w:val="00A82546"/>
    <w:rsid w:val="00AA427C"/>
    <w:rsid w:val="00AD05E7"/>
    <w:rsid w:val="00AD4FEB"/>
    <w:rsid w:val="00AD7A92"/>
    <w:rsid w:val="00AF05F6"/>
    <w:rsid w:val="00B07822"/>
    <w:rsid w:val="00B23B99"/>
    <w:rsid w:val="00B44424"/>
    <w:rsid w:val="00B44819"/>
    <w:rsid w:val="00B55284"/>
    <w:rsid w:val="00B57634"/>
    <w:rsid w:val="00B67F0B"/>
    <w:rsid w:val="00B752D8"/>
    <w:rsid w:val="00B84DCF"/>
    <w:rsid w:val="00B9008E"/>
    <w:rsid w:val="00B97C07"/>
    <w:rsid w:val="00BC2805"/>
    <w:rsid w:val="00BE68C2"/>
    <w:rsid w:val="00C02A60"/>
    <w:rsid w:val="00C0547E"/>
    <w:rsid w:val="00C1581C"/>
    <w:rsid w:val="00C25978"/>
    <w:rsid w:val="00C47E20"/>
    <w:rsid w:val="00C503FA"/>
    <w:rsid w:val="00C57B5E"/>
    <w:rsid w:val="00C607C4"/>
    <w:rsid w:val="00C95374"/>
    <w:rsid w:val="00CA057B"/>
    <w:rsid w:val="00CA09B2"/>
    <w:rsid w:val="00CA153E"/>
    <w:rsid w:val="00CC13E2"/>
    <w:rsid w:val="00CC4215"/>
    <w:rsid w:val="00CD79D2"/>
    <w:rsid w:val="00CE2227"/>
    <w:rsid w:val="00CE473E"/>
    <w:rsid w:val="00CE520A"/>
    <w:rsid w:val="00CF1587"/>
    <w:rsid w:val="00D06126"/>
    <w:rsid w:val="00D6190D"/>
    <w:rsid w:val="00DC5A7B"/>
    <w:rsid w:val="00DD1EF2"/>
    <w:rsid w:val="00E37A09"/>
    <w:rsid w:val="00E50BC7"/>
    <w:rsid w:val="00E51769"/>
    <w:rsid w:val="00E66B7D"/>
    <w:rsid w:val="00E67072"/>
    <w:rsid w:val="00EA2B08"/>
    <w:rsid w:val="00EB5A5F"/>
    <w:rsid w:val="00EC0595"/>
    <w:rsid w:val="00EC558B"/>
    <w:rsid w:val="00ED3EDA"/>
    <w:rsid w:val="00F01529"/>
    <w:rsid w:val="00F16D42"/>
    <w:rsid w:val="00F546FD"/>
    <w:rsid w:val="00F61F52"/>
    <w:rsid w:val="00F65603"/>
    <w:rsid w:val="00F74CC4"/>
    <w:rsid w:val="00F80A46"/>
    <w:rsid w:val="00F81F6C"/>
    <w:rsid w:val="00F83E2A"/>
    <w:rsid w:val="00F938E5"/>
    <w:rsid w:val="00FB3AF9"/>
    <w:rsid w:val="00FC25E8"/>
    <w:rsid w:val="00FF3D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986308"/>
  <w15:chartTrackingRefBased/>
  <w15:docId w15:val="{1C807CB1-A98D-4674-BC83-23284E9E9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NormalWeb">
    <w:name w:val="Normal (Web)"/>
    <w:basedOn w:val="Normal"/>
    <w:uiPriority w:val="99"/>
    <w:unhideWhenUsed/>
    <w:rsid w:val="00B07822"/>
    <w:pPr>
      <w:spacing w:before="100" w:beforeAutospacing="1" w:after="100" w:afterAutospacing="1"/>
    </w:pPr>
    <w:rPr>
      <w:sz w:val="24"/>
      <w:szCs w:val="24"/>
      <w:lang w:val="en-US" w:bidi="he-IL"/>
    </w:rPr>
  </w:style>
  <w:style w:type="paragraph" w:styleId="ListParagraph">
    <w:name w:val="List Paragraph"/>
    <w:basedOn w:val="Normal"/>
    <w:uiPriority w:val="34"/>
    <w:qFormat/>
    <w:rsid w:val="008A0600"/>
    <w:pPr>
      <w:ind w:left="720"/>
      <w:contextualSpacing/>
    </w:pPr>
  </w:style>
  <w:style w:type="paragraph" w:styleId="BalloonText">
    <w:name w:val="Balloon Text"/>
    <w:basedOn w:val="Normal"/>
    <w:link w:val="BalloonTextChar"/>
    <w:rsid w:val="00B23B99"/>
    <w:rPr>
      <w:rFonts w:ascii="Segoe UI" w:hAnsi="Segoe UI" w:cs="Segoe UI"/>
      <w:sz w:val="18"/>
      <w:szCs w:val="18"/>
    </w:rPr>
  </w:style>
  <w:style w:type="character" w:customStyle="1" w:styleId="BalloonTextChar">
    <w:name w:val="Balloon Text Char"/>
    <w:basedOn w:val="DefaultParagraphFont"/>
    <w:link w:val="BalloonText"/>
    <w:rsid w:val="00B23B99"/>
    <w:rPr>
      <w:rFonts w:ascii="Segoe UI" w:hAnsi="Segoe UI" w:cs="Segoe UI"/>
      <w:sz w:val="18"/>
      <w:szCs w:val="18"/>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39124">
      <w:bodyDiv w:val="1"/>
      <w:marLeft w:val="0"/>
      <w:marRight w:val="0"/>
      <w:marTop w:val="0"/>
      <w:marBottom w:val="0"/>
      <w:divBdr>
        <w:top w:val="none" w:sz="0" w:space="0" w:color="auto"/>
        <w:left w:val="none" w:sz="0" w:space="0" w:color="auto"/>
        <w:bottom w:val="none" w:sz="0" w:space="0" w:color="auto"/>
        <w:right w:val="none" w:sz="0" w:space="0" w:color="auto"/>
      </w:divBdr>
    </w:div>
    <w:div w:id="73089697">
      <w:bodyDiv w:val="1"/>
      <w:marLeft w:val="0"/>
      <w:marRight w:val="0"/>
      <w:marTop w:val="0"/>
      <w:marBottom w:val="0"/>
      <w:divBdr>
        <w:top w:val="none" w:sz="0" w:space="0" w:color="auto"/>
        <w:left w:val="none" w:sz="0" w:space="0" w:color="auto"/>
        <w:bottom w:val="none" w:sz="0" w:space="0" w:color="auto"/>
        <w:right w:val="none" w:sz="0" w:space="0" w:color="auto"/>
      </w:divBdr>
    </w:div>
    <w:div w:id="121385082">
      <w:bodyDiv w:val="1"/>
      <w:marLeft w:val="0"/>
      <w:marRight w:val="0"/>
      <w:marTop w:val="0"/>
      <w:marBottom w:val="0"/>
      <w:divBdr>
        <w:top w:val="none" w:sz="0" w:space="0" w:color="auto"/>
        <w:left w:val="none" w:sz="0" w:space="0" w:color="auto"/>
        <w:bottom w:val="none" w:sz="0" w:space="0" w:color="auto"/>
        <w:right w:val="none" w:sz="0" w:space="0" w:color="auto"/>
      </w:divBdr>
    </w:div>
    <w:div w:id="204222628">
      <w:bodyDiv w:val="1"/>
      <w:marLeft w:val="0"/>
      <w:marRight w:val="0"/>
      <w:marTop w:val="0"/>
      <w:marBottom w:val="0"/>
      <w:divBdr>
        <w:top w:val="none" w:sz="0" w:space="0" w:color="auto"/>
        <w:left w:val="none" w:sz="0" w:space="0" w:color="auto"/>
        <w:bottom w:val="none" w:sz="0" w:space="0" w:color="auto"/>
        <w:right w:val="none" w:sz="0" w:space="0" w:color="auto"/>
      </w:divBdr>
    </w:div>
    <w:div w:id="316148029">
      <w:bodyDiv w:val="1"/>
      <w:marLeft w:val="0"/>
      <w:marRight w:val="0"/>
      <w:marTop w:val="0"/>
      <w:marBottom w:val="0"/>
      <w:divBdr>
        <w:top w:val="none" w:sz="0" w:space="0" w:color="auto"/>
        <w:left w:val="none" w:sz="0" w:space="0" w:color="auto"/>
        <w:bottom w:val="none" w:sz="0" w:space="0" w:color="auto"/>
        <w:right w:val="none" w:sz="0" w:space="0" w:color="auto"/>
      </w:divBdr>
    </w:div>
    <w:div w:id="328794929">
      <w:bodyDiv w:val="1"/>
      <w:marLeft w:val="0"/>
      <w:marRight w:val="0"/>
      <w:marTop w:val="0"/>
      <w:marBottom w:val="0"/>
      <w:divBdr>
        <w:top w:val="none" w:sz="0" w:space="0" w:color="auto"/>
        <w:left w:val="none" w:sz="0" w:space="0" w:color="auto"/>
        <w:bottom w:val="none" w:sz="0" w:space="0" w:color="auto"/>
        <w:right w:val="none" w:sz="0" w:space="0" w:color="auto"/>
      </w:divBdr>
    </w:div>
    <w:div w:id="375741236">
      <w:bodyDiv w:val="1"/>
      <w:marLeft w:val="0"/>
      <w:marRight w:val="0"/>
      <w:marTop w:val="0"/>
      <w:marBottom w:val="0"/>
      <w:divBdr>
        <w:top w:val="none" w:sz="0" w:space="0" w:color="auto"/>
        <w:left w:val="none" w:sz="0" w:space="0" w:color="auto"/>
        <w:bottom w:val="none" w:sz="0" w:space="0" w:color="auto"/>
        <w:right w:val="none" w:sz="0" w:space="0" w:color="auto"/>
      </w:divBdr>
    </w:div>
    <w:div w:id="448621313">
      <w:bodyDiv w:val="1"/>
      <w:marLeft w:val="0"/>
      <w:marRight w:val="0"/>
      <w:marTop w:val="0"/>
      <w:marBottom w:val="0"/>
      <w:divBdr>
        <w:top w:val="none" w:sz="0" w:space="0" w:color="auto"/>
        <w:left w:val="none" w:sz="0" w:space="0" w:color="auto"/>
        <w:bottom w:val="none" w:sz="0" w:space="0" w:color="auto"/>
        <w:right w:val="none" w:sz="0" w:space="0" w:color="auto"/>
      </w:divBdr>
    </w:div>
    <w:div w:id="474445524">
      <w:bodyDiv w:val="1"/>
      <w:marLeft w:val="0"/>
      <w:marRight w:val="0"/>
      <w:marTop w:val="0"/>
      <w:marBottom w:val="0"/>
      <w:divBdr>
        <w:top w:val="none" w:sz="0" w:space="0" w:color="auto"/>
        <w:left w:val="none" w:sz="0" w:space="0" w:color="auto"/>
        <w:bottom w:val="none" w:sz="0" w:space="0" w:color="auto"/>
        <w:right w:val="none" w:sz="0" w:space="0" w:color="auto"/>
      </w:divBdr>
    </w:div>
    <w:div w:id="482432318">
      <w:bodyDiv w:val="1"/>
      <w:marLeft w:val="0"/>
      <w:marRight w:val="0"/>
      <w:marTop w:val="0"/>
      <w:marBottom w:val="0"/>
      <w:divBdr>
        <w:top w:val="none" w:sz="0" w:space="0" w:color="auto"/>
        <w:left w:val="none" w:sz="0" w:space="0" w:color="auto"/>
        <w:bottom w:val="none" w:sz="0" w:space="0" w:color="auto"/>
        <w:right w:val="none" w:sz="0" w:space="0" w:color="auto"/>
      </w:divBdr>
    </w:div>
    <w:div w:id="502356270">
      <w:bodyDiv w:val="1"/>
      <w:marLeft w:val="0"/>
      <w:marRight w:val="0"/>
      <w:marTop w:val="0"/>
      <w:marBottom w:val="0"/>
      <w:divBdr>
        <w:top w:val="none" w:sz="0" w:space="0" w:color="auto"/>
        <w:left w:val="none" w:sz="0" w:space="0" w:color="auto"/>
        <w:bottom w:val="none" w:sz="0" w:space="0" w:color="auto"/>
        <w:right w:val="none" w:sz="0" w:space="0" w:color="auto"/>
      </w:divBdr>
      <w:divsChild>
        <w:div w:id="725757199">
          <w:marLeft w:val="547"/>
          <w:marRight w:val="0"/>
          <w:marTop w:val="120"/>
          <w:marBottom w:val="0"/>
          <w:divBdr>
            <w:top w:val="none" w:sz="0" w:space="0" w:color="auto"/>
            <w:left w:val="none" w:sz="0" w:space="0" w:color="auto"/>
            <w:bottom w:val="none" w:sz="0" w:space="0" w:color="auto"/>
            <w:right w:val="none" w:sz="0" w:space="0" w:color="auto"/>
          </w:divBdr>
        </w:div>
        <w:div w:id="398358489">
          <w:marLeft w:val="547"/>
          <w:marRight w:val="0"/>
          <w:marTop w:val="120"/>
          <w:marBottom w:val="0"/>
          <w:divBdr>
            <w:top w:val="none" w:sz="0" w:space="0" w:color="auto"/>
            <w:left w:val="none" w:sz="0" w:space="0" w:color="auto"/>
            <w:bottom w:val="none" w:sz="0" w:space="0" w:color="auto"/>
            <w:right w:val="none" w:sz="0" w:space="0" w:color="auto"/>
          </w:divBdr>
        </w:div>
        <w:div w:id="1635527010">
          <w:marLeft w:val="547"/>
          <w:marRight w:val="0"/>
          <w:marTop w:val="120"/>
          <w:marBottom w:val="0"/>
          <w:divBdr>
            <w:top w:val="none" w:sz="0" w:space="0" w:color="auto"/>
            <w:left w:val="none" w:sz="0" w:space="0" w:color="auto"/>
            <w:bottom w:val="none" w:sz="0" w:space="0" w:color="auto"/>
            <w:right w:val="none" w:sz="0" w:space="0" w:color="auto"/>
          </w:divBdr>
        </w:div>
        <w:div w:id="1906526162">
          <w:marLeft w:val="547"/>
          <w:marRight w:val="0"/>
          <w:marTop w:val="120"/>
          <w:marBottom w:val="0"/>
          <w:divBdr>
            <w:top w:val="none" w:sz="0" w:space="0" w:color="auto"/>
            <w:left w:val="none" w:sz="0" w:space="0" w:color="auto"/>
            <w:bottom w:val="none" w:sz="0" w:space="0" w:color="auto"/>
            <w:right w:val="none" w:sz="0" w:space="0" w:color="auto"/>
          </w:divBdr>
        </w:div>
        <w:div w:id="1812207189">
          <w:marLeft w:val="547"/>
          <w:marRight w:val="0"/>
          <w:marTop w:val="120"/>
          <w:marBottom w:val="0"/>
          <w:divBdr>
            <w:top w:val="none" w:sz="0" w:space="0" w:color="auto"/>
            <w:left w:val="none" w:sz="0" w:space="0" w:color="auto"/>
            <w:bottom w:val="none" w:sz="0" w:space="0" w:color="auto"/>
            <w:right w:val="none" w:sz="0" w:space="0" w:color="auto"/>
          </w:divBdr>
        </w:div>
        <w:div w:id="1394961423">
          <w:marLeft w:val="547"/>
          <w:marRight w:val="0"/>
          <w:marTop w:val="120"/>
          <w:marBottom w:val="0"/>
          <w:divBdr>
            <w:top w:val="none" w:sz="0" w:space="0" w:color="auto"/>
            <w:left w:val="none" w:sz="0" w:space="0" w:color="auto"/>
            <w:bottom w:val="none" w:sz="0" w:space="0" w:color="auto"/>
            <w:right w:val="none" w:sz="0" w:space="0" w:color="auto"/>
          </w:divBdr>
        </w:div>
      </w:divsChild>
    </w:div>
    <w:div w:id="513567797">
      <w:bodyDiv w:val="1"/>
      <w:marLeft w:val="0"/>
      <w:marRight w:val="0"/>
      <w:marTop w:val="0"/>
      <w:marBottom w:val="0"/>
      <w:divBdr>
        <w:top w:val="none" w:sz="0" w:space="0" w:color="auto"/>
        <w:left w:val="none" w:sz="0" w:space="0" w:color="auto"/>
        <w:bottom w:val="none" w:sz="0" w:space="0" w:color="auto"/>
        <w:right w:val="none" w:sz="0" w:space="0" w:color="auto"/>
      </w:divBdr>
    </w:div>
    <w:div w:id="530263007">
      <w:bodyDiv w:val="1"/>
      <w:marLeft w:val="0"/>
      <w:marRight w:val="0"/>
      <w:marTop w:val="0"/>
      <w:marBottom w:val="0"/>
      <w:divBdr>
        <w:top w:val="none" w:sz="0" w:space="0" w:color="auto"/>
        <w:left w:val="none" w:sz="0" w:space="0" w:color="auto"/>
        <w:bottom w:val="none" w:sz="0" w:space="0" w:color="auto"/>
        <w:right w:val="none" w:sz="0" w:space="0" w:color="auto"/>
      </w:divBdr>
    </w:div>
    <w:div w:id="566844034">
      <w:bodyDiv w:val="1"/>
      <w:marLeft w:val="0"/>
      <w:marRight w:val="0"/>
      <w:marTop w:val="0"/>
      <w:marBottom w:val="0"/>
      <w:divBdr>
        <w:top w:val="none" w:sz="0" w:space="0" w:color="auto"/>
        <w:left w:val="none" w:sz="0" w:space="0" w:color="auto"/>
        <w:bottom w:val="none" w:sz="0" w:space="0" w:color="auto"/>
        <w:right w:val="none" w:sz="0" w:space="0" w:color="auto"/>
      </w:divBdr>
    </w:div>
    <w:div w:id="605235124">
      <w:bodyDiv w:val="1"/>
      <w:marLeft w:val="0"/>
      <w:marRight w:val="0"/>
      <w:marTop w:val="0"/>
      <w:marBottom w:val="0"/>
      <w:divBdr>
        <w:top w:val="none" w:sz="0" w:space="0" w:color="auto"/>
        <w:left w:val="none" w:sz="0" w:space="0" w:color="auto"/>
        <w:bottom w:val="none" w:sz="0" w:space="0" w:color="auto"/>
        <w:right w:val="none" w:sz="0" w:space="0" w:color="auto"/>
      </w:divBdr>
    </w:div>
    <w:div w:id="661547291">
      <w:bodyDiv w:val="1"/>
      <w:marLeft w:val="0"/>
      <w:marRight w:val="0"/>
      <w:marTop w:val="0"/>
      <w:marBottom w:val="0"/>
      <w:divBdr>
        <w:top w:val="none" w:sz="0" w:space="0" w:color="auto"/>
        <w:left w:val="none" w:sz="0" w:space="0" w:color="auto"/>
        <w:bottom w:val="none" w:sz="0" w:space="0" w:color="auto"/>
        <w:right w:val="none" w:sz="0" w:space="0" w:color="auto"/>
      </w:divBdr>
    </w:div>
    <w:div w:id="682316639">
      <w:bodyDiv w:val="1"/>
      <w:marLeft w:val="0"/>
      <w:marRight w:val="0"/>
      <w:marTop w:val="0"/>
      <w:marBottom w:val="0"/>
      <w:divBdr>
        <w:top w:val="none" w:sz="0" w:space="0" w:color="auto"/>
        <w:left w:val="none" w:sz="0" w:space="0" w:color="auto"/>
        <w:bottom w:val="none" w:sz="0" w:space="0" w:color="auto"/>
        <w:right w:val="none" w:sz="0" w:space="0" w:color="auto"/>
      </w:divBdr>
      <w:divsChild>
        <w:div w:id="618412335">
          <w:marLeft w:val="547"/>
          <w:marRight w:val="0"/>
          <w:marTop w:val="120"/>
          <w:marBottom w:val="0"/>
          <w:divBdr>
            <w:top w:val="none" w:sz="0" w:space="0" w:color="auto"/>
            <w:left w:val="none" w:sz="0" w:space="0" w:color="auto"/>
            <w:bottom w:val="none" w:sz="0" w:space="0" w:color="auto"/>
            <w:right w:val="none" w:sz="0" w:space="0" w:color="auto"/>
          </w:divBdr>
        </w:div>
        <w:div w:id="931670447">
          <w:marLeft w:val="547"/>
          <w:marRight w:val="0"/>
          <w:marTop w:val="120"/>
          <w:marBottom w:val="0"/>
          <w:divBdr>
            <w:top w:val="none" w:sz="0" w:space="0" w:color="auto"/>
            <w:left w:val="none" w:sz="0" w:space="0" w:color="auto"/>
            <w:bottom w:val="none" w:sz="0" w:space="0" w:color="auto"/>
            <w:right w:val="none" w:sz="0" w:space="0" w:color="auto"/>
          </w:divBdr>
        </w:div>
        <w:div w:id="1686982102">
          <w:marLeft w:val="547"/>
          <w:marRight w:val="0"/>
          <w:marTop w:val="120"/>
          <w:marBottom w:val="0"/>
          <w:divBdr>
            <w:top w:val="none" w:sz="0" w:space="0" w:color="auto"/>
            <w:left w:val="none" w:sz="0" w:space="0" w:color="auto"/>
            <w:bottom w:val="none" w:sz="0" w:space="0" w:color="auto"/>
            <w:right w:val="none" w:sz="0" w:space="0" w:color="auto"/>
          </w:divBdr>
        </w:div>
      </w:divsChild>
    </w:div>
    <w:div w:id="742333757">
      <w:bodyDiv w:val="1"/>
      <w:marLeft w:val="0"/>
      <w:marRight w:val="0"/>
      <w:marTop w:val="0"/>
      <w:marBottom w:val="0"/>
      <w:divBdr>
        <w:top w:val="none" w:sz="0" w:space="0" w:color="auto"/>
        <w:left w:val="none" w:sz="0" w:space="0" w:color="auto"/>
        <w:bottom w:val="none" w:sz="0" w:space="0" w:color="auto"/>
        <w:right w:val="none" w:sz="0" w:space="0" w:color="auto"/>
      </w:divBdr>
    </w:div>
    <w:div w:id="779881896">
      <w:bodyDiv w:val="1"/>
      <w:marLeft w:val="0"/>
      <w:marRight w:val="0"/>
      <w:marTop w:val="0"/>
      <w:marBottom w:val="0"/>
      <w:divBdr>
        <w:top w:val="none" w:sz="0" w:space="0" w:color="auto"/>
        <w:left w:val="none" w:sz="0" w:space="0" w:color="auto"/>
        <w:bottom w:val="none" w:sz="0" w:space="0" w:color="auto"/>
        <w:right w:val="none" w:sz="0" w:space="0" w:color="auto"/>
      </w:divBdr>
    </w:div>
    <w:div w:id="787702054">
      <w:bodyDiv w:val="1"/>
      <w:marLeft w:val="0"/>
      <w:marRight w:val="0"/>
      <w:marTop w:val="0"/>
      <w:marBottom w:val="0"/>
      <w:divBdr>
        <w:top w:val="none" w:sz="0" w:space="0" w:color="auto"/>
        <w:left w:val="none" w:sz="0" w:space="0" w:color="auto"/>
        <w:bottom w:val="none" w:sz="0" w:space="0" w:color="auto"/>
        <w:right w:val="none" w:sz="0" w:space="0" w:color="auto"/>
      </w:divBdr>
    </w:div>
    <w:div w:id="848450621">
      <w:bodyDiv w:val="1"/>
      <w:marLeft w:val="0"/>
      <w:marRight w:val="0"/>
      <w:marTop w:val="0"/>
      <w:marBottom w:val="0"/>
      <w:divBdr>
        <w:top w:val="none" w:sz="0" w:space="0" w:color="auto"/>
        <w:left w:val="none" w:sz="0" w:space="0" w:color="auto"/>
        <w:bottom w:val="none" w:sz="0" w:space="0" w:color="auto"/>
        <w:right w:val="none" w:sz="0" w:space="0" w:color="auto"/>
      </w:divBdr>
    </w:div>
    <w:div w:id="863245491">
      <w:bodyDiv w:val="1"/>
      <w:marLeft w:val="0"/>
      <w:marRight w:val="0"/>
      <w:marTop w:val="0"/>
      <w:marBottom w:val="0"/>
      <w:divBdr>
        <w:top w:val="none" w:sz="0" w:space="0" w:color="auto"/>
        <w:left w:val="none" w:sz="0" w:space="0" w:color="auto"/>
        <w:bottom w:val="none" w:sz="0" w:space="0" w:color="auto"/>
        <w:right w:val="none" w:sz="0" w:space="0" w:color="auto"/>
      </w:divBdr>
    </w:div>
    <w:div w:id="873082318">
      <w:bodyDiv w:val="1"/>
      <w:marLeft w:val="0"/>
      <w:marRight w:val="0"/>
      <w:marTop w:val="0"/>
      <w:marBottom w:val="0"/>
      <w:divBdr>
        <w:top w:val="none" w:sz="0" w:space="0" w:color="auto"/>
        <w:left w:val="none" w:sz="0" w:space="0" w:color="auto"/>
        <w:bottom w:val="none" w:sz="0" w:space="0" w:color="auto"/>
        <w:right w:val="none" w:sz="0" w:space="0" w:color="auto"/>
      </w:divBdr>
    </w:div>
    <w:div w:id="893201359">
      <w:bodyDiv w:val="1"/>
      <w:marLeft w:val="0"/>
      <w:marRight w:val="0"/>
      <w:marTop w:val="0"/>
      <w:marBottom w:val="0"/>
      <w:divBdr>
        <w:top w:val="none" w:sz="0" w:space="0" w:color="auto"/>
        <w:left w:val="none" w:sz="0" w:space="0" w:color="auto"/>
        <w:bottom w:val="none" w:sz="0" w:space="0" w:color="auto"/>
        <w:right w:val="none" w:sz="0" w:space="0" w:color="auto"/>
      </w:divBdr>
    </w:div>
    <w:div w:id="939219018">
      <w:bodyDiv w:val="1"/>
      <w:marLeft w:val="0"/>
      <w:marRight w:val="0"/>
      <w:marTop w:val="0"/>
      <w:marBottom w:val="0"/>
      <w:divBdr>
        <w:top w:val="none" w:sz="0" w:space="0" w:color="auto"/>
        <w:left w:val="none" w:sz="0" w:space="0" w:color="auto"/>
        <w:bottom w:val="none" w:sz="0" w:space="0" w:color="auto"/>
        <w:right w:val="none" w:sz="0" w:space="0" w:color="auto"/>
      </w:divBdr>
    </w:div>
    <w:div w:id="987638166">
      <w:bodyDiv w:val="1"/>
      <w:marLeft w:val="0"/>
      <w:marRight w:val="0"/>
      <w:marTop w:val="0"/>
      <w:marBottom w:val="0"/>
      <w:divBdr>
        <w:top w:val="none" w:sz="0" w:space="0" w:color="auto"/>
        <w:left w:val="none" w:sz="0" w:space="0" w:color="auto"/>
        <w:bottom w:val="none" w:sz="0" w:space="0" w:color="auto"/>
        <w:right w:val="none" w:sz="0" w:space="0" w:color="auto"/>
      </w:divBdr>
    </w:div>
    <w:div w:id="1024860808">
      <w:bodyDiv w:val="1"/>
      <w:marLeft w:val="0"/>
      <w:marRight w:val="0"/>
      <w:marTop w:val="0"/>
      <w:marBottom w:val="0"/>
      <w:divBdr>
        <w:top w:val="none" w:sz="0" w:space="0" w:color="auto"/>
        <w:left w:val="none" w:sz="0" w:space="0" w:color="auto"/>
        <w:bottom w:val="none" w:sz="0" w:space="0" w:color="auto"/>
        <w:right w:val="none" w:sz="0" w:space="0" w:color="auto"/>
      </w:divBdr>
    </w:div>
    <w:div w:id="1068190447">
      <w:bodyDiv w:val="1"/>
      <w:marLeft w:val="0"/>
      <w:marRight w:val="0"/>
      <w:marTop w:val="0"/>
      <w:marBottom w:val="0"/>
      <w:divBdr>
        <w:top w:val="none" w:sz="0" w:space="0" w:color="auto"/>
        <w:left w:val="none" w:sz="0" w:space="0" w:color="auto"/>
        <w:bottom w:val="none" w:sz="0" w:space="0" w:color="auto"/>
        <w:right w:val="none" w:sz="0" w:space="0" w:color="auto"/>
      </w:divBdr>
    </w:div>
    <w:div w:id="1132670719">
      <w:bodyDiv w:val="1"/>
      <w:marLeft w:val="0"/>
      <w:marRight w:val="0"/>
      <w:marTop w:val="0"/>
      <w:marBottom w:val="0"/>
      <w:divBdr>
        <w:top w:val="none" w:sz="0" w:space="0" w:color="auto"/>
        <w:left w:val="none" w:sz="0" w:space="0" w:color="auto"/>
        <w:bottom w:val="none" w:sz="0" w:space="0" w:color="auto"/>
        <w:right w:val="none" w:sz="0" w:space="0" w:color="auto"/>
      </w:divBdr>
    </w:div>
    <w:div w:id="1161502645">
      <w:bodyDiv w:val="1"/>
      <w:marLeft w:val="0"/>
      <w:marRight w:val="0"/>
      <w:marTop w:val="0"/>
      <w:marBottom w:val="0"/>
      <w:divBdr>
        <w:top w:val="none" w:sz="0" w:space="0" w:color="auto"/>
        <w:left w:val="none" w:sz="0" w:space="0" w:color="auto"/>
        <w:bottom w:val="none" w:sz="0" w:space="0" w:color="auto"/>
        <w:right w:val="none" w:sz="0" w:space="0" w:color="auto"/>
      </w:divBdr>
    </w:div>
    <w:div w:id="1178883716">
      <w:bodyDiv w:val="1"/>
      <w:marLeft w:val="0"/>
      <w:marRight w:val="0"/>
      <w:marTop w:val="0"/>
      <w:marBottom w:val="0"/>
      <w:divBdr>
        <w:top w:val="none" w:sz="0" w:space="0" w:color="auto"/>
        <w:left w:val="none" w:sz="0" w:space="0" w:color="auto"/>
        <w:bottom w:val="none" w:sz="0" w:space="0" w:color="auto"/>
        <w:right w:val="none" w:sz="0" w:space="0" w:color="auto"/>
      </w:divBdr>
    </w:div>
    <w:div w:id="1199662447">
      <w:bodyDiv w:val="1"/>
      <w:marLeft w:val="0"/>
      <w:marRight w:val="0"/>
      <w:marTop w:val="0"/>
      <w:marBottom w:val="0"/>
      <w:divBdr>
        <w:top w:val="none" w:sz="0" w:space="0" w:color="auto"/>
        <w:left w:val="none" w:sz="0" w:space="0" w:color="auto"/>
        <w:bottom w:val="none" w:sz="0" w:space="0" w:color="auto"/>
        <w:right w:val="none" w:sz="0" w:space="0" w:color="auto"/>
      </w:divBdr>
    </w:div>
    <w:div w:id="1235159543">
      <w:bodyDiv w:val="1"/>
      <w:marLeft w:val="0"/>
      <w:marRight w:val="0"/>
      <w:marTop w:val="0"/>
      <w:marBottom w:val="0"/>
      <w:divBdr>
        <w:top w:val="none" w:sz="0" w:space="0" w:color="auto"/>
        <w:left w:val="none" w:sz="0" w:space="0" w:color="auto"/>
        <w:bottom w:val="none" w:sz="0" w:space="0" w:color="auto"/>
        <w:right w:val="none" w:sz="0" w:space="0" w:color="auto"/>
      </w:divBdr>
      <w:divsChild>
        <w:div w:id="1354571392">
          <w:marLeft w:val="547"/>
          <w:marRight w:val="0"/>
          <w:marTop w:val="120"/>
          <w:marBottom w:val="0"/>
          <w:divBdr>
            <w:top w:val="none" w:sz="0" w:space="0" w:color="auto"/>
            <w:left w:val="none" w:sz="0" w:space="0" w:color="auto"/>
            <w:bottom w:val="none" w:sz="0" w:space="0" w:color="auto"/>
            <w:right w:val="none" w:sz="0" w:space="0" w:color="auto"/>
          </w:divBdr>
        </w:div>
        <w:div w:id="774439898">
          <w:marLeft w:val="547"/>
          <w:marRight w:val="0"/>
          <w:marTop w:val="120"/>
          <w:marBottom w:val="0"/>
          <w:divBdr>
            <w:top w:val="none" w:sz="0" w:space="0" w:color="auto"/>
            <w:left w:val="none" w:sz="0" w:space="0" w:color="auto"/>
            <w:bottom w:val="none" w:sz="0" w:space="0" w:color="auto"/>
            <w:right w:val="none" w:sz="0" w:space="0" w:color="auto"/>
          </w:divBdr>
        </w:div>
      </w:divsChild>
    </w:div>
    <w:div w:id="1328829723">
      <w:bodyDiv w:val="1"/>
      <w:marLeft w:val="0"/>
      <w:marRight w:val="0"/>
      <w:marTop w:val="0"/>
      <w:marBottom w:val="0"/>
      <w:divBdr>
        <w:top w:val="none" w:sz="0" w:space="0" w:color="auto"/>
        <w:left w:val="none" w:sz="0" w:space="0" w:color="auto"/>
        <w:bottom w:val="none" w:sz="0" w:space="0" w:color="auto"/>
        <w:right w:val="none" w:sz="0" w:space="0" w:color="auto"/>
      </w:divBdr>
    </w:div>
    <w:div w:id="1409033113">
      <w:bodyDiv w:val="1"/>
      <w:marLeft w:val="0"/>
      <w:marRight w:val="0"/>
      <w:marTop w:val="0"/>
      <w:marBottom w:val="0"/>
      <w:divBdr>
        <w:top w:val="none" w:sz="0" w:space="0" w:color="auto"/>
        <w:left w:val="none" w:sz="0" w:space="0" w:color="auto"/>
        <w:bottom w:val="none" w:sz="0" w:space="0" w:color="auto"/>
        <w:right w:val="none" w:sz="0" w:space="0" w:color="auto"/>
      </w:divBdr>
    </w:div>
    <w:div w:id="1488476748">
      <w:bodyDiv w:val="1"/>
      <w:marLeft w:val="0"/>
      <w:marRight w:val="0"/>
      <w:marTop w:val="0"/>
      <w:marBottom w:val="0"/>
      <w:divBdr>
        <w:top w:val="none" w:sz="0" w:space="0" w:color="auto"/>
        <w:left w:val="none" w:sz="0" w:space="0" w:color="auto"/>
        <w:bottom w:val="none" w:sz="0" w:space="0" w:color="auto"/>
        <w:right w:val="none" w:sz="0" w:space="0" w:color="auto"/>
      </w:divBdr>
    </w:div>
    <w:div w:id="1536770591">
      <w:bodyDiv w:val="1"/>
      <w:marLeft w:val="0"/>
      <w:marRight w:val="0"/>
      <w:marTop w:val="0"/>
      <w:marBottom w:val="0"/>
      <w:divBdr>
        <w:top w:val="none" w:sz="0" w:space="0" w:color="auto"/>
        <w:left w:val="none" w:sz="0" w:space="0" w:color="auto"/>
        <w:bottom w:val="none" w:sz="0" w:space="0" w:color="auto"/>
        <w:right w:val="none" w:sz="0" w:space="0" w:color="auto"/>
      </w:divBdr>
    </w:div>
    <w:div w:id="1583442979">
      <w:bodyDiv w:val="1"/>
      <w:marLeft w:val="0"/>
      <w:marRight w:val="0"/>
      <w:marTop w:val="0"/>
      <w:marBottom w:val="0"/>
      <w:divBdr>
        <w:top w:val="none" w:sz="0" w:space="0" w:color="auto"/>
        <w:left w:val="none" w:sz="0" w:space="0" w:color="auto"/>
        <w:bottom w:val="none" w:sz="0" w:space="0" w:color="auto"/>
        <w:right w:val="none" w:sz="0" w:space="0" w:color="auto"/>
      </w:divBdr>
    </w:div>
    <w:div w:id="1619601660">
      <w:bodyDiv w:val="1"/>
      <w:marLeft w:val="0"/>
      <w:marRight w:val="0"/>
      <w:marTop w:val="0"/>
      <w:marBottom w:val="0"/>
      <w:divBdr>
        <w:top w:val="none" w:sz="0" w:space="0" w:color="auto"/>
        <w:left w:val="none" w:sz="0" w:space="0" w:color="auto"/>
        <w:bottom w:val="none" w:sz="0" w:space="0" w:color="auto"/>
        <w:right w:val="none" w:sz="0" w:space="0" w:color="auto"/>
      </w:divBdr>
    </w:div>
    <w:div w:id="1621648516">
      <w:bodyDiv w:val="1"/>
      <w:marLeft w:val="0"/>
      <w:marRight w:val="0"/>
      <w:marTop w:val="0"/>
      <w:marBottom w:val="0"/>
      <w:divBdr>
        <w:top w:val="none" w:sz="0" w:space="0" w:color="auto"/>
        <w:left w:val="none" w:sz="0" w:space="0" w:color="auto"/>
        <w:bottom w:val="none" w:sz="0" w:space="0" w:color="auto"/>
        <w:right w:val="none" w:sz="0" w:space="0" w:color="auto"/>
      </w:divBdr>
    </w:div>
    <w:div w:id="1650162362">
      <w:bodyDiv w:val="1"/>
      <w:marLeft w:val="0"/>
      <w:marRight w:val="0"/>
      <w:marTop w:val="0"/>
      <w:marBottom w:val="0"/>
      <w:divBdr>
        <w:top w:val="none" w:sz="0" w:space="0" w:color="auto"/>
        <w:left w:val="none" w:sz="0" w:space="0" w:color="auto"/>
        <w:bottom w:val="none" w:sz="0" w:space="0" w:color="auto"/>
        <w:right w:val="none" w:sz="0" w:space="0" w:color="auto"/>
      </w:divBdr>
    </w:div>
    <w:div w:id="1651129541">
      <w:bodyDiv w:val="1"/>
      <w:marLeft w:val="0"/>
      <w:marRight w:val="0"/>
      <w:marTop w:val="0"/>
      <w:marBottom w:val="0"/>
      <w:divBdr>
        <w:top w:val="none" w:sz="0" w:space="0" w:color="auto"/>
        <w:left w:val="none" w:sz="0" w:space="0" w:color="auto"/>
        <w:bottom w:val="none" w:sz="0" w:space="0" w:color="auto"/>
        <w:right w:val="none" w:sz="0" w:space="0" w:color="auto"/>
      </w:divBdr>
    </w:div>
    <w:div w:id="1751347653">
      <w:bodyDiv w:val="1"/>
      <w:marLeft w:val="0"/>
      <w:marRight w:val="0"/>
      <w:marTop w:val="0"/>
      <w:marBottom w:val="0"/>
      <w:divBdr>
        <w:top w:val="none" w:sz="0" w:space="0" w:color="auto"/>
        <w:left w:val="none" w:sz="0" w:space="0" w:color="auto"/>
        <w:bottom w:val="none" w:sz="0" w:space="0" w:color="auto"/>
        <w:right w:val="none" w:sz="0" w:space="0" w:color="auto"/>
      </w:divBdr>
      <w:divsChild>
        <w:div w:id="655687784">
          <w:marLeft w:val="547"/>
          <w:marRight w:val="0"/>
          <w:marTop w:val="120"/>
          <w:marBottom w:val="0"/>
          <w:divBdr>
            <w:top w:val="none" w:sz="0" w:space="0" w:color="auto"/>
            <w:left w:val="none" w:sz="0" w:space="0" w:color="auto"/>
            <w:bottom w:val="none" w:sz="0" w:space="0" w:color="auto"/>
            <w:right w:val="none" w:sz="0" w:space="0" w:color="auto"/>
          </w:divBdr>
        </w:div>
        <w:div w:id="1708675424">
          <w:marLeft w:val="547"/>
          <w:marRight w:val="0"/>
          <w:marTop w:val="120"/>
          <w:marBottom w:val="0"/>
          <w:divBdr>
            <w:top w:val="none" w:sz="0" w:space="0" w:color="auto"/>
            <w:left w:val="none" w:sz="0" w:space="0" w:color="auto"/>
            <w:bottom w:val="none" w:sz="0" w:space="0" w:color="auto"/>
            <w:right w:val="none" w:sz="0" w:space="0" w:color="auto"/>
          </w:divBdr>
        </w:div>
        <w:div w:id="1804738315">
          <w:marLeft w:val="547"/>
          <w:marRight w:val="0"/>
          <w:marTop w:val="120"/>
          <w:marBottom w:val="0"/>
          <w:divBdr>
            <w:top w:val="none" w:sz="0" w:space="0" w:color="auto"/>
            <w:left w:val="none" w:sz="0" w:space="0" w:color="auto"/>
            <w:bottom w:val="none" w:sz="0" w:space="0" w:color="auto"/>
            <w:right w:val="none" w:sz="0" w:space="0" w:color="auto"/>
          </w:divBdr>
        </w:div>
        <w:div w:id="1107696077">
          <w:marLeft w:val="547"/>
          <w:marRight w:val="0"/>
          <w:marTop w:val="120"/>
          <w:marBottom w:val="0"/>
          <w:divBdr>
            <w:top w:val="none" w:sz="0" w:space="0" w:color="auto"/>
            <w:left w:val="none" w:sz="0" w:space="0" w:color="auto"/>
            <w:bottom w:val="none" w:sz="0" w:space="0" w:color="auto"/>
            <w:right w:val="none" w:sz="0" w:space="0" w:color="auto"/>
          </w:divBdr>
        </w:div>
      </w:divsChild>
    </w:div>
    <w:div w:id="1755054617">
      <w:bodyDiv w:val="1"/>
      <w:marLeft w:val="0"/>
      <w:marRight w:val="0"/>
      <w:marTop w:val="0"/>
      <w:marBottom w:val="0"/>
      <w:divBdr>
        <w:top w:val="none" w:sz="0" w:space="0" w:color="auto"/>
        <w:left w:val="none" w:sz="0" w:space="0" w:color="auto"/>
        <w:bottom w:val="none" w:sz="0" w:space="0" w:color="auto"/>
        <w:right w:val="none" w:sz="0" w:space="0" w:color="auto"/>
      </w:divBdr>
    </w:div>
    <w:div w:id="1776097155">
      <w:bodyDiv w:val="1"/>
      <w:marLeft w:val="0"/>
      <w:marRight w:val="0"/>
      <w:marTop w:val="0"/>
      <w:marBottom w:val="0"/>
      <w:divBdr>
        <w:top w:val="none" w:sz="0" w:space="0" w:color="auto"/>
        <w:left w:val="none" w:sz="0" w:space="0" w:color="auto"/>
        <w:bottom w:val="none" w:sz="0" w:space="0" w:color="auto"/>
        <w:right w:val="none" w:sz="0" w:space="0" w:color="auto"/>
      </w:divBdr>
    </w:div>
    <w:div w:id="1780102184">
      <w:bodyDiv w:val="1"/>
      <w:marLeft w:val="0"/>
      <w:marRight w:val="0"/>
      <w:marTop w:val="0"/>
      <w:marBottom w:val="0"/>
      <w:divBdr>
        <w:top w:val="none" w:sz="0" w:space="0" w:color="auto"/>
        <w:left w:val="none" w:sz="0" w:space="0" w:color="auto"/>
        <w:bottom w:val="none" w:sz="0" w:space="0" w:color="auto"/>
        <w:right w:val="none" w:sz="0" w:space="0" w:color="auto"/>
      </w:divBdr>
    </w:div>
    <w:div w:id="1800830828">
      <w:bodyDiv w:val="1"/>
      <w:marLeft w:val="0"/>
      <w:marRight w:val="0"/>
      <w:marTop w:val="0"/>
      <w:marBottom w:val="0"/>
      <w:divBdr>
        <w:top w:val="none" w:sz="0" w:space="0" w:color="auto"/>
        <w:left w:val="none" w:sz="0" w:space="0" w:color="auto"/>
        <w:bottom w:val="none" w:sz="0" w:space="0" w:color="auto"/>
        <w:right w:val="none" w:sz="0" w:space="0" w:color="auto"/>
      </w:divBdr>
    </w:div>
    <w:div w:id="1906333101">
      <w:bodyDiv w:val="1"/>
      <w:marLeft w:val="0"/>
      <w:marRight w:val="0"/>
      <w:marTop w:val="0"/>
      <w:marBottom w:val="0"/>
      <w:divBdr>
        <w:top w:val="none" w:sz="0" w:space="0" w:color="auto"/>
        <w:left w:val="none" w:sz="0" w:space="0" w:color="auto"/>
        <w:bottom w:val="none" w:sz="0" w:space="0" w:color="auto"/>
        <w:right w:val="none" w:sz="0" w:space="0" w:color="auto"/>
      </w:divBdr>
    </w:div>
    <w:div w:id="2033722275">
      <w:bodyDiv w:val="1"/>
      <w:marLeft w:val="0"/>
      <w:marRight w:val="0"/>
      <w:marTop w:val="0"/>
      <w:marBottom w:val="0"/>
      <w:divBdr>
        <w:top w:val="none" w:sz="0" w:space="0" w:color="auto"/>
        <w:left w:val="none" w:sz="0" w:space="0" w:color="auto"/>
        <w:bottom w:val="none" w:sz="0" w:space="0" w:color="auto"/>
        <w:right w:val="none" w:sz="0" w:space="0" w:color="auto"/>
      </w:divBdr>
    </w:div>
    <w:div w:id="2043090883">
      <w:bodyDiv w:val="1"/>
      <w:marLeft w:val="0"/>
      <w:marRight w:val="0"/>
      <w:marTop w:val="0"/>
      <w:marBottom w:val="0"/>
      <w:divBdr>
        <w:top w:val="none" w:sz="0" w:space="0" w:color="auto"/>
        <w:left w:val="none" w:sz="0" w:space="0" w:color="auto"/>
        <w:bottom w:val="none" w:sz="0" w:space="0" w:color="auto"/>
        <w:right w:val="none" w:sz="0" w:space="0" w:color="auto"/>
      </w:divBdr>
    </w:div>
    <w:div w:id="2043440027">
      <w:bodyDiv w:val="1"/>
      <w:marLeft w:val="0"/>
      <w:marRight w:val="0"/>
      <w:marTop w:val="0"/>
      <w:marBottom w:val="0"/>
      <w:divBdr>
        <w:top w:val="none" w:sz="0" w:space="0" w:color="auto"/>
        <w:left w:val="none" w:sz="0" w:space="0" w:color="auto"/>
        <w:bottom w:val="none" w:sz="0" w:space="0" w:color="auto"/>
        <w:right w:val="none" w:sz="0" w:space="0" w:color="auto"/>
      </w:divBdr>
    </w:div>
    <w:div w:id="212784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9/11-19-1273-00-00az-meeting-minutes-july-2019-session.docx" TargetMode="External"/><Relationship Id="rId13" Type="http://schemas.openxmlformats.org/officeDocument/2006/relationships/hyperlink" Target="https://mentor.ieee.org/802.11/dcn/19/11-19-1464-00-00az-tgaz-telecon-minutes-august-28th-2019.docx" TargetMode="External"/><Relationship Id="rId18" Type="http://schemas.openxmlformats.org/officeDocument/2006/relationships/hyperlink" Target="https://mentor.ieee.org/802.11/dcn/19/11-19-1537-01-00az-lb240-resolution-of-cid1295.docx"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mentor.ieee.org/802.11/dcn/19/11-19-1621-02-00az-addressing-various-lb-240-cids.docx" TargetMode="External"/><Relationship Id="rId7" Type="http://schemas.openxmlformats.org/officeDocument/2006/relationships/hyperlink" Target="https://mentor.ieee.org/802.11/dcn/19/11-19-1360-12-00az-tgaz-sep-meeting-agenda.pptx" TargetMode="External"/><Relationship Id="rId12" Type="http://schemas.openxmlformats.org/officeDocument/2006/relationships/hyperlink" Target="https://mentor.ieee.org/802.11/dcn/19/11-19-1463-00-00az-tgaz-telecon-minutes-august-21st-2019.docx" TargetMode="External"/><Relationship Id="rId17" Type="http://schemas.openxmlformats.org/officeDocument/2006/relationships/hyperlink" Target="https://mentor.ieee.org/802.11/dcn/19/11-19-1507-02-00az-clause-11-22-6-4-9-cids.docx" TargetMode="External"/><Relationship Id="rId25" Type="http://schemas.openxmlformats.org/officeDocument/2006/relationships/hyperlink" Target="https://mentor.ieee.org/802.11/dcn/19/11-19-1491-01-00az-text-clarification-for-ista2rsta-lmr-feedback-policy-bit-in-the-extended-capabilities-element.doc" TargetMode="External"/><Relationship Id="rId2" Type="http://schemas.openxmlformats.org/officeDocument/2006/relationships/styles" Target="styles.xml"/><Relationship Id="rId16" Type="http://schemas.openxmlformats.org/officeDocument/2006/relationships/hyperlink" Target="https://mentor.ieee.org/802.11/dcn/19/11-19-1559-01-00az-resolutions-to-a-few-lb240-comments-part-5.docx" TargetMode="External"/><Relationship Id="rId20" Type="http://schemas.openxmlformats.org/officeDocument/2006/relationships/hyperlink" Target="https://mentor.ieee.org/802.11/dcn/19/11-19-1608-01-00az-lb240-cr-for-various-unassigned-comments.docx"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9/11-19-1439-00-00az-telecon-minutes-august-14th-2019.docx" TargetMode="External"/><Relationship Id="rId24" Type="http://schemas.openxmlformats.org/officeDocument/2006/relationships/hyperlink" Target="https://mentor.ieee.org/802.11/dcn/19/11-19-1624-01-00az-secure-ranging-mode-minor-bug-fix.docx" TargetMode="External"/><Relationship Id="rId5" Type="http://schemas.openxmlformats.org/officeDocument/2006/relationships/footnotes" Target="footnotes.xml"/><Relationship Id="rId15" Type="http://schemas.openxmlformats.org/officeDocument/2006/relationships/hyperlink" Target="https://mentor.ieee.org/802.11/dcn/19/11-19-1043-05-00az-lb240-cid-resolutions-phase-shift-toa-in-passive-location-amendment-text.docx" TargetMode="External"/><Relationship Id="rId23" Type="http://schemas.openxmlformats.org/officeDocument/2006/relationships/hyperlink" Target="https://mentor.ieee.org/802.11/dcn/19/11-19-1437-03-00az-security-related-comment-from-lb240.docx" TargetMode="External"/><Relationship Id="rId28" Type="http://schemas.openxmlformats.org/officeDocument/2006/relationships/fontTable" Target="fontTable.xml"/><Relationship Id="rId10" Type="http://schemas.openxmlformats.org/officeDocument/2006/relationships/hyperlink" Target="https://mentor.ieee.org/802.11/dcn/19/11-19-1410-01-00az-telecon-minutes-august-7th-2019.docx" TargetMode="External"/><Relationship Id="rId19" Type="http://schemas.openxmlformats.org/officeDocument/2006/relationships/hyperlink" Target="https://mentor.ieee.org/802.11/dcn/19/11-19-1587-02-00az-lb240-cr-annex-c.docx" TargetMode="External"/><Relationship Id="rId4" Type="http://schemas.openxmlformats.org/officeDocument/2006/relationships/webSettings" Target="webSettings.xml"/><Relationship Id="rId9" Type="http://schemas.openxmlformats.org/officeDocument/2006/relationships/hyperlink" Target="https://mentor.ieee.org/802.11/dcn/19/11-19-1403-00-00az-telecon-minutes-july-31st-2019.docx" TargetMode="External"/><Relationship Id="rId14" Type="http://schemas.openxmlformats.org/officeDocument/2006/relationships/hyperlink" Target="https://mentor.ieee.org/802.11/dcn/19/11-19-1490-00-00az-ad-hoc-meeting-minutes-sep-2019-session.docx" TargetMode="External"/><Relationship Id="rId22" Type="http://schemas.openxmlformats.org/officeDocument/2006/relationships/hyperlink" Target="https://mentor.ieee.org/802.11/dcn/19/11-19-1365-04-00az-comment-resolution-for-misc-cids.docx"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Template>
  <TotalTime>0</TotalTime>
  <Pages>1</Pages>
  <Words>4829</Words>
  <Characters>27528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doc.: IEEE 802.11-19/1599r0</vt:lpstr>
    </vt:vector>
  </TitlesOfParts>
  <Company>Some Company</Company>
  <LinksUpToDate>false</LinksUpToDate>
  <CharactersWithSpaces>32293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802.11-19/1599r0</dc:title>
  <dc:subject>Submission</dc:subject>
  <dc:creator>Assaf Kasher - 201904</dc:creator>
  <cp:keywords>September 2019</cp:keywords>
  <dc:description>Minutes</dc:description>
  <cp:lastModifiedBy>Assaf Kasher -post-1438</cp:lastModifiedBy>
  <cp:revision>2</cp:revision>
  <cp:lastPrinted>1900-01-01T07:00:00Z</cp:lastPrinted>
  <dcterms:created xsi:type="dcterms:W3CDTF">2019-10-02T07:40:00Z</dcterms:created>
  <dcterms:modified xsi:type="dcterms:W3CDTF">2019-10-02T07:40:00Z</dcterms:modified>
</cp:coreProperties>
</file>