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4A4E0CCF" w:rsidR="005E768D" w:rsidRPr="00183F4C" w:rsidRDefault="00E56075" w:rsidP="00AB45FF">
            <w:pPr>
              <w:pStyle w:val="T2"/>
            </w:pPr>
            <w:r>
              <w:rPr>
                <w:rFonts w:hint="eastAsia"/>
                <w:lang w:eastAsia="ko-KR"/>
              </w:rPr>
              <w:t>LB2</w:t>
            </w:r>
            <w:r w:rsidR="00681E47">
              <w:rPr>
                <w:lang w:eastAsia="ko-KR"/>
              </w:rPr>
              <w:t>41</w:t>
            </w:r>
            <w:r w:rsidR="00825CCE">
              <w:rPr>
                <w:lang w:eastAsia="ko-KR"/>
              </w:rPr>
              <w:t xml:space="preserve"> </w:t>
            </w:r>
            <w:r w:rsidR="00F66EF2">
              <w:rPr>
                <w:lang w:eastAsia="ko-KR"/>
              </w:rPr>
              <w:t>CR</w:t>
            </w:r>
            <w:r w:rsidR="00AB45FF">
              <w:rPr>
                <w:lang w:eastAsia="ko-KR"/>
              </w:rPr>
              <w:t xml:space="preserve"> Coexistence Assurance</w:t>
            </w:r>
          </w:p>
        </w:tc>
      </w:tr>
      <w:tr w:rsidR="005E768D" w:rsidRPr="00183F4C" w14:paraId="21DB67C5" w14:textId="77777777" w:rsidTr="00CF2532">
        <w:trPr>
          <w:trHeight w:val="359"/>
          <w:jc w:val="center"/>
        </w:trPr>
        <w:tc>
          <w:tcPr>
            <w:tcW w:w="9576" w:type="dxa"/>
            <w:gridSpan w:val="5"/>
            <w:vAlign w:val="center"/>
          </w:tcPr>
          <w:p w14:paraId="5E774D40" w14:textId="72D51198" w:rsidR="005E768D" w:rsidRPr="00183F4C" w:rsidRDefault="005E768D" w:rsidP="004D680C">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681E47">
              <w:rPr>
                <w:b w:val="0"/>
                <w:sz w:val="20"/>
              </w:rPr>
              <w:t>9</w:t>
            </w:r>
            <w:r w:rsidR="0088012D">
              <w:rPr>
                <w:rFonts w:hint="eastAsia"/>
                <w:b w:val="0"/>
                <w:sz w:val="20"/>
                <w:lang w:eastAsia="ko-KR"/>
              </w:rPr>
              <w:t>-</w:t>
            </w:r>
            <w:r w:rsidR="00681E47">
              <w:rPr>
                <w:b w:val="0"/>
                <w:sz w:val="20"/>
                <w:lang w:eastAsia="ko-KR"/>
              </w:rPr>
              <w:t>12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964486"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42FDF133"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w:t>
                            </w:r>
                            <w:r w:rsidR="00681E47">
                              <w:rPr>
                                <w:lang w:eastAsia="ko-KR"/>
                              </w:rPr>
                              <w:t>41</w:t>
                            </w:r>
                            <w:r>
                              <w:rPr>
                                <w:lang w:eastAsia="ko-KR"/>
                              </w:rPr>
                              <w:t xml:space="preserve">. </w:t>
                            </w:r>
                          </w:p>
                          <w:p w14:paraId="3E36FC3B" w14:textId="2478D9D4" w:rsidR="0071396B" w:rsidRDefault="0071396B" w:rsidP="00681E47">
                            <w:pPr>
                              <w:pStyle w:val="ListParagraph"/>
                              <w:numPr>
                                <w:ilvl w:val="0"/>
                                <w:numId w:val="1"/>
                              </w:numPr>
                              <w:ind w:leftChars="0"/>
                              <w:jc w:val="both"/>
                              <w:rPr>
                                <w:lang w:eastAsia="ko-KR"/>
                              </w:rPr>
                            </w:pPr>
                            <w:r>
                              <w:rPr>
                                <w:rFonts w:hint="eastAsia"/>
                                <w:lang w:eastAsia="ko-KR"/>
                              </w:rPr>
                              <w:t xml:space="preserve">CIDs: </w:t>
                            </w:r>
                            <w:r w:rsidR="00681E47" w:rsidRPr="00681E47">
                              <w:rPr>
                                <w:lang w:eastAsia="ko-KR"/>
                              </w:rPr>
                              <w:t>3004, 3005, 3006, 3007, 3008</w:t>
                            </w:r>
                            <w:r>
                              <w:rPr>
                                <w:lang w:eastAsia="ko-KR"/>
                              </w:rPr>
                              <w:t xml:space="preserve"> </w:t>
                            </w:r>
                            <w:r>
                              <w:rPr>
                                <w:rFonts w:hint="eastAsia"/>
                                <w:lang w:eastAsia="ko-KR"/>
                              </w:rPr>
                              <w:t>(</w:t>
                            </w:r>
                            <w:r w:rsidR="00681E47">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42FDF133"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w:t>
                      </w:r>
                      <w:r w:rsidR="00681E47">
                        <w:rPr>
                          <w:lang w:eastAsia="ko-KR"/>
                        </w:rPr>
                        <w:t>41</w:t>
                      </w:r>
                      <w:r>
                        <w:rPr>
                          <w:lang w:eastAsia="ko-KR"/>
                        </w:rPr>
                        <w:t xml:space="preserve">. </w:t>
                      </w:r>
                    </w:p>
                    <w:p w14:paraId="3E36FC3B" w14:textId="2478D9D4" w:rsidR="0071396B" w:rsidRDefault="0071396B" w:rsidP="00681E47">
                      <w:pPr>
                        <w:pStyle w:val="ListParagraph"/>
                        <w:numPr>
                          <w:ilvl w:val="0"/>
                          <w:numId w:val="1"/>
                        </w:numPr>
                        <w:ind w:leftChars="0"/>
                        <w:jc w:val="both"/>
                        <w:rPr>
                          <w:lang w:eastAsia="ko-KR"/>
                        </w:rPr>
                      </w:pPr>
                      <w:r>
                        <w:rPr>
                          <w:rFonts w:hint="eastAsia"/>
                          <w:lang w:eastAsia="ko-KR"/>
                        </w:rPr>
                        <w:t xml:space="preserve">CIDs: </w:t>
                      </w:r>
                      <w:r w:rsidR="00681E47" w:rsidRPr="00681E47">
                        <w:rPr>
                          <w:lang w:eastAsia="ko-KR"/>
                        </w:rPr>
                        <w:t>3004, 3005, 3006, 3007, 3008</w:t>
                      </w:r>
                      <w:r>
                        <w:rPr>
                          <w:lang w:eastAsia="ko-KR"/>
                        </w:rPr>
                        <w:t xml:space="preserve"> </w:t>
                      </w:r>
                      <w:r>
                        <w:rPr>
                          <w:rFonts w:hint="eastAsia"/>
                          <w:lang w:eastAsia="ko-KR"/>
                        </w:rPr>
                        <w:t>(</w:t>
                      </w:r>
                      <w:r w:rsidR="00681E47">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9D5C72" w:rsidRPr="00B4526A" w14:paraId="26E41C54" w14:textId="77777777" w:rsidTr="00D8206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4D680C" w:rsidRPr="009D5C72" w14:paraId="171265BA"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AABDB5" w14:textId="6C1BE960" w:rsidR="004D680C" w:rsidRPr="009D5C72" w:rsidRDefault="004D680C" w:rsidP="004D680C">
            <w:pPr>
              <w:tabs>
                <w:tab w:val="left" w:pos="288"/>
              </w:tabs>
              <w:rPr>
                <w:rFonts w:ascii="Arial" w:hAnsi="Arial" w:cs="Arial"/>
                <w:sz w:val="20"/>
              </w:rPr>
            </w:pPr>
            <w:r>
              <w:rPr>
                <w:rFonts w:ascii="Arial" w:hAnsi="Arial" w:cs="Arial"/>
                <w:sz w:val="20"/>
              </w:rPr>
              <w:t>3004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3C7E8E" w14:textId="675F2B60" w:rsidR="004D680C" w:rsidRPr="009D5C72" w:rsidRDefault="004D680C" w:rsidP="004D680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2CFD118" w14:textId="490FFABC" w:rsidR="004D680C" w:rsidRPr="009D5C72" w:rsidRDefault="004D680C" w:rsidP="004D680C">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99578CF" w14:textId="57A104A7" w:rsidR="004D680C" w:rsidRPr="009D5C72" w:rsidRDefault="004D680C" w:rsidP="004D680C">
            <w:pPr>
              <w:rPr>
                <w:rFonts w:ascii="Arial" w:hAnsi="Arial" w:cs="Arial"/>
                <w:sz w:val="20"/>
              </w:rPr>
            </w:pPr>
            <w:r>
              <w:rPr>
                <w:rFonts w:ascii="Arial" w:hAnsi="Arial" w:cs="Arial"/>
                <w:sz w:val="20"/>
              </w:rPr>
              <w:t>Clause 1 Introduction: PAR scope refers to companion radio and primary connectivity radio. References to companion radio and primary connectivity radio, were removed in D3.0. Scope in the PAR document needs to reflect the changes.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48770A" w14:textId="7E4CE4F8" w:rsidR="004D680C" w:rsidRPr="009D5C72" w:rsidRDefault="004D680C" w:rsidP="004D680C">
            <w:pPr>
              <w:rPr>
                <w:rFonts w:ascii="Arial" w:hAnsi="Arial" w:cs="Arial"/>
                <w:sz w:val="20"/>
              </w:rPr>
            </w:pPr>
            <w:r>
              <w:rPr>
                <w:rFonts w:ascii="Arial" w:hAnsi="Arial" w:cs="Arial"/>
                <w:sz w:val="20"/>
              </w:rPr>
              <w:t xml:space="preserve">Update text in 1. Introduction to follow and extract general overview text from </w:t>
            </w:r>
            <w:proofErr w:type="spellStart"/>
            <w:r>
              <w:rPr>
                <w:rFonts w:ascii="Arial" w:hAnsi="Arial" w:cs="Arial"/>
                <w:sz w:val="20"/>
              </w:rPr>
              <w:t>subclause</w:t>
            </w:r>
            <w:proofErr w:type="spellEnd"/>
            <w:r>
              <w:rPr>
                <w:rFonts w:ascii="Arial" w:hAnsi="Arial" w:cs="Arial"/>
                <w:sz w:val="20"/>
              </w:rPr>
              <w:t xml:space="preserve"> 30.1 Introduction of Clause 30. Wake-up Radio (WUR) PHY specification.  Update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899001" w14:textId="77777777" w:rsidR="004D680C" w:rsidRDefault="004D680C" w:rsidP="004D680C">
            <w:pPr>
              <w:rPr>
                <w:rFonts w:ascii="Arial" w:hAnsi="Arial" w:cs="Arial"/>
                <w:sz w:val="20"/>
              </w:rPr>
            </w:pPr>
            <w:r>
              <w:rPr>
                <w:rFonts w:ascii="Arial" w:hAnsi="Arial" w:cs="Arial"/>
                <w:sz w:val="20"/>
              </w:rPr>
              <w:t>Rejected-</w:t>
            </w:r>
          </w:p>
          <w:p w14:paraId="6F6CB911" w14:textId="77777777" w:rsidR="00352C7B" w:rsidRDefault="00352C7B" w:rsidP="004D680C">
            <w:pPr>
              <w:rPr>
                <w:rFonts w:ascii="Arial" w:hAnsi="Arial" w:cs="Arial"/>
                <w:sz w:val="20"/>
              </w:rPr>
            </w:pPr>
            <w:r>
              <w:rPr>
                <w:rFonts w:ascii="Arial" w:hAnsi="Arial" w:cs="Arial"/>
                <w:sz w:val="20"/>
              </w:rPr>
              <w:t>Clause 1 is just copied from the PAR document.</w:t>
            </w:r>
          </w:p>
          <w:p w14:paraId="07336FB6" w14:textId="77777777" w:rsidR="00352C7B" w:rsidRDefault="00352C7B" w:rsidP="004D680C">
            <w:pPr>
              <w:rPr>
                <w:rFonts w:ascii="Arial" w:hAnsi="Arial" w:cs="Arial"/>
                <w:sz w:val="20"/>
              </w:rPr>
            </w:pPr>
          </w:p>
          <w:p w14:paraId="2DEB40DA" w14:textId="0E9291BF" w:rsidR="00352C7B" w:rsidRPr="009D5C72" w:rsidRDefault="00352C7B" w:rsidP="00352C7B">
            <w:pPr>
              <w:rPr>
                <w:rFonts w:ascii="Arial" w:hAnsi="Arial" w:cs="Arial"/>
                <w:sz w:val="20"/>
              </w:rPr>
            </w:pPr>
            <w:r>
              <w:rPr>
                <w:rFonts w:ascii="Arial" w:hAnsi="Arial" w:cs="Arial"/>
                <w:sz w:val="20"/>
              </w:rPr>
              <w:t xml:space="preserve">If the commenter thinks that </w:t>
            </w:r>
            <w:proofErr w:type="spellStart"/>
            <w:r>
              <w:rPr>
                <w:rFonts w:ascii="Arial" w:hAnsi="Arial" w:cs="Arial"/>
                <w:sz w:val="20"/>
              </w:rPr>
              <w:t>TGba</w:t>
            </w:r>
            <w:proofErr w:type="spellEnd"/>
            <w:r>
              <w:rPr>
                <w:rFonts w:ascii="Arial" w:hAnsi="Arial" w:cs="Arial"/>
                <w:sz w:val="20"/>
              </w:rPr>
              <w:t xml:space="preserve"> PAR has to be </w:t>
            </w:r>
            <w:proofErr w:type="spellStart"/>
            <w:r>
              <w:rPr>
                <w:rFonts w:ascii="Arial" w:hAnsi="Arial" w:cs="Arial"/>
                <w:sz w:val="20"/>
              </w:rPr>
              <w:t>chaned</w:t>
            </w:r>
            <w:proofErr w:type="spellEnd"/>
            <w:r>
              <w:rPr>
                <w:rFonts w:ascii="Arial" w:hAnsi="Arial" w:cs="Arial"/>
                <w:sz w:val="20"/>
              </w:rPr>
              <w:t xml:space="preserve">, please submit a separate comment. </w:t>
            </w:r>
          </w:p>
          <w:p w14:paraId="350B8C4E" w14:textId="483E41F6" w:rsidR="00352C7B" w:rsidRPr="009D5C72" w:rsidRDefault="00352C7B" w:rsidP="004D680C">
            <w:pPr>
              <w:rPr>
                <w:rFonts w:ascii="Arial" w:hAnsi="Arial" w:cs="Arial"/>
                <w:sz w:val="20"/>
              </w:rPr>
            </w:pPr>
          </w:p>
        </w:tc>
      </w:tr>
      <w:tr w:rsidR="004D680C" w:rsidRPr="009D5C72" w14:paraId="4BF1D10B"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59B4488" w14:textId="573C4E49" w:rsidR="004D680C" w:rsidRPr="009D5C72" w:rsidRDefault="004D680C" w:rsidP="004D680C">
            <w:pPr>
              <w:tabs>
                <w:tab w:val="left" w:pos="288"/>
              </w:tabs>
              <w:rPr>
                <w:rFonts w:ascii="Arial" w:hAnsi="Arial" w:cs="Arial"/>
                <w:sz w:val="20"/>
              </w:rPr>
            </w:pPr>
            <w:r>
              <w:rPr>
                <w:rFonts w:ascii="Arial" w:hAnsi="Arial" w:cs="Arial"/>
                <w:sz w:val="20"/>
              </w:rPr>
              <w:t>3005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A0E461" w14:textId="5A299ADD" w:rsidR="004D680C" w:rsidRPr="009D5C72" w:rsidRDefault="004D680C" w:rsidP="004D680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664850" w14:textId="0926F4B1" w:rsidR="004D680C" w:rsidRPr="009D5C72" w:rsidRDefault="004D680C" w:rsidP="004D680C">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F0EE31" w14:textId="6779F81F" w:rsidR="004D680C" w:rsidRPr="009D5C72" w:rsidRDefault="004D680C" w:rsidP="004D680C">
            <w:pPr>
              <w:rPr>
                <w:rFonts w:ascii="Arial" w:hAnsi="Arial" w:cs="Arial"/>
                <w:sz w:val="20"/>
              </w:rPr>
            </w:pPr>
            <w:r>
              <w:rPr>
                <w:rFonts w:ascii="Arial" w:hAnsi="Arial" w:cs="Arial"/>
                <w:sz w:val="20"/>
              </w:rPr>
              <w:t>Clause 3 Coexistence with non-802.11 systems. References to OOK are now MC-OOK. Manchester encoding is now replaced with WUR encoding for Multicarrier MC-OOK.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EEB26D" w14:textId="59A382DA" w:rsidR="004D680C" w:rsidRPr="009D5C72" w:rsidRDefault="004D680C" w:rsidP="004D680C">
            <w:pPr>
              <w:rPr>
                <w:rFonts w:ascii="Arial" w:hAnsi="Arial" w:cs="Arial"/>
                <w:sz w:val="20"/>
              </w:rPr>
            </w:pPr>
            <w:r>
              <w:rPr>
                <w:rFonts w:ascii="Arial" w:hAnsi="Arial" w:cs="Arial"/>
                <w:sz w:val="20"/>
              </w:rPr>
              <w:t>Update text to include Multi-carrier On-Off Keying (MC-OOK) waveform and WUR encoding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EDF4DA" w14:textId="77777777" w:rsidR="004D680C" w:rsidRDefault="004D680C" w:rsidP="004D680C">
            <w:pPr>
              <w:rPr>
                <w:rFonts w:ascii="Arial" w:hAnsi="Arial" w:cs="Arial"/>
                <w:sz w:val="20"/>
              </w:rPr>
            </w:pPr>
            <w:r>
              <w:rPr>
                <w:rFonts w:ascii="Arial" w:hAnsi="Arial" w:cs="Arial"/>
                <w:sz w:val="20"/>
              </w:rPr>
              <w:t>Rejected-</w:t>
            </w:r>
          </w:p>
          <w:p w14:paraId="2AFACD1F" w14:textId="77777777" w:rsidR="00352C7B" w:rsidRDefault="00352C7B" w:rsidP="004D680C">
            <w:pPr>
              <w:rPr>
                <w:rFonts w:ascii="Arial" w:hAnsi="Arial" w:cs="Arial"/>
                <w:sz w:val="20"/>
              </w:rPr>
            </w:pPr>
            <w:r>
              <w:rPr>
                <w:rFonts w:ascii="Arial" w:hAnsi="Arial" w:cs="Arial"/>
                <w:sz w:val="20"/>
              </w:rPr>
              <w:t xml:space="preserve">The MC-OOK is just a sub-type of OOK. </w:t>
            </w:r>
          </w:p>
          <w:p w14:paraId="623FFDA0" w14:textId="0910E5B4" w:rsidR="00352C7B" w:rsidRDefault="00352C7B" w:rsidP="00352C7B">
            <w:pPr>
              <w:rPr>
                <w:rFonts w:ascii="Arial" w:hAnsi="Arial" w:cs="Arial"/>
                <w:sz w:val="20"/>
              </w:rPr>
            </w:pPr>
            <w:r w:rsidRPr="00352C7B">
              <w:rPr>
                <w:rFonts w:ascii="Arial" w:hAnsi="Arial" w:cs="Arial"/>
                <w:sz w:val="20"/>
              </w:rPr>
              <w:t xml:space="preserve">Considering members that are not </w:t>
            </w:r>
            <w:proofErr w:type="spellStart"/>
            <w:r w:rsidRPr="00352C7B">
              <w:rPr>
                <w:rFonts w:ascii="Arial" w:hAnsi="Arial" w:cs="Arial"/>
                <w:sz w:val="20"/>
              </w:rPr>
              <w:t>familiary</w:t>
            </w:r>
            <w:proofErr w:type="spellEnd"/>
            <w:r w:rsidRPr="00352C7B">
              <w:rPr>
                <w:rFonts w:ascii="Arial" w:hAnsi="Arial" w:cs="Arial"/>
                <w:sz w:val="20"/>
              </w:rPr>
              <w:t xml:space="preserve"> with 11ba specific technology, we have referred the OOK from CA document based on </w:t>
            </w:r>
            <w:proofErr w:type="spellStart"/>
            <w:r w:rsidRPr="00352C7B">
              <w:rPr>
                <w:rFonts w:ascii="Arial" w:hAnsi="Arial" w:cs="Arial"/>
                <w:sz w:val="20"/>
              </w:rPr>
              <w:t>TGba</w:t>
            </w:r>
            <w:proofErr w:type="spellEnd"/>
            <w:r w:rsidRPr="00352C7B">
              <w:rPr>
                <w:rFonts w:ascii="Arial" w:hAnsi="Arial" w:cs="Arial"/>
                <w:sz w:val="20"/>
              </w:rPr>
              <w:t xml:space="preserve"> Draft 1.0.</w:t>
            </w:r>
          </w:p>
        </w:tc>
      </w:tr>
      <w:tr w:rsidR="004D680C" w:rsidRPr="009D5C72" w14:paraId="0B97D698"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34139A7" w14:textId="46B19D33" w:rsidR="004D680C" w:rsidRDefault="004D680C" w:rsidP="004D680C">
            <w:pPr>
              <w:tabs>
                <w:tab w:val="left" w:pos="288"/>
              </w:tabs>
              <w:rPr>
                <w:rFonts w:ascii="Arial" w:hAnsi="Arial" w:cs="Arial"/>
                <w:sz w:val="20"/>
              </w:rPr>
            </w:pPr>
            <w:r>
              <w:rPr>
                <w:rFonts w:ascii="Arial" w:hAnsi="Arial" w:cs="Arial"/>
                <w:sz w:val="20"/>
              </w:rPr>
              <w:t>3006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4D5BCF" w14:textId="77777777" w:rsidR="004D680C" w:rsidRPr="009D5C72" w:rsidRDefault="004D680C" w:rsidP="004D680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C8117B" w14:textId="77777777" w:rsidR="004D680C" w:rsidRPr="009D5C72" w:rsidRDefault="004D680C" w:rsidP="004D680C">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8538135" w14:textId="57F29439" w:rsidR="004D680C" w:rsidRDefault="004D680C" w:rsidP="004D680C">
            <w:pPr>
              <w:rPr>
                <w:rFonts w:ascii="Arial" w:hAnsi="Arial" w:cs="Arial"/>
                <w:sz w:val="20"/>
              </w:rPr>
            </w:pPr>
            <w:r>
              <w:rPr>
                <w:rFonts w:ascii="Arial" w:hAnsi="Arial" w:cs="Arial"/>
                <w:sz w:val="20"/>
              </w:rPr>
              <w:t>Clause 3 Coexistence with non-802.11 systems. Table 1 states OOK modulation.  Change Table 1 with Table 30-14 in D3.0. Table 30-14 references MC-OOK.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690D32D" w14:textId="102D38F5" w:rsidR="004D680C" w:rsidRDefault="004D680C" w:rsidP="004D680C">
            <w:pPr>
              <w:rPr>
                <w:rFonts w:ascii="Arial" w:hAnsi="Arial" w:cs="Arial"/>
                <w:sz w:val="20"/>
              </w:rPr>
            </w:pPr>
            <w:r>
              <w:rPr>
                <w:rFonts w:ascii="Arial" w:hAnsi="Arial" w:cs="Arial"/>
                <w:sz w:val="20"/>
              </w:rPr>
              <w:t>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81E21F" w14:textId="77777777" w:rsidR="004D680C" w:rsidRDefault="004D680C" w:rsidP="004D680C">
            <w:pPr>
              <w:rPr>
                <w:rFonts w:ascii="Arial" w:hAnsi="Arial" w:cs="Arial"/>
                <w:sz w:val="20"/>
              </w:rPr>
            </w:pPr>
            <w:r>
              <w:rPr>
                <w:rFonts w:ascii="Arial" w:hAnsi="Arial" w:cs="Arial"/>
                <w:sz w:val="20"/>
              </w:rPr>
              <w:t>Rejected-</w:t>
            </w:r>
          </w:p>
          <w:p w14:paraId="3828B7FF" w14:textId="130134EB" w:rsidR="00F54CDA" w:rsidRDefault="00F54CDA" w:rsidP="00F54CDA">
            <w:pPr>
              <w:rPr>
                <w:rFonts w:ascii="Arial" w:hAnsi="Arial" w:cs="Arial"/>
                <w:sz w:val="20"/>
              </w:rPr>
            </w:pPr>
            <w:r>
              <w:rPr>
                <w:rFonts w:ascii="Arial" w:hAnsi="Arial" w:cs="Arial"/>
                <w:sz w:val="20"/>
              </w:rPr>
              <w:t xml:space="preserve">Technically, Table 1 is already aligned with Table 30-14. </w:t>
            </w:r>
          </w:p>
          <w:p w14:paraId="375BC1D4" w14:textId="47F33E68" w:rsidR="00F54CDA" w:rsidRDefault="00F54CDA" w:rsidP="00F54CDA">
            <w:pPr>
              <w:rPr>
                <w:rFonts w:ascii="Arial" w:hAnsi="Arial" w:cs="Arial"/>
                <w:sz w:val="20"/>
              </w:rPr>
            </w:pPr>
            <w:r>
              <w:rPr>
                <w:rFonts w:ascii="Arial" w:hAnsi="Arial" w:cs="Arial"/>
                <w:sz w:val="20"/>
              </w:rPr>
              <w:t xml:space="preserve">No change is needed. </w:t>
            </w:r>
          </w:p>
          <w:p w14:paraId="6D02482D" w14:textId="20A3A5BB" w:rsidR="00F54CDA" w:rsidRDefault="00F54CDA" w:rsidP="004D680C">
            <w:pPr>
              <w:rPr>
                <w:rFonts w:ascii="Arial" w:hAnsi="Arial" w:cs="Arial"/>
                <w:sz w:val="20"/>
              </w:rPr>
            </w:pPr>
          </w:p>
        </w:tc>
      </w:tr>
      <w:tr w:rsidR="004D680C" w:rsidRPr="009D5C72" w14:paraId="14ACE83D"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2A39D0" w14:textId="26E87E4D" w:rsidR="004D680C" w:rsidRDefault="004D680C" w:rsidP="004D680C">
            <w:pPr>
              <w:tabs>
                <w:tab w:val="left" w:pos="288"/>
              </w:tabs>
              <w:rPr>
                <w:rFonts w:ascii="Arial" w:hAnsi="Arial" w:cs="Arial"/>
                <w:sz w:val="20"/>
              </w:rPr>
            </w:pPr>
            <w:r>
              <w:rPr>
                <w:rFonts w:ascii="Arial" w:hAnsi="Arial" w:cs="Arial"/>
                <w:sz w:val="20"/>
              </w:rPr>
              <w:t>3007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F8A1BF" w14:textId="77777777" w:rsidR="004D680C" w:rsidRPr="009D5C72" w:rsidRDefault="004D680C" w:rsidP="004D680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6621DA3" w14:textId="77777777" w:rsidR="004D680C" w:rsidRPr="009D5C72" w:rsidRDefault="004D680C" w:rsidP="004D680C">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17DCCB" w14:textId="31EED836" w:rsidR="004D680C" w:rsidRDefault="004D680C" w:rsidP="004D680C">
            <w:pPr>
              <w:rPr>
                <w:rFonts w:ascii="Arial" w:hAnsi="Arial" w:cs="Arial"/>
                <w:sz w:val="20"/>
              </w:rPr>
            </w:pPr>
            <w:r>
              <w:rPr>
                <w:rFonts w:ascii="Arial" w:hAnsi="Arial" w:cs="Arial"/>
                <w:sz w:val="20"/>
              </w:rPr>
              <w:t>Clause 4 Coexistence with legacy 802.11 systems. This clause needs to be re-written to align with Figure 30-1 in D3.0 along with text explaining WUR Basic PPDU, LSIG, BPSK-Mark1 and BPSK-Mark2.  Replace Figure 2 with Figure 30.1 from D3.0.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7E24DA" w14:textId="32E954DA" w:rsidR="004D680C" w:rsidRDefault="004D680C" w:rsidP="004D680C">
            <w:pPr>
              <w:rPr>
                <w:rFonts w:ascii="Arial" w:hAnsi="Arial" w:cs="Arial"/>
                <w:sz w:val="20"/>
              </w:rPr>
            </w:pPr>
            <w:r>
              <w:rPr>
                <w:rFonts w:ascii="Arial" w:hAnsi="Arial" w:cs="Arial"/>
                <w:sz w:val="20"/>
              </w:rPr>
              <w:t>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07D8DF" w14:textId="77777777" w:rsidR="00F54CDA" w:rsidRDefault="00F54CDA" w:rsidP="004D680C">
            <w:pPr>
              <w:rPr>
                <w:rFonts w:ascii="Arial" w:hAnsi="Arial" w:cs="Arial"/>
                <w:sz w:val="20"/>
              </w:rPr>
            </w:pPr>
            <w:r>
              <w:rPr>
                <w:rFonts w:ascii="Arial" w:hAnsi="Arial" w:cs="Arial"/>
                <w:sz w:val="20"/>
              </w:rPr>
              <w:t xml:space="preserve">Rejected- </w:t>
            </w:r>
          </w:p>
          <w:p w14:paraId="09F7D029" w14:textId="77777777" w:rsidR="00F54CDA" w:rsidRDefault="00F54CDA" w:rsidP="00F54CDA">
            <w:pPr>
              <w:rPr>
                <w:rFonts w:ascii="Arial" w:hAnsi="Arial" w:cs="Arial"/>
                <w:sz w:val="20"/>
              </w:rPr>
            </w:pPr>
            <w:r w:rsidRPr="00F54CDA">
              <w:rPr>
                <w:rFonts w:ascii="Arial" w:hAnsi="Arial" w:cs="Arial"/>
                <w:sz w:val="20"/>
              </w:rPr>
              <w:t>The WUR Mark symbol in Figure 2 does not say if it has one OFDM symbol or two OFDM symbols.</w:t>
            </w:r>
          </w:p>
          <w:p w14:paraId="0D586F27" w14:textId="02F95FFB" w:rsidR="00F54CDA" w:rsidRDefault="00F54CDA" w:rsidP="00F54CDA">
            <w:pPr>
              <w:rPr>
                <w:rFonts w:ascii="Arial" w:hAnsi="Arial" w:cs="Arial"/>
                <w:sz w:val="20"/>
              </w:rPr>
            </w:pPr>
            <w:r>
              <w:rPr>
                <w:rFonts w:ascii="Arial" w:hAnsi="Arial" w:cs="Arial"/>
                <w:sz w:val="20"/>
              </w:rPr>
              <w:t xml:space="preserve">No change is needed. </w:t>
            </w:r>
          </w:p>
        </w:tc>
        <w:bookmarkStart w:id="0" w:name="_GoBack"/>
        <w:bookmarkEnd w:id="0"/>
      </w:tr>
      <w:tr w:rsidR="004D680C" w:rsidRPr="009D5C72" w14:paraId="50068499"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C2F91D7" w14:textId="0217967E" w:rsidR="004D680C" w:rsidRDefault="004D680C" w:rsidP="004D680C">
            <w:pPr>
              <w:tabs>
                <w:tab w:val="left" w:pos="288"/>
              </w:tabs>
              <w:rPr>
                <w:rFonts w:ascii="Arial" w:hAnsi="Arial" w:cs="Arial"/>
                <w:sz w:val="20"/>
              </w:rPr>
            </w:pPr>
            <w:r>
              <w:rPr>
                <w:rFonts w:ascii="Arial" w:hAnsi="Arial" w:cs="Arial"/>
                <w:sz w:val="20"/>
              </w:rPr>
              <w:t>3008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FABC19" w14:textId="77777777" w:rsidR="004D680C" w:rsidRPr="009D5C72" w:rsidRDefault="004D680C" w:rsidP="004D680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90EE081" w14:textId="77777777" w:rsidR="004D680C" w:rsidRPr="009D5C72" w:rsidRDefault="004D680C" w:rsidP="004D680C">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C76B09" w14:textId="3C6902BE" w:rsidR="004D680C" w:rsidRDefault="004D680C" w:rsidP="004D680C">
            <w:pPr>
              <w:rPr>
                <w:rFonts w:ascii="Arial" w:hAnsi="Arial" w:cs="Arial"/>
                <w:sz w:val="20"/>
              </w:rPr>
            </w:pPr>
            <w:r>
              <w:rPr>
                <w:rFonts w:ascii="Arial" w:hAnsi="Arial" w:cs="Arial"/>
                <w:sz w:val="20"/>
              </w:rPr>
              <w:t>Add Definition clause describing WUR AP, WUR non-AP STA, MC-</w:t>
            </w:r>
            <w:r>
              <w:rPr>
                <w:rFonts w:ascii="Arial" w:hAnsi="Arial" w:cs="Arial"/>
                <w:sz w:val="20"/>
              </w:rPr>
              <w:lastRenderedPageBreak/>
              <w:t>OOK.  WUR PPDUs, WUR FDMA PPDUs, Use 802.11ax CA doc as example.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621EA0" w14:textId="239AFACF" w:rsidR="004D680C" w:rsidRDefault="004D680C" w:rsidP="004D680C">
            <w:pPr>
              <w:rPr>
                <w:rFonts w:ascii="Arial" w:hAnsi="Arial" w:cs="Arial"/>
                <w:sz w:val="20"/>
              </w:rPr>
            </w:pPr>
            <w:r>
              <w:rPr>
                <w:rFonts w:ascii="Arial" w:hAnsi="Arial" w:cs="Arial"/>
                <w:sz w:val="20"/>
              </w:rPr>
              <w:lastRenderedPageBreak/>
              <w:t>As commented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3E3E4AB" w14:textId="77777777" w:rsidR="004D680C" w:rsidRDefault="004D680C" w:rsidP="004D680C">
            <w:pPr>
              <w:rPr>
                <w:rFonts w:ascii="Arial" w:hAnsi="Arial" w:cs="Arial"/>
                <w:sz w:val="20"/>
              </w:rPr>
            </w:pPr>
            <w:r>
              <w:rPr>
                <w:rFonts w:ascii="Arial" w:hAnsi="Arial" w:cs="Arial"/>
                <w:sz w:val="20"/>
              </w:rPr>
              <w:t>Rejected-</w:t>
            </w:r>
          </w:p>
          <w:p w14:paraId="50A388A7" w14:textId="77777777" w:rsidR="00855A1F" w:rsidRDefault="00855A1F" w:rsidP="00855A1F">
            <w:pPr>
              <w:rPr>
                <w:rFonts w:ascii="Arial" w:hAnsi="Arial" w:cs="Arial"/>
                <w:sz w:val="20"/>
              </w:rPr>
            </w:pPr>
            <w:r>
              <w:rPr>
                <w:rFonts w:ascii="Arial" w:hAnsi="Arial" w:cs="Arial"/>
                <w:sz w:val="20"/>
              </w:rPr>
              <w:t xml:space="preserve">Definitions can be found in </w:t>
            </w:r>
            <w:proofErr w:type="spellStart"/>
            <w:r>
              <w:rPr>
                <w:rFonts w:ascii="Arial" w:hAnsi="Arial" w:cs="Arial"/>
                <w:sz w:val="20"/>
              </w:rPr>
              <w:t>TGba</w:t>
            </w:r>
            <w:proofErr w:type="spellEnd"/>
            <w:r>
              <w:rPr>
                <w:rFonts w:ascii="Arial" w:hAnsi="Arial" w:cs="Arial"/>
                <w:sz w:val="20"/>
              </w:rPr>
              <w:t xml:space="preserve"> draft. </w:t>
            </w:r>
          </w:p>
          <w:p w14:paraId="423D983F" w14:textId="75C14B53" w:rsidR="00F54CDA" w:rsidRDefault="00855A1F" w:rsidP="00855A1F">
            <w:pPr>
              <w:rPr>
                <w:rFonts w:ascii="Arial" w:hAnsi="Arial" w:cs="Arial"/>
                <w:sz w:val="20"/>
              </w:rPr>
            </w:pPr>
            <w:r>
              <w:rPr>
                <w:rFonts w:ascii="Arial" w:hAnsi="Arial" w:cs="Arial"/>
                <w:sz w:val="20"/>
              </w:rPr>
              <w:lastRenderedPageBreak/>
              <w:t xml:space="preserve">Since CA document already has a reference for </w:t>
            </w:r>
            <w:proofErr w:type="spellStart"/>
            <w:r>
              <w:rPr>
                <w:rFonts w:ascii="Arial" w:hAnsi="Arial" w:cs="Arial"/>
                <w:sz w:val="20"/>
              </w:rPr>
              <w:t>TGba</w:t>
            </w:r>
            <w:proofErr w:type="spellEnd"/>
            <w:r>
              <w:rPr>
                <w:rFonts w:ascii="Arial" w:hAnsi="Arial" w:cs="Arial"/>
                <w:sz w:val="20"/>
              </w:rPr>
              <w:t xml:space="preserve"> draft, it is not necessary to repeat it.  </w:t>
            </w:r>
          </w:p>
        </w:tc>
      </w:tr>
    </w:tbl>
    <w:p w14:paraId="014C38F7" w14:textId="2CBE4390" w:rsidR="00056827" w:rsidRPr="00AE4251" w:rsidRDefault="00056827" w:rsidP="007E64BE">
      <w:pPr>
        <w:autoSpaceDE w:val="0"/>
        <w:autoSpaceDN w:val="0"/>
        <w:adjustRightInd w:val="0"/>
        <w:spacing w:before="60" w:after="60"/>
        <w:rPr>
          <w:rFonts w:ascii="TimesNewRomanPSMT" w:hAnsi="TimesNewRomanPSMT" w:cs="TimesNewRomanPSMT"/>
          <w:sz w:val="20"/>
          <w:lang w:val="en-US" w:eastAsia="ko-KR"/>
        </w:rPr>
      </w:pPr>
    </w:p>
    <w:sectPr w:rsidR="00056827" w:rsidRPr="00AE4251"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21A2" w14:textId="77777777" w:rsidR="00964486" w:rsidRDefault="00964486">
      <w:r>
        <w:separator/>
      </w:r>
    </w:p>
  </w:endnote>
  <w:endnote w:type="continuationSeparator" w:id="0">
    <w:p w14:paraId="05336067" w14:textId="77777777" w:rsidR="00964486" w:rsidRDefault="0096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561203">
    <w:pPr>
      <w:pStyle w:val="Footer"/>
      <w:tabs>
        <w:tab w:val="clear" w:pos="6480"/>
        <w:tab w:val="center" w:pos="4680"/>
        <w:tab w:val="right" w:pos="9360"/>
      </w:tabs>
    </w:pPr>
    <w:fldSimple w:instr=" SUBJECT  \* MERGEFORMAT ">
      <w:r w:rsidR="0071396B">
        <w:t>Submission</w:t>
      </w:r>
    </w:fldSimple>
    <w:r w:rsidR="0071396B">
      <w:tab/>
      <w:t xml:space="preserve">page </w:t>
    </w:r>
    <w:r w:rsidR="0071396B">
      <w:fldChar w:fldCharType="begin"/>
    </w:r>
    <w:r w:rsidR="0071396B">
      <w:instrText xml:space="preserve">page </w:instrText>
    </w:r>
    <w:r w:rsidR="0071396B">
      <w:fldChar w:fldCharType="separate"/>
    </w:r>
    <w:r w:rsidR="00C226A9">
      <w:rPr>
        <w:noProof/>
      </w:rPr>
      <w:t>3</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proofErr w:type="spellStart"/>
    <w:r w:rsidR="0071396B">
      <w:t>MediaTek</w:t>
    </w:r>
    <w:proofErr w:type="spellEnd"/>
    <w:r w:rsidR="0071396B">
      <w:t xml:space="preserve">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9F034" w14:textId="77777777" w:rsidR="00964486" w:rsidRDefault="00964486">
      <w:r>
        <w:separator/>
      </w:r>
    </w:p>
  </w:footnote>
  <w:footnote w:type="continuationSeparator" w:id="0">
    <w:p w14:paraId="7CB0961D" w14:textId="77777777" w:rsidR="00964486" w:rsidRDefault="00964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B24B5CB" w:rsidR="0071396B" w:rsidRDefault="00681E47">
    <w:pPr>
      <w:pStyle w:val="Header"/>
      <w:tabs>
        <w:tab w:val="clear" w:pos="6480"/>
        <w:tab w:val="center" w:pos="4680"/>
        <w:tab w:val="right" w:pos="9360"/>
      </w:tabs>
      <w:rPr>
        <w:lang w:eastAsia="ko-KR"/>
      </w:rPr>
    </w:pPr>
    <w:r>
      <w:rPr>
        <w:lang w:eastAsia="ko-KR"/>
      </w:rPr>
      <w:t xml:space="preserve">September </w:t>
    </w:r>
    <w:r w:rsidR="0071396B">
      <w:rPr>
        <w:rFonts w:hint="eastAsia"/>
        <w:lang w:eastAsia="ko-KR"/>
      </w:rPr>
      <w:t>201</w:t>
    </w:r>
    <w:r w:rsidR="00B2500C">
      <w:rPr>
        <w:lang w:eastAsia="ko-KR"/>
      </w:rPr>
      <w:t>9</w:t>
    </w:r>
    <w:r w:rsidR="0071396B">
      <w:tab/>
    </w:r>
    <w:r w:rsidR="0071396B">
      <w:tab/>
    </w:r>
    <w:fldSimple w:instr=" TITLE  \* MERGEFORMAT ">
      <w:r w:rsidR="0071396B">
        <w:t>doc.: IEEE 802.11-1</w:t>
      </w:r>
      <w:r w:rsidR="00B2500C">
        <w:t>9</w:t>
      </w:r>
      <w:r w:rsidR="0071396B">
        <w:t>/</w:t>
      </w:r>
      <w:r>
        <w:t>1571</w:t>
      </w:r>
      <w:r w:rsidR="0071396B">
        <w:t>r</w:t>
      </w:r>
    </w:fldSimple>
    <w:r w:rsidR="00B2500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01AB"/>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6A6"/>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59E"/>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0B7"/>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1C55"/>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2C7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3D49"/>
    <w:rsid w:val="00394508"/>
    <w:rsid w:val="003945E3"/>
    <w:rsid w:val="00395A50"/>
    <w:rsid w:val="0039787F"/>
    <w:rsid w:val="00397EDB"/>
    <w:rsid w:val="003A126D"/>
    <w:rsid w:val="003A161F"/>
    <w:rsid w:val="003A1693"/>
    <w:rsid w:val="003A1A0E"/>
    <w:rsid w:val="003A1CC7"/>
    <w:rsid w:val="003A2EB5"/>
    <w:rsid w:val="003A3196"/>
    <w:rsid w:val="003A355B"/>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3103"/>
    <w:rsid w:val="00413B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7C7"/>
    <w:rsid w:val="004B493F"/>
    <w:rsid w:val="004B676D"/>
    <w:rsid w:val="004B6C27"/>
    <w:rsid w:val="004B7C24"/>
    <w:rsid w:val="004B7E9F"/>
    <w:rsid w:val="004C0914"/>
    <w:rsid w:val="004C0F0A"/>
    <w:rsid w:val="004C10B3"/>
    <w:rsid w:val="004C10FB"/>
    <w:rsid w:val="004C2AB2"/>
    <w:rsid w:val="004C3C2A"/>
    <w:rsid w:val="004C4C02"/>
    <w:rsid w:val="004C518E"/>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80C"/>
    <w:rsid w:val="004D6BE8"/>
    <w:rsid w:val="004D7188"/>
    <w:rsid w:val="004E14AF"/>
    <w:rsid w:val="004E23A2"/>
    <w:rsid w:val="004E2AAF"/>
    <w:rsid w:val="004E2EBE"/>
    <w:rsid w:val="004E3DF4"/>
    <w:rsid w:val="004E51E6"/>
    <w:rsid w:val="004E56AF"/>
    <w:rsid w:val="004E61ED"/>
    <w:rsid w:val="004E7D92"/>
    <w:rsid w:val="004F0520"/>
    <w:rsid w:val="004F0CB7"/>
    <w:rsid w:val="004F29D0"/>
    <w:rsid w:val="004F2E3E"/>
    <w:rsid w:val="004F3811"/>
    <w:rsid w:val="004F4255"/>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D10"/>
    <w:rsid w:val="00554EEF"/>
    <w:rsid w:val="0055527D"/>
    <w:rsid w:val="005578CF"/>
    <w:rsid w:val="00560E99"/>
    <w:rsid w:val="00561203"/>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203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2DB6"/>
    <w:rsid w:val="00633037"/>
    <w:rsid w:val="006335C7"/>
    <w:rsid w:val="006341FE"/>
    <w:rsid w:val="00635200"/>
    <w:rsid w:val="006362D2"/>
    <w:rsid w:val="00637D68"/>
    <w:rsid w:val="006403B7"/>
    <w:rsid w:val="006406F2"/>
    <w:rsid w:val="00641292"/>
    <w:rsid w:val="006412B9"/>
    <w:rsid w:val="00641BE7"/>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1E47"/>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C5B"/>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F1368"/>
    <w:rsid w:val="006F188E"/>
    <w:rsid w:val="006F3DD4"/>
    <w:rsid w:val="006F5A1E"/>
    <w:rsid w:val="006F5C20"/>
    <w:rsid w:val="006F5CEF"/>
    <w:rsid w:val="006F6BE8"/>
    <w:rsid w:val="007008A3"/>
    <w:rsid w:val="00700F69"/>
    <w:rsid w:val="0070145D"/>
    <w:rsid w:val="00703C6E"/>
    <w:rsid w:val="00703CD9"/>
    <w:rsid w:val="00704335"/>
    <w:rsid w:val="00704BF2"/>
    <w:rsid w:val="00706F78"/>
    <w:rsid w:val="0070733E"/>
    <w:rsid w:val="007103C3"/>
    <w:rsid w:val="00710BC5"/>
    <w:rsid w:val="00711E05"/>
    <w:rsid w:val="007124A7"/>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FEF"/>
    <w:rsid w:val="0073409C"/>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64BE"/>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27EA7"/>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5A1F"/>
    <w:rsid w:val="00856429"/>
    <w:rsid w:val="00856C6B"/>
    <w:rsid w:val="00857525"/>
    <w:rsid w:val="0085795D"/>
    <w:rsid w:val="00862454"/>
    <w:rsid w:val="00862833"/>
    <w:rsid w:val="008645B2"/>
    <w:rsid w:val="00865A65"/>
    <w:rsid w:val="00866701"/>
    <w:rsid w:val="0086745D"/>
    <w:rsid w:val="00871338"/>
    <w:rsid w:val="0087197C"/>
    <w:rsid w:val="00872CEB"/>
    <w:rsid w:val="0087521B"/>
    <w:rsid w:val="00875B1F"/>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7065"/>
    <w:rsid w:val="008A7E21"/>
    <w:rsid w:val="008B08C2"/>
    <w:rsid w:val="008B0FD1"/>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5DD2"/>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4486"/>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00C"/>
    <w:rsid w:val="009F3DF5"/>
    <w:rsid w:val="009F3F07"/>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267"/>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0C9"/>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87B70"/>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5FF"/>
    <w:rsid w:val="00AB4BBE"/>
    <w:rsid w:val="00AB7031"/>
    <w:rsid w:val="00AC002C"/>
    <w:rsid w:val="00AC1B46"/>
    <w:rsid w:val="00AC41DC"/>
    <w:rsid w:val="00AC6E91"/>
    <w:rsid w:val="00AC7314"/>
    <w:rsid w:val="00AC76C6"/>
    <w:rsid w:val="00AD0F43"/>
    <w:rsid w:val="00AD195C"/>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1AA"/>
    <w:rsid w:val="00AE1ECD"/>
    <w:rsid w:val="00AE229A"/>
    <w:rsid w:val="00AE2498"/>
    <w:rsid w:val="00AE2D6F"/>
    <w:rsid w:val="00AE2E0C"/>
    <w:rsid w:val="00AE3BB3"/>
    <w:rsid w:val="00AE3C38"/>
    <w:rsid w:val="00AE4251"/>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312CE"/>
    <w:rsid w:val="00B3231D"/>
    <w:rsid w:val="00B3284E"/>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A7AFC"/>
    <w:rsid w:val="00BB14B1"/>
    <w:rsid w:val="00BB14CB"/>
    <w:rsid w:val="00BB20F2"/>
    <w:rsid w:val="00BB2906"/>
    <w:rsid w:val="00BB360E"/>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07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26A9"/>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295E"/>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2C01"/>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78DE"/>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D64"/>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9BD"/>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E71E3"/>
    <w:rsid w:val="00CF0ABA"/>
    <w:rsid w:val="00CF0D88"/>
    <w:rsid w:val="00CF16FB"/>
    <w:rsid w:val="00CF19C7"/>
    <w:rsid w:val="00CF2295"/>
    <w:rsid w:val="00CF2532"/>
    <w:rsid w:val="00CF33AC"/>
    <w:rsid w:val="00CF349D"/>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B08"/>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09A"/>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0DCB"/>
    <w:rsid w:val="00E41064"/>
    <w:rsid w:val="00E41F5D"/>
    <w:rsid w:val="00E42DDB"/>
    <w:rsid w:val="00E42E63"/>
    <w:rsid w:val="00E440E4"/>
    <w:rsid w:val="00E44BBB"/>
    <w:rsid w:val="00E44E0B"/>
    <w:rsid w:val="00E46055"/>
    <w:rsid w:val="00E5075B"/>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1EEE"/>
    <w:rsid w:val="00ED2168"/>
    <w:rsid w:val="00ED21D7"/>
    <w:rsid w:val="00ED2DE0"/>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47997"/>
    <w:rsid w:val="00F528EE"/>
    <w:rsid w:val="00F52A01"/>
    <w:rsid w:val="00F53B6F"/>
    <w:rsid w:val="00F5458D"/>
    <w:rsid w:val="00F54A33"/>
    <w:rsid w:val="00F54AE9"/>
    <w:rsid w:val="00F54CDA"/>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67529"/>
    <w:rsid w:val="00F7070D"/>
    <w:rsid w:val="00F727CB"/>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A7B60"/>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AE4251"/>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173909">
    <w:name w:val="SP.11.73909"/>
    <w:basedOn w:val="Default"/>
    <w:next w:val="Default"/>
    <w:uiPriority w:val="99"/>
    <w:rsid w:val="00413B0F"/>
    <w:pPr>
      <w:widowControl/>
    </w:pPr>
    <w:rPr>
      <w:rFonts w:ascii="Arial" w:hAnsi="Arial" w:cs="Arial"/>
      <w:color w:val="auto"/>
    </w:rPr>
  </w:style>
  <w:style w:type="paragraph" w:customStyle="1" w:styleId="SP1173951">
    <w:name w:val="SP.11.73951"/>
    <w:basedOn w:val="Default"/>
    <w:next w:val="Default"/>
    <w:uiPriority w:val="99"/>
    <w:rsid w:val="00413B0F"/>
    <w:pPr>
      <w:widowControl/>
    </w:pPr>
    <w:rPr>
      <w:rFonts w:ascii="Arial" w:hAnsi="Arial" w:cs="Arial"/>
      <w:color w:val="auto"/>
    </w:rPr>
  </w:style>
  <w:style w:type="character" w:customStyle="1" w:styleId="SC11204811">
    <w:name w:val="SC.11.204811"/>
    <w:uiPriority w:val="99"/>
    <w:rsid w:val="00413B0F"/>
    <w:rPr>
      <w:b/>
      <w:bCs/>
      <w:color w:val="000000"/>
      <w:sz w:val="22"/>
      <w:szCs w:val="22"/>
    </w:rPr>
  </w:style>
  <w:style w:type="paragraph" w:customStyle="1" w:styleId="SP1173938">
    <w:name w:val="SP.11.73938"/>
    <w:basedOn w:val="Default"/>
    <w:next w:val="Default"/>
    <w:uiPriority w:val="99"/>
    <w:rsid w:val="00413B0F"/>
    <w:pPr>
      <w:widowControl/>
    </w:pPr>
    <w:rPr>
      <w:rFonts w:ascii="Arial" w:hAnsi="Arial" w:cs="Arial"/>
      <w:color w:val="auto"/>
    </w:rPr>
  </w:style>
  <w:style w:type="character" w:customStyle="1" w:styleId="SC11204802">
    <w:name w:val="SC.11.204802"/>
    <w:uiPriority w:val="99"/>
    <w:rsid w:val="00413B0F"/>
    <w:rPr>
      <w:rFonts w:ascii="Times New Roman" w:hAnsi="Times New Roman" w:cs="Times New Roman"/>
      <w:color w:val="000000"/>
      <w:sz w:val="20"/>
      <w:szCs w:val="20"/>
    </w:rPr>
  </w:style>
  <w:style w:type="paragraph" w:customStyle="1" w:styleId="SP7176305">
    <w:name w:val="SP.7.176305"/>
    <w:basedOn w:val="Default"/>
    <w:next w:val="Default"/>
    <w:uiPriority w:val="99"/>
    <w:rsid w:val="00554D10"/>
    <w:pPr>
      <w:widowControl/>
    </w:pPr>
    <w:rPr>
      <w:rFonts w:ascii="Arial" w:hAnsi="Arial" w:cs="Arial"/>
      <w:color w:val="auto"/>
    </w:rPr>
  </w:style>
  <w:style w:type="paragraph" w:customStyle="1" w:styleId="SP7176360">
    <w:name w:val="SP.7.176360"/>
    <w:basedOn w:val="Default"/>
    <w:next w:val="Default"/>
    <w:uiPriority w:val="99"/>
    <w:rsid w:val="00554D10"/>
    <w:pPr>
      <w:widowControl/>
    </w:pPr>
    <w:rPr>
      <w:rFonts w:ascii="Arial" w:hAnsi="Arial" w:cs="Arial"/>
      <w:color w:val="auto"/>
    </w:rPr>
  </w:style>
  <w:style w:type="character" w:customStyle="1" w:styleId="SC7204809">
    <w:name w:val="SC.7.204809"/>
    <w:uiPriority w:val="99"/>
    <w:rsid w:val="00554D10"/>
    <w:rPr>
      <w:b/>
      <w:bCs/>
      <w:color w:val="000000"/>
      <w:sz w:val="22"/>
      <w:szCs w:val="22"/>
    </w:rPr>
  </w:style>
  <w:style w:type="paragraph" w:customStyle="1" w:styleId="SP7176252">
    <w:name w:val="SP.7.176252"/>
    <w:basedOn w:val="Default"/>
    <w:next w:val="Default"/>
    <w:uiPriority w:val="99"/>
    <w:rsid w:val="00554D10"/>
    <w:pPr>
      <w:widowControl/>
    </w:pPr>
    <w:rPr>
      <w:rFonts w:ascii="Arial" w:hAnsi="Arial" w:cs="Arial"/>
      <w:color w:val="auto"/>
    </w:rPr>
  </w:style>
  <w:style w:type="character" w:customStyle="1" w:styleId="SC7204803">
    <w:name w:val="SC.7.204803"/>
    <w:uiPriority w:val="99"/>
    <w:rsid w:val="00554D10"/>
    <w:rPr>
      <w:rFonts w:ascii="Times New Roman" w:hAnsi="Times New Roman" w:cs="Times New Roman"/>
      <w:color w:val="000000"/>
      <w:sz w:val="20"/>
      <w:szCs w:val="20"/>
    </w:rPr>
  </w:style>
  <w:style w:type="character" w:customStyle="1" w:styleId="SC7204802">
    <w:name w:val="SC.7.204802"/>
    <w:uiPriority w:val="99"/>
    <w:rsid w:val="00554D10"/>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22BE657-0C22-459C-8DEB-1C51C53A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3</Pages>
  <Words>447</Words>
  <Characters>2553</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2995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61</cp:revision>
  <cp:lastPrinted>2010-05-04T00:47:00Z</cp:lastPrinted>
  <dcterms:created xsi:type="dcterms:W3CDTF">2018-11-14T02:08:00Z</dcterms:created>
  <dcterms:modified xsi:type="dcterms:W3CDTF">2019-09-13T20:40:00Z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