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9117" w14:textId="77777777" w:rsidR="00CA09B2" w:rsidRDefault="00CA09B2" w:rsidP="002B1FAF">
      <w:pPr>
        <w:pStyle w:val="T1"/>
        <w:numPr>
          <w:ilvl w:val="0"/>
          <w:numId w:val="45"/>
        </w:numPr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4364ED" w:rsidRPr="00FA777D" w14:paraId="1EA5CB0C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7747F598" w14:textId="0794D28D" w:rsidR="004364ED" w:rsidRPr="00FA777D" w:rsidRDefault="00535E6C" w:rsidP="004364ED">
            <w:pPr>
              <w:pStyle w:val="T2"/>
            </w:pPr>
            <w:r>
              <w:t>11ax D4.0</w:t>
            </w:r>
            <w:r w:rsidR="004364ED">
              <w:t xml:space="preserve"> comment and resolution for </w:t>
            </w:r>
            <w:r w:rsidR="007A7189">
              <w:t>Annex Z</w:t>
            </w:r>
            <w:r w:rsidR="002030B2">
              <w:t xml:space="preserve"> and Sub clause 27.3.4</w:t>
            </w:r>
          </w:p>
        </w:tc>
      </w:tr>
      <w:tr w:rsidR="004364ED" w:rsidRPr="00D61EDD" w14:paraId="0330DF97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596B4487" w14:textId="52E5D2AE" w:rsidR="004364ED" w:rsidRPr="00D61EDD" w:rsidRDefault="004364ED" w:rsidP="004364ED">
            <w:pPr>
              <w:pStyle w:val="T2"/>
              <w:ind w:left="0"/>
              <w:rPr>
                <w:sz w:val="24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</w:t>
            </w:r>
            <w:r w:rsidR="007A718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A57076">
              <w:rPr>
                <w:b w:val="0"/>
                <w:sz w:val="20"/>
              </w:rPr>
              <w:t>12</w:t>
            </w:r>
          </w:p>
        </w:tc>
      </w:tr>
      <w:tr w:rsidR="00CA09B2" w:rsidRPr="00D61EDD" w14:paraId="2B66753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04FE5097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393D4EA" w14:textId="77777777" w:rsidTr="00FC390A">
        <w:trPr>
          <w:jc w:val="center"/>
        </w:trPr>
        <w:tc>
          <w:tcPr>
            <w:tcW w:w="1711" w:type="dxa"/>
            <w:vAlign w:val="center"/>
          </w:tcPr>
          <w:p w14:paraId="14AABC73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750C4255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7259A21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3AB26B0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07F816EA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4364ED" w:rsidRPr="00D61EDD" w14:paraId="03A26C5B" w14:textId="77777777" w:rsidTr="00FC390A">
        <w:trPr>
          <w:jc w:val="center"/>
        </w:trPr>
        <w:tc>
          <w:tcPr>
            <w:tcW w:w="1711" w:type="dxa"/>
            <w:vAlign w:val="center"/>
          </w:tcPr>
          <w:p w14:paraId="695C00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Tianyu Wu</w:t>
            </w:r>
          </w:p>
        </w:tc>
        <w:tc>
          <w:tcPr>
            <w:tcW w:w="1472" w:type="dxa"/>
            <w:vAlign w:val="center"/>
          </w:tcPr>
          <w:p w14:paraId="099B8D57" w14:textId="0A1C4F8C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42" w:type="dxa"/>
            <w:vAlign w:val="center"/>
          </w:tcPr>
          <w:p w14:paraId="2F89F9E7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B44EEB4" w14:textId="77777777" w:rsidR="004364ED" w:rsidRPr="00D61EDD" w:rsidRDefault="004364E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</w:p>
        </w:tc>
        <w:tc>
          <w:tcPr>
            <w:tcW w:w="2828" w:type="dxa"/>
            <w:vAlign w:val="center"/>
          </w:tcPr>
          <w:p w14:paraId="7E865CC8" w14:textId="5FF3E6B2" w:rsidR="004364ED" w:rsidRPr="00D61EDD" w:rsidRDefault="005935DD" w:rsidP="004364ED">
            <w:pPr>
              <w:pStyle w:val="T2"/>
              <w:spacing w:after="0"/>
              <w:ind w:left="0" w:right="0"/>
              <w:rPr>
                <w:b w:val="0"/>
                <w:sz w:val="24"/>
              </w:rPr>
            </w:pPr>
            <w:r>
              <w:rPr>
                <w:sz w:val="16"/>
              </w:rPr>
              <w:t>t</w:t>
            </w:r>
            <w:r w:rsidR="004364ED">
              <w:rPr>
                <w:sz w:val="16"/>
              </w:rPr>
              <w:t>ianyu@apple.com</w:t>
            </w:r>
          </w:p>
        </w:tc>
      </w:tr>
    </w:tbl>
    <w:p w14:paraId="092390BD" w14:textId="16EE34E6" w:rsidR="00EA4F6A" w:rsidRPr="00D61EDD" w:rsidRDefault="00EA4F6A" w:rsidP="004066BE">
      <w:pPr>
        <w:pStyle w:val="Heading5"/>
        <w:rPr>
          <w:sz w:val="24"/>
          <w:szCs w:val="24"/>
        </w:rPr>
      </w:pPr>
    </w:p>
    <w:p w14:paraId="3474668C" w14:textId="0A8A0ADE" w:rsidR="00CE2745" w:rsidRDefault="00CE2745" w:rsidP="00CE2745">
      <w:pPr>
        <w:pStyle w:val="T1"/>
        <w:spacing w:after="120"/>
      </w:pPr>
    </w:p>
    <w:p w14:paraId="708ED210" w14:textId="33DEDE03" w:rsidR="00CE2745" w:rsidRDefault="00CE2745" w:rsidP="00CE2745">
      <w:pPr>
        <w:pStyle w:val="T1"/>
        <w:spacing w:after="120"/>
      </w:pPr>
      <w:r>
        <w:t>Abstract</w:t>
      </w:r>
    </w:p>
    <w:p w14:paraId="0905B88C" w14:textId="42A03E4A" w:rsidR="004364ED" w:rsidRDefault="004364ED" w:rsidP="004364ED">
      <w:pPr>
        <w:jc w:val="both"/>
      </w:pPr>
      <w:r>
        <w:t>This document proposes comment resolutions to the following CIDs (</w:t>
      </w:r>
      <w:r w:rsidR="002030B2">
        <w:t>4</w:t>
      </w:r>
      <w:r w:rsidR="00C00EC6">
        <w:t xml:space="preserve"> </w:t>
      </w:r>
      <w:r>
        <w:t>CIDs) for TGa</w:t>
      </w:r>
      <w:r w:rsidR="00535E6C">
        <w:t>x</w:t>
      </w:r>
      <w:r>
        <w:t xml:space="preserve"> D</w:t>
      </w:r>
      <w:r w:rsidR="00535E6C">
        <w:t>4</w:t>
      </w:r>
      <w:r>
        <w:t>.</w:t>
      </w:r>
      <w:r w:rsidR="002030B2">
        <w:t>3</w:t>
      </w:r>
      <w:r>
        <w:t>:</w:t>
      </w:r>
    </w:p>
    <w:p w14:paraId="0BC48B53" w14:textId="52F8E59D" w:rsidR="004364ED" w:rsidRPr="004F0672" w:rsidRDefault="002030B2" w:rsidP="00535E6C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20895</w:t>
      </w:r>
      <w:r w:rsidR="00C2083C"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>20898</w:t>
      </w:r>
      <w:r w:rsidR="00C2083C">
        <w:rPr>
          <w:rFonts w:ascii="Calibri" w:hAnsi="Calibri" w:cs="Calibri"/>
          <w:color w:val="000000"/>
          <w:szCs w:val="22"/>
        </w:rPr>
        <w:tab/>
        <w:t>2143</w:t>
      </w:r>
      <w:r>
        <w:rPr>
          <w:rFonts w:ascii="Calibri" w:hAnsi="Calibri" w:cs="Calibri"/>
          <w:color w:val="000000"/>
          <w:szCs w:val="22"/>
        </w:rPr>
        <w:t>1</w:t>
      </w:r>
      <w:r w:rsidR="00C2083C">
        <w:rPr>
          <w:rFonts w:ascii="Calibri" w:hAnsi="Calibri" w:cs="Calibri"/>
          <w:color w:val="000000"/>
          <w:szCs w:val="22"/>
        </w:rPr>
        <w:tab/>
        <w:t>21434</w:t>
      </w:r>
      <w:r w:rsidR="00EB42D2">
        <w:rPr>
          <w:rFonts w:ascii="Calibri" w:hAnsi="Calibri" w:cs="Calibri"/>
          <w:color w:val="000000"/>
          <w:szCs w:val="22"/>
        </w:rPr>
        <w:t xml:space="preserve"> </w:t>
      </w:r>
    </w:p>
    <w:p w14:paraId="0B6EF416" w14:textId="4FBC9B27" w:rsidR="001A3230" w:rsidRDefault="001A3230" w:rsidP="001A3230">
      <w:pPr>
        <w:pStyle w:val="ListParagraph"/>
        <w:ind w:left="360"/>
      </w:pPr>
    </w:p>
    <w:p w14:paraId="3A96A3EB" w14:textId="74BA235F" w:rsidR="001A3230" w:rsidRDefault="001A3230" w:rsidP="001A3230">
      <w:pPr>
        <w:pStyle w:val="ListParagraph"/>
        <w:ind w:left="360"/>
      </w:pPr>
    </w:p>
    <w:p w14:paraId="401B437D" w14:textId="0F0C84BD" w:rsidR="00CE2745" w:rsidRDefault="00CE2745" w:rsidP="00CE2745">
      <w:pPr>
        <w:jc w:val="both"/>
      </w:pPr>
      <w:r>
        <w:t>Revisions:</w:t>
      </w:r>
    </w:p>
    <w:p w14:paraId="70F8F96F" w14:textId="1A8996CD" w:rsidR="00CE2745" w:rsidRDefault="00CE2745" w:rsidP="00CE2745">
      <w:pPr>
        <w:pStyle w:val="ListParagraph"/>
        <w:numPr>
          <w:ilvl w:val="0"/>
          <w:numId w:val="40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861DE2">
        <w:rPr>
          <w:sz w:val="22"/>
          <w:szCs w:val="20"/>
          <w:lang w:val="en-GB"/>
        </w:rPr>
        <w:t xml:space="preserve">Use </w:t>
      </w:r>
      <w:r w:rsidR="00986FBD">
        <w:rPr>
          <w:sz w:val="22"/>
          <w:szCs w:val="20"/>
          <w:lang w:val="en-GB"/>
        </w:rPr>
        <w:t>11a</w:t>
      </w:r>
      <w:r w:rsidR="00535E6C">
        <w:rPr>
          <w:sz w:val="22"/>
          <w:szCs w:val="20"/>
          <w:lang w:val="en-GB"/>
        </w:rPr>
        <w:t>x</w:t>
      </w:r>
      <w:r w:rsidR="00986FBD">
        <w:rPr>
          <w:sz w:val="22"/>
          <w:szCs w:val="20"/>
          <w:lang w:val="en-GB"/>
        </w:rPr>
        <w:t xml:space="preserve"> </w:t>
      </w:r>
      <w:r w:rsidR="00861DE2">
        <w:rPr>
          <w:sz w:val="22"/>
          <w:szCs w:val="20"/>
          <w:lang w:val="en-GB"/>
        </w:rPr>
        <w:t>D</w:t>
      </w:r>
      <w:r w:rsidR="00535E6C">
        <w:rPr>
          <w:sz w:val="22"/>
          <w:szCs w:val="20"/>
          <w:lang w:val="en-GB"/>
        </w:rPr>
        <w:t>4</w:t>
      </w:r>
      <w:r w:rsidR="00986FBD">
        <w:rPr>
          <w:sz w:val="22"/>
          <w:szCs w:val="20"/>
          <w:lang w:val="en-GB"/>
        </w:rPr>
        <w:t>.</w:t>
      </w:r>
      <w:r w:rsidR="002030B2">
        <w:rPr>
          <w:sz w:val="22"/>
          <w:szCs w:val="20"/>
          <w:lang w:val="en-GB"/>
        </w:rPr>
        <w:t>3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23DA1808" w14:textId="3AD7EF57" w:rsidR="006571E8" w:rsidRDefault="006571E8" w:rsidP="006571E8">
      <w:pPr>
        <w:pStyle w:val="ListParagraph"/>
        <w:contextualSpacing w:val="0"/>
        <w:jc w:val="both"/>
        <w:rPr>
          <w:sz w:val="22"/>
          <w:szCs w:val="20"/>
          <w:lang w:val="en-GB"/>
        </w:rPr>
      </w:pPr>
    </w:p>
    <w:p w14:paraId="00D8BC48" w14:textId="77777777" w:rsidR="00D61EDD" w:rsidRPr="00CE2745" w:rsidRDefault="00D61EDD" w:rsidP="00CF7849">
      <w:pPr>
        <w:rPr>
          <w:lang w:val="en-GB"/>
        </w:rPr>
      </w:pPr>
    </w:p>
    <w:p w14:paraId="15BBD3AD" w14:textId="77777777" w:rsidR="00D61EDD" w:rsidRDefault="00D61EDD" w:rsidP="00CF7849"/>
    <w:p w14:paraId="61B44C31" w14:textId="77777777" w:rsidR="00D61EDD" w:rsidRDefault="00D61EDD" w:rsidP="00CF7849"/>
    <w:p w14:paraId="5CDBEFEB" w14:textId="77777777" w:rsidR="00D61EDD" w:rsidRDefault="00D61EDD" w:rsidP="00CF7849"/>
    <w:p w14:paraId="7C8FF31E" w14:textId="77777777" w:rsidR="00D61EDD" w:rsidRDefault="00D61EDD" w:rsidP="00CF7849"/>
    <w:p w14:paraId="396EC38E" w14:textId="77777777" w:rsidR="00D61EDD" w:rsidRDefault="00D61EDD" w:rsidP="00CF7849"/>
    <w:p w14:paraId="6950E996" w14:textId="77777777" w:rsidR="00D61EDD" w:rsidRDefault="00D61EDD" w:rsidP="00CF7849"/>
    <w:p w14:paraId="601E18E0" w14:textId="77777777" w:rsidR="00D61EDD" w:rsidRDefault="00D61EDD" w:rsidP="00CF7849"/>
    <w:p w14:paraId="7DAD2D1A" w14:textId="77777777" w:rsidR="00D61EDD" w:rsidRDefault="00D61EDD" w:rsidP="00CF7849"/>
    <w:p w14:paraId="77A83594" w14:textId="77777777" w:rsidR="00D61EDD" w:rsidRDefault="00D61EDD" w:rsidP="00CF7849"/>
    <w:p w14:paraId="0B1C67C7" w14:textId="77777777" w:rsidR="00D61EDD" w:rsidRDefault="00D61EDD" w:rsidP="00CF7849"/>
    <w:p w14:paraId="5BC5FE41" w14:textId="77777777" w:rsidR="00D61EDD" w:rsidRDefault="00D61EDD" w:rsidP="00CF7849"/>
    <w:p w14:paraId="55B7EFF5" w14:textId="77777777" w:rsidR="00D61EDD" w:rsidRDefault="00D61EDD" w:rsidP="00CF7849"/>
    <w:p w14:paraId="0C7D7CDF" w14:textId="77777777" w:rsidR="00D61EDD" w:rsidRDefault="00D61EDD" w:rsidP="00CF7849"/>
    <w:p w14:paraId="452C3BF2" w14:textId="77777777" w:rsidR="00D61EDD" w:rsidRDefault="00D61EDD" w:rsidP="00CF7849"/>
    <w:p w14:paraId="4D0490F3" w14:textId="77777777" w:rsidR="00D61EDD" w:rsidRDefault="00D61EDD" w:rsidP="00CF7849"/>
    <w:p w14:paraId="4339928B" w14:textId="77777777" w:rsidR="003A3E90" w:rsidRDefault="003A3E90" w:rsidP="00CF7849"/>
    <w:p w14:paraId="12B7B74A" w14:textId="77777777" w:rsidR="003A3E90" w:rsidRDefault="003A3E90" w:rsidP="00CF7849"/>
    <w:p w14:paraId="2CFF4EBA" w14:textId="77777777" w:rsidR="00D61EDD" w:rsidRDefault="00D61EDD" w:rsidP="00CF7849"/>
    <w:p w14:paraId="597BFBED" w14:textId="77777777" w:rsidR="00D61EDD" w:rsidRPr="00FC390A" w:rsidRDefault="00D61EDD" w:rsidP="00CF7849">
      <w:pPr>
        <w:rPr>
          <w:sz w:val="18"/>
          <w:szCs w:val="18"/>
        </w:rPr>
      </w:pPr>
    </w:p>
    <w:p w14:paraId="047CA272" w14:textId="77777777" w:rsidR="00D61EDD" w:rsidRDefault="00D61EDD" w:rsidP="00CF7849"/>
    <w:p w14:paraId="3C709FBE" w14:textId="77777777" w:rsidR="00D61EDD" w:rsidRDefault="00D61EDD" w:rsidP="00CF7849"/>
    <w:p w14:paraId="47AD1BEE" w14:textId="77777777" w:rsidR="00D61EDD" w:rsidRDefault="00D61EDD" w:rsidP="00CF7849"/>
    <w:p w14:paraId="5715667B" w14:textId="77777777" w:rsidR="00D61EDD" w:rsidRDefault="00D61EDD" w:rsidP="00CF7849"/>
    <w:p w14:paraId="6B096189" w14:textId="77777777" w:rsidR="00FC390A" w:rsidRDefault="00FC390A" w:rsidP="00CF7849"/>
    <w:p w14:paraId="61EFB157" w14:textId="0400FE25" w:rsidR="00D61EDD" w:rsidRDefault="00D61EDD" w:rsidP="00CF7849"/>
    <w:p w14:paraId="35227BDA" w14:textId="77777777" w:rsidR="005B5C1D" w:rsidRDefault="005B5C1D" w:rsidP="00CF7849"/>
    <w:p w14:paraId="4911B75A" w14:textId="77777777" w:rsidR="000520F9" w:rsidRPr="004F3AF6" w:rsidRDefault="000520F9" w:rsidP="000520F9">
      <w:r w:rsidRPr="004F3AF6">
        <w:lastRenderedPageBreak/>
        <w:t>Interpretation of a Motion to Adopt</w:t>
      </w:r>
    </w:p>
    <w:p w14:paraId="47B3C612" w14:textId="77777777" w:rsidR="000520F9" w:rsidRPr="004C0F0A" w:rsidRDefault="000520F9" w:rsidP="000520F9">
      <w:pPr>
        <w:rPr>
          <w:lang w:eastAsia="ko-KR"/>
        </w:rPr>
      </w:pPr>
    </w:p>
    <w:p w14:paraId="56C27A3A" w14:textId="5DD793E7" w:rsidR="000520F9" w:rsidRPr="004F3AF6" w:rsidRDefault="000520F9" w:rsidP="000520F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5B5C1D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7DD7ED2A" w14:textId="77777777" w:rsidR="000520F9" w:rsidRPr="004F3AF6" w:rsidRDefault="000520F9" w:rsidP="000520F9">
      <w:pPr>
        <w:rPr>
          <w:lang w:eastAsia="ko-KR"/>
        </w:rPr>
      </w:pPr>
    </w:p>
    <w:p w14:paraId="5FB26C40" w14:textId="0D792082" w:rsidR="000520F9" w:rsidRPr="004F3AF6" w:rsidRDefault="000520F9" w:rsidP="000520F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5B5C1D">
        <w:rPr>
          <w:b/>
          <w:bCs/>
          <w:i/>
          <w:iCs/>
          <w:lang w:eastAsia="ko-KR"/>
        </w:rPr>
        <w:t>x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AEFC72A" w14:textId="77777777" w:rsidR="000520F9" w:rsidRPr="004F3AF6" w:rsidRDefault="000520F9" w:rsidP="000520F9">
      <w:pPr>
        <w:rPr>
          <w:lang w:eastAsia="ko-KR"/>
        </w:rPr>
      </w:pPr>
    </w:p>
    <w:p w14:paraId="3BB87006" w14:textId="1550CF66" w:rsidR="000520F9" w:rsidRDefault="000520F9" w:rsidP="000520F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5B5C1D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5B5C1D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C254F0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5B5C1D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5B5C1D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5B5C1D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8313C6B" w14:textId="77777777" w:rsidR="00E70E58" w:rsidRDefault="00E70E58" w:rsidP="000520F9">
      <w:pPr>
        <w:rPr>
          <w:b/>
          <w:bCs/>
          <w:i/>
          <w:iCs/>
          <w:lang w:eastAsia="ko-KR"/>
        </w:rPr>
      </w:pPr>
    </w:p>
    <w:p w14:paraId="78010ABC" w14:textId="5B228477" w:rsidR="000520F9" w:rsidRDefault="000520F9" w:rsidP="00CF7849"/>
    <w:p w14:paraId="56409FFF" w14:textId="1E8A44A0" w:rsidR="003D2C46" w:rsidRDefault="003D2C46" w:rsidP="00CF7849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20</w:t>
      </w:r>
      <w:r w:rsidR="00994A89">
        <w:rPr>
          <w:b/>
          <w:u w:val="single"/>
        </w:rPr>
        <w:t>895</w:t>
      </w:r>
      <w:r>
        <w:rPr>
          <w:b/>
          <w:u w:val="single"/>
        </w:rPr>
        <w:t>, 20</w:t>
      </w:r>
      <w:r w:rsidR="00994A89">
        <w:rPr>
          <w:b/>
          <w:u w:val="single"/>
        </w:rPr>
        <w:t>898</w:t>
      </w:r>
    </w:p>
    <w:p w14:paraId="6A215C4C" w14:textId="77777777" w:rsidR="003D2C46" w:rsidRPr="003D2C46" w:rsidRDefault="003D2C46" w:rsidP="00CF7849">
      <w:pPr>
        <w:rPr>
          <w:b/>
          <w:u w:val="single"/>
        </w:rPr>
      </w:pPr>
    </w:p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2B2940" w:rsidRPr="004D7E76" w14:paraId="2F17698F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B964B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6F358F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0A9B11D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8FC58C9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3E6FA26" w14:textId="77777777" w:rsidR="002B2940" w:rsidRPr="004D7E76" w:rsidRDefault="002B2940" w:rsidP="00B369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2B2940" w:rsidRPr="004D7E76" w:rsidDel="006E1EB7" w14:paraId="19720170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7F857278" w14:textId="049CB040" w:rsidR="002B2940" w:rsidRPr="004D7E76" w:rsidRDefault="00994A89" w:rsidP="00890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20895</w:t>
            </w:r>
          </w:p>
          <w:p w14:paraId="3039600D" w14:textId="3F3D1AAD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79EF732C" w14:textId="50B4497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="002B2940" w:rsidRPr="004D7E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  <w:p w14:paraId="216C6109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2A810653" w14:textId="77777777" w:rsidR="00994A89" w:rsidRPr="00994A89" w:rsidRDefault="00994A89" w:rsidP="00994A89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Re CID 16067: the resolution doesn't address the comment.  There should be an example with STA-ID 2046 because (a) need to show what the other User field subfields are set to and (b) need to show how the result maps to actual RUs (with some missing)</w:t>
            </w:r>
          </w:p>
          <w:p w14:paraId="278A017F" w14:textId="77777777" w:rsidR="002B2940" w:rsidRPr="00994A89" w:rsidRDefault="002B2940" w:rsidP="004B358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noWrap/>
          </w:tcPr>
          <w:p w14:paraId="5DBDB492" w14:textId="3FF496B4" w:rsidR="002B2940" w:rsidRPr="004D7E76" w:rsidRDefault="00994A89" w:rsidP="004B358B">
            <w:pPr>
              <w:rPr>
                <w:sz w:val="20"/>
                <w:szCs w:val="20"/>
              </w:rPr>
            </w:pPr>
            <w:r w:rsidRPr="00994A89">
              <w:rPr>
                <w:sz w:val="20"/>
                <w:szCs w:val="20"/>
              </w:rPr>
              <w:t>Add an example where non-MU-MIMO RUs are skipped over (i.e. unused) by using STA-ID 2046</w:t>
            </w:r>
          </w:p>
        </w:tc>
        <w:tc>
          <w:tcPr>
            <w:tcW w:w="2880" w:type="dxa"/>
            <w:shd w:val="clear" w:color="auto" w:fill="auto"/>
          </w:tcPr>
          <w:p w14:paraId="61D7346E" w14:textId="3F496FB0" w:rsidR="001F3B69" w:rsidRPr="001F3B69" w:rsidRDefault="00994A89" w:rsidP="001F3B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="001F3B69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1277ECD4" w14:textId="206F36BF" w:rsidR="002B2940" w:rsidRDefault="002B2940" w:rsidP="004B358B">
            <w:pPr>
              <w:rPr>
                <w:bCs/>
                <w:color w:val="000000"/>
                <w:sz w:val="20"/>
                <w:szCs w:val="20"/>
              </w:rPr>
            </w:pPr>
          </w:p>
          <w:p w14:paraId="768E89B7" w14:textId="37175CF1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The spec should avoid excessive examples. There are lots of different combinations in HE-SIG-B and spec should pick a few examples to deliver the information such as</w:t>
            </w:r>
            <w:r w:rsidR="00F27C10">
              <w:rPr>
                <w:sz w:val="20"/>
                <w:szCs w:val="20"/>
              </w:rPr>
              <w:t xml:space="preserve"> HE-SIG-B content and</w:t>
            </w:r>
            <w:r w:rsidRPr="00CE4193">
              <w:rPr>
                <w:sz w:val="20"/>
                <w:szCs w:val="20"/>
              </w:rPr>
              <w:t xml:space="preserve"> bit order</w:t>
            </w:r>
            <w:r w:rsidR="00F27C10">
              <w:rPr>
                <w:sz w:val="20"/>
                <w:szCs w:val="20"/>
              </w:rPr>
              <w:t xml:space="preserve"> etc</w:t>
            </w:r>
            <w:r w:rsidRPr="00CE4193">
              <w:rPr>
                <w:sz w:val="20"/>
                <w:szCs w:val="20"/>
              </w:rPr>
              <w:t>. </w:t>
            </w:r>
          </w:p>
          <w:p w14:paraId="62DF6B4F" w14:textId="77777777" w:rsidR="00CE4193" w:rsidRPr="00CE4193" w:rsidRDefault="00CE4193" w:rsidP="00CE4193">
            <w:pPr>
              <w:rPr>
                <w:sz w:val="20"/>
                <w:szCs w:val="20"/>
              </w:rPr>
            </w:pPr>
          </w:p>
          <w:p w14:paraId="55462AA3" w14:textId="4D041620" w:rsidR="00CE4193" w:rsidRPr="00CE4193" w:rsidRDefault="00CE4193" w:rsidP="00CE4193">
            <w:pPr>
              <w:rPr>
                <w:sz w:val="20"/>
                <w:szCs w:val="20"/>
              </w:rPr>
            </w:pPr>
            <w:r w:rsidRPr="00CE4193">
              <w:rPr>
                <w:sz w:val="20"/>
                <w:szCs w:val="20"/>
              </w:rPr>
              <w:t>STAID 2046 is not a very special case worth an example. Any STAID in existing example</w:t>
            </w:r>
            <w:r>
              <w:rPr>
                <w:sz w:val="20"/>
                <w:szCs w:val="20"/>
              </w:rPr>
              <w:t>s</w:t>
            </w:r>
            <w:r w:rsidRPr="00CE4193">
              <w:rPr>
                <w:sz w:val="20"/>
                <w:szCs w:val="20"/>
              </w:rPr>
              <w:t xml:space="preserve"> that allocated </w:t>
            </w:r>
            <w:r>
              <w:rPr>
                <w:sz w:val="20"/>
                <w:szCs w:val="20"/>
              </w:rPr>
              <w:t>to</w:t>
            </w:r>
            <w:r w:rsidRPr="00CE4193">
              <w:rPr>
                <w:sz w:val="20"/>
                <w:szCs w:val="20"/>
              </w:rPr>
              <w:t xml:space="preserve"> an non-MU-MIMO RU can be replaced by 2046 and change all other bits in the user field to reserved bit. </w:t>
            </w:r>
            <w:r>
              <w:rPr>
                <w:sz w:val="20"/>
                <w:szCs w:val="20"/>
              </w:rPr>
              <w:t>It’s easy to</w:t>
            </w:r>
            <w:r w:rsidRPr="00CE4193">
              <w:rPr>
                <w:sz w:val="20"/>
                <w:szCs w:val="20"/>
              </w:rPr>
              <w:t xml:space="preserve"> figure out the HE-SIG-B with STAID 2046 </w:t>
            </w:r>
            <w:r>
              <w:rPr>
                <w:sz w:val="20"/>
                <w:szCs w:val="20"/>
              </w:rPr>
              <w:t>based on</w:t>
            </w:r>
            <w:r w:rsidRPr="00CE4193">
              <w:rPr>
                <w:sz w:val="20"/>
                <w:szCs w:val="20"/>
              </w:rPr>
              <w:t xml:space="preserve"> existing examples. </w:t>
            </w:r>
          </w:p>
          <w:p w14:paraId="1ADFDEC6" w14:textId="7485D92E" w:rsidR="00283A35" w:rsidRPr="001F6150" w:rsidRDefault="00283A35" w:rsidP="00CE4193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B2940" w:rsidRPr="004D7E76" w14:paraId="16527558" w14:textId="77777777" w:rsidTr="00390BDE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56ABFAE" w14:textId="2A4A3A33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20898</w:t>
            </w:r>
          </w:p>
          <w:p w14:paraId="4C9E490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2F896AC" w14:textId="0233C56C" w:rsidR="002B2940" w:rsidRPr="004D7E76" w:rsidRDefault="00994A89" w:rsidP="002B2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743.17</w:t>
            </w:r>
          </w:p>
          <w:p w14:paraId="0554F2B7" w14:textId="77777777" w:rsidR="002B2940" w:rsidRPr="004D7E76" w:rsidRDefault="002B2940" w:rsidP="00B3696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70089A7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"In this annex, 0s are used for padding and the padding is not included in all the HE-SIG-B bit sequence for</w:t>
            </w:r>
          </w:p>
          <w:p w14:paraId="151A66EE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illustration simplicity. The minimum padding is added to make the two HE-SIG-B content channels equal in</w:t>
            </w:r>
          </w:p>
          <w:p w14:paraId="30EB65A5" w14:textId="77777777" w:rsidR="003E7D4C" w:rsidRPr="003E7D4C" w:rsidRDefault="003E7D4C" w:rsidP="003E7D4C">
            <w:pPr>
              <w:rPr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>length and an integer number of 4 bits. Hexadecimal notation is used to represent the entire content of each</w:t>
            </w:r>
          </w:p>
          <w:p w14:paraId="5F004D1A" w14:textId="51A732B9" w:rsidR="002B2940" w:rsidRPr="004D7E76" w:rsidRDefault="003E7D4C" w:rsidP="003E7D4C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t xml:space="preserve">HE-SIG-B content channel. The hexadecimal numbers are also in the order of transmission." -- has technical issues: (a) the spec does not define "minimum padding" (b) it is not clear what "padding is not included in all" means (c) it is not clear what the last sentence means </w:t>
            </w:r>
            <w:r w:rsidRPr="003E7D4C">
              <w:rPr>
                <w:sz w:val="20"/>
                <w:szCs w:val="20"/>
              </w:rPr>
              <w:lastRenderedPageBreak/>
              <w:t>(what is the order of transmission of 0x1234?)</w:t>
            </w:r>
          </w:p>
        </w:tc>
        <w:tc>
          <w:tcPr>
            <w:tcW w:w="3060" w:type="dxa"/>
            <w:shd w:val="clear" w:color="auto" w:fill="auto"/>
            <w:noWrap/>
          </w:tcPr>
          <w:p w14:paraId="3023B41D" w14:textId="122E52A5" w:rsidR="002B2940" w:rsidRPr="004D7E76" w:rsidRDefault="003E7D4C" w:rsidP="004B358B">
            <w:pPr>
              <w:rPr>
                <w:bCs/>
                <w:color w:val="000000"/>
                <w:sz w:val="20"/>
                <w:szCs w:val="20"/>
              </w:rPr>
            </w:pPr>
            <w:r w:rsidRPr="003E7D4C">
              <w:rPr>
                <w:sz w:val="20"/>
                <w:szCs w:val="20"/>
              </w:rPr>
              <w:lastRenderedPageBreak/>
              <w:t>As it says in the comment</w:t>
            </w:r>
          </w:p>
        </w:tc>
        <w:tc>
          <w:tcPr>
            <w:tcW w:w="2880" w:type="dxa"/>
            <w:shd w:val="clear" w:color="auto" w:fill="auto"/>
          </w:tcPr>
          <w:p w14:paraId="66F9C33B" w14:textId="7F4E9B02" w:rsidR="003E7D4C" w:rsidRPr="001F3B69" w:rsidRDefault="00EB4428" w:rsidP="003E7D4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Revise</w:t>
            </w:r>
            <w:r w:rsidR="003E7D4C"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5B137753" w14:textId="77777777" w:rsidR="00205573" w:rsidRDefault="007D7F74" w:rsidP="00205573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37C1D361" w14:textId="17BA1FFE" w:rsidR="00170502" w:rsidRDefault="004C7B3C" w:rsidP="009519D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Agree in principle that some clarification text in annex Z helps. </w:t>
            </w:r>
          </w:p>
          <w:p w14:paraId="5A6A2159" w14:textId="77777777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6B16F80D" w14:textId="03C87085" w:rsidR="00320B31" w:rsidRDefault="00320B31" w:rsidP="009519D4">
            <w:pPr>
              <w:rPr>
                <w:bCs/>
                <w:color w:val="000000"/>
                <w:sz w:val="20"/>
                <w:szCs w:val="20"/>
              </w:rPr>
            </w:pPr>
            <w:r w:rsidRPr="00320B31">
              <w:rPr>
                <w:bCs/>
                <w:color w:val="000000"/>
                <w:sz w:val="20"/>
                <w:szCs w:val="20"/>
              </w:rPr>
              <w:t>HE-SIG-B padding need to pad to OFDM symbol boundary, and the actual number of padding bits need to be calculated based on the number of HE-SIG-B content bits and MCS level for HE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>SIG</w:t>
            </w:r>
            <w:r w:rsidR="003C7A3C">
              <w:rPr>
                <w:bCs/>
                <w:color w:val="000000"/>
                <w:sz w:val="20"/>
                <w:szCs w:val="20"/>
              </w:rPr>
              <w:t>-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B. But since in this annex, we focus on the content of HE-SIG-B, for simplicity, we did not specify the MCS </w:t>
            </w:r>
            <w:r w:rsidR="003C7A3C">
              <w:rPr>
                <w:bCs/>
                <w:color w:val="000000"/>
                <w:sz w:val="20"/>
                <w:szCs w:val="20"/>
              </w:rPr>
              <w:t>and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we did not calculate </w:t>
            </w:r>
            <w:r w:rsidR="003C7A3C">
              <w:rPr>
                <w:bCs/>
                <w:color w:val="000000"/>
                <w:sz w:val="20"/>
                <w:szCs w:val="20"/>
              </w:rPr>
              <w:t>the exact</w:t>
            </w:r>
            <w:r w:rsidRPr="00320B31">
              <w:rPr>
                <w:bCs/>
                <w:color w:val="000000"/>
                <w:sz w:val="20"/>
                <w:szCs w:val="20"/>
              </w:rPr>
              <w:t xml:space="preserve"> number of padding bits.</w:t>
            </w:r>
          </w:p>
          <w:p w14:paraId="5117D988" w14:textId="77777777" w:rsidR="00170502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  <w:p w14:paraId="1B012228" w14:textId="5C226C58" w:rsidR="00170502" w:rsidRPr="004D7E76" w:rsidRDefault="00170502" w:rsidP="00170502">
            <w:pPr>
              <w:rPr>
                <w:bCs/>
                <w:color w:val="000000"/>
                <w:sz w:val="20"/>
                <w:szCs w:val="20"/>
              </w:rPr>
            </w:pPr>
            <w:r w:rsidRPr="00283A35">
              <w:rPr>
                <w:b/>
                <w:i/>
                <w:sz w:val="20"/>
                <w:szCs w:val="20"/>
              </w:rPr>
              <w:t>TGax Editor</w:t>
            </w:r>
            <w:r w:rsidRPr="00283A35">
              <w:rPr>
                <w:b/>
                <w:sz w:val="20"/>
                <w:szCs w:val="20"/>
              </w:rPr>
              <w:t>:</w:t>
            </w:r>
            <w:r w:rsidRPr="00396FB6">
              <w:rPr>
                <w:sz w:val="20"/>
                <w:szCs w:val="20"/>
              </w:rPr>
              <w:t xml:space="preserve">  </w:t>
            </w:r>
            <w:r>
              <w:rPr>
                <w:rFonts w:eastAsia="SimSun"/>
                <w:color w:val="000000"/>
                <w:sz w:val="20"/>
                <w:lang w:bidi="ar"/>
              </w:rPr>
              <w:t xml:space="preserve">Please make changes to IEEE P802.11ax D4.3 according to the proposed text changes as resolution to CID </w:t>
            </w:r>
            <w:r w:rsidRPr="004D7E7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898 </w:t>
            </w:r>
            <w:r>
              <w:rPr>
                <w:rFonts w:eastAsia="SimSun"/>
                <w:color w:val="000000"/>
                <w:sz w:val="20"/>
                <w:lang w:bidi="ar"/>
              </w:rPr>
              <w:t>in 11-19/</w:t>
            </w:r>
            <w:r w:rsidR="0077700A">
              <w:rPr>
                <w:rFonts w:eastAsia="SimSun"/>
                <w:color w:val="000000"/>
                <w:sz w:val="20"/>
                <w:lang w:bidi="ar"/>
              </w:rPr>
              <w:t>1560</w:t>
            </w:r>
            <w:r>
              <w:rPr>
                <w:rFonts w:eastAsia="SimSun"/>
                <w:color w:val="000000"/>
                <w:sz w:val="20"/>
                <w:lang w:bidi="ar"/>
              </w:rPr>
              <w:t>r</w:t>
            </w:r>
            <w:r w:rsidR="00C930E0">
              <w:rPr>
                <w:rFonts w:eastAsia="SimSun"/>
                <w:color w:val="000000"/>
                <w:sz w:val="20"/>
                <w:lang w:bidi="ar"/>
              </w:rPr>
              <w:t>2</w:t>
            </w:r>
          </w:p>
          <w:p w14:paraId="14F1ABA4" w14:textId="21D70642" w:rsidR="00170502" w:rsidRPr="004D7E76" w:rsidRDefault="00170502" w:rsidP="009519D4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4CB655F" w14:textId="09FC9E72" w:rsidR="001B3A24" w:rsidRDefault="001B3A24" w:rsidP="000520F9">
      <w:pPr>
        <w:rPr>
          <w:b/>
          <w:bCs/>
          <w:i/>
          <w:iCs/>
        </w:rPr>
      </w:pPr>
    </w:p>
    <w:p w14:paraId="512F6817" w14:textId="20B0B0BA" w:rsidR="00D42410" w:rsidRDefault="00D42410" w:rsidP="00D42410">
      <w:pPr>
        <w:rPr>
          <w:b/>
          <w:bCs/>
          <w:i/>
          <w:iCs/>
        </w:rPr>
      </w:pPr>
      <w:r w:rsidRPr="007D4492">
        <w:rPr>
          <w:b/>
          <w:bCs/>
          <w:i/>
          <w:iCs/>
          <w:highlight w:val="yellow"/>
        </w:rPr>
        <w:t>TGax Editor: Change the text in P</w:t>
      </w:r>
      <w:r w:rsidR="005A3862">
        <w:rPr>
          <w:b/>
          <w:bCs/>
          <w:i/>
          <w:iCs/>
          <w:highlight w:val="yellow"/>
        </w:rPr>
        <w:t>777</w:t>
      </w:r>
      <w:r w:rsidRPr="007D4492">
        <w:rPr>
          <w:b/>
          <w:bCs/>
          <w:i/>
          <w:iCs/>
          <w:highlight w:val="yellow"/>
        </w:rPr>
        <w:t>L</w:t>
      </w:r>
      <w:r w:rsidR="005A3862">
        <w:rPr>
          <w:b/>
          <w:bCs/>
          <w:i/>
          <w:iCs/>
          <w:highlight w:val="yellow"/>
        </w:rPr>
        <w:t>1</w:t>
      </w:r>
      <w:r w:rsidRPr="007D4492">
        <w:rPr>
          <w:b/>
          <w:bCs/>
          <w:i/>
          <w:iCs/>
          <w:highlight w:val="yellow"/>
        </w:rPr>
        <w:t>7 of D4.</w:t>
      </w:r>
      <w:r>
        <w:rPr>
          <w:b/>
          <w:bCs/>
          <w:i/>
          <w:iCs/>
          <w:highlight w:val="yellow"/>
        </w:rPr>
        <w:t>3</w:t>
      </w:r>
      <w:r w:rsidRPr="007D4492">
        <w:rPr>
          <w:b/>
          <w:bCs/>
          <w:i/>
          <w:iCs/>
          <w:highlight w:val="yellow"/>
        </w:rPr>
        <w:t xml:space="preserve"> as follows:</w:t>
      </w:r>
    </w:p>
    <w:p w14:paraId="024661A7" w14:textId="7BBC5583" w:rsidR="001B3A24" w:rsidRDefault="001B3A24" w:rsidP="000520F9">
      <w:pPr>
        <w:rPr>
          <w:b/>
          <w:bCs/>
          <w:i/>
          <w:iCs/>
        </w:rPr>
      </w:pPr>
    </w:p>
    <w:p w14:paraId="42CA2416" w14:textId="22D68D53" w:rsidR="00E70E58" w:rsidRDefault="005A3862" w:rsidP="000520F9">
      <w:pPr>
        <w:rPr>
          <w:b/>
          <w:bCs/>
          <w:i/>
          <w:iCs/>
        </w:rPr>
      </w:pPr>
      <w:r>
        <w:rPr>
          <w:b/>
          <w:bCs/>
          <w:i/>
          <w:iCs/>
        </w:rPr>
        <w:t>Z.1 General</w:t>
      </w:r>
    </w:p>
    <w:p w14:paraId="1BF861A7" w14:textId="22C6F57F" w:rsidR="005A3862" w:rsidRDefault="005A3862" w:rsidP="000520F9">
      <w:pPr>
        <w:rPr>
          <w:b/>
          <w:bCs/>
          <w:i/>
          <w:iCs/>
        </w:rPr>
      </w:pPr>
    </w:p>
    <w:p w14:paraId="782D1933" w14:textId="1DE1B214" w:rsidR="009C0F90" w:rsidRDefault="005A3862" w:rsidP="000520F9">
      <w:pPr>
        <w:rPr>
          <w:color w:val="FF0000"/>
        </w:rPr>
      </w:pPr>
      <w:r w:rsidRPr="005A3862">
        <w:t xml:space="preserve">In this </w:t>
      </w:r>
      <w:r>
        <w:t>annex,</w:t>
      </w:r>
      <w:r w:rsidR="009C0F90">
        <w:t xml:space="preserve"> </w:t>
      </w:r>
      <w:r w:rsidR="009C0F90">
        <w:rPr>
          <w:color w:val="FF0000"/>
        </w:rPr>
        <w:t xml:space="preserve">we use a number of examples to illustrate the content </w:t>
      </w:r>
      <w:r w:rsidR="00114271">
        <w:rPr>
          <w:color w:val="FF0000"/>
        </w:rPr>
        <w:t>o</w:t>
      </w:r>
      <w:r w:rsidR="009C0F90">
        <w:rPr>
          <w:color w:val="FF0000"/>
        </w:rPr>
        <w:t>f HE-SIG-B</w:t>
      </w:r>
      <w:r w:rsidR="00B20161">
        <w:rPr>
          <w:color w:val="FF0000"/>
        </w:rPr>
        <w:t xml:space="preserve"> </w:t>
      </w:r>
      <w:r w:rsidR="00114271">
        <w:rPr>
          <w:color w:val="FF0000"/>
        </w:rPr>
        <w:t>content channels</w:t>
      </w:r>
      <w:r w:rsidR="009C0F90">
        <w:rPr>
          <w:color w:val="FF0000"/>
        </w:rPr>
        <w:t xml:space="preserve">. </w:t>
      </w:r>
    </w:p>
    <w:p w14:paraId="516D9AC7" w14:textId="77777777" w:rsidR="009C0F90" w:rsidRDefault="009C0F90" w:rsidP="000520F9">
      <w:pPr>
        <w:rPr>
          <w:color w:val="FF0000"/>
        </w:rPr>
      </w:pPr>
    </w:p>
    <w:p w14:paraId="480C8D48" w14:textId="69CA266C" w:rsidR="009C0F90" w:rsidRDefault="009C0F90" w:rsidP="000520F9">
      <w:pPr>
        <w:rPr>
          <w:color w:val="FF0000"/>
        </w:rPr>
      </w:pPr>
      <w:r>
        <w:rPr>
          <w:color w:val="FF0000"/>
        </w:rPr>
        <w:t xml:space="preserve">HE-SIG-B content channels </w:t>
      </w:r>
      <w:r w:rsidR="00114271">
        <w:rPr>
          <w:color w:val="FF0000"/>
        </w:rPr>
        <w:t>are</w:t>
      </w:r>
      <w:r>
        <w:rPr>
          <w:color w:val="FF0000"/>
        </w:rPr>
        <w:t xml:space="preserve"> padded to the same length and to the OFDM symbol boundary as illustrated in 27. 3.10.8.5. For illustration simplicity, the examples </w:t>
      </w:r>
      <w:r w:rsidR="00133C69">
        <w:rPr>
          <w:color w:val="FF0000"/>
        </w:rPr>
        <w:t xml:space="preserve">do not </w:t>
      </w:r>
      <w:r w:rsidR="002543F2">
        <w:rPr>
          <w:color w:val="FF0000"/>
        </w:rPr>
        <w:t>include</w:t>
      </w:r>
      <w:r w:rsidR="00133C69">
        <w:rPr>
          <w:color w:val="FF0000"/>
        </w:rPr>
        <w:t xml:space="preserve"> th</w:t>
      </w:r>
      <w:r w:rsidR="00A3665B">
        <w:rPr>
          <w:color w:val="FF0000"/>
        </w:rPr>
        <w:t xml:space="preserve">e complete padding </w:t>
      </w:r>
      <w:r w:rsidR="00B61F04">
        <w:rPr>
          <w:color w:val="FF0000"/>
        </w:rPr>
        <w:t xml:space="preserve">bits </w:t>
      </w:r>
      <w:r w:rsidR="00A3665B">
        <w:rPr>
          <w:color w:val="FF0000"/>
        </w:rPr>
        <w:t xml:space="preserve">but </w:t>
      </w:r>
      <w:r>
        <w:rPr>
          <w:color w:val="FF0000"/>
        </w:rPr>
        <w:t xml:space="preserve">only </w:t>
      </w:r>
      <w:r w:rsidR="00B61F04">
        <w:rPr>
          <w:color w:val="FF0000"/>
        </w:rPr>
        <w:t>pad</w:t>
      </w:r>
      <w:r>
        <w:rPr>
          <w:color w:val="FF0000"/>
        </w:rPr>
        <w:t xml:space="preserve"> </w:t>
      </w:r>
      <w:r w:rsidR="005A3862" w:rsidRPr="009C0F90">
        <w:rPr>
          <w:strike/>
          <w:color w:val="FF0000"/>
        </w:rPr>
        <w:t>0s are used for padding, and padding is not included in all the HE-SIG-B bit sequences, for illustration simplicity. Minimum padding is added,</w:t>
      </w:r>
      <w:r w:rsidR="005A3862" w:rsidRPr="009C0F90">
        <w:rPr>
          <w:color w:val="FF0000"/>
        </w:rPr>
        <w:t xml:space="preserve"> </w:t>
      </w:r>
      <w:r w:rsidR="005A3862">
        <w:t>to make the two HE-SIG-B content channels equal in length and an integer number of 4 bits.</w:t>
      </w:r>
      <w:r>
        <w:t xml:space="preserve"> </w:t>
      </w:r>
      <w:r>
        <w:rPr>
          <w:color w:val="FF0000"/>
        </w:rPr>
        <w:t>All the padding bits</w:t>
      </w:r>
      <w:r w:rsidR="00C930E0">
        <w:rPr>
          <w:color w:val="FF0000"/>
        </w:rPr>
        <w:t xml:space="preserve"> in the following examples</w:t>
      </w:r>
      <w:r>
        <w:rPr>
          <w:color w:val="FF0000"/>
        </w:rPr>
        <w:t xml:space="preserve"> are set to 0. </w:t>
      </w:r>
    </w:p>
    <w:p w14:paraId="00F43186" w14:textId="77777777" w:rsidR="009C0F90" w:rsidRDefault="009C0F90" w:rsidP="000520F9">
      <w:pPr>
        <w:rPr>
          <w:color w:val="FF0000"/>
        </w:rPr>
      </w:pPr>
    </w:p>
    <w:p w14:paraId="45C4DAF5" w14:textId="130D2F36" w:rsidR="005A3862" w:rsidRPr="00F71ECD" w:rsidRDefault="009C0F90" w:rsidP="000520F9">
      <w:pPr>
        <w:rPr>
          <w:strike/>
          <w:color w:val="FF0000"/>
        </w:rPr>
      </w:pPr>
      <w:r>
        <w:rPr>
          <w:color w:val="FF0000"/>
        </w:rPr>
        <w:t xml:space="preserve">In the following examples, the binary sequence of </w:t>
      </w:r>
      <w:r w:rsidR="0015499C">
        <w:rPr>
          <w:color w:val="FF0000"/>
        </w:rPr>
        <w:t>each</w:t>
      </w:r>
      <w:r>
        <w:rPr>
          <w:color w:val="FF0000"/>
        </w:rPr>
        <w:t xml:space="preserve"> HE-SIG-B field </w:t>
      </w:r>
      <w:r w:rsidR="0015499C">
        <w:rPr>
          <w:color w:val="FF0000"/>
        </w:rPr>
        <w:t>is</w:t>
      </w:r>
      <w:r w:rsidR="00F71ECD">
        <w:rPr>
          <w:color w:val="FF0000"/>
        </w:rPr>
        <w:t xml:space="preserve"> ordered in </w:t>
      </w:r>
      <w:r w:rsidR="0015499C">
        <w:rPr>
          <w:color w:val="FF0000"/>
        </w:rPr>
        <w:t>transmission</w:t>
      </w:r>
      <w:r w:rsidR="00F71ECD">
        <w:rPr>
          <w:color w:val="FF0000"/>
        </w:rPr>
        <w:t xml:space="preserve"> order. </w:t>
      </w:r>
      <w:r>
        <w:rPr>
          <w:color w:val="FF0000"/>
        </w:rPr>
        <w:t xml:space="preserve"> </w:t>
      </w:r>
      <w:r w:rsidR="00F71ECD">
        <w:rPr>
          <w:color w:val="FF0000"/>
        </w:rPr>
        <w:t>For the entire</w:t>
      </w:r>
      <w:r w:rsidR="00B97CD6">
        <w:rPr>
          <w:color w:val="FF0000"/>
        </w:rPr>
        <w:t xml:space="preserve"> content of each</w:t>
      </w:r>
      <w:r w:rsidR="00F71ECD">
        <w:rPr>
          <w:color w:val="FF0000"/>
        </w:rPr>
        <w:t xml:space="preserve"> HE-SIG-B content</w:t>
      </w:r>
      <w:r w:rsidR="00B97CD6">
        <w:rPr>
          <w:color w:val="FF0000"/>
        </w:rPr>
        <w:t xml:space="preserve"> channel</w:t>
      </w:r>
      <w:r w:rsidR="00F71ECD">
        <w:rPr>
          <w:color w:val="FF0000"/>
        </w:rPr>
        <w:t xml:space="preserve">, binary sequences are </w:t>
      </w:r>
      <w:r>
        <w:rPr>
          <w:color w:val="FF0000"/>
        </w:rPr>
        <w:t xml:space="preserve">converted to </w:t>
      </w:r>
      <w:r w:rsidRPr="009C0F90">
        <w:rPr>
          <w:strike/>
          <w:color w:val="FF0000"/>
        </w:rPr>
        <w:t>H</w:t>
      </w:r>
      <w:r w:rsidRPr="009C0F90">
        <w:rPr>
          <w:color w:val="FF0000"/>
        </w:rPr>
        <w:t>h</w:t>
      </w:r>
      <w:r w:rsidR="005A3862">
        <w:t>exadecimal</w:t>
      </w:r>
      <w:r w:rsidRPr="009C0F90">
        <w:rPr>
          <w:color w:val="FF0000"/>
        </w:rPr>
        <w:t xml:space="preserve">. </w:t>
      </w:r>
      <w:r w:rsidR="005A3862" w:rsidRPr="009C0F90">
        <w:rPr>
          <w:color w:val="FF0000"/>
        </w:rPr>
        <w:t xml:space="preserve"> </w:t>
      </w:r>
      <w:r w:rsidR="005A3862" w:rsidRPr="00F71ECD">
        <w:rPr>
          <w:strike/>
          <w:color w:val="FF0000"/>
        </w:rPr>
        <w:t>notation is used ot represent the entire content of each HE-SIG-B content channel. The hexadecimal numbers are also in the order of transmission.</w:t>
      </w:r>
      <w:r w:rsidR="005A3862" w:rsidRPr="00B46C99">
        <w:rPr>
          <w:color w:val="FF0000"/>
        </w:rPr>
        <w:t xml:space="preserve"> </w:t>
      </w:r>
      <w:r w:rsidR="00B46C99" w:rsidRPr="00B46C99">
        <w:rPr>
          <w:color w:val="FF0000"/>
        </w:rPr>
        <w:t>(</w:t>
      </w:r>
      <w:r w:rsidR="00B46C99">
        <w:rPr>
          <w:color w:val="FF0000"/>
        </w:rPr>
        <w:t>#20898</w:t>
      </w:r>
      <w:r w:rsidR="00B46C99" w:rsidRPr="00B46C99">
        <w:rPr>
          <w:color w:val="FF0000"/>
        </w:rPr>
        <w:t>)</w:t>
      </w:r>
    </w:p>
    <w:p w14:paraId="7FB31C47" w14:textId="0B04B3BC" w:rsidR="00E70E58" w:rsidRDefault="00E70E58" w:rsidP="000520F9">
      <w:pPr>
        <w:rPr>
          <w:b/>
          <w:bCs/>
          <w:i/>
          <w:iCs/>
        </w:rPr>
      </w:pPr>
    </w:p>
    <w:p w14:paraId="4E6FFCA7" w14:textId="77777777" w:rsidR="00ED7E38" w:rsidRDefault="00ED7E38" w:rsidP="000520F9">
      <w:pPr>
        <w:rPr>
          <w:b/>
          <w:bCs/>
          <w:i/>
          <w:iCs/>
        </w:rPr>
      </w:pPr>
    </w:p>
    <w:p w14:paraId="463D29CA" w14:textId="3378FB88" w:rsidR="005906A4" w:rsidRDefault="005906A4" w:rsidP="000520F9">
      <w:pPr>
        <w:rPr>
          <w:b/>
          <w:bCs/>
          <w:i/>
          <w:iCs/>
        </w:rPr>
      </w:pPr>
    </w:p>
    <w:p w14:paraId="43565F61" w14:textId="6395F74F" w:rsidR="005906A4" w:rsidRDefault="005906A4" w:rsidP="000520F9">
      <w:pPr>
        <w:rPr>
          <w:b/>
          <w:bCs/>
          <w:i/>
          <w:iCs/>
        </w:rPr>
      </w:pPr>
    </w:p>
    <w:p w14:paraId="0B3D8132" w14:textId="77777777" w:rsidR="005906A4" w:rsidRDefault="005906A4" w:rsidP="000520F9">
      <w:pPr>
        <w:rPr>
          <w:b/>
          <w:bCs/>
          <w:i/>
          <w:iCs/>
        </w:rPr>
      </w:pPr>
    </w:p>
    <w:p w14:paraId="1C59E236" w14:textId="63323820" w:rsidR="003A6208" w:rsidRDefault="003A6208" w:rsidP="003A6208">
      <w:pPr>
        <w:rPr>
          <w:b/>
          <w:u w:val="single"/>
        </w:rPr>
      </w:pPr>
      <w:r w:rsidRPr="003D2C46">
        <w:rPr>
          <w:b/>
          <w:u w:val="single"/>
        </w:rPr>
        <w:t>CID</w:t>
      </w:r>
      <w:r>
        <w:rPr>
          <w:b/>
          <w:u w:val="single"/>
        </w:rPr>
        <w:t xml:space="preserve"> </w:t>
      </w:r>
      <w:r w:rsidR="008A7762">
        <w:rPr>
          <w:b/>
          <w:u w:val="single"/>
        </w:rPr>
        <w:t>21431</w:t>
      </w:r>
      <w:r>
        <w:rPr>
          <w:b/>
          <w:u w:val="single"/>
        </w:rPr>
        <w:t>, 2</w:t>
      </w:r>
      <w:r w:rsidR="008A7762">
        <w:rPr>
          <w:b/>
          <w:u w:val="single"/>
        </w:rPr>
        <w:t>1434</w:t>
      </w:r>
    </w:p>
    <w:p w14:paraId="248461B9" w14:textId="77777777" w:rsidR="000520F9" w:rsidRDefault="000520F9" w:rsidP="000520F9"/>
    <w:tbl>
      <w:tblPr>
        <w:tblW w:w="108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9"/>
        <w:gridCol w:w="3201"/>
        <w:gridCol w:w="3060"/>
        <w:gridCol w:w="2880"/>
      </w:tblGrid>
      <w:tr w:rsidR="001B3A24" w:rsidRPr="004D7E76" w14:paraId="52D21598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084AE7E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D270AF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P.L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DDB79FF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7E3F930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Proposed Change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FDB8033" w14:textId="77777777" w:rsidR="001B3A24" w:rsidRPr="004D7E76" w:rsidRDefault="001B3A24" w:rsidP="007514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E76">
              <w:rPr>
                <w:b/>
                <w:bCs/>
                <w:color w:val="000000"/>
                <w:sz w:val="20"/>
                <w:szCs w:val="20"/>
              </w:rPr>
              <w:t>Resolution</w:t>
            </w:r>
          </w:p>
        </w:tc>
      </w:tr>
      <w:tr w:rsidR="001B3A24" w:rsidRPr="004D7E76" w14:paraId="3D1CDACF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6E56E092" w14:textId="6D45BF3E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21431</w:t>
            </w:r>
          </w:p>
          <w:p w14:paraId="15F235DB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4AA8D0B" w14:textId="3F7BDE93" w:rsidR="001B3A24" w:rsidRPr="004D7E76" w:rsidRDefault="008A7762" w:rsidP="008A776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489.37</w:t>
            </w:r>
          </w:p>
        </w:tc>
        <w:tc>
          <w:tcPr>
            <w:tcW w:w="3201" w:type="dxa"/>
            <w:shd w:val="clear" w:color="auto" w:fill="auto"/>
            <w:noWrap/>
          </w:tcPr>
          <w:p w14:paraId="2DE7F46F" w14:textId="07DBA0B1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Missing sentence</w:t>
            </w:r>
          </w:p>
        </w:tc>
        <w:tc>
          <w:tcPr>
            <w:tcW w:w="3060" w:type="dxa"/>
            <w:shd w:val="clear" w:color="auto" w:fill="auto"/>
            <w:noWrap/>
          </w:tcPr>
          <w:p w14:paraId="26C7F2BB" w14:textId="6F1F9B82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Before the sentence about HE-SIG-B add the following sentence "In the HE MU PPDU the HE-SIG-A field is not repeated."</w:t>
            </w:r>
          </w:p>
        </w:tc>
        <w:tc>
          <w:tcPr>
            <w:tcW w:w="2880" w:type="dxa"/>
            <w:shd w:val="clear" w:color="auto" w:fill="auto"/>
          </w:tcPr>
          <w:p w14:paraId="5FB7BD55" w14:textId="2C0FBA6E" w:rsidR="001B3A24" w:rsidRPr="00635FF0" w:rsidRDefault="00635FF0" w:rsidP="007514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Accept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1B3A24"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26E75812" w14:textId="32471582" w:rsidR="001B3A24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2027E94" w14:textId="04BEAB24" w:rsidR="00931C7B" w:rsidRDefault="00931C7B" w:rsidP="0075140D">
            <w:pPr>
              <w:rPr>
                <w:bCs/>
                <w:color w:val="000000"/>
                <w:sz w:val="20"/>
                <w:szCs w:val="20"/>
              </w:rPr>
            </w:pPr>
          </w:p>
          <w:p w14:paraId="142A7D7D" w14:textId="1D5DCB25" w:rsidR="001B3A24" w:rsidRPr="004D7E76" w:rsidRDefault="001B3A24" w:rsidP="00DC0CF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1B3A24" w:rsidRPr="004D7E76" w14:paraId="2D49D8A0" w14:textId="77777777" w:rsidTr="0075140D">
        <w:trPr>
          <w:trHeight w:val="220"/>
        </w:trPr>
        <w:tc>
          <w:tcPr>
            <w:tcW w:w="810" w:type="dxa"/>
            <w:shd w:val="clear" w:color="auto" w:fill="auto"/>
            <w:noWrap/>
          </w:tcPr>
          <w:p w14:paraId="17030C19" w14:textId="5D4EC01C" w:rsidR="001B3A24" w:rsidRPr="004D7E76" w:rsidRDefault="008A7762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21434</w:t>
            </w:r>
          </w:p>
        </w:tc>
        <w:tc>
          <w:tcPr>
            <w:tcW w:w="849" w:type="dxa"/>
            <w:shd w:val="clear" w:color="auto" w:fill="auto"/>
            <w:noWrap/>
          </w:tcPr>
          <w:p w14:paraId="6AF3C6D6" w14:textId="13ABA891" w:rsidR="001B3A24" w:rsidRPr="004D7E76" w:rsidRDefault="008A7762" w:rsidP="007514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491.27</w:t>
            </w:r>
          </w:p>
          <w:p w14:paraId="252002F2" w14:textId="77777777" w:rsidR="001B3A24" w:rsidRPr="004D7E76" w:rsidRDefault="001B3A24" w:rsidP="0075140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  <w:noWrap/>
          </w:tcPr>
          <w:p w14:paraId="067B9762" w14:textId="07EC4C14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The title of Figure 27-12 and the text referring to that figure say the figure is about "Number of 20 MHz channels occupied by the pre-HE modulated fields in an HE TB PPDU", however, it is not clear looking at the figure, that this figure describes the number of 20-MHz channels occupied.  After checking with others they said that the message is in the Legend in the figure.  Maybe this could be more clear.</w:t>
            </w:r>
          </w:p>
        </w:tc>
        <w:tc>
          <w:tcPr>
            <w:tcW w:w="3060" w:type="dxa"/>
            <w:shd w:val="clear" w:color="auto" w:fill="auto"/>
            <w:noWrap/>
          </w:tcPr>
          <w:p w14:paraId="031C983C" w14:textId="28AB6E2F" w:rsidR="001B3A24" w:rsidRPr="004D7E76" w:rsidRDefault="008A7762" w:rsidP="0075140D">
            <w:pPr>
              <w:rPr>
                <w:bCs/>
                <w:color w:val="000000"/>
                <w:sz w:val="20"/>
                <w:szCs w:val="20"/>
              </w:rPr>
            </w:pPr>
            <w:r w:rsidRPr="008A7762">
              <w:rPr>
                <w:sz w:val="20"/>
                <w:szCs w:val="20"/>
              </w:rPr>
              <w:t>Fix the figure with a figure so that it more clear how it illustrates "The Number of 20-MHz channels occupied."</w:t>
            </w:r>
          </w:p>
        </w:tc>
        <w:tc>
          <w:tcPr>
            <w:tcW w:w="2880" w:type="dxa"/>
            <w:shd w:val="clear" w:color="auto" w:fill="auto"/>
          </w:tcPr>
          <w:p w14:paraId="50BC5E08" w14:textId="5387DEE6" w:rsidR="009779C5" w:rsidRPr="00635FF0" w:rsidRDefault="009779C5" w:rsidP="009779C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Reject</w:t>
            </w:r>
            <w:r w:rsidRPr="001F3B6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7B08EBAB" w14:textId="65702C4D" w:rsidR="001B3A24" w:rsidRPr="004D7E76" w:rsidRDefault="001B3A24" w:rsidP="0075140D">
            <w:pPr>
              <w:rPr>
                <w:bCs/>
                <w:color w:val="000000"/>
                <w:sz w:val="20"/>
                <w:szCs w:val="20"/>
              </w:rPr>
            </w:pPr>
            <w:r w:rsidRPr="004D7E7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7730A77" w14:textId="2BF1AAFB" w:rsidR="008E5922" w:rsidRDefault="00264DF7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The figure use</w:t>
            </w:r>
            <w:r w:rsidR="005D39CB">
              <w:rPr>
                <w:bCs/>
                <w:color w:val="000000"/>
                <w:sz w:val="20"/>
                <w:szCs w:val="20"/>
              </w:rPr>
              <w:t>s</w:t>
            </w:r>
            <w:r>
              <w:rPr>
                <w:bCs/>
                <w:color w:val="000000"/>
                <w:sz w:val="20"/>
                <w:szCs w:val="20"/>
              </w:rPr>
              <w:t xml:space="preserve"> different color to indicate </w:t>
            </w:r>
            <w:r w:rsidR="00562638">
              <w:rPr>
                <w:bCs/>
                <w:color w:val="000000"/>
                <w:sz w:val="20"/>
                <w:szCs w:val="20"/>
              </w:rPr>
              <w:t xml:space="preserve">RUs that need </w:t>
            </w:r>
            <w:r>
              <w:rPr>
                <w:bCs/>
                <w:color w:val="000000"/>
                <w:sz w:val="20"/>
                <w:szCs w:val="20"/>
              </w:rPr>
              <w:t xml:space="preserve">different number of 20MHz channels for pre-HE modulated fields and </w:t>
            </w:r>
            <w:r w:rsidR="00097135">
              <w:rPr>
                <w:bCs/>
                <w:color w:val="000000"/>
                <w:sz w:val="20"/>
                <w:szCs w:val="20"/>
              </w:rPr>
              <w:t>includes</w:t>
            </w:r>
            <w:r>
              <w:rPr>
                <w:bCs/>
                <w:color w:val="000000"/>
                <w:sz w:val="20"/>
                <w:szCs w:val="20"/>
              </w:rPr>
              <w:t xml:space="preserve"> clear explaination in the legend.</w:t>
            </w:r>
            <w:r w:rsidR="008A509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It looks clear enough to deliver the </w:t>
            </w:r>
            <w:r w:rsidR="006B561F">
              <w:rPr>
                <w:bCs/>
                <w:color w:val="000000"/>
                <w:sz w:val="20"/>
                <w:szCs w:val="20"/>
              </w:rPr>
              <w:t>infor</w:t>
            </w:r>
            <w:r w:rsidR="008D296C">
              <w:rPr>
                <w:bCs/>
                <w:color w:val="000000"/>
                <w:sz w:val="20"/>
                <w:szCs w:val="20"/>
              </w:rPr>
              <w:t>m</w:t>
            </w:r>
            <w:r w:rsidR="006B561F">
              <w:rPr>
                <w:bCs/>
                <w:color w:val="000000"/>
                <w:sz w:val="20"/>
                <w:szCs w:val="20"/>
              </w:rPr>
              <w:t>ation</w:t>
            </w:r>
            <w:r w:rsidR="00001C47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E6E6D88" w14:textId="77777777" w:rsidR="008E5922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</w:p>
          <w:p w14:paraId="3613B66A" w14:textId="4FCDFE37" w:rsidR="005D39CB" w:rsidRPr="004D7E76" w:rsidRDefault="008E5922" w:rsidP="005D3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The commenter failed to provide </w:t>
            </w:r>
            <w:r w:rsidR="00FB2B7F">
              <w:rPr>
                <w:bCs/>
                <w:color w:val="000000"/>
                <w:sz w:val="20"/>
                <w:szCs w:val="20"/>
              </w:rPr>
              <w:t xml:space="preserve">valid solution to this comment. </w:t>
            </w:r>
            <w:r w:rsidR="005D39C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D6C827C" w14:textId="26D6CA61" w:rsidR="00C7319A" w:rsidRDefault="00C7319A" w:rsidP="000520F9">
      <w:pPr>
        <w:rPr>
          <w:b/>
          <w:i/>
          <w:u w:val="single"/>
        </w:rPr>
      </w:pPr>
    </w:p>
    <w:p w14:paraId="191EC455" w14:textId="4C5EA33B" w:rsidR="00C7319A" w:rsidRDefault="00C7319A" w:rsidP="000520F9">
      <w:pPr>
        <w:rPr>
          <w:b/>
          <w:i/>
          <w:u w:val="single"/>
        </w:rPr>
      </w:pPr>
    </w:p>
    <w:p w14:paraId="4DF5D656" w14:textId="628B0BC7" w:rsidR="00C7319A" w:rsidRDefault="008516E5" w:rsidP="000520F9">
      <w:pPr>
        <w:rPr>
          <w:b/>
          <w:i/>
          <w:u w:val="single"/>
        </w:rPr>
      </w:pPr>
      <w:r>
        <w:rPr>
          <w:b/>
          <w:i/>
          <w:u w:val="single"/>
        </w:rPr>
        <w:t>Spec text related to CID 21431</w:t>
      </w:r>
    </w:p>
    <w:p w14:paraId="414921AF" w14:textId="5B3186BF" w:rsidR="008A7762" w:rsidRPr="002D517A" w:rsidRDefault="00C7319A" w:rsidP="002D517A">
      <w:r w:rsidRPr="00C7319A">
        <w:rPr>
          <w:noProof/>
        </w:rPr>
        <w:lastRenderedPageBreak/>
        <w:drawing>
          <wp:inline distT="0" distB="0" distL="0" distR="0" wp14:anchorId="243741A2" wp14:editId="76DDACE7">
            <wp:extent cx="59817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9D47" w14:textId="2D9E0F11" w:rsidR="00A64B23" w:rsidRDefault="00A64B23" w:rsidP="000520F9"/>
    <w:p w14:paraId="23B4C682" w14:textId="69304011" w:rsidR="008A7762" w:rsidRDefault="008A7762" w:rsidP="000520F9"/>
    <w:p w14:paraId="7B16BA04" w14:textId="77777777" w:rsidR="008A7762" w:rsidRDefault="008A7762" w:rsidP="000520F9"/>
    <w:p w14:paraId="1F97C4BF" w14:textId="77777777" w:rsidR="000520F9" w:rsidRDefault="000520F9" w:rsidP="000520F9">
      <w:pPr>
        <w:rPr>
          <w:b/>
        </w:rPr>
      </w:pPr>
      <w:r>
        <w:rPr>
          <w:b/>
        </w:rPr>
        <w:t>References:</w:t>
      </w:r>
    </w:p>
    <w:p w14:paraId="5DE37F67" w14:textId="77777777" w:rsidR="00AF0BAD" w:rsidRDefault="00AF0BAD" w:rsidP="000520F9">
      <w:pPr>
        <w:autoSpaceDE w:val="0"/>
        <w:autoSpaceDN w:val="0"/>
        <w:adjustRightInd w:val="0"/>
        <w:rPr>
          <w:sz w:val="20"/>
          <w:szCs w:val="20"/>
        </w:rPr>
      </w:pPr>
    </w:p>
    <w:sectPr w:rsidR="00AF0BAD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3647" w14:textId="77777777" w:rsidR="005B3897" w:rsidRDefault="005B3897">
      <w:r>
        <w:separator/>
      </w:r>
    </w:p>
  </w:endnote>
  <w:endnote w:type="continuationSeparator" w:id="0">
    <w:p w14:paraId="2DAC1C4A" w14:textId="77777777" w:rsidR="005B3897" w:rsidRDefault="005B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B0604020202020204"/>
    <w:charset w:val="0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61CE" w14:textId="7680E232" w:rsidR="00DF65D7" w:rsidRPr="00EF1A28" w:rsidRDefault="0051664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="00DF65D7" w:rsidRPr="00CB32B9">
      <w:rPr>
        <w:lang w:val="fr-FR"/>
      </w:rPr>
      <w:t>Submission</w:t>
    </w:r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CD58DA">
      <w:rPr>
        <w:noProof/>
        <w:lang w:val="fr-FR"/>
      </w:rPr>
      <w:t>5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r w:rsidR="0085141F">
      <w:rPr>
        <w:lang w:val="fr-FR"/>
      </w:rPr>
      <w:t>Tianyu Wu</w:t>
    </w:r>
    <w:r w:rsidR="00DF65D7">
      <w:rPr>
        <w:lang w:val="fr-FR"/>
      </w:rPr>
      <w:t xml:space="preserve"> (</w:t>
    </w:r>
    <w:r w:rsidR="004364ED">
      <w:rPr>
        <w:lang w:val="fr-FR"/>
      </w:rPr>
      <w:t>Apple</w:t>
    </w:r>
    <w:r w:rsidR="00DF65D7">
      <w:rPr>
        <w:lang w:val="fr-FR"/>
      </w:rPr>
      <w:t>)</w:t>
    </w:r>
  </w:p>
  <w:p w14:paraId="7B721572" w14:textId="77777777"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A801" w14:textId="77777777" w:rsidR="005B3897" w:rsidRDefault="005B3897">
      <w:r>
        <w:separator/>
      </w:r>
    </w:p>
  </w:footnote>
  <w:footnote w:type="continuationSeparator" w:id="0">
    <w:p w14:paraId="674E37D4" w14:textId="77777777" w:rsidR="005B3897" w:rsidRDefault="005B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04E2" w14:textId="4AEE0AE6" w:rsidR="00DF65D7" w:rsidRDefault="00994A89">
    <w:pPr>
      <w:pStyle w:val="Header"/>
      <w:tabs>
        <w:tab w:val="clear" w:pos="6480"/>
        <w:tab w:val="center" w:pos="4680"/>
        <w:tab w:val="right" w:pos="9360"/>
      </w:tabs>
    </w:pPr>
    <w:r>
      <w:t>Sept</w:t>
    </w:r>
    <w:r w:rsidR="00DF65D7">
      <w:t xml:space="preserve"> 201</w:t>
    </w:r>
    <w:r w:rsidR="004364ED">
      <w:t>9</w:t>
    </w:r>
    <w:r w:rsidR="00DF65D7">
      <w:tab/>
    </w:r>
    <w:r w:rsidR="00DF65D7">
      <w:tab/>
    </w:r>
    <w:r w:rsidR="005B3897">
      <w:fldChar w:fldCharType="begin"/>
    </w:r>
    <w:r w:rsidR="005B3897">
      <w:instrText xml:space="preserve"> TITLE  \* MERGEFORMAT </w:instrText>
    </w:r>
    <w:r w:rsidR="005B3897">
      <w:fldChar w:fldCharType="separate"/>
    </w:r>
    <w:r w:rsidR="00DF65D7">
      <w:t xml:space="preserve">doc.: IEEE </w:t>
    </w:r>
    <w:r w:rsidR="008C202A">
      <w:t>802.11-1</w:t>
    </w:r>
    <w:r w:rsidR="004364ED">
      <w:t>9</w:t>
    </w:r>
    <w:r w:rsidR="00DF65D7">
      <w:t>/</w:t>
    </w:r>
    <w:r w:rsidR="005B3897">
      <w:fldChar w:fldCharType="end"/>
    </w:r>
    <w:r w:rsidR="00CD22C3">
      <w:t>1560</w:t>
    </w:r>
    <w:r w:rsidR="004364ED">
      <w:t>r</w:t>
    </w:r>
    <w:r w:rsidR="00291A55">
      <w:t>2</w:t>
    </w:r>
  </w:p>
  <w:p w14:paraId="4AB0FEE9" w14:textId="77777777" w:rsidR="00A108E3" w:rsidRDefault="00A108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53CE7"/>
    <w:multiLevelType w:val="hybridMultilevel"/>
    <w:tmpl w:val="70AE5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056D6"/>
    <w:multiLevelType w:val="hybridMultilevel"/>
    <w:tmpl w:val="2AEA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B41945"/>
    <w:multiLevelType w:val="hybridMultilevel"/>
    <w:tmpl w:val="820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77A57"/>
    <w:multiLevelType w:val="hybridMultilevel"/>
    <w:tmpl w:val="C58E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21"/>
  </w:num>
  <w:num w:numId="8">
    <w:abstractNumId w:val="34"/>
  </w:num>
  <w:num w:numId="9">
    <w:abstractNumId w:val="19"/>
  </w:num>
  <w:num w:numId="10">
    <w:abstractNumId w:val="13"/>
  </w:num>
  <w:num w:numId="11">
    <w:abstractNumId w:val="42"/>
  </w:num>
  <w:num w:numId="12">
    <w:abstractNumId w:val="35"/>
  </w:num>
  <w:num w:numId="13">
    <w:abstractNumId w:val="14"/>
  </w:num>
  <w:num w:numId="14">
    <w:abstractNumId w:val="38"/>
  </w:num>
  <w:num w:numId="15">
    <w:abstractNumId w:val="12"/>
  </w:num>
  <w:num w:numId="16">
    <w:abstractNumId w:val="10"/>
  </w:num>
  <w:num w:numId="17">
    <w:abstractNumId w:val="8"/>
  </w:num>
  <w:num w:numId="18">
    <w:abstractNumId w:val="30"/>
  </w:num>
  <w:num w:numId="19">
    <w:abstractNumId w:val="15"/>
  </w:num>
  <w:num w:numId="20">
    <w:abstractNumId w:val="43"/>
  </w:num>
  <w:num w:numId="21">
    <w:abstractNumId w:val="37"/>
  </w:num>
  <w:num w:numId="22">
    <w:abstractNumId w:val="0"/>
  </w:num>
  <w:num w:numId="23">
    <w:abstractNumId w:val="5"/>
  </w:num>
  <w:num w:numId="24">
    <w:abstractNumId w:val="41"/>
  </w:num>
  <w:num w:numId="25">
    <w:abstractNumId w:val="3"/>
  </w:num>
  <w:num w:numId="26">
    <w:abstractNumId w:val="26"/>
  </w:num>
  <w:num w:numId="27">
    <w:abstractNumId w:val="2"/>
  </w:num>
  <w:num w:numId="28">
    <w:abstractNumId w:val="11"/>
  </w:num>
  <w:num w:numId="29">
    <w:abstractNumId w:val="28"/>
  </w:num>
  <w:num w:numId="30">
    <w:abstractNumId w:val="31"/>
  </w:num>
  <w:num w:numId="31">
    <w:abstractNumId w:val="18"/>
  </w:num>
  <w:num w:numId="32">
    <w:abstractNumId w:val="24"/>
  </w:num>
  <w:num w:numId="33">
    <w:abstractNumId w:val="6"/>
  </w:num>
  <w:num w:numId="34">
    <w:abstractNumId w:val="22"/>
  </w:num>
  <w:num w:numId="35">
    <w:abstractNumId w:val="32"/>
  </w:num>
  <w:num w:numId="36">
    <w:abstractNumId w:val="17"/>
  </w:num>
  <w:num w:numId="37">
    <w:abstractNumId w:val="40"/>
  </w:num>
  <w:num w:numId="38">
    <w:abstractNumId w:val="20"/>
  </w:num>
  <w:num w:numId="39">
    <w:abstractNumId w:val="27"/>
  </w:num>
  <w:num w:numId="40">
    <w:abstractNumId w:val="29"/>
  </w:num>
  <w:num w:numId="41">
    <w:abstractNumId w:val="23"/>
  </w:num>
  <w:num w:numId="42">
    <w:abstractNumId w:val="36"/>
  </w:num>
  <w:num w:numId="43">
    <w:abstractNumId w:val="39"/>
  </w:num>
  <w:num w:numId="44">
    <w:abstractNumId w:val="2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1C47"/>
    <w:rsid w:val="00002C85"/>
    <w:rsid w:val="00002CBF"/>
    <w:rsid w:val="00002F9B"/>
    <w:rsid w:val="000037DE"/>
    <w:rsid w:val="00003A11"/>
    <w:rsid w:val="000043AC"/>
    <w:rsid w:val="00004661"/>
    <w:rsid w:val="00004C2F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029"/>
    <w:rsid w:val="00020396"/>
    <w:rsid w:val="0002065E"/>
    <w:rsid w:val="00020742"/>
    <w:rsid w:val="00021867"/>
    <w:rsid w:val="00021984"/>
    <w:rsid w:val="00021DE9"/>
    <w:rsid w:val="00021ECB"/>
    <w:rsid w:val="000227C8"/>
    <w:rsid w:val="00022C02"/>
    <w:rsid w:val="0002317A"/>
    <w:rsid w:val="0002331F"/>
    <w:rsid w:val="00023D4A"/>
    <w:rsid w:val="000240C0"/>
    <w:rsid w:val="00024117"/>
    <w:rsid w:val="000244B0"/>
    <w:rsid w:val="000251A0"/>
    <w:rsid w:val="0002595B"/>
    <w:rsid w:val="00025973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39A"/>
    <w:rsid w:val="00034B07"/>
    <w:rsid w:val="00034E78"/>
    <w:rsid w:val="00035C1D"/>
    <w:rsid w:val="00036C1B"/>
    <w:rsid w:val="00036D02"/>
    <w:rsid w:val="000378EC"/>
    <w:rsid w:val="00037A06"/>
    <w:rsid w:val="00037DA1"/>
    <w:rsid w:val="00037EB9"/>
    <w:rsid w:val="00040084"/>
    <w:rsid w:val="00040826"/>
    <w:rsid w:val="00042149"/>
    <w:rsid w:val="00042AF8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4F95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0F9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4F80"/>
    <w:rsid w:val="000750A1"/>
    <w:rsid w:val="00075291"/>
    <w:rsid w:val="000755B3"/>
    <w:rsid w:val="00075764"/>
    <w:rsid w:val="00075DF1"/>
    <w:rsid w:val="00076E9E"/>
    <w:rsid w:val="00077390"/>
    <w:rsid w:val="0007794A"/>
    <w:rsid w:val="00080027"/>
    <w:rsid w:val="00080061"/>
    <w:rsid w:val="000805EE"/>
    <w:rsid w:val="000805FC"/>
    <w:rsid w:val="00081495"/>
    <w:rsid w:val="00081B5A"/>
    <w:rsid w:val="00082EE7"/>
    <w:rsid w:val="00082F90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6F6C"/>
    <w:rsid w:val="000874A1"/>
    <w:rsid w:val="00087BAE"/>
    <w:rsid w:val="00091025"/>
    <w:rsid w:val="00091A5E"/>
    <w:rsid w:val="00091BF2"/>
    <w:rsid w:val="0009331E"/>
    <w:rsid w:val="00093376"/>
    <w:rsid w:val="00093F6C"/>
    <w:rsid w:val="0009431B"/>
    <w:rsid w:val="0009457F"/>
    <w:rsid w:val="0009501A"/>
    <w:rsid w:val="00095C29"/>
    <w:rsid w:val="00096255"/>
    <w:rsid w:val="0009642C"/>
    <w:rsid w:val="00096820"/>
    <w:rsid w:val="00096B4E"/>
    <w:rsid w:val="00096BA9"/>
    <w:rsid w:val="00096F4D"/>
    <w:rsid w:val="00097135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18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09B"/>
    <w:rsid w:val="000D0134"/>
    <w:rsid w:val="000D02A7"/>
    <w:rsid w:val="000D04E4"/>
    <w:rsid w:val="000D0538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4BFE"/>
    <w:rsid w:val="000E576C"/>
    <w:rsid w:val="000E5E9C"/>
    <w:rsid w:val="000E70D9"/>
    <w:rsid w:val="000E76CC"/>
    <w:rsid w:val="000F0143"/>
    <w:rsid w:val="000F03D1"/>
    <w:rsid w:val="000F0756"/>
    <w:rsid w:val="000F098D"/>
    <w:rsid w:val="000F15DA"/>
    <w:rsid w:val="000F16B9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57DA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AFE"/>
    <w:rsid w:val="00105C92"/>
    <w:rsid w:val="00105CA0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271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87E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3C69"/>
    <w:rsid w:val="00134631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59D"/>
    <w:rsid w:val="0015499C"/>
    <w:rsid w:val="00154A52"/>
    <w:rsid w:val="00154CC3"/>
    <w:rsid w:val="00154EEA"/>
    <w:rsid w:val="0015538B"/>
    <w:rsid w:val="00155878"/>
    <w:rsid w:val="00155890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6BC4"/>
    <w:rsid w:val="00167594"/>
    <w:rsid w:val="001678E1"/>
    <w:rsid w:val="00167EDF"/>
    <w:rsid w:val="00170221"/>
    <w:rsid w:val="00170502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DFF"/>
    <w:rsid w:val="00175E35"/>
    <w:rsid w:val="00175F8A"/>
    <w:rsid w:val="001770DC"/>
    <w:rsid w:val="0017724D"/>
    <w:rsid w:val="00177326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532"/>
    <w:rsid w:val="00192709"/>
    <w:rsid w:val="001932E2"/>
    <w:rsid w:val="00193411"/>
    <w:rsid w:val="001934F4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7983"/>
    <w:rsid w:val="001A7FC2"/>
    <w:rsid w:val="001B002E"/>
    <w:rsid w:val="001B0052"/>
    <w:rsid w:val="001B06BA"/>
    <w:rsid w:val="001B09CC"/>
    <w:rsid w:val="001B0B4E"/>
    <w:rsid w:val="001B0CD1"/>
    <w:rsid w:val="001B1B4F"/>
    <w:rsid w:val="001B1EAB"/>
    <w:rsid w:val="001B2C4B"/>
    <w:rsid w:val="001B3A24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4BDB"/>
    <w:rsid w:val="001C5F57"/>
    <w:rsid w:val="001C61D7"/>
    <w:rsid w:val="001C62E5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C80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64D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F041F"/>
    <w:rsid w:val="001F0AEB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B69"/>
    <w:rsid w:val="001F504F"/>
    <w:rsid w:val="001F510A"/>
    <w:rsid w:val="001F516B"/>
    <w:rsid w:val="001F6150"/>
    <w:rsid w:val="001F62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0B2"/>
    <w:rsid w:val="002032C4"/>
    <w:rsid w:val="00203522"/>
    <w:rsid w:val="002037A9"/>
    <w:rsid w:val="00203859"/>
    <w:rsid w:val="00203BF3"/>
    <w:rsid w:val="002043FA"/>
    <w:rsid w:val="00205239"/>
    <w:rsid w:val="00205569"/>
    <w:rsid w:val="00205573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851"/>
    <w:rsid w:val="00210BBC"/>
    <w:rsid w:val="00210BE8"/>
    <w:rsid w:val="00210CA6"/>
    <w:rsid w:val="00210EEE"/>
    <w:rsid w:val="002116DE"/>
    <w:rsid w:val="00211916"/>
    <w:rsid w:val="00211D7B"/>
    <w:rsid w:val="00211F1D"/>
    <w:rsid w:val="002123AB"/>
    <w:rsid w:val="00212B47"/>
    <w:rsid w:val="00212BF5"/>
    <w:rsid w:val="00213123"/>
    <w:rsid w:val="00215D2B"/>
    <w:rsid w:val="00216AD0"/>
    <w:rsid w:val="00216FC5"/>
    <w:rsid w:val="00217620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BB2"/>
    <w:rsid w:val="00224FCE"/>
    <w:rsid w:val="00225812"/>
    <w:rsid w:val="002258C2"/>
    <w:rsid w:val="00225E58"/>
    <w:rsid w:val="0022610E"/>
    <w:rsid w:val="002262D9"/>
    <w:rsid w:val="00226A4D"/>
    <w:rsid w:val="00226A93"/>
    <w:rsid w:val="00227080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80F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3F2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1FB"/>
    <w:rsid w:val="00263216"/>
    <w:rsid w:val="00263251"/>
    <w:rsid w:val="00263788"/>
    <w:rsid w:val="00263B8F"/>
    <w:rsid w:val="0026401E"/>
    <w:rsid w:val="00264347"/>
    <w:rsid w:val="00264B58"/>
    <w:rsid w:val="00264DA5"/>
    <w:rsid w:val="00264DF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2AFD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04C8"/>
    <w:rsid w:val="002813C5"/>
    <w:rsid w:val="00282F30"/>
    <w:rsid w:val="00283A3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038A"/>
    <w:rsid w:val="00291266"/>
    <w:rsid w:val="0029134C"/>
    <w:rsid w:val="00291428"/>
    <w:rsid w:val="00291A55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246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65C"/>
    <w:rsid w:val="002A778E"/>
    <w:rsid w:val="002A7B75"/>
    <w:rsid w:val="002B024D"/>
    <w:rsid w:val="002B03F6"/>
    <w:rsid w:val="002B0825"/>
    <w:rsid w:val="002B0D01"/>
    <w:rsid w:val="002B1326"/>
    <w:rsid w:val="002B14D3"/>
    <w:rsid w:val="002B1CFD"/>
    <w:rsid w:val="002B1DC8"/>
    <w:rsid w:val="002B1FAF"/>
    <w:rsid w:val="002B2288"/>
    <w:rsid w:val="002B229E"/>
    <w:rsid w:val="002B22B7"/>
    <w:rsid w:val="002B2823"/>
    <w:rsid w:val="002B28C1"/>
    <w:rsid w:val="002B2940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1F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3E98"/>
    <w:rsid w:val="002C5B14"/>
    <w:rsid w:val="002C61E7"/>
    <w:rsid w:val="002C65B0"/>
    <w:rsid w:val="002C6B6A"/>
    <w:rsid w:val="002C7537"/>
    <w:rsid w:val="002D0395"/>
    <w:rsid w:val="002D0C67"/>
    <w:rsid w:val="002D10AB"/>
    <w:rsid w:val="002D1280"/>
    <w:rsid w:val="002D1B35"/>
    <w:rsid w:val="002D1B46"/>
    <w:rsid w:val="002D2888"/>
    <w:rsid w:val="002D36C8"/>
    <w:rsid w:val="002D39A0"/>
    <w:rsid w:val="002D3A6A"/>
    <w:rsid w:val="002D4422"/>
    <w:rsid w:val="002D44BE"/>
    <w:rsid w:val="002D4B7C"/>
    <w:rsid w:val="002D4D25"/>
    <w:rsid w:val="002D517A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B54"/>
    <w:rsid w:val="002F0B55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3DD"/>
    <w:rsid w:val="002F7A56"/>
    <w:rsid w:val="00300178"/>
    <w:rsid w:val="0030041E"/>
    <w:rsid w:val="00300FB4"/>
    <w:rsid w:val="00301CA5"/>
    <w:rsid w:val="00301FB1"/>
    <w:rsid w:val="00302719"/>
    <w:rsid w:val="00302951"/>
    <w:rsid w:val="003029D4"/>
    <w:rsid w:val="00302C33"/>
    <w:rsid w:val="00302C9B"/>
    <w:rsid w:val="00302F52"/>
    <w:rsid w:val="003030A7"/>
    <w:rsid w:val="00303261"/>
    <w:rsid w:val="003033BE"/>
    <w:rsid w:val="00303984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0CB2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7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0B31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0E79"/>
    <w:rsid w:val="0033103B"/>
    <w:rsid w:val="0033121C"/>
    <w:rsid w:val="00332135"/>
    <w:rsid w:val="00332357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3A7"/>
    <w:rsid w:val="00340CFA"/>
    <w:rsid w:val="00341594"/>
    <w:rsid w:val="00341F38"/>
    <w:rsid w:val="00342395"/>
    <w:rsid w:val="003428D6"/>
    <w:rsid w:val="00342CE8"/>
    <w:rsid w:val="00342F9A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4796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656D"/>
    <w:rsid w:val="003572AA"/>
    <w:rsid w:val="0035780A"/>
    <w:rsid w:val="00360063"/>
    <w:rsid w:val="003600EE"/>
    <w:rsid w:val="0036024A"/>
    <w:rsid w:val="0036047D"/>
    <w:rsid w:val="00360CE1"/>
    <w:rsid w:val="00361291"/>
    <w:rsid w:val="00361546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956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BDE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96FB6"/>
    <w:rsid w:val="00397415"/>
    <w:rsid w:val="003A02FD"/>
    <w:rsid w:val="003A0A19"/>
    <w:rsid w:val="003A0B38"/>
    <w:rsid w:val="003A1046"/>
    <w:rsid w:val="003A20B2"/>
    <w:rsid w:val="003A2233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208"/>
    <w:rsid w:val="003A6C75"/>
    <w:rsid w:val="003A706E"/>
    <w:rsid w:val="003A7FBA"/>
    <w:rsid w:val="003B04F3"/>
    <w:rsid w:val="003B0C1B"/>
    <w:rsid w:val="003B0D58"/>
    <w:rsid w:val="003B0EEA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384"/>
    <w:rsid w:val="003C7601"/>
    <w:rsid w:val="003C7A3C"/>
    <w:rsid w:val="003D0C68"/>
    <w:rsid w:val="003D0CC9"/>
    <w:rsid w:val="003D0D47"/>
    <w:rsid w:val="003D1E1C"/>
    <w:rsid w:val="003D2C46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E7D4C"/>
    <w:rsid w:val="003F0CB1"/>
    <w:rsid w:val="003F0FBE"/>
    <w:rsid w:val="003F1809"/>
    <w:rsid w:val="003F1B2E"/>
    <w:rsid w:val="003F1F19"/>
    <w:rsid w:val="003F286F"/>
    <w:rsid w:val="003F2F97"/>
    <w:rsid w:val="003F3196"/>
    <w:rsid w:val="003F343F"/>
    <w:rsid w:val="003F3556"/>
    <w:rsid w:val="003F3DC0"/>
    <w:rsid w:val="003F602E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4836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B5F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C51"/>
    <w:rsid w:val="004364ED"/>
    <w:rsid w:val="004370BF"/>
    <w:rsid w:val="00437D90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29AF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DD5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3BB9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89F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2A4"/>
    <w:rsid w:val="004A1ABF"/>
    <w:rsid w:val="004A1BD0"/>
    <w:rsid w:val="004A1FE4"/>
    <w:rsid w:val="004A26F9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58B"/>
    <w:rsid w:val="004B379B"/>
    <w:rsid w:val="004B37F6"/>
    <w:rsid w:val="004B3CE0"/>
    <w:rsid w:val="004B4E21"/>
    <w:rsid w:val="004B5247"/>
    <w:rsid w:val="004B5297"/>
    <w:rsid w:val="004B541E"/>
    <w:rsid w:val="004B5503"/>
    <w:rsid w:val="004B55D7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72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CB2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5E1C"/>
    <w:rsid w:val="004C6600"/>
    <w:rsid w:val="004C6627"/>
    <w:rsid w:val="004C6B10"/>
    <w:rsid w:val="004C7B3C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E76"/>
    <w:rsid w:val="004D7F23"/>
    <w:rsid w:val="004E0188"/>
    <w:rsid w:val="004E04C4"/>
    <w:rsid w:val="004E1AEF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4BA"/>
    <w:rsid w:val="00503E21"/>
    <w:rsid w:val="005041B6"/>
    <w:rsid w:val="005044E1"/>
    <w:rsid w:val="0050495E"/>
    <w:rsid w:val="00504BCE"/>
    <w:rsid w:val="00504DB7"/>
    <w:rsid w:val="00504F1D"/>
    <w:rsid w:val="005050C2"/>
    <w:rsid w:val="00505342"/>
    <w:rsid w:val="005069FD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1ABF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4CB6"/>
    <w:rsid w:val="00535059"/>
    <w:rsid w:val="00535511"/>
    <w:rsid w:val="00535C0C"/>
    <w:rsid w:val="00535E6C"/>
    <w:rsid w:val="00536787"/>
    <w:rsid w:val="005367D9"/>
    <w:rsid w:val="00537505"/>
    <w:rsid w:val="005379BE"/>
    <w:rsid w:val="00537DFF"/>
    <w:rsid w:val="005406A6"/>
    <w:rsid w:val="00540D5E"/>
    <w:rsid w:val="00540E2D"/>
    <w:rsid w:val="005410A1"/>
    <w:rsid w:val="0054175A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47E76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638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0D19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4AC6"/>
    <w:rsid w:val="005852A9"/>
    <w:rsid w:val="005852D0"/>
    <w:rsid w:val="005854D0"/>
    <w:rsid w:val="00585577"/>
    <w:rsid w:val="00586B15"/>
    <w:rsid w:val="005871B9"/>
    <w:rsid w:val="00587622"/>
    <w:rsid w:val="00587BF1"/>
    <w:rsid w:val="005906A4"/>
    <w:rsid w:val="00590D53"/>
    <w:rsid w:val="0059199A"/>
    <w:rsid w:val="00591B2D"/>
    <w:rsid w:val="00591CE2"/>
    <w:rsid w:val="00592BD9"/>
    <w:rsid w:val="00592F7A"/>
    <w:rsid w:val="00592FF2"/>
    <w:rsid w:val="0059321D"/>
    <w:rsid w:val="005935D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081"/>
    <w:rsid w:val="005A23E2"/>
    <w:rsid w:val="005A2A88"/>
    <w:rsid w:val="005A35BC"/>
    <w:rsid w:val="005A3862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6DE"/>
    <w:rsid w:val="005B3897"/>
    <w:rsid w:val="005B3E8D"/>
    <w:rsid w:val="005B3F4B"/>
    <w:rsid w:val="005B5027"/>
    <w:rsid w:val="005B5B0F"/>
    <w:rsid w:val="005B5BDD"/>
    <w:rsid w:val="005B5C1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973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39CB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2C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4B2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86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6F25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45B4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2DE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5FF0"/>
    <w:rsid w:val="006365FB"/>
    <w:rsid w:val="00637981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766"/>
    <w:rsid w:val="00642821"/>
    <w:rsid w:val="00642ADD"/>
    <w:rsid w:val="00642FF5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1E8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77C4A"/>
    <w:rsid w:val="00680BCD"/>
    <w:rsid w:val="00680BD3"/>
    <w:rsid w:val="006812BE"/>
    <w:rsid w:val="00681A85"/>
    <w:rsid w:val="00681C1A"/>
    <w:rsid w:val="0068298F"/>
    <w:rsid w:val="006829D2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6D"/>
    <w:rsid w:val="006933CA"/>
    <w:rsid w:val="006938E4"/>
    <w:rsid w:val="00693D0A"/>
    <w:rsid w:val="00693FD3"/>
    <w:rsid w:val="0069465D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16F"/>
    <w:rsid w:val="006A4266"/>
    <w:rsid w:val="006A5275"/>
    <w:rsid w:val="006A5277"/>
    <w:rsid w:val="006A5713"/>
    <w:rsid w:val="006A63C7"/>
    <w:rsid w:val="006A6569"/>
    <w:rsid w:val="006A77B4"/>
    <w:rsid w:val="006A7879"/>
    <w:rsid w:val="006A789D"/>
    <w:rsid w:val="006B0B46"/>
    <w:rsid w:val="006B2079"/>
    <w:rsid w:val="006B270D"/>
    <w:rsid w:val="006B2FB0"/>
    <w:rsid w:val="006B3119"/>
    <w:rsid w:val="006B3406"/>
    <w:rsid w:val="006B3590"/>
    <w:rsid w:val="006B3C0B"/>
    <w:rsid w:val="006B561F"/>
    <w:rsid w:val="006B5ADD"/>
    <w:rsid w:val="006B687E"/>
    <w:rsid w:val="006B69D8"/>
    <w:rsid w:val="006B6BCE"/>
    <w:rsid w:val="006B7161"/>
    <w:rsid w:val="006B7D79"/>
    <w:rsid w:val="006C0372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909"/>
    <w:rsid w:val="006C6EB8"/>
    <w:rsid w:val="006C73C3"/>
    <w:rsid w:val="006C7D42"/>
    <w:rsid w:val="006C7DBA"/>
    <w:rsid w:val="006D0147"/>
    <w:rsid w:val="006D014E"/>
    <w:rsid w:val="006D060F"/>
    <w:rsid w:val="006D10D1"/>
    <w:rsid w:val="006D272F"/>
    <w:rsid w:val="006D2737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9F1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5F2B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8E2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8D9"/>
    <w:rsid w:val="00771A6C"/>
    <w:rsid w:val="00771C90"/>
    <w:rsid w:val="00771E92"/>
    <w:rsid w:val="007720C1"/>
    <w:rsid w:val="00772BA9"/>
    <w:rsid w:val="00772D4E"/>
    <w:rsid w:val="00772E4E"/>
    <w:rsid w:val="00773681"/>
    <w:rsid w:val="00773761"/>
    <w:rsid w:val="00774445"/>
    <w:rsid w:val="00774736"/>
    <w:rsid w:val="007753F3"/>
    <w:rsid w:val="00775B06"/>
    <w:rsid w:val="007763FE"/>
    <w:rsid w:val="007766BB"/>
    <w:rsid w:val="0077700A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E4"/>
    <w:rsid w:val="0079299A"/>
    <w:rsid w:val="00792B61"/>
    <w:rsid w:val="0079308A"/>
    <w:rsid w:val="00793403"/>
    <w:rsid w:val="00793534"/>
    <w:rsid w:val="00794260"/>
    <w:rsid w:val="007950DE"/>
    <w:rsid w:val="00795E6B"/>
    <w:rsid w:val="0079696D"/>
    <w:rsid w:val="00796DEA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189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492F"/>
    <w:rsid w:val="007B528B"/>
    <w:rsid w:val="007B52AC"/>
    <w:rsid w:val="007B57AC"/>
    <w:rsid w:val="007B7338"/>
    <w:rsid w:val="007B7630"/>
    <w:rsid w:val="007B7C0C"/>
    <w:rsid w:val="007C105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0A98"/>
    <w:rsid w:val="007D1B76"/>
    <w:rsid w:val="007D2825"/>
    <w:rsid w:val="007D2C97"/>
    <w:rsid w:val="007D2FCC"/>
    <w:rsid w:val="007D316A"/>
    <w:rsid w:val="007D3B35"/>
    <w:rsid w:val="007D3C88"/>
    <w:rsid w:val="007D4492"/>
    <w:rsid w:val="007D5722"/>
    <w:rsid w:val="007D5A52"/>
    <w:rsid w:val="007D5EB4"/>
    <w:rsid w:val="007D61CC"/>
    <w:rsid w:val="007D64C5"/>
    <w:rsid w:val="007D65B5"/>
    <w:rsid w:val="007D7156"/>
    <w:rsid w:val="007D7503"/>
    <w:rsid w:val="007D7779"/>
    <w:rsid w:val="007D7F45"/>
    <w:rsid w:val="007D7F74"/>
    <w:rsid w:val="007E0ACF"/>
    <w:rsid w:val="007E2017"/>
    <w:rsid w:val="007E2495"/>
    <w:rsid w:val="007E293C"/>
    <w:rsid w:val="007E3186"/>
    <w:rsid w:val="007E3785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6D7A"/>
    <w:rsid w:val="007F7C37"/>
    <w:rsid w:val="008000C3"/>
    <w:rsid w:val="008004E3"/>
    <w:rsid w:val="00800EBA"/>
    <w:rsid w:val="00801746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2D20"/>
    <w:rsid w:val="008130EC"/>
    <w:rsid w:val="00813468"/>
    <w:rsid w:val="00813F3F"/>
    <w:rsid w:val="00814A7A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1E68"/>
    <w:rsid w:val="00822D20"/>
    <w:rsid w:val="00823280"/>
    <w:rsid w:val="008239E9"/>
    <w:rsid w:val="00824079"/>
    <w:rsid w:val="0082419F"/>
    <w:rsid w:val="00824694"/>
    <w:rsid w:val="008261DE"/>
    <w:rsid w:val="00826B2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5E82"/>
    <w:rsid w:val="00836621"/>
    <w:rsid w:val="00836C57"/>
    <w:rsid w:val="008371D2"/>
    <w:rsid w:val="008374B4"/>
    <w:rsid w:val="00837636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C8B"/>
    <w:rsid w:val="00850E7F"/>
    <w:rsid w:val="00850F2A"/>
    <w:rsid w:val="008510BE"/>
    <w:rsid w:val="00851139"/>
    <w:rsid w:val="00851263"/>
    <w:rsid w:val="0085141F"/>
    <w:rsid w:val="00851428"/>
    <w:rsid w:val="008515A0"/>
    <w:rsid w:val="008516E5"/>
    <w:rsid w:val="00852351"/>
    <w:rsid w:val="00852A48"/>
    <w:rsid w:val="0085554E"/>
    <w:rsid w:val="00855B73"/>
    <w:rsid w:val="00855FF5"/>
    <w:rsid w:val="00856084"/>
    <w:rsid w:val="0085680C"/>
    <w:rsid w:val="00857848"/>
    <w:rsid w:val="00857925"/>
    <w:rsid w:val="00857FFD"/>
    <w:rsid w:val="00860DA5"/>
    <w:rsid w:val="00861211"/>
    <w:rsid w:val="00861DE2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58E0"/>
    <w:rsid w:val="0087600F"/>
    <w:rsid w:val="008760DE"/>
    <w:rsid w:val="00876443"/>
    <w:rsid w:val="00876444"/>
    <w:rsid w:val="008764BC"/>
    <w:rsid w:val="00880006"/>
    <w:rsid w:val="008800D6"/>
    <w:rsid w:val="00880C04"/>
    <w:rsid w:val="00880CDB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283"/>
    <w:rsid w:val="0088774B"/>
    <w:rsid w:val="00890555"/>
    <w:rsid w:val="00890582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C26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09D"/>
    <w:rsid w:val="008A53E6"/>
    <w:rsid w:val="008A59A9"/>
    <w:rsid w:val="008A5D64"/>
    <w:rsid w:val="008A6124"/>
    <w:rsid w:val="008A6167"/>
    <w:rsid w:val="008A648E"/>
    <w:rsid w:val="008A76AB"/>
    <w:rsid w:val="008A7762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4994"/>
    <w:rsid w:val="008C53FF"/>
    <w:rsid w:val="008C5459"/>
    <w:rsid w:val="008C54BE"/>
    <w:rsid w:val="008C54F0"/>
    <w:rsid w:val="008C55F5"/>
    <w:rsid w:val="008C5A59"/>
    <w:rsid w:val="008C5AB3"/>
    <w:rsid w:val="008C5BF2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96C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DB7"/>
    <w:rsid w:val="008E0F8C"/>
    <w:rsid w:val="008E104C"/>
    <w:rsid w:val="008E10E0"/>
    <w:rsid w:val="008E14F1"/>
    <w:rsid w:val="008E17A5"/>
    <w:rsid w:val="008E1C4F"/>
    <w:rsid w:val="008E2467"/>
    <w:rsid w:val="008E2686"/>
    <w:rsid w:val="008E2A78"/>
    <w:rsid w:val="008E3083"/>
    <w:rsid w:val="008E360A"/>
    <w:rsid w:val="008E3C83"/>
    <w:rsid w:val="008E4ACA"/>
    <w:rsid w:val="008E4FCB"/>
    <w:rsid w:val="008E5213"/>
    <w:rsid w:val="008E5496"/>
    <w:rsid w:val="008E5922"/>
    <w:rsid w:val="008E63C6"/>
    <w:rsid w:val="008E658B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5AC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881"/>
    <w:rsid w:val="00900BD9"/>
    <w:rsid w:val="00900C4B"/>
    <w:rsid w:val="00901468"/>
    <w:rsid w:val="0090255E"/>
    <w:rsid w:val="00903645"/>
    <w:rsid w:val="00903ED7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0FBC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24DB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1C7B"/>
    <w:rsid w:val="0093256C"/>
    <w:rsid w:val="00932E93"/>
    <w:rsid w:val="009330DF"/>
    <w:rsid w:val="00933109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788"/>
    <w:rsid w:val="0094090C"/>
    <w:rsid w:val="00940AF5"/>
    <w:rsid w:val="00940E0C"/>
    <w:rsid w:val="009411F6"/>
    <w:rsid w:val="009417BB"/>
    <w:rsid w:val="00941BA7"/>
    <w:rsid w:val="00942317"/>
    <w:rsid w:val="00942F15"/>
    <w:rsid w:val="00943027"/>
    <w:rsid w:val="0094361F"/>
    <w:rsid w:val="009441DB"/>
    <w:rsid w:val="0094465E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18E4"/>
    <w:rsid w:val="009519D4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9C5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36"/>
    <w:rsid w:val="00976B79"/>
    <w:rsid w:val="00976C2D"/>
    <w:rsid w:val="00976D21"/>
    <w:rsid w:val="0097713F"/>
    <w:rsid w:val="009779C5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9FA"/>
    <w:rsid w:val="00985A9F"/>
    <w:rsid w:val="00985F7E"/>
    <w:rsid w:val="00986FBD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159"/>
    <w:rsid w:val="00993FE1"/>
    <w:rsid w:val="0099415B"/>
    <w:rsid w:val="009943AF"/>
    <w:rsid w:val="00994A89"/>
    <w:rsid w:val="00994B33"/>
    <w:rsid w:val="00994EEF"/>
    <w:rsid w:val="00995781"/>
    <w:rsid w:val="009958A1"/>
    <w:rsid w:val="00995CD7"/>
    <w:rsid w:val="00996D24"/>
    <w:rsid w:val="00996F80"/>
    <w:rsid w:val="00996FA9"/>
    <w:rsid w:val="00997297"/>
    <w:rsid w:val="009974EA"/>
    <w:rsid w:val="00997A81"/>
    <w:rsid w:val="00997D90"/>
    <w:rsid w:val="009A0459"/>
    <w:rsid w:val="009A0475"/>
    <w:rsid w:val="009A14DD"/>
    <w:rsid w:val="009A1A47"/>
    <w:rsid w:val="009A2519"/>
    <w:rsid w:val="009A29A2"/>
    <w:rsid w:val="009A2C66"/>
    <w:rsid w:val="009A2D4C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90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C01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3BA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8E3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5B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1DD4"/>
    <w:rsid w:val="00A52007"/>
    <w:rsid w:val="00A525E7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076"/>
    <w:rsid w:val="00A577CE"/>
    <w:rsid w:val="00A577EF"/>
    <w:rsid w:val="00A60605"/>
    <w:rsid w:val="00A60796"/>
    <w:rsid w:val="00A607DF"/>
    <w:rsid w:val="00A60890"/>
    <w:rsid w:val="00A60899"/>
    <w:rsid w:val="00A61211"/>
    <w:rsid w:val="00A623B3"/>
    <w:rsid w:val="00A6272B"/>
    <w:rsid w:val="00A63312"/>
    <w:rsid w:val="00A647B2"/>
    <w:rsid w:val="00A648AB"/>
    <w:rsid w:val="00A64B23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36BA"/>
    <w:rsid w:val="00AA394D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6D00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0B4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5BF"/>
    <w:rsid w:val="00AE67C1"/>
    <w:rsid w:val="00AE73E5"/>
    <w:rsid w:val="00AE7F42"/>
    <w:rsid w:val="00AF0BAD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168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83F"/>
    <w:rsid w:val="00AF7DED"/>
    <w:rsid w:val="00AF7FAC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8BE"/>
    <w:rsid w:val="00B11AAB"/>
    <w:rsid w:val="00B11B19"/>
    <w:rsid w:val="00B1257E"/>
    <w:rsid w:val="00B12C3E"/>
    <w:rsid w:val="00B13897"/>
    <w:rsid w:val="00B14291"/>
    <w:rsid w:val="00B1430D"/>
    <w:rsid w:val="00B151AE"/>
    <w:rsid w:val="00B154C6"/>
    <w:rsid w:val="00B156B7"/>
    <w:rsid w:val="00B15A70"/>
    <w:rsid w:val="00B1625A"/>
    <w:rsid w:val="00B1776D"/>
    <w:rsid w:val="00B20161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270D3"/>
    <w:rsid w:val="00B27A61"/>
    <w:rsid w:val="00B3005A"/>
    <w:rsid w:val="00B30230"/>
    <w:rsid w:val="00B30239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260"/>
    <w:rsid w:val="00B435F9"/>
    <w:rsid w:val="00B43B0E"/>
    <w:rsid w:val="00B455AB"/>
    <w:rsid w:val="00B4595E"/>
    <w:rsid w:val="00B45D43"/>
    <w:rsid w:val="00B46402"/>
    <w:rsid w:val="00B46C99"/>
    <w:rsid w:val="00B46E88"/>
    <w:rsid w:val="00B4717F"/>
    <w:rsid w:val="00B473DE"/>
    <w:rsid w:val="00B47855"/>
    <w:rsid w:val="00B47C1A"/>
    <w:rsid w:val="00B500E3"/>
    <w:rsid w:val="00B50475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252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1F04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6E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FE7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97CD6"/>
    <w:rsid w:val="00BA1098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9EC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06C5"/>
    <w:rsid w:val="00BD201E"/>
    <w:rsid w:val="00BD266A"/>
    <w:rsid w:val="00BD2BDF"/>
    <w:rsid w:val="00BD2DCA"/>
    <w:rsid w:val="00BD2F3C"/>
    <w:rsid w:val="00BD2F86"/>
    <w:rsid w:val="00BD32A7"/>
    <w:rsid w:val="00BD3CAE"/>
    <w:rsid w:val="00BD3DF7"/>
    <w:rsid w:val="00BD3FC5"/>
    <w:rsid w:val="00BD3FDB"/>
    <w:rsid w:val="00BD4530"/>
    <w:rsid w:val="00BD4619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615"/>
    <w:rsid w:val="00C007ED"/>
    <w:rsid w:val="00C00EC6"/>
    <w:rsid w:val="00C011A8"/>
    <w:rsid w:val="00C017B5"/>
    <w:rsid w:val="00C017E8"/>
    <w:rsid w:val="00C01DB6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083C"/>
    <w:rsid w:val="00C2134F"/>
    <w:rsid w:val="00C233D5"/>
    <w:rsid w:val="00C23C8E"/>
    <w:rsid w:val="00C23D66"/>
    <w:rsid w:val="00C23FD0"/>
    <w:rsid w:val="00C244FC"/>
    <w:rsid w:val="00C246EA"/>
    <w:rsid w:val="00C25263"/>
    <w:rsid w:val="00C254F0"/>
    <w:rsid w:val="00C25D1F"/>
    <w:rsid w:val="00C25FAE"/>
    <w:rsid w:val="00C264BC"/>
    <w:rsid w:val="00C26CF4"/>
    <w:rsid w:val="00C27E13"/>
    <w:rsid w:val="00C30012"/>
    <w:rsid w:val="00C303DF"/>
    <w:rsid w:val="00C30B62"/>
    <w:rsid w:val="00C31921"/>
    <w:rsid w:val="00C31AE4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19AE"/>
    <w:rsid w:val="00C41B81"/>
    <w:rsid w:val="00C41C09"/>
    <w:rsid w:val="00C42477"/>
    <w:rsid w:val="00C42B72"/>
    <w:rsid w:val="00C42B76"/>
    <w:rsid w:val="00C43549"/>
    <w:rsid w:val="00C438E1"/>
    <w:rsid w:val="00C43B35"/>
    <w:rsid w:val="00C44952"/>
    <w:rsid w:val="00C44A8F"/>
    <w:rsid w:val="00C44E4B"/>
    <w:rsid w:val="00C458C6"/>
    <w:rsid w:val="00C45AD0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19A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87DCE"/>
    <w:rsid w:val="00C90848"/>
    <w:rsid w:val="00C909D5"/>
    <w:rsid w:val="00C91CB9"/>
    <w:rsid w:val="00C929CA"/>
    <w:rsid w:val="00C92BBC"/>
    <w:rsid w:val="00C92E6F"/>
    <w:rsid w:val="00C92F3D"/>
    <w:rsid w:val="00C92F7D"/>
    <w:rsid w:val="00C930E0"/>
    <w:rsid w:val="00C940F5"/>
    <w:rsid w:val="00C954B9"/>
    <w:rsid w:val="00C95C6C"/>
    <w:rsid w:val="00C96659"/>
    <w:rsid w:val="00C97B76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97"/>
    <w:rsid w:val="00CA2CE5"/>
    <w:rsid w:val="00CA2DDE"/>
    <w:rsid w:val="00CA2EFD"/>
    <w:rsid w:val="00CA3343"/>
    <w:rsid w:val="00CA4ABA"/>
    <w:rsid w:val="00CA4BC6"/>
    <w:rsid w:val="00CA51FF"/>
    <w:rsid w:val="00CA52C6"/>
    <w:rsid w:val="00CA53ED"/>
    <w:rsid w:val="00CA5B44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B9F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789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7DBB"/>
    <w:rsid w:val="00CD1E13"/>
    <w:rsid w:val="00CD228D"/>
    <w:rsid w:val="00CD22C3"/>
    <w:rsid w:val="00CD2651"/>
    <w:rsid w:val="00CD2C4A"/>
    <w:rsid w:val="00CD2CEF"/>
    <w:rsid w:val="00CD2F24"/>
    <w:rsid w:val="00CD3496"/>
    <w:rsid w:val="00CD3B2F"/>
    <w:rsid w:val="00CD44A7"/>
    <w:rsid w:val="00CD4948"/>
    <w:rsid w:val="00CD5426"/>
    <w:rsid w:val="00CD55AC"/>
    <w:rsid w:val="00CD589F"/>
    <w:rsid w:val="00CD58DA"/>
    <w:rsid w:val="00CD590F"/>
    <w:rsid w:val="00CD6580"/>
    <w:rsid w:val="00CD6CFE"/>
    <w:rsid w:val="00CD79DF"/>
    <w:rsid w:val="00CD7C83"/>
    <w:rsid w:val="00CD7F68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4193"/>
    <w:rsid w:val="00CE505E"/>
    <w:rsid w:val="00CE5292"/>
    <w:rsid w:val="00CE5B6E"/>
    <w:rsid w:val="00CE5CB0"/>
    <w:rsid w:val="00CE5F0C"/>
    <w:rsid w:val="00CE6342"/>
    <w:rsid w:val="00CE63CF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DDC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17321"/>
    <w:rsid w:val="00D1745A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5D70"/>
    <w:rsid w:val="00D37286"/>
    <w:rsid w:val="00D3731F"/>
    <w:rsid w:val="00D37D13"/>
    <w:rsid w:val="00D4112B"/>
    <w:rsid w:val="00D41DC1"/>
    <w:rsid w:val="00D4215E"/>
    <w:rsid w:val="00D42410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140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676C9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4F"/>
    <w:rsid w:val="00D7528B"/>
    <w:rsid w:val="00D75474"/>
    <w:rsid w:val="00D756A3"/>
    <w:rsid w:val="00D75FB9"/>
    <w:rsid w:val="00D76384"/>
    <w:rsid w:val="00D7643B"/>
    <w:rsid w:val="00D7644A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2BF5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05D"/>
    <w:rsid w:val="00D927F8"/>
    <w:rsid w:val="00D92A44"/>
    <w:rsid w:val="00D934E5"/>
    <w:rsid w:val="00D935D4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E1C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6DC"/>
    <w:rsid w:val="00DA7CDA"/>
    <w:rsid w:val="00DB0094"/>
    <w:rsid w:val="00DB044E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3D24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162"/>
    <w:rsid w:val="00DC02ED"/>
    <w:rsid w:val="00DC0CFF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C3A"/>
    <w:rsid w:val="00DD1FA0"/>
    <w:rsid w:val="00DD1FF2"/>
    <w:rsid w:val="00DD2426"/>
    <w:rsid w:val="00DD25EC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782"/>
    <w:rsid w:val="00DE182B"/>
    <w:rsid w:val="00DE2199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5DD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6E46"/>
    <w:rsid w:val="00E07CB0"/>
    <w:rsid w:val="00E10031"/>
    <w:rsid w:val="00E101AE"/>
    <w:rsid w:val="00E1067D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82E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4F8A"/>
    <w:rsid w:val="00E357BA"/>
    <w:rsid w:val="00E35E66"/>
    <w:rsid w:val="00E3640F"/>
    <w:rsid w:val="00E36B13"/>
    <w:rsid w:val="00E37254"/>
    <w:rsid w:val="00E372A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93B"/>
    <w:rsid w:val="00E42D70"/>
    <w:rsid w:val="00E432FE"/>
    <w:rsid w:val="00E436A1"/>
    <w:rsid w:val="00E43827"/>
    <w:rsid w:val="00E43BF9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51E7"/>
    <w:rsid w:val="00E56175"/>
    <w:rsid w:val="00E564B8"/>
    <w:rsid w:val="00E57669"/>
    <w:rsid w:val="00E57A48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27A9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E58"/>
    <w:rsid w:val="00E70FD1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73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65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2D2"/>
    <w:rsid w:val="00EB4428"/>
    <w:rsid w:val="00EB4599"/>
    <w:rsid w:val="00EB45C7"/>
    <w:rsid w:val="00EB48C7"/>
    <w:rsid w:val="00EB4D0E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4F1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38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411"/>
    <w:rsid w:val="00EE25F2"/>
    <w:rsid w:val="00EE2CBE"/>
    <w:rsid w:val="00EE2EA5"/>
    <w:rsid w:val="00EE2EE8"/>
    <w:rsid w:val="00EE3203"/>
    <w:rsid w:val="00EE36A8"/>
    <w:rsid w:val="00EE39F7"/>
    <w:rsid w:val="00EE431E"/>
    <w:rsid w:val="00EE4632"/>
    <w:rsid w:val="00EE4796"/>
    <w:rsid w:val="00EE4A4B"/>
    <w:rsid w:val="00EE5349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4C2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2C6"/>
    <w:rsid w:val="00F25BCE"/>
    <w:rsid w:val="00F25DE6"/>
    <w:rsid w:val="00F261AB"/>
    <w:rsid w:val="00F27306"/>
    <w:rsid w:val="00F2751D"/>
    <w:rsid w:val="00F27C10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2CA1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67F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052"/>
    <w:rsid w:val="00F458A0"/>
    <w:rsid w:val="00F4640E"/>
    <w:rsid w:val="00F46482"/>
    <w:rsid w:val="00F46EBC"/>
    <w:rsid w:val="00F47441"/>
    <w:rsid w:val="00F476E0"/>
    <w:rsid w:val="00F4788F"/>
    <w:rsid w:val="00F47A88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A76"/>
    <w:rsid w:val="00F52C71"/>
    <w:rsid w:val="00F52E57"/>
    <w:rsid w:val="00F532E8"/>
    <w:rsid w:val="00F537C7"/>
    <w:rsid w:val="00F53974"/>
    <w:rsid w:val="00F53A3F"/>
    <w:rsid w:val="00F53A7E"/>
    <w:rsid w:val="00F5434C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D88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2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ECD"/>
    <w:rsid w:val="00F720EB"/>
    <w:rsid w:val="00F7239A"/>
    <w:rsid w:val="00F72EC5"/>
    <w:rsid w:val="00F72F12"/>
    <w:rsid w:val="00F734CA"/>
    <w:rsid w:val="00F73CFE"/>
    <w:rsid w:val="00F74831"/>
    <w:rsid w:val="00F7576D"/>
    <w:rsid w:val="00F75C5D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4973"/>
    <w:rsid w:val="00F85216"/>
    <w:rsid w:val="00F8545A"/>
    <w:rsid w:val="00F85A27"/>
    <w:rsid w:val="00F85E87"/>
    <w:rsid w:val="00F85EC6"/>
    <w:rsid w:val="00F86605"/>
    <w:rsid w:val="00F8694C"/>
    <w:rsid w:val="00F86DF1"/>
    <w:rsid w:val="00F9049F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4F57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B7F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C7544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2D5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4A4"/>
    <w:rsid w:val="00FF073D"/>
    <w:rsid w:val="00FF0768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5C887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0B3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paragraph" w:styleId="Revision">
    <w:name w:val="Revision"/>
    <w:hidden/>
    <w:uiPriority w:val="99"/>
    <w:semiHidden/>
    <w:rsid w:val="00A57076"/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CE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4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7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212D67B-456B-374B-9CFD-3CA2E13B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C:\Users\konfferenssit\201101LA\11ac\802-11-Submission-Portrait.dot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5475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Tianyu Wu</cp:lastModifiedBy>
  <cp:revision>2</cp:revision>
  <cp:lastPrinted>2013-12-02T17:26:00Z</cp:lastPrinted>
  <dcterms:created xsi:type="dcterms:W3CDTF">2019-09-16T10:46:00Z</dcterms:created>
  <dcterms:modified xsi:type="dcterms:W3CDTF">2019-09-16T10:46:00Z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